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842D" w14:textId="32ADABCE" w:rsidR="00D907E5" w:rsidRDefault="00AA762A" w:rsidP="00AA762A">
      <w:pPr>
        <w:pStyle w:val="Heading1"/>
      </w:pPr>
      <w:r>
        <w:t>1NC – Rail</w:t>
      </w:r>
    </w:p>
    <w:p w14:paraId="70B2EB99" w14:textId="43E1E7B1" w:rsidR="00AA762A" w:rsidRDefault="00AA762A" w:rsidP="00AA762A">
      <w:pPr>
        <w:pStyle w:val="Heading2"/>
      </w:pPr>
      <w:r>
        <w:t>Connectivism K</w:t>
      </w:r>
    </w:p>
    <w:p w14:paraId="2F130677" w14:textId="77777777" w:rsidR="00AA762A" w:rsidRDefault="00AA762A" w:rsidP="00AA762A">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07EBD7FA" w14:textId="77777777" w:rsidR="00AA762A" w:rsidRDefault="00AA762A" w:rsidP="00AA762A">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7DC95600" w14:textId="77777777" w:rsidR="00AA762A" w:rsidRDefault="00AA762A" w:rsidP="00AA762A">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57A28714" w14:textId="77777777" w:rsidR="00AA762A" w:rsidRDefault="00AA762A" w:rsidP="00AA762A">
      <w:pPr>
        <w:pStyle w:val="Heading4"/>
      </w:pPr>
      <w:r>
        <w:t>Unions are the greatest obstacle to social movements struggles – assembly methodology of unionism is always already fighting itself in favor of control</w:t>
      </w:r>
    </w:p>
    <w:p w14:paraId="1124F3C5" w14:textId="77777777" w:rsidR="00AA762A" w:rsidRPr="00417E22" w:rsidRDefault="00AA762A" w:rsidP="00AA762A">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51A87673" w14:textId="77777777" w:rsidR="00AA762A" w:rsidRDefault="00AA762A" w:rsidP="00AA762A">
      <w:pPr>
        <w:rPr>
          <w:sz w:val="16"/>
        </w:rPr>
      </w:pPr>
      <w:r w:rsidRPr="00A502CB">
        <w:rPr>
          <w:b/>
          <w:bCs/>
          <w:highlight w:val="green"/>
          <w:u w:val="single"/>
        </w:rPr>
        <w:t>The</w:t>
      </w:r>
      <w:r w:rsidRPr="00DB2030">
        <w:rPr>
          <w:sz w:val="16"/>
        </w:rPr>
        <w:t xml:space="preserve"> first </w:t>
      </w:r>
      <w:r w:rsidRPr="00A502CB">
        <w:rPr>
          <w:b/>
          <w:bCs/>
          <w:highlight w:val="green"/>
          <w:u w:val="single"/>
        </w:rPr>
        <w:t xml:space="preserve">obstacle every social movement </w:t>
      </w:r>
      <w:proofErr w:type="gramStart"/>
      <w:r w:rsidRPr="00A502CB">
        <w:rPr>
          <w:b/>
          <w:bCs/>
          <w:highlight w:val="green"/>
          <w:u w:val="single"/>
        </w:rPr>
        <w:t>faces</w:t>
      </w:r>
      <w:proofErr w:type="gramEnd"/>
      <w:r w:rsidRPr="00A502CB">
        <w:rPr>
          <w:b/>
          <w:bCs/>
          <w:highlight w:val="green"/>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A502CB">
        <w:rPr>
          <w:b/>
          <w:bCs/>
          <w:highlight w:val="green"/>
          <w:u w:val="single"/>
        </w:rPr>
        <w:t>are</w:t>
      </w:r>
      <w:r w:rsidRPr="00DB2030">
        <w:rPr>
          <w:b/>
          <w:bCs/>
          <w:u w:val="single"/>
        </w:rPr>
        <w:t xml:space="preserve"> the </w:t>
      </w:r>
      <w:r w:rsidRPr="00A502CB">
        <w:rPr>
          <w:b/>
          <w:bCs/>
          <w:highlight w:val="green"/>
          <w:u w:val="single"/>
        </w:rPr>
        <w:t>unions</w:t>
      </w:r>
      <w:r w:rsidRPr="00DB2030">
        <w:rPr>
          <w:sz w:val="16"/>
        </w:rPr>
        <w:t xml:space="preserve"> and the entire micro-bureaucracy </w:t>
      </w:r>
      <w:r w:rsidRPr="00A502CB">
        <w:rPr>
          <w:b/>
          <w:bCs/>
          <w:highlight w:val="green"/>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A502CB">
        <w:rPr>
          <w:b/>
          <w:bCs/>
          <w:highlight w:val="green"/>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A502CB">
        <w:rPr>
          <w:b/>
          <w:bCs/>
          <w:highlight w:val="green"/>
          <w:u w:val="single"/>
        </w:rPr>
        <w:t>Another reflex is to call a general assembly</w:t>
      </w:r>
      <w:r w:rsidRPr="00DB2030">
        <w:rPr>
          <w:sz w:val="16"/>
        </w:rPr>
        <w:t xml:space="preserve"> at the slightest sign of movement, </w:t>
      </w:r>
      <w:r w:rsidRPr="00A502CB">
        <w:rPr>
          <w:b/>
          <w:bCs/>
          <w:highlight w:val="green"/>
          <w:u w:val="single"/>
        </w:rPr>
        <w:t>and vote</w:t>
      </w:r>
      <w:r w:rsidRPr="00A502CB">
        <w:rPr>
          <w:sz w:val="16"/>
          <w:highlight w:val="green"/>
        </w:rPr>
        <w:t xml:space="preserve">. </w:t>
      </w:r>
      <w:r w:rsidRPr="00A502CB">
        <w:rPr>
          <w:b/>
          <w:bCs/>
          <w:highlight w:val="green"/>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A502CB">
        <w:rPr>
          <w:b/>
          <w:bCs/>
          <w:highlight w:val="green"/>
          <w:u w:val="single"/>
        </w:rPr>
        <w:t>turn</w:t>
      </w:r>
      <w:r w:rsidRPr="00DB2030">
        <w:rPr>
          <w:b/>
          <w:bCs/>
          <w:u w:val="single"/>
        </w:rPr>
        <w:t xml:space="preserve"> the assembly </w:t>
      </w:r>
      <w:r w:rsidRPr="00A502CB">
        <w:rPr>
          <w:b/>
          <w:bCs/>
          <w:highlight w:val="green"/>
          <w:u w:val="single"/>
        </w:rPr>
        <w:t>into</w:t>
      </w:r>
      <w:r w:rsidRPr="00DB2030">
        <w:rPr>
          <w:sz w:val="16"/>
        </w:rPr>
        <w:t xml:space="preserve"> a nightmare, into </w:t>
      </w:r>
      <w:r w:rsidRPr="00A502CB">
        <w:rPr>
          <w:b/>
          <w:bCs/>
          <w:highlight w:val="green"/>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A502CB">
        <w:rPr>
          <w:b/>
          <w:bCs/>
          <w:highlight w:val="green"/>
          <w:u w:val="single"/>
        </w:rPr>
        <w:t>of bourgeois parliaments</w:t>
      </w:r>
      <w:r w:rsidRPr="00DB2030">
        <w:rPr>
          <w:b/>
          <w:bCs/>
          <w:u w:val="single"/>
        </w:rPr>
        <w:t>.</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A502CB">
        <w:rPr>
          <w:b/>
          <w:bCs/>
          <w:highlight w:val="green"/>
          <w:u w:val="single"/>
        </w:rPr>
        <w:t>set aside the fantasy</w:t>
      </w:r>
      <w:r w:rsidRPr="00DB2030">
        <w:rPr>
          <w:b/>
          <w:bCs/>
          <w:u w:val="single"/>
        </w:rPr>
        <w:t xml:space="preserve"> of the General Assembly </w:t>
      </w:r>
      <w:r w:rsidRPr="00A502CB">
        <w:rPr>
          <w:b/>
          <w:bCs/>
          <w:highlight w:val="green"/>
          <w:u w:val="single"/>
        </w:rPr>
        <w:t>and replace it with an </w:t>
      </w:r>
      <w:r w:rsidRPr="00A502CB">
        <w:rPr>
          <w:b/>
          <w:bCs/>
          <w:i/>
          <w:iCs/>
          <w:highlight w:val="green"/>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A502CB">
        <w:rPr>
          <w:b/>
          <w:bCs/>
          <w:highlight w:val="green"/>
          <w:u w:val="single"/>
        </w:rPr>
        <w:t>make</w:t>
      </w:r>
      <w:r w:rsidRPr="00DB2030">
        <w:rPr>
          <w:sz w:val="16"/>
        </w:rPr>
        <w:t xml:space="preserve"> both vigorous </w:t>
      </w:r>
      <w:r w:rsidRPr="00A502CB">
        <w:rPr>
          <w:b/>
          <w:bCs/>
          <w:highlight w:val="green"/>
          <w:u w:val="single"/>
        </w:rPr>
        <w:t>debate and</w:t>
      </w:r>
      <w:r w:rsidRPr="00DB2030">
        <w:rPr>
          <w:sz w:val="16"/>
        </w:rPr>
        <w:t xml:space="preserve"> effective </w:t>
      </w:r>
      <w:r w:rsidRPr="00A502CB">
        <w:rPr>
          <w:b/>
          <w:bCs/>
          <w:highlight w:val="green"/>
          <w:u w:val="single"/>
        </w:rPr>
        <w:t>action impossible</w:t>
      </w:r>
      <w:r w:rsidRPr="00DB2030">
        <w:rPr>
          <w:sz w:val="16"/>
        </w:rPr>
        <w:t xml:space="preserve">. A large assembly made up of people who don’t know each other is obliged to call on action specialists, that is, to </w:t>
      </w:r>
      <w:r w:rsidRPr="00A502CB">
        <w:rPr>
          <w:b/>
          <w:bCs/>
          <w:highlight w:val="green"/>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74DAC0F0" w14:textId="6822D37E" w:rsidR="00AA762A" w:rsidRPr="000209B2" w:rsidRDefault="00AA762A" w:rsidP="00AA762A">
      <w:pPr>
        <w:spacing w:before="30" w:after="0" w:line="278" w:lineRule="atLeast"/>
        <w:outlineLvl w:val="3"/>
        <w:rPr>
          <w:rFonts w:eastAsia="Times New Roman"/>
          <w:b/>
          <w:bCs/>
          <w:color w:val="000000"/>
          <w:sz w:val="26"/>
          <w:szCs w:val="26"/>
        </w:rPr>
      </w:pPr>
      <w:r w:rsidRPr="000209B2">
        <w:rPr>
          <w:rFonts w:eastAsia="Times New Roman"/>
          <w:b/>
          <w:bCs/>
          <w:color w:val="000000"/>
          <w:sz w:val="26"/>
          <w:szCs w:val="26"/>
        </w:rPr>
        <w:t xml:space="preserve">Unions are vulnerable to right-wing populism </w:t>
      </w:r>
      <w:r>
        <w:rPr>
          <w:rFonts w:eastAsia="Times New Roman"/>
          <w:b/>
          <w:bCs/>
          <w:color w:val="000000"/>
          <w:sz w:val="26"/>
          <w:szCs w:val="26"/>
        </w:rPr>
        <w:t xml:space="preserve">and produce pockets of </w:t>
      </w:r>
      <w:proofErr w:type="gramStart"/>
      <w:r>
        <w:rPr>
          <w:rFonts w:eastAsia="Times New Roman"/>
          <w:b/>
          <w:bCs/>
          <w:color w:val="000000"/>
          <w:sz w:val="26"/>
          <w:szCs w:val="26"/>
        </w:rPr>
        <w:t>right wing</w:t>
      </w:r>
      <w:proofErr w:type="gramEnd"/>
      <w:r>
        <w:rPr>
          <w:rFonts w:eastAsia="Times New Roman"/>
          <w:b/>
          <w:bCs/>
          <w:color w:val="000000"/>
          <w:sz w:val="26"/>
          <w:szCs w:val="26"/>
        </w:rPr>
        <w:t xml:space="preserve"> insurgency into any and every effort to fight against fascism</w:t>
      </w:r>
    </w:p>
    <w:p w14:paraId="0728AEDA" w14:textId="77777777" w:rsidR="00AA762A" w:rsidRPr="000209B2" w:rsidRDefault="00AA762A" w:rsidP="00AA762A">
      <w:pPr>
        <w:spacing w:after="120" w:line="235" w:lineRule="atLeast"/>
        <w:rPr>
          <w:rFonts w:eastAsia="Times New Roman"/>
          <w:color w:val="000000"/>
        </w:rPr>
      </w:pPr>
      <w:r w:rsidRPr="000209B2">
        <w:rPr>
          <w:rFonts w:eastAsia="Times New Roman"/>
          <w:b/>
          <w:bCs/>
          <w:color w:val="000000"/>
          <w:sz w:val="26"/>
          <w:szCs w:val="26"/>
        </w:rPr>
        <w:t>Gruenberg 21</w:t>
      </w:r>
      <w:r w:rsidRPr="000209B2">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3EC897D2" w14:textId="77777777" w:rsidR="00AA762A" w:rsidRPr="000209B2" w:rsidRDefault="00AA762A" w:rsidP="00AA762A">
      <w:pPr>
        <w:spacing w:line="235" w:lineRule="atLeast"/>
        <w:rPr>
          <w:rFonts w:eastAsia="Times New Roman"/>
          <w:color w:val="000000"/>
        </w:rPr>
      </w:pPr>
      <w:r w:rsidRPr="000209B2">
        <w:rPr>
          <w:rFonts w:eastAsia="Times New Roman"/>
          <w:color w:val="000000"/>
        </w:rPr>
        <w:t>WASHINGTON—For years, </w:t>
      </w:r>
      <w:r w:rsidRPr="000209B2">
        <w:rPr>
          <w:rFonts w:eastAsia="Times New Roman"/>
          <w:color w:val="000000"/>
          <w:u w:val="single"/>
          <w:shd w:val="clear" w:color="auto" w:fill="00FF00"/>
        </w:rPr>
        <w:t>union leaders</w:t>
      </w:r>
      <w:r w:rsidRPr="000209B2">
        <w:rPr>
          <w:rFonts w:eastAsia="Times New Roman"/>
          <w:color w:val="000000"/>
        </w:rPr>
        <w:t> on both sides of “The Pond”—also known as the Atlantic Ocean—</w:t>
      </w:r>
      <w:r w:rsidRPr="000209B2">
        <w:rPr>
          <w:rFonts w:eastAsia="Times New Roman"/>
          <w:color w:val="000000"/>
          <w:u w:val="single"/>
        </w:rPr>
        <w:t>have</w:t>
      </w:r>
      <w:r w:rsidRPr="000209B2">
        <w:rPr>
          <w:rFonts w:eastAsia="Times New Roman"/>
          <w:color w:val="000000"/>
        </w:rPr>
        <w:t> </w:t>
      </w:r>
      <w:r w:rsidRPr="000209B2">
        <w:rPr>
          <w:rFonts w:eastAsia="Times New Roman"/>
          <w:color w:val="000000"/>
          <w:u w:val="single"/>
          <w:shd w:val="clear" w:color="auto" w:fill="00FF00"/>
        </w:rPr>
        <w:t>faced a problem</w:t>
      </w:r>
      <w:r w:rsidRPr="000209B2">
        <w:rPr>
          <w:rFonts w:eastAsia="Times New Roman"/>
          <w:color w:val="000000"/>
        </w:rPr>
        <w:t>: </w:t>
      </w:r>
      <w:r w:rsidRPr="000209B2">
        <w:rPr>
          <w:rFonts w:eastAsia="Times New Roman"/>
          <w:b/>
          <w:bCs/>
          <w:color w:val="000000"/>
          <w:u w:val="single"/>
          <w:shd w:val="clear" w:color="auto" w:fill="00FF00"/>
        </w:rPr>
        <w:t>Right-wing ideologues’</w:t>
      </w:r>
      <w:r w:rsidRPr="000209B2">
        <w:rPr>
          <w:rFonts w:eastAsia="Times New Roman"/>
          <w:color w:val="000000"/>
        </w:rPr>
        <w:t> “</w:t>
      </w:r>
      <w:r w:rsidRPr="000209B2">
        <w:rPr>
          <w:rFonts w:eastAsia="Times New Roman"/>
          <w:color w:val="000000"/>
          <w:u w:val="single"/>
        </w:rPr>
        <w:t>populist” rhetoric</w:t>
      </w:r>
      <w:r w:rsidRPr="000209B2">
        <w:rPr>
          <w:rFonts w:eastAsia="Times New Roman"/>
          <w:color w:val="000000"/>
        </w:rPr>
        <w:t> </w:t>
      </w:r>
      <w:r w:rsidRPr="000209B2">
        <w:rPr>
          <w:rFonts w:eastAsia="Times New Roman"/>
          <w:color w:val="000000"/>
          <w:u w:val="single"/>
          <w:shd w:val="clear" w:color="auto" w:fill="00FF00"/>
        </w:rPr>
        <w:t>sways</w:t>
      </w:r>
      <w:r w:rsidRPr="000209B2">
        <w:rPr>
          <w:rFonts w:eastAsia="Times New Roman"/>
          <w:color w:val="000000"/>
        </w:rPr>
        <w:t> </w:t>
      </w:r>
      <w:r w:rsidRPr="000209B2">
        <w:rPr>
          <w:rFonts w:eastAsia="Times New Roman"/>
          <w:b/>
          <w:bCs/>
          <w:color w:val="000000"/>
          <w:u w:val="single"/>
          <w:shd w:val="clear" w:color="auto" w:fill="00FF00"/>
        </w:rPr>
        <w:t>millions of their members</w:t>
      </w:r>
      <w:r w:rsidRPr="000209B2">
        <w:rPr>
          <w:rFonts w:eastAsia="Times New Roman"/>
          <w:color w:val="000000"/>
        </w:rPr>
        <w:t> </w:t>
      </w:r>
      <w:r w:rsidRPr="000209B2">
        <w:rPr>
          <w:rFonts w:eastAsia="Times New Roman"/>
          <w:color w:val="000000"/>
          <w:u w:val="single"/>
        </w:rPr>
        <w:t>to vote against their</w:t>
      </w:r>
      <w:r w:rsidRPr="000209B2">
        <w:rPr>
          <w:rFonts w:eastAsia="Times New Roman"/>
          <w:color w:val="000000"/>
        </w:rPr>
        <w:t> </w:t>
      </w:r>
      <w:r w:rsidRPr="000209B2">
        <w:rPr>
          <w:rFonts w:eastAsia="Times New Roman"/>
          <w:b/>
          <w:bCs/>
          <w:color w:val="000000"/>
          <w:u w:val="single"/>
        </w:rPr>
        <w:t>own interests</w:t>
      </w:r>
      <w:r w:rsidRPr="000209B2">
        <w:rPr>
          <w:rFonts w:eastAsia="Times New Roman"/>
          <w:color w:val="000000"/>
        </w:rPr>
        <w:t>.</w:t>
      </w:r>
    </w:p>
    <w:p w14:paraId="307516BA" w14:textId="77777777" w:rsidR="00AA762A" w:rsidRPr="000209B2" w:rsidRDefault="00AA762A" w:rsidP="00AA762A">
      <w:pPr>
        <w:spacing w:line="235" w:lineRule="atLeast"/>
        <w:rPr>
          <w:rFonts w:eastAsia="Times New Roman"/>
          <w:color w:val="000000"/>
        </w:rPr>
      </w:pPr>
      <w:r w:rsidRPr="000209B2">
        <w:rPr>
          <w:rFonts w:eastAsia="Times New Roman"/>
          <w:color w:val="000000"/>
        </w:rPr>
        <w:t>And </w:t>
      </w:r>
      <w:r w:rsidRPr="000209B2">
        <w:rPr>
          <w:rFonts w:eastAsia="Times New Roman"/>
          <w:color w:val="000000"/>
          <w:u w:val="single"/>
        </w:rPr>
        <w:t>then once</w:t>
      </w:r>
      <w:r w:rsidRPr="000209B2">
        <w:rPr>
          <w:rFonts w:eastAsia="Times New Roman"/>
          <w:color w:val="000000"/>
        </w:rPr>
        <w:t> </w:t>
      </w:r>
      <w:r w:rsidRPr="000209B2">
        <w:rPr>
          <w:rFonts w:eastAsia="Times New Roman"/>
          <w:color w:val="000000"/>
          <w:u w:val="single"/>
          <w:shd w:val="clear" w:color="auto" w:fill="00FF00"/>
        </w:rPr>
        <w:t>those</w:t>
      </w:r>
      <w:r w:rsidRPr="000209B2">
        <w:rPr>
          <w:rFonts w:eastAsia="Times New Roman"/>
          <w:color w:val="000000"/>
        </w:rPr>
        <w:t> </w:t>
      </w:r>
      <w:r w:rsidRPr="000209B2">
        <w:rPr>
          <w:rFonts w:eastAsia="Times New Roman"/>
          <w:color w:val="000000"/>
          <w:u w:val="single"/>
        </w:rPr>
        <w:t>putative</w:t>
      </w:r>
      <w:r w:rsidRPr="000209B2">
        <w:rPr>
          <w:rFonts w:eastAsia="Times New Roman"/>
          <w:color w:val="000000"/>
        </w:rPr>
        <w:t> </w:t>
      </w:r>
      <w:r w:rsidRPr="000209B2">
        <w:rPr>
          <w:rFonts w:eastAsia="Times New Roman"/>
          <w:b/>
          <w:bCs/>
          <w:color w:val="000000"/>
          <w:u w:val="single"/>
          <w:shd w:val="clear" w:color="auto" w:fill="00FF00"/>
        </w:rPr>
        <w:t>plutocrats</w:t>
      </w:r>
      <w:r w:rsidRPr="000209B2">
        <w:rPr>
          <w:rFonts w:eastAsia="Times New Roman"/>
          <w:color w:val="000000"/>
        </w:rPr>
        <w:t> </w:t>
      </w:r>
      <w:r w:rsidRPr="000209B2">
        <w:rPr>
          <w:rFonts w:eastAsia="Times New Roman"/>
          <w:color w:val="000000"/>
          <w:u w:val="single"/>
          <w:shd w:val="clear" w:color="auto" w:fill="00FF00"/>
        </w:rPr>
        <w:t xml:space="preserve">achieve public </w:t>
      </w:r>
      <w:proofErr w:type="gramStart"/>
      <w:r w:rsidRPr="000209B2">
        <w:rPr>
          <w:rFonts w:eastAsia="Times New Roman"/>
          <w:color w:val="000000"/>
          <w:u w:val="single"/>
          <w:shd w:val="clear" w:color="auto" w:fill="00FF00"/>
        </w:rPr>
        <w:t>office</w:t>
      </w:r>
      <w:proofErr w:type="gramEnd"/>
      <w:r w:rsidRPr="000209B2">
        <w:rPr>
          <w:rFonts w:eastAsia="Times New Roman"/>
          <w:color w:val="000000"/>
          <w:u w:val="single"/>
        </w:rPr>
        <w:t>, they</w:t>
      </w:r>
      <w:r w:rsidRPr="000209B2">
        <w:rPr>
          <w:rFonts w:eastAsia="Times New Roman"/>
          <w:color w:val="000000"/>
        </w:rPr>
        <w:t> </w:t>
      </w:r>
      <w:r w:rsidRPr="000209B2">
        <w:rPr>
          <w:rFonts w:eastAsia="Times New Roman"/>
          <w:color w:val="000000"/>
          <w:u w:val="single"/>
          <w:shd w:val="clear" w:color="auto" w:fill="00FF00"/>
        </w:rPr>
        <w:t>show their</w:t>
      </w:r>
      <w:r w:rsidRPr="000209B2">
        <w:rPr>
          <w:rFonts w:eastAsia="Times New Roman"/>
          <w:color w:val="000000"/>
        </w:rPr>
        <w:t> </w:t>
      </w:r>
      <w:r w:rsidRPr="000209B2">
        <w:rPr>
          <w:rFonts w:eastAsia="Times New Roman"/>
          <w:b/>
          <w:bCs/>
          <w:color w:val="000000"/>
          <w:u w:val="single"/>
          <w:shd w:val="clear" w:color="auto" w:fill="00FF00"/>
        </w:rPr>
        <w:t>true colors</w:t>
      </w:r>
      <w:r w:rsidRPr="000209B2">
        <w:rPr>
          <w:rFonts w:eastAsia="Times New Roman"/>
          <w:color w:val="000000"/>
        </w:rPr>
        <w:t>, </w:t>
      </w:r>
      <w:r w:rsidRPr="000209B2">
        <w:rPr>
          <w:rFonts w:eastAsia="Times New Roman"/>
          <w:color w:val="000000"/>
          <w:u w:val="single"/>
          <w:shd w:val="clear" w:color="auto" w:fill="00FF00"/>
        </w:rPr>
        <w:t>by enacting</w:t>
      </w:r>
      <w:r w:rsidRPr="000209B2">
        <w:rPr>
          <w:rFonts w:eastAsia="Times New Roman"/>
          <w:color w:val="000000"/>
        </w:rPr>
        <w:t> </w:t>
      </w:r>
      <w:r w:rsidRPr="000209B2">
        <w:rPr>
          <w:rFonts w:eastAsia="Times New Roman"/>
          <w:color w:val="000000"/>
          <w:u w:val="single"/>
        </w:rPr>
        <w:t>and enforcing repressive</w:t>
      </w:r>
      <w:r w:rsidRPr="000209B2">
        <w:rPr>
          <w:rFonts w:eastAsia="Times New Roman"/>
          <w:color w:val="000000"/>
        </w:rPr>
        <w:t> </w:t>
      </w:r>
      <w:r w:rsidRPr="000209B2">
        <w:rPr>
          <w:rFonts w:eastAsia="Times New Roman"/>
          <w:b/>
          <w:bCs/>
          <w:color w:val="000000"/>
          <w:u w:val="single"/>
        </w:rPr>
        <w:t>pro-corporate</w:t>
      </w:r>
      <w:r w:rsidRPr="000209B2">
        <w:rPr>
          <w:rFonts w:eastAsia="Times New Roman"/>
          <w:color w:val="000000"/>
        </w:rPr>
        <w:t> </w:t>
      </w:r>
      <w:r w:rsidRPr="000209B2">
        <w:rPr>
          <w:rFonts w:eastAsia="Times New Roman"/>
          <w:b/>
          <w:bCs/>
          <w:color w:val="000000"/>
          <w:u w:val="single"/>
          <w:shd w:val="clear" w:color="auto" w:fill="00FF00"/>
        </w:rPr>
        <w:t>anti-worker laws</w:t>
      </w:r>
      <w:r w:rsidRPr="000209B2">
        <w:rPr>
          <w:rFonts w:eastAsia="Times New Roman"/>
          <w:color w:val="000000"/>
        </w:rPr>
        <w:t>.</w:t>
      </w:r>
    </w:p>
    <w:p w14:paraId="16F5A355" w14:textId="77777777" w:rsidR="00AA762A" w:rsidRPr="000209B2" w:rsidRDefault="00AA762A" w:rsidP="00AA762A">
      <w:pPr>
        <w:spacing w:line="235" w:lineRule="atLeast"/>
        <w:rPr>
          <w:rFonts w:eastAsia="Times New Roman"/>
          <w:color w:val="000000"/>
        </w:rPr>
      </w:pPr>
      <w:r w:rsidRPr="000209B2">
        <w:rPr>
          <w:rFonts w:eastAsia="Times New Roman"/>
          <w:color w:val="000000"/>
          <w:u w:val="single"/>
        </w:rPr>
        <w:t>The problem is visible in the</w:t>
      </w:r>
      <w:r w:rsidRPr="000209B2">
        <w:rPr>
          <w:rFonts w:eastAsia="Times New Roman"/>
          <w:color w:val="000000"/>
        </w:rPr>
        <w:t> </w:t>
      </w:r>
      <w:r w:rsidRPr="000209B2">
        <w:rPr>
          <w:rFonts w:eastAsia="Times New Roman"/>
          <w:b/>
          <w:bCs/>
          <w:color w:val="000000"/>
          <w:u w:val="single"/>
        </w:rPr>
        <w:t>U.S</w:t>
      </w:r>
      <w:r w:rsidRPr="000209B2">
        <w:rPr>
          <w:rFonts w:eastAsia="Times New Roman"/>
          <w:color w:val="000000"/>
        </w:rPr>
        <w:t>., </w:t>
      </w:r>
      <w:r w:rsidRPr="000209B2">
        <w:rPr>
          <w:rFonts w:eastAsia="Times New Roman"/>
          <w:color w:val="000000"/>
          <w:u w:val="single"/>
        </w:rPr>
        <w:t>where</w:t>
      </w:r>
      <w:r w:rsidRPr="000209B2">
        <w:rPr>
          <w:rFonts w:eastAsia="Times New Roman"/>
          <w:color w:val="000000"/>
        </w:rPr>
        <w:t> </w:t>
      </w:r>
      <w:r w:rsidRPr="000209B2">
        <w:rPr>
          <w:rFonts w:eastAsia="Times New Roman"/>
          <w:b/>
          <w:bCs/>
          <w:color w:val="000000"/>
          <w:u w:val="single"/>
          <w:shd w:val="clear" w:color="auto" w:fill="00FF00"/>
        </w:rPr>
        <w:t>40% of union members</w:t>
      </w:r>
      <w:r w:rsidRPr="000209B2">
        <w:rPr>
          <w:rFonts w:eastAsia="Times New Roman"/>
          <w:color w:val="000000"/>
        </w:rPr>
        <w:t> </w:t>
      </w:r>
      <w:r w:rsidRPr="000209B2">
        <w:rPr>
          <w:rFonts w:eastAsia="Times New Roman"/>
          <w:color w:val="000000"/>
          <w:u w:val="single"/>
        </w:rPr>
        <w:t>and their families</w:t>
      </w:r>
      <w:r w:rsidRPr="000209B2">
        <w:rPr>
          <w:rFonts w:eastAsia="Times New Roman"/>
          <w:color w:val="000000"/>
        </w:rPr>
        <w:t> </w:t>
      </w:r>
      <w:r w:rsidRPr="000209B2">
        <w:rPr>
          <w:rFonts w:eastAsia="Times New Roman"/>
          <w:color w:val="000000"/>
          <w:u w:val="single"/>
          <w:shd w:val="clear" w:color="auto" w:fill="00FF00"/>
        </w:rPr>
        <w:t>backed</w:t>
      </w:r>
      <w:r w:rsidRPr="000209B2">
        <w:rPr>
          <w:rFonts w:eastAsia="Times New Roman"/>
          <w:color w:val="000000"/>
        </w:rPr>
        <w:t> former GOP Oval Office occupant Donald </w:t>
      </w:r>
      <w:r w:rsidRPr="000209B2">
        <w:rPr>
          <w:rFonts w:eastAsia="Times New Roman"/>
          <w:b/>
          <w:bCs/>
          <w:color w:val="000000"/>
          <w:u w:val="single"/>
          <w:shd w:val="clear" w:color="auto" w:fill="00FF00"/>
        </w:rPr>
        <w:t>Trump</w:t>
      </w:r>
      <w:r w:rsidRPr="000209B2">
        <w:rPr>
          <w:rFonts w:eastAsia="Times New Roman"/>
          <w:color w:val="000000"/>
        </w:rPr>
        <w:t> in 2020. But it’s not just Trump.</w:t>
      </w:r>
    </w:p>
    <w:p w14:paraId="6887AB79" w14:textId="77777777" w:rsidR="00AA762A" w:rsidRPr="000209B2" w:rsidRDefault="00AA762A" w:rsidP="00AA762A">
      <w:pPr>
        <w:spacing w:line="235" w:lineRule="atLeast"/>
        <w:rPr>
          <w:rFonts w:eastAsia="Times New Roman"/>
          <w:color w:val="000000"/>
        </w:rPr>
      </w:pPr>
      <w:r w:rsidRPr="000209B2">
        <w:rPr>
          <w:rFonts w:eastAsia="Times New Roman"/>
          <w:color w:val="000000"/>
        </w:rPr>
        <w:t>Over the years, </w:t>
      </w:r>
      <w:r w:rsidRPr="000209B2">
        <w:rPr>
          <w:rFonts w:eastAsia="Times New Roman"/>
          <w:color w:val="000000"/>
          <w:u w:val="single"/>
          <w:shd w:val="clear" w:color="auto" w:fill="00FF00"/>
        </w:rPr>
        <w:t>millions supported</w:t>
      </w:r>
      <w:r w:rsidRPr="000209B2">
        <w:rPr>
          <w:rFonts w:eastAsia="Times New Roman"/>
          <w:color w:val="000000"/>
        </w:rPr>
        <w:t> other right-wing Republicans such as Sens. Mitch </w:t>
      </w:r>
      <w:r w:rsidRPr="000209B2">
        <w:rPr>
          <w:rFonts w:eastAsia="Times New Roman"/>
          <w:b/>
          <w:bCs/>
          <w:color w:val="000000"/>
          <w:u w:val="single"/>
          <w:shd w:val="clear" w:color="auto" w:fill="00FF00"/>
        </w:rPr>
        <w:t>McConnell</w:t>
      </w:r>
      <w:r w:rsidRPr="000209B2">
        <w:rPr>
          <w:rFonts w:eastAsia="Times New Roman"/>
          <w:color w:val="000000"/>
        </w:rPr>
        <w:t> (Ky.), Ted </w:t>
      </w:r>
      <w:r w:rsidRPr="000209B2">
        <w:rPr>
          <w:rFonts w:eastAsia="Times New Roman"/>
          <w:b/>
          <w:bCs/>
          <w:color w:val="000000"/>
          <w:u w:val="single"/>
          <w:shd w:val="clear" w:color="auto" w:fill="00FF00"/>
        </w:rPr>
        <w:t>Cruz</w:t>
      </w:r>
      <w:r w:rsidRPr="000209B2">
        <w:rPr>
          <w:rFonts w:eastAsia="Times New Roman"/>
          <w:color w:val="000000"/>
        </w:rPr>
        <w:t> (Texas), various U.S. representatives, Gov. Greg </w:t>
      </w:r>
      <w:r w:rsidRPr="000209B2">
        <w:rPr>
          <w:rFonts w:eastAsia="Times New Roman"/>
          <w:b/>
          <w:bCs/>
          <w:color w:val="000000"/>
          <w:u w:val="single"/>
        </w:rPr>
        <w:t>Abbott</w:t>
      </w:r>
      <w:r w:rsidRPr="000209B2">
        <w:rPr>
          <w:rFonts w:eastAsia="Times New Roman"/>
          <w:color w:val="000000"/>
        </w:rPr>
        <w:t> (Texas), and former Govs. Bruce </w:t>
      </w:r>
      <w:r w:rsidRPr="000209B2">
        <w:rPr>
          <w:rFonts w:eastAsia="Times New Roman"/>
          <w:b/>
          <w:bCs/>
          <w:color w:val="000000"/>
          <w:u w:val="single"/>
        </w:rPr>
        <w:t>Rauner</w:t>
      </w:r>
      <w:r w:rsidRPr="000209B2">
        <w:rPr>
          <w:rFonts w:eastAsia="Times New Roman"/>
          <w:color w:val="000000"/>
        </w:rPr>
        <w:t> (Ill.) </w:t>
      </w:r>
      <w:r w:rsidRPr="000209B2">
        <w:rPr>
          <w:rFonts w:eastAsia="Times New Roman"/>
          <w:color w:val="000000"/>
          <w:u w:val="single"/>
        </w:rPr>
        <w:t>and</w:t>
      </w:r>
      <w:r w:rsidRPr="000209B2">
        <w:rPr>
          <w:rFonts w:eastAsia="Times New Roman"/>
          <w:color w:val="000000"/>
        </w:rPr>
        <w:t> Scott </w:t>
      </w:r>
      <w:r w:rsidRPr="000209B2">
        <w:rPr>
          <w:rFonts w:eastAsia="Times New Roman"/>
          <w:b/>
          <w:bCs/>
          <w:color w:val="000000"/>
          <w:u w:val="single"/>
          <w:shd w:val="clear" w:color="auto" w:fill="00FF00"/>
        </w:rPr>
        <w:t>Walker</w:t>
      </w:r>
      <w:r w:rsidRPr="000209B2">
        <w:rPr>
          <w:rFonts w:eastAsia="Times New Roman"/>
          <w:color w:val="000000"/>
        </w:rPr>
        <w:t> (Wis.).</w:t>
      </w:r>
    </w:p>
    <w:p w14:paraId="37CA389E" w14:textId="77777777" w:rsidR="00AA762A" w:rsidRPr="000209B2" w:rsidRDefault="00AA762A" w:rsidP="00AA762A">
      <w:pPr>
        <w:spacing w:line="235" w:lineRule="atLeast"/>
        <w:rPr>
          <w:rFonts w:eastAsia="Times New Roman"/>
          <w:color w:val="000000"/>
        </w:rPr>
      </w:pPr>
      <w:r w:rsidRPr="000209B2">
        <w:rPr>
          <w:rFonts w:eastAsia="Times New Roman"/>
          <w:color w:val="000000"/>
        </w:rPr>
        <w:t>All of them, especially Trump and Cruz, spout populist bombast and claim to represent workers—and then enact edicts benefiting the corporate class.</w:t>
      </w:r>
    </w:p>
    <w:p w14:paraId="63EAE24F" w14:textId="77777777" w:rsidR="00AA762A" w:rsidRPr="000209B2" w:rsidRDefault="00AA762A" w:rsidP="00AA762A">
      <w:pPr>
        <w:spacing w:line="235" w:lineRule="atLeast"/>
        <w:rPr>
          <w:rFonts w:eastAsia="Times New Roman"/>
          <w:color w:val="000000"/>
        </w:rPr>
      </w:pPr>
      <w:r w:rsidRPr="000209B2">
        <w:rPr>
          <w:rFonts w:eastAsia="Times New Roman"/>
          <w:color w:val="000000"/>
        </w:rPr>
        <w:t>“</w:t>
      </w:r>
      <w:r w:rsidRPr="000209B2">
        <w:rPr>
          <w:rFonts w:eastAsia="Times New Roman"/>
          <w:color w:val="000000"/>
          <w:u w:val="single"/>
        </w:rPr>
        <w:t>Trump’s policies favored the rich and the well-connected. But</w:t>
      </w:r>
      <w:r w:rsidRPr="000209B2">
        <w:rPr>
          <w:rFonts w:eastAsia="Times New Roman"/>
          <w:color w:val="000000"/>
        </w:rPr>
        <w:t> </w:t>
      </w:r>
      <w:r w:rsidRPr="000209B2">
        <w:rPr>
          <w:rFonts w:eastAsia="Times New Roman"/>
          <w:b/>
          <w:bCs/>
          <w:color w:val="000000"/>
          <w:u w:val="single"/>
        </w:rPr>
        <w:t>four in ten</w:t>
      </w:r>
      <w:r w:rsidRPr="000209B2">
        <w:rPr>
          <w:rFonts w:eastAsia="Times New Roman"/>
          <w:color w:val="000000"/>
        </w:rPr>
        <w:t> </w:t>
      </w:r>
      <w:r w:rsidRPr="000209B2">
        <w:rPr>
          <w:rFonts w:eastAsia="Times New Roman"/>
          <w:color w:val="000000"/>
          <w:u w:val="single"/>
        </w:rPr>
        <w:t>union voters wanted to give him a</w:t>
      </w:r>
      <w:r w:rsidRPr="000209B2">
        <w:rPr>
          <w:rFonts w:eastAsia="Times New Roman"/>
          <w:color w:val="000000"/>
        </w:rPr>
        <w:t> </w:t>
      </w:r>
      <w:r w:rsidRPr="000209B2">
        <w:rPr>
          <w:rFonts w:eastAsia="Times New Roman"/>
          <w:b/>
          <w:bCs/>
          <w:color w:val="000000"/>
          <w:u w:val="single"/>
        </w:rPr>
        <w:t>second term” last November</w:t>
      </w:r>
      <w:r w:rsidRPr="000209B2">
        <w:rPr>
          <w:rFonts w:eastAsia="Times New Roman"/>
          <w:color w:val="000000"/>
        </w:rPr>
        <w:t xml:space="preserve">, said Knut Pankin, moderator of a late-March panel discussion on Right-Wing Populism </w:t>
      </w:r>
      <w:proofErr w:type="gramStart"/>
      <w:r w:rsidRPr="000209B2">
        <w:rPr>
          <w:rFonts w:eastAsia="Times New Roman"/>
          <w:color w:val="000000"/>
        </w:rPr>
        <w:t>As</w:t>
      </w:r>
      <w:proofErr w:type="gramEnd"/>
      <w:r w:rsidRPr="000209B2">
        <w:rPr>
          <w:rFonts w:eastAsia="Times New Roman"/>
          <w:color w:val="000000"/>
        </w:rPr>
        <w:t xml:space="preserve"> </w:t>
      </w:r>
      <w:proofErr w:type="gramStart"/>
      <w:r w:rsidRPr="000209B2">
        <w:rPr>
          <w:rFonts w:eastAsia="Times New Roman"/>
          <w:color w:val="000000"/>
        </w:rPr>
        <w:t>An</w:t>
      </w:r>
      <w:proofErr w:type="gramEnd"/>
      <w:r w:rsidRPr="000209B2">
        <w:rPr>
          <w:rFonts w:eastAsia="Times New Roman"/>
          <w:color w:val="000000"/>
        </w:rPr>
        <w:t xml:space="preserve"> Anti-Worker Agenda. “Why?”</w:t>
      </w:r>
    </w:p>
    <w:p w14:paraId="44F8D388" w14:textId="77777777" w:rsidR="00AA762A" w:rsidRPr="000209B2" w:rsidRDefault="00AA762A" w:rsidP="00AA762A">
      <w:pPr>
        <w:spacing w:line="235" w:lineRule="atLeast"/>
        <w:rPr>
          <w:rFonts w:eastAsia="Times New Roman"/>
          <w:color w:val="000000"/>
        </w:rPr>
      </w:pPr>
      <w:r w:rsidRPr="000209B2">
        <w:rPr>
          <w:rFonts w:eastAsia="Times New Roman"/>
          <w:color w:val="000000"/>
          <w:u w:val="single"/>
        </w:rPr>
        <w:t>The dilemma exists in other democracies</w:t>
      </w:r>
      <w:r w:rsidRPr="000209B2">
        <w:rPr>
          <w:rFonts w:eastAsia="Times New Roman"/>
          <w:color w:val="000000"/>
        </w:rPr>
        <w:t>, too. Some </w:t>
      </w:r>
      <w:r w:rsidRPr="000209B2">
        <w:rPr>
          <w:rFonts w:eastAsia="Times New Roman"/>
          <w:b/>
          <w:bCs/>
          <w:color w:val="000000"/>
          <w:u w:val="single"/>
          <w:shd w:val="clear" w:color="auto" w:fill="00FF00"/>
        </w:rPr>
        <w:t>unionists</w:t>
      </w:r>
      <w:r w:rsidRPr="000209B2">
        <w:rPr>
          <w:rFonts w:eastAsia="Times New Roman"/>
          <w:color w:val="000000"/>
        </w:rPr>
        <w:t> </w:t>
      </w:r>
      <w:r w:rsidRPr="000209B2">
        <w:rPr>
          <w:rFonts w:eastAsia="Times New Roman"/>
          <w:color w:val="000000"/>
          <w:u w:val="single"/>
          <w:shd w:val="clear" w:color="auto" w:fill="00FF00"/>
        </w:rPr>
        <w:t>heeded</w:t>
      </w:r>
      <w:r w:rsidRPr="000209B2">
        <w:rPr>
          <w:rFonts w:eastAsia="Times New Roman"/>
          <w:color w:val="000000"/>
        </w:rPr>
        <w:t> </w:t>
      </w:r>
      <w:r w:rsidRPr="000209B2">
        <w:rPr>
          <w:rFonts w:eastAsia="Times New Roman"/>
          <w:color w:val="000000"/>
          <w:u w:val="single"/>
        </w:rPr>
        <w:t>anti-immigrant</w:t>
      </w:r>
      <w:r w:rsidRPr="000209B2">
        <w:rPr>
          <w:rFonts w:eastAsia="Times New Roman"/>
          <w:color w:val="000000"/>
        </w:rPr>
        <w:t> </w:t>
      </w:r>
      <w:r w:rsidRPr="000209B2">
        <w:rPr>
          <w:rFonts w:eastAsia="Times New Roman"/>
          <w:color w:val="000000"/>
          <w:u w:val="single"/>
          <w:shd w:val="clear" w:color="auto" w:fill="00FF00"/>
        </w:rPr>
        <w:t>screeds from</w:t>
      </w:r>
      <w:r w:rsidRPr="000209B2">
        <w:rPr>
          <w:rFonts w:eastAsia="Times New Roman"/>
          <w:color w:val="000000"/>
        </w:rPr>
        <w:t> </w:t>
      </w:r>
      <w:r w:rsidRPr="000209B2">
        <w:rPr>
          <w:rFonts w:eastAsia="Times New Roman"/>
          <w:b/>
          <w:bCs/>
          <w:color w:val="000000"/>
          <w:u w:val="single"/>
          <w:shd w:val="clear" w:color="auto" w:fill="00FF00"/>
        </w:rPr>
        <w:t>Germany’s</w:t>
      </w:r>
      <w:r w:rsidRPr="000209B2">
        <w:rPr>
          <w:rFonts w:eastAsia="Times New Roman"/>
          <w:color w:val="000000"/>
        </w:rPr>
        <w:t> </w:t>
      </w:r>
      <w:r w:rsidRPr="000209B2">
        <w:rPr>
          <w:rFonts w:eastAsia="Times New Roman"/>
          <w:color w:val="000000"/>
          <w:u w:val="single"/>
        </w:rPr>
        <w:t>extreme</w:t>
      </w:r>
      <w:r w:rsidRPr="000209B2">
        <w:rPr>
          <w:rFonts w:eastAsia="Times New Roman"/>
          <w:color w:val="000000"/>
        </w:rPr>
        <w:t> </w:t>
      </w:r>
      <w:r w:rsidRPr="000209B2">
        <w:rPr>
          <w:rFonts w:eastAsia="Times New Roman"/>
          <w:b/>
          <w:bCs/>
          <w:color w:val="000000"/>
          <w:u w:val="single"/>
          <w:shd w:val="clear" w:color="auto" w:fill="00FF00"/>
        </w:rPr>
        <w:t>right</w:t>
      </w:r>
      <w:r w:rsidRPr="000209B2">
        <w:rPr>
          <w:rFonts w:eastAsia="Times New Roman"/>
          <w:color w:val="000000"/>
        </w:rPr>
        <w:t> Alternative for Deutschland, </w:t>
      </w:r>
      <w:r w:rsidRPr="000209B2">
        <w:rPr>
          <w:rFonts w:eastAsia="Times New Roman"/>
          <w:b/>
          <w:bCs/>
          <w:color w:val="000000"/>
          <w:u w:val="single"/>
          <w:shd w:val="clear" w:color="auto" w:fill="00FF00"/>
        </w:rPr>
        <w:t xml:space="preserve">Marine </w:t>
      </w:r>
      <w:proofErr w:type="spellStart"/>
      <w:r w:rsidRPr="000209B2">
        <w:rPr>
          <w:rFonts w:eastAsia="Times New Roman"/>
          <w:b/>
          <w:bCs/>
          <w:color w:val="000000"/>
          <w:u w:val="single"/>
          <w:shd w:val="clear" w:color="auto" w:fill="00FF00"/>
        </w:rPr>
        <w:t>LePen’s</w:t>
      </w:r>
      <w:proofErr w:type="spellEnd"/>
      <w:r w:rsidRPr="000209B2">
        <w:rPr>
          <w:rFonts w:eastAsia="Times New Roman"/>
          <w:color w:val="000000"/>
        </w:rPr>
        <w:t> </w:t>
      </w:r>
      <w:r w:rsidRPr="000209B2">
        <w:rPr>
          <w:rFonts w:eastAsia="Times New Roman"/>
          <w:color w:val="000000"/>
          <w:u w:val="single"/>
        </w:rPr>
        <w:t>French National Rally</w:t>
      </w:r>
      <w:r w:rsidRPr="000209B2">
        <w:rPr>
          <w:rFonts w:eastAsia="Times New Roman"/>
          <w:color w:val="000000"/>
        </w:rPr>
        <w:t> (formerly the National Front), Norbert Hofer’s Austrian Freedom Party, Hungarian Prime Minister/strongman Viktor </w:t>
      </w:r>
      <w:r w:rsidRPr="000209B2">
        <w:rPr>
          <w:rFonts w:eastAsia="Times New Roman"/>
          <w:b/>
          <w:bCs/>
          <w:color w:val="000000"/>
          <w:u w:val="single"/>
          <w:shd w:val="clear" w:color="auto" w:fill="00FF00"/>
        </w:rPr>
        <w:t>Orban</w:t>
      </w:r>
      <w:r w:rsidRPr="000209B2">
        <w:rPr>
          <w:rFonts w:eastAsia="Times New Roman"/>
          <w:color w:val="000000"/>
        </w:rPr>
        <w:t> of Fidesz,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Poland’s Law and Justice Party</w:t>
      </w:r>
      <w:r w:rsidRPr="000209B2">
        <w:rPr>
          <w:rFonts w:eastAsia="Times New Roman"/>
          <w:color w:val="000000"/>
        </w:rPr>
        <w:t>, panelists said.</w:t>
      </w:r>
    </w:p>
    <w:p w14:paraId="18D7D24A" w14:textId="77777777" w:rsidR="00AA762A" w:rsidRPr="000209B2" w:rsidRDefault="00AA762A" w:rsidP="00AA762A">
      <w:pPr>
        <w:spacing w:line="235" w:lineRule="atLeast"/>
        <w:rPr>
          <w:rFonts w:eastAsia="Times New Roman"/>
          <w:color w:val="000000"/>
        </w:rPr>
      </w:pPr>
      <w:r w:rsidRPr="000209B2">
        <w:rPr>
          <w:rFonts w:eastAsia="Times New Roman"/>
          <w:color w:val="000000"/>
          <w:u w:val="single"/>
        </w:rPr>
        <w:t>Once those blocs won power in Austria, Poland, and Hungary</w:t>
      </w:r>
      <w:r w:rsidRPr="000209B2">
        <w:rPr>
          <w:rFonts w:eastAsia="Times New Roman"/>
          <w:color w:val="000000"/>
        </w:rPr>
        <w:t>, or influenced elections in France, </w:t>
      </w:r>
      <w:r w:rsidRPr="000209B2">
        <w:rPr>
          <w:rFonts w:eastAsia="Times New Roman"/>
          <w:color w:val="000000"/>
          <w:u w:val="single"/>
        </w:rPr>
        <w:t>mainstream politicians followed their lead,</w:t>
      </w:r>
      <w:r w:rsidRPr="000209B2">
        <w:rPr>
          <w:rFonts w:eastAsia="Times New Roman"/>
          <w:color w:val="000000"/>
        </w:rPr>
        <w:t> </w:t>
      </w:r>
      <w:r w:rsidRPr="000209B2">
        <w:rPr>
          <w:rFonts w:eastAsia="Times New Roman"/>
          <w:b/>
          <w:bCs/>
          <w:color w:val="000000"/>
          <w:u w:val="single"/>
        </w:rPr>
        <w:t>cracking down on workers</w:t>
      </w:r>
      <w:r w:rsidRPr="000209B2">
        <w:rPr>
          <w:rFonts w:eastAsia="Times New Roman"/>
          <w:color w:val="000000"/>
        </w:rPr>
        <w:t> </w:t>
      </w:r>
      <w:r w:rsidRPr="000209B2">
        <w:rPr>
          <w:rFonts w:eastAsia="Times New Roman"/>
          <w:color w:val="000000"/>
          <w:u w:val="single"/>
        </w:rPr>
        <w:t>as well as</w:t>
      </w:r>
      <w:r w:rsidRPr="000209B2">
        <w:rPr>
          <w:rFonts w:eastAsia="Times New Roman"/>
          <w:color w:val="000000"/>
        </w:rPr>
        <w:t> </w:t>
      </w:r>
      <w:r w:rsidRPr="000209B2">
        <w:rPr>
          <w:rFonts w:eastAsia="Times New Roman"/>
          <w:b/>
          <w:bCs/>
          <w:color w:val="000000"/>
          <w:u w:val="single"/>
        </w:rPr>
        <w:t>targeting migrants</w:t>
      </w:r>
      <w:r w:rsidRPr="000209B2">
        <w:rPr>
          <w:rFonts w:eastAsia="Times New Roman"/>
          <w:color w:val="000000"/>
        </w:rPr>
        <w:t>. </w:t>
      </w:r>
      <w:r w:rsidRPr="000209B2">
        <w:rPr>
          <w:rFonts w:eastAsia="Times New Roman"/>
          <w:color w:val="000000"/>
          <w:u w:val="single"/>
        </w:rPr>
        <w:t xml:space="preserve">The </w:t>
      </w:r>
      <w:proofErr w:type="gramStart"/>
      <w:r w:rsidRPr="000209B2">
        <w:rPr>
          <w:rFonts w:eastAsia="Times New Roman"/>
          <w:color w:val="000000"/>
          <w:u w:val="single"/>
        </w:rPr>
        <w:t>pols</w:t>
      </w:r>
      <w:proofErr w:type="gramEnd"/>
      <w:r w:rsidRPr="000209B2">
        <w:rPr>
          <w:rFonts w:eastAsia="Times New Roman"/>
          <w:color w:val="000000"/>
          <w:u w:val="single"/>
        </w:rPr>
        <w:t xml:space="preserve"> feared they would otherwise</w:t>
      </w:r>
      <w:r w:rsidRPr="000209B2">
        <w:rPr>
          <w:rFonts w:eastAsia="Times New Roman"/>
          <w:color w:val="000000"/>
        </w:rPr>
        <w:t> </w:t>
      </w:r>
      <w:r w:rsidRPr="000209B2">
        <w:rPr>
          <w:rFonts w:eastAsia="Times New Roman"/>
          <w:b/>
          <w:bCs/>
          <w:color w:val="000000"/>
          <w:u w:val="single"/>
        </w:rPr>
        <w:t>lose more votes</w:t>
      </w:r>
      <w:r w:rsidRPr="000209B2">
        <w:rPr>
          <w:rFonts w:eastAsia="Times New Roman"/>
          <w:color w:val="000000"/>
        </w:rPr>
        <w:t> </w:t>
      </w:r>
      <w:r w:rsidRPr="000209B2">
        <w:rPr>
          <w:rFonts w:eastAsia="Times New Roman"/>
          <w:color w:val="000000"/>
          <w:u w:val="single"/>
        </w:rPr>
        <w:t>to the</w:t>
      </w:r>
      <w:r w:rsidRPr="000209B2">
        <w:rPr>
          <w:rFonts w:eastAsia="Times New Roman"/>
          <w:color w:val="000000"/>
        </w:rPr>
        <w:t> </w:t>
      </w:r>
      <w:r w:rsidRPr="000209B2">
        <w:rPr>
          <w:rFonts w:eastAsia="Times New Roman"/>
          <w:b/>
          <w:bCs/>
          <w:color w:val="000000"/>
          <w:u w:val="single"/>
        </w:rPr>
        <w:t>right</w:t>
      </w:r>
      <w:r w:rsidRPr="000209B2">
        <w:rPr>
          <w:rFonts w:eastAsia="Times New Roman"/>
          <w:color w:val="000000"/>
        </w:rPr>
        <w:t>.</w:t>
      </w:r>
    </w:p>
    <w:p w14:paraId="2AAB181B" w14:textId="77777777" w:rsidR="00AA762A" w:rsidRPr="000209B2" w:rsidRDefault="00AA762A" w:rsidP="00AA762A">
      <w:pPr>
        <w:spacing w:line="235" w:lineRule="atLeast"/>
        <w:rPr>
          <w:rFonts w:eastAsia="Times New Roman"/>
          <w:color w:val="000000"/>
        </w:rPr>
      </w:pPr>
      <w:r w:rsidRPr="000209B2">
        <w:rPr>
          <w:rFonts w:eastAsia="Times New Roman"/>
          <w:color w:val="000000"/>
        </w:rPr>
        <w:t xml:space="preserve">The panel, sponsored by Georgetown University’s </w:t>
      </w:r>
      <w:proofErr w:type="spellStart"/>
      <w:r w:rsidRPr="000209B2">
        <w:rPr>
          <w:rFonts w:eastAsia="Times New Roman"/>
          <w:color w:val="000000"/>
        </w:rPr>
        <w:t>Kalmanovitz</w:t>
      </w:r>
      <w:proofErr w:type="spellEnd"/>
      <w:r w:rsidRPr="000209B2">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00C898A2" w14:textId="77777777" w:rsidR="00AA762A" w:rsidRPr="000209B2" w:rsidRDefault="00AA762A" w:rsidP="00AA762A">
      <w:pPr>
        <w:spacing w:line="235" w:lineRule="atLeast"/>
        <w:rPr>
          <w:rFonts w:eastAsia="Times New Roman"/>
          <w:color w:val="000000"/>
        </w:rPr>
      </w:pPr>
      <w:r w:rsidRPr="000209B2">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2A9423A5" w14:textId="77777777" w:rsidR="00AA762A" w:rsidRPr="000209B2" w:rsidRDefault="00AA762A" w:rsidP="00AA762A">
      <w:pPr>
        <w:spacing w:line="235" w:lineRule="atLeast"/>
        <w:rPr>
          <w:rFonts w:eastAsia="Times New Roman"/>
          <w:color w:val="000000"/>
        </w:rPr>
      </w:pPr>
      <w:r w:rsidRPr="000209B2">
        <w:rPr>
          <w:rFonts w:eastAsia="Times New Roman"/>
          <w:color w:val="000000"/>
        </w:rPr>
        <w:t>All those parties, including the GOP, “started as bourgeois, middle-class, shopkeeper-oriented” organizations, but have since pivoted to right-wing populism, Greven explained.</w:t>
      </w:r>
    </w:p>
    <w:p w14:paraId="10282B8A" w14:textId="77777777" w:rsidR="00AA762A" w:rsidRPr="000209B2" w:rsidRDefault="00AA762A" w:rsidP="00AA762A">
      <w:pPr>
        <w:spacing w:line="235" w:lineRule="atLeast"/>
        <w:rPr>
          <w:rFonts w:eastAsia="Times New Roman"/>
          <w:color w:val="000000"/>
        </w:rPr>
      </w:pPr>
      <w:r w:rsidRPr="000209B2">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701B0DC1" w14:textId="77777777" w:rsidR="00AA762A" w:rsidRPr="000209B2" w:rsidRDefault="00AA762A" w:rsidP="00AA762A">
      <w:pPr>
        <w:spacing w:line="235" w:lineRule="atLeast"/>
        <w:rPr>
          <w:rFonts w:eastAsia="Times New Roman"/>
          <w:color w:val="000000"/>
        </w:rPr>
      </w:pPr>
      <w:r w:rsidRPr="000209B2">
        <w:rPr>
          <w:rFonts w:eastAsia="Times New Roman"/>
          <w:color w:val="000000"/>
        </w:rPr>
        <w:t>Nationalism, protectionism, and racism</w:t>
      </w:r>
    </w:p>
    <w:p w14:paraId="58EBABA5" w14:textId="77777777" w:rsidR="00AA762A" w:rsidRPr="000209B2" w:rsidRDefault="00AA762A" w:rsidP="00AA762A">
      <w:pPr>
        <w:spacing w:line="235" w:lineRule="atLeast"/>
        <w:rPr>
          <w:rFonts w:eastAsia="Times New Roman"/>
          <w:color w:val="000000"/>
        </w:rPr>
      </w:pPr>
      <w:r w:rsidRPr="000209B2">
        <w:rPr>
          <w:rFonts w:eastAsia="Times New Roman"/>
          <w:color w:val="000000"/>
        </w:rPr>
        <w:t>“But </w:t>
      </w:r>
      <w:r w:rsidRPr="000209B2">
        <w:rPr>
          <w:rFonts w:eastAsia="Times New Roman"/>
          <w:color w:val="000000"/>
          <w:u w:val="single"/>
        </w:rPr>
        <w:t>one common denominator” is the</w:t>
      </w:r>
      <w:r w:rsidRPr="000209B2">
        <w:rPr>
          <w:rFonts w:eastAsia="Times New Roman"/>
          <w:color w:val="000000"/>
        </w:rPr>
        <w:t> GOP and the other right-wing </w:t>
      </w:r>
      <w:r w:rsidRPr="000209B2">
        <w:rPr>
          <w:rFonts w:eastAsia="Times New Roman"/>
          <w:color w:val="000000"/>
          <w:u w:val="single"/>
        </w:rPr>
        <w:t>parties, plus the</w:t>
      </w:r>
      <w:r w:rsidRPr="000209B2">
        <w:rPr>
          <w:rFonts w:eastAsia="Times New Roman"/>
          <w:color w:val="000000"/>
        </w:rPr>
        <w:t> </w:t>
      </w:r>
      <w:r w:rsidRPr="000209B2">
        <w:rPr>
          <w:rFonts w:eastAsia="Times New Roman"/>
          <w:color w:val="000000"/>
          <w:u w:val="single"/>
          <w:shd w:val="clear" w:color="auto" w:fill="00FF00"/>
        </w:rPr>
        <w:t>workers</w:t>
      </w:r>
      <w:r w:rsidRPr="000209B2">
        <w:rPr>
          <w:rFonts w:eastAsia="Times New Roman"/>
          <w:color w:val="000000"/>
        </w:rPr>
        <w:t> </w:t>
      </w:r>
      <w:r w:rsidRPr="000209B2">
        <w:rPr>
          <w:rFonts w:eastAsia="Times New Roman"/>
          <w:color w:val="000000"/>
          <w:u w:val="single"/>
        </w:rPr>
        <w:t>they appeal to, “have a</w:t>
      </w:r>
      <w:r w:rsidRPr="000209B2">
        <w:rPr>
          <w:rFonts w:eastAsia="Times New Roman"/>
          <w:color w:val="000000"/>
        </w:rPr>
        <w:t> </w:t>
      </w:r>
      <w:r w:rsidRPr="000209B2">
        <w:rPr>
          <w:rFonts w:eastAsia="Times New Roman"/>
          <w:b/>
          <w:bCs/>
          <w:color w:val="000000"/>
          <w:u w:val="single"/>
          <w:shd w:val="clear" w:color="auto" w:fill="00FF00"/>
        </w:rPr>
        <w:t>radicalized response</w:t>
      </w:r>
      <w:r w:rsidRPr="000209B2">
        <w:rPr>
          <w:rFonts w:eastAsia="Times New Roman"/>
          <w:color w:val="000000"/>
        </w:rPr>
        <w:t>” </w:t>
      </w:r>
      <w:r w:rsidRPr="000209B2">
        <w:rPr>
          <w:rFonts w:eastAsia="Times New Roman"/>
          <w:color w:val="000000"/>
          <w:u w:val="single"/>
          <w:shd w:val="clear" w:color="auto" w:fill="00FF00"/>
        </w:rPr>
        <w:t>that “is nationalist,</w:t>
      </w:r>
      <w:r w:rsidRPr="000209B2">
        <w:rPr>
          <w:rFonts w:eastAsia="Times New Roman"/>
          <w:color w:val="000000"/>
        </w:rPr>
        <w:t> </w:t>
      </w:r>
      <w:r w:rsidRPr="000209B2">
        <w:rPr>
          <w:rFonts w:eastAsia="Times New Roman"/>
          <w:b/>
          <w:bCs/>
          <w:color w:val="000000"/>
          <w:u w:val="single"/>
          <w:shd w:val="clear" w:color="auto" w:fill="00FF00"/>
        </w:rPr>
        <w:t>protectionist</w:t>
      </w:r>
      <w:r w:rsidRPr="000209B2">
        <w:rPr>
          <w:rFonts w:eastAsia="Times New Roman"/>
          <w:color w:val="000000"/>
        </w:rPr>
        <w:t> </w:t>
      </w:r>
      <w:r w:rsidRPr="000209B2">
        <w:rPr>
          <w:rFonts w:eastAsia="Times New Roman"/>
          <w:color w:val="000000"/>
          <w:u w:val="single"/>
          <w:shd w:val="clear" w:color="auto" w:fill="00FF00"/>
        </w:rPr>
        <w:t>and</w:t>
      </w:r>
      <w:r w:rsidRPr="000209B2">
        <w:rPr>
          <w:rFonts w:eastAsia="Times New Roman"/>
          <w:color w:val="000000"/>
        </w:rPr>
        <w:t> </w:t>
      </w:r>
      <w:r w:rsidRPr="000209B2">
        <w:rPr>
          <w:rFonts w:eastAsia="Times New Roman"/>
          <w:b/>
          <w:bCs/>
          <w:color w:val="000000"/>
          <w:u w:val="single"/>
          <w:shd w:val="clear" w:color="auto" w:fill="00FF00"/>
        </w:rPr>
        <w:t>nativist</w:t>
      </w:r>
      <w:r w:rsidRPr="000209B2">
        <w:rPr>
          <w:rFonts w:eastAsia="Times New Roman"/>
          <w:color w:val="000000"/>
        </w:rPr>
        <w:t>…</w:t>
      </w:r>
      <w:r w:rsidRPr="000209B2">
        <w:rPr>
          <w:rFonts w:eastAsia="Times New Roman"/>
          <w:color w:val="000000"/>
          <w:u w:val="single"/>
        </w:rPr>
        <w:t>to all facets of globalization</w:t>
      </w:r>
      <w:r w:rsidRPr="000209B2">
        <w:rPr>
          <w:rFonts w:eastAsia="Times New Roman"/>
          <w:color w:val="000000"/>
        </w:rPr>
        <w:t>,” he said. </w:t>
      </w:r>
      <w:r w:rsidRPr="000209B2">
        <w:rPr>
          <w:rFonts w:eastAsia="Times New Roman"/>
          <w:color w:val="000000"/>
          <w:u w:val="single"/>
        </w:rPr>
        <w:t>Those facets include corporate export of workers’ jobs to low-wage nations and resentment of</w:t>
      </w:r>
      <w:r w:rsidRPr="000209B2">
        <w:rPr>
          <w:rFonts w:eastAsia="Times New Roman"/>
          <w:color w:val="000000"/>
        </w:rPr>
        <w:t> </w:t>
      </w:r>
      <w:r w:rsidRPr="000209B2">
        <w:rPr>
          <w:rFonts w:eastAsia="Times New Roman"/>
          <w:b/>
          <w:bCs/>
          <w:color w:val="000000"/>
          <w:u w:val="single"/>
        </w:rPr>
        <w:t>refugees</w:t>
      </w:r>
      <w:r w:rsidRPr="000209B2">
        <w:rPr>
          <w:rFonts w:eastAsia="Times New Roman"/>
          <w:color w:val="000000"/>
        </w:rPr>
        <w:t>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migrants</w:t>
      </w:r>
      <w:r w:rsidRPr="000209B2">
        <w:rPr>
          <w:rFonts w:eastAsia="Times New Roman"/>
          <w:color w:val="000000"/>
        </w:rPr>
        <w:t>, </w:t>
      </w:r>
      <w:r w:rsidRPr="000209B2">
        <w:rPr>
          <w:rFonts w:eastAsia="Times New Roman"/>
          <w:color w:val="000000"/>
          <w:u w:val="single"/>
        </w:rPr>
        <w:t>often people of color whom white nativists in Europe and the U.S.</w:t>
      </w:r>
      <w:r w:rsidRPr="000209B2">
        <w:rPr>
          <w:rFonts w:eastAsia="Times New Roman"/>
          <w:color w:val="000000"/>
        </w:rPr>
        <w:t> </w:t>
      </w:r>
      <w:r w:rsidRPr="000209B2">
        <w:rPr>
          <w:rFonts w:eastAsia="Times New Roman"/>
          <w:b/>
          <w:bCs/>
          <w:color w:val="000000"/>
          <w:u w:val="single"/>
        </w:rPr>
        <w:t>view as a threat</w:t>
      </w:r>
      <w:r w:rsidRPr="000209B2">
        <w:rPr>
          <w:rFonts w:eastAsia="Times New Roman"/>
          <w:color w:val="000000"/>
        </w:rPr>
        <w:t>.</w:t>
      </w:r>
    </w:p>
    <w:p w14:paraId="0E97E938" w14:textId="1B1867B6" w:rsidR="00AA762A" w:rsidRPr="00AA762A" w:rsidRDefault="00AA762A" w:rsidP="00AA762A">
      <w:pPr>
        <w:spacing w:line="235" w:lineRule="atLeast"/>
        <w:rPr>
          <w:rFonts w:eastAsia="Times New Roman"/>
          <w:color w:val="000000"/>
        </w:rPr>
      </w:pPr>
      <w:r w:rsidRPr="000209B2">
        <w:rPr>
          <w:rFonts w:eastAsia="Times New Roman"/>
          <w:color w:val="000000"/>
        </w:rPr>
        <w:t>“</w:t>
      </w:r>
      <w:r w:rsidRPr="000209B2">
        <w:rPr>
          <w:rFonts w:eastAsia="Times New Roman"/>
          <w:b/>
          <w:bCs/>
          <w:color w:val="000000"/>
          <w:u w:val="single"/>
          <w:shd w:val="clear" w:color="auto" w:fill="00FF00"/>
        </w:rPr>
        <w:t>’Us versus them’</w:t>
      </w:r>
      <w:r w:rsidRPr="000209B2">
        <w:rPr>
          <w:rFonts w:eastAsia="Times New Roman"/>
          <w:color w:val="000000"/>
        </w:rPr>
        <w:t> </w:t>
      </w:r>
      <w:r w:rsidRPr="000209B2">
        <w:rPr>
          <w:rFonts w:eastAsia="Times New Roman"/>
          <w:color w:val="000000"/>
          <w:u w:val="single"/>
          <w:shd w:val="clear" w:color="auto" w:fill="00FF00"/>
        </w:rPr>
        <w:t>is</w:t>
      </w:r>
      <w:r w:rsidRPr="000209B2">
        <w:rPr>
          <w:rFonts w:eastAsia="Times New Roman"/>
          <w:color w:val="000000"/>
        </w:rPr>
        <w:t> </w:t>
      </w:r>
      <w:r w:rsidRPr="000209B2">
        <w:rPr>
          <w:rFonts w:eastAsia="Times New Roman"/>
          <w:color w:val="000000"/>
          <w:u w:val="single"/>
        </w:rPr>
        <w:t>much</w:t>
      </w:r>
      <w:r w:rsidRPr="000209B2">
        <w:rPr>
          <w:rFonts w:eastAsia="Times New Roman"/>
          <w:color w:val="000000"/>
        </w:rPr>
        <w:t> </w:t>
      </w:r>
      <w:r w:rsidRPr="000209B2">
        <w:rPr>
          <w:rFonts w:eastAsia="Times New Roman"/>
          <w:color w:val="000000"/>
          <w:u w:val="single"/>
          <w:shd w:val="clear" w:color="auto" w:fill="00FF00"/>
        </w:rPr>
        <w:t>easier to sell to</w:t>
      </w:r>
      <w:r w:rsidRPr="000209B2">
        <w:rPr>
          <w:rFonts w:eastAsia="Times New Roman"/>
          <w:color w:val="000000"/>
        </w:rPr>
        <w:t> </w:t>
      </w:r>
      <w:r w:rsidRPr="000209B2">
        <w:rPr>
          <w:rFonts w:eastAsia="Times New Roman"/>
          <w:b/>
          <w:bCs/>
          <w:color w:val="000000"/>
          <w:u w:val="single"/>
          <w:shd w:val="clear" w:color="auto" w:fill="00FF00"/>
        </w:rPr>
        <w:t>working-class constituents</w:t>
      </w:r>
      <w:r w:rsidRPr="000209B2">
        <w:rPr>
          <w:rFonts w:eastAsia="Times New Roman"/>
          <w:color w:val="000000"/>
        </w:rPr>
        <w:t>. </w:t>
      </w:r>
      <w:r w:rsidRPr="000209B2">
        <w:rPr>
          <w:rFonts w:eastAsia="Times New Roman"/>
          <w:color w:val="000000"/>
          <w:u w:val="single"/>
          <w:shd w:val="clear" w:color="auto" w:fill="00FF00"/>
        </w:rPr>
        <w:t>Union status doesn’t</w:t>
      </w:r>
      <w:r w:rsidRPr="000209B2">
        <w:rPr>
          <w:rFonts w:eastAsia="Times New Roman"/>
          <w:color w:val="000000"/>
        </w:rPr>
        <w:t> </w:t>
      </w:r>
      <w:r w:rsidRPr="000209B2">
        <w:rPr>
          <w:rFonts w:eastAsia="Times New Roman"/>
          <w:b/>
          <w:bCs/>
          <w:color w:val="000000"/>
          <w:u w:val="single"/>
          <w:shd w:val="clear" w:color="auto" w:fill="00FF00"/>
        </w:rPr>
        <w:t>inoculate people</w:t>
      </w:r>
      <w:r w:rsidRPr="000209B2">
        <w:rPr>
          <w:rFonts w:eastAsia="Times New Roman"/>
          <w:color w:val="000000"/>
        </w:rPr>
        <w:t> </w:t>
      </w:r>
      <w:r w:rsidRPr="000209B2">
        <w:rPr>
          <w:rFonts w:eastAsia="Times New Roman"/>
          <w:color w:val="000000"/>
          <w:u w:val="single"/>
          <w:shd w:val="clear" w:color="auto" w:fill="00FF00"/>
        </w:rPr>
        <w:t>versus</w:t>
      </w:r>
      <w:r w:rsidRPr="000209B2">
        <w:rPr>
          <w:rFonts w:eastAsia="Times New Roman"/>
          <w:color w:val="000000"/>
        </w:rPr>
        <w:t> </w:t>
      </w:r>
      <w:r w:rsidRPr="000209B2">
        <w:rPr>
          <w:rFonts w:eastAsia="Times New Roman"/>
          <w:color w:val="000000"/>
          <w:u w:val="single"/>
        </w:rPr>
        <w:t>right-wing</w:t>
      </w:r>
      <w:r w:rsidRPr="000209B2">
        <w:rPr>
          <w:rFonts w:eastAsia="Times New Roman"/>
          <w:color w:val="000000"/>
        </w:rPr>
        <w:t> </w:t>
      </w:r>
      <w:r w:rsidRPr="000209B2">
        <w:rPr>
          <w:rFonts w:eastAsia="Times New Roman"/>
          <w:b/>
          <w:bCs/>
          <w:color w:val="000000"/>
          <w:u w:val="single"/>
          <w:shd w:val="clear" w:color="auto" w:fill="00FF00"/>
        </w:rPr>
        <w:t>populism</w:t>
      </w:r>
      <w:r w:rsidRPr="000209B2">
        <w:rPr>
          <w:rFonts w:eastAsia="Times New Roman"/>
          <w:color w:val="000000"/>
        </w:rPr>
        <w:t>,” Greven said. </w:t>
      </w:r>
      <w:r w:rsidRPr="000209B2">
        <w:rPr>
          <w:rFonts w:eastAsia="Times New Roman"/>
          <w:color w:val="000000"/>
          <w:u w:val="single"/>
        </w:rPr>
        <w:t>While populists’ pro-worker rhetoric is “a charade,” and progressives’ answer, “tax the rich,” is not enough</w:t>
      </w:r>
      <w:r w:rsidRPr="000209B2">
        <w:rPr>
          <w:rFonts w:eastAsia="Times New Roman"/>
          <w:color w:val="000000"/>
        </w:rPr>
        <w:t>, he added.</w:t>
      </w:r>
    </w:p>
    <w:p w14:paraId="56706ACE" w14:textId="410135FF" w:rsidR="00AA762A" w:rsidRDefault="00AA762A" w:rsidP="00AA762A">
      <w:pPr>
        <w:pStyle w:val="Heading4"/>
      </w:pPr>
      <w:bookmarkStart w:id="0" w:name="_Hlk220144074"/>
      <w:r>
        <w:t>Their focus on solving apocalypse through single-issue impacts like nuclear draw in for food wars forecloses a more radical proposition – to give up on the world itself</w:t>
      </w:r>
    </w:p>
    <w:p w14:paraId="31BE4EC2" w14:textId="77777777" w:rsidR="00AA762A" w:rsidRDefault="00AA762A" w:rsidP="00AA762A">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 w:history="1">
        <w:r w:rsidRPr="005577EB">
          <w:rPr>
            <w:rStyle w:val="Hyperlink"/>
          </w:rPr>
          <w:t>https://www.boundary2.org/2016/06/ending-the-world-as-we-know-it-an-interview-with-andrew-culp/</w:t>
        </w:r>
      </w:hyperlink>
      <w:r>
        <w:t>) EKT</w:t>
      </w:r>
    </w:p>
    <w:p w14:paraId="6982BD3C" w14:textId="66814C3B" w:rsidR="00AA762A" w:rsidRPr="00AA762A" w:rsidRDefault="00AA762A" w:rsidP="00AA762A">
      <w:pPr>
        <w:rPr>
          <w:u w:val="single"/>
        </w:rPr>
      </w:pPr>
      <w:r w:rsidRPr="00026AAC">
        <w:rPr>
          <w:sz w:val="16"/>
        </w:rPr>
        <w:t>Galloway: Does hatred for the world do a similar work for you that judgment or moralism does in other writers? How do we avoid the more violent and corrosive forms of hate? Culp: Writer Antonin Artaud’s attempt “</w:t>
      </w:r>
      <w:r w:rsidRPr="00026AAC">
        <w:rPr>
          <w:rStyle w:val="StyleUnderline"/>
          <w:highlight w:val="yellow"/>
        </w:rPr>
        <w:t>to have done with the judgment of God” plays a crucial role in Dark Deleuze</w:t>
      </w:r>
      <w:r w:rsidRPr="00026AAC">
        <w:rPr>
          <w:sz w:val="16"/>
          <w:highlight w:val="yellow"/>
        </w:rPr>
        <w:t xml:space="preserve">. </w:t>
      </w:r>
      <w:r w:rsidRPr="00026AAC">
        <w:rPr>
          <w:rStyle w:val="Emphasis"/>
          <w:highlight w:val="yellow"/>
        </w:rPr>
        <w:t>Not just any specific authority but whatever gods are left</w:t>
      </w:r>
      <w:r w:rsidRPr="00026AAC">
        <w:rPr>
          <w:sz w:val="16"/>
        </w:rPr>
        <w:t xml:space="preserve">. The easiest way to summarize this is “the three deaths.” Deleuze already makes note of these deaths in the preface to Difference and Repetition, but it only became clear to me after I read Gregg Flaxman’s Gilles Deleuze and the Fabulation of Philosophy. </w:t>
      </w:r>
      <w:r w:rsidRPr="00026AAC">
        <w:rPr>
          <w:rStyle w:val="Emphasis"/>
          <w:highlight w:val="yellow"/>
        </w:rPr>
        <w:t>We all know of Nietzsche’s Death of God</w:t>
      </w:r>
      <w:r w:rsidRPr="00EA220C">
        <w:rPr>
          <w:rStyle w:val="StyleUnderline"/>
        </w:rPr>
        <w:t xml:space="preserve">. With it, Nietzsche notes that God no longer serves as the central organizing principle for us moderns. Important to Dark Deleuze is Pierre Klossowski’s Nietzsche, who is part of a conspiracy against </w:t>
      </w:r>
      <w:proofErr w:type="gramStart"/>
      <w:r w:rsidRPr="00EA220C">
        <w:rPr>
          <w:rStyle w:val="StyleUnderline"/>
        </w:rPr>
        <w:t>all of</w:t>
      </w:r>
      <w:proofErr w:type="gramEnd"/>
      <w:r w:rsidRPr="00EA220C">
        <w:rPr>
          <w:rStyle w:val="StyleUnderline"/>
        </w:rPr>
        <w:t xml:space="preserve"> humanity. Why? Because even as God is dead, humanity has replaced him with itself</w:t>
      </w:r>
      <w:r w:rsidRPr="00026AAC">
        <w:rPr>
          <w:sz w:val="16"/>
        </w:rPr>
        <w:t xml:space="preserve">. </w:t>
      </w:r>
      <w:r w:rsidRPr="00867E3D">
        <w:rPr>
          <w:rStyle w:val="Emphasis"/>
          <w:highlight w:val="yellow"/>
        </w:rPr>
        <w:t>Next comes the Death of Man</w:t>
      </w:r>
      <w:r w:rsidRPr="00EA220C">
        <w:rPr>
          <w:rStyle w:val="Emphasis"/>
        </w:rPr>
        <w:t>, which we can lay at the feet of Foucault</w:t>
      </w:r>
      <w:r w:rsidRPr="00EA220C">
        <w:rPr>
          <w:rStyle w:val="StyleUnderline"/>
        </w:rPr>
        <w:t xml:space="preserve">. More than any other text, The Order of Things demonstrates </w:t>
      </w:r>
      <w:r w:rsidRPr="00867E3D">
        <w:rPr>
          <w:rStyle w:val="StyleUnderline"/>
          <w:highlight w:val="yellow"/>
        </w:rPr>
        <w:t>how the birth of modern man was an invention doomed to fail</w:t>
      </w:r>
      <w:r w:rsidRPr="00EA220C">
        <w:rPr>
          <w:rStyle w:val="StyleUnderline"/>
        </w:rPr>
        <w:t xml:space="preserve">. </w:t>
      </w:r>
      <w:proofErr w:type="gramStart"/>
      <w:r w:rsidRPr="00EA220C">
        <w:rPr>
          <w:rStyle w:val="StyleUnderline"/>
        </w:rPr>
        <w:t>So</w:t>
      </w:r>
      <w:proofErr w:type="gramEnd"/>
      <w:r w:rsidRPr="00EA220C">
        <w:rPr>
          <w:rStyle w:val="StyleUnderline"/>
        </w:rPr>
        <w:t xml:space="preserve"> </w:t>
      </w:r>
      <w:r w:rsidRPr="00867E3D">
        <w:rPr>
          <w:rStyle w:val="StyleUnderline"/>
          <w:highlight w:val="yellow"/>
        </w:rPr>
        <w:t>if that death is already written in sand about to be washed away, then what comes next?</w:t>
      </w:r>
      <w:r w:rsidRPr="00867E3D">
        <w:rPr>
          <w:sz w:val="16"/>
          <w:highlight w:val="yellow"/>
        </w:rPr>
        <w:t xml:space="preserve"> </w:t>
      </w:r>
      <w:r w:rsidRPr="00867E3D">
        <w:rPr>
          <w:rStyle w:val="Emphasis"/>
          <w:highlight w:val="yellow"/>
        </w:rPr>
        <w:t>Here I turn to the world, worlding, and world-building</w:t>
      </w:r>
      <w:r w:rsidRPr="00867E3D">
        <w:rPr>
          <w:sz w:val="16"/>
          <w:highlight w:val="yellow"/>
        </w:rPr>
        <w:t xml:space="preserve">. </w:t>
      </w:r>
      <w:r w:rsidRPr="00867E3D">
        <w:rPr>
          <w:rStyle w:val="StyleUnderline"/>
          <w:highlight w:val="yellow"/>
        </w:rPr>
        <w:t>It seems obvious when looking at the problems that plague our world: global climate change, integrated world capitalism, and other planet-scale catastrophes</w:t>
      </w:r>
      <w:r w:rsidRPr="00867E3D">
        <w:rPr>
          <w:sz w:val="16"/>
          <w:highlight w:val="yellow"/>
        </w:rPr>
        <w:t xml:space="preserve">. </w:t>
      </w:r>
      <w:r w:rsidRPr="00867E3D">
        <w:rPr>
          <w:rStyle w:val="Emphasis"/>
          <w:highlight w:val="yellow"/>
        </w:rPr>
        <w:t>We could try to deal with each problem one by one. But why not pose an even more radical proposition? What if we gave up on trying to save this world?</w:t>
      </w:r>
      <w:r w:rsidRPr="00026AAC">
        <w:rPr>
          <w:rStyle w:val="Emphasis"/>
        </w:rPr>
        <w:t xml:space="preserve"> </w:t>
      </w:r>
      <w:r w:rsidRPr="00026AAC">
        <w:rPr>
          <w:sz w:val="16"/>
        </w:rPr>
        <w:t xml:space="preserve">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w:t>
      </w:r>
      <w:proofErr w:type="gramStart"/>
      <w:r w:rsidRPr="00026AAC">
        <w:rPr>
          <w:sz w:val="16"/>
        </w:rPr>
        <w:t>philosophy</w:t>
      </w:r>
      <w:proofErr w:type="gramEnd"/>
      <w:r w:rsidRPr="00026AAC">
        <w:rPr>
          <w:sz w:val="16"/>
        </w:rPr>
        <w:t xml:space="preserve"> the task of writing apocalyptic science fiction. </w:t>
      </w:r>
      <w:r w:rsidRPr="00867E3D">
        <w:rPr>
          <w:rStyle w:val="StyleUnderline"/>
          <w:highlight w:val="yellow"/>
        </w:rPr>
        <w:t>Deleuze</w:t>
      </w:r>
      <w:r w:rsidRPr="00026AAC">
        <w:rPr>
          <w:rStyle w:val="StyleUnderline"/>
        </w:rPr>
        <w:t xml:space="preserve">’s book </w:t>
      </w:r>
      <w:r w:rsidRPr="00867E3D">
        <w:rPr>
          <w:rStyle w:val="StyleUnderline"/>
          <w:highlight w:val="yellow"/>
        </w:rPr>
        <w:t>opens with lightning across the black sky and ends with the world swelling into a single ocean of excess. Dark Deleuze collects those moments and names it the Death of This World.</w:t>
      </w:r>
      <w:bookmarkEnd w:id="0"/>
    </w:p>
    <w:p w14:paraId="0B9F03B6" w14:textId="5690E44B" w:rsidR="00AA762A" w:rsidRDefault="00AA762A" w:rsidP="00AA762A">
      <w:pPr>
        <w:pStyle w:val="Heading4"/>
      </w:pPr>
      <w:r>
        <w:t>The alt is unbecoming</w:t>
      </w:r>
    </w:p>
    <w:p w14:paraId="2FF54971" w14:textId="5C3D8AB8" w:rsidR="00AA762A" w:rsidRDefault="00AA762A" w:rsidP="00AA762A">
      <w:pPr>
        <w:pStyle w:val="Heading4"/>
      </w:pPr>
      <w:r>
        <w:t xml:space="preserve">The alt is an act of inversion – unbecoming a form of negative action that disrupts identifiability – through deconstructing </w:t>
      </w:r>
      <w:proofErr w:type="spellStart"/>
      <w:r>
        <w:t>ou</w:t>
      </w:r>
      <w:proofErr w:type="spellEnd"/>
      <w:r>
        <w:t xml:space="preserve"> relation to communication and reliance on trade offs with systems of power engaging in violent take overs of all systems that constitute the world a global riot in which connection is severed</w:t>
      </w:r>
    </w:p>
    <w:p w14:paraId="700F4F3C" w14:textId="77777777" w:rsidR="00AA762A" w:rsidRDefault="00AA762A" w:rsidP="00AA762A">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165FB32D" w14:textId="77777777" w:rsidR="00AA762A" w:rsidRPr="00E7636B" w:rsidRDefault="00AA762A" w:rsidP="00AA762A">
      <w:r>
        <w:t xml:space="preserve">Edited for </w:t>
      </w:r>
      <w:proofErr w:type="gramStart"/>
      <w:r>
        <w:t>gendered</w:t>
      </w:r>
      <w:proofErr w:type="gramEnd"/>
      <w:r>
        <w:t xml:space="preserve"> terms []</w:t>
      </w:r>
    </w:p>
    <w:p w14:paraId="70697AEB" w14:textId="77777777" w:rsidR="00AA762A" w:rsidRDefault="00AA762A" w:rsidP="00AA762A">
      <w:r w:rsidRPr="00C302DC">
        <w:t xml:space="preserve">Would </w:t>
      </w:r>
      <w:r w:rsidRPr="009010C7">
        <w:rPr>
          <w:b/>
          <w:bCs/>
          <w:u w:val="single"/>
        </w:rPr>
        <w:t xml:space="preserve">la </w:t>
      </w:r>
      <w:proofErr w:type="spellStart"/>
      <w:r w:rsidRPr="009010C7">
        <w:rPr>
          <w:b/>
          <w:bCs/>
          <w:u w:val="single"/>
        </w:rPr>
        <w:t>Deleuziana</w:t>
      </w:r>
      <w:proofErr w:type="spellEnd"/>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xml:space="preserve">. The difficulty of separating la </w:t>
      </w:r>
      <w:proofErr w:type="spellStart"/>
      <w:r w:rsidRPr="00C302DC">
        <w:t>Deleuziana</w:t>
      </w:r>
      <w:proofErr w:type="spellEnd"/>
      <w:r w:rsidRPr="00C302DC">
        <w:t xml:space="preserve">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w:t>
      </w:r>
      <w:proofErr w:type="spellStart"/>
      <w:r w:rsidRPr="00C302DC">
        <w:t>Deleuziana</w:t>
      </w:r>
      <w:proofErr w:type="spellEnd"/>
      <w:r w:rsidRPr="00C302DC">
        <w:t xml:space="preserve">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w:t>
      </w:r>
      <w:proofErr w:type="spellStart"/>
      <w:r w:rsidRPr="009010C7">
        <w:t>Deleuziana</w:t>
      </w:r>
      <w:proofErr w:type="spellEnd"/>
      <w:r w:rsidRPr="009010C7">
        <w:t xml:space="preserve">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199D84B5" w14:textId="77777777" w:rsidR="00AA762A" w:rsidRDefault="00AA762A" w:rsidP="00AA762A">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4AF8C6A1" w14:textId="77777777" w:rsidR="00AA762A" w:rsidRDefault="00AA762A" w:rsidP="00AA762A">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 xml:space="preserve">La </w:t>
      </w:r>
      <w:proofErr w:type="spellStart"/>
      <w:r w:rsidRPr="00E936FD">
        <w:rPr>
          <w:i/>
          <w:iCs/>
        </w:rPr>
        <w:t>Deleuziana</w:t>
      </w:r>
      <w:proofErr w:type="spellEnd"/>
      <w:r w:rsidRPr="00E936FD">
        <w:t>, vol. 1, no. 8, 2018, ladeleuziana.org/issues/issue-8.</w:t>
      </w:r>
      <w:r>
        <w:t xml:space="preserve"> //SDPW</w:t>
      </w:r>
    </w:p>
    <w:p w14:paraId="44E8F524" w14:textId="77777777" w:rsidR="00AA762A" w:rsidRDefault="00AA762A" w:rsidP="00AA762A">
      <w:pPr>
        <w:rPr>
          <w:sz w:val="16"/>
        </w:rPr>
      </w:pPr>
      <w:r w:rsidRPr="00E936FD">
        <w:rPr>
          <w:sz w:val="16"/>
        </w:rPr>
        <w:t xml:space="preserve">As satisfyingly polemical as this passage may be, however, alone it is inconsequential. It only has the force its prose begs us to believe it has if we work </w:t>
      </w:r>
      <w:r w:rsidRPr="003D44A6">
        <w:rPr>
          <w:b/>
          <w:bCs/>
          <w:highlight w:val="green"/>
          <w:u w:val="single"/>
        </w:rPr>
        <w:t xml:space="preserve">to understand the magnitude of the </w:t>
      </w:r>
      <w:proofErr w:type="spellStart"/>
      <w:r w:rsidRPr="003D44A6">
        <w:rPr>
          <w:b/>
          <w:bCs/>
          <w:highlight w:val="green"/>
          <w:u w:val="single"/>
        </w:rPr>
        <w:t>connectivist’s</w:t>
      </w:r>
      <w:proofErr w:type="spellEnd"/>
      <w:r w:rsidRPr="003D44A6">
        <w:rPr>
          <w:b/>
          <w:bCs/>
          <w:highlight w:val="green"/>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6D12D1">
        <w:rPr>
          <w:b/>
          <w:bCs/>
          <w:u w:val="single"/>
        </w:rPr>
        <w:t xml:space="preserve">the modes of subversion they engender, </w:t>
      </w:r>
      <w:r w:rsidRPr="003D44A6">
        <w:rPr>
          <w:b/>
          <w:bCs/>
          <w:highlight w:val="green"/>
          <w:u w:val="single"/>
        </w:rPr>
        <w:t>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0667DE">
        <w:rPr>
          <w:b/>
          <w:bCs/>
          <w:u w:val="single"/>
        </w:rPr>
        <w:t xml:space="preserve">through </w:t>
      </w:r>
      <w:r w:rsidRPr="003D44A6">
        <w:rPr>
          <w:b/>
          <w:bCs/>
          <w:highlight w:val="green"/>
          <w:u w:val="single"/>
        </w:rPr>
        <w:t>runaway processes</w:t>
      </w:r>
      <w:r w:rsidRPr="000667DE">
        <w:rPr>
          <w:b/>
          <w:bCs/>
          <w:u w:val="single"/>
        </w:rPr>
        <w:t xml:space="preserve"> of deterritorialization, we</w:t>
      </w:r>
      <w:r w:rsidRPr="00E936FD">
        <w:rPr>
          <w:sz w:val="16"/>
        </w:rPr>
        <w:t xml:space="preserve"> may be </w:t>
      </w:r>
      <w:r w:rsidRPr="003D44A6">
        <w:rPr>
          <w:b/>
          <w:bCs/>
          <w:highlight w:val="green"/>
          <w:u w:val="single"/>
        </w:rPr>
        <w:t>face</w:t>
      </w:r>
      <w:r w:rsidRPr="00E936FD">
        <w:rPr>
          <w:sz w:val="16"/>
        </w:rPr>
        <w:t xml:space="preserve">d with </w:t>
      </w:r>
      <w:r w:rsidRPr="000667DE">
        <w:rPr>
          <w:b/>
          <w:bCs/>
          <w:u w:val="single"/>
        </w:rPr>
        <w:t xml:space="preserve">the </w:t>
      </w:r>
      <w:r w:rsidRPr="003D44A6">
        <w:rPr>
          <w:b/>
          <w:bCs/>
          <w:highlight w:val="green"/>
          <w:u w:val="single"/>
        </w:rPr>
        <w:t>destruction of all</w:t>
      </w:r>
      <w:r w:rsidRPr="000667DE">
        <w:rPr>
          <w:b/>
          <w:bCs/>
          <w:u w:val="single"/>
        </w:rPr>
        <w:t xml:space="preserve"> that is </w:t>
      </w:r>
      <w:r w:rsidRPr="003D44A6">
        <w:rPr>
          <w:b/>
          <w:bCs/>
          <w:highlight w:val="green"/>
          <w:u w:val="single"/>
        </w:rPr>
        <w:t>worth cherishing</w:t>
      </w:r>
      <w:r w:rsidRPr="000667DE">
        <w:rPr>
          <w:b/>
          <w:bCs/>
          <w:u w:val="single"/>
        </w:rPr>
        <w:t xml:space="preserve">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3D44A6">
        <w:rPr>
          <w:b/>
          <w:bCs/>
          <w:highlight w:val="green"/>
          <w:u w:val="single"/>
        </w:rPr>
        <w:t>stress the importance of “‘taking another step beyond Deleuze</w:t>
      </w:r>
      <w:r w:rsidRPr="00AE1E65">
        <w:rPr>
          <w:b/>
          <w:bCs/>
          <w:u w:val="single"/>
        </w:rPr>
        <w:t xml:space="preserve"> avant la </w:t>
      </w:r>
      <w:proofErr w:type="spellStart"/>
      <w:r w:rsidRPr="00AE1E65">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3D44A6">
        <w:rPr>
          <w:b/>
          <w:bCs/>
          <w:highlight w:val="green"/>
          <w:u w:val="single"/>
        </w:rPr>
        <w:t>motivation in an intense form of hatred</w:t>
      </w:r>
      <w:r w:rsidRPr="00E936FD">
        <w:rPr>
          <w:sz w:val="16"/>
        </w:rPr>
        <w:t xml:space="preserve"> (13–14). </w:t>
      </w:r>
      <w:r w:rsidRPr="003D44A6">
        <w:rPr>
          <w:b/>
          <w:bCs/>
          <w:highlight w:val="green"/>
          <w:u w:val="single"/>
        </w:rPr>
        <w:t>Hatred, in this sense, ought to be directed at the world, of all that is worth resisting and subverting</w:t>
      </w:r>
      <w:r w:rsidRPr="00AE1E65">
        <w:rPr>
          <w:b/>
          <w:bCs/>
          <w:u w:val="single"/>
        </w:rPr>
        <w:t xml:space="preserve">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582311">
        <w:rPr>
          <w:b/>
          <w:bCs/>
          <w:u w:val="single"/>
        </w:rPr>
        <w:t>c</w:t>
      </w:r>
      <w:r w:rsidRPr="003D44A6">
        <w:rPr>
          <w:b/>
          <w:bCs/>
          <w:highlight w:val="green"/>
          <w:u w:val="single"/>
        </w:rPr>
        <w:t xml:space="preserve">hannel this hatred and shame into destruction of that which so elicits </w:t>
      </w:r>
      <w:proofErr w:type="gramStart"/>
      <w:r w:rsidRPr="003D44A6">
        <w:rPr>
          <w:b/>
          <w:bCs/>
          <w:highlight w:val="green"/>
          <w:u w:val="single"/>
        </w:rPr>
        <w:t>hate, and</w:t>
      </w:r>
      <w:proofErr w:type="gramEnd"/>
      <w:r w:rsidRPr="003D44A6">
        <w:rPr>
          <w:b/>
          <w:bCs/>
          <w:highlight w:val="green"/>
          <w:u w:val="single"/>
        </w:rPr>
        <w:t xml:space="preserve">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FE103F">
        <w:rPr>
          <w:b/>
          <w:bCs/>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3D44A6">
        <w:rPr>
          <w:b/>
          <w:bCs/>
          <w:highlight w:val="green"/>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3D44A6">
        <w:rPr>
          <w:b/>
          <w:bCs/>
          <w:highlight w:val="green"/>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3D44A6">
        <w:rPr>
          <w:b/>
          <w:bCs/>
          <w:highlight w:val="green"/>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 xml:space="preserve">is </w:t>
      </w:r>
      <w:r w:rsidRPr="003D44A6">
        <w:rPr>
          <w:b/>
          <w:bCs/>
          <w:highlight w:val="green"/>
          <w:u w:val="single"/>
        </w:rPr>
        <w:t>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 xml:space="preserve">becoming the process of </w:t>
      </w:r>
      <w:r w:rsidRPr="003D44A6">
        <w:rPr>
          <w:b/>
          <w:bCs/>
          <w:highlight w:val="green"/>
          <w:u w:val="single"/>
        </w:rPr>
        <w:t>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3D44A6">
        <w:rPr>
          <w:b/>
          <w:bCs/>
          <w:highlight w:val="green"/>
          <w:u w:val="single"/>
        </w:rPr>
        <w:t>we should not</w:t>
      </w:r>
      <w:r w:rsidRPr="00E936FD">
        <w:rPr>
          <w:sz w:val="16"/>
        </w:rPr>
        <w:t xml:space="preserve"> quickly </w:t>
      </w:r>
      <w:r w:rsidRPr="003D44A6">
        <w:rPr>
          <w:b/>
          <w:bCs/>
          <w:highlight w:val="green"/>
          <w:u w:val="single"/>
        </w:rPr>
        <w:t xml:space="preserve">turn into </w:t>
      </w:r>
      <w:proofErr w:type="spellStart"/>
      <w:r w:rsidRPr="003D44A6">
        <w:rPr>
          <w:b/>
          <w:bCs/>
          <w:highlight w:val="green"/>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3D44A6">
        <w:rPr>
          <w:b/>
          <w:bCs/>
          <w:highlight w:val="green"/>
          <w:u w:val="single"/>
        </w:rPr>
        <w:t xml:space="preserve">positivity co-opted both by modern capitalists and </w:t>
      </w:r>
      <w:proofErr w:type="spellStart"/>
      <w:r w:rsidRPr="003D44A6">
        <w:rPr>
          <w:b/>
          <w:bCs/>
          <w:highlight w:val="green"/>
          <w:u w:val="single"/>
        </w:rPr>
        <w:t>connectivists</w:t>
      </w:r>
      <w:proofErr w:type="spellEnd"/>
      <w:r w:rsidRPr="003D44A6">
        <w:rPr>
          <w:b/>
          <w:bCs/>
          <w:highlight w:val="green"/>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3D44A6">
        <w:rPr>
          <w:b/>
          <w:bCs/>
          <w:highlight w:val="green"/>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3CFC9C16" w14:textId="32338DC5" w:rsidR="00AA762A" w:rsidRDefault="00AA762A" w:rsidP="00AA762A">
      <w:pPr>
        <w:pStyle w:val="Heading2"/>
      </w:pPr>
      <w:r>
        <w:t>Security K</w:t>
      </w:r>
    </w:p>
    <w:p w14:paraId="5B83E45F" w14:textId="77777777" w:rsidR="00AA762A" w:rsidRPr="00AA762A" w:rsidRDefault="00AA762A" w:rsidP="00AA762A">
      <w:pPr>
        <w:pStyle w:val="Heading4"/>
        <w:rPr>
          <w:rFonts w:eastAsia="Times New Roman"/>
        </w:rPr>
      </w:pPr>
      <w:r w:rsidRPr="00AA762A">
        <w:rPr>
          <w:rFonts w:eastAsia="Times New Roman"/>
        </w:rPr>
        <w:t>Nuclear apocalypticism militarizes policy making – short circuits risk evaluation and </w:t>
      </w:r>
      <w:r w:rsidRPr="00AA762A">
        <w:rPr>
          <w:rFonts w:eastAsia="Times New Roman"/>
          <w:u w:val="single"/>
        </w:rPr>
        <w:t>guarantees</w:t>
      </w:r>
      <w:r w:rsidRPr="00AA762A">
        <w:rPr>
          <w:rFonts w:eastAsia="Times New Roman"/>
        </w:rPr>
        <w:t> conflict and escalation</w:t>
      </w:r>
    </w:p>
    <w:p w14:paraId="504522CA" w14:textId="5CA5A215" w:rsidR="00AA762A" w:rsidRPr="00AA762A" w:rsidRDefault="00AA762A" w:rsidP="00AA762A">
      <w:pPr>
        <w:shd w:val="clear" w:color="auto" w:fill="FFFFFF"/>
        <w:spacing w:line="235" w:lineRule="atLeast"/>
        <w:rPr>
          <w:rFonts w:eastAsia="Times New Roman"/>
          <w:color w:val="222222"/>
        </w:rPr>
      </w:pPr>
      <w:r w:rsidRPr="00AA762A">
        <w:rPr>
          <w:rStyle w:val="Style13ptBold"/>
        </w:rPr>
        <w:t>Masco ‘13</w:t>
      </w:r>
      <w:r w:rsidRPr="00AA762A">
        <w:rPr>
          <w:rFonts w:eastAsia="Times New Roman"/>
          <w:color w:val="222222"/>
        </w:rPr>
        <w:t> </w:t>
      </w:r>
      <w:r w:rsidRPr="00AA762A">
        <w:rPr>
          <w:rFonts w:eastAsia="Times New Roman"/>
          <w:color w:val="222222"/>
          <w:sz w:val="16"/>
          <w:szCs w:val="16"/>
        </w:rPr>
        <w:t xml:space="preserve">(Joseph P., Professor of Anthropology and of the Social Sciences @ The University of Chicago, 2008 Rachel Carson Prize from the Society for the Social Studies of Science and the 2006 Robert K. Merton Prize from the Section on Science, Knowledge and Technology of the American Sociology Association. His work </w:t>
      </w:r>
      <w:proofErr w:type="spellStart"/>
      <w:r w:rsidRPr="00AA762A">
        <w:rPr>
          <w:rFonts w:eastAsia="Times New Roman"/>
          <w:color w:val="222222"/>
          <w:sz w:val="16"/>
          <w:szCs w:val="16"/>
        </w:rPr>
        <w:t>as</w:t>
      </w:r>
      <w:proofErr w:type="spellEnd"/>
      <w:r w:rsidRPr="00AA762A">
        <w:rPr>
          <w:rFonts w:eastAsia="Times New Roman"/>
          <w:color w:val="222222"/>
          <w:sz w:val="16"/>
          <w:szCs w:val="16"/>
        </w:rPr>
        <w:t xml:space="preserve"> been supported by the American Council of Learned Societies, The John D. and Catherine T. MacArthur Foundation, The Wenner-Gren Foundation and the National Endowment for the Humanities, “Terror as normality”</w:t>
      </w:r>
      <w:r w:rsidRPr="00AA762A">
        <w:rPr>
          <w:rFonts w:eastAsia="Times New Roman"/>
          <w:i/>
          <w:iCs/>
          <w:color w:val="222222"/>
          <w:sz w:val="16"/>
          <w:szCs w:val="16"/>
        </w:rPr>
        <w:t> Bulletin of the Atomic Scientists</w:t>
      </w:r>
      <w:r w:rsidRPr="00AA762A">
        <w:rPr>
          <w:rFonts w:eastAsia="Times New Roman"/>
          <w:color w:val="222222"/>
          <w:sz w:val="16"/>
          <w:szCs w:val="16"/>
        </w:rPr>
        <w:t> 69(6) 26–32, DOI: 10.1177/0096340213508631/)</w:t>
      </w:r>
    </w:p>
    <w:p w14:paraId="07546E23"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b/>
          <w:bCs/>
          <w:color w:val="222222"/>
          <w:u w:val="single"/>
        </w:rPr>
        <w:t>US military systems became both the most direct application of technical rationality and the location of deep fantasies about national immortality and systems of total control</w:t>
      </w:r>
      <w:r w:rsidRPr="00AA762A">
        <w:rPr>
          <w:rFonts w:eastAsia="Times New Roman"/>
          <w:color w:val="222222"/>
          <w:sz w:val="10"/>
          <w:szCs w:val="10"/>
        </w:rPr>
        <w:t>. In the first decade of </w:t>
      </w:r>
      <w:r w:rsidRPr="00AA762A">
        <w:rPr>
          <w:rFonts w:eastAsia="Times New Roman"/>
          <w:b/>
          <w:bCs/>
          <w:color w:val="222222"/>
          <w:u w:val="single"/>
          <w:shd w:val="clear" w:color="auto" w:fill="00FFFF"/>
        </w:rPr>
        <w:t>the</w:t>
      </w:r>
      <w:r w:rsidRPr="00AA762A">
        <w:rPr>
          <w:rFonts w:eastAsia="Times New Roman"/>
          <w:b/>
          <w:bCs/>
          <w:color w:val="222222"/>
          <w:u w:val="single"/>
        </w:rPr>
        <w:t> Cold War</w:t>
      </w:r>
      <w:r w:rsidRPr="00AA762A">
        <w:rPr>
          <w:rFonts w:eastAsia="Times New Roman"/>
          <w:color w:val="222222"/>
          <w:sz w:val="10"/>
          <w:szCs w:val="10"/>
        </w:rPr>
        <w:t>, for example, the lack of detailed intelligence about the Soviet Union enabled </w:t>
      </w:r>
      <w:r w:rsidRPr="00AA762A">
        <w:rPr>
          <w:rFonts w:eastAsia="Times New Roman"/>
          <w:b/>
          <w:bCs/>
          <w:color w:val="222222"/>
          <w:u w:val="single"/>
        </w:rPr>
        <w:t>a </w:t>
      </w:r>
      <w:r w:rsidRPr="00AA762A">
        <w:rPr>
          <w:rFonts w:eastAsia="Times New Roman"/>
          <w:b/>
          <w:bCs/>
          <w:color w:val="222222"/>
          <w:u w:val="single"/>
          <w:shd w:val="clear" w:color="auto" w:fill="00FFFF"/>
        </w:rPr>
        <w:t>US national security project</w:t>
      </w:r>
      <w:r w:rsidRPr="00AA762A">
        <w:rPr>
          <w:rFonts w:eastAsia="Times New Roman"/>
          <w:b/>
          <w:bCs/>
          <w:color w:val="222222"/>
          <w:u w:val="single"/>
        </w:rPr>
        <w:t> that </w:t>
      </w:r>
      <w:r w:rsidRPr="00AA762A">
        <w:rPr>
          <w:rFonts w:eastAsia="Times New Roman"/>
          <w:b/>
          <w:bCs/>
          <w:color w:val="222222"/>
          <w:u w:val="single"/>
          <w:shd w:val="clear" w:color="auto" w:fill="00FFFF"/>
        </w:rPr>
        <w:t>was</w:t>
      </w:r>
      <w:r w:rsidRPr="00AA762A">
        <w:rPr>
          <w:rFonts w:eastAsia="Times New Roman"/>
          <w:b/>
          <w:bCs/>
          <w:color w:val="222222"/>
          <w:u w:val="single"/>
        </w:rPr>
        <w:t> both </w:t>
      </w:r>
      <w:r w:rsidRPr="00AA762A">
        <w:rPr>
          <w:rFonts w:eastAsia="Times New Roman"/>
          <w:b/>
          <w:bCs/>
          <w:color w:val="222222"/>
          <w:u w:val="single"/>
          <w:shd w:val="clear" w:color="auto" w:fill="00FFFF"/>
        </w:rPr>
        <w:t>technologically utopian and driven by</w:t>
      </w:r>
      <w:r w:rsidRPr="00AA762A">
        <w:rPr>
          <w:rFonts w:eastAsia="Times New Roman"/>
          <w:b/>
          <w:bCs/>
          <w:color w:val="222222"/>
          <w:u w:val="single"/>
        </w:rPr>
        <w:t> increasingly </w:t>
      </w:r>
      <w:r w:rsidRPr="00AA762A">
        <w:rPr>
          <w:rFonts w:eastAsia="Times New Roman"/>
          <w:b/>
          <w:bCs/>
          <w:color w:val="222222"/>
          <w:u w:val="single"/>
          <w:shd w:val="clear" w:color="auto" w:fill="00FFFF"/>
        </w:rPr>
        <w:t>apocalyptic visions</w:t>
      </w:r>
      <w:r w:rsidRPr="00AA762A">
        <w:rPr>
          <w:rFonts w:eastAsia="Times New Roman"/>
          <w:color w:val="222222"/>
          <w:sz w:val="10"/>
          <w:szCs w:val="10"/>
        </w:rPr>
        <w:t> of an omnipotent other. A top 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United States increasingly vulnerable to a devastating first strike (Security Resources Panel of the Science Advisory Committee, 1957). </w:t>
      </w:r>
      <w:r w:rsidRPr="00AA762A">
        <w:rPr>
          <w:rFonts w:eastAsia="Times New Roman"/>
          <w:b/>
          <w:bCs/>
          <w:color w:val="222222"/>
          <w:u w:val="single"/>
        </w:rPr>
        <w:t>US national security debates</w:t>
      </w:r>
      <w:r w:rsidRPr="00AA762A">
        <w:rPr>
          <w:rFonts w:eastAsia="Times New Roman"/>
          <w:color w:val="222222"/>
          <w:sz w:val="10"/>
          <w:szCs w:val="10"/>
        </w:rPr>
        <w:t>, by the end of the 1950s, </w:t>
      </w:r>
      <w:r w:rsidRPr="00AA762A">
        <w:rPr>
          <w:rFonts w:eastAsia="Times New Roman"/>
          <w:b/>
          <w:bCs/>
          <w:color w:val="222222"/>
          <w:u w:val="single"/>
        </w:rPr>
        <w:t>were structured by visions of a</w:t>
      </w:r>
      <w:r w:rsidRPr="00AA762A">
        <w:rPr>
          <w:rFonts w:eastAsia="Times New Roman"/>
          <w:color w:val="222222"/>
          <w:sz w:val="10"/>
          <w:szCs w:val="10"/>
        </w:rPr>
        <w:t> Soviet sneak attack that would destroy urban America in an instant – a </w:t>
      </w:r>
      <w:r w:rsidRPr="00AA762A">
        <w:rPr>
          <w:rFonts w:eastAsia="Times New Roman"/>
          <w:b/>
          <w:bCs/>
          <w:color w:val="222222"/>
          <w:u w:val="single"/>
        </w:rPr>
        <w:t>nuclear Pearl Harbor</w:t>
      </w:r>
      <w:r w:rsidRPr="00AA762A">
        <w:rPr>
          <w:rFonts w:eastAsia="Times New Roman"/>
          <w:color w:val="222222"/>
          <w:sz w:val="10"/>
          <w:szCs w:val="10"/>
        </w:rPr>
        <w:t>. The Gaither Committee leaked to the press its conclusion that by 1959 the Soviets would have a decisive advantage in intercontinental ballistic missiles (Roman, 1995; Snead, 1999), </w:t>
      </w:r>
      <w:r w:rsidRPr="00AA762A">
        <w:rPr>
          <w:rFonts w:eastAsia="Times New Roman"/>
          <w:b/>
          <w:bCs/>
          <w:color w:val="222222"/>
          <w:u w:val="single"/>
        </w:rPr>
        <w:t>provoking huge nuclear arms expenditures in the United States</w:t>
      </w:r>
      <w:r w:rsidRPr="00AA762A">
        <w:rPr>
          <w:rFonts w:eastAsia="Times New Roman"/>
          <w:color w:val="222222"/>
          <w:sz w:val="10"/>
          <w:szCs w:val="10"/>
        </w:rPr>
        <w:t>. The domestic politics informing the missile gap narrative were part of the battle between military branches for nuclear resources and soon key to John F. Kennedy’s presidential campaign strategy of positioning his Republican rivals (Eisenhower and then Nixon) as weak on national security. </w:t>
      </w:r>
      <w:r w:rsidRPr="00AA762A">
        <w:rPr>
          <w:rFonts w:eastAsia="Times New Roman"/>
          <w:b/>
          <w:bCs/>
          <w:color w:val="222222"/>
          <w:u w:val="single"/>
        </w:rPr>
        <w:t>Today we can see that in addition to the new weapons systems built</w:t>
      </w:r>
      <w:r w:rsidRPr="00AA762A">
        <w:rPr>
          <w:rFonts w:eastAsia="Times New Roman"/>
          <w:color w:val="222222"/>
          <w:sz w:val="10"/>
          <w:szCs w:val="10"/>
        </w:rPr>
        <w:t> at the end of the 1950s, </w:t>
      </w:r>
      <w:r w:rsidRPr="00AA762A">
        <w:rPr>
          <w:rFonts w:eastAsia="Times New Roman"/>
          <w:b/>
          <w:bCs/>
          <w:color w:val="222222"/>
          <w:u w:val="single"/>
        </w:rPr>
        <w:t>there was</w:t>
      </w:r>
      <w:r w:rsidRPr="00AA762A">
        <w:rPr>
          <w:rFonts w:eastAsia="Times New Roman"/>
          <w:color w:val="222222"/>
          <w:sz w:val="10"/>
          <w:szCs w:val="10"/>
        </w:rPr>
        <w:t> also </w:t>
      </w:r>
      <w:r w:rsidRPr="00AA762A">
        <w:rPr>
          <w:rFonts w:eastAsia="Times New Roman"/>
          <w:b/>
          <w:bCs/>
          <w:color w:val="222222"/>
          <w:u w:val="single"/>
        </w:rPr>
        <w:t>an important political discovery crucial to the evolving Cold War</w:t>
      </w:r>
      <w:r w:rsidRPr="00AA762A">
        <w:rPr>
          <w:rFonts w:eastAsia="Times New Roman"/>
          <w:color w:val="222222"/>
          <w:sz w:val="10"/>
          <w:szCs w:val="10"/>
        </w:rPr>
        <w:t>, namely, </w:t>
      </w:r>
      <w:r w:rsidRPr="00AA762A">
        <w:rPr>
          <w:rFonts w:eastAsia="Times New Roman"/>
          <w:b/>
          <w:bCs/>
          <w:color w:val="222222"/>
          <w:u w:val="single"/>
        </w:rPr>
        <w:t>the universal utility of threat proliferation in US security culture. </w:t>
      </w:r>
      <w:r w:rsidRPr="00AA762A">
        <w:rPr>
          <w:rFonts w:eastAsia="Times New Roman"/>
          <w:b/>
          <w:bCs/>
          <w:color w:val="222222"/>
          <w:u w:val="single"/>
          <w:shd w:val="clear" w:color="auto" w:fill="00FFFF"/>
        </w:rPr>
        <w:t>The</w:t>
      </w:r>
      <w:r w:rsidRPr="00AA762A">
        <w:rPr>
          <w:rFonts w:eastAsia="Times New Roman"/>
          <w:b/>
          <w:bCs/>
          <w:color w:val="222222"/>
          <w:u w:val="single"/>
        </w:rPr>
        <w:t> raw political </w:t>
      </w:r>
      <w:r w:rsidRPr="00AA762A">
        <w:rPr>
          <w:rFonts w:eastAsia="Times New Roman"/>
          <w:b/>
          <w:bCs/>
          <w:color w:val="222222"/>
          <w:u w:val="single"/>
          <w:shd w:val="clear" w:color="auto" w:fill="00FFFF"/>
        </w:rPr>
        <w:t>value of existential threat</w:t>
      </w:r>
      <w:r w:rsidRPr="00AA762A">
        <w:rPr>
          <w:rFonts w:eastAsia="Times New Roman"/>
          <w:b/>
          <w:bCs/>
          <w:color w:val="222222"/>
          <w:u w:val="single"/>
        </w:rPr>
        <w:t> as a motivating narrative </w:t>
      </w:r>
      <w:r w:rsidRPr="00AA762A">
        <w:rPr>
          <w:rFonts w:eastAsia="Times New Roman"/>
          <w:b/>
          <w:bCs/>
          <w:color w:val="222222"/>
          <w:u w:val="single"/>
          <w:shd w:val="clear" w:color="auto" w:fill="00FFFF"/>
        </w:rPr>
        <w:t>became a well-worn domestic strategy</w:t>
      </w:r>
      <w:r w:rsidRPr="00AA762A">
        <w:rPr>
          <w:rFonts w:eastAsia="Times New Roman"/>
          <w:b/>
          <w:bCs/>
          <w:color w:val="222222"/>
          <w:u w:val="single"/>
        </w:rPr>
        <w:t> in the United States, one linking the missile gap of the 1950s to the window of vulnerability of the 1970s, to the strategic defense initiative of the 1980s, to the space-based Pearl Harbor narratives of the 1990s, to the terrorist WMD discourses of the 2000s, as illustrations of a nuclear culture</w:t>
      </w:r>
      <w:r w:rsidRPr="00AA762A">
        <w:rPr>
          <w:rFonts w:eastAsia="Times New Roman"/>
          <w:b/>
          <w:bCs/>
          <w:color w:val="222222"/>
          <w:sz w:val="10"/>
          <w:szCs w:val="10"/>
        </w:rPr>
        <w:t>. </w:t>
      </w:r>
      <w:r w:rsidRPr="00AA762A">
        <w:rPr>
          <w:rFonts w:eastAsia="Times New Roman"/>
          <w:b/>
          <w:bCs/>
          <w:color w:val="222222"/>
          <w:u w:val="single"/>
        </w:rPr>
        <w:t>In each of these cases, it is clear how </w:t>
      </w:r>
      <w:r w:rsidRPr="00AA762A">
        <w:rPr>
          <w:rFonts w:eastAsia="Times New Roman"/>
          <w:b/>
          <w:bCs/>
          <w:color w:val="222222"/>
          <w:u w:val="single"/>
          <w:shd w:val="clear" w:color="auto" w:fill="00FFFF"/>
        </w:rPr>
        <w:t>the bomb (as a consolidated form of existential threat) has been</w:t>
      </w:r>
      <w:r w:rsidRPr="00AA762A">
        <w:rPr>
          <w:rFonts w:eastAsia="Times New Roman"/>
          <w:b/>
          <w:bCs/>
          <w:color w:val="222222"/>
          <w:u w:val="single"/>
        </w:rPr>
        <w:t> good for Americans to think with, becoming </w:t>
      </w:r>
      <w:r w:rsidRPr="00AA762A">
        <w:rPr>
          <w:rFonts w:eastAsia="Times New Roman"/>
          <w:b/>
          <w:bCs/>
          <w:color w:val="222222"/>
          <w:u w:val="single"/>
          <w:shd w:val="clear" w:color="auto" w:fill="00FFFF"/>
        </w:rPr>
        <w:t>the basis for </w:t>
      </w:r>
      <w:r w:rsidRPr="00AA762A">
        <w:rPr>
          <w:rFonts w:eastAsia="Times New Roman"/>
          <w:b/>
          <w:bCs/>
          <w:color w:val="222222"/>
          <w:u w:val="single"/>
        </w:rPr>
        <w:t>building a nuclear state and a global military system, but also for </w:t>
      </w:r>
      <w:r w:rsidRPr="00AA762A">
        <w:rPr>
          <w:rFonts w:eastAsia="Times New Roman"/>
          <w:b/>
          <w:bCs/>
          <w:color w:val="222222"/>
          <w:u w:val="single"/>
          <w:shd w:val="clear" w:color="auto" w:fill="00FFFF"/>
        </w:rPr>
        <w:t>transforming</w:t>
      </w:r>
      <w:r w:rsidRPr="00AA762A">
        <w:rPr>
          <w:rFonts w:eastAsia="Times New Roman"/>
          <w:b/>
          <w:bCs/>
          <w:color w:val="222222"/>
          <w:u w:val="single"/>
        </w:rPr>
        <w:t> raw </w:t>
      </w:r>
      <w:r w:rsidRPr="00AA762A">
        <w:rPr>
          <w:rFonts w:eastAsia="Times New Roman"/>
          <w:b/>
          <w:bCs/>
          <w:color w:val="222222"/>
          <w:u w:val="single"/>
          <w:shd w:val="clear" w:color="auto" w:fill="00FFFF"/>
        </w:rPr>
        <w:t>political ambition into</w:t>
      </w:r>
      <w:r w:rsidRPr="00AA762A">
        <w:rPr>
          <w:rFonts w:eastAsia="Times New Roman"/>
          <w:b/>
          <w:bCs/>
          <w:color w:val="222222"/>
          <w:u w:val="single"/>
        </w:rPr>
        <w:t> a </w:t>
      </w:r>
      <w:r w:rsidRPr="00AA762A">
        <w:rPr>
          <w:rFonts w:eastAsia="Times New Roman"/>
          <w:b/>
          <w:bCs/>
          <w:color w:val="222222"/>
          <w:u w:val="single"/>
          <w:shd w:val="clear" w:color="auto" w:fill="00FFFF"/>
        </w:rPr>
        <w:t>necessary</w:t>
      </w:r>
      <w:r w:rsidRPr="00AA762A">
        <w:rPr>
          <w:rFonts w:eastAsia="Times New Roman"/>
          <w:b/>
          <w:bCs/>
          <w:color w:val="222222"/>
          <w:u w:val="single"/>
        </w:rPr>
        <w:t> form of what is now termed </w:t>
      </w:r>
      <w:r w:rsidRPr="00AA762A">
        <w:rPr>
          <w:rFonts w:eastAsia="Times New Roman"/>
          <w:b/>
          <w:bCs/>
          <w:color w:val="222222"/>
          <w:u w:val="single"/>
          <w:shd w:val="clear" w:color="auto" w:fill="00FFFF"/>
        </w:rPr>
        <w:t>defense</w:t>
      </w:r>
      <w:r w:rsidRPr="00AA762A">
        <w:rPr>
          <w:rFonts w:eastAsia="Times New Roman"/>
          <w:color w:val="222222"/>
          <w:u w:val="single"/>
        </w:rPr>
        <w:t>.</w:t>
      </w:r>
      <w:r w:rsidRPr="00AA762A">
        <w:rPr>
          <w:rFonts w:eastAsia="Times New Roman"/>
          <w:color w:val="222222"/>
          <w:sz w:val="10"/>
          <w:szCs w:val="10"/>
        </w:rPr>
        <w:t> But if </w:t>
      </w:r>
      <w:r w:rsidRPr="00AA762A">
        <w:rPr>
          <w:rFonts w:eastAsia="Times New Roman"/>
          <w:b/>
          <w:bCs/>
          <w:color w:val="222222"/>
          <w:u w:val="single"/>
          <w:shd w:val="clear" w:color="auto" w:fill="00FFFF"/>
        </w:rPr>
        <w:t>the bomb</w:t>
      </w:r>
      <w:r w:rsidRPr="00AA762A">
        <w:rPr>
          <w:rFonts w:eastAsia="Times New Roman"/>
          <w:b/>
          <w:bCs/>
          <w:color w:val="222222"/>
          <w:u w:val="single"/>
        </w:rPr>
        <w:t> has</w:t>
      </w:r>
      <w:r w:rsidRPr="00AA762A">
        <w:rPr>
          <w:rFonts w:eastAsia="Times New Roman"/>
          <w:color w:val="222222"/>
          <w:sz w:val="10"/>
          <w:szCs w:val="10"/>
        </w:rPr>
        <w:t> been crucial to constituting US superpower status, it has also </w:t>
      </w:r>
      <w:r w:rsidRPr="00AA762A">
        <w:rPr>
          <w:rFonts w:eastAsia="Times New Roman"/>
          <w:b/>
          <w:bCs/>
          <w:color w:val="222222"/>
          <w:u w:val="single"/>
          <w:shd w:val="clear" w:color="auto" w:fill="00FFFF"/>
        </w:rPr>
        <w:t>produced a</w:t>
      </w:r>
      <w:r w:rsidRPr="00AA762A">
        <w:rPr>
          <w:rFonts w:eastAsia="Times New Roman"/>
          <w:b/>
          <w:bCs/>
          <w:color w:val="222222"/>
          <w:u w:val="single"/>
        </w:rPr>
        <w:t> complex new domestic </w:t>
      </w:r>
      <w:r w:rsidRPr="00AA762A">
        <w:rPr>
          <w:rFonts w:eastAsia="Times New Roman"/>
          <w:b/>
          <w:bCs/>
          <w:color w:val="222222"/>
          <w:u w:val="single"/>
          <w:shd w:val="clear" w:color="auto" w:fill="00FFFF"/>
        </w:rPr>
        <w:t>affective</w:t>
      </w:r>
      <w:r w:rsidRPr="00AA762A">
        <w:rPr>
          <w:rFonts w:eastAsia="Times New Roman"/>
          <w:b/>
          <w:bCs/>
          <w:color w:val="222222"/>
          <w:u w:val="single"/>
        </w:rPr>
        <w:t> political </w:t>
      </w:r>
      <w:r w:rsidRPr="00AA762A">
        <w:rPr>
          <w:rFonts w:eastAsia="Times New Roman"/>
          <w:b/>
          <w:bCs/>
          <w:color w:val="222222"/>
          <w:u w:val="single"/>
          <w:shd w:val="clear" w:color="auto" w:fill="00FFFF"/>
        </w:rPr>
        <w:t>domain, allowing</w:t>
      </w:r>
      <w:r w:rsidRPr="00AA762A">
        <w:rPr>
          <w:rFonts w:eastAsia="Times New Roman"/>
          <w:b/>
          <w:bCs/>
          <w:color w:val="222222"/>
          <w:u w:val="single"/>
        </w:rPr>
        <w:t> images of, and </w:t>
      </w:r>
      <w:r w:rsidRPr="00AA762A">
        <w:rPr>
          <w:rFonts w:eastAsia="Times New Roman"/>
          <w:b/>
          <w:bCs/>
          <w:color w:val="222222"/>
          <w:u w:val="single"/>
          <w:shd w:val="clear" w:color="auto" w:fill="00FFFF"/>
        </w:rPr>
        <w:t>appeals to</w:t>
      </w:r>
      <w:r w:rsidRPr="00AA762A">
        <w:rPr>
          <w:rFonts w:eastAsia="Times New Roman"/>
          <w:b/>
          <w:bCs/>
          <w:color w:val="222222"/>
          <w:sz w:val="10"/>
          <w:szCs w:val="10"/>
          <w:shd w:val="clear" w:color="auto" w:fill="00FFFF"/>
        </w:rPr>
        <w:t>, </w:t>
      </w:r>
      <w:r w:rsidRPr="00AA762A">
        <w:rPr>
          <w:rFonts w:eastAsia="Times New Roman"/>
          <w:b/>
          <w:bCs/>
          <w:color w:val="222222"/>
          <w:u w:val="single"/>
          <w:shd w:val="clear" w:color="auto" w:fill="00FFFF"/>
        </w:rPr>
        <w:t>existential threat to become a central means of</w:t>
      </w:r>
      <w:r w:rsidRPr="00AA762A">
        <w:rPr>
          <w:rFonts w:eastAsia="Times New Roman"/>
          <w:b/>
          <w:bCs/>
          <w:color w:val="222222"/>
          <w:u w:val="single"/>
        </w:rPr>
        <w:t> establishing and </w:t>
      </w:r>
      <w:r w:rsidRPr="00AA762A">
        <w:rPr>
          <w:rFonts w:eastAsia="Times New Roman"/>
          <w:b/>
          <w:bCs/>
          <w:color w:val="222222"/>
          <w:u w:val="single"/>
          <w:shd w:val="clear" w:color="auto" w:fill="00FFFF"/>
        </w:rPr>
        <w:t>expanding</w:t>
      </w:r>
      <w:r w:rsidRPr="00AA762A">
        <w:rPr>
          <w:rFonts w:eastAsia="Times New Roman"/>
          <w:b/>
          <w:bCs/>
          <w:color w:val="222222"/>
          <w:u w:val="single"/>
        </w:rPr>
        <w:t> a </w:t>
      </w:r>
      <w:r w:rsidRPr="00AA762A">
        <w:rPr>
          <w:rFonts w:eastAsia="Times New Roman"/>
          <w:b/>
          <w:bCs/>
          <w:color w:val="222222"/>
          <w:u w:val="single"/>
          <w:shd w:val="clear" w:color="auto" w:fill="00FFFF"/>
        </w:rPr>
        <w:t>militarized</w:t>
      </w:r>
      <w:r w:rsidRPr="00AA762A">
        <w:rPr>
          <w:rFonts w:eastAsia="Times New Roman"/>
          <w:b/>
          <w:bCs/>
          <w:color w:val="222222"/>
          <w:u w:val="single"/>
        </w:rPr>
        <w:t> national </w:t>
      </w:r>
      <w:r w:rsidRPr="00AA762A">
        <w:rPr>
          <w:rFonts w:eastAsia="Times New Roman"/>
          <w:b/>
          <w:bCs/>
          <w:color w:val="222222"/>
          <w:u w:val="single"/>
          <w:shd w:val="clear" w:color="auto" w:fill="00FFFF"/>
        </w:rPr>
        <w:t>security culture</w:t>
      </w:r>
      <w:r w:rsidRPr="00AA762A">
        <w:rPr>
          <w:rFonts w:eastAsia="Times New Roman"/>
          <w:color w:val="222222"/>
          <w:u w:val="single"/>
        </w:rPr>
        <w:t>.</w:t>
      </w:r>
      <w:r w:rsidRPr="00AA762A">
        <w:rPr>
          <w:rFonts w:eastAsia="Times New Roman"/>
          <w:color w:val="222222"/>
          <w:sz w:val="10"/>
          <w:szCs w:val="10"/>
        </w:rPr>
        <w:t xml:space="preserve"> By 1961, US war planners sought to rationalize a vast set of military logics and capabilities into a comprehensive war plan known as the Single Integrated Operational Plan, or SIOP. The first plan, known as SIOP-62, promised to reduce contingency and error, and to coordinate a US </w:t>
      </w:r>
      <w:proofErr w:type="spellStart"/>
      <w:r w:rsidRPr="00AA762A">
        <w:rPr>
          <w:rFonts w:eastAsia="Times New Roman"/>
          <w:color w:val="222222"/>
          <w:sz w:val="10"/>
          <w:szCs w:val="10"/>
        </w:rPr>
        <w:t>warmachine</w:t>
      </w:r>
      <w:proofErr w:type="spellEnd"/>
      <w:r w:rsidRPr="00AA762A">
        <w:rPr>
          <w:rFonts w:eastAsia="Times New Roman"/>
          <w:color w:val="222222"/>
          <w:sz w:val="10"/>
          <w:szCs w:val="10"/>
        </w:rPr>
        <w:t xml:space="preserve"> that included bombers, submarines, and missiles deployed globally, as well as a vast array of front-line nuclear technologies, from nuclear cannons to backpack bombs to atomic land mines (Ball and Toth, 1990; Burr, 2004; Keeney, 2011; Sagan, 1987). The first SIOP had two options, each involving a total assault on the Communist bloc preemptive war and retaliation. The preemptive option </w:t>
      </w:r>
      <w:proofErr w:type="gramStart"/>
      <w:r w:rsidRPr="00AA762A">
        <w:rPr>
          <w:rFonts w:eastAsia="Times New Roman"/>
          <w:color w:val="222222"/>
          <w:sz w:val="10"/>
          <w:szCs w:val="10"/>
        </w:rPr>
        <w:t>in  SIOP</w:t>
      </w:r>
      <w:proofErr w:type="gramEnd"/>
      <w:r w:rsidRPr="00AA762A">
        <w:rPr>
          <w:rFonts w:eastAsia="Times New Roman"/>
          <w:color w:val="222222"/>
          <w:sz w:val="10"/>
          <w:szCs w:val="10"/>
        </w:rPr>
        <w:t>-62 committed the full US arsenal in a simultaneous global nuclear strike, involving 3,200 nuclear weapons delivered to 1,060 targets around the world. The scale of destruction detailed in SIOP-62 is beyond comprehension, which raises a crucial issue about how administrators of the nuclear state resolve such terror and complexity</w:t>
      </w:r>
      <w:r w:rsidRPr="00AA762A">
        <w:rPr>
          <w:rFonts w:eastAsia="Times New Roman"/>
          <w:b/>
          <w:bCs/>
          <w:color w:val="222222"/>
          <w:sz w:val="10"/>
          <w:szCs w:val="10"/>
        </w:rPr>
        <w:t>. </w:t>
      </w:r>
      <w:r w:rsidRPr="00AA762A">
        <w:rPr>
          <w:rFonts w:eastAsia="Times New Roman"/>
          <w:b/>
          <w:bCs/>
          <w:color w:val="222222"/>
          <w:u w:val="single"/>
        </w:rPr>
        <w:t>In national security planning</w:t>
      </w:r>
      <w:r w:rsidRPr="00AA762A">
        <w:rPr>
          <w:rFonts w:eastAsia="Times New Roman"/>
          <w:color w:val="222222"/>
          <w:sz w:val="10"/>
          <w:szCs w:val="10"/>
        </w:rPr>
        <w:t>, the </w:t>
      </w:r>
      <w:r w:rsidRPr="00AA762A">
        <w:rPr>
          <w:rFonts w:eastAsia="Times New Roman"/>
          <w:b/>
          <w:bCs/>
          <w:color w:val="222222"/>
          <w:u w:val="single"/>
        </w:rPr>
        <w:t>compensation for</w:t>
      </w:r>
      <w:r w:rsidRPr="00AA762A">
        <w:rPr>
          <w:rFonts w:eastAsia="Times New Roman"/>
          <w:color w:val="222222"/>
          <w:sz w:val="10"/>
          <w:szCs w:val="10"/>
        </w:rPr>
        <w:t> this experience of </w:t>
      </w:r>
      <w:r w:rsidRPr="00AA762A">
        <w:rPr>
          <w:rFonts w:eastAsia="Times New Roman"/>
          <w:b/>
          <w:bCs/>
          <w:color w:val="222222"/>
          <w:u w:val="single"/>
        </w:rPr>
        <w:t>cognitive overload was a </w:t>
      </w:r>
      <w:r w:rsidRPr="00AA762A">
        <w:rPr>
          <w:rFonts w:eastAsia="Times New Roman"/>
          <w:b/>
          <w:bCs/>
          <w:color w:val="222222"/>
          <w:u w:val="single"/>
          <w:shd w:val="clear" w:color="auto" w:fill="00FFFF"/>
        </w:rPr>
        <w:t>fixation on command and control</w:t>
      </w:r>
      <w:r w:rsidRPr="00AA762A">
        <w:rPr>
          <w:rFonts w:eastAsia="Times New Roman"/>
          <w:b/>
          <w:bCs/>
          <w:color w:val="222222"/>
          <w:u w:val="single"/>
        </w:rPr>
        <w:t>, as well as the articulation of specific war calculations, marking degrees of violence for different nuclear war scenarios</w:t>
      </w:r>
      <w:r w:rsidRPr="00AA762A">
        <w:rPr>
          <w:rFonts w:eastAsia="Times New Roman"/>
          <w:color w:val="222222"/>
          <w:sz w:val="10"/>
          <w:szCs w:val="10"/>
        </w:rPr>
        <w:t> (Eden, 2004; Kahn, 1960). </w:t>
      </w:r>
      <w:r w:rsidRPr="00AA762A">
        <w:rPr>
          <w:rFonts w:eastAsia="Times New Roman"/>
          <w:b/>
          <w:bCs/>
          <w:color w:val="222222"/>
          <w:u w:val="single"/>
        </w:rPr>
        <w:t>What would likely be an unknown chaos of missiles and bombs</w:t>
      </w:r>
      <w:r w:rsidRPr="00AA762A">
        <w:rPr>
          <w:rFonts w:eastAsia="Times New Roman"/>
          <w:color w:val="222222"/>
          <w:sz w:val="10"/>
          <w:szCs w:val="10"/>
        </w:rPr>
        <w:t> launched for the first time from a vast range of technologies, located all over the planet under deeply varied conditions, </w:t>
      </w:r>
      <w:r w:rsidRPr="00AA762A">
        <w:rPr>
          <w:rFonts w:eastAsia="Times New Roman"/>
          <w:b/>
          <w:bCs/>
          <w:color w:val="222222"/>
          <w:u w:val="single"/>
          <w:shd w:val="clear" w:color="auto" w:fill="00FFFF"/>
        </w:rPr>
        <w:t>appears on paper as</w:t>
      </w:r>
      <w:r w:rsidRPr="00AA762A">
        <w:rPr>
          <w:rFonts w:eastAsia="Times New Roman"/>
          <w:b/>
          <w:bCs/>
          <w:color w:val="222222"/>
          <w:u w:val="single"/>
        </w:rPr>
        <w:t> a rational program of cause and effect, threat and preemption, attack and counterattack</w:t>
      </w:r>
      <w:r w:rsidRPr="00AA762A">
        <w:rPr>
          <w:rFonts w:eastAsia="Times New Roman"/>
          <w:color w:val="222222"/>
          <w:sz w:val="10"/>
          <w:szCs w:val="10"/>
        </w:rPr>
        <w:t>. This was an </w:t>
      </w:r>
      <w:r w:rsidRPr="00AA762A">
        <w:rPr>
          <w:rFonts w:eastAsia="Times New Roman"/>
          <w:b/>
          <w:bCs/>
          <w:color w:val="222222"/>
          <w:u w:val="single"/>
          <w:shd w:val="clear" w:color="auto" w:fill="00FFFF"/>
        </w:rPr>
        <w:t>apocalyptic vision rationalized as math</w:t>
      </w:r>
      <w:r w:rsidRPr="00AA762A">
        <w:rPr>
          <w:rFonts w:eastAsia="Times New Roman"/>
          <w:color w:val="222222"/>
          <w:u w:val="single"/>
        </w:rPr>
        <w:t>.</w:t>
      </w:r>
      <w:r w:rsidRPr="00AA762A">
        <w:rPr>
          <w:rFonts w:eastAsia="Times New Roman"/>
          <w:color w:val="222222"/>
          <w:sz w:val="10"/>
          <w:szCs w:val="10"/>
        </w:rPr>
        <w:t> From 1962 until today, the SIOP nuclear war plan has been continually revised to acknowledge different global political contexts but never truly abandoned (McKinzie et al., 2001). </w:t>
      </w:r>
      <w:r w:rsidRPr="00AA762A">
        <w:rPr>
          <w:rFonts w:eastAsia="Times New Roman"/>
          <w:b/>
          <w:bCs/>
          <w:color w:val="222222"/>
          <w:u w:val="single"/>
        </w:rPr>
        <w:t>The United States maintains the ability to destroy all major population centers outside the continental United States within a few minutes of nuclear conflict</w:t>
      </w:r>
      <w:r w:rsidRPr="00AA762A">
        <w:rPr>
          <w:rFonts w:eastAsia="Times New Roman"/>
          <w:color w:val="222222"/>
          <w:sz w:val="10"/>
          <w:szCs w:val="10"/>
        </w:rPr>
        <w:t>. It is important to recognize that </w:t>
      </w:r>
      <w:r w:rsidRPr="00AA762A">
        <w:rPr>
          <w:rFonts w:eastAsia="Times New Roman"/>
          <w:b/>
          <w:bCs/>
          <w:color w:val="222222"/>
          <w:u w:val="single"/>
        </w:rPr>
        <w:t>this technical capacity to deliver overwhelming violence to any part of the world in mere minutes has relied on structures of the imagination as well as on machines, on threat projections and fantasies as well as physics and engineering</w:t>
      </w:r>
      <w:r w:rsidRPr="00AA762A">
        <w:rPr>
          <w:rFonts w:eastAsia="Times New Roman"/>
          <w:color w:val="222222"/>
          <w:sz w:val="10"/>
          <w:szCs w:val="10"/>
        </w:rPr>
        <w:t>. The SIOP target list would continue to grow through the 1980s, eventually including tens of thousands of global targets and constituting a nuclear war system so complex that it is very likely that no single human being understood its internal logics or likely effects. </w:t>
      </w:r>
      <w:r w:rsidRPr="00AA762A">
        <w:rPr>
          <w:rFonts w:eastAsia="Times New Roman"/>
          <w:b/>
          <w:bCs/>
          <w:color w:val="222222"/>
          <w:u w:val="single"/>
          <w:shd w:val="clear" w:color="auto" w:fill="00FFFF"/>
        </w:rPr>
        <w:t>US ideologies of nuclear fear</w:t>
      </w:r>
      <w:r w:rsidRPr="00AA762A">
        <w:rPr>
          <w:rFonts w:eastAsia="Times New Roman"/>
          <w:b/>
          <w:bCs/>
          <w:color w:val="222222"/>
          <w:u w:val="single"/>
        </w:rPr>
        <w:t> constantly threaten to </w:t>
      </w:r>
      <w:r w:rsidRPr="00AA762A">
        <w:rPr>
          <w:rFonts w:eastAsia="Times New Roman"/>
          <w:b/>
          <w:bCs/>
          <w:color w:val="222222"/>
          <w:u w:val="single"/>
          <w:shd w:val="clear" w:color="auto" w:fill="00FFFF"/>
        </w:rPr>
        <w:t>overwhelm</w:t>
      </w:r>
      <w:r w:rsidRPr="00AA762A">
        <w:rPr>
          <w:rFonts w:eastAsia="Times New Roman"/>
          <w:b/>
          <w:bCs/>
          <w:color w:val="222222"/>
          <w:u w:val="single"/>
        </w:rPr>
        <w:t> the material </w:t>
      </w:r>
      <w:r w:rsidRPr="00AA762A">
        <w:rPr>
          <w:rFonts w:eastAsia="Times New Roman"/>
          <w:b/>
          <w:bCs/>
          <w:color w:val="222222"/>
          <w:u w:val="single"/>
          <w:shd w:val="clear" w:color="auto" w:fill="00FFFF"/>
        </w:rPr>
        <w:t xml:space="preserve">evidence of </w:t>
      </w:r>
      <w:proofErr w:type="gramStart"/>
      <w:r w:rsidRPr="00AA762A">
        <w:rPr>
          <w:rFonts w:eastAsia="Times New Roman"/>
          <w:b/>
          <w:bCs/>
          <w:color w:val="222222"/>
          <w:u w:val="single"/>
          <w:shd w:val="clear" w:color="auto" w:fill="00FFFF"/>
        </w:rPr>
        <w:t>danger, and</w:t>
      </w:r>
      <w:proofErr w:type="gramEnd"/>
      <w:r w:rsidRPr="00AA762A">
        <w:rPr>
          <w:rFonts w:eastAsia="Times New Roman"/>
          <w:b/>
          <w:bCs/>
          <w:color w:val="222222"/>
          <w:u w:val="single"/>
          <w:shd w:val="clear" w:color="auto" w:fill="00FFFF"/>
        </w:rPr>
        <w:t xml:space="preserve"> have become a core part of a</w:t>
      </w:r>
      <w:r w:rsidRPr="00AA762A">
        <w:rPr>
          <w:rFonts w:eastAsia="Times New Roman"/>
          <w:b/>
          <w:bCs/>
          <w:color w:val="222222"/>
          <w:u w:val="single"/>
        </w:rPr>
        <w:t> now multigenerational </w:t>
      </w:r>
      <w:r w:rsidRPr="00AA762A">
        <w:rPr>
          <w:rFonts w:eastAsia="Times New Roman"/>
          <w:b/>
          <w:bCs/>
          <w:color w:val="222222"/>
          <w:u w:val="single"/>
          <w:shd w:val="clear" w:color="auto" w:fill="00FFFF"/>
        </w:rPr>
        <w:t>commitment to militarism for its own sake</w:t>
      </w:r>
      <w:r w:rsidRPr="00AA762A">
        <w:rPr>
          <w:rFonts w:eastAsia="Times New Roman"/>
          <w:b/>
          <w:bCs/>
          <w:color w:val="222222"/>
          <w:u w:val="single"/>
        </w:rPr>
        <w:t>. The result is that the United States spends as much as the rest of the world combined on military matters but has not yet achieved security.</w:t>
      </w:r>
      <w:r w:rsidRPr="00AA762A">
        <w:rPr>
          <w:rFonts w:eastAsia="Times New Roman"/>
          <w:color w:val="222222"/>
          <w:sz w:val="10"/>
          <w:szCs w:val="10"/>
        </w:rPr>
        <w:t> War capacities and actions </w:t>
      </w:r>
      <w:proofErr w:type="gramStart"/>
      <w:r w:rsidRPr="00AA762A">
        <w:rPr>
          <w:rFonts w:eastAsia="Times New Roman"/>
          <w:b/>
          <w:bCs/>
          <w:color w:val="222222"/>
          <w:u w:val="single"/>
        </w:rPr>
        <w:t>The</w:t>
      </w:r>
      <w:proofErr w:type="gramEnd"/>
      <w:r w:rsidRPr="00AA762A">
        <w:rPr>
          <w:rFonts w:eastAsia="Times New Roman"/>
          <w:b/>
          <w:bCs/>
          <w:color w:val="222222"/>
          <w:u w:val="single"/>
        </w:rPr>
        <w:t xml:space="preserve"> constant </w:t>
      </w:r>
      <w:proofErr w:type="gramStart"/>
      <w:r w:rsidRPr="00AA762A">
        <w:rPr>
          <w:rFonts w:eastAsia="Times New Roman"/>
          <w:b/>
          <w:bCs/>
          <w:color w:val="222222"/>
          <w:u w:val="single"/>
        </w:rPr>
        <w:t>slippages</w:t>
      </w:r>
      <w:proofErr w:type="gramEnd"/>
      <w:r w:rsidRPr="00AA762A">
        <w:rPr>
          <w:rFonts w:eastAsia="Times New Roman"/>
          <w:b/>
          <w:bCs/>
          <w:color w:val="222222"/>
          <w:u w:val="single"/>
        </w:rPr>
        <w:t xml:space="preserve"> between crisis, expertise, and failure are now well established in the US political culture</w:t>
      </w:r>
      <w:r w:rsidRPr="00AA762A">
        <w:rPr>
          <w:rFonts w:eastAsia="Times New Roman"/>
          <w:color w:val="222222"/>
          <w:sz w:val="10"/>
          <w:szCs w:val="10"/>
        </w:rPr>
        <w:t xml:space="preserve">. The cultural history of Cold War nuclear crisis helps us understand why. Philosopher Jacques Derrida, working with the long-running theoretical discourse on the sublimity of death, describes the problem of the nuclear age as the impossibility of contemplating the truly </w:t>
      </w:r>
      <w:proofErr w:type="spellStart"/>
      <w:r w:rsidRPr="00AA762A">
        <w:rPr>
          <w:rFonts w:eastAsia="Times New Roman"/>
          <w:color w:val="222222"/>
          <w:sz w:val="10"/>
          <w:szCs w:val="10"/>
        </w:rPr>
        <w:t>remainderless</w:t>
      </w:r>
      <w:proofErr w:type="spellEnd"/>
      <w:r w:rsidRPr="00AA762A">
        <w:rPr>
          <w:rFonts w:eastAsia="Times New Roman"/>
          <w:color w:val="222222"/>
          <w:sz w:val="10"/>
          <w:szCs w:val="10"/>
        </w:rPr>
        <w:t xml:space="preserve"> event or the total end of the archive (1984: 27). For him, nuclear war is fabulously textual because until it occurs all you can do is tell stories about it, and because to write about it is to politically engage in a form of future making that assumes a reader, thus performing a kind of </w:t>
      </w:r>
      <w:proofErr w:type="spellStart"/>
      <w:r w:rsidRPr="00AA762A">
        <w:rPr>
          <w:rFonts w:eastAsia="Times New Roman"/>
          <w:color w:val="222222"/>
          <w:sz w:val="10"/>
          <w:szCs w:val="10"/>
        </w:rPr>
        <w:t>countermilitarization</w:t>
      </w:r>
      <w:proofErr w:type="spellEnd"/>
      <w:r w:rsidRPr="00AA762A">
        <w:rPr>
          <w:rFonts w:eastAsia="Times New Roman"/>
          <w:color w:val="222222"/>
          <w:sz w:val="10"/>
          <w:szCs w:val="10"/>
        </w:rPr>
        <w:t xml:space="preserve"> and antinuclear practice. In the early 1960s, the </w:t>
      </w:r>
      <w:r w:rsidRPr="00AA762A">
        <w:rPr>
          <w:rFonts w:eastAsia="Times New Roman"/>
          <w:b/>
          <w:bCs/>
          <w:color w:val="222222"/>
          <w:u w:val="single"/>
          <w:shd w:val="clear" w:color="auto" w:fill="00FFFF"/>
        </w:rPr>
        <w:t>US nuclear war policy</w:t>
      </w:r>
      <w:r w:rsidRPr="00AA762A">
        <w:rPr>
          <w:rFonts w:eastAsia="Times New Roman"/>
          <w:b/>
          <w:bCs/>
          <w:color w:val="222222"/>
          <w:u w:val="single"/>
        </w:rPr>
        <w:t> was officially known as overkill, referencing the redundant use of hydrogen bombs to destroy targets</w:t>
      </w:r>
      <w:r w:rsidRPr="00AA762A">
        <w:rPr>
          <w:rFonts w:eastAsia="Times New Roman"/>
          <w:color w:val="222222"/>
          <w:sz w:val="10"/>
          <w:szCs w:val="10"/>
        </w:rPr>
        <w:t> (Rosenberg, 1983). </w:t>
      </w:r>
      <w:r w:rsidRPr="00AA762A">
        <w:rPr>
          <w:rFonts w:eastAsia="Times New Roman"/>
          <w:b/>
          <w:bCs/>
          <w:color w:val="222222"/>
          <w:u w:val="single"/>
        </w:rPr>
        <w:t>This overkill </w:t>
      </w:r>
      <w:r w:rsidRPr="00AA762A">
        <w:rPr>
          <w:rFonts w:eastAsia="Times New Roman"/>
          <w:b/>
          <w:bCs/>
          <w:color w:val="222222"/>
          <w:u w:val="single"/>
          <w:shd w:val="clear" w:color="auto" w:fill="00FFFF"/>
        </w:rPr>
        <w:t>installs a new kind of biopower, which fuses</w:t>
      </w:r>
      <w:r w:rsidRPr="00AA762A">
        <w:rPr>
          <w:rFonts w:eastAsia="Times New Roman"/>
          <w:b/>
          <w:bCs/>
          <w:color w:val="222222"/>
          <w:u w:val="single"/>
        </w:rPr>
        <w:t> an </w:t>
      </w:r>
      <w:r w:rsidRPr="00AA762A">
        <w:rPr>
          <w:rFonts w:eastAsia="Times New Roman"/>
          <w:b/>
          <w:bCs/>
          <w:color w:val="222222"/>
          <w:u w:val="single"/>
          <w:shd w:val="clear" w:color="auto" w:fill="00FFFF"/>
        </w:rPr>
        <w:t>obliteration</w:t>
      </w:r>
      <w:r w:rsidRPr="00AA762A">
        <w:rPr>
          <w:rFonts w:eastAsia="Times New Roman"/>
          <w:b/>
          <w:bCs/>
          <w:color w:val="222222"/>
          <w:u w:val="single"/>
        </w:rPr>
        <w:t> of the other </w:t>
      </w:r>
      <w:r w:rsidRPr="00AA762A">
        <w:rPr>
          <w:rFonts w:eastAsia="Times New Roman"/>
          <w:b/>
          <w:bCs/>
          <w:color w:val="222222"/>
          <w:u w:val="single"/>
          <w:shd w:val="clear" w:color="auto" w:fill="00FFFF"/>
        </w:rPr>
        <w:t>with collective suicide</w:t>
      </w:r>
      <w:r w:rsidRPr="00AA762A">
        <w:rPr>
          <w:rFonts w:eastAsia="Times New Roman"/>
          <w:b/>
          <w:bCs/>
          <w:color w:val="222222"/>
          <w:u w:val="single"/>
        </w:rPr>
        <w:t>.</w:t>
      </w:r>
      <w:r w:rsidRPr="00AA762A">
        <w:rPr>
          <w:rFonts w:eastAsia="Times New Roman"/>
          <w:b/>
          <w:bCs/>
          <w:color w:val="222222"/>
          <w:sz w:val="10"/>
          <w:szCs w:val="10"/>
        </w:rPr>
        <w:t> </w:t>
      </w:r>
      <w:r w:rsidRPr="00AA762A">
        <w:rPr>
          <w:rFonts w:eastAsia="Times New Roman"/>
          <w:b/>
          <w:bCs/>
          <w:color w:val="222222"/>
          <w:u w:val="single"/>
        </w:rPr>
        <w:t>The means to an end here constitutes an actual and total end, making the most immediate problem of the nuclear age the problem of differentiating comprehension from compensation in the minute-to-minute assessment of crisi</w:t>
      </w:r>
      <w:r w:rsidRPr="00AA762A">
        <w:rPr>
          <w:rFonts w:eastAsia="Times New Roman"/>
          <w:b/>
          <w:bCs/>
          <w:color w:val="222222"/>
          <w:sz w:val="10"/>
          <w:szCs w:val="10"/>
        </w:rPr>
        <w:t>s. </w:t>
      </w:r>
      <w:r w:rsidRPr="00AA762A">
        <w:rPr>
          <w:rFonts w:eastAsia="Times New Roman"/>
          <w:b/>
          <w:bCs/>
          <w:color w:val="222222"/>
          <w:u w:val="single"/>
          <w:shd w:val="clear" w:color="auto" w:fill="00FFFF"/>
        </w:rPr>
        <w:t xml:space="preserve">This seems to be a fundamental problem in US national security </w:t>
      </w:r>
      <w:proofErr w:type="gramStart"/>
      <w:r w:rsidRPr="00AA762A">
        <w:rPr>
          <w:rFonts w:eastAsia="Times New Roman"/>
          <w:b/>
          <w:bCs/>
          <w:color w:val="222222"/>
          <w:u w:val="single"/>
          <w:shd w:val="clear" w:color="auto" w:fill="00FFFF"/>
        </w:rPr>
        <w:t>culture</w:t>
      </w:r>
      <w:proofErr w:type="gramEnd"/>
      <w:r w:rsidRPr="00AA762A">
        <w:rPr>
          <w:rFonts w:eastAsia="Times New Roman"/>
          <w:b/>
          <w:bCs/>
          <w:color w:val="222222"/>
          <w:u w:val="single"/>
        </w:rPr>
        <w:t> </w:t>
      </w:r>
      <w:r w:rsidRPr="00AA762A">
        <w:rPr>
          <w:rFonts w:eastAsia="Times New Roman"/>
          <w:b/>
          <w:bCs/>
          <w:color w:val="222222"/>
          <w:u w:val="single"/>
          <w:shd w:val="clear" w:color="auto" w:fill="00FFFF"/>
        </w:rPr>
        <w:t>an inability to differentiate the capacity for war with the act itself</w:t>
      </w:r>
      <w:r w:rsidRPr="00AA762A">
        <w:rPr>
          <w:rFonts w:eastAsia="Times New Roman"/>
          <w:b/>
          <w:bCs/>
          <w:color w:val="222222"/>
          <w:u w:val="single"/>
        </w:rPr>
        <w:t>, or alternatively to evaluate the logics of war from inside war</w:t>
      </w:r>
      <w:r w:rsidRPr="00AA762A">
        <w:rPr>
          <w:rFonts w:eastAsia="Times New Roman"/>
          <w:color w:val="222222"/>
          <w:sz w:val="10"/>
          <w:szCs w:val="10"/>
        </w:rPr>
        <w:t>. Today, space is filled with satellites offering near-perfect resolution on the surface of the Earth and able to transmit those data with great speed and precision to computers and cell phones, as well as early warning systems and missiles. </w:t>
      </w:r>
      <w:r w:rsidRPr="00AA762A">
        <w:rPr>
          <w:rFonts w:eastAsia="Times New Roman"/>
          <w:b/>
          <w:bCs/>
          <w:color w:val="222222"/>
          <w:u w:val="single"/>
          <w:shd w:val="clear" w:color="auto" w:fill="00FFFF"/>
        </w:rPr>
        <w:t>What we cannot seem to do is</w:t>
      </w:r>
      <w:r w:rsidRPr="00AA762A">
        <w:rPr>
          <w:rFonts w:eastAsia="Times New Roman"/>
          <w:b/>
          <w:bCs/>
          <w:color w:val="222222"/>
          <w:u w:val="single"/>
        </w:rPr>
        <w:t> find an exterior viewpoint on war itself a perspective that would </w:t>
      </w:r>
      <w:r w:rsidRPr="00AA762A">
        <w:rPr>
          <w:rFonts w:eastAsia="Times New Roman"/>
          <w:b/>
          <w:bCs/>
          <w:color w:val="222222"/>
          <w:u w:val="single"/>
          <w:shd w:val="clear" w:color="auto" w:fill="00FFFF"/>
        </w:rPr>
        <w:t>allow an assessment not only of the reality of conflict but also of the motivations, fantasies, and desires that support and enable</w:t>
      </w:r>
      <w:r w:rsidRPr="00AA762A">
        <w:rPr>
          <w:rFonts w:eastAsia="Times New Roman"/>
          <w:color w:val="222222"/>
          <w:sz w:val="10"/>
          <w:szCs w:val="10"/>
        </w:rPr>
        <w:t> it. Indeed, </w:t>
      </w:r>
      <w:r w:rsidRPr="00AA762A">
        <w:rPr>
          <w:rFonts w:eastAsia="Times New Roman"/>
          <w:b/>
          <w:bCs/>
          <w:color w:val="222222"/>
          <w:u w:val="single"/>
          <w:shd w:val="clear" w:color="auto" w:fill="00FFFF"/>
        </w:rPr>
        <w:t>expert systems</w:t>
      </w:r>
      <w:r w:rsidRPr="00AA762A">
        <w:rPr>
          <w:rFonts w:eastAsia="Times New Roman"/>
          <w:b/>
          <w:bCs/>
          <w:color w:val="222222"/>
          <w:u w:val="single"/>
        </w:rPr>
        <w:t xml:space="preserve"> of all </w:t>
      </w:r>
      <w:proofErr w:type="gramStart"/>
      <w:r w:rsidRPr="00AA762A">
        <w:rPr>
          <w:rFonts w:eastAsia="Times New Roman"/>
          <w:b/>
          <w:bCs/>
          <w:color w:val="222222"/>
          <w:u w:val="single"/>
        </w:rPr>
        <w:t>sorts</w:t>
      </w:r>
      <w:proofErr w:type="gramEnd"/>
      <w:r w:rsidRPr="00AA762A">
        <w:rPr>
          <w:rFonts w:eastAsia="Times New Roman"/>
          <w:b/>
          <w:bCs/>
          <w:color w:val="222222"/>
          <w:u w:val="single"/>
        </w:rPr>
        <w:t xml:space="preserve"> military, economic, political, and industrial all seem unable to learn from failure and instead in the face of crisis simply </w:t>
      </w:r>
      <w:r w:rsidRPr="00AA762A">
        <w:rPr>
          <w:rFonts w:eastAsia="Times New Roman"/>
          <w:b/>
          <w:bCs/>
          <w:color w:val="222222"/>
          <w:u w:val="single"/>
          <w:shd w:val="clear" w:color="auto" w:fill="00FFFF"/>
        </w:rPr>
        <w:t>retrench</w:t>
      </w:r>
      <w:r w:rsidRPr="00AA762A">
        <w:rPr>
          <w:rFonts w:eastAsia="Times New Roman"/>
          <w:b/>
          <w:bCs/>
          <w:color w:val="222222"/>
          <w:u w:val="single"/>
        </w:rPr>
        <w:t> and remobilize longstanding and </w:t>
      </w:r>
      <w:r w:rsidRPr="00AA762A">
        <w:rPr>
          <w:rFonts w:eastAsia="Times New Roman"/>
          <w:b/>
          <w:bCs/>
          <w:color w:val="222222"/>
          <w:u w:val="single"/>
          <w:shd w:val="clear" w:color="auto" w:fill="00FFFF"/>
        </w:rPr>
        <w:t>obviously damaging logics. War</w:t>
      </w:r>
      <w:r w:rsidRPr="00AA762A">
        <w:rPr>
          <w:rFonts w:eastAsia="Times New Roman"/>
          <w:color w:val="222222"/>
          <w:sz w:val="10"/>
          <w:szCs w:val="10"/>
          <w:shd w:val="clear" w:color="auto" w:fill="00FFFF"/>
        </w:rPr>
        <w:t>, for example, </w:t>
      </w:r>
      <w:r w:rsidRPr="00AA762A">
        <w:rPr>
          <w:rFonts w:eastAsia="Times New Roman"/>
          <w:b/>
          <w:bCs/>
          <w:color w:val="222222"/>
          <w:u w:val="single"/>
          <w:shd w:val="clear" w:color="auto" w:fill="00FFFF"/>
        </w:rPr>
        <w:t>is</w:t>
      </w:r>
      <w:r w:rsidRPr="00AA762A">
        <w:rPr>
          <w:rFonts w:eastAsia="Times New Roman"/>
          <w:b/>
          <w:bCs/>
          <w:color w:val="222222"/>
          <w:u w:val="single"/>
        </w:rPr>
        <w:t> not the exception but </w:t>
      </w:r>
      <w:r w:rsidRPr="00AA762A">
        <w:rPr>
          <w:rFonts w:eastAsia="Times New Roman"/>
          <w:b/>
          <w:bCs/>
          <w:color w:val="222222"/>
          <w:u w:val="single"/>
          <w:shd w:val="clear" w:color="auto" w:fill="00FFFF"/>
        </w:rPr>
        <w:t>the norm in the</w:t>
      </w:r>
      <w:r w:rsidRPr="00AA762A">
        <w:rPr>
          <w:rFonts w:eastAsia="Times New Roman"/>
          <w:b/>
          <w:bCs/>
          <w:color w:val="222222"/>
          <w:u w:val="single"/>
        </w:rPr>
        <w:t> </w:t>
      </w:r>
      <w:r w:rsidRPr="00AA762A">
        <w:rPr>
          <w:rFonts w:eastAsia="Times New Roman"/>
          <w:b/>
          <w:bCs/>
          <w:color w:val="222222"/>
          <w:u w:val="single"/>
          <w:shd w:val="clear" w:color="auto" w:fill="00FFFF"/>
        </w:rPr>
        <w:t>U</w:t>
      </w:r>
      <w:r w:rsidRPr="00AA762A">
        <w:rPr>
          <w:rFonts w:eastAsia="Times New Roman"/>
          <w:b/>
          <w:bCs/>
          <w:color w:val="222222"/>
          <w:u w:val="single"/>
        </w:rPr>
        <w:t>nited </w:t>
      </w:r>
      <w:r w:rsidRPr="00AA762A">
        <w:rPr>
          <w:rFonts w:eastAsia="Times New Roman"/>
          <w:b/>
          <w:bCs/>
          <w:color w:val="222222"/>
          <w:u w:val="single"/>
          <w:shd w:val="clear" w:color="auto" w:fill="00FFFF"/>
        </w:rPr>
        <w:t>S</w:t>
      </w:r>
      <w:r w:rsidRPr="00AA762A">
        <w:rPr>
          <w:rFonts w:eastAsia="Times New Roman"/>
          <w:b/>
          <w:bCs/>
          <w:color w:val="222222"/>
          <w:u w:val="single"/>
        </w:rPr>
        <w:t>tates today </w:t>
      </w:r>
      <w:r w:rsidRPr="00AA762A">
        <w:rPr>
          <w:rFonts w:eastAsia="Times New Roman"/>
          <w:b/>
          <w:bCs/>
          <w:color w:val="222222"/>
          <w:u w:val="single"/>
          <w:shd w:val="clear" w:color="auto" w:fill="00FFFF"/>
        </w:rPr>
        <w:t>which makes peace extreme</w:t>
      </w:r>
      <w:r w:rsidRPr="00AA762A">
        <w:rPr>
          <w:rFonts w:eastAsia="Times New Roman"/>
          <w:color w:val="222222"/>
          <w:sz w:val="10"/>
          <w:szCs w:val="10"/>
        </w:rPr>
        <w:t xml:space="preserve">. </w:t>
      </w:r>
      <w:proofErr w:type="gramStart"/>
      <w:r w:rsidRPr="00AA762A">
        <w:rPr>
          <w:rFonts w:eastAsia="Times New Roman"/>
          <w:color w:val="222222"/>
          <w:sz w:val="10"/>
          <w:szCs w:val="10"/>
        </w:rPr>
        <w:t>So</w:t>
      </w:r>
      <w:proofErr w:type="gramEnd"/>
      <w:r w:rsidRPr="00AA762A">
        <w:rPr>
          <w:rFonts w:eastAsia="Times New Roman"/>
          <w:color w:val="222222"/>
          <w:sz w:val="10"/>
          <w:szCs w:val="10"/>
        </w:rPr>
        <w:t> </w:t>
      </w:r>
      <w:r w:rsidRPr="00AA762A">
        <w:rPr>
          <w:rFonts w:eastAsia="Times New Roman"/>
          <w:b/>
          <w:bCs/>
          <w:color w:val="222222"/>
          <w:u w:val="single"/>
        </w:rPr>
        <w:t>we need to consider what it would take for Americans to reassess not only the means to an end that is, the tactics, the surges, the counterinsurgencies, the preemptions, and surgical strikes but also to re-evaluate war itself</w:t>
      </w:r>
      <w:r w:rsidRPr="00AA762A">
        <w:rPr>
          <w:rFonts w:eastAsia="Times New Roman"/>
          <w:color w:val="222222"/>
          <w:sz w:val="10"/>
          <w:szCs w:val="10"/>
        </w:rPr>
        <w:t>. For what would it take today to consider an actual</w:t>
      </w:r>
    </w:p>
    <w:p w14:paraId="4263651F" w14:textId="77777777" w:rsidR="00AA762A" w:rsidRPr="00771976" w:rsidRDefault="00AA762A" w:rsidP="00AA762A">
      <w:pPr>
        <w:keepNext/>
        <w:keepLines/>
        <w:spacing w:before="40" w:after="0"/>
        <w:outlineLvl w:val="3"/>
        <w:rPr>
          <w:rFonts w:eastAsia="Times New Roman" w:cs="Times New Roman"/>
          <w:b/>
          <w:iCs/>
          <w:sz w:val="26"/>
        </w:rPr>
      </w:pPr>
      <w:r w:rsidRPr="00771976">
        <w:rPr>
          <w:rFonts w:eastAsia="Times New Roman" w:cs="Times New Roman"/>
          <w:b/>
          <w:iCs/>
          <w:sz w:val="26"/>
        </w:rPr>
        <w:t xml:space="preserve">The alt is to reject their security logic – only then can we have fully informed debates that don’t perpetuate the necessity to violently </w:t>
      </w:r>
      <w:proofErr w:type="spellStart"/>
      <w:r w:rsidRPr="00771976">
        <w:rPr>
          <w:rFonts w:eastAsia="Times New Roman" w:cs="Times New Roman"/>
          <w:b/>
          <w:iCs/>
          <w:sz w:val="26"/>
        </w:rPr>
        <w:t>lashout</w:t>
      </w:r>
      <w:proofErr w:type="spellEnd"/>
    </w:p>
    <w:p w14:paraId="7A2B1E6A" w14:textId="77777777" w:rsidR="00AA762A" w:rsidRPr="00771976" w:rsidRDefault="00AA762A" w:rsidP="00AA762A">
      <w:pPr>
        <w:rPr>
          <w:rFonts w:eastAsia="Calibri"/>
        </w:rPr>
      </w:pPr>
      <w:proofErr w:type="spellStart"/>
      <w:r w:rsidRPr="00771976">
        <w:rPr>
          <w:rFonts w:eastAsia="Calibri"/>
          <w:b/>
          <w:bCs/>
          <w:sz w:val="26"/>
        </w:rPr>
        <w:t>Neocleous</w:t>
      </w:r>
      <w:proofErr w:type="spellEnd"/>
      <w:r w:rsidRPr="00771976">
        <w:rPr>
          <w:rFonts w:eastAsia="Calibri"/>
          <w:b/>
          <w:bCs/>
          <w:sz w:val="26"/>
        </w:rPr>
        <w:t xml:space="preserve"> 08</w:t>
      </w:r>
      <w:r w:rsidRPr="00771976">
        <w:rPr>
          <w:rFonts w:eastAsia="Calibri"/>
        </w:rPr>
        <w:t xml:space="preserve"> (Mark, Department of Government at Brunel University, “Critique of Security,” 2008, DOA 5/15/15 ARO) </w:t>
      </w:r>
    </w:p>
    <w:p w14:paraId="633AC5A3" w14:textId="77777777" w:rsidR="00AA762A" w:rsidRPr="00771976" w:rsidRDefault="00AA762A" w:rsidP="00AA762A">
      <w:pPr>
        <w:rPr>
          <w:rFonts w:eastAsia="Calibri"/>
          <w:sz w:val="16"/>
        </w:rPr>
      </w:pPr>
      <w:r w:rsidRPr="00771976">
        <w:rPr>
          <w:rFonts w:eastAsia="Calibri"/>
          <w:bCs/>
          <w:sz w:val="20"/>
          <w:u w:val="single"/>
        </w:rPr>
        <w:t xml:space="preserve">The </w:t>
      </w:r>
      <w:r w:rsidRPr="00771976">
        <w:rPr>
          <w:rFonts w:eastAsia="Calibri"/>
          <w:bCs/>
          <w:sz w:val="20"/>
          <w:highlight w:val="cyan"/>
          <w:u w:val="single"/>
        </w:rPr>
        <w:t xml:space="preserve">only way out </w:t>
      </w:r>
      <w:r w:rsidRPr="00FF2896">
        <w:rPr>
          <w:rFonts w:eastAsia="Calibri"/>
          <w:bCs/>
          <w:sz w:val="20"/>
          <w:u w:val="single"/>
        </w:rPr>
        <w:t>of such a dilemma</w:t>
      </w:r>
      <w:r w:rsidRPr="00771976">
        <w:rPr>
          <w:rFonts w:eastAsia="Calibri"/>
          <w:sz w:val="16"/>
        </w:rPr>
        <w:t xml:space="preserve">, to escape the fetish, </w:t>
      </w:r>
      <w:r w:rsidRPr="00771976">
        <w:rPr>
          <w:rFonts w:eastAsia="Calibri"/>
          <w:bCs/>
          <w:sz w:val="20"/>
          <w:highlight w:val="cyan"/>
          <w:u w:val="single"/>
        </w:rPr>
        <w:t>is</w:t>
      </w:r>
      <w:r w:rsidRPr="00771976">
        <w:rPr>
          <w:rFonts w:eastAsia="Calibri"/>
          <w:bCs/>
          <w:sz w:val="20"/>
          <w:u w:val="single"/>
        </w:rPr>
        <w:t xml:space="preserve"> perhaps </w:t>
      </w:r>
      <w:r w:rsidRPr="00771976">
        <w:rPr>
          <w:rFonts w:eastAsia="Calibri"/>
          <w:bCs/>
          <w:sz w:val="20"/>
          <w:highlight w:val="cyan"/>
          <w:u w:val="single"/>
        </w:rPr>
        <w:t>to eschew the logic of security altogether</w:t>
      </w:r>
      <w:r w:rsidRPr="00771976">
        <w:rPr>
          <w:rFonts w:eastAsia="Calibri"/>
          <w:bCs/>
          <w:sz w:val="20"/>
          <w:u w:val="single"/>
        </w:rPr>
        <w:t xml:space="preserve"> - </w:t>
      </w:r>
      <w:r w:rsidRPr="00771976">
        <w:rPr>
          <w:rFonts w:eastAsia="Calibri"/>
          <w:bCs/>
          <w:sz w:val="20"/>
          <w:highlight w:val="cyan"/>
          <w:u w:val="single"/>
        </w:rPr>
        <w:t>to reject it</w:t>
      </w:r>
      <w:r w:rsidRPr="00771976">
        <w:rPr>
          <w:rFonts w:eastAsia="Calibri"/>
          <w:bCs/>
          <w:sz w:val="20"/>
          <w:u w:val="single"/>
        </w:rPr>
        <w:t xml:space="preserve"> as </w:t>
      </w:r>
      <w:r w:rsidRPr="00771976">
        <w:rPr>
          <w:rFonts w:eastAsia="Calibri"/>
          <w:bCs/>
          <w:sz w:val="20"/>
          <w:highlight w:val="cyan"/>
          <w:u w:val="single"/>
        </w:rPr>
        <w:t>so</w:t>
      </w:r>
      <w:r w:rsidRPr="00771976">
        <w:rPr>
          <w:rFonts w:eastAsia="Calibri"/>
          <w:bCs/>
          <w:sz w:val="20"/>
          <w:u w:val="single"/>
        </w:rPr>
        <w:t xml:space="preserve"> ideologically loaded in </w:t>
      </w:r>
      <w:proofErr w:type="spellStart"/>
      <w:r w:rsidRPr="00771976">
        <w:rPr>
          <w:rFonts w:eastAsia="Calibri"/>
          <w:bCs/>
          <w:sz w:val="20"/>
          <w:u w:val="single"/>
        </w:rPr>
        <w:t>favour</w:t>
      </w:r>
      <w:proofErr w:type="spellEnd"/>
      <w:r w:rsidRPr="00771976">
        <w:rPr>
          <w:rFonts w:eastAsia="Calibri"/>
          <w:bCs/>
          <w:sz w:val="20"/>
          <w:u w:val="single"/>
        </w:rPr>
        <w:t xml:space="preserve"> of the state </w:t>
      </w:r>
      <w:r w:rsidRPr="00FF2896">
        <w:rPr>
          <w:rFonts w:eastAsia="Calibri"/>
          <w:bCs/>
          <w:sz w:val="20"/>
          <w:u w:val="single"/>
        </w:rPr>
        <w:t xml:space="preserve">that any </w:t>
      </w:r>
      <w:r w:rsidRPr="00771976">
        <w:rPr>
          <w:rFonts w:eastAsia="Calibri"/>
          <w:bCs/>
          <w:sz w:val="20"/>
          <w:highlight w:val="cyan"/>
          <w:u w:val="single"/>
        </w:rPr>
        <w:t xml:space="preserve">real political thought </w:t>
      </w:r>
      <w:r w:rsidRPr="00FF2896">
        <w:rPr>
          <w:rFonts w:eastAsia="Calibri"/>
          <w:bCs/>
          <w:sz w:val="20"/>
          <w:u w:val="single"/>
        </w:rPr>
        <w:t>other than the authoritarian and reactionary</w:t>
      </w:r>
      <w:r w:rsidRPr="00771976">
        <w:rPr>
          <w:rFonts w:eastAsia="Calibri"/>
          <w:bCs/>
          <w:sz w:val="20"/>
          <w:highlight w:val="yellow"/>
          <w:u w:val="single"/>
        </w:rPr>
        <w:t xml:space="preserve"> </w:t>
      </w:r>
      <w:r w:rsidRPr="00771976">
        <w:rPr>
          <w:rFonts w:eastAsia="Calibri"/>
          <w:bCs/>
          <w:sz w:val="20"/>
          <w:highlight w:val="cyan"/>
          <w:u w:val="single"/>
        </w:rPr>
        <w:t>should be pressed to give it up.</w:t>
      </w:r>
      <w:r w:rsidRPr="00771976">
        <w:rPr>
          <w:rFonts w:eastAsia="Calibri"/>
          <w:bCs/>
          <w:sz w:val="20"/>
          <w:u w:val="single"/>
        </w:rPr>
        <w:t xml:space="preserve"> That is clearly something that </w:t>
      </w:r>
      <w:proofErr w:type="spellStart"/>
      <w:proofErr w:type="gramStart"/>
      <w:r w:rsidRPr="00771976">
        <w:rPr>
          <w:rFonts w:eastAsia="Calibri"/>
          <w:bCs/>
          <w:sz w:val="20"/>
          <w:u w:val="single"/>
        </w:rPr>
        <w:t>can not</w:t>
      </w:r>
      <w:proofErr w:type="spellEnd"/>
      <w:proofErr w:type="gramEnd"/>
      <w:r w:rsidRPr="00771976">
        <w:rPr>
          <w:rFonts w:eastAsia="Calibri"/>
          <w:bCs/>
          <w:sz w:val="20"/>
          <w:u w:val="single"/>
        </w:rPr>
        <w:t xml:space="preserve"> be achieved within the limits of bourgeois thought and thus could never even begin to be imagined by the security intellectual</w:t>
      </w:r>
      <w:r w:rsidRPr="00771976">
        <w:rPr>
          <w:rFonts w:eastAsia="Calibri"/>
          <w:sz w:val="16"/>
        </w:rPr>
        <w:t xml:space="preserve">. It is also something that the constant </w:t>
      </w:r>
      <w:proofErr w:type="spellStart"/>
      <w:r w:rsidRPr="00771976">
        <w:rPr>
          <w:rFonts w:eastAsia="Calibri"/>
          <w:sz w:val="16"/>
        </w:rPr>
        <w:t>iterationn</w:t>
      </w:r>
      <w:proofErr w:type="spellEnd"/>
      <w:r w:rsidRPr="00771976">
        <w:rPr>
          <w:rFonts w:eastAsia="Calibri"/>
          <w:sz w:val="16"/>
        </w:rPr>
        <w:t xml:space="preserve"> of the refrain 'this is an insecure world' and reiteration of one fear, anxiety and insecurity after another will also make it hard to do. But it is something that the critique of security suggests we may have to consider if we want a political way out of the impasse of security. </w:t>
      </w:r>
      <w:r w:rsidRPr="00771976">
        <w:rPr>
          <w:rFonts w:eastAsia="Calibri"/>
          <w:bCs/>
          <w:sz w:val="20"/>
          <w:u w:val="single"/>
        </w:rPr>
        <w:t xml:space="preserve">This </w:t>
      </w:r>
      <w:r w:rsidRPr="00FF2896">
        <w:rPr>
          <w:rFonts w:eastAsia="Calibri"/>
          <w:bCs/>
          <w:sz w:val="20"/>
          <w:u w:val="single"/>
        </w:rPr>
        <w:t xml:space="preserve">impasse exists because </w:t>
      </w:r>
      <w:r w:rsidRPr="00771976">
        <w:rPr>
          <w:rFonts w:eastAsia="Calibri"/>
          <w:bCs/>
          <w:sz w:val="20"/>
          <w:highlight w:val="cyan"/>
          <w:u w:val="single"/>
        </w:rPr>
        <w:t xml:space="preserve">security has now become so all-encompassing </w:t>
      </w:r>
      <w:r w:rsidRPr="00FF2896">
        <w:rPr>
          <w:rFonts w:eastAsia="Calibri"/>
          <w:bCs/>
          <w:sz w:val="20"/>
          <w:u w:val="single"/>
        </w:rPr>
        <w:t xml:space="preserve">that </w:t>
      </w:r>
      <w:r w:rsidRPr="00771976">
        <w:rPr>
          <w:rFonts w:eastAsia="Calibri"/>
          <w:bCs/>
          <w:sz w:val="20"/>
          <w:highlight w:val="cyan"/>
          <w:u w:val="single"/>
        </w:rPr>
        <w:t xml:space="preserve">it </w:t>
      </w:r>
      <w:proofErr w:type="spellStart"/>
      <w:r w:rsidRPr="00771976">
        <w:rPr>
          <w:rFonts w:eastAsia="Calibri"/>
          <w:bCs/>
          <w:sz w:val="20"/>
          <w:highlight w:val="cyan"/>
          <w:u w:val="single"/>
        </w:rPr>
        <w:t>marginalises</w:t>
      </w:r>
      <w:proofErr w:type="spellEnd"/>
      <w:r w:rsidRPr="00771976">
        <w:rPr>
          <w:rFonts w:eastAsia="Calibri"/>
          <w:bCs/>
          <w:sz w:val="20"/>
          <w:highlight w:val="cyan"/>
          <w:u w:val="single"/>
        </w:rPr>
        <w:t xml:space="preserve"> all else</w:t>
      </w:r>
      <w:r w:rsidRPr="00771976">
        <w:rPr>
          <w:rFonts w:eastAsia="Calibri"/>
          <w:bCs/>
          <w:sz w:val="20"/>
          <w:u w:val="single"/>
        </w:rPr>
        <w:t xml:space="preserve">, </w:t>
      </w:r>
      <w:r w:rsidRPr="00FF2896">
        <w:rPr>
          <w:rFonts w:eastAsia="Calibri"/>
          <w:bCs/>
          <w:sz w:val="20"/>
          <w:u w:val="single"/>
        </w:rPr>
        <w:t xml:space="preserve">most notably the constructive conflicts, debates and discussions that animate political life. The constant </w:t>
      </w:r>
      <w:proofErr w:type="spellStart"/>
      <w:r w:rsidRPr="00FF2896">
        <w:rPr>
          <w:rFonts w:eastAsia="Calibri"/>
          <w:bCs/>
          <w:sz w:val="20"/>
          <w:u w:val="single"/>
        </w:rPr>
        <w:t>prioritising</w:t>
      </w:r>
      <w:proofErr w:type="spellEnd"/>
      <w:r w:rsidRPr="00FF2896">
        <w:rPr>
          <w:rFonts w:eastAsia="Calibri"/>
          <w:bCs/>
          <w:sz w:val="20"/>
          <w:u w:val="single"/>
        </w:rPr>
        <w:t xml:space="preserve"> of a mythical security as a political end - as the political end constitutes a rejection of politics in any meaningful sense of the term.</w:t>
      </w:r>
      <w:r w:rsidRPr="00FF2896">
        <w:rPr>
          <w:rFonts w:eastAsia="Calibri"/>
          <w:sz w:val="16"/>
        </w:rPr>
        <w:t xml:space="preserve"> That is, as a mode of action in which differences can be articulated, in which the conflicts and struggles that arise from s</w:t>
      </w:r>
      <w:r w:rsidRPr="00771976">
        <w:rPr>
          <w:rFonts w:eastAsia="Calibri"/>
          <w:sz w:val="16"/>
        </w:rPr>
        <w:t xml:space="preserve">uch differences can be fought for and negotiated, in which people might come to believe that another world is possible - that they might transform the world and in turn be transformed. </w:t>
      </w:r>
      <w:r w:rsidRPr="00771976">
        <w:rPr>
          <w:rFonts w:eastAsia="Calibri"/>
          <w:bCs/>
          <w:sz w:val="20"/>
          <w:highlight w:val="cyan"/>
          <w:u w:val="single"/>
        </w:rPr>
        <w:t>Security politics</w:t>
      </w:r>
      <w:r w:rsidRPr="00771976">
        <w:rPr>
          <w:rFonts w:eastAsia="Calibri"/>
          <w:bCs/>
          <w:sz w:val="20"/>
          <w:u w:val="single"/>
        </w:rPr>
        <w:t xml:space="preserve"> simply removes this; worse, it removes it while purportedly addressing it. In so doing it </w:t>
      </w:r>
      <w:r w:rsidRPr="00771976">
        <w:rPr>
          <w:rFonts w:eastAsia="Calibri"/>
          <w:bCs/>
          <w:sz w:val="20"/>
          <w:highlight w:val="cyan"/>
          <w:u w:val="single"/>
        </w:rPr>
        <w:t>suppresses all issues of power and turns political questions into debates about the most efficient way to achieve 'security'</w:t>
      </w:r>
      <w:r w:rsidRPr="00771976">
        <w:rPr>
          <w:rFonts w:eastAsia="Calibri"/>
          <w:bCs/>
          <w:sz w:val="20"/>
          <w:highlight w:val="yellow"/>
          <w:u w:val="single"/>
        </w:rPr>
        <w:t>,</w:t>
      </w:r>
      <w:r w:rsidRPr="00771976">
        <w:rPr>
          <w:rFonts w:eastAsia="Calibri"/>
          <w:bCs/>
          <w:sz w:val="20"/>
          <w:u w:val="single"/>
        </w:rPr>
        <w:t xml:space="preserve"> </w:t>
      </w:r>
      <w:proofErr w:type="gramStart"/>
      <w:r w:rsidRPr="00771976">
        <w:rPr>
          <w:rFonts w:eastAsia="Calibri"/>
          <w:bCs/>
          <w:sz w:val="20"/>
          <w:u w:val="single"/>
        </w:rPr>
        <w:t>despite the fact that</w:t>
      </w:r>
      <w:proofErr w:type="gramEnd"/>
      <w:r w:rsidRPr="00771976">
        <w:rPr>
          <w:rFonts w:eastAsia="Calibri"/>
          <w:bCs/>
          <w:sz w:val="20"/>
          <w:u w:val="single"/>
        </w:rPr>
        <w:t xml:space="preserve"> we are never quite told - never could be told - what might count as having achieved it. </w:t>
      </w:r>
      <w:r w:rsidRPr="00771976">
        <w:rPr>
          <w:rFonts w:eastAsia="Calibri"/>
          <w:b/>
          <w:iCs/>
          <w:highlight w:val="cyan"/>
          <w:u w:val="single"/>
        </w:rPr>
        <w:t>Security politics is</w:t>
      </w:r>
      <w:r w:rsidRPr="00771976">
        <w:rPr>
          <w:rFonts w:eastAsia="Calibri"/>
          <w:bCs/>
          <w:sz w:val="20"/>
          <w:u w:val="single"/>
        </w:rPr>
        <w:t>, in this sense</w:t>
      </w:r>
      <w:r w:rsidRPr="00FF2896">
        <w:rPr>
          <w:rFonts w:eastAsia="Calibri"/>
          <w:bCs/>
          <w:sz w:val="20"/>
          <w:u w:val="single"/>
        </w:rPr>
        <w:t xml:space="preserve">, </w:t>
      </w:r>
      <w:r w:rsidRPr="00FF2896">
        <w:rPr>
          <w:rFonts w:eastAsia="Calibri"/>
          <w:b/>
          <w:iCs/>
          <w:u w:val="single"/>
        </w:rPr>
        <w:t xml:space="preserve">an </w:t>
      </w:r>
      <w:r w:rsidRPr="00771976">
        <w:rPr>
          <w:rFonts w:eastAsia="Calibri"/>
          <w:b/>
          <w:iCs/>
          <w:highlight w:val="cyan"/>
          <w:u w:val="single"/>
        </w:rPr>
        <w:t>anti-politics</w:t>
      </w:r>
      <w:r w:rsidRPr="00771976">
        <w:rPr>
          <w:rFonts w:eastAsia="Calibri"/>
          <w:b/>
          <w:iCs/>
          <w:u w:val="single"/>
        </w:rPr>
        <w:t>,"'</w:t>
      </w:r>
      <w:r w:rsidRPr="00771976">
        <w:rPr>
          <w:rFonts w:eastAsia="Calibri"/>
          <w:sz w:val="16"/>
        </w:rPr>
        <w:t xml:space="preserve"> </w:t>
      </w:r>
      <w:r w:rsidRPr="00771976">
        <w:rPr>
          <w:rFonts w:eastAsia="Calibri"/>
          <w:bCs/>
          <w:sz w:val="20"/>
          <w:highlight w:val="cyan"/>
          <w:u w:val="single"/>
        </w:rPr>
        <w:t>dominating political discourse in</w:t>
      </w:r>
      <w:r w:rsidRPr="00771976">
        <w:rPr>
          <w:rFonts w:eastAsia="Calibri"/>
          <w:bCs/>
          <w:sz w:val="20"/>
          <w:u w:val="single"/>
        </w:rPr>
        <w:t xml:space="preserve"> much </w:t>
      </w:r>
      <w:r w:rsidRPr="00771976">
        <w:rPr>
          <w:rFonts w:eastAsia="Calibri"/>
          <w:bCs/>
          <w:sz w:val="20"/>
          <w:highlight w:val="cyan"/>
          <w:u w:val="single"/>
        </w:rPr>
        <w:t>the same manner</w:t>
      </w:r>
      <w:r w:rsidRPr="00771976">
        <w:rPr>
          <w:rFonts w:eastAsia="Calibri"/>
          <w:bCs/>
          <w:sz w:val="20"/>
          <w:highlight w:val="yellow"/>
          <w:u w:val="single"/>
        </w:rPr>
        <w:t xml:space="preserve"> </w:t>
      </w:r>
      <w:r w:rsidRPr="00FF2896">
        <w:rPr>
          <w:rFonts w:eastAsia="Calibri"/>
          <w:bCs/>
          <w:sz w:val="20"/>
          <w:u w:val="single"/>
        </w:rPr>
        <w:t>as</w:t>
      </w:r>
      <w:r w:rsidRPr="00771976">
        <w:rPr>
          <w:rFonts w:eastAsia="Calibri"/>
          <w:bCs/>
          <w:sz w:val="20"/>
          <w:highlight w:val="yellow"/>
          <w:u w:val="single"/>
        </w:rPr>
        <w:t xml:space="preserve"> </w:t>
      </w:r>
      <w:r w:rsidRPr="00771976">
        <w:rPr>
          <w:rFonts w:eastAsia="Calibri"/>
          <w:bCs/>
          <w:sz w:val="20"/>
          <w:highlight w:val="cyan"/>
          <w:u w:val="single"/>
        </w:rPr>
        <w:t>the security state tries to dominate human beings</w:t>
      </w:r>
      <w:r w:rsidRPr="00771976">
        <w:rPr>
          <w:rFonts w:eastAsia="Calibri"/>
          <w:sz w:val="16"/>
        </w:rPr>
        <w:t xml:space="preserve">, reinforcing security fetishism and the monopolistic character of security on the political imagination. We therefore need to get beyond security politics, not add yet more 'sectors' to it in a way that simply expands the scope of the state and </w:t>
      </w:r>
      <w:proofErr w:type="spellStart"/>
      <w:r w:rsidRPr="00771976">
        <w:rPr>
          <w:rFonts w:eastAsia="Calibri"/>
          <w:sz w:val="16"/>
        </w:rPr>
        <w:t>legitimises</w:t>
      </w:r>
      <w:proofErr w:type="spellEnd"/>
      <w:r w:rsidRPr="00771976">
        <w:rPr>
          <w:rFonts w:eastAsia="Calibri"/>
          <w:sz w:val="16"/>
        </w:rPr>
        <w:t xml:space="preserve"> state intervention in yet </w:t>
      </w:r>
      <w:proofErr w:type="gramStart"/>
      <w:r w:rsidRPr="00771976">
        <w:rPr>
          <w:rFonts w:eastAsia="Calibri"/>
          <w:sz w:val="16"/>
        </w:rPr>
        <w:t>more and more</w:t>
      </w:r>
      <w:proofErr w:type="gramEnd"/>
      <w:r w:rsidRPr="00771976">
        <w:rPr>
          <w:rFonts w:eastAsia="Calibri"/>
          <w:sz w:val="16"/>
        </w:rPr>
        <w:t xml:space="preserve"> areas of our lives.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 The mistake has been to think that there is a hole and that this hole needs to be filled with a new vision or revision of security in which it is re-mapped or </w:t>
      </w:r>
      <w:proofErr w:type="spellStart"/>
      <w:r w:rsidRPr="00771976">
        <w:rPr>
          <w:rFonts w:eastAsia="Calibri"/>
          <w:sz w:val="16"/>
        </w:rPr>
        <w:t>civilised</w:t>
      </w:r>
      <w:proofErr w:type="spellEnd"/>
      <w:r w:rsidRPr="00771976">
        <w:rPr>
          <w:rFonts w:eastAsia="Calibri"/>
          <w:sz w:val="16"/>
        </w:rPr>
        <w:t xml:space="preserve"> or gendered or </w:t>
      </w:r>
      <w:proofErr w:type="spellStart"/>
      <w:r w:rsidRPr="00771976">
        <w:rPr>
          <w:rFonts w:eastAsia="Calibri"/>
          <w:sz w:val="16"/>
        </w:rPr>
        <w:t>humanised</w:t>
      </w:r>
      <w:proofErr w:type="spellEnd"/>
      <w:r w:rsidRPr="00771976">
        <w:rPr>
          <w:rFonts w:eastAsia="Calibri"/>
          <w:sz w:val="16"/>
        </w:rPr>
        <w:t xml:space="preserve"> or expanded or whatever. </w:t>
      </w:r>
      <w:proofErr w:type="gramStart"/>
      <w:r w:rsidRPr="00771976">
        <w:rPr>
          <w:rFonts w:eastAsia="Calibri"/>
          <w:sz w:val="16"/>
        </w:rPr>
        <w:t>All of</w:t>
      </w:r>
      <w:proofErr w:type="gramEnd"/>
      <w:r w:rsidRPr="00771976">
        <w:rPr>
          <w:rFonts w:eastAsia="Calibri"/>
          <w:sz w:val="16"/>
        </w:rPr>
        <w:t xml:space="preserve"> these ultimately remain within the statist political </w:t>
      </w:r>
      <w:proofErr w:type="gramStart"/>
      <w:r w:rsidRPr="00771976">
        <w:rPr>
          <w:rFonts w:eastAsia="Calibri"/>
          <w:sz w:val="16"/>
        </w:rPr>
        <w:t>imaginary, and</w:t>
      </w:r>
      <w:proofErr w:type="gramEnd"/>
      <w:r w:rsidRPr="00771976">
        <w:rPr>
          <w:rFonts w:eastAsia="Calibri"/>
          <w:sz w:val="16"/>
        </w:rPr>
        <w:t xml:space="preserve"> consequently end up reaffirming the state as the terrain of modern politics, the grounds of security. </w:t>
      </w:r>
      <w:r w:rsidRPr="00771976">
        <w:rPr>
          <w:rFonts w:eastAsia="Calibri"/>
          <w:bCs/>
          <w:sz w:val="20"/>
          <w:u w:val="single"/>
        </w:rPr>
        <w:t xml:space="preserve">The real </w:t>
      </w:r>
      <w:r w:rsidRPr="00771976">
        <w:rPr>
          <w:rFonts w:eastAsia="Calibri"/>
          <w:bCs/>
          <w:sz w:val="20"/>
          <w:highlight w:val="cyan"/>
          <w:u w:val="single"/>
        </w:rPr>
        <w:t>task is</w:t>
      </w:r>
      <w:r w:rsidRPr="00771976">
        <w:rPr>
          <w:rFonts w:eastAsia="Calibri"/>
          <w:bCs/>
          <w:sz w:val="20"/>
          <w:u w:val="single"/>
        </w:rPr>
        <w:t xml:space="preserve"> not to fill the supposed hole with yet another vision of security, but </w:t>
      </w:r>
      <w:r w:rsidRPr="00771976">
        <w:rPr>
          <w:rFonts w:eastAsia="Calibri"/>
          <w:bCs/>
          <w:sz w:val="20"/>
          <w:highlight w:val="cyan"/>
          <w:u w:val="single"/>
        </w:rPr>
        <w:t xml:space="preserve">to fight for an alternative political </w:t>
      </w:r>
      <w:r w:rsidRPr="00FF2896">
        <w:rPr>
          <w:rFonts w:eastAsia="Calibri"/>
          <w:bCs/>
          <w:sz w:val="20"/>
          <w:u w:val="single"/>
        </w:rPr>
        <w:t xml:space="preserve">language which takes us beyond the narrow horizon of bourgeois </w:t>
      </w:r>
      <w:proofErr w:type="gramStart"/>
      <w:r w:rsidRPr="00FF2896">
        <w:rPr>
          <w:rFonts w:eastAsia="Calibri"/>
          <w:bCs/>
          <w:sz w:val="20"/>
          <w:u w:val="single"/>
        </w:rPr>
        <w:t>security</w:t>
      </w:r>
      <w:proofErr w:type="gramEnd"/>
      <w:r w:rsidRPr="00FF2896">
        <w:rPr>
          <w:rFonts w:eastAsia="Calibri"/>
          <w:bCs/>
          <w:sz w:val="20"/>
          <w:u w:val="single"/>
        </w:rPr>
        <w:t xml:space="preserve"> and which therefore does not constantly throw us into the arms of the state. That's the point of critical politics: </w:t>
      </w:r>
      <w:proofErr w:type="gramStart"/>
      <w:r w:rsidRPr="00FF2896">
        <w:rPr>
          <w:rFonts w:eastAsia="Calibri"/>
          <w:bCs/>
          <w:sz w:val="20"/>
          <w:u w:val="single"/>
        </w:rPr>
        <w:t>to develop</w:t>
      </w:r>
      <w:proofErr w:type="gramEnd"/>
      <w:r w:rsidRPr="00FF2896">
        <w:rPr>
          <w:rFonts w:eastAsia="Calibri"/>
          <w:bCs/>
          <w:sz w:val="20"/>
          <w:u w:val="single"/>
        </w:rPr>
        <w:t xml:space="preserve"> a new political language more adequate to the kind of society we want. </w:t>
      </w:r>
      <w:proofErr w:type="gramStart"/>
      <w:r w:rsidRPr="00FF2896">
        <w:rPr>
          <w:rFonts w:eastAsia="Calibri"/>
          <w:bCs/>
          <w:sz w:val="20"/>
          <w:u w:val="single"/>
        </w:rPr>
        <w:t>Thus</w:t>
      </w:r>
      <w:proofErr w:type="gramEnd"/>
      <w:r w:rsidRPr="00FF2896">
        <w:rPr>
          <w:rFonts w:eastAsia="Calibri"/>
          <w:bCs/>
          <w:sz w:val="20"/>
          <w:u w:val="single"/>
        </w:rPr>
        <w:t xml:space="preserve"> while much of what I have said here has been of a negative order, part of the tradition of critical theory is that the negative may be as significant as the positive in</w:t>
      </w:r>
      <w:r w:rsidRPr="00771976">
        <w:rPr>
          <w:rFonts w:eastAsia="Calibri"/>
          <w:bCs/>
          <w:sz w:val="20"/>
          <w:u w:val="single"/>
        </w:rPr>
        <w:t xml:space="preserve"> setting thought on new paths.</w:t>
      </w:r>
      <w:r w:rsidRPr="00771976">
        <w:rPr>
          <w:rFonts w:eastAsia="Calibri"/>
          <w:sz w:val="16"/>
        </w:rPr>
        <w:t xml:space="preserve"> For if security really </w:t>
      </w:r>
      <w:proofErr w:type="gramStart"/>
      <w:r w:rsidRPr="00771976">
        <w:rPr>
          <w:rFonts w:eastAsia="Calibri"/>
          <w:sz w:val="16"/>
        </w:rPr>
        <w:t>is the supreme concept of bourgeois society and the fundamental thematic of liberalism</w:t>
      </w:r>
      <w:proofErr w:type="gramEnd"/>
      <w:r w:rsidRPr="00771976">
        <w:rPr>
          <w:rFonts w:eastAsia="Calibri"/>
          <w:sz w:val="16"/>
        </w:rPr>
        <w:t xml:space="preserve">, then to keep harping on about insecurity and to keep demanding 'more security' (while meekly hoping that this increased security doesn't damage our liberty) is to blind ourselves to the possibility of building real alternatives to the authoritarian tendencies in contemporary politics. </w:t>
      </w:r>
      <w:r w:rsidRPr="00771976">
        <w:rPr>
          <w:rFonts w:eastAsia="Calibri"/>
          <w:bCs/>
          <w:sz w:val="20"/>
          <w:highlight w:val="cyan"/>
          <w:u w:val="single"/>
        </w:rPr>
        <w:t xml:space="preserve">To situate ourselves against security politics would allow us to circumvent the debilitating effect </w:t>
      </w:r>
      <w:r w:rsidRPr="00FF2896">
        <w:rPr>
          <w:rFonts w:eastAsia="Calibri"/>
          <w:bCs/>
          <w:sz w:val="20"/>
          <w:u w:val="single"/>
        </w:rPr>
        <w:t>achieved</w:t>
      </w:r>
      <w:r w:rsidRPr="00771976">
        <w:rPr>
          <w:rFonts w:eastAsia="Calibri"/>
          <w:bCs/>
          <w:sz w:val="20"/>
          <w:u w:val="single"/>
        </w:rPr>
        <w:t xml:space="preserve"> through the constant </w:t>
      </w:r>
      <w:proofErr w:type="spellStart"/>
      <w:r w:rsidRPr="00771976">
        <w:rPr>
          <w:rFonts w:eastAsia="Calibri"/>
          <w:bCs/>
          <w:sz w:val="20"/>
          <w:u w:val="single"/>
        </w:rPr>
        <w:t>securitising</w:t>
      </w:r>
      <w:proofErr w:type="spellEnd"/>
      <w:r w:rsidRPr="00771976">
        <w:rPr>
          <w:rFonts w:eastAsia="Calibri"/>
          <w:bCs/>
          <w:sz w:val="20"/>
          <w:u w:val="single"/>
        </w:rPr>
        <w:t xml:space="preserve"> of social and political issues, debilitating in the sense that </w:t>
      </w:r>
      <w:r w:rsidRPr="00771976">
        <w:rPr>
          <w:rFonts w:eastAsia="Calibri"/>
          <w:bCs/>
          <w:sz w:val="20"/>
          <w:highlight w:val="cyan"/>
          <w:u w:val="single"/>
        </w:rPr>
        <w:t>'security'</w:t>
      </w:r>
      <w:r w:rsidRPr="00771976">
        <w:rPr>
          <w:rFonts w:eastAsia="Calibri"/>
          <w:bCs/>
          <w:sz w:val="20"/>
          <w:u w:val="single"/>
        </w:rPr>
        <w:t xml:space="preserve"> helps consolidate the power of the existing forms of social domination and </w:t>
      </w:r>
      <w:r w:rsidRPr="00771976">
        <w:rPr>
          <w:rFonts w:eastAsia="Calibri"/>
          <w:bCs/>
          <w:sz w:val="20"/>
          <w:highlight w:val="cyan"/>
          <w:u w:val="single"/>
        </w:rPr>
        <w:t xml:space="preserve">justifies </w:t>
      </w:r>
      <w:r w:rsidRPr="00FF2896">
        <w:rPr>
          <w:rFonts w:eastAsia="Calibri"/>
          <w:bCs/>
          <w:sz w:val="20"/>
          <w:u w:val="single"/>
        </w:rPr>
        <w:t>the</w:t>
      </w:r>
      <w:r w:rsidRPr="00771976">
        <w:rPr>
          <w:rFonts w:eastAsia="Calibri"/>
          <w:bCs/>
          <w:sz w:val="20"/>
          <w:highlight w:val="yellow"/>
          <w:u w:val="single"/>
        </w:rPr>
        <w:t xml:space="preserve"> </w:t>
      </w:r>
      <w:r w:rsidRPr="00771976">
        <w:rPr>
          <w:rFonts w:eastAsia="Calibri"/>
          <w:bCs/>
          <w:sz w:val="20"/>
          <w:highlight w:val="cyan"/>
          <w:u w:val="single"/>
        </w:rPr>
        <w:t>short</w:t>
      </w:r>
      <w:r w:rsidRPr="00771976">
        <w:rPr>
          <w:rFonts w:eastAsia="Calibri"/>
          <w:bCs/>
          <w:sz w:val="20"/>
          <w:highlight w:val="yellow"/>
          <w:u w:val="single"/>
        </w:rPr>
        <w:t>-</w:t>
      </w:r>
      <w:r w:rsidRPr="00771976">
        <w:rPr>
          <w:rFonts w:eastAsia="Calibri"/>
          <w:bCs/>
          <w:sz w:val="20"/>
          <w:highlight w:val="cyan"/>
          <w:u w:val="single"/>
        </w:rPr>
        <w:t xml:space="preserve">circuiting of </w:t>
      </w:r>
      <w:r w:rsidRPr="00FF2896">
        <w:rPr>
          <w:rFonts w:eastAsia="Calibri"/>
          <w:bCs/>
          <w:sz w:val="20"/>
          <w:u w:val="single"/>
        </w:rPr>
        <w:t xml:space="preserve">even the most </w:t>
      </w:r>
      <w:r w:rsidRPr="00771976">
        <w:rPr>
          <w:rFonts w:eastAsia="Calibri"/>
          <w:bCs/>
          <w:sz w:val="20"/>
          <w:highlight w:val="cyan"/>
          <w:u w:val="single"/>
        </w:rPr>
        <w:t>democratic forms</w:t>
      </w:r>
      <w:r w:rsidRPr="00771976">
        <w:rPr>
          <w:rFonts w:eastAsia="Calibri"/>
          <w:bCs/>
          <w:sz w:val="20"/>
          <w:highlight w:val="yellow"/>
          <w:u w:val="single"/>
        </w:rPr>
        <w:t>.</w:t>
      </w:r>
      <w:r w:rsidRPr="00771976">
        <w:rPr>
          <w:rFonts w:eastAsia="Calibri"/>
          <w:bCs/>
          <w:sz w:val="20"/>
          <w:u w:val="single"/>
        </w:rPr>
        <w:t xml:space="preserve"> </w:t>
      </w:r>
      <w:r w:rsidRPr="00771976">
        <w:rPr>
          <w:rFonts w:eastAsia="Calibri"/>
          <w:sz w:val="16"/>
        </w:rPr>
        <w:t xml:space="preserve">It would also allow us to forge another kind of politics </w:t>
      </w:r>
      <w:proofErr w:type="spellStart"/>
      <w:r w:rsidRPr="00771976">
        <w:rPr>
          <w:rFonts w:eastAsia="Calibri"/>
          <w:sz w:val="16"/>
        </w:rPr>
        <w:t>centred</w:t>
      </w:r>
      <w:proofErr w:type="spellEnd"/>
      <w:r w:rsidRPr="00771976">
        <w:rPr>
          <w:rFonts w:eastAsia="Calibri"/>
          <w:sz w:val="16"/>
        </w:rPr>
        <w:t xml:space="preserve"> on a different conception of the good. We need a new way of thinking and talking about social </w:t>
      </w:r>
      <w:proofErr w:type="gramStart"/>
      <w:r w:rsidRPr="00771976">
        <w:rPr>
          <w:rFonts w:eastAsia="Calibri"/>
          <w:sz w:val="16"/>
        </w:rPr>
        <w:t>being</w:t>
      </w:r>
      <w:proofErr w:type="gramEnd"/>
      <w:r w:rsidRPr="00771976">
        <w:rPr>
          <w:rFonts w:eastAsia="Calibri"/>
          <w:sz w:val="16"/>
        </w:rPr>
        <w:t xml:space="preserve"> and politics that moves us beyond security. This would perhaps be emancipatory in the true sense of the word. What this might mean, precisely, must be open to debate. But it certainly requires </w:t>
      </w:r>
      <w:proofErr w:type="spellStart"/>
      <w:r w:rsidRPr="00771976">
        <w:rPr>
          <w:rFonts w:eastAsia="Calibri"/>
          <w:sz w:val="16"/>
        </w:rPr>
        <w:t>recognising</w:t>
      </w:r>
      <w:proofErr w:type="spellEnd"/>
      <w:r w:rsidRPr="00771976">
        <w:rPr>
          <w:rFonts w:eastAsia="Calibri"/>
          <w:sz w:val="16"/>
        </w:rPr>
        <w:t xml:space="preserve"> that security is an illusion that has forgotten it is an illusion; it requires </w:t>
      </w:r>
      <w:proofErr w:type="spellStart"/>
      <w:r w:rsidRPr="00771976">
        <w:rPr>
          <w:rFonts w:eastAsia="Calibri"/>
          <w:sz w:val="16"/>
        </w:rPr>
        <w:t>recognising</w:t>
      </w:r>
      <w:proofErr w:type="spellEnd"/>
      <w:r w:rsidRPr="00771976">
        <w:rPr>
          <w:rFonts w:eastAsia="Calibri"/>
          <w:sz w:val="16"/>
        </w:rPr>
        <w:t xml:space="preserve"> that security is not the same as solidarity; it requires accepting that insecurity is part of the human condition,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p>
    <w:p w14:paraId="1FF3AE4C" w14:textId="77777777" w:rsidR="00821214" w:rsidRDefault="00821214" w:rsidP="00821214">
      <w:pPr>
        <w:pStyle w:val="Heading3"/>
      </w:pPr>
      <w:r>
        <w:t>CP-1NC</w:t>
      </w:r>
    </w:p>
    <w:p w14:paraId="108A2DC2" w14:textId="78818867" w:rsidR="00821214" w:rsidRPr="004B3306" w:rsidRDefault="003070AF" w:rsidP="003070AF">
      <w:pPr>
        <w:pStyle w:val="Heading4"/>
        <w:rPr>
          <w:sz w:val="16"/>
          <w:szCs w:val="16"/>
        </w:rPr>
      </w:pPr>
      <w:r>
        <w:t xml:space="preserve"> </w:t>
      </w:r>
    </w:p>
    <w:p w14:paraId="6E5BF467" w14:textId="1365539B" w:rsidR="00AA762A" w:rsidRDefault="00AA762A" w:rsidP="00AA762A">
      <w:pPr>
        <w:pStyle w:val="Heading2"/>
      </w:pPr>
      <w:r>
        <w:t>Case</w:t>
      </w:r>
    </w:p>
    <w:p w14:paraId="5F5919AD"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1</w:t>
      </w:r>
      <w:proofErr w:type="gramStart"/>
      <w:r w:rsidRPr="00AA762A">
        <w:rPr>
          <w:rFonts w:eastAsia="Times New Roman"/>
          <w:b/>
          <w:bCs/>
          <w:color w:val="222222"/>
          <w:sz w:val="26"/>
          <w:szCs w:val="26"/>
        </w:rPr>
        <w:t>.</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On their</w:t>
      </w:r>
      <w:proofErr w:type="gramEnd"/>
      <w:r w:rsidRPr="00AA762A">
        <w:rPr>
          <w:rFonts w:eastAsia="Times New Roman"/>
          <w:b/>
          <w:bCs/>
          <w:color w:val="222222"/>
          <w:sz w:val="26"/>
          <w:szCs w:val="26"/>
        </w:rPr>
        <w:t xml:space="preserve"> argument that rail automation is happening now and is vulnerable </w:t>
      </w:r>
      <w:proofErr w:type="gramStart"/>
      <w:r w:rsidRPr="00AA762A">
        <w:rPr>
          <w:rFonts w:eastAsia="Times New Roman"/>
          <w:b/>
          <w:bCs/>
          <w:color w:val="222222"/>
          <w:sz w:val="26"/>
          <w:szCs w:val="26"/>
        </w:rPr>
        <w:t>their</w:t>
      </w:r>
      <w:proofErr w:type="gramEnd"/>
      <w:r w:rsidRPr="00AA762A">
        <w:rPr>
          <w:rFonts w:eastAsia="Times New Roman"/>
          <w:b/>
          <w:bCs/>
          <w:color w:val="222222"/>
          <w:sz w:val="26"/>
          <w:szCs w:val="26"/>
        </w:rPr>
        <w:t xml:space="preserve"> won et al 22 </w:t>
      </w:r>
      <w:proofErr w:type="gramStart"/>
      <w:r w:rsidRPr="00AA762A">
        <w:rPr>
          <w:rFonts w:eastAsia="Times New Roman"/>
          <w:b/>
          <w:bCs/>
          <w:color w:val="222222"/>
          <w:sz w:val="26"/>
          <w:szCs w:val="26"/>
        </w:rPr>
        <w:t>card</w:t>
      </w:r>
      <w:proofErr w:type="gramEnd"/>
      <w:r w:rsidRPr="00AA762A">
        <w:rPr>
          <w:rFonts w:eastAsia="Times New Roman"/>
          <w:b/>
          <w:bCs/>
          <w:color w:val="222222"/>
          <w:sz w:val="26"/>
          <w:szCs w:val="26"/>
        </w:rPr>
        <w:t>—</w:t>
      </w:r>
    </w:p>
    <w:p w14:paraId="783AEB92"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A)</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This card is from 2022, why haven’t we seen mass railroad hacks yet?</w:t>
      </w:r>
    </w:p>
    <w:p w14:paraId="076C2532"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B)</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At the beginning of this research paper it states that Freight and Inter-city railway have been slow to adopt automation</w:t>
      </w:r>
    </w:p>
    <w:p w14:paraId="5ADBAB08" w14:textId="77777777" w:rsidR="00AA762A" w:rsidRPr="00AA762A" w:rsidRDefault="00AA762A" w:rsidP="00AA762A">
      <w:pPr>
        <w:shd w:val="clear" w:color="auto" w:fill="FFFFFF"/>
        <w:spacing w:after="0" w:line="235" w:lineRule="atLeast"/>
        <w:ind w:left="720"/>
        <w:rPr>
          <w:rFonts w:eastAsia="Times New Roman"/>
          <w:color w:val="222222"/>
        </w:rPr>
      </w:pPr>
      <w:r w:rsidRPr="00AA762A">
        <w:rPr>
          <w:rFonts w:eastAsia="Times New Roman"/>
          <w:color w:val="222222"/>
        </w:rPr>
        <w:t> </w:t>
      </w:r>
    </w:p>
    <w:p w14:paraId="383D30C4" w14:textId="77777777" w:rsidR="00AA762A" w:rsidRPr="00AA762A" w:rsidRDefault="00AA762A" w:rsidP="00AA762A">
      <w:pPr>
        <w:shd w:val="clear" w:color="auto" w:fill="FFFFFF"/>
        <w:spacing w:after="0" w:line="235" w:lineRule="atLeast"/>
        <w:ind w:left="720"/>
        <w:rPr>
          <w:rFonts w:eastAsia="Times New Roman"/>
          <w:color w:val="222222"/>
        </w:rPr>
      </w:pPr>
      <w:r w:rsidRPr="00AA762A">
        <w:rPr>
          <w:rFonts w:eastAsia="Times New Roman"/>
          <w:b/>
          <w:bCs/>
          <w:color w:val="222222"/>
          <w:sz w:val="26"/>
          <w:szCs w:val="26"/>
        </w:rPr>
        <w:t>Won et al. 22</w:t>
      </w:r>
      <w:r w:rsidRPr="00AA762A">
        <w:rPr>
          <w:rFonts w:eastAsia="Times New Roman"/>
          <w:color w:val="222222"/>
        </w:rPr>
        <w:t xml:space="preserve"> (Herman Won, Senior Technical Manager at WSP. </w:t>
      </w:r>
      <w:proofErr w:type="spellStart"/>
      <w:r w:rsidRPr="00AA762A">
        <w:rPr>
          <w:rFonts w:eastAsia="Times New Roman"/>
          <w:color w:val="222222"/>
        </w:rPr>
        <w:t>BaSC</w:t>
      </w:r>
      <w:proofErr w:type="spellEnd"/>
      <w:r w:rsidRPr="00AA762A">
        <w:rPr>
          <w:rFonts w:eastAsia="Times New Roman"/>
          <w:color w:val="222222"/>
        </w:rPr>
        <w:t xml:space="preserve"> in Systems Design Engineering from the University of Waterloo. </w:t>
      </w:r>
      <w:proofErr w:type="gramStart"/>
      <w:r w:rsidRPr="00AA762A">
        <w:rPr>
          <w:rFonts w:eastAsia="Times New Roman"/>
          <w:color w:val="222222"/>
        </w:rPr>
        <w:t>Licensed</w:t>
      </w:r>
      <w:proofErr w:type="gramEnd"/>
      <w:r w:rsidRPr="00AA762A">
        <w:rPr>
          <w:rFonts w:eastAsia="Times New Roman"/>
          <w:color w:val="222222"/>
        </w:rPr>
        <w:t xml:space="preserve"> professional engineer from Professional Engineers Ontario. Licensed Project Management Professional from the Project Management Institute. Chandini Gosine, Senior Rail Systems Engineer at WSP. Degree in Civil Engineering from the University of Waterloo. </w:t>
      </w:r>
      <w:proofErr w:type="gramStart"/>
      <w:r w:rsidRPr="00AA762A">
        <w:rPr>
          <w:rFonts w:eastAsia="Times New Roman"/>
          <w:color w:val="222222"/>
        </w:rPr>
        <w:t>Licensed</w:t>
      </w:r>
      <w:proofErr w:type="gramEnd"/>
      <w:r w:rsidRPr="00AA762A">
        <w:rPr>
          <w:rFonts w:eastAsia="Times New Roman"/>
          <w:color w:val="222222"/>
        </w:rPr>
        <w:t xml:space="preserve"> professional engineer from Professional Engineers Ontario. Licensed Project Management Professional from the Project Management Institute. Dana Nassif, Assistant Project Manager at AECOM. Former Rail Systems Engineer at WSP. Bachelor of Engineering and Diploma in Chemical Engineering from Dalhousie University. </w:t>
      </w:r>
      <w:proofErr w:type="gramStart"/>
      <w:r w:rsidRPr="00AA762A">
        <w:rPr>
          <w:rFonts w:eastAsia="Times New Roman"/>
          <w:color w:val="222222"/>
        </w:rPr>
        <w:t>Master</w:t>
      </w:r>
      <w:proofErr w:type="gramEnd"/>
      <w:r w:rsidRPr="00AA762A">
        <w:rPr>
          <w:rFonts w:eastAsia="Times New Roman"/>
          <w:color w:val="222222"/>
        </w:rPr>
        <w:t xml:space="preserve"> of Engineering in Mechanical and Mechatronics Engineering from the University of Waterloo. Jonathan Hu, Senior Technical Director at WSP. Bachelor of Applied Science (Electrical Engineering) from the University of Waterloo. </w:t>
      </w:r>
      <w:proofErr w:type="gramStart"/>
      <w:r w:rsidRPr="00AA762A">
        <w:rPr>
          <w:rFonts w:eastAsia="Times New Roman"/>
          <w:color w:val="222222"/>
        </w:rPr>
        <w:t>MBA</w:t>
      </w:r>
      <w:proofErr w:type="gramEnd"/>
      <w:r w:rsidRPr="00AA762A">
        <w:rPr>
          <w:rFonts w:eastAsia="Times New Roman"/>
          <w:color w:val="222222"/>
        </w:rPr>
        <w:t xml:space="preserve"> from Athabasca University.  </w:t>
      </w:r>
      <w:proofErr w:type="gramStart"/>
      <w:r w:rsidRPr="00AA762A">
        <w:rPr>
          <w:rFonts w:eastAsia="Times New Roman"/>
          <w:color w:val="222222"/>
        </w:rPr>
        <w:t>Licensed</w:t>
      </w:r>
      <w:proofErr w:type="gramEnd"/>
      <w:r w:rsidRPr="00AA762A">
        <w:rPr>
          <w:rFonts w:eastAsia="Times New Roman"/>
          <w:color w:val="222222"/>
        </w:rPr>
        <w:t xml:space="preserve"> professional engineer from Professional Engineers Ontario. Licensed Project Management Professional from the Project Management Institute. “CHALLENGES AND OPPORTUNITIES FOR AUTOMATION OF RAIL OPERATIONS” </w:t>
      </w:r>
      <w:r w:rsidRPr="00AA762A">
        <w:rPr>
          <w:rFonts w:eastAsia="Times New Roman"/>
          <w:i/>
          <w:iCs/>
          <w:color w:val="222222"/>
        </w:rPr>
        <w:t>TRANSPORT CANADA </w:t>
      </w:r>
      <w:hyperlink r:id="rId6" w:tgtFrame="_blank" w:history="1">
        <w:r w:rsidRPr="00AA762A">
          <w:rPr>
            <w:rFonts w:eastAsia="Times New Roman"/>
            <w:color w:val="1155CC"/>
            <w:u w:val="single"/>
          </w:rPr>
          <w:t>https://publications.gc.ca/collections/collection_2025/tc/T22-309-2021-eng.pdf</w:t>
        </w:r>
      </w:hyperlink>
      <w:r w:rsidRPr="00AA762A">
        <w:rPr>
          <w:rFonts w:eastAsia="Times New Roman"/>
          <w:color w:val="222222"/>
        </w:rPr>
        <w:t> August 5, 2022)</w:t>
      </w:r>
    </w:p>
    <w:p w14:paraId="1E84A765" w14:textId="77777777" w:rsidR="00AA762A" w:rsidRPr="00AA762A" w:rsidRDefault="00AA762A" w:rsidP="00AA762A">
      <w:pPr>
        <w:shd w:val="clear" w:color="auto" w:fill="FFFFFF"/>
        <w:spacing w:line="235" w:lineRule="atLeast"/>
        <w:ind w:left="720"/>
        <w:rPr>
          <w:rFonts w:eastAsia="Times New Roman"/>
          <w:color w:val="222222"/>
        </w:rPr>
      </w:pPr>
      <w:r w:rsidRPr="00AA762A">
        <w:rPr>
          <w:rFonts w:eastAsia="Times New Roman"/>
          <w:color w:val="222222"/>
          <w:u w:val="single"/>
        </w:rPr>
        <w:t>Mass transit and High-Speed Rail have been systems where automation has been the most widely adopted and accepted</w:t>
      </w:r>
      <w:r w:rsidRPr="00AA762A">
        <w:rPr>
          <w:rFonts w:eastAsia="Times New Roman"/>
          <w:color w:val="222222"/>
        </w:rPr>
        <w:t xml:space="preserve">. Cities with high mass transit usage see the most benefits, as automation increases efficiency through decreased reaction time to </w:t>
      </w:r>
      <w:proofErr w:type="spellStart"/>
      <w:proofErr w:type="gramStart"/>
      <w:r w:rsidRPr="00AA762A">
        <w:rPr>
          <w:rFonts w:eastAsia="Times New Roman"/>
          <w:color w:val="222222"/>
        </w:rPr>
        <w:t>drivercontrolled</w:t>
      </w:r>
      <w:proofErr w:type="spellEnd"/>
      <w:proofErr w:type="gramEnd"/>
      <w:r w:rsidRPr="00AA762A">
        <w:rPr>
          <w:rFonts w:eastAsia="Times New Roman"/>
          <w:color w:val="222222"/>
        </w:rPr>
        <w:t xml:space="preserve"> trains. </w:t>
      </w:r>
      <w:r w:rsidRPr="00AA762A">
        <w:rPr>
          <w:rFonts w:eastAsia="Times New Roman"/>
          <w:b/>
          <w:bCs/>
          <w:color w:val="222222"/>
          <w:sz w:val="32"/>
          <w:szCs w:val="32"/>
          <w:u w:val="single"/>
          <w:shd w:val="clear" w:color="auto" w:fill="00FFFF"/>
        </w:rPr>
        <w:t>Freight and inter-city railways have been slower to adopt automation</w:t>
      </w:r>
      <w:r w:rsidRPr="00AA762A">
        <w:rPr>
          <w:rFonts w:eastAsia="Times New Roman"/>
          <w:color w:val="222222"/>
        </w:rPr>
        <w:t xml:space="preserve">, as business cases have not supported this innovation. The Rio Tinto </w:t>
      </w:r>
      <w:proofErr w:type="spellStart"/>
      <w:r w:rsidRPr="00AA762A">
        <w:rPr>
          <w:rFonts w:eastAsia="Times New Roman"/>
          <w:color w:val="222222"/>
        </w:rPr>
        <w:t>AutoHaul</w:t>
      </w:r>
      <w:proofErr w:type="spellEnd"/>
      <w:r w:rsidRPr="00AA762A">
        <w:rPr>
          <w:rFonts w:eastAsia="Times New Roman"/>
          <w:color w:val="222222"/>
        </w:rPr>
        <w:t>™ in Australia and LGV Est in France are some examples of freight and inter-city railway automation.</w:t>
      </w:r>
    </w:p>
    <w:p w14:paraId="62169F83"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C)</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Most of US Transport is freight, that is our “Railroad infrastructure”</w:t>
      </w:r>
    </w:p>
    <w:p w14:paraId="18F24BEB"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D)</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 xml:space="preserve">This card discusses “Project </w:t>
      </w:r>
      <w:proofErr w:type="spellStart"/>
      <w:r w:rsidRPr="00AA762A">
        <w:rPr>
          <w:rFonts w:eastAsia="Times New Roman"/>
          <w:b/>
          <w:bCs/>
          <w:color w:val="222222"/>
          <w:sz w:val="26"/>
          <w:szCs w:val="26"/>
        </w:rPr>
        <w:t>Honeytrain</w:t>
      </w:r>
      <w:proofErr w:type="spellEnd"/>
      <w:r w:rsidRPr="00AA762A">
        <w:rPr>
          <w:rFonts w:eastAsia="Times New Roman"/>
          <w:b/>
          <w:bCs/>
          <w:color w:val="222222"/>
          <w:sz w:val="26"/>
          <w:szCs w:val="26"/>
        </w:rPr>
        <w:t xml:space="preserve">” which was a test with a fake but real looking online railway control system, where they did not enable any security measures when password guesses occurred from hackers. This test </w:t>
      </w:r>
      <w:proofErr w:type="gramStart"/>
      <w:r w:rsidRPr="00AA762A">
        <w:rPr>
          <w:rFonts w:eastAsia="Times New Roman"/>
          <w:b/>
          <w:bCs/>
          <w:color w:val="222222"/>
          <w:sz w:val="26"/>
          <w:szCs w:val="26"/>
        </w:rPr>
        <w:t>had a</w:t>
      </w:r>
      <w:proofErr w:type="gramEnd"/>
      <w:r w:rsidRPr="00AA762A">
        <w:rPr>
          <w:rFonts w:eastAsia="Times New Roman"/>
          <w:b/>
          <w:bCs/>
          <w:color w:val="222222"/>
          <w:sz w:val="26"/>
          <w:szCs w:val="26"/>
        </w:rPr>
        <w:t xml:space="preserve"> conclusion that </w:t>
      </w:r>
      <w:proofErr w:type="spellStart"/>
      <w:proofErr w:type="gramStart"/>
      <w:r w:rsidRPr="00AA762A">
        <w:rPr>
          <w:rFonts w:eastAsia="Times New Roman"/>
          <w:b/>
          <w:bCs/>
          <w:color w:val="222222"/>
          <w:sz w:val="26"/>
          <w:szCs w:val="26"/>
        </w:rPr>
        <w:t>their</w:t>
      </w:r>
      <w:proofErr w:type="spellEnd"/>
      <w:proofErr w:type="gramEnd"/>
      <w:r w:rsidRPr="00AA762A">
        <w:rPr>
          <w:rFonts w:eastAsia="Times New Roman"/>
          <w:b/>
          <w:bCs/>
          <w:color w:val="222222"/>
          <w:sz w:val="26"/>
          <w:szCs w:val="26"/>
        </w:rPr>
        <w:t xml:space="preserve"> </w:t>
      </w:r>
      <w:proofErr w:type="gramStart"/>
      <w:r w:rsidRPr="00AA762A">
        <w:rPr>
          <w:rFonts w:eastAsia="Times New Roman"/>
          <w:b/>
          <w:bCs/>
          <w:color w:val="222222"/>
          <w:sz w:val="26"/>
          <w:szCs w:val="26"/>
        </w:rPr>
        <w:t>was</w:t>
      </w:r>
      <w:proofErr w:type="gramEnd"/>
      <w:r w:rsidRPr="00AA762A">
        <w:rPr>
          <w:rFonts w:eastAsia="Times New Roman"/>
          <w:b/>
          <w:bCs/>
          <w:color w:val="222222"/>
          <w:sz w:val="26"/>
          <w:szCs w:val="26"/>
        </w:rPr>
        <w:t xml:space="preserve"> 2.7 million cyberattacks, but most didn’t get past guessing a password, and the hackers that did could not access anything critical. MEANING THAT THE AFF HAS NO INHERENCY, THEY DON’T PROVE DANGEROUS CYBERATTACKS ON RAIL </w:t>
      </w:r>
      <w:proofErr w:type="gramStart"/>
      <w:r w:rsidRPr="00AA762A">
        <w:rPr>
          <w:rFonts w:eastAsia="Times New Roman"/>
          <w:b/>
          <w:bCs/>
          <w:color w:val="222222"/>
          <w:sz w:val="26"/>
          <w:szCs w:val="26"/>
        </w:rPr>
        <w:t>SYSTEMS ARE</w:t>
      </w:r>
      <w:proofErr w:type="gramEnd"/>
      <w:r w:rsidRPr="00AA762A">
        <w:rPr>
          <w:rFonts w:eastAsia="Times New Roman"/>
          <w:b/>
          <w:bCs/>
          <w:color w:val="222222"/>
          <w:sz w:val="26"/>
          <w:szCs w:val="26"/>
        </w:rPr>
        <w:t xml:space="preserve"> HAPPENING OR THAT FREIGHT TRAIN INFRATRUCTURE IS AT RISK.</w:t>
      </w:r>
    </w:p>
    <w:p w14:paraId="22573C5B" w14:textId="77777777" w:rsidR="00AA762A" w:rsidRPr="00AA762A" w:rsidRDefault="00AA762A" w:rsidP="00AA762A">
      <w:pPr>
        <w:shd w:val="clear" w:color="auto" w:fill="FFFFFF"/>
        <w:spacing w:before="40" w:after="0" w:line="278" w:lineRule="atLeast"/>
        <w:outlineLvl w:val="3"/>
        <w:rPr>
          <w:rFonts w:eastAsia="Times New Roman"/>
          <w:b/>
          <w:bCs/>
          <w:color w:val="222222"/>
          <w:sz w:val="26"/>
          <w:szCs w:val="26"/>
        </w:rPr>
      </w:pPr>
      <w:r w:rsidRPr="00AA762A">
        <w:rPr>
          <w:rFonts w:eastAsia="Times New Roman"/>
          <w:b/>
          <w:bCs/>
          <w:color w:val="222222"/>
          <w:sz w:val="26"/>
          <w:szCs w:val="26"/>
        </w:rPr>
        <w:t>Won et al. 22&lt;FOR REFRENCE&gt; OKLAHOMA IN BLUE</w:t>
      </w:r>
    </w:p>
    <w:p w14:paraId="07B33B90"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2"/>
          <w:szCs w:val="12"/>
        </w:rPr>
        <w:t>The </w:t>
      </w:r>
      <w:r w:rsidRPr="00AA762A">
        <w:rPr>
          <w:rFonts w:eastAsia="Times New Roman"/>
          <w:color w:val="222222"/>
          <w:u w:val="single"/>
          <w:shd w:val="clear" w:color="auto" w:fill="00FFFF"/>
        </w:rPr>
        <w:t>project “</w:t>
      </w:r>
      <w:proofErr w:type="spellStart"/>
      <w:r w:rsidRPr="00AA762A">
        <w:rPr>
          <w:rFonts w:eastAsia="Times New Roman"/>
          <w:b/>
          <w:bCs/>
          <w:color w:val="222222"/>
          <w:u w:val="single"/>
          <w:shd w:val="clear" w:color="auto" w:fill="00FFFF"/>
        </w:rPr>
        <w:t>Honeytrain</w:t>
      </w:r>
      <w:proofErr w:type="spellEnd"/>
      <w:r w:rsidRPr="00AA762A">
        <w:rPr>
          <w:rFonts w:eastAsia="Times New Roman"/>
          <w:color w:val="222222"/>
          <w:sz w:val="12"/>
          <w:szCs w:val="12"/>
        </w:rPr>
        <w:t>” </w:t>
      </w:r>
      <w:r w:rsidRPr="00AA762A">
        <w:rPr>
          <w:rFonts w:eastAsia="Times New Roman"/>
          <w:color w:val="222222"/>
          <w:u w:val="single"/>
        </w:rPr>
        <w:t>was created to provide a basis for evaluating </w:t>
      </w:r>
      <w:r w:rsidRPr="00AA762A">
        <w:rPr>
          <w:rFonts w:eastAsia="Times New Roman"/>
          <w:b/>
          <w:bCs/>
          <w:color w:val="222222"/>
          <w:u w:val="single"/>
        </w:rPr>
        <w:t>cybersecurity threats</w:t>
      </w:r>
      <w:r w:rsidRPr="00AA762A">
        <w:rPr>
          <w:rFonts w:eastAsia="Times New Roman"/>
          <w:color w:val="222222"/>
          <w:sz w:val="12"/>
          <w:szCs w:val="12"/>
        </w:rPr>
        <w:t> [61]. </w:t>
      </w:r>
      <w:r w:rsidRPr="00AA762A">
        <w:rPr>
          <w:rFonts w:eastAsia="Times New Roman"/>
          <w:color w:val="222222"/>
          <w:u w:val="single"/>
        </w:rPr>
        <w:t>The objective was to set up </w:t>
      </w:r>
      <w:r w:rsidRPr="00AA762A">
        <w:rPr>
          <w:rFonts w:eastAsia="Times New Roman"/>
          <w:color w:val="222222"/>
          <w:u w:val="single"/>
          <w:shd w:val="clear" w:color="auto" w:fill="00FFFF"/>
        </w:rPr>
        <w:t>a </w:t>
      </w:r>
      <w:r w:rsidRPr="00AA762A">
        <w:rPr>
          <w:rFonts w:eastAsia="Times New Roman"/>
          <w:b/>
          <w:bCs/>
          <w:color w:val="222222"/>
          <w:u w:val="single"/>
          <w:shd w:val="clear" w:color="auto" w:fill="00FFFF"/>
        </w:rPr>
        <w:t>virtual train</w:t>
      </w:r>
      <w:r w:rsidRPr="00AA762A">
        <w:rPr>
          <w:rFonts w:eastAsia="Times New Roman"/>
          <w:color w:val="222222"/>
          <w:u w:val="single"/>
          <w:shd w:val="clear" w:color="auto" w:fill="00FFFF"/>
        </w:rPr>
        <w:t> control and </w:t>
      </w:r>
      <w:r w:rsidRPr="00AA762A">
        <w:rPr>
          <w:rFonts w:eastAsia="Times New Roman"/>
          <w:b/>
          <w:bCs/>
          <w:color w:val="222222"/>
          <w:u w:val="single"/>
          <w:shd w:val="clear" w:color="auto" w:fill="00FFFF"/>
        </w:rPr>
        <w:t>rail operation</w:t>
      </w:r>
      <w:r w:rsidRPr="00AA762A">
        <w:rPr>
          <w:rFonts w:eastAsia="Times New Roman"/>
          <w:color w:val="222222"/>
          <w:u w:val="single"/>
          <w:shd w:val="clear" w:color="auto" w:fill="00FFFF"/>
        </w:rPr>
        <w:t> system </w:t>
      </w:r>
      <w:r w:rsidRPr="00AA762A">
        <w:rPr>
          <w:rFonts w:eastAsia="Times New Roman"/>
          <w:color w:val="222222"/>
          <w:u w:val="single"/>
          <w:shd w:val="clear" w:color="auto" w:fill="FFFF00"/>
        </w:rPr>
        <w:t>as a </w:t>
      </w:r>
      <w:r w:rsidRPr="00AA762A">
        <w:rPr>
          <w:rFonts w:eastAsia="Times New Roman"/>
          <w:b/>
          <w:bCs/>
          <w:color w:val="222222"/>
          <w:u w:val="single"/>
          <w:shd w:val="clear" w:color="auto" w:fill="FFFF00"/>
        </w:rPr>
        <w:t>honeypot</w:t>
      </w:r>
      <w:r w:rsidRPr="00AA762A">
        <w:rPr>
          <w:rFonts w:eastAsia="Times New Roman"/>
          <w:color w:val="222222"/>
          <w:u w:val="single"/>
        </w:rPr>
        <w:t> </w:t>
      </w:r>
      <w:r w:rsidRPr="00AA762A">
        <w:rPr>
          <w:rFonts w:eastAsia="Times New Roman"/>
          <w:color w:val="222222"/>
          <w:sz w:val="12"/>
          <w:szCs w:val="12"/>
        </w:rPr>
        <w:t>(i.e., a security mechanism that creates a virtual trap </w:t>
      </w:r>
      <w:r w:rsidRPr="00AA762A">
        <w:rPr>
          <w:rFonts w:eastAsia="Times New Roman"/>
          <w:b/>
          <w:bCs/>
          <w:color w:val="222222"/>
          <w:u w:val="single"/>
          <w:shd w:val="clear" w:color="auto" w:fill="FFFF00"/>
        </w:rPr>
        <w:t>to lure cyber attackers</w:t>
      </w:r>
      <w:r w:rsidRPr="00AA762A">
        <w:rPr>
          <w:rFonts w:eastAsia="Times New Roman"/>
          <w:color w:val="222222"/>
          <w:u w:val="single"/>
        </w:rPr>
        <w:t>) for hackers to evaluate the tangibility of cyber risk to the rail indust</w:t>
      </w:r>
      <w:r w:rsidRPr="00AA762A">
        <w:rPr>
          <w:rFonts w:eastAsia="Times New Roman"/>
          <w:color w:val="222222"/>
          <w:sz w:val="12"/>
          <w:szCs w:val="12"/>
        </w:rPr>
        <w:t>ry. </w:t>
      </w:r>
      <w:r w:rsidRPr="00AA762A">
        <w:rPr>
          <w:rFonts w:eastAsia="Times New Roman"/>
          <w:color w:val="222222"/>
          <w:u w:val="single"/>
        </w:rPr>
        <w:t>The virtual rail infrastructure was reproduced using </w:t>
      </w:r>
      <w:r w:rsidRPr="00AA762A">
        <w:rPr>
          <w:rFonts w:eastAsia="Times New Roman"/>
          <w:b/>
          <w:bCs/>
          <w:color w:val="222222"/>
          <w:u w:val="single"/>
        </w:rPr>
        <w:t>real hardware</w:t>
      </w:r>
      <w:r w:rsidRPr="00AA762A">
        <w:rPr>
          <w:rFonts w:eastAsia="Times New Roman"/>
          <w:color w:val="222222"/>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w:t>
      </w:r>
      <w:r w:rsidRPr="00AA762A">
        <w:rPr>
          <w:rFonts w:eastAsia="Times New Roman"/>
          <w:color w:val="222222"/>
          <w:u w:val="single"/>
          <w:shd w:val="clear" w:color="auto" w:fill="00FFFF"/>
        </w:rPr>
        <w:t>Logins and passwords remained in default without enabling any security measures</w:t>
      </w:r>
      <w:r w:rsidRPr="00AA762A">
        <w:rPr>
          <w:rFonts w:eastAsia="Times New Roman"/>
          <w:color w:val="222222"/>
          <w:u w:val="single"/>
        </w:rPr>
        <w:t>. The following results and deductions were obtained from the project:</w:t>
      </w:r>
    </w:p>
    <w:p w14:paraId="0200C840" w14:textId="77777777" w:rsidR="00AA762A" w:rsidRPr="00AA762A" w:rsidRDefault="00AA762A" w:rsidP="00AA762A">
      <w:pPr>
        <w:shd w:val="clear" w:color="auto" w:fill="FFFFFF"/>
        <w:spacing w:line="235" w:lineRule="atLeast"/>
        <w:ind w:firstLine="720"/>
        <w:rPr>
          <w:rFonts w:eastAsia="Times New Roman"/>
          <w:color w:val="222222"/>
        </w:rPr>
      </w:pPr>
      <w:r w:rsidRPr="00AA762A">
        <w:rPr>
          <w:rFonts w:eastAsia="Times New Roman"/>
          <w:color w:val="222222"/>
          <w:sz w:val="12"/>
          <w:szCs w:val="12"/>
        </w:rPr>
        <w:t>1. </w:t>
      </w:r>
      <w:r w:rsidRPr="00AA762A">
        <w:rPr>
          <w:rFonts w:eastAsia="Times New Roman"/>
          <w:color w:val="222222"/>
          <w:u w:val="single"/>
        </w:rPr>
        <w:t>There was an alarming total of</w:t>
      </w:r>
      <w:r w:rsidRPr="00AA762A">
        <w:rPr>
          <w:rFonts w:eastAsia="Times New Roman"/>
          <w:color w:val="222222"/>
        </w:rPr>
        <w:t> </w:t>
      </w:r>
      <w:r w:rsidRPr="00AA762A">
        <w:rPr>
          <w:rFonts w:eastAsia="Times New Roman"/>
          <w:b/>
          <w:bCs/>
          <w:color w:val="222222"/>
          <w:u w:val="single"/>
          <w:shd w:val="clear" w:color="auto" w:fill="FFFF00"/>
        </w:rPr>
        <w:t>2.7 million attacks</w:t>
      </w:r>
      <w:r w:rsidRPr="00AA762A">
        <w:rPr>
          <w:rFonts w:eastAsia="Times New Roman"/>
          <w:color w:val="222222"/>
          <w:u w:val="single"/>
        </w:rPr>
        <w:t> on the system.</w:t>
      </w:r>
    </w:p>
    <w:p w14:paraId="730EF6EB" w14:textId="77777777" w:rsidR="00AA762A" w:rsidRPr="00AA762A" w:rsidRDefault="00AA762A" w:rsidP="00AA762A">
      <w:pPr>
        <w:shd w:val="clear" w:color="auto" w:fill="FFFFFF"/>
        <w:spacing w:line="235" w:lineRule="atLeast"/>
        <w:ind w:firstLine="720"/>
        <w:rPr>
          <w:rFonts w:eastAsia="Times New Roman"/>
          <w:color w:val="222222"/>
        </w:rPr>
      </w:pPr>
      <w:r w:rsidRPr="00AA762A">
        <w:rPr>
          <w:rFonts w:eastAsia="Times New Roman"/>
          <w:color w:val="222222"/>
          <w:sz w:val="12"/>
          <w:szCs w:val="12"/>
        </w:rPr>
        <w:t>2. Approximately </w:t>
      </w:r>
      <w:r w:rsidRPr="00AA762A">
        <w:rPr>
          <w:rFonts w:eastAsia="Times New Roman"/>
          <w:b/>
          <w:bCs/>
          <w:color w:val="222222"/>
          <w:u w:val="single"/>
        </w:rPr>
        <w:t>61%</w:t>
      </w:r>
      <w:r w:rsidRPr="00AA762A">
        <w:rPr>
          <w:rFonts w:eastAsia="Times New Roman"/>
          <w:color w:val="222222"/>
          <w:u w:val="single"/>
        </w:rPr>
        <w:t> of attempted </w:t>
      </w:r>
      <w:r w:rsidRPr="00AA762A">
        <w:rPr>
          <w:rFonts w:eastAsia="Times New Roman"/>
          <w:b/>
          <w:bCs/>
          <w:color w:val="222222"/>
          <w:u w:val="single"/>
        </w:rPr>
        <w:t>attacks</w:t>
      </w:r>
      <w:r w:rsidRPr="00AA762A">
        <w:rPr>
          <w:rFonts w:eastAsia="Times New Roman"/>
          <w:color w:val="222222"/>
          <w:u w:val="single"/>
        </w:rPr>
        <w:t> occurred on the media server and firewall components</w:t>
      </w:r>
      <w:r w:rsidRPr="00AA762A">
        <w:rPr>
          <w:rFonts w:eastAsia="Times New Roman"/>
          <w:color w:val="222222"/>
          <w:sz w:val="12"/>
          <w:szCs w:val="12"/>
        </w:rPr>
        <w:t>.</w:t>
      </w:r>
    </w:p>
    <w:p w14:paraId="20239401" w14:textId="77777777" w:rsidR="00AA762A" w:rsidRPr="00AA762A" w:rsidRDefault="00AA762A" w:rsidP="00AA762A">
      <w:pPr>
        <w:shd w:val="clear" w:color="auto" w:fill="FFFFFF"/>
        <w:spacing w:line="235" w:lineRule="atLeast"/>
        <w:ind w:firstLine="720"/>
        <w:rPr>
          <w:rFonts w:eastAsia="Times New Roman"/>
          <w:color w:val="222222"/>
        </w:rPr>
      </w:pPr>
      <w:r w:rsidRPr="00AA762A">
        <w:rPr>
          <w:rFonts w:eastAsia="Times New Roman"/>
          <w:color w:val="222222"/>
          <w:sz w:val="12"/>
          <w:szCs w:val="12"/>
        </w:rPr>
        <w:t>3</w:t>
      </w:r>
      <w:r w:rsidRPr="00AA762A">
        <w:rPr>
          <w:rFonts w:eastAsia="Times New Roman"/>
          <w:color w:val="222222"/>
          <w:u w:val="single"/>
          <w:shd w:val="clear" w:color="auto" w:fill="00FFFF"/>
        </w:rPr>
        <w:t>. Most attacks were performed against login/passwords as automated dictionary attacks.</w:t>
      </w:r>
    </w:p>
    <w:p w14:paraId="0FF1B3DF" w14:textId="77777777" w:rsidR="00AA762A" w:rsidRPr="00AA762A" w:rsidRDefault="00AA762A" w:rsidP="00AA762A">
      <w:pPr>
        <w:shd w:val="clear" w:color="auto" w:fill="FFFFFF"/>
        <w:spacing w:line="235" w:lineRule="atLeast"/>
        <w:ind w:left="720"/>
        <w:rPr>
          <w:rFonts w:eastAsia="Times New Roman"/>
          <w:color w:val="222222"/>
        </w:rPr>
      </w:pPr>
      <w:r w:rsidRPr="00AA762A">
        <w:rPr>
          <w:rFonts w:eastAsia="Times New Roman"/>
          <w:color w:val="222222"/>
          <w:sz w:val="12"/>
          <w:szCs w:val="12"/>
        </w:rPr>
        <w:t>4. </w:t>
      </w:r>
      <w:r w:rsidRPr="00AA762A">
        <w:rPr>
          <w:rFonts w:eastAsia="Times New Roman"/>
          <w:color w:val="222222"/>
          <w:u w:val="single"/>
        </w:rPr>
        <w:t>Some </w:t>
      </w:r>
      <w:r w:rsidRPr="00AA762A">
        <w:rPr>
          <w:rFonts w:eastAsia="Times New Roman"/>
          <w:b/>
          <w:bCs/>
          <w:color w:val="222222"/>
          <w:u w:val="single"/>
          <w:shd w:val="clear" w:color="auto" w:fill="FFFF00"/>
        </w:rPr>
        <w:t>attackers</w:t>
      </w:r>
      <w:r w:rsidRPr="00AA762A">
        <w:rPr>
          <w:rFonts w:eastAsia="Times New Roman"/>
          <w:color w:val="222222"/>
          <w:u w:val="single"/>
        </w:rPr>
        <w:t> were proven to </w:t>
      </w:r>
      <w:r w:rsidRPr="00AA762A">
        <w:rPr>
          <w:rFonts w:eastAsia="Times New Roman"/>
          <w:b/>
          <w:bCs/>
          <w:color w:val="222222"/>
          <w:u w:val="single"/>
          <w:shd w:val="clear" w:color="auto" w:fill="FFFF00"/>
        </w:rPr>
        <w:t>possess deep knowledge</w:t>
      </w:r>
      <w:r w:rsidRPr="00AA762A">
        <w:rPr>
          <w:rFonts w:eastAsia="Times New Roman"/>
          <w:b/>
          <w:bCs/>
          <w:color w:val="222222"/>
          <w:u w:val="single"/>
        </w:rPr>
        <w:t> of industrial control systems</w:t>
      </w:r>
      <w:r w:rsidRPr="00AA762A">
        <w:rPr>
          <w:rFonts w:eastAsia="Times New Roman"/>
          <w:color w:val="222222"/>
          <w:u w:val="single"/>
        </w:rPr>
        <w:t>. There were a few </w:t>
      </w:r>
      <w:r w:rsidRPr="00AA762A">
        <w:rPr>
          <w:rFonts w:eastAsia="Times New Roman"/>
          <w:color w:val="222222"/>
          <w:u w:val="single"/>
          <w:shd w:val="clear" w:color="auto" w:fill="FFFF00"/>
        </w:rPr>
        <w:t>cases of </w:t>
      </w:r>
      <w:r w:rsidRPr="00AA762A">
        <w:rPr>
          <w:rFonts w:eastAsia="Times New Roman"/>
          <w:b/>
          <w:bCs/>
          <w:color w:val="222222"/>
          <w:u w:val="single"/>
          <w:shd w:val="clear" w:color="auto" w:fill="FFFF00"/>
        </w:rPr>
        <w:t>total system compromise</w:t>
      </w:r>
      <w:r w:rsidRPr="00AA762A">
        <w:rPr>
          <w:rFonts w:eastAsia="Times New Roman"/>
          <w:color w:val="222222"/>
          <w:u w:val="single"/>
        </w:rPr>
        <w:t> by such attackers</w:t>
      </w:r>
      <w:r w:rsidRPr="00AA762A">
        <w:rPr>
          <w:rFonts w:eastAsia="Times New Roman"/>
          <w:color w:val="222222"/>
          <w:sz w:val="12"/>
          <w:szCs w:val="12"/>
        </w:rPr>
        <w:t> (i.e., </w:t>
      </w:r>
      <w:r w:rsidRPr="00AA762A">
        <w:rPr>
          <w:rFonts w:eastAsia="Times New Roman"/>
          <w:color w:val="222222"/>
          <w:u w:val="single"/>
          <w:shd w:val="clear" w:color="auto" w:fill="00FFFF"/>
        </w:rPr>
        <w:t xml:space="preserve">no attackers managed to reach the configuration of industrial or </w:t>
      </w:r>
      <w:proofErr w:type="spellStart"/>
      <w:r w:rsidRPr="00AA762A">
        <w:rPr>
          <w:rFonts w:eastAsia="Times New Roman"/>
          <w:color w:val="222222"/>
          <w:u w:val="single"/>
          <w:shd w:val="clear" w:color="auto" w:fill="00FFFF"/>
        </w:rPr>
        <w:t>safetycritical</w:t>
      </w:r>
      <w:proofErr w:type="spellEnd"/>
      <w:r w:rsidRPr="00AA762A">
        <w:rPr>
          <w:rFonts w:eastAsia="Times New Roman"/>
          <w:color w:val="222222"/>
          <w:u w:val="single"/>
          <w:shd w:val="clear" w:color="auto" w:fill="00FFFF"/>
        </w:rPr>
        <w:t xml:space="preserve"> components</w:t>
      </w:r>
      <w:r w:rsidRPr="00AA762A">
        <w:rPr>
          <w:rFonts w:eastAsia="Times New Roman"/>
          <w:color w:val="222222"/>
          <w:sz w:val="12"/>
          <w:szCs w:val="12"/>
        </w:rPr>
        <w:t>).</w:t>
      </w:r>
    </w:p>
    <w:p w14:paraId="468E2CC1" w14:textId="77777777" w:rsidR="00AA762A" w:rsidRPr="00AA762A" w:rsidRDefault="00AA762A" w:rsidP="00AA762A">
      <w:pPr>
        <w:shd w:val="clear" w:color="auto" w:fill="FFFFFF"/>
        <w:spacing w:before="40" w:after="0" w:line="278" w:lineRule="atLeast"/>
        <w:outlineLvl w:val="3"/>
        <w:rPr>
          <w:rFonts w:eastAsia="Times New Roman"/>
          <w:b/>
          <w:bCs/>
          <w:color w:val="222222"/>
          <w:sz w:val="26"/>
          <w:szCs w:val="26"/>
        </w:rPr>
      </w:pPr>
      <w:r w:rsidRPr="00AA762A">
        <w:rPr>
          <w:rFonts w:eastAsia="Times New Roman"/>
          <w:b/>
          <w:bCs/>
          <w:color w:val="222222"/>
          <w:sz w:val="26"/>
          <w:szCs w:val="26"/>
        </w:rPr>
        <w:t xml:space="preserve">E) Project </w:t>
      </w:r>
      <w:proofErr w:type="spellStart"/>
      <w:r w:rsidRPr="00AA762A">
        <w:rPr>
          <w:rFonts w:eastAsia="Times New Roman"/>
          <w:b/>
          <w:bCs/>
          <w:color w:val="222222"/>
          <w:sz w:val="26"/>
          <w:szCs w:val="26"/>
        </w:rPr>
        <w:t>Honeytrain</w:t>
      </w:r>
      <w:proofErr w:type="spellEnd"/>
      <w:r w:rsidRPr="00AA762A">
        <w:rPr>
          <w:rFonts w:eastAsia="Times New Roman"/>
          <w:b/>
          <w:bCs/>
          <w:color w:val="222222"/>
          <w:sz w:val="26"/>
          <w:szCs w:val="26"/>
        </w:rPr>
        <w:t xml:space="preserve"> purposely left systems weak and the cyberattack attempts got </w:t>
      </w:r>
      <w:proofErr w:type="spellStart"/>
      <w:proofErr w:type="gramStart"/>
      <w:r w:rsidRPr="00AA762A">
        <w:rPr>
          <w:rFonts w:eastAsia="Times New Roman"/>
          <w:b/>
          <w:bCs/>
          <w:color w:val="222222"/>
          <w:sz w:val="26"/>
          <w:szCs w:val="26"/>
        </w:rPr>
        <w:t>no where</w:t>
      </w:r>
      <w:proofErr w:type="spellEnd"/>
      <w:proofErr w:type="gramEnd"/>
      <w:r w:rsidRPr="00AA762A">
        <w:rPr>
          <w:rFonts w:eastAsia="Times New Roman"/>
          <w:b/>
          <w:bCs/>
          <w:color w:val="222222"/>
          <w:sz w:val="26"/>
          <w:szCs w:val="26"/>
        </w:rPr>
        <w:t>.</w:t>
      </w:r>
    </w:p>
    <w:p w14:paraId="5757D189"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b/>
          <w:bCs/>
          <w:color w:val="222222"/>
          <w:sz w:val="28"/>
          <w:szCs w:val="28"/>
        </w:rPr>
        <w:t>Ivezic 18</w:t>
      </w:r>
      <w:r w:rsidRPr="00AA762A">
        <w:rPr>
          <w:rFonts w:eastAsia="Times New Roman"/>
          <w:color w:val="222222"/>
        </w:rPr>
        <w:t>[Marin Ivezic — cybersecurity professional, former Chief Information Security Officer, offering domain-relevant insights on rail infrastructure vulnerabilities. “Securing Growing Cyber-Kinetic Vulnerabilities in Railway.” </w:t>
      </w:r>
      <w:r w:rsidRPr="00AA762A">
        <w:rPr>
          <w:rFonts w:eastAsia="Times New Roman"/>
          <w:i/>
          <w:iCs/>
          <w:color w:val="222222"/>
        </w:rPr>
        <w:t>April 28, 2018</w:t>
      </w:r>
      <w:r w:rsidRPr="00AA762A">
        <w:rPr>
          <w:rFonts w:eastAsia="Times New Roman"/>
          <w:color w:val="222222"/>
        </w:rPr>
        <w:t> </w:t>
      </w:r>
      <w:hyperlink r:id="rId7" w:tgtFrame="_blank" w:history="1">
        <w:r w:rsidRPr="00AA762A">
          <w:rPr>
            <w:rFonts w:eastAsia="Times New Roman"/>
            <w:color w:val="1155CC"/>
            <w:u w:val="single"/>
          </w:rPr>
          <w:t>https://www.linkedin.com/pulse/securing-growing-cyber-kinetic-vulnerabilities-railway-marin-ivezic</w:t>
        </w:r>
      </w:hyperlink>
      <w:r w:rsidRPr="00AA762A">
        <w:rPr>
          <w:rFonts w:eastAsia="Times New Roman"/>
          <w:color w:val="222222"/>
        </w:rPr>
        <w:t>]</w:t>
      </w:r>
    </w:p>
    <w:p w14:paraId="5F0E6469"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 xml:space="preserve">In 2015, automation experts </w:t>
      </w:r>
      <w:proofErr w:type="spellStart"/>
      <w:r w:rsidRPr="00AA762A">
        <w:rPr>
          <w:rFonts w:eastAsia="Times New Roman"/>
          <w:color w:val="222222"/>
        </w:rPr>
        <w:t>Koramis</w:t>
      </w:r>
      <w:proofErr w:type="spellEnd"/>
      <w:r w:rsidRPr="00AA762A">
        <w:rPr>
          <w:rFonts w:eastAsia="Times New Roman"/>
          <w:color w:val="222222"/>
        </w:rPr>
        <w:t xml:space="preserve"> GmbH and security experts Sophos joined in a project to help them learn what railway systems were up against in terms of the skill level, methods and apparent motives of potential </w:t>
      </w:r>
      <w:proofErr w:type="spellStart"/>
      <w:r w:rsidRPr="00AA762A">
        <w:rPr>
          <w:rFonts w:eastAsia="Times New Roman"/>
          <w:color w:val="222222"/>
        </w:rPr>
        <w:t>cyberattackers</w:t>
      </w:r>
      <w:proofErr w:type="spellEnd"/>
      <w:r w:rsidRPr="00AA762A">
        <w:rPr>
          <w:rFonts w:eastAsia="Times New Roman"/>
          <w:color w:val="222222"/>
        </w:rPr>
        <w:t xml:space="preserve"> of mass transit and rail systems. They created a simulated rail infrastructure that they called “</w:t>
      </w:r>
      <w:r w:rsidRPr="00AA762A">
        <w:rPr>
          <w:rFonts w:eastAsia="Times New Roman"/>
          <w:b/>
          <w:bCs/>
          <w:color w:val="222222"/>
          <w:u w:val="single"/>
          <w:shd w:val="clear" w:color="auto" w:fill="00FFFF"/>
        </w:rPr>
        <w:t xml:space="preserve">Project </w:t>
      </w:r>
      <w:proofErr w:type="spellStart"/>
      <w:r w:rsidRPr="00AA762A">
        <w:rPr>
          <w:rFonts w:eastAsia="Times New Roman"/>
          <w:b/>
          <w:bCs/>
          <w:color w:val="222222"/>
          <w:u w:val="single"/>
          <w:shd w:val="clear" w:color="auto" w:fill="00FFFF"/>
        </w:rPr>
        <w:t>HoneyTrain</w:t>
      </w:r>
      <w:proofErr w:type="spellEnd"/>
      <w:r w:rsidRPr="00AA762A">
        <w:rPr>
          <w:rFonts w:eastAsia="Times New Roman"/>
          <w:color w:val="222222"/>
        </w:rPr>
        <w:t>” that would look like a real railway to online attackers. The project was online for six weeks, so that researchers could learn, record and analyze attacks.</w:t>
      </w:r>
    </w:p>
    <w:p w14:paraId="462F02B6"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This system simulated much more than just the digital systems of a rail system. To someone hacking it, it was indistinguishable from a real rail system, all the way down to closed circuit TV feeds from the supposed train operator cabins, working control interfaces that attackers could access and websites that offered real-time schedules and statuses of trains. This </w:t>
      </w:r>
      <w:r w:rsidRPr="00AA762A">
        <w:rPr>
          <w:rFonts w:eastAsia="Times New Roman"/>
          <w:color w:val="222222"/>
          <w:u w:val="single"/>
          <w:shd w:val="clear" w:color="auto" w:fill="00FFFF"/>
        </w:rPr>
        <w:t xml:space="preserve">system was intentionally left with security </w:t>
      </w:r>
      <w:proofErr w:type="gramStart"/>
      <w:r w:rsidRPr="00AA762A">
        <w:rPr>
          <w:rFonts w:eastAsia="Times New Roman"/>
          <w:color w:val="222222"/>
          <w:u w:val="single"/>
          <w:shd w:val="clear" w:color="auto" w:fill="00FFFF"/>
        </w:rPr>
        <w:t>protections</w:t>
      </w:r>
      <w:proofErr w:type="gramEnd"/>
      <w:r w:rsidRPr="00AA762A">
        <w:rPr>
          <w:rFonts w:eastAsia="Times New Roman"/>
          <w:color w:val="222222"/>
          <w:u w:val="single"/>
          <w:shd w:val="clear" w:color="auto" w:fill="00FFFF"/>
        </w:rPr>
        <w:t xml:space="preserve"> that used</w:t>
      </w:r>
      <w:r w:rsidRPr="00AA762A">
        <w:rPr>
          <w:rFonts w:eastAsia="Times New Roman"/>
          <w:color w:val="222222"/>
          <w:u w:val="single"/>
        </w:rPr>
        <w:t> </w:t>
      </w:r>
      <w:proofErr w:type="gramStart"/>
      <w:r w:rsidRPr="00AA762A">
        <w:rPr>
          <w:rFonts w:eastAsia="Times New Roman"/>
          <w:color w:val="222222"/>
          <w:u w:val="single"/>
        </w:rPr>
        <w:t>some of</w:t>
      </w:r>
      <w:proofErr w:type="gramEnd"/>
      <w:r w:rsidRPr="00AA762A">
        <w:rPr>
          <w:rFonts w:eastAsia="Times New Roman"/>
          <w:color w:val="222222"/>
          <w:u w:val="single"/>
        </w:rPr>
        <w:t> </w:t>
      </w:r>
      <w:r w:rsidRPr="00AA762A">
        <w:rPr>
          <w:rFonts w:eastAsia="Times New Roman"/>
          <w:color w:val="222222"/>
          <w:u w:val="single"/>
          <w:shd w:val="clear" w:color="auto" w:fill="00FFFF"/>
        </w:rPr>
        <w:t>poor practices</w:t>
      </w:r>
      <w:r w:rsidRPr="00AA762A">
        <w:rPr>
          <w:rFonts w:eastAsia="Times New Roman"/>
          <w:color w:val="222222"/>
          <w:u w:val="single"/>
        </w:rPr>
        <w:t> </w:t>
      </w:r>
      <w:r w:rsidRPr="00AA762A">
        <w:rPr>
          <w:rFonts w:eastAsia="Times New Roman"/>
          <w:color w:val="222222"/>
          <w:sz w:val="16"/>
          <w:szCs w:val="16"/>
        </w:rPr>
        <w:t>found in real rail systems</w:t>
      </w:r>
      <w:r w:rsidRPr="00AA762A">
        <w:rPr>
          <w:rFonts w:eastAsia="Times New Roman"/>
          <w:color w:val="222222"/>
          <w:u w:val="single"/>
        </w:rPr>
        <w:t> to see how attackers would respond.</w:t>
      </w:r>
    </w:p>
    <w:p w14:paraId="1487CF8B"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Results were jaw-dropping. In those mere six weeks, 2,745,267 attacks were recorded. Approximately 10% of them reached industrial components and </w:t>
      </w:r>
      <w:r w:rsidRPr="00AA762A">
        <w:rPr>
          <w:rFonts w:eastAsia="Times New Roman"/>
          <w:color w:val="222222"/>
          <w:u w:val="single"/>
          <w:shd w:val="clear" w:color="auto" w:fill="00FFFF"/>
        </w:rPr>
        <w:t>four valid login attempts enabled access to human machine interface</w:t>
      </w:r>
      <w:r w:rsidRPr="00AA762A">
        <w:rPr>
          <w:rFonts w:eastAsia="Times New Roman"/>
          <w:color w:val="222222"/>
          <w:u w:val="single"/>
        </w:rPr>
        <w:t> (HMI)</w:t>
      </w:r>
      <w:r w:rsidRPr="00AA762A">
        <w:rPr>
          <w:rFonts w:eastAsia="Times New Roman"/>
          <w:color w:val="222222"/>
        </w:rPr>
        <w:t>, through which </w:t>
      </w:r>
      <w:r w:rsidRPr="00AA762A">
        <w:rPr>
          <w:rFonts w:eastAsia="Times New Roman"/>
          <w:color w:val="222222"/>
          <w:u w:val="single"/>
          <w:shd w:val="clear" w:color="auto" w:fill="00FFFF"/>
        </w:rPr>
        <w:t>the attackers</w:t>
      </w:r>
      <w:r w:rsidRPr="00AA762A">
        <w:rPr>
          <w:rFonts w:eastAsia="Times New Roman"/>
          <w:color w:val="222222"/>
          <w:u w:val="single"/>
        </w:rPr>
        <w:t> </w:t>
      </w:r>
      <w:r w:rsidRPr="00AA762A">
        <w:rPr>
          <w:rFonts w:eastAsia="Times New Roman"/>
          <w:color w:val="222222"/>
        </w:rPr>
        <w:t>were able to </w:t>
      </w:r>
      <w:r w:rsidRPr="00AA762A">
        <w:rPr>
          <w:rFonts w:eastAsia="Times New Roman"/>
          <w:color w:val="222222"/>
          <w:u w:val="single"/>
          <w:shd w:val="clear" w:color="auto" w:fill="00FFFF"/>
        </w:rPr>
        <w:t>gain limited control of the virtual trains, but not control them to the point where serious damage would have occurred</w:t>
      </w:r>
      <w:r w:rsidRPr="00AA762A">
        <w:rPr>
          <w:rFonts w:eastAsia="Times New Roman"/>
          <w:color w:val="222222"/>
        </w:rPr>
        <w:t> </w:t>
      </w:r>
      <w:r w:rsidRPr="00AA762A">
        <w:rPr>
          <w:rFonts w:eastAsia="Times New Roman"/>
          <w:color w:val="222222"/>
          <w:sz w:val="16"/>
          <w:szCs w:val="16"/>
        </w:rPr>
        <w:t>had the trains been real. There was also evidence that once HMI was breached, attackers later returned to try to penetrate deeper into the systems.</w:t>
      </w:r>
    </w:p>
    <w:p w14:paraId="3931CFA7" w14:textId="447382EA" w:rsidR="00AA762A" w:rsidRPr="0077172C" w:rsidRDefault="00AA762A" w:rsidP="00AA762A">
      <w:pPr>
        <w:shd w:val="clear" w:color="auto" w:fill="FFFFFF"/>
        <w:spacing w:line="235" w:lineRule="atLeast"/>
        <w:rPr>
          <w:rFonts w:eastAsia="Times New Roman"/>
          <w:color w:val="222222"/>
          <w:sz w:val="72"/>
          <w:szCs w:val="72"/>
        </w:rPr>
      </w:pPr>
      <w:r w:rsidRPr="00AA762A">
        <w:rPr>
          <w:rFonts w:eastAsia="Times New Roman"/>
          <w:color w:val="222222"/>
          <w:sz w:val="16"/>
          <w:szCs w:val="16"/>
        </w:rPr>
        <w:t> </w:t>
      </w:r>
      <w:r w:rsidR="0077172C" w:rsidRPr="0077172C">
        <w:rPr>
          <w:rFonts w:eastAsia="Times New Roman"/>
          <w:color w:val="222222"/>
          <w:sz w:val="52"/>
          <w:szCs w:val="52"/>
        </w:rPr>
        <w:t xml:space="preserve">And railroads </w:t>
      </w:r>
      <w:proofErr w:type="spellStart"/>
      <w:r w:rsidR="0077172C" w:rsidRPr="0077172C">
        <w:rPr>
          <w:rFonts w:eastAsia="Times New Roman"/>
          <w:color w:val="222222"/>
          <w:sz w:val="52"/>
          <w:szCs w:val="52"/>
        </w:rPr>
        <w:t>arnt</w:t>
      </w:r>
      <w:proofErr w:type="spellEnd"/>
      <w:r w:rsidR="0077172C" w:rsidRPr="0077172C">
        <w:rPr>
          <w:rFonts w:eastAsia="Times New Roman"/>
          <w:color w:val="222222"/>
          <w:sz w:val="52"/>
          <w:szCs w:val="52"/>
        </w:rPr>
        <w:t xml:space="preserve"> key to moving stuff</w:t>
      </w:r>
    </w:p>
    <w:p w14:paraId="46F8106F"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2.</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On their argument that Expanding collective bargaining rights is key to integrate </w:t>
      </w:r>
      <w:r w:rsidRPr="00AA762A">
        <w:rPr>
          <w:rFonts w:eastAsia="Times New Roman"/>
          <w:b/>
          <w:bCs/>
          <w:color w:val="222222"/>
          <w:sz w:val="26"/>
          <w:szCs w:val="26"/>
          <w:u w:val="single"/>
        </w:rPr>
        <w:t>new rail tech</w:t>
      </w:r>
      <w:r w:rsidRPr="00AA762A">
        <w:rPr>
          <w:rFonts w:eastAsia="Times New Roman"/>
          <w:b/>
          <w:bCs/>
          <w:color w:val="222222"/>
          <w:sz w:val="26"/>
          <w:szCs w:val="26"/>
        </w:rPr>
        <w:t> safely their </w:t>
      </w:r>
      <w:r w:rsidRPr="00AA762A">
        <w:rPr>
          <w:rFonts w:eastAsia="Times New Roman"/>
          <w:color w:val="222222"/>
          <w:sz w:val="26"/>
          <w:szCs w:val="26"/>
        </w:rPr>
        <w:t>TTD 24 </w:t>
      </w:r>
      <w:r w:rsidRPr="00AA762A">
        <w:rPr>
          <w:rFonts w:eastAsia="Times New Roman"/>
          <w:b/>
          <w:bCs/>
          <w:color w:val="222222"/>
          <w:sz w:val="26"/>
          <w:szCs w:val="26"/>
        </w:rPr>
        <w:t xml:space="preserve">card only discusses workers’ rights and safety not that unions will focus on cybersecurity. They have no evidence that says unions are trying to push for cybersecurity in the </w:t>
      </w:r>
      <w:proofErr w:type="spellStart"/>
      <w:r w:rsidRPr="00AA762A">
        <w:rPr>
          <w:rFonts w:eastAsia="Times New Roman"/>
          <w:b/>
          <w:bCs/>
          <w:color w:val="222222"/>
          <w:sz w:val="26"/>
          <w:szCs w:val="26"/>
        </w:rPr>
        <w:t>squo</w:t>
      </w:r>
      <w:proofErr w:type="spellEnd"/>
      <w:r w:rsidRPr="00AA762A">
        <w:rPr>
          <w:rFonts w:eastAsia="Times New Roman"/>
          <w:b/>
          <w:bCs/>
          <w:color w:val="222222"/>
          <w:sz w:val="26"/>
          <w:szCs w:val="26"/>
        </w:rPr>
        <w:t>.</w:t>
      </w:r>
    </w:p>
    <w:p w14:paraId="359B5934"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 </w:t>
      </w:r>
    </w:p>
    <w:p w14:paraId="23B9E26E"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3.</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On their argument that large scale cyberattacks on transportation cause trump lash out to nuke war—</w:t>
      </w:r>
    </w:p>
    <w:p w14:paraId="2D3054D4"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A)</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Their Klare 19 card does not state that cyberattacks on solely transportation causes nuke war, it discusses cyber-attacks in general causing proliferation.</w:t>
      </w:r>
    </w:p>
    <w:p w14:paraId="32330BB4"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B)</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Huge thumper---a massive Russian cybersecurity attack occurred before end of Trump’s first term.</w:t>
      </w:r>
    </w:p>
    <w:p w14:paraId="6B54C53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b/>
          <w:bCs/>
          <w:color w:val="222222"/>
          <w:sz w:val="28"/>
          <w:szCs w:val="28"/>
        </w:rPr>
        <w:t>GAO 21</w:t>
      </w:r>
      <w:r w:rsidRPr="00AA762A">
        <w:rPr>
          <w:rFonts w:eastAsia="Times New Roman"/>
          <w:color w:val="222222"/>
        </w:rPr>
        <w:t>[U.S. Government Accountability Office (GAO) — a nonpartisan, independent congressional watchdog that provides fact-based oversight of federal operations. “SolarWinds Cyberattack Demands Significant Federal and Private-Sector Response (infographic).” </w:t>
      </w:r>
      <w:hyperlink r:id="rId8" w:tgtFrame="_blank" w:history="1">
        <w:r w:rsidRPr="00AA762A">
          <w:rPr>
            <w:rFonts w:eastAsia="Times New Roman"/>
            <w:color w:val="1155CC"/>
            <w:u w:val="single"/>
          </w:rPr>
          <w:t>gao.gov</w:t>
        </w:r>
      </w:hyperlink>
      <w:r w:rsidRPr="00AA762A">
        <w:rPr>
          <w:rFonts w:eastAsia="Times New Roman"/>
          <w:color w:val="222222"/>
        </w:rPr>
        <w:t>, April 22, 2021. </w:t>
      </w:r>
      <w:hyperlink r:id="rId9" w:tgtFrame="_blank" w:history="1">
        <w:r w:rsidRPr="00AA762A">
          <w:rPr>
            <w:rFonts w:eastAsia="Times New Roman"/>
            <w:color w:val="1155CC"/>
            <w:u w:val="single"/>
          </w:rPr>
          <w:t>https://www.gao.gov/blog/solarwinds-cyberattack-demands-significant-federal-and-private-sector-response-infographic</w:t>
        </w:r>
      </w:hyperlink>
      <w:r w:rsidRPr="00AA762A">
        <w:rPr>
          <w:rFonts w:eastAsia="Times New Roman"/>
          <w:color w:val="222222"/>
        </w:rPr>
        <w:t>]</w:t>
      </w:r>
    </w:p>
    <w:p w14:paraId="2E1DC99C"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u w:val="single"/>
        </w:rPr>
        <w:t>Beginning </w:t>
      </w:r>
      <w:r w:rsidRPr="00AA762A">
        <w:rPr>
          <w:rFonts w:eastAsia="Times New Roman"/>
          <w:color w:val="222222"/>
          <w:u w:val="single"/>
          <w:shd w:val="clear" w:color="auto" w:fill="00FFFF"/>
        </w:rPr>
        <w:t>in September 2019</w:t>
      </w:r>
      <w:r w:rsidRPr="00AA762A">
        <w:rPr>
          <w:rFonts w:eastAsia="Times New Roman"/>
          <w:color w:val="222222"/>
          <w:u w:val="single"/>
        </w:rPr>
        <w:t>, </w:t>
      </w:r>
      <w:r w:rsidRPr="00AA762A">
        <w:rPr>
          <w:rFonts w:eastAsia="Times New Roman"/>
          <w:color w:val="222222"/>
          <w:u w:val="single"/>
          <w:shd w:val="clear" w:color="auto" w:fill="00FFFF"/>
        </w:rPr>
        <w:t>a campaign of cyberattacks, now identified to be perpetrated by the Russian Foreign Intelligence Service</w:t>
      </w:r>
      <w:r w:rsidRPr="00AA762A">
        <w:rPr>
          <w:rFonts w:eastAsia="Times New Roman"/>
          <w:color w:val="222222"/>
        </w:rPr>
        <w:t> </w:t>
      </w:r>
      <w:r w:rsidRPr="00AA762A">
        <w:rPr>
          <w:rFonts w:eastAsia="Times New Roman"/>
          <w:color w:val="222222"/>
          <w:sz w:val="16"/>
          <w:szCs w:val="16"/>
        </w:rPr>
        <w:t>(hereafter referred to as the threat actor),</w:t>
      </w:r>
      <w:r w:rsidRPr="00AA762A">
        <w:rPr>
          <w:rFonts w:eastAsia="Times New Roman"/>
          <w:color w:val="222222"/>
        </w:rPr>
        <w:t> </w:t>
      </w:r>
      <w:r w:rsidRPr="00AA762A">
        <w:rPr>
          <w:rFonts w:eastAsia="Times New Roman"/>
          <w:color w:val="222222"/>
          <w:u w:val="single"/>
          <w:shd w:val="clear" w:color="auto" w:fill="00FFFF"/>
        </w:rPr>
        <w:t>breached</w:t>
      </w:r>
      <w:r w:rsidRPr="00AA762A">
        <w:rPr>
          <w:rFonts w:eastAsia="Times New Roman"/>
          <w:color w:val="222222"/>
          <w:u w:val="single"/>
        </w:rPr>
        <w:t> the computing networks at </w:t>
      </w:r>
      <w:r w:rsidRPr="00AA762A">
        <w:rPr>
          <w:rFonts w:eastAsia="Times New Roman"/>
          <w:color w:val="222222"/>
          <w:u w:val="single"/>
          <w:shd w:val="clear" w:color="auto" w:fill="00FFFF"/>
        </w:rPr>
        <w:t>SolarWinds</w:t>
      </w:r>
      <w:r w:rsidRPr="00AA762A">
        <w:rPr>
          <w:rFonts w:eastAsia="Times New Roman"/>
          <w:color w:val="222222"/>
          <w:sz w:val="16"/>
          <w:szCs w:val="16"/>
        </w:rPr>
        <w:t xml:space="preserve">—a Texas-based network management software company. The threat actor first conducted a “dry run,” injecting test code into SolarWinds’ network management and monitoring suite of products called Orion. Then, beginning in February 2020, the threat actor injected </w:t>
      </w:r>
      <w:proofErr w:type="spellStart"/>
      <w:r w:rsidRPr="00AA762A">
        <w:rPr>
          <w:rFonts w:eastAsia="Times New Roman"/>
          <w:color w:val="222222"/>
          <w:sz w:val="16"/>
          <w:szCs w:val="16"/>
        </w:rPr>
        <w:t>trojanized</w:t>
      </w:r>
      <w:proofErr w:type="spellEnd"/>
      <w:r w:rsidRPr="00AA762A">
        <w:rPr>
          <w:rFonts w:eastAsia="Times New Roman"/>
          <w:color w:val="222222"/>
          <w:sz w:val="16"/>
          <w:szCs w:val="16"/>
        </w:rPr>
        <w:t xml:space="preserve"> (hidden) code into a file that was later included in SolarWinds’ Orion software updates. SolarWinds released the software updates to its customers </w:t>
      </w:r>
      <w:proofErr w:type="gramStart"/>
      <w:r w:rsidRPr="00AA762A">
        <w:rPr>
          <w:rFonts w:eastAsia="Times New Roman"/>
          <w:color w:val="222222"/>
          <w:sz w:val="16"/>
          <w:szCs w:val="16"/>
        </w:rPr>
        <w:t>not</w:t>
      </w:r>
      <w:proofErr w:type="gramEnd"/>
      <w:r w:rsidRPr="00AA762A">
        <w:rPr>
          <w:rFonts w:eastAsia="Times New Roman"/>
          <w:color w:val="222222"/>
          <w:sz w:val="16"/>
          <w:szCs w:val="16"/>
        </w:rPr>
        <w:t xml:space="preserve"> realizing that the updates were compromised. The </w:t>
      </w:r>
      <w:proofErr w:type="spellStart"/>
      <w:r w:rsidRPr="00AA762A">
        <w:rPr>
          <w:rFonts w:eastAsia="Times New Roman"/>
          <w:color w:val="222222"/>
          <w:sz w:val="16"/>
          <w:szCs w:val="16"/>
        </w:rPr>
        <w:t>trojanized</w:t>
      </w:r>
      <w:proofErr w:type="spellEnd"/>
      <w:r w:rsidRPr="00AA762A">
        <w:rPr>
          <w:rFonts w:eastAsia="Times New Roman"/>
          <w:color w:val="222222"/>
          <w:sz w:val="16"/>
          <w:szCs w:val="16"/>
        </w:rPr>
        <w:t xml:space="preserve"> code had provided the threat actor with a “backdoor”—a program that can give an intruder remote access to an infected computer. According to cybersecurity researchers, the threat actor was then able to remotely exploit the networks and systems of SolarWinds’ customers who had downloaded the compromised software updates using a sophisticated computing infrastructure. Since</w:t>
      </w:r>
      <w:r w:rsidRPr="00AA762A">
        <w:rPr>
          <w:rFonts w:eastAsia="Times New Roman"/>
          <w:color w:val="222222"/>
        </w:rPr>
        <w:t> </w:t>
      </w:r>
      <w:r w:rsidRPr="00AA762A">
        <w:rPr>
          <w:rFonts w:eastAsia="Times New Roman"/>
          <w:color w:val="222222"/>
          <w:u w:val="single"/>
        </w:rPr>
        <w:t>SolarWinds is widely </w:t>
      </w:r>
      <w:r w:rsidRPr="00AA762A">
        <w:rPr>
          <w:rFonts w:eastAsia="Times New Roman"/>
          <w:color w:val="222222"/>
          <w:u w:val="single"/>
          <w:shd w:val="clear" w:color="auto" w:fill="00FFFF"/>
        </w:rPr>
        <w:t>used in the federal government</w:t>
      </w:r>
      <w:r w:rsidRPr="00AA762A">
        <w:rPr>
          <w:rFonts w:eastAsia="Times New Roman"/>
          <w:color w:val="222222"/>
          <w:u w:val="single"/>
        </w:rPr>
        <w:t> to monitor network activity on federal systems</w:t>
      </w:r>
      <w:r w:rsidRPr="00AA762A">
        <w:rPr>
          <w:rFonts w:eastAsia="Times New Roman"/>
          <w:color w:val="222222"/>
        </w:rPr>
        <w:t>, </w:t>
      </w:r>
      <w:r w:rsidRPr="00AA762A">
        <w:rPr>
          <w:rFonts w:eastAsia="Times New Roman"/>
          <w:color w:val="222222"/>
          <w:sz w:val="16"/>
          <w:szCs w:val="16"/>
        </w:rPr>
        <w:t xml:space="preserve">this incident allowed the threat actor to breach infected agency information systems. SolarWinds estimates that nearly 18,000 of its customers received a compromised software update. Of those, the </w:t>
      </w:r>
      <w:proofErr w:type="gramStart"/>
      <w:r w:rsidRPr="00AA762A">
        <w:rPr>
          <w:rFonts w:eastAsia="Times New Roman"/>
          <w:color w:val="222222"/>
          <w:sz w:val="16"/>
          <w:szCs w:val="16"/>
        </w:rPr>
        <w:t>threat actor</w:t>
      </w:r>
      <w:proofErr w:type="gramEnd"/>
      <w:r w:rsidRPr="00AA762A">
        <w:rPr>
          <w:rFonts w:eastAsia="Times New Roman"/>
          <w:color w:val="222222"/>
          <w:sz w:val="16"/>
          <w:szCs w:val="16"/>
        </w:rPr>
        <w:t> </w:t>
      </w:r>
      <w:r w:rsidRPr="00AA762A">
        <w:rPr>
          <w:rFonts w:eastAsia="Times New Roman"/>
          <w:color w:val="222222"/>
          <w:u w:val="single"/>
          <w:shd w:val="clear" w:color="auto" w:fill="00FFFF"/>
        </w:rPr>
        <w:t>targeted</w:t>
      </w:r>
      <w:r w:rsidRPr="00AA762A">
        <w:rPr>
          <w:rFonts w:eastAsia="Times New Roman"/>
          <w:color w:val="222222"/>
        </w:rPr>
        <w:t> </w:t>
      </w:r>
      <w:r w:rsidRPr="00AA762A">
        <w:rPr>
          <w:rFonts w:eastAsia="Times New Roman"/>
          <w:color w:val="222222"/>
          <w:sz w:val="16"/>
          <w:szCs w:val="16"/>
        </w:rPr>
        <w:t>a smaller subset of high-value customers, including </w:t>
      </w:r>
      <w:r w:rsidRPr="00AA762A">
        <w:rPr>
          <w:rFonts w:eastAsia="Times New Roman"/>
          <w:color w:val="222222"/>
          <w:u w:val="single"/>
          <w:shd w:val="clear" w:color="auto" w:fill="00FFFF"/>
        </w:rPr>
        <w:t>the federal government, to exploit</w:t>
      </w:r>
      <w:r w:rsidRPr="00AA762A">
        <w:rPr>
          <w:rFonts w:eastAsia="Times New Roman"/>
          <w:color w:val="222222"/>
          <w:u w:val="single"/>
        </w:rPr>
        <w:t> for the primary purpose of espionage.</w:t>
      </w:r>
      <w:r w:rsidRPr="00AA762A">
        <w:rPr>
          <w:rFonts w:eastAsia="Times New Roman"/>
          <w:color w:val="222222"/>
          <w:sz w:val="16"/>
          <w:szCs w:val="16"/>
        </w:rPr>
        <w:t xml:space="preserve"> FireEye—a cybersecurity professional services firm—stated that in November 2020 it had detected an intrusion to its systems and later informed SolarWinds of the compromise of the Orion platform. In addition, in coordination with FireEye, Microsoft </w:t>
      </w:r>
      <w:proofErr w:type="gramStart"/>
      <w:r w:rsidRPr="00AA762A">
        <w:rPr>
          <w:rFonts w:eastAsia="Times New Roman"/>
          <w:color w:val="222222"/>
          <w:sz w:val="16"/>
          <w:szCs w:val="16"/>
        </w:rPr>
        <w:t>reported</w:t>
      </w:r>
      <w:proofErr w:type="gramEnd"/>
      <w:r w:rsidRPr="00AA762A">
        <w:rPr>
          <w:rFonts w:eastAsia="Times New Roman"/>
          <w:color w:val="222222"/>
          <w:sz w:val="16"/>
          <w:szCs w:val="16"/>
        </w:rPr>
        <w:t xml:space="preserve"> the threat actor was able to compromise some of Microsoft’s cloud platforms. The compromise allowed the threat actor to gain unauthorized network access. Microsoft informed several federal agencies that their unclassified systems had been breached and took steps with other industry partners to redirect the malicious network traffic away from the domain used by the threat actor to render the malicious code ineffective and prevent further compromise.  </w:t>
      </w:r>
      <w:r w:rsidRPr="00AA762A">
        <w:rPr>
          <w:rFonts w:eastAsia="Times New Roman"/>
          <w:color w:val="222222"/>
          <w:u w:val="single"/>
          <w:shd w:val="clear" w:color="auto" w:fill="00FFFF"/>
        </w:rPr>
        <w:t>In response to this breach, on</w:t>
      </w:r>
      <w:r w:rsidRPr="00AA762A">
        <w:rPr>
          <w:rFonts w:eastAsia="Times New Roman"/>
          <w:color w:val="222222"/>
          <w:u w:val="single"/>
        </w:rPr>
        <w:t> </w:t>
      </w:r>
      <w:r w:rsidRPr="00AA762A">
        <w:rPr>
          <w:rFonts w:eastAsia="Times New Roman"/>
          <w:color w:val="222222"/>
          <w:u w:val="single"/>
          <w:shd w:val="clear" w:color="auto" w:fill="00FFFF"/>
        </w:rPr>
        <w:t>December</w:t>
      </w:r>
      <w:r w:rsidRPr="00AA762A">
        <w:rPr>
          <w:rFonts w:eastAsia="Times New Roman"/>
          <w:color w:val="222222"/>
          <w:u w:val="single"/>
        </w:rPr>
        <w:t> 13, </w:t>
      </w:r>
      <w:r w:rsidRPr="00AA762A">
        <w:rPr>
          <w:rFonts w:eastAsia="Times New Roman"/>
          <w:color w:val="222222"/>
          <w:u w:val="single"/>
          <w:shd w:val="clear" w:color="auto" w:fill="00FFFF"/>
        </w:rPr>
        <w:t>2020</w:t>
      </w:r>
      <w:r w:rsidRPr="00AA762A">
        <w:rPr>
          <w:rFonts w:eastAsia="Times New Roman"/>
          <w:color w:val="222222"/>
          <w:u w:val="single"/>
        </w:rPr>
        <w:t>,</w:t>
      </w:r>
      <w:r w:rsidRPr="00AA762A">
        <w:rPr>
          <w:rFonts w:eastAsia="Times New Roman"/>
          <w:color w:val="222222"/>
        </w:rPr>
        <w:t> </w:t>
      </w:r>
      <w:r w:rsidRPr="00AA762A">
        <w:rPr>
          <w:rFonts w:eastAsia="Times New Roman"/>
          <w:color w:val="222222"/>
          <w:sz w:val="16"/>
          <w:szCs w:val="16"/>
        </w:rPr>
        <w:t>the Department of Homeland Security’s Cybersecurity and Infrastructure Security </w:t>
      </w:r>
      <w:r w:rsidRPr="00AA762A">
        <w:rPr>
          <w:rFonts w:eastAsia="Times New Roman"/>
          <w:color w:val="222222"/>
        </w:rPr>
        <w:t>Agency (</w:t>
      </w:r>
      <w:r w:rsidRPr="00AA762A">
        <w:rPr>
          <w:rFonts w:eastAsia="Times New Roman"/>
          <w:color w:val="222222"/>
          <w:u w:val="single"/>
          <w:shd w:val="clear" w:color="auto" w:fill="00FFFF"/>
        </w:rPr>
        <w:t>CISA</w:t>
      </w:r>
      <w:r w:rsidRPr="00AA762A">
        <w:rPr>
          <w:rFonts w:eastAsia="Times New Roman"/>
          <w:color w:val="222222"/>
          <w:u w:val="single"/>
        </w:rPr>
        <w:t>) </w:t>
      </w:r>
      <w:r w:rsidRPr="00AA762A">
        <w:rPr>
          <w:rFonts w:eastAsia="Times New Roman"/>
          <w:color w:val="222222"/>
          <w:u w:val="single"/>
          <w:shd w:val="clear" w:color="auto" w:fill="00FFFF"/>
        </w:rPr>
        <w:t>released an emergency directive outlining required mitigations for federal agencies to prevent further exploitation</w:t>
      </w:r>
      <w:r w:rsidRPr="00AA762A">
        <w:rPr>
          <w:rFonts w:eastAsia="Times New Roman"/>
          <w:color w:val="222222"/>
        </w:rPr>
        <w:t> </w:t>
      </w:r>
      <w:r w:rsidRPr="00AA762A">
        <w:rPr>
          <w:rFonts w:eastAsia="Times New Roman"/>
          <w:color w:val="222222"/>
          <w:sz w:val="16"/>
          <w:szCs w:val="16"/>
        </w:rPr>
        <w:t>of federal information systems. On December 16, the White House’s National Security Council activated the Cyber Unified Coordination Group, who is responsible for coordinating the government-wide response to the incident. This group includes officials from the Office of the Director of National Intelligence, FBI, and CISA, with support from the National Security Agency.</w:t>
      </w:r>
    </w:p>
    <w:p w14:paraId="47CC3339"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4.</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They make the argument that Rail cyber-vulnerabilities will lead to Russia and China aggression. This falls flat for two reasons---</w:t>
      </w:r>
    </w:p>
    <w:p w14:paraId="7FD5EB78" w14:textId="77777777" w:rsidR="00AA762A" w:rsidRPr="00AA762A" w:rsidRDefault="00AA762A" w:rsidP="00AA762A">
      <w:pPr>
        <w:shd w:val="clear" w:color="auto" w:fill="FFFFFF"/>
        <w:spacing w:after="0" w:line="235" w:lineRule="atLeast"/>
        <w:ind w:left="720"/>
        <w:rPr>
          <w:rFonts w:eastAsia="Times New Roman"/>
          <w:color w:val="222222"/>
        </w:rPr>
      </w:pPr>
      <w:r w:rsidRPr="00AA762A">
        <w:rPr>
          <w:rFonts w:eastAsia="Times New Roman"/>
          <w:b/>
          <w:bCs/>
          <w:color w:val="222222"/>
          <w:sz w:val="26"/>
          <w:szCs w:val="26"/>
        </w:rPr>
        <w:t>A)</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 xml:space="preserve">This whole impact is based on IF deterrence </w:t>
      </w:r>
      <w:proofErr w:type="gramStart"/>
      <w:r w:rsidRPr="00AA762A">
        <w:rPr>
          <w:rFonts w:eastAsia="Times New Roman"/>
          <w:b/>
          <w:bCs/>
          <w:color w:val="222222"/>
          <w:sz w:val="26"/>
          <w:szCs w:val="26"/>
        </w:rPr>
        <w:t>fails</w:t>
      </w:r>
      <w:proofErr w:type="gramEnd"/>
      <w:r w:rsidRPr="00AA762A">
        <w:rPr>
          <w:rFonts w:eastAsia="Times New Roman"/>
          <w:b/>
          <w:bCs/>
          <w:color w:val="222222"/>
          <w:sz w:val="26"/>
          <w:szCs w:val="26"/>
        </w:rPr>
        <w:t>, but it won’t so this impact is never reached.</w:t>
      </w:r>
    </w:p>
    <w:p w14:paraId="4CB74BA9" w14:textId="77777777" w:rsidR="00AA762A" w:rsidRPr="00AA762A" w:rsidRDefault="00AA762A" w:rsidP="00AA762A">
      <w:pPr>
        <w:shd w:val="clear" w:color="auto" w:fill="FFFFFF"/>
        <w:spacing w:after="0" w:line="235" w:lineRule="atLeast"/>
        <w:ind w:left="720"/>
        <w:rPr>
          <w:rFonts w:eastAsia="Times New Roman"/>
          <w:color w:val="222222"/>
        </w:rPr>
      </w:pPr>
      <w:r w:rsidRPr="00AA762A">
        <w:rPr>
          <w:rFonts w:eastAsia="Times New Roman"/>
          <w:b/>
          <w:bCs/>
          <w:color w:val="222222"/>
          <w:sz w:val="26"/>
          <w:szCs w:val="26"/>
        </w:rPr>
        <w:t>B)</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 xml:space="preserve">This whole card </w:t>
      </w:r>
      <w:proofErr w:type="gramStart"/>
      <w:r w:rsidRPr="00AA762A">
        <w:rPr>
          <w:rFonts w:eastAsia="Times New Roman"/>
          <w:b/>
          <w:bCs/>
          <w:color w:val="222222"/>
          <w:sz w:val="26"/>
          <w:szCs w:val="26"/>
        </w:rPr>
        <w:t>discuses</w:t>
      </w:r>
      <w:proofErr w:type="gramEnd"/>
      <w:r w:rsidRPr="00AA762A">
        <w:rPr>
          <w:rFonts w:eastAsia="Times New Roman"/>
          <w:b/>
          <w:bCs/>
          <w:color w:val="222222"/>
          <w:sz w:val="26"/>
          <w:szCs w:val="26"/>
        </w:rPr>
        <w:t xml:space="preserve"> air, boat and rail transportation not just rail transportation.</w:t>
      </w:r>
    </w:p>
    <w:p w14:paraId="2EDE6FFB" w14:textId="77777777" w:rsidR="00AA762A" w:rsidRPr="00AA762A" w:rsidRDefault="00AA762A" w:rsidP="00AA762A">
      <w:pPr>
        <w:shd w:val="clear" w:color="auto" w:fill="FFFFFF"/>
        <w:spacing w:line="235" w:lineRule="atLeast"/>
        <w:ind w:left="720"/>
        <w:rPr>
          <w:rFonts w:eastAsia="Times New Roman"/>
          <w:color w:val="222222"/>
        </w:rPr>
      </w:pPr>
      <w:r w:rsidRPr="00AA762A">
        <w:rPr>
          <w:rFonts w:eastAsia="Times New Roman"/>
          <w:b/>
          <w:bCs/>
          <w:color w:val="222222"/>
          <w:sz w:val="26"/>
          <w:szCs w:val="26"/>
        </w:rPr>
        <w:t>Montgomery et al. 25&lt;FOR REFERENCE&gt;</w:t>
      </w:r>
    </w:p>
    <w:p w14:paraId="267AC50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u w:val="single"/>
        </w:rPr>
        <w:t>BOWMAN</w:t>
      </w:r>
      <w:r w:rsidRPr="00AA762A">
        <w:rPr>
          <w:rFonts w:eastAsia="Times New Roman"/>
          <w:color w:val="222222"/>
          <w:sz w:val="12"/>
          <w:szCs w:val="12"/>
        </w:rPr>
        <w:t>: But well played. So, just putting a bow on this first of three points. Right? So, I think what we're saying, and you all will help me correct me if I get this wrong, is that</w:t>
      </w:r>
      <w:r w:rsidRPr="00AA762A">
        <w:rPr>
          <w:rFonts w:eastAsia="Times New Roman"/>
          <w:color w:val="222222"/>
          <w:sz w:val="14"/>
          <w:szCs w:val="14"/>
        </w:rPr>
        <w:t> </w:t>
      </w:r>
      <w:r w:rsidRPr="00AA762A">
        <w:rPr>
          <w:rFonts w:eastAsia="Times New Roman"/>
          <w:b/>
          <w:bCs/>
          <w:color w:val="222222"/>
          <w:sz w:val="32"/>
          <w:szCs w:val="32"/>
          <w:u w:val="single"/>
          <w:shd w:val="clear" w:color="auto" w:fill="00FFFF"/>
        </w:rPr>
        <w:t>if</w:t>
      </w:r>
      <w:r w:rsidRPr="00AA762A">
        <w:rPr>
          <w:rFonts w:eastAsia="Times New Roman"/>
          <w:color w:val="222222"/>
          <w:sz w:val="32"/>
          <w:szCs w:val="32"/>
          <w:shd w:val="clear" w:color="auto" w:fill="00FFFF"/>
        </w:rPr>
        <w:t> </w:t>
      </w:r>
      <w:r w:rsidRPr="00AA762A">
        <w:rPr>
          <w:rFonts w:eastAsia="Times New Roman"/>
          <w:b/>
          <w:bCs/>
          <w:color w:val="222222"/>
          <w:u w:val="single"/>
          <w:shd w:val="clear" w:color="auto" w:fill="00FFFF"/>
        </w:rPr>
        <w:t>deterrence fails</w:t>
      </w:r>
      <w:r w:rsidRPr="00AA762A">
        <w:rPr>
          <w:rFonts w:eastAsia="Times New Roman"/>
          <w:color w:val="222222"/>
          <w:u w:val="single"/>
        </w:rPr>
        <w:t> in </w:t>
      </w:r>
      <w:r w:rsidRPr="00AA762A">
        <w:rPr>
          <w:rFonts w:eastAsia="Times New Roman"/>
          <w:b/>
          <w:bCs/>
          <w:color w:val="222222"/>
          <w:u w:val="single"/>
        </w:rPr>
        <w:t>Europe</w:t>
      </w:r>
      <w:r w:rsidRPr="00AA762A">
        <w:rPr>
          <w:rFonts w:eastAsia="Times New Roman"/>
          <w:color w:val="222222"/>
          <w:u w:val="single"/>
        </w:rPr>
        <w:t>, the </w:t>
      </w:r>
      <w:r w:rsidRPr="00AA762A">
        <w:rPr>
          <w:rFonts w:eastAsia="Times New Roman"/>
          <w:b/>
          <w:bCs/>
          <w:color w:val="222222"/>
          <w:u w:val="single"/>
        </w:rPr>
        <w:t>Middle East</w:t>
      </w:r>
      <w:r w:rsidRPr="00AA762A">
        <w:rPr>
          <w:rFonts w:eastAsia="Times New Roman"/>
          <w:color w:val="222222"/>
          <w:u w:val="single"/>
        </w:rPr>
        <w:t>, or the </w:t>
      </w:r>
      <w:r w:rsidRPr="00AA762A">
        <w:rPr>
          <w:rFonts w:eastAsia="Times New Roman"/>
          <w:b/>
          <w:bCs/>
          <w:color w:val="222222"/>
          <w:u w:val="single"/>
        </w:rPr>
        <w:t>Indo-Pacific</w:t>
      </w:r>
      <w:r w:rsidRPr="00AA762A">
        <w:rPr>
          <w:rFonts w:eastAsia="Times New Roman"/>
          <w:color w:val="222222"/>
          <w:u w:val="single"/>
        </w:rPr>
        <w:t>, for example, a large portion</w:t>
      </w:r>
      <w:r w:rsidRPr="00AA762A">
        <w:rPr>
          <w:rFonts w:eastAsia="Times New Roman"/>
          <w:color w:val="222222"/>
          <w:sz w:val="12"/>
          <w:szCs w:val="12"/>
        </w:rPr>
        <w:t>, arguably </w:t>
      </w:r>
      <w:r w:rsidRPr="00AA762A">
        <w:rPr>
          <w:rFonts w:eastAsia="Times New Roman"/>
          <w:color w:val="222222"/>
          <w:u w:val="single"/>
        </w:rPr>
        <w:t>a vast majority of </w:t>
      </w:r>
      <w:r w:rsidRPr="00AA762A">
        <w:rPr>
          <w:rFonts w:eastAsia="Times New Roman"/>
          <w:color w:val="222222"/>
          <w:u w:val="single"/>
          <w:shd w:val="clear" w:color="auto" w:fill="00FFFF"/>
        </w:rPr>
        <w:t>the </w:t>
      </w:r>
      <w:r w:rsidRPr="00AA762A">
        <w:rPr>
          <w:rFonts w:eastAsia="Times New Roman"/>
          <w:b/>
          <w:bCs/>
          <w:color w:val="222222"/>
          <w:u w:val="single"/>
          <w:shd w:val="clear" w:color="auto" w:fill="00FFFF"/>
        </w:rPr>
        <w:t>forces</w:t>
      </w:r>
      <w:r w:rsidRPr="00AA762A">
        <w:rPr>
          <w:rFonts w:eastAsia="Times New Roman"/>
          <w:color w:val="222222"/>
          <w:u w:val="single"/>
          <w:shd w:val="clear" w:color="auto" w:fill="00FFFF"/>
        </w:rPr>
        <w:t> that will</w:t>
      </w:r>
      <w:r w:rsidRPr="00AA762A">
        <w:rPr>
          <w:rFonts w:eastAsia="Times New Roman"/>
          <w:color w:val="222222"/>
          <w:sz w:val="12"/>
          <w:szCs w:val="12"/>
        </w:rPr>
        <w:t> ultimately </w:t>
      </w:r>
      <w:r w:rsidRPr="00AA762A">
        <w:rPr>
          <w:rFonts w:eastAsia="Times New Roman"/>
          <w:color w:val="222222"/>
          <w:u w:val="single"/>
          <w:shd w:val="clear" w:color="auto" w:fill="00FFFF"/>
        </w:rPr>
        <w:t>deploy</w:t>
      </w:r>
      <w:r w:rsidRPr="00AA762A">
        <w:rPr>
          <w:rFonts w:eastAsia="Times New Roman"/>
          <w:color w:val="222222"/>
          <w:u w:val="single"/>
        </w:rPr>
        <w:t> to </w:t>
      </w:r>
      <w:r w:rsidRPr="00AA762A">
        <w:rPr>
          <w:rFonts w:eastAsia="Times New Roman"/>
          <w:b/>
          <w:bCs/>
          <w:color w:val="222222"/>
          <w:u w:val="single"/>
        </w:rPr>
        <w:t>fight</w:t>
      </w:r>
      <w:r w:rsidRPr="00AA762A">
        <w:rPr>
          <w:rFonts w:eastAsia="Times New Roman"/>
          <w:color w:val="222222"/>
          <w:u w:val="single"/>
        </w:rPr>
        <w:t> in a major combat operation to defend vital or core American economic and </w:t>
      </w:r>
      <w:r w:rsidRPr="00AA762A">
        <w:rPr>
          <w:rFonts w:eastAsia="Times New Roman"/>
          <w:b/>
          <w:bCs/>
          <w:color w:val="222222"/>
          <w:u w:val="single"/>
        </w:rPr>
        <w:t>national security interests</w:t>
      </w:r>
      <w:r w:rsidRPr="00AA762A">
        <w:rPr>
          <w:rFonts w:eastAsia="Times New Roman"/>
          <w:color w:val="222222"/>
          <w:u w:val="single"/>
        </w:rPr>
        <w:t> will come </w:t>
      </w:r>
      <w:r w:rsidRPr="00AA762A">
        <w:rPr>
          <w:rFonts w:eastAsia="Times New Roman"/>
          <w:color w:val="222222"/>
          <w:u w:val="single"/>
          <w:shd w:val="clear" w:color="auto" w:fill="00FFFF"/>
        </w:rPr>
        <w:t>from the United States</w:t>
      </w:r>
      <w:r w:rsidRPr="00AA762A">
        <w:rPr>
          <w:rFonts w:eastAsia="Times New Roman"/>
          <w:color w:val="222222"/>
          <w:sz w:val="12"/>
          <w:szCs w:val="12"/>
        </w:rPr>
        <w:t>. And </w:t>
      </w:r>
      <w:r w:rsidRPr="00AA762A">
        <w:rPr>
          <w:rFonts w:eastAsia="Times New Roman"/>
          <w:b/>
          <w:bCs/>
          <w:color w:val="222222"/>
          <w:u w:val="single"/>
        </w:rPr>
        <w:t>they </w:t>
      </w:r>
      <w:r w:rsidRPr="00AA762A">
        <w:rPr>
          <w:rFonts w:eastAsia="Times New Roman"/>
          <w:b/>
          <w:bCs/>
          <w:color w:val="222222"/>
          <w:u w:val="single"/>
          <w:shd w:val="clear" w:color="auto" w:fill="00FFFF"/>
        </w:rPr>
        <w:t>will not get there without</w:t>
      </w:r>
      <w:r w:rsidRPr="00AA762A">
        <w:rPr>
          <w:rFonts w:eastAsia="Times New Roman"/>
          <w:color w:val="222222"/>
          <w:u w:val="single"/>
        </w:rPr>
        <w:t> relying on</w:t>
      </w:r>
      <w:r w:rsidRPr="00AA762A">
        <w:rPr>
          <w:rFonts w:eastAsia="Times New Roman"/>
          <w:color w:val="222222"/>
          <w:sz w:val="12"/>
          <w:szCs w:val="12"/>
        </w:rPr>
        <w:t> </w:t>
      </w:r>
      <w:r w:rsidRPr="00AA762A">
        <w:rPr>
          <w:rFonts w:eastAsia="Times New Roman"/>
          <w:color w:val="222222"/>
          <w:sz w:val="32"/>
          <w:szCs w:val="32"/>
          <w:u w:val="single"/>
          <w:shd w:val="clear" w:color="auto" w:fill="00FFFF"/>
        </w:rPr>
        <w:t>air, maritime and</w:t>
      </w:r>
      <w:r w:rsidRPr="00AA762A">
        <w:rPr>
          <w:rFonts w:eastAsia="Times New Roman"/>
          <w:color w:val="222222"/>
          <w:sz w:val="12"/>
          <w:szCs w:val="12"/>
        </w:rPr>
        <w:t> </w:t>
      </w:r>
      <w:r w:rsidRPr="00AA762A">
        <w:rPr>
          <w:rFonts w:eastAsia="Times New Roman"/>
          <w:b/>
          <w:bCs/>
          <w:color w:val="222222"/>
          <w:u w:val="single"/>
          <w:shd w:val="clear" w:color="auto" w:fill="00FFFF"/>
        </w:rPr>
        <w:t>rail infrastructure</w:t>
      </w:r>
      <w:r w:rsidRPr="00AA762A">
        <w:rPr>
          <w:rFonts w:eastAsia="Times New Roman"/>
          <w:color w:val="222222"/>
          <w:sz w:val="12"/>
          <w:szCs w:val="12"/>
        </w:rPr>
        <w:t>, </w:t>
      </w:r>
      <w:r w:rsidRPr="00AA762A">
        <w:rPr>
          <w:rFonts w:eastAsia="Times New Roman"/>
          <w:color w:val="222222"/>
          <w:u w:val="single"/>
        </w:rPr>
        <w:t>which </w:t>
      </w:r>
      <w:r w:rsidRPr="00AA762A">
        <w:rPr>
          <w:rFonts w:eastAsia="Times New Roman"/>
          <w:b/>
          <w:bCs/>
          <w:color w:val="222222"/>
          <w:u w:val="single"/>
        </w:rPr>
        <w:t>we're incredibly reliant on</w:t>
      </w:r>
      <w:r w:rsidRPr="00AA762A">
        <w:rPr>
          <w:rFonts w:eastAsia="Times New Roman"/>
          <w:color w:val="222222"/>
          <w:sz w:val="12"/>
          <w:szCs w:val="12"/>
        </w:rPr>
        <w:t>. And now we're about to talk about how vulnerable it is.</w:t>
      </w:r>
    </w:p>
    <w:p w14:paraId="4EE48284" w14:textId="77777777" w:rsidR="00AA762A" w:rsidRPr="00AA762A" w:rsidRDefault="00AA762A" w:rsidP="00AA762A">
      <w:pPr>
        <w:shd w:val="clear" w:color="auto" w:fill="FFFFFF"/>
        <w:spacing w:after="0" w:line="235" w:lineRule="atLeast"/>
        <w:ind w:left="720"/>
        <w:rPr>
          <w:rFonts w:eastAsia="Times New Roman"/>
          <w:color w:val="222222"/>
        </w:rPr>
      </w:pPr>
      <w:r w:rsidRPr="00AA762A">
        <w:rPr>
          <w:rFonts w:eastAsia="Times New Roman"/>
          <w:b/>
          <w:bCs/>
          <w:color w:val="222222"/>
          <w:sz w:val="26"/>
          <w:szCs w:val="26"/>
        </w:rPr>
        <w:t> </w:t>
      </w:r>
    </w:p>
    <w:p w14:paraId="2F6FE2E9" w14:textId="77777777" w:rsidR="00AA762A" w:rsidRPr="00AA762A" w:rsidRDefault="00AA762A" w:rsidP="00AA762A">
      <w:pPr>
        <w:shd w:val="clear" w:color="auto" w:fill="FFFFFF"/>
        <w:spacing w:before="40" w:after="0" w:line="235" w:lineRule="atLeast"/>
        <w:ind w:left="720"/>
        <w:rPr>
          <w:rFonts w:eastAsia="Times New Roman"/>
          <w:color w:val="222222"/>
        </w:rPr>
      </w:pPr>
      <w:r w:rsidRPr="00AA762A">
        <w:rPr>
          <w:rFonts w:eastAsia="Times New Roman"/>
          <w:b/>
          <w:bCs/>
          <w:color w:val="222222"/>
          <w:sz w:val="26"/>
          <w:szCs w:val="26"/>
        </w:rPr>
        <w:t>C)</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No, China won’t invade Taiwan --- Capacity, Motive, Economy, Independence.</w:t>
      </w:r>
    </w:p>
    <w:p w14:paraId="7260E02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Denny </w:t>
      </w:r>
      <w:r w:rsidRPr="00AA762A">
        <w:rPr>
          <w:rFonts w:eastAsia="Times New Roman"/>
          <w:b/>
          <w:bCs/>
          <w:color w:val="222222"/>
          <w:sz w:val="26"/>
          <w:szCs w:val="26"/>
        </w:rPr>
        <w:t>Roy, PhD, 24</w:t>
      </w:r>
      <w:r w:rsidRPr="00AA762A">
        <w:rPr>
          <w:rFonts w:eastAsia="Times New Roman"/>
          <w:color w:val="222222"/>
        </w:rPr>
        <w:t>, 4-17-2024, </w:t>
      </w:r>
      <w:r w:rsidRPr="00AA762A">
        <w:rPr>
          <w:rFonts w:eastAsia="Times New Roman"/>
          <w:color w:val="222222"/>
          <w:vertAlign w:val="subscript"/>
        </w:rPr>
        <w:t>Denny Roy is a Senior Fellow at the East-West Center in Honolulu specializing in Asia-Pacific strategic and security issues.  He holds a PhD in political science from the University of Chicago and is the author of four books and many journal and op-ed articles</w:t>
      </w:r>
      <w:r w:rsidRPr="00AA762A">
        <w:rPr>
          <w:rFonts w:eastAsia="Times New Roman"/>
          <w:color w:val="222222"/>
        </w:rPr>
        <w:t>, "Why China remains unlikely to invade Taiwan," </w:t>
      </w:r>
      <w:r w:rsidRPr="00AA762A">
        <w:rPr>
          <w:rFonts w:eastAsia="Times New Roman"/>
          <w:i/>
          <w:iCs/>
          <w:color w:val="222222"/>
        </w:rPr>
        <w:t>Lowy Institute</w:t>
      </w:r>
      <w:r w:rsidRPr="00AA762A">
        <w:rPr>
          <w:rFonts w:eastAsia="Times New Roman"/>
          <w:color w:val="222222"/>
        </w:rPr>
        <w:t>, </w:t>
      </w:r>
      <w:hyperlink r:id="rId10" w:tgtFrame="_blank" w:history="1">
        <w:r w:rsidRPr="00AA762A">
          <w:rPr>
            <w:rFonts w:eastAsia="Times New Roman"/>
            <w:color w:val="1155CC"/>
            <w:u w:val="single"/>
          </w:rPr>
          <w:t>https://www.lowyinstitute.org/the-interpreter/why-china-remains-unlikely-invade-taiwan</w:t>
        </w:r>
      </w:hyperlink>
      <w:r w:rsidRPr="00AA762A">
        <w:rPr>
          <w:rFonts w:eastAsia="Times New Roman"/>
          <w:color w:val="222222"/>
        </w:rPr>
        <w:t> // QUEERAMID</w:t>
      </w:r>
    </w:p>
    <w:p w14:paraId="098349E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[Edited for Grammar]</w:t>
      </w:r>
    </w:p>
    <w:p w14:paraId="0CB5E1D5"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vertAlign w:val="subscript"/>
        </w:rPr>
        <w:t>Even with China’s massive arsenal of modern warships, combat aircraft and missiles,</w:t>
      </w:r>
      <w:r w:rsidRPr="00AA762A">
        <w:rPr>
          <w:rFonts w:eastAsia="Times New Roman"/>
          <w:color w:val="222222"/>
        </w:rPr>
        <w:t> </w:t>
      </w:r>
      <w:r w:rsidRPr="00AA762A">
        <w:rPr>
          <w:rFonts w:eastAsia="Times New Roman"/>
          <w:color w:val="222222"/>
          <w:u w:val="single"/>
          <w:shd w:val="clear" w:color="auto" w:fill="00FFFF"/>
        </w:rPr>
        <w:t>Beijing</w:t>
      </w:r>
      <w:r w:rsidRPr="00AA762A">
        <w:rPr>
          <w:rFonts w:eastAsia="Times New Roman"/>
          <w:color w:val="222222"/>
          <w:u w:val="single"/>
        </w:rPr>
        <w:t> is </w:t>
      </w:r>
      <w:r w:rsidRPr="00AA762A">
        <w:rPr>
          <w:rFonts w:eastAsia="Times New Roman"/>
          <w:color w:val="222222"/>
          <w:u w:val="single"/>
          <w:shd w:val="clear" w:color="auto" w:fill="00FFFF"/>
        </w:rPr>
        <w:t>nowhere near </w:t>
      </w:r>
      <w:r w:rsidRPr="00AA762A">
        <w:rPr>
          <w:rFonts w:eastAsia="Times New Roman"/>
          <w:color w:val="222222"/>
          <w:u w:val="single"/>
        </w:rPr>
        <w:t>the level of superiority that would guarantee </w:t>
      </w:r>
      <w:r w:rsidRPr="00AA762A">
        <w:rPr>
          <w:rFonts w:eastAsia="Times New Roman"/>
          <w:color w:val="222222"/>
          <w:u w:val="single"/>
          <w:shd w:val="clear" w:color="auto" w:fill="00FFFF"/>
        </w:rPr>
        <w:t>a successful invasion given</w:t>
      </w:r>
      <w:r w:rsidRPr="00AA762A">
        <w:rPr>
          <w:rFonts w:eastAsia="Times New Roman"/>
          <w:color w:val="222222"/>
          <w:u w:val="single"/>
        </w:rPr>
        <w:t> the probability of US and Japanese </w:t>
      </w:r>
      <w:r w:rsidRPr="00AA762A">
        <w:rPr>
          <w:rFonts w:eastAsia="Times New Roman"/>
          <w:color w:val="222222"/>
          <w:u w:val="single"/>
          <w:shd w:val="clear" w:color="auto" w:fill="00FFFF"/>
        </w:rPr>
        <w:t>military resistance</w:t>
      </w:r>
      <w:r w:rsidRPr="00AA762A">
        <w:rPr>
          <w:rFonts w:eastAsia="Times New Roman"/>
          <w:color w:val="222222"/>
          <w:u w:val="single"/>
        </w:rPr>
        <w:t>. </w:t>
      </w:r>
      <w:r w:rsidRPr="00AA762A">
        <w:rPr>
          <w:rFonts w:eastAsia="Times New Roman"/>
          <w:color w:val="222222"/>
          <w:u w:val="single"/>
          <w:shd w:val="clear" w:color="auto" w:fill="00FFFF"/>
        </w:rPr>
        <w:t>Xi</w:t>
      </w:r>
      <w:r w:rsidRPr="00AA762A">
        <w:rPr>
          <w:rFonts w:eastAsia="Times New Roman"/>
          <w:color w:val="222222"/>
          <w:u w:val="single"/>
        </w:rPr>
        <w:t> would </w:t>
      </w:r>
      <w:r w:rsidRPr="00AA762A">
        <w:rPr>
          <w:rFonts w:eastAsia="Times New Roman"/>
          <w:color w:val="222222"/>
          <w:u w:val="single"/>
          <w:shd w:val="clear" w:color="auto" w:fill="00FFFF"/>
        </w:rPr>
        <w:t>need to worry about</w:t>
      </w:r>
      <w:r w:rsidRPr="00AA762A">
        <w:rPr>
          <w:rFonts w:eastAsia="Times New Roman"/>
          <w:color w:val="222222"/>
          <w:u w:val="single"/>
        </w:rPr>
        <w:t> more than </w:t>
      </w:r>
      <w:r w:rsidRPr="00AA762A">
        <w:rPr>
          <w:rFonts w:eastAsia="Times New Roman"/>
          <w:b/>
          <w:bCs/>
          <w:color w:val="222222"/>
          <w:u w:val="single"/>
          <w:shd w:val="clear" w:color="auto" w:fill="00FFFF"/>
        </w:rPr>
        <w:t>ferrying enough forces</w:t>
      </w:r>
      <w:r w:rsidRPr="00AA762A">
        <w:rPr>
          <w:rFonts w:eastAsia="Times New Roman"/>
          <w:color w:val="222222"/>
          <w:u w:val="single"/>
        </w:rPr>
        <w:t> and their supplies across the Strait through the gauntlet of Taiwanese, US and Japanese </w:t>
      </w:r>
      <w:r w:rsidRPr="00AA762A">
        <w:rPr>
          <w:rFonts w:eastAsia="Times New Roman"/>
          <w:b/>
          <w:bCs/>
          <w:color w:val="222222"/>
          <w:u w:val="single"/>
          <w:shd w:val="clear" w:color="auto" w:fill="00FFFF"/>
        </w:rPr>
        <w:t>ships, missiles, submarines, mines and drones</w:t>
      </w:r>
      <w:r w:rsidRPr="00AA762A">
        <w:rPr>
          <w:rFonts w:eastAsia="Times New Roman"/>
          <w:color w:val="222222"/>
          <w:u w:val="single"/>
        </w:rPr>
        <w:t>. </w:t>
      </w:r>
      <w:r w:rsidRPr="00AA762A">
        <w:rPr>
          <w:rFonts w:eastAsia="Times New Roman"/>
          <w:color w:val="222222"/>
          <w:u w:val="single"/>
          <w:shd w:val="clear" w:color="auto" w:fill="00FFFF"/>
        </w:rPr>
        <w:t>A</w:t>
      </w:r>
      <w:r w:rsidRPr="00AA762A">
        <w:rPr>
          <w:rFonts w:eastAsia="Times New Roman"/>
          <w:color w:val="222222"/>
          <w:u w:val="single"/>
        </w:rPr>
        <w:t> cross-Strait </w:t>
      </w:r>
      <w:r w:rsidRPr="00AA762A">
        <w:rPr>
          <w:rFonts w:eastAsia="Times New Roman"/>
          <w:color w:val="222222"/>
          <w:u w:val="single"/>
          <w:shd w:val="clear" w:color="auto" w:fill="00FFFF"/>
        </w:rPr>
        <w:t>war would </w:t>
      </w:r>
      <w:r w:rsidRPr="00AA762A">
        <w:rPr>
          <w:rFonts w:eastAsia="Times New Roman"/>
          <w:b/>
          <w:bCs/>
          <w:color w:val="222222"/>
          <w:u w:val="single"/>
          <w:shd w:val="clear" w:color="auto" w:fill="00FFFF"/>
        </w:rPr>
        <w:t>disrupt</w:t>
      </w:r>
      <w:r w:rsidRPr="00AA762A">
        <w:rPr>
          <w:rFonts w:eastAsia="Times New Roman"/>
          <w:b/>
          <w:bCs/>
          <w:color w:val="222222"/>
          <w:u w:val="single"/>
        </w:rPr>
        <w:t> regional </w:t>
      </w:r>
      <w:r w:rsidRPr="00AA762A">
        <w:rPr>
          <w:rFonts w:eastAsia="Times New Roman"/>
          <w:b/>
          <w:bCs/>
          <w:color w:val="222222"/>
          <w:u w:val="single"/>
          <w:shd w:val="clear" w:color="auto" w:fill="00FFFF"/>
        </w:rPr>
        <w:t>economic activity</w:t>
      </w:r>
      <w:r w:rsidRPr="00AA762A">
        <w:rPr>
          <w:rFonts w:eastAsia="Times New Roman"/>
          <w:color w:val="222222"/>
          <w:u w:val="single"/>
          <w:shd w:val="clear" w:color="auto" w:fill="00FFFF"/>
        </w:rPr>
        <w:t>, threatening</w:t>
      </w:r>
      <w:r w:rsidRPr="00AA762A">
        <w:rPr>
          <w:rFonts w:eastAsia="Times New Roman"/>
          <w:color w:val="222222"/>
          <w:u w:val="single"/>
        </w:rPr>
        <w:t> the livelihoods of </w:t>
      </w:r>
      <w:r w:rsidRPr="00AA762A">
        <w:rPr>
          <w:rFonts w:eastAsia="Times New Roman"/>
          <w:b/>
          <w:bCs/>
          <w:color w:val="222222"/>
          <w:u w:val="single"/>
          <w:shd w:val="clear" w:color="auto" w:fill="00FFFF"/>
        </w:rPr>
        <w:t>millions of Chinese</w:t>
      </w:r>
      <w:r w:rsidRPr="00AA762A">
        <w:rPr>
          <w:rFonts w:eastAsia="Times New Roman"/>
          <w:color w:val="222222"/>
          <w:u w:val="single"/>
        </w:rPr>
        <w:t>. The resulting social </w:t>
      </w:r>
      <w:r w:rsidRPr="00AA762A">
        <w:rPr>
          <w:rFonts w:eastAsia="Times New Roman"/>
          <w:color w:val="222222"/>
          <w:u w:val="single"/>
          <w:shd w:val="clear" w:color="auto" w:fill="00FFFF"/>
        </w:rPr>
        <w:t>turmoil</w:t>
      </w:r>
      <w:r w:rsidRPr="00AA762A">
        <w:rPr>
          <w:rFonts w:eastAsia="Times New Roman"/>
          <w:color w:val="222222"/>
          <w:u w:val="single"/>
        </w:rPr>
        <w:t> could </w:t>
      </w:r>
      <w:r w:rsidRPr="00AA762A">
        <w:rPr>
          <w:rFonts w:eastAsia="Times New Roman"/>
          <w:b/>
          <w:bCs/>
          <w:color w:val="222222"/>
          <w:u w:val="single"/>
          <w:shd w:val="clear" w:color="auto" w:fill="00FFFF"/>
        </w:rPr>
        <w:t>endanger Xi’s rule</w:t>
      </w:r>
      <w:r w:rsidRPr="00AA762A">
        <w:rPr>
          <w:rFonts w:eastAsia="Times New Roman"/>
          <w:color w:val="222222"/>
          <w:u w:val="single"/>
          <w:shd w:val="clear" w:color="auto" w:fill="00FFFF"/>
        </w:rPr>
        <w:t>.</w:t>
      </w:r>
      <w:r w:rsidRPr="00AA762A">
        <w:rPr>
          <w:rFonts w:eastAsia="Times New Roman"/>
          <w:color w:val="222222"/>
          <w:u w:val="single"/>
        </w:rPr>
        <w:t> </w:t>
      </w:r>
      <w:r w:rsidRPr="00AA762A">
        <w:rPr>
          <w:rFonts w:eastAsia="Times New Roman"/>
          <w:color w:val="222222"/>
          <w:vertAlign w:val="subscript"/>
        </w:rPr>
        <w:t xml:space="preserve">A Chinese blockade of Taiwan’s ports would be less </w:t>
      </w:r>
      <w:proofErr w:type="gramStart"/>
      <w:r w:rsidRPr="00AA762A">
        <w:rPr>
          <w:rFonts w:eastAsia="Times New Roman"/>
          <w:color w:val="222222"/>
          <w:vertAlign w:val="subscript"/>
        </w:rPr>
        <w:t>risky, but</w:t>
      </w:r>
      <w:proofErr w:type="gramEnd"/>
      <w:r w:rsidRPr="00AA762A">
        <w:rPr>
          <w:rFonts w:eastAsia="Times New Roman"/>
          <w:color w:val="222222"/>
          <w:vertAlign w:val="subscript"/>
        </w:rPr>
        <w:t xml:space="preserve"> would have disadvantages. Taiwan’s government may choose to resist. </w:t>
      </w:r>
      <w:r w:rsidRPr="00AA762A">
        <w:rPr>
          <w:rFonts w:eastAsia="Times New Roman"/>
          <w:color w:val="222222"/>
          <w:u w:val="single"/>
          <w:shd w:val="clear" w:color="auto" w:fill="00FFFF"/>
        </w:rPr>
        <w:t>Beijing</w:t>
      </w:r>
      <w:r w:rsidRPr="00AA762A">
        <w:rPr>
          <w:rFonts w:eastAsia="Times New Roman"/>
          <w:color w:val="222222"/>
          <w:u w:val="single"/>
        </w:rPr>
        <w:t>’s action </w:t>
      </w:r>
      <w:r w:rsidRPr="00AA762A">
        <w:rPr>
          <w:rFonts w:eastAsia="Times New Roman"/>
          <w:color w:val="222222"/>
          <w:u w:val="single"/>
          <w:shd w:val="clear" w:color="auto" w:fill="00FFFF"/>
        </w:rPr>
        <w:t>would stimulate </w:t>
      </w:r>
      <w:r w:rsidRPr="00AA762A">
        <w:rPr>
          <w:rFonts w:eastAsia="Times New Roman"/>
          <w:b/>
          <w:bCs/>
          <w:color w:val="222222"/>
          <w:u w:val="single"/>
          <w:shd w:val="clear" w:color="auto" w:fill="00FFFF"/>
        </w:rPr>
        <w:t>increased anti-China cooperation</w:t>
      </w:r>
      <w:r w:rsidRPr="00AA762A">
        <w:rPr>
          <w:rFonts w:eastAsia="Times New Roman"/>
          <w:color w:val="222222"/>
          <w:u w:val="single"/>
        </w:rPr>
        <w:t> around the world; China could expect to suffer </w:t>
      </w:r>
      <w:r w:rsidRPr="00AA762A">
        <w:rPr>
          <w:rFonts w:eastAsia="Times New Roman"/>
          <w:b/>
          <w:bCs/>
          <w:color w:val="222222"/>
          <w:u w:val="single"/>
          <w:shd w:val="clear" w:color="auto" w:fill="00FFFF"/>
        </w:rPr>
        <w:t>sanctions</w:t>
      </w:r>
      <w:r w:rsidRPr="00AA762A">
        <w:rPr>
          <w:rFonts w:eastAsia="Times New Roman"/>
          <w:color w:val="222222"/>
          <w:u w:val="single"/>
        </w:rPr>
        <w:t> over a long period. And the </w:t>
      </w:r>
      <w:r w:rsidRPr="00AA762A">
        <w:rPr>
          <w:rFonts w:eastAsia="Times New Roman"/>
          <w:color w:val="222222"/>
          <w:u w:val="single"/>
          <w:shd w:val="clear" w:color="auto" w:fill="00FFFF"/>
        </w:rPr>
        <w:t>U</w:t>
      </w:r>
      <w:r w:rsidRPr="00AA762A">
        <w:rPr>
          <w:rFonts w:eastAsia="Times New Roman"/>
          <w:color w:val="222222"/>
          <w:u w:val="single"/>
        </w:rPr>
        <w:t>nited </w:t>
      </w:r>
      <w:r w:rsidRPr="00AA762A">
        <w:rPr>
          <w:rFonts w:eastAsia="Times New Roman"/>
          <w:color w:val="222222"/>
          <w:u w:val="single"/>
          <w:shd w:val="clear" w:color="auto" w:fill="00FFFF"/>
        </w:rPr>
        <w:t>S</w:t>
      </w:r>
      <w:r w:rsidRPr="00AA762A">
        <w:rPr>
          <w:rFonts w:eastAsia="Times New Roman"/>
          <w:color w:val="222222"/>
          <w:u w:val="single"/>
        </w:rPr>
        <w:t>tates would have ample time to </w:t>
      </w:r>
      <w:r w:rsidRPr="00AA762A">
        <w:rPr>
          <w:rFonts w:eastAsia="Times New Roman"/>
          <w:b/>
          <w:bCs/>
          <w:color w:val="222222"/>
          <w:u w:val="single"/>
          <w:shd w:val="clear" w:color="auto" w:fill="00FFFF"/>
        </w:rPr>
        <w:t>surge forces into</w:t>
      </w:r>
      <w:r w:rsidRPr="00AA762A">
        <w:rPr>
          <w:rFonts w:eastAsia="Times New Roman"/>
          <w:b/>
          <w:bCs/>
          <w:color w:val="222222"/>
          <w:u w:val="single"/>
        </w:rPr>
        <w:t> the region</w:t>
      </w:r>
      <w:r w:rsidRPr="00AA762A">
        <w:rPr>
          <w:rFonts w:eastAsia="Times New Roman"/>
          <w:color w:val="222222"/>
          <w:u w:val="single"/>
        </w:rPr>
        <w:t> to assist </w:t>
      </w:r>
      <w:r w:rsidRPr="00AA762A">
        <w:rPr>
          <w:rFonts w:eastAsia="Times New Roman"/>
          <w:color w:val="222222"/>
          <w:u w:val="single"/>
          <w:shd w:val="clear" w:color="auto" w:fill="00FFFF"/>
        </w:rPr>
        <w:t>Taiwan</w:t>
      </w:r>
      <w:r w:rsidRPr="00AA762A">
        <w:rPr>
          <w:rFonts w:eastAsia="Times New Roman"/>
          <w:color w:val="222222"/>
          <w:u w:val="single"/>
        </w:rPr>
        <w:t>. </w:t>
      </w:r>
      <w:r w:rsidRPr="00AA762A">
        <w:rPr>
          <w:rFonts w:eastAsia="Times New Roman"/>
          <w:color w:val="222222"/>
          <w:vertAlign w:val="subscript"/>
        </w:rPr>
        <w:t>Xi reached the pinnacle of the Party hierarchy through a career of careful positioning and quiet ruthlessness, not by taking grand gambles. 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Biden has publicly stated four times that US forces would intervene in Taiwan’s defense. </w:t>
      </w:r>
      <w:r w:rsidRPr="00AA762A">
        <w:rPr>
          <w:rFonts w:eastAsia="Times New Roman"/>
          <w:color w:val="222222"/>
          <w:u w:val="single"/>
          <w:shd w:val="clear" w:color="auto" w:fill="00FFFF"/>
        </w:rPr>
        <w:t>Xi doesn’t</w:t>
      </w:r>
      <w:r w:rsidRPr="00AA762A">
        <w:rPr>
          <w:rFonts w:eastAsia="Times New Roman"/>
          <w:color w:val="222222"/>
          <w:u w:val="single"/>
        </w:rPr>
        <w:t> necessarily </w:t>
      </w:r>
      <w:r w:rsidRPr="00AA762A">
        <w:rPr>
          <w:rFonts w:eastAsia="Times New Roman"/>
          <w:color w:val="222222"/>
          <w:u w:val="single"/>
          <w:shd w:val="clear" w:color="auto" w:fill="00FFFF"/>
        </w:rPr>
        <w:t>need</w:t>
      </w:r>
      <w:r w:rsidRPr="00AA762A">
        <w:rPr>
          <w:rFonts w:eastAsia="Times New Roman"/>
          <w:color w:val="222222"/>
          <w:u w:val="single"/>
        </w:rPr>
        <w:t> to solve the </w:t>
      </w:r>
      <w:r w:rsidRPr="00AA762A">
        <w:rPr>
          <w:rFonts w:eastAsia="Times New Roman"/>
          <w:color w:val="222222"/>
          <w:u w:val="single"/>
          <w:shd w:val="clear" w:color="auto" w:fill="00FFFF"/>
        </w:rPr>
        <w:t>Taiwan</w:t>
      </w:r>
      <w:r w:rsidRPr="00AA762A">
        <w:rPr>
          <w:rFonts w:eastAsia="Times New Roman"/>
          <w:color w:val="222222"/>
          <w:u w:val="single"/>
        </w:rPr>
        <w:t> problem during his tenure </w:t>
      </w:r>
      <w:r w:rsidRPr="00AA762A">
        <w:rPr>
          <w:rFonts w:eastAsia="Times New Roman"/>
          <w:color w:val="222222"/>
          <w:u w:val="single"/>
          <w:shd w:val="clear" w:color="auto" w:fill="00FFFF"/>
        </w:rPr>
        <w:t>to </w:t>
      </w:r>
      <w:r w:rsidRPr="00AA762A">
        <w:rPr>
          <w:rFonts w:eastAsia="Times New Roman"/>
          <w:b/>
          <w:bCs/>
          <w:color w:val="222222"/>
          <w:u w:val="single"/>
          <w:shd w:val="clear" w:color="auto" w:fill="00FFFF"/>
        </w:rPr>
        <w:t>earn a legacy</w:t>
      </w:r>
      <w:r w:rsidRPr="00AA762A">
        <w:rPr>
          <w:rFonts w:eastAsia="Times New Roman"/>
          <w:color w:val="222222"/>
          <w:u w:val="single"/>
        </w:rPr>
        <w:t> in Chinese history.</w:t>
      </w:r>
      <w:r w:rsidRPr="00AA762A">
        <w:rPr>
          <w:rFonts w:eastAsia="Times New Roman"/>
          <w:color w:val="222222"/>
          <w:vertAlign w:val="subscript"/>
        </w:rPr>
        <w:t> Xi has three huge domestic projects.</w:t>
      </w:r>
      <w:r w:rsidRPr="00AA762A">
        <w:rPr>
          <w:rFonts w:eastAsia="Times New Roman"/>
          <w:color w:val="222222"/>
        </w:rPr>
        <w:t> </w:t>
      </w:r>
      <w:r w:rsidRPr="00AA762A">
        <w:rPr>
          <w:rFonts w:eastAsia="Times New Roman"/>
          <w:color w:val="222222"/>
          <w:u w:val="single"/>
        </w:rPr>
        <w:t>The first is restoring the </w:t>
      </w:r>
      <w:r w:rsidRPr="00AA762A">
        <w:rPr>
          <w:rFonts w:eastAsia="Times New Roman"/>
          <w:b/>
          <w:bCs/>
          <w:color w:val="222222"/>
          <w:u w:val="single"/>
        </w:rPr>
        <w:t>primacy and authority</w:t>
      </w:r>
      <w:r w:rsidRPr="00AA762A">
        <w:rPr>
          <w:rFonts w:eastAsia="Times New Roman"/>
          <w:color w:val="222222"/>
          <w:u w:val="single"/>
        </w:rPr>
        <w:t> of the Communist Party,</w:t>
      </w:r>
      <w:r w:rsidRPr="00AA762A">
        <w:rPr>
          <w:rFonts w:eastAsia="Times New Roman"/>
          <w:color w:val="222222"/>
          <w:vertAlign w:val="subscript"/>
        </w:rPr>
        <w:t> which prior to Xi’s tenure as general secretary had suffered a decline in prestige due to rampant corruption, decentralized governance and the empowerment of civil society. </w:t>
      </w:r>
      <w:r w:rsidRPr="00AA762A">
        <w:rPr>
          <w:rFonts w:eastAsia="Times New Roman"/>
          <w:color w:val="222222"/>
          <w:u w:val="single"/>
        </w:rPr>
        <w:t>The second is what Xi sees as </w:t>
      </w:r>
      <w:r w:rsidRPr="00AA762A">
        <w:rPr>
          <w:rFonts w:eastAsia="Times New Roman"/>
          <w:b/>
          <w:bCs/>
          <w:color w:val="222222"/>
          <w:u w:val="single"/>
        </w:rPr>
        <w:t>ideological purification</w:t>
      </w:r>
      <w:r w:rsidRPr="00AA762A">
        <w:rPr>
          <w:rFonts w:eastAsia="Times New Roman"/>
          <w:color w:val="222222"/>
          <w:u w:val="single"/>
        </w:rPr>
        <w:t>, including cleansing China of “Western” ideas and values</w:t>
      </w:r>
      <w:r w:rsidRPr="00AA762A">
        <w:rPr>
          <w:rFonts w:eastAsia="Times New Roman"/>
          <w:color w:val="222222"/>
        </w:rPr>
        <w:t>. </w:t>
      </w:r>
      <w:r w:rsidRPr="00AA762A">
        <w:rPr>
          <w:rFonts w:eastAsia="Times New Roman"/>
          <w:color w:val="222222"/>
          <w:u w:val="single"/>
        </w:rPr>
        <w:t>Third, Xi must oversee the transition of China’s economy from reliance on exports and investment in infrastructure to a </w:t>
      </w:r>
      <w:r w:rsidRPr="00AA762A">
        <w:rPr>
          <w:rFonts w:eastAsia="Times New Roman"/>
          <w:b/>
          <w:bCs/>
          <w:color w:val="222222"/>
          <w:u w:val="single"/>
        </w:rPr>
        <w:t>new model that can maintain robust growth</w:t>
      </w:r>
      <w:r w:rsidRPr="00AA762A">
        <w:rPr>
          <w:rFonts w:eastAsia="Times New Roman"/>
          <w:color w:val="222222"/>
          <w:u w:val="single"/>
        </w:rPr>
        <w:t> and advance China from a middle-income to a high-income country.</w:t>
      </w:r>
      <w:r w:rsidRPr="00AA762A">
        <w:rPr>
          <w:rFonts w:eastAsia="Times New Roman"/>
          <w:color w:val="222222"/>
          <w:vertAlign w:val="subscript"/>
        </w:rPr>
        <w:t> Success in these projects would be enough to secure glory for Xi, who already enjoys a section in the Party’s constitution honoring “Xi Jinping Thought.”</w:t>
      </w:r>
      <w:r w:rsidRPr="00AA762A">
        <w:rPr>
          <w:rFonts w:eastAsia="Times New Roman"/>
          <w:color w:val="222222"/>
        </w:rPr>
        <w:t> </w:t>
      </w:r>
      <w:r w:rsidRPr="00AA762A">
        <w:rPr>
          <w:rFonts w:eastAsia="Times New Roman"/>
          <w:color w:val="222222"/>
          <w:u w:val="single"/>
        </w:rPr>
        <w:t>A struggling economy does not make Beijing more likely to launch a war. </w:t>
      </w:r>
      <w:r w:rsidRPr="00AA762A">
        <w:rPr>
          <w:rFonts w:eastAsia="Times New Roman"/>
          <w:color w:val="222222"/>
          <w:u w:val="single"/>
          <w:shd w:val="clear" w:color="auto" w:fill="00FFFF"/>
        </w:rPr>
        <w:t>China’s economic malaise</w:t>
      </w:r>
      <w:r w:rsidRPr="00AA762A">
        <w:rPr>
          <w:rFonts w:eastAsia="Times New Roman"/>
          <w:color w:val="222222"/>
          <w:u w:val="single"/>
        </w:rPr>
        <w:t> appears to have </w:t>
      </w:r>
      <w:r w:rsidRPr="00AA762A">
        <w:rPr>
          <w:rFonts w:eastAsia="Times New Roman"/>
          <w:b/>
          <w:bCs/>
          <w:color w:val="222222"/>
          <w:u w:val="single"/>
          <w:shd w:val="clear" w:color="auto" w:fill="00FFFF"/>
        </w:rPr>
        <w:t>dampened the</w:t>
      </w:r>
      <w:r w:rsidRPr="00AA762A">
        <w:rPr>
          <w:rFonts w:eastAsia="Times New Roman"/>
          <w:b/>
          <w:bCs/>
          <w:color w:val="222222"/>
          <w:u w:val="single"/>
        </w:rPr>
        <w:t> Chinese </w:t>
      </w:r>
      <w:r w:rsidRPr="00AA762A">
        <w:rPr>
          <w:rFonts w:eastAsia="Times New Roman"/>
          <w:b/>
          <w:bCs/>
          <w:color w:val="222222"/>
          <w:u w:val="single"/>
          <w:shd w:val="clear" w:color="auto" w:fill="00FFFF"/>
        </w:rPr>
        <w:t>public’s enthusiasm</w:t>
      </w:r>
      <w:r w:rsidRPr="00AA762A">
        <w:rPr>
          <w:rFonts w:eastAsia="Times New Roman"/>
          <w:color w:val="222222"/>
          <w:u w:val="single"/>
          <w:shd w:val="clear" w:color="auto" w:fill="00FFFF"/>
        </w:rPr>
        <w:t> for</w:t>
      </w:r>
      <w:r w:rsidRPr="00AA762A">
        <w:rPr>
          <w:rFonts w:eastAsia="Times New Roman"/>
          <w:color w:val="222222"/>
          <w:u w:val="single"/>
        </w:rPr>
        <w:t> a </w:t>
      </w:r>
      <w:r w:rsidRPr="00AA762A">
        <w:rPr>
          <w:rFonts w:eastAsia="Times New Roman"/>
          <w:color w:val="222222"/>
          <w:u w:val="single"/>
          <w:shd w:val="clear" w:color="auto" w:fill="00FFFF"/>
        </w:rPr>
        <w:t>Taiwan</w:t>
      </w:r>
      <w:r w:rsidRPr="00AA762A">
        <w:rPr>
          <w:rFonts w:eastAsia="Times New Roman"/>
          <w:color w:val="222222"/>
          <w:u w:val="single"/>
        </w:rPr>
        <w:t> campaign. The natural </w:t>
      </w:r>
      <w:r w:rsidRPr="00AA762A">
        <w:rPr>
          <w:rFonts w:eastAsia="Times New Roman"/>
          <w:color w:val="222222"/>
          <w:u w:val="single"/>
          <w:shd w:val="clear" w:color="auto" w:fill="00FFFF"/>
        </w:rPr>
        <w:t>reaction to</w:t>
      </w:r>
      <w:r w:rsidRPr="00AA762A">
        <w:rPr>
          <w:rFonts w:eastAsia="Times New Roman"/>
          <w:color w:val="222222"/>
          <w:u w:val="single"/>
        </w:rPr>
        <w:t> a </w:t>
      </w:r>
      <w:r w:rsidRPr="00AA762A">
        <w:rPr>
          <w:rFonts w:eastAsia="Times New Roman"/>
          <w:color w:val="222222"/>
          <w:u w:val="single"/>
          <w:shd w:val="clear" w:color="auto" w:fill="00FFFF"/>
        </w:rPr>
        <w:t>lack of strength </w:t>
      </w:r>
      <w:r w:rsidRPr="00AA762A">
        <w:rPr>
          <w:rFonts w:eastAsia="Times New Roman"/>
          <w:color w:val="222222"/>
          <w:u w:val="single"/>
        </w:rPr>
        <w:t>at home </w:t>
      </w:r>
      <w:r w:rsidRPr="00AA762A">
        <w:rPr>
          <w:rFonts w:eastAsia="Times New Roman"/>
          <w:color w:val="222222"/>
          <w:u w:val="single"/>
          <w:shd w:val="clear" w:color="auto" w:fill="00FFFF"/>
        </w:rPr>
        <w:t>is </w:t>
      </w:r>
      <w:r w:rsidRPr="00AA762A">
        <w:rPr>
          <w:rFonts w:eastAsia="Times New Roman"/>
          <w:color w:val="222222"/>
          <w:u w:val="single"/>
        </w:rPr>
        <w:t>to be </w:t>
      </w:r>
      <w:r w:rsidRPr="00AA762A">
        <w:rPr>
          <w:rFonts w:eastAsia="Times New Roman"/>
          <w:b/>
          <w:bCs/>
          <w:color w:val="222222"/>
          <w:u w:val="single"/>
          <w:shd w:val="clear" w:color="auto" w:fill="00FFFF"/>
        </w:rPr>
        <w:t>more cautious</w:t>
      </w:r>
      <w:r w:rsidRPr="00AA762A">
        <w:rPr>
          <w:rFonts w:eastAsia="Times New Roman"/>
          <w:color w:val="222222"/>
          <w:u w:val="single"/>
        </w:rPr>
        <w:t> in foreign affairs, not more aggressive.</w:t>
      </w:r>
      <w:r w:rsidRPr="00AA762A">
        <w:rPr>
          <w:rFonts w:eastAsia="Times New Roman"/>
          <w:color w:val="222222"/>
          <w:vertAlign w:val="subscript"/>
        </w:rPr>
        <w:t> Thus, the appearance of serious issues in China’s economy in 2023 led to </w:t>
      </w:r>
      <w:r w:rsidRPr="00AA762A">
        <w:rPr>
          <w:rFonts w:eastAsia="Times New Roman"/>
          <w:color w:val="222222"/>
          <w:u w:val="single"/>
          <w:shd w:val="clear" w:color="auto" w:fill="00FFFF"/>
        </w:rPr>
        <w:t>Xi trying to lower tensions with the U</w:t>
      </w:r>
      <w:r w:rsidRPr="00AA762A">
        <w:rPr>
          <w:rFonts w:eastAsia="Times New Roman"/>
          <w:color w:val="222222"/>
          <w:u w:val="single"/>
        </w:rPr>
        <w:t>nited </w:t>
      </w:r>
      <w:r w:rsidRPr="00AA762A">
        <w:rPr>
          <w:rFonts w:eastAsia="Times New Roman"/>
          <w:color w:val="222222"/>
          <w:u w:val="single"/>
          <w:shd w:val="clear" w:color="auto" w:fill="00FFFF"/>
        </w:rPr>
        <w:t>S</w:t>
      </w:r>
      <w:r w:rsidRPr="00AA762A">
        <w:rPr>
          <w:rFonts w:eastAsia="Times New Roman"/>
          <w:color w:val="222222"/>
          <w:u w:val="single"/>
        </w:rPr>
        <w:t>tates, and a direct </w:t>
      </w:r>
      <w:r w:rsidRPr="00AA762A">
        <w:rPr>
          <w:rFonts w:eastAsia="Times New Roman"/>
          <w:color w:val="222222"/>
          <w:u w:val="single"/>
          <w:shd w:val="clear" w:color="auto" w:fill="00FFFF"/>
        </w:rPr>
        <w:t>appeal to </w:t>
      </w:r>
      <w:r w:rsidRPr="00AA762A">
        <w:rPr>
          <w:rFonts w:eastAsia="Times New Roman"/>
          <w:color w:val="222222"/>
          <w:u w:val="single"/>
        </w:rPr>
        <w:t>the </w:t>
      </w:r>
      <w:r w:rsidRPr="00AA762A">
        <w:rPr>
          <w:rFonts w:eastAsia="Times New Roman"/>
          <w:color w:val="222222"/>
          <w:u w:val="single"/>
          <w:shd w:val="clear" w:color="auto" w:fill="00FFFF"/>
        </w:rPr>
        <w:t>business</w:t>
      </w:r>
      <w:r w:rsidRPr="00AA762A">
        <w:rPr>
          <w:rFonts w:eastAsia="Times New Roman"/>
          <w:color w:val="222222"/>
          <w:u w:val="single"/>
        </w:rPr>
        <w:t> community </w:t>
      </w:r>
      <w:r w:rsidRPr="00AA762A">
        <w:rPr>
          <w:rFonts w:eastAsia="Times New Roman"/>
          <w:color w:val="222222"/>
          <w:u w:val="single"/>
          <w:shd w:val="clear" w:color="auto" w:fill="00FFFF"/>
        </w:rPr>
        <w:t>to </w:t>
      </w:r>
      <w:r w:rsidRPr="00AA762A">
        <w:rPr>
          <w:rFonts w:eastAsia="Times New Roman"/>
          <w:b/>
          <w:bCs/>
          <w:color w:val="222222"/>
          <w:u w:val="single"/>
          <w:shd w:val="clear" w:color="auto" w:fill="00FFFF"/>
        </w:rPr>
        <w:t>invest</w:t>
      </w:r>
      <w:r w:rsidRPr="00AA762A">
        <w:rPr>
          <w:rFonts w:eastAsia="Times New Roman"/>
          <w:b/>
          <w:bCs/>
          <w:color w:val="222222"/>
          <w:u w:val="single"/>
        </w:rPr>
        <w:t> more </w:t>
      </w:r>
      <w:r w:rsidRPr="00AA762A">
        <w:rPr>
          <w:rFonts w:eastAsia="Times New Roman"/>
          <w:b/>
          <w:bCs/>
          <w:color w:val="222222"/>
          <w:u w:val="single"/>
          <w:shd w:val="clear" w:color="auto" w:fill="00FFFF"/>
        </w:rPr>
        <w:t>in China</w:t>
      </w:r>
      <w:r w:rsidRPr="00AA762A">
        <w:rPr>
          <w:rFonts w:eastAsia="Times New Roman"/>
          <w:b/>
          <w:bCs/>
          <w:color w:val="222222"/>
          <w:u w:val="single"/>
        </w:rPr>
        <w:t> during Xi’s visit to California</w:t>
      </w:r>
      <w:r w:rsidRPr="00AA762A">
        <w:rPr>
          <w:rFonts w:eastAsia="Times New Roman"/>
          <w:color w:val="222222"/>
          <w:u w:val="single"/>
        </w:rPr>
        <w:t> last year. </w:t>
      </w:r>
      <w:r w:rsidRPr="00AA762A">
        <w:rPr>
          <w:rFonts w:eastAsia="Times New Roman"/>
          <w:color w:val="222222"/>
          <w:vertAlign w:val="subscript"/>
        </w:rPr>
        <w:t xml:space="preserve">Several US commentators and politicians raised alarm about Xi purportedly “warning” Biden during the California summit that China plans to forcibly seize Taiwan. A more accurate summary of Xi’s remarks would be that he restated the decades-old mantra that unification </w:t>
      </w:r>
      <w:proofErr w:type="gramStart"/>
      <w:r w:rsidRPr="00AA762A">
        <w:rPr>
          <w:rFonts w:eastAsia="Times New Roman"/>
          <w:color w:val="222222"/>
          <w:vertAlign w:val="subscript"/>
        </w:rPr>
        <w:t>will</w:t>
      </w:r>
      <w:proofErr w:type="gramEnd"/>
      <w:r w:rsidRPr="00AA762A">
        <w:rPr>
          <w:rFonts w:eastAsia="Times New Roman"/>
          <w:color w:val="222222"/>
          <w:vertAlign w:val="subscript"/>
        </w:rPr>
        <w:t xml:space="preserve"> happen. He gave no timeline, he said he hoped it would occur by peaceful means, and he denied that his government has a plan to attack Taiwan. Like any People’s Republic paramount leader,</w:t>
      </w:r>
      <w:r w:rsidRPr="00AA762A">
        <w:rPr>
          <w:rFonts w:eastAsia="Times New Roman"/>
          <w:color w:val="222222"/>
        </w:rPr>
        <w:t> </w:t>
      </w:r>
      <w:r w:rsidRPr="00AA762A">
        <w:rPr>
          <w:rFonts w:eastAsia="Times New Roman"/>
          <w:color w:val="222222"/>
          <w:u w:val="single"/>
        </w:rPr>
        <w:t>Xi must </w:t>
      </w:r>
      <w:r w:rsidRPr="00AA762A">
        <w:rPr>
          <w:rFonts w:eastAsia="Times New Roman"/>
          <w:b/>
          <w:bCs/>
          <w:color w:val="222222"/>
          <w:u w:val="single"/>
        </w:rPr>
        <w:t>repeat the promise</w:t>
      </w:r>
      <w:r w:rsidRPr="00AA762A">
        <w:rPr>
          <w:rFonts w:eastAsia="Times New Roman"/>
          <w:color w:val="222222"/>
          <w:u w:val="single"/>
        </w:rPr>
        <w:t> of eventual unification, build up a military machine that deters independence, insist that the international community adheres to the “one China” principle, and maintain pressure on Taipei to enter negotiations with Beijing.</w:t>
      </w:r>
      <w:r w:rsidRPr="00AA762A">
        <w:rPr>
          <w:rFonts w:eastAsia="Times New Roman"/>
          <w:color w:val="222222"/>
        </w:rPr>
        <w:t> </w:t>
      </w:r>
      <w:r w:rsidRPr="00AA762A">
        <w:rPr>
          <w:rFonts w:eastAsia="Times New Roman"/>
          <w:color w:val="222222"/>
          <w:vertAlign w:val="subscript"/>
        </w:rPr>
        <w:t>There is no indication that Xi’s position in China is in jeopardy due to a perception he is not tough enough toward Taiwan. </w:t>
      </w:r>
      <w:r w:rsidRPr="00AA762A">
        <w:rPr>
          <w:rFonts w:eastAsia="Times New Roman"/>
          <w:color w:val="222222"/>
          <w:u w:val="single"/>
          <w:shd w:val="clear" w:color="auto" w:fill="00FFFF"/>
        </w:rPr>
        <w:t>Xi needs</w:t>
      </w:r>
      <w:r w:rsidRPr="00AA762A">
        <w:rPr>
          <w:rFonts w:eastAsia="Times New Roman"/>
          <w:color w:val="222222"/>
          <w:u w:val="single"/>
        </w:rPr>
        <w:t> merely </w:t>
      </w:r>
      <w:r w:rsidRPr="00AA762A">
        <w:rPr>
          <w:rFonts w:eastAsia="Times New Roman"/>
          <w:b/>
          <w:bCs/>
          <w:color w:val="222222"/>
          <w:u w:val="single"/>
          <w:shd w:val="clear" w:color="auto" w:fill="00FFFF"/>
        </w:rPr>
        <w:t>to avoid Taiwan</w:t>
      </w:r>
      <w:r w:rsidRPr="00AA762A">
        <w:rPr>
          <w:rFonts w:eastAsia="Times New Roman"/>
          <w:b/>
          <w:bCs/>
          <w:color w:val="222222"/>
          <w:u w:val="single"/>
        </w:rPr>
        <w:t> declaring formal </w:t>
      </w:r>
      <w:r w:rsidRPr="00AA762A">
        <w:rPr>
          <w:rFonts w:eastAsia="Times New Roman"/>
          <w:b/>
          <w:bCs/>
          <w:color w:val="222222"/>
          <w:u w:val="single"/>
          <w:shd w:val="clear" w:color="auto" w:fill="00FFFF"/>
        </w:rPr>
        <w:t>independence</w:t>
      </w:r>
      <w:r w:rsidRPr="00AA762A">
        <w:rPr>
          <w:rFonts w:eastAsia="Times New Roman"/>
          <w:color w:val="222222"/>
          <w:u w:val="single"/>
        </w:rPr>
        <w:t>. If Taiwan did do so, Xi would probably opt for war</w:t>
      </w:r>
      <w:r w:rsidRPr="00AA762A">
        <w:rPr>
          <w:rFonts w:eastAsia="Times New Roman"/>
          <w:color w:val="222222"/>
        </w:rPr>
        <w:t>. </w:t>
      </w:r>
      <w:r w:rsidRPr="00AA762A">
        <w:rPr>
          <w:rFonts w:eastAsia="Times New Roman"/>
          <w:color w:val="222222"/>
          <w:vertAlign w:val="subscript"/>
        </w:rPr>
        <w:t>But even</w:t>
      </w:r>
      <w:r w:rsidRPr="00AA762A">
        <w:rPr>
          <w:rFonts w:eastAsia="Times New Roman"/>
          <w:color w:val="222222"/>
        </w:rPr>
        <w:t> </w:t>
      </w:r>
      <w:r w:rsidRPr="00AA762A">
        <w:rPr>
          <w:rFonts w:eastAsia="Times New Roman"/>
          <w:color w:val="222222"/>
          <w:u w:val="single"/>
          <w:shd w:val="clear" w:color="auto" w:fill="00FFFF"/>
        </w:rPr>
        <w:t>Taiwanese governments</w:t>
      </w:r>
      <w:r w:rsidRPr="00AA762A">
        <w:rPr>
          <w:rFonts w:eastAsia="Times New Roman"/>
          <w:color w:val="222222"/>
          <w:u w:val="single"/>
        </w:rPr>
        <w:t> controlled by the Democratic Progressive Party, which rejects the idea of Taiwan being part of China, have shown that </w:t>
      </w:r>
      <w:r w:rsidRPr="00AA762A">
        <w:rPr>
          <w:rFonts w:eastAsia="Times New Roman"/>
          <w:b/>
          <w:bCs/>
          <w:color w:val="222222"/>
          <w:u w:val="single"/>
        </w:rPr>
        <w:t>they </w:t>
      </w:r>
      <w:r w:rsidRPr="00AA762A">
        <w:rPr>
          <w:rFonts w:eastAsia="Times New Roman"/>
          <w:b/>
          <w:bCs/>
          <w:color w:val="222222"/>
          <w:u w:val="single"/>
          <w:shd w:val="clear" w:color="auto" w:fill="00FFFF"/>
        </w:rPr>
        <w:t>will not cross this line</w:t>
      </w:r>
      <w:r w:rsidRPr="00AA762A">
        <w:rPr>
          <w:rFonts w:eastAsia="Times New Roman"/>
          <w:color w:val="222222"/>
          <w:u w:val="single"/>
          <w:shd w:val="clear" w:color="auto" w:fill="00FFFF"/>
        </w:rPr>
        <w:t>.</w:t>
      </w:r>
    </w:p>
    <w:p w14:paraId="38A5587C" w14:textId="77777777" w:rsidR="00AA762A" w:rsidRPr="00AA762A" w:rsidRDefault="00AA762A" w:rsidP="00AA762A">
      <w:pPr>
        <w:shd w:val="clear" w:color="auto" w:fill="FFFFFF"/>
        <w:spacing w:before="40" w:after="0" w:line="235" w:lineRule="atLeast"/>
        <w:ind w:left="720"/>
        <w:rPr>
          <w:rFonts w:eastAsia="Times New Roman"/>
          <w:color w:val="222222"/>
        </w:rPr>
      </w:pPr>
      <w:r w:rsidRPr="00AA762A">
        <w:rPr>
          <w:rFonts w:eastAsia="Times New Roman"/>
          <w:b/>
          <w:bCs/>
          <w:color w:val="222222"/>
          <w:sz w:val="26"/>
          <w:szCs w:val="26"/>
        </w:rPr>
        <w:t>D)</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u w:val="single"/>
        </w:rPr>
        <w:t>No</w:t>
      </w:r>
      <w:r w:rsidRPr="00AA762A">
        <w:rPr>
          <w:rFonts w:eastAsia="Times New Roman"/>
          <w:b/>
          <w:bCs/>
          <w:color w:val="222222"/>
          <w:sz w:val="26"/>
          <w:szCs w:val="26"/>
        </w:rPr>
        <w:t> </w:t>
      </w:r>
      <w:proofErr w:type="spellStart"/>
      <w:r w:rsidRPr="00AA762A">
        <w:rPr>
          <w:rFonts w:eastAsia="Times New Roman"/>
          <w:b/>
          <w:bCs/>
          <w:color w:val="222222"/>
          <w:sz w:val="26"/>
          <w:szCs w:val="26"/>
        </w:rPr>
        <w:t>Prolif</w:t>
      </w:r>
      <w:proofErr w:type="spellEnd"/>
      <w:r w:rsidRPr="00AA762A">
        <w:rPr>
          <w:rFonts w:eastAsia="Times New Roman"/>
          <w:b/>
          <w:bCs/>
          <w:color w:val="222222"/>
          <w:sz w:val="26"/>
          <w:szCs w:val="26"/>
        </w:rPr>
        <w:t> </w:t>
      </w:r>
      <w:r w:rsidRPr="00AA762A">
        <w:rPr>
          <w:rFonts w:eastAsia="Times New Roman"/>
          <w:b/>
          <w:bCs/>
          <w:color w:val="222222"/>
          <w:sz w:val="26"/>
          <w:szCs w:val="26"/>
          <w:u w:val="single"/>
        </w:rPr>
        <w:t>impact</w:t>
      </w:r>
    </w:p>
    <w:p w14:paraId="3A40580D"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b/>
          <w:bCs/>
          <w:color w:val="222222"/>
          <w:sz w:val="26"/>
          <w:szCs w:val="26"/>
        </w:rPr>
        <w:t>Mueller 22</w:t>
      </w:r>
      <w:r w:rsidRPr="00AA762A">
        <w:rPr>
          <w:rFonts w:eastAsia="Times New Roman"/>
          <w:color w:val="222222"/>
        </w:rPr>
        <w:t> [John; 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2022, </w:t>
      </w:r>
      <w:hyperlink r:id="rId11" w:tgtFrame="_blank" w:history="1">
        <w:r w:rsidRPr="00AA762A">
          <w:rPr>
            <w:rFonts w:eastAsia="Times New Roman"/>
            <w:color w:val="1155CC"/>
            <w:u w:val="single"/>
          </w:rPr>
          <w:t>https://www.cato.org/cato-handbook-policymakers/cato-handbook-policymakers-9th-edition-2022/nuclear-proliferation</w:t>
        </w:r>
      </w:hyperlink>
      <w:r w:rsidRPr="00AA762A">
        <w:rPr>
          <w:rFonts w:eastAsia="Times New Roman"/>
          <w:color w:val="222222"/>
        </w:rPr>
        <w:t>]</w:t>
      </w:r>
    </w:p>
    <w:p w14:paraId="517EBDBE"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Except for their effects on rhetoric, posturing, and military spending, </w:t>
      </w:r>
      <w:r w:rsidRPr="00AA762A">
        <w:rPr>
          <w:rFonts w:eastAsia="Times New Roman"/>
          <w:color w:val="222222"/>
          <w:u w:val="single"/>
        </w:rPr>
        <w:t>the </w:t>
      </w:r>
      <w:r w:rsidRPr="00AA762A">
        <w:rPr>
          <w:rFonts w:eastAsia="Times New Roman"/>
          <w:color w:val="222222"/>
          <w:u w:val="single"/>
          <w:shd w:val="clear" w:color="auto" w:fill="00FFFF"/>
        </w:rPr>
        <w:t>consequences of</w:t>
      </w:r>
      <w:r w:rsidRPr="00AA762A">
        <w:rPr>
          <w:rFonts w:eastAsia="Times New Roman"/>
          <w:color w:val="222222"/>
          <w:u w:val="single"/>
        </w:rPr>
        <w:t> nuclear </w:t>
      </w:r>
      <w:r w:rsidRPr="00AA762A">
        <w:rPr>
          <w:rFonts w:eastAsia="Times New Roman"/>
          <w:b/>
          <w:bCs/>
          <w:color w:val="222222"/>
          <w:u w:val="single"/>
          <w:shd w:val="clear" w:color="auto" w:fill="00FFFF"/>
        </w:rPr>
        <w:t>prolif</w:t>
      </w:r>
      <w:r w:rsidRPr="00AA762A">
        <w:rPr>
          <w:rFonts w:eastAsia="Times New Roman"/>
          <w:color w:val="222222"/>
          <w:u w:val="single"/>
        </w:rPr>
        <w:t>eration have been</w:t>
      </w:r>
      <w:r w:rsidRPr="00AA762A">
        <w:rPr>
          <w:rFonts w:eastAsia="Times New Roman"/>
          <w:color w:val="222222"/>
          <w:sz w:val="16"/>
          <w:szCs w:val="16"/>
        </w:rPr>
        <w:t> largely </w:t>
      </w:r>
      <w:r w:rsidRPr="00AA762A">
        <w:rPr>
          <w:rFonts w:eastAsia="Times New Roman"/>
          <w:b/>
          <w:bCs/>
          <w:color w:val="222222"/>
          <w:u w:val="single"/>
          <w:shd w:val="clear" w:color="auto" w:fill="00FFFF"/>
        </w:rPr>
        <w:t>benign</w:t>
      </w:r>
      <w:r w:rsidRPr="00AA762A">
        <w:rPr>
          <w:rFonts w:eastAsia="Times New Roman"/>
          <w:color w:val="222222"/>
          <w:u w:val="single"/>
          <w:shd w:val="clear" w:color="auto" w:fill="00FFFF"/>
        </w:rPr>
        <w:t>: countries</w:t>
      </w:r>
      <w:r w:rsidRPr="00AA762A">
        <w:rPr>
          <w:rFonts w:eastAsia="Times New Roman"/>
          <w:color w:val="222222"/>
          <w:u w:val="single"/>
        </w:rPr>
        <w:t> that</w:t>
      </w:r>
      <w:r w:rsidRPr="00AA762A">
        <w:rPr>
          <w:rFonts w:eastAsia="Times New Roman"/>
          <w:color w:val="222222"/>
          <w:sz w:val="16"/>
          <w:szCs w:val="16"/>
        </w:rPr>
        <w:t> have </w:t>
      </w:r>
      <w:r w:rsidRPr="00AA762A">
        <w:rPr>
          <w:rFonts w:eastAsia="Times New Roman"/>
          <w:color w:val="222222"/>
          <w:u w:val="single"/>
        </w:rPr>
        <w:t>acquired</w:t>
      </w:r>
      <w:r w:rsidRPr="00AA762A">
        <w:rPr>
          <w:rFonts w:eastAsia="Times New Roman"/>
          <w:color w:val="222222"/>
          <w:sz w:val="16"/>
          <w:szCs w:val="16"/>
        </w:rPr>
        <w:t> the </w:t>
      </w:r>
      <w:r w:rsidRPr="00AA762A">
        <w:rPr>
          <w:rFonts w:eastAsia="Times New Roman"/>
          <w:color w:val="222222"/>
          <w:u w:val="single"/>
        </w:rPr>
        <w:t>weapons</w:t>
      </w:r>
      <w:r w:rsidRPr="00AA762A">
        <w:rPr>
          <w:rFonts w:eastAsia="Times New Roman"/>
          <w:color w:val="222222"/>
          <w:sz w:val="16"/>
          <w:szCs w:val="16"/>
        </w:rPr>
        <w:t> have </w:t>
      </w:r>
      <w:r w:rsidRPr="00AA762A">
        <w:rPr>
          <w:rFonts w:eastAsia="Times New Roman"/>
          <w:color w:val="222222"/>
          <w:u w:val="single"/>
        </w:rPr>
        <w:t>“used” them</w:t>
      </w:r>
      <w:r w:rsidRPr="00AA762A">
        <w:rPr>
          <w:rFonts w:eastAsia="Times New Roman"/>
          <w:color w:val="222222"/>
          <w:sz w:val="16"/>
          <w:szCs w:val="16"/>
        </w:rPr>
        <w:t> simply </w:t>
      </w:r>
      <w:r w:rsidRPr="00AA762A">
        <w:rPr>
          <w:rFonts w:eastAsia="Times New Roman"/>
          <w:color w:val="222222"/>
          <w:u w:val="single"/>
        </w:rPr>
        <w:t>to </w:t>
      </w:r>
      <w:r w:rsidRPr="00AA762A">
        <w:rPr>
          <w:rFonts w:eastAsia="Times New Roman"/>
          <w:b/>
          <w:bCs/>
          <w:color w:val="222222"/>
          <w:u w:val="single"/>
          <w:shd w:val="clear" w:color="auto" w:fill="00FFFF"/>
        </w:rPr>
        <w:t>stoke</w:t>
      </w:r>
      <w:r w:rsidRPr="00AA762A">
        <w:rPr>
          <w:rFonts w:eastAsia="Times New Roman"/>
          <w:b/>
          <w:bCs/>
          <w:color w:val="222222"/>
          <w:u w:val="single"/>
        </w:rPr>
        <w:t> their </w:t>
      </w:r>
      <w:r w:rsidRPr="00AA762A">
        <w:rPr>
          <w:rFonts w:eastAsia="Times New Roman"/>
          <w:b/>
          <w:bCs/>
          <w:color w:val="222222"/>
          <w:u w:val="single"/>
          <w:shd w:val="clear" w:color="auto" w:fill="00FFFF"/>
        </w:rPr>
        <w:t>egos</w:t>
      </w:r>
      <w:r w:rsidRPr="00AA762A">
        <w:rPr>
          <w:rFonts w:eastAsia="Times New Roman"/>
          <w:color w:val="222222"/>
          <w:u w:val="single"/>
          <w:shd w:val="clear" w:color="auto" w:fill="00FFFF"/>
        </w:rPr>
        <w:t> or</w:t>
      </w:r>
      <w:r w:rsidRPr="00AA762A">
        <w:rPr>
          <w:rFonts w:eastAsia="Times New Roman"/>
          <w:color w:val="222222"/>
          <w:sz w:val="16"/>
          <w:szCs w:val="16"/>
        </w:rPr>
        <w:t> to seek </w:t>
      </w:r>
      <w:r w:rsidRPr="00AA762A">
        <w:rPr>
          <w:rFonts w:eastAsia="Times New Roman"/>
          <w:color w:val="222222"/>
          <w:u w:val="single"/>
        </w:rPr>
        <w:t>to </w:t>
      </w:r>
      <w:r w:rsidRPr="00AA762A">
        <w:rPr>
          <w:rFonts w:eastAsia="Times New Roman"/>
          <w:b/>
          <w:bCs/>
          <w:color w:val="222222"/>
          <w:u w:val="single"/>
          <w:shd w:val="clear" w:color="auto" w:fill="00FFFF"/>
        </w:rPr>
        <w:t>deter</w:t>
      </w:r>
      <w:r w:rsidRPr="00AA762A">
        <w:rPr>
          <w:rFonts w:eastAsia="Times New Roman"/>
          <w:color w:val="222222"/>
          <w:sz w:val="16"/>
          <w:szCs w:val="16"/>
        </w:rPr>
        <w:t> real or imagined threats. For the most part, </w:t>
      </w:r>
      <w:r w:rsidRPr="00AA762A">
        <w:rPr>
          <w:rFonts w:eastAsia="Times New Roman"/>
          <w:color w:val="222222"/>
          <w:u w:val="single"/>
        </w:rPr>
        <w:t>nuclear powers</w:t>
      </w:r>
      <w:r w:rsidRPr="00AA762A">
        <w:rPr>
          <w:rFonts w:eastAsia="Times New Roman"/>
          <w:color w:val="222222"/>
          <w:sz w:val="16"/>
          <w:szCs w:val="16"/>
        </w:rPr>
        <w:t> have </w:t>
      </w:r>
      <w:r w:rsidRPr="00AA762A">
        <w:rPr>
          <w:rFonts w:eastAsia="Times New Roman"/>
          <w:color w:val="222222"/>
          <w:u w:val="single"/>
        </w:rPr>
        <w:t>found the weapons to be a notable </w:t>
      </w:r>
      <w:r w:rsidRPr="00AA762A">
        <w:rPr>
          <w:rFonts w:eastAsia="Times New Roman"/>
          <w:b/>
          <w:bCs/>
          <w:color w:val="222222"/>
          <w:u w:val="single"/>
        </w:rPr>
        <w:t>waste of time, money, effort</w:t>
      </w:r>
      <w:r w:rsidRPr="00AA762A">
        <w:rPr>
          <w:rFonts w:eastAsia="Times New Roman"/>
          <w:color w:val="222222"/>
          <w:u w:val="single"/>
        </w:rPr>
        <w:t>, and scientific</w:t>
      </w:r>
      <w:r w:rsidRPr="00AA762A">
        <w:rPr>
          <w:rFonts w:eastAsia="Times New Roman"/>
          <w:b/>
          <w:bCs/>
          <w:color w:val="222222"/>
          <w:u w:val="single"/>
        </w:rPr>
        <w:t> talent</w:t>
      </w:r>
      <w:r w:rsidRPr="00AA762A">
        <w:rPr>
          <w:rFonts w:eastAsia="Times New Roman"/>
          <w:color w:val="222222"/>
          <w:u w:val="single"/>
        </w:rPr>
        <w:t>. They</w:t>
      </w:r>
      <w:r w:rsidRPr="00AA762A">
        <w:rPr>
          <w:rFonts w:eastAsia="Times New Roman"/>
          <w:color w:val="222222"/>
          <w:sz w:val="16"/>
          <w:szCs w:val="16"/>
        </w:rPr>
        <w:t> have generally </w:t>
      </w:r>
      <w:r w:rsidRPr="00AA762A">
        <w:rPr>
          <w:rFonts w:eastAsia="Times New Roman"/>
          <w:color w:val="222222"/>
          <w:u w:val="single"/>
          <w:shd w:val="clear" w:color="auto" w:fill="00FFFF"/>
        </w:rPr>
        <w:t>kept</w:t>
      </w:r>
      <w:r w:rsidRPr="00AA762A">
        <w:rPr>
          <w:rFonts w:eastAsia="Times New Roman"/>
          <w:color w:val="222222"/>
          <w:u w:val="single"/>
        </w:rPr>
        <w:t> the </w:t>
      </w:r>
      <w:r w:rsidRPr="00AA762A">
        <w:rPr>
          <w:rFonts w:eastAsia="Times New Roman"/>
          <w:color w:val="222222"/>
          <w:u w:val="single"/>
          <w:shd w:val="clear" w:color="auto" w:fill="00FFFF"/>
        </w:rPr>
        <w:t>weapons</w:t>
      </w:r>
      <w:r w:rsidRPr="00AA762A">
        <w:rPr>
          <w:rFonts w:eastAsia="Times New Roman"/>
          <w:color w:val="222222"/>
          <w:sz w:val="16"/>
          <w:szCs w:val="16"/>
        </w:rPr>
        <w:t> quietly </w:t>
      </w:r>
      <w:r w:rsidRPr="00AA762A">
        <w:rPr>
          <w:rFonts w:eastAsia="Times New Roman"/>
          <w:color w:val="222222"/>
          <w:u w:val="single"/>
          <w:shd w:val="clear" w:color="auto" w:fill="00FFFF"/>
        </w:rPr>
        <w:t>in storage</w:t>
      </w:r>
      <w:r w:rsidRPr="00AA762A">
        <w:rPr>
          <w:rFonts w:eastAsia="Times New Roman"/>
          <w:color w:val="222222"/>
          <w:u w:val="single"/>
        </w:rPr>
        <w:t> and haven’t</w:t>
      </w:r>
      <w:r w:rsidRPr="00AA762A">
        <w:rPr>
          <w:rFonts w:eastAsia="Times New Roman"/>
          <w:color w:val="222222"/>
          <w:sz w:val="16"/>
          <w:szCs w:val="16"/>
        </w:rPr>
        <w:t> even </w:t>
      </w:r>
      <w:r w:rsidRPr="00AA762A">
        <w:rPr>
          <w:rFonts w:eastAsia="Times New Roman"/>
          <w:color w:val="222222"/>
          <w:u w:val="single"/>
        </w:rPr>
        <w:t>found much benefit in rattling them</w:t>
      </w:r>
      <w:r w:rsidRPr="00AA762A">
        <w:rPr>
          <w:rFonts w:eastAsia="Times New Roman"/>
          <w:color w:val="222222"/>
          <w:sz w:val="16"/>
          <w:szCs w:val="16"/>
        </w:rPr>
        <w:t> from time to time.</w:t>
      </w:r>
    </w:p>
    <w:p w14:paraId="064205C2"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Since World War II, </w:t>
      </w:r>
      <w:r w:rsidRPr="00AA762A">
        <w:rPr>
          <w:rFonts w:eastAsia="Times New Roman"/>
          <w:color w:val="222222"/>
          <w:u w:val="single"/>
        </w:rPr>
        <w:t>there seems </w:t>
      </w:r>
      <w:r w:rsidRPr="00AA762A">
        <w:rPr>
          <w:rFonts w:eastAsia="Times New Roman"/>
          <w:b/>
          <w:bCs/>
          <w:color w:val="222222"/>
          <w:u w:val="single"/>
          <w:shd w:val="clear" w:color="auto" w:fill="00FFFF"/>
        </w:rPr>
        <w:t>never</w:t>
      </w:r>
      <w:r w:rsidRPr="00AA762A">
        <w:rPr>
          <w:rFonts w:eastAsia="Times New Roman"/>
          <w:color w:val="222222"/>
          <w:u w:val="single"/>
        </w:rPr>
        <w:t> to have been a militarily </w:t>
      </w:r>
      <w:r w:rsidRPr="00AA762A">
        <w:rPr>
          <w:rFonts w:eastAsia="Times New Roman"/>
          <w:color w:val="222222"/>
          <w:u w:val="single"/>
          <w:shd w:val="clear" w:color="auto" w:fill="00FFFF"/>
        </w:rPr>
        <w:t>compelling reason to use</w:t>
      </w:r>
      <w:r w:rsidRPr="00AA762A">
        <w:rPr>
          <w:rFonts w:eastAsia="Times New Roman"/>
          <w:color w:val="222222"/>
          <w:u w:val="single"/>
        </w:rPr>
        <w:t> nuclear weapons</w:t>
      </w:r>
      <w:r w:rsidRPr="00AA762A">
        <w:rPr>
          <w:rFonts w:eastAsia="Times New Roman"/>
          <w:color w:val="222222"/>
          <w:sz w:val="16"/>
          <w:szCs w:val="16"/>
        </w:rPr>
        <w:t>, particularly </w:t>
      </w:r>
      <w:r w:rsidRPr="00AA762A">
        <w:rPr>
          <w:rFonts w:eastAsia="Times New Roman"/>
          <w:color w:val="222222"/>
          <w:u w:val="single"/>
        </w:rPr>
        <w:t>because it is</w:t>
      </w:r>
      <w:r w:rsidRPr="00AA762A">
        <w:rPr>
          <w:rFonts w:eastAsia="Times New Roman"/>
          <w:color w:val="222222"/>
          <w:sz w:val="16"/>
          <w:szCs w:val="16"/>
        </w:rPr>
        <w:t> so </w:t>
      </w:r>
      <w:r w:rsidRPr="00AA762A">
        <w:rPr>
          <w:rFonts w:eastAsia="Times New Roman"/>
          <w:color w:val="222222"/>
          <w:u w:val="single"/>
        </w:rPr>
        <w:t>difficult to identify</w:t>
      </w:r>
      <w:r w:rsidRPr="00AA762A">
        <w:rPr>
          <w:rFonts w:eastAsia="Times New Roman"/>
          <w:color w:val="222222"/>
          <w:sz w:val="16"/>
          <w:szCs w:val="16"/>
        </w:rPr>
        <w:t> suitable </w:t>
      </w:r>
      <w:r w:rsidRPr="00AA762A">
        <w:rPr>
          <w:rFonts w:eastAsia="Times New Roman"/>
          <w:color w:val="222222"/>
          <w:u w:val="single"/>
        </w:rPr>
        <w:t>targets</w:t>
      </w:r>
      <w:r w:rsidRPr="00AA762A">
        <w:rPr>
          <w:rFonts w:eastAsia="Times New Roman"/>
          <w:color w:val="222222"/>
          <w:sz w:val="16"/>
          <w:szCs w:val="16"/>
        </w:rPr>
        <w:t>—or targets that couldn’t be attacked just about as effectively by conventional munitions.</w:t>
      </w:r>
    </w:p>
    <w:p w14:paraId="2DE38DE3"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AA762A">
        <w:rPr>
          <w:rFonts w:eastAsia="Times New Roman"/>
          <w:color w:val="222222"/>
          <w:u w:val="single"/>
        </w:rPr>
        <w:t>neither the </w:t>
      </w:r>
      <w:r w:rsidRPr="00AA762A">
        <w:rPr>
          <w:rFonts w:eastAsia="Times New Roman"/>
          <w:b/>
          <w:bCs/>
          <w:color w:val="222222"/>
          <w:u w:val="single"/>
        </w:rPr>
        <w:t>U</w:t>
      </w:r>
      <w:r w:rsidRPr="00AA762A">
        <w:rPr>
          <w:rFonts w:eastAsia="Times New Roman"/>
          <w:color w:val="222222"/>
          <w:u w:val="single"/>
        </w:rPr>
        <w:t>nited </w:t>
      </w:r>
      <w:r w:rsidRPr="00AA762A">
        <w:rPr>
          <w:rFonts w:eastAsia="Times New Roman"/>
          <w:b/>
          <w:bCs/>
          <w:color w:val="222222"/>
          <w:u w:val="single"/>
        </w:rPr>
        <w:t>S</w:t>
      </w:r>
      <w:r w:rsidRPr="00AA762A">
        <w:rPr>
          <w:rFonts w:eastAsia="Times New Roman"/>
          <w:color w:val="222222"/>
          <w:u w:val="single"/>
        </w:rPr>
        <w:t>tates nor the Soviet Union believed</w:t>
      </w:r>
      <w:r w:rsidRPr="00AA762A">
        <w:rPr>
          <w:rFonts w:eastAsia="Times New Roman"/>
          <w:color w:val="222222"/>
          <w:sz w:val="16"/>
          <w:szCs w:val="16"/>
        </w:rPr>
        <w:t> that a repetition of </w:t>
      </w:r>
      <w:r w:rsidRPr="00AA762A">
        <w:rPr>
          <w:rFonts w:eastAsia="Times New Roman"/>
          <w:color w:val="222222"/>
          <w:u w:val="single"/>
        </w:rPr>
        <w:t>World War</w:t>
      </w:r>
      <w:r w:rsidRPr="00AA762A">
        <w:rPr>
          <w:rFonts w:eastAsia="Times New Roman"/>
          <w:color w:val="222222"/>
          <w:sz w:val="16"/>
          <w:szCs w:val="16"/>
        </w:rPr>
        <w:t xml:space="preserve"> II, </w:t>
      </w:r>
      <w:proofErr w:type="gramStart"/>
      <w:r w:rsidRPr="00AA762A">
        <w:rPr>
          <w:rFonts w:eastAsia="Times New Roman"/>
          <w:color w:val="222222"/>
          <w:sz w:val="16"/>
          <w:szCs w:val="16"/>
        </w:rPr>
        <w:t>whether or not</w:t>
      </w:r>
      <w:proofErr w:type="gramEnd"/>
      <w:r w:rsidRPr="00AA762A">
        <w:rPr>
          <w:rFonts w:eastAsia="Times New Roman"/>
          <w:color w:val="222222"/>
          <w:sz w:val="16"/>
          <w:szCs w:val="16"/>
        </w:rPr>
        <w:t xml:space="preserve"> embellished by nuclear weapons, </w:t>
      </w:r>
      <w:r w:rsidRPr="00AA762A">
        <w:rPr>
          <w:rFonts w:eastAsia="Times New Roman"/>
          <w:color w:val="222222"/>
          <w:u w:val="single"/>
        </w:rPr>
        <w:t>was</w:t>
      </w:r>
      <w:r w:rsidRPr="00AA762A">
        <w:rPr>
          <w:rFonts w:eastAsia="Times New Roman"/>
          <w:color w:val="222222"/>
          <w:sz w:val="16"/>
          <w:szCs w:val="16"/>
        </w:rPr>
        <w:t> remotely </w:t>
      </w:r>
      <w:r w:rsidRPr="00AA762A">
        <w:rPr>
          <w:rFonts w:eastAsia="Times New Roman"/>
          <w:color w:val="222222"/>
          <w:u w:val="single"/>
        </w:rPr>
        <w:t>in its interests</w:t>
      </w:r>
      <w:r w:rsidRPr="00AA762A">
        <w:rPr>
          <w:rFonts w:eastAsia="Times New Roman"/>
          <w:color w:val="222222"/>
          <w:sz w:val="16"/>
          <w:szCs w:val="16"/>
        </w:rPr>
        <w:t>.</w:t>
      </w:r>
    </w:p>
    <w:p w14:paraId="0DC70FF7"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Moreover, </w:t>
      </w:r>
      <w:r w:rsidRPr="00AA762A">
        <w:rPr>
          <w:rFonts w:eastAsia="Times New Roman"/>
          <w:color w:val="222222"/>
          <w:u w:val="single"/>
        </w:rPr>
        <w:t>nuclear weapons have not proved to be</w:t>
      </w:r>
      <w:r w:rsidRPr="00AA762A">
        <w:rPr>
          <w:rFonts w:eastAsia="Times New Roman"/>
          <w:color w:val="222222"/>
          <w:sz w:val="16"/>
          <w:szCs w:val="16"/>
        </w:rPr>
        <w:t> crucial </w:t>
      </w:r>
      <w:r w:rsidRPr="00AA762A">
        <w:rPr>
          <w:rFonts w:eastAsia="Times New Roman"/>
          <w:color w:val="222222"/>
          <w:u w:val="single"/>
        </w:rPr>
        <w:t>status symbols</w:t>
      </w:r>
      <w:r w:rsidRPr="00AA762A">
        <w:rPr>
          <w:rFonts w:eastAsia="Times New Roman"/>
          <w:color w:val="222222"/>
          <w:sz w:val="16"/>
          <w:szCs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28BC29AF"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Those considerations help explain why </w:t>
      </w:r>
      <w:r w:rsidRPr="00AA762A">
        <w:rPr>
          <w:rFonts w:eastAsia="Times New Roman"/>
          <w:color w:val="222222"/>
          <w:u w:val="single"/>
          <w:shd w:val="clear" w:color="auto" w:fill="00FFFF"/>
        </w:rPr>
        <w:t>alarmists</w:t>
      </w:r>
      <w:r w:rsidRPr="00AA762A">
        <w:rPr>
          <w:rFonts w:eastAsia="Times New Roman"/>
          <w:color w:val="222222"/>
          <w:u w:val="single"/>
        </w:rPr>
        <w:t> have been </w:t>
      </w:r>
      <w:r w:rsidRPr="00AA762A">
        <w:rPr>
          <w:rFonts w:eastAsia="Times New Roman"/>
          <w:color w:val="222222"/>
          <w:u w:val="single"/>
          <w:shd w:val="clear" w:color="auto" w:fill="00FFFF"/>
        </w:rPr>
        <w:t>wrong for </w:t>
      </w:r>
      <w:r w:rsidRPr="00AA762A">
        <w:rPr>
          <w:rFonts w:eastAsia="Times New Roman"/>
          <w:b/>
          <w:bCs/>
          <w:color w:val="222222"/>
          <w:u w:val="single"/>
          <w:shd w:val="clear" w:color="auto" w:fill="00FFFF"/>
        </w:rPr>
        <w:t>decades</w:t>
      </w:r>
      <w:r w:rsidRPr="00AA762A">
        <w:rPr>
          <w:rFonts w:eastAsia="Times New Roman"/>
          <w:color w:val="222222"/>
          <w:u w:val="single"/>
          <w:shd w:val="clear" w:color="auto" w:fill="00FFFF"/>
        </w:rPr>
        <w:t> about</w:t>
      </w:r>
      <w:r w:rsidRPr="00AA762A">
        <w:rPr>
          <w:rFonts w:eastAsia="Times New Roman"/>
          <w:color w:val="222222"/>
          <w:u w:val="single"/>
        </w:rPr>
        <w:t> the </w:t>
      </w:r>
      <w:r w:rsidRPr="00AA762A">
        <w:rPr>
          <w:rFonts w:eastAsia="Times New Roman"/>
          <w:color w:val="222222"/>
          <w:u w:val="single"/>
          <w:shd w:val="clear" w:color="auto" w:fill="00FFFF"/>
        </w:rPr>
        <w:t>pace</w:t>
      </w:r>
      <w:r w:rsidRPr="00AA762A">
        <w:rPr>
          <w:rFonts w:eastAsia="Times New Roman"/>
          <w:color w:val="222222"/>
          <w:u w:val="single"/>
        </w:rPr>
        <w:t> of nuclear proliferation</w:t>
      </w:r>
      <w:r w:rsidRPr="00AA762A">
        <w:rPr>
          <w:rFonts w:eastAsia="Times New Roman"/>
          <w:color w:val="222222"/>
          <w:sz w:val="16"/>
          <w:szCs w:val="16"/>
        </w:rPr>
        <w:t>. Most famously, in the 1960s, President John </w:t>
      </w:r>
      <w:r w:rsidRPr="00AA762A">
        <w:rPr>
          <w:rFonts w:eastAsia="Times New Roman"/>
          <w:color w:val="222222"/>
          <w:u w:val="single"/>
          <w:shd w:val="clear" w:color="auto" w:fill="00FFFF"/>
        </w:rPr>
        <w:t>Kennedy anticipated</w:t>
      </w:r>
      <w:r w:rsidRPr="00AA762A">
        <w:rPr>
          <w:rFonts w:eastAsia="Times New Roman"/>
          <w:color w:val="222222"/>
          <w:sz w:val="16"/>
          <w:szCs w:val="16"/>
        </w:rPr>
        <w:t> that in another decade “fifteen or twenty or </w:t>
      </w:r>
      <w:r w:rsidRPr="00AA762A">
        <w:rPr>
          <w:rFonts w:eastAsia="Times New Roman"/>
          <w:color w:val="222222"/>
          <w:u w:val="single"/>
          <w:shd w:val="clear" w:color="auto" w:fill="00FFFF"/>
        </w:rPr>
        <w:t>twenty‐five nations</w:t>
      </w:r>
      <w:r w:rsidRPr="00AA762A">
        <w:rPr>
          <w:rFonts w:eastAsia="Times New Roman"/>
          <w:color w:val="222222"/>
          <w:sz w:val="16"/>
          <w:szCs w:val="16"/>
        </w:rPr>
        <w:t> may have these weapons.” Yet </w:t>
      </w:r>
      <w:r w:rsidRPr="00AA762A">
        <w:rPr>
          <w:rFonts w:eastAsia="Times New Roman"/>
          <w:color w:val="222222"/>
          <w:u w:val="single"/>
        </w:rPr>
        <w:t>of the </w:t>
      </w:r>
      <w:r w:rsidRPr="00AA762A">
        <w:rPr>
          <w:rFonts w:eastAsia="Times New Roman"/>
          <w:color w:val="222222"/>
          <w:u w:val="single"/>
          <w:shd w:val="clear" w:color="auto" w:fill="00FFFF"/>
        </w:rPr>
        <w:t>dozens of</w:t>
      </w:r>
      <w:r w:rsidRPr="00AA762A">
        <w:rPr>
          <w:rFonts w:eastAsia="Times New Roman"/>
          <w:color w:val="222222"/>
          <w:u w:val="single"/>
        </w:rPr>
        <w:t> technologically </w:t>
      </w:r>
      <w:r w:rsidRPr="00AA762A">
        <w:rPr>
          <w:rFonts w:eastAsia="Times New Roman"/>
          <w:color w:val="222222"/>
          <w:u w:val="single"/>
          <w:shd w:val="clear" w:color="auto" w:fill="00FFFF"/>
        </w:rPr>
        <w:t>capable countries </w:t>
      </w:r>
      <w:r w:rsidRPr="00AA762A">
        <w:rPr>
          <w:rFonts w:eastAsia="Times New Roman"/>
          <w:color w:val="222222"/>
          <w:u w:val="single"/>
        </w:rPr>
        <w:t>that</w:t>
      </w:r>
      <w:r w:rsidRPr="00AA762A">
        <w:rPr>
          <w:rFonts w:eastAsia="Times New Roman"/>
          <w:color w:val="222222"/>
          <w:sz w:val="16"/>
          <w:szCs w:val="16"/>
        </w:rPr>
        <w:t> have </w:t>
      </w:r>
      <w:r w:rsidRPr="00AA762A">
        <w:rPr>
          <w:rFonts w:eastAsia="Times New Roman"/>
          <w:color w:val="222222"/>
          <w:u w:val="single"/>
          <w:shd w:val="clear" w:color="auto" w:fill="00FFFF"/>
        </w:rPr>
        <w:t>considered</w:t>
      </w:r>
      <w:r w:rsidRPr="00AA762A">
        <w:rPr>
          <w:rFonts w:eastAsia="Times New Roman"/>
          <w:color w:val="222222"/>
          <w:sz w:val="16"/>
          <w:szCs w:val="16"/>
        </w:rPr>
        <w:t> obtaining </w:t>
      </w:r>
      <w:r w:rsidRPr="00AA762A">
        <w:rPr>
          <w:rFonts w:eastAsia="Times New Roman"/>
          <w:color w:val="222222"/>
          <w:u w:val="single"/>
        </w:rPr>
        <w:t>nuclear arsenals, </w:t>
      </w:r>
      <w:r w:rsidRPr="00AA762A">
        <w:rPr>
          <w:rFonts w:eastAsia="Times New Roman"/>
          <w:b/>
          <w:bCs/>
          <w:color w:val="222222"/>
          <w:u w:val="single"/>
          <w:shd w:val="clear" w:color="auto" w:fill="00FFFF"/>
        </w:rPr>
        <w:t>very few</w:t>
      </w:r>
      <w:r w:rsidRPr="00AA762A">
        <w:rPr>
          <w:rFonts w:eastAsia="Times New Roman"/>
          <w:b/>
          <w:bCs/>
          <w:color w:val="222222"/>
          <w:u w:val="single"/>
        </w:rPr>
        <w:t> have </w:t>
      </w:r>
      <w:r w:rsidRPr="00AA762A">
        <w:rPr>
          <w:rFonts w:eastAsia="Times New Roman"/>
          <w:b/>
          <w:bCs/>
          <w:color w:val="222222"/>
          <w:u w:val="single"/>
          <w:shd w:val="clear" w:color="auto" w:fill="00FFFF"/>
        </w:rPr>
        <w:t>done so</w:t>
      </w:r>
      <w:r w:rsidRPr="00AA762A">
        <w:rPr>
          <w:rFonts w:eastAsia="Times New Roman"/>
          <w:color w:val="222222"/>
          <w:sz w:val="16"/>
          <w:szCs w:val="16"/>
        </w:rPr>
        <w:t>. Insofar as most </w:t>
      </w:r>
      <w:r w:rsidRPr="00AA762A">
        <w:rPr>
          <w:rFonts w:eastAsia="Times New Roman"/>
          <w:color w:val="222222"/>
          <w:u w:val="single"/>
          <w:shd w:val="clear" w:color="auto" w:fill="00FFFF"/>
        </w:rPr>
        <w:t>leaders</w:t>
      </w:r>
      <w:r w:rsidRPr="00AA762A">
        <w:rPr>
          <w:rFonts w:eastAsia="Times New Roman"/>
          <w:color w:val="222222"/>
          <w:sz w:val="16"/>
          <w:szCs w:val="16"/>
        </w:rPr>
        <w:t xml:space="preserve"> of most countries (even rogue ones) have considered acquiring </w:t>
      </w:r>
      <w:proofErr w:type="gramStart"/>
      <w:r w:rsidRPr="00AA762A">
        <w:rPr>
          <w:rFonts w:eastAsia="Times New Roman"/>
          <w:color w:val="222222"/>
          <w:sz w:val="16"/>
          <w:szCs w:val="16"/>
        </w:rPr>
        <w:t>the weapons</w:t>
      </w:r>
      <w:proofErr w:type="gramEnd"/>
      <w:r w:rsidRPr="00AA762A">
        <w:rPr>
          <w:rFonts w:eastAsia="Times New Roman"/>
          <w:color w:val="222222"/>
          <w:sz w:val="16"/>
          <w:szCs w:val="16"/>
        </w:rPr>
        <w:t>, they have come to </w:t>
      </w:r>
      <w:r w:rsidRPr="00AA762A">
        <w:rPr>
          <w:rFonts w:eastAsia="Times New Roman"/>
          <w:color w:val="222222"/>
          <w:u w:val="single"/>
          <w:shd w:val="clear" w:color="auto" w:fill="00FFFF"/>
        </w:rPr>
        <w:t>appreciate</w:t>
      </w:r>
      <w:r w:rsidRPr="00AA762A">
        <w:rPr>
          <w:rFonts w:eastAsia="Times New Roman"/>
          <w:color w:val="222222"/>
          <w:sz w:val="16"/>
          <w:szCs w:val="16"/>
        </w:rPr>
        <w:t> several </w:t>
      </w:r>
      <w:r w:rsidRPr="00AA762A">
        <w:rPr>
          <w:rFonts w:eastAsia="Times New Roman"/>
          <w:b/>
          <w:bCs/>
          <w:color w:val="222222"/>
          <w:u w:val="single"/>
          <w:shd w:val="clear" w:color="auto" w:fill="00FFFF"/>
        </w:rPr>
        <w:t>drawbacks</w:t>
      </w:r>
      <w:r w:rsidRPr="00AA762A">
        <w:rPr>
          <w:rFonts w:eastAsia="Times New Roman"/>
          <w:color w:val="222222"/>
          <w:sz w:val="16"/>
          <w:szCs w:val="16"/>
        </w:rPr>
        <w:t> of doing so: </w:t>
      </w:r>
      <w:r w:rsidRPr="00AA762A">
        <w:rPr>
          <w:rFonts w:eastAsia="Times New Roman"/>
          <w:color w:val="222222"/>
          <w:u w:val="single"/>
          <w:shd w:val="clear" w:color="auto" w:fill="00FFFF"/>
        </w:rPr>
        <w:t>nuc</w:t>
      </w:r>
      <w:r w:rsidRPr="00AA762A">
        <w:rPr>
          <w:rFonts w:eastAsia="Times New Roman"/>
          <w:color w:val="222222"/>
          <w:u w:val="single"/>
        </w:rPr>
        <w:t>lear weapon</w:t>
      </w:r>
      <w:r w:rsidRPr="00AA762A">
        <w:rPr>
          <w:rFonts w:eastAsia="Times New Roman"/>
          <w:color w:val="222222"/>
          <w:u w:val="single"/>
          <w:shd w:val="clear" w:color="auto" w:fill="00FFFF"/>
        </w:rPr>
        <w:t>s </w:t>
      </w:r>
      <w:r w:rsidRPr="00AA762A">
        <w:rPr>
          <w:rFonts w:eastAsia="Times New Roman"/>
          <w:color w:val="222222"/>
          <w:u w:val="single"/>
        </w:rPr>
        <w:t>are </w:t>
      </w:r>
      <w:r w:rsidRPr="00AA762A">
        <w:rPr>
          <w:rFonts w:eastAsia="Times New Roman"/>
          <w:color w:val="222222"/>
          <w:u w:val="single"/>
          <w:shd w:val="clear" w:color="auto" w:fill="00FFFF"/>
        </w:rPr>
        <w:t>dangerous, costly, </w:t>
      </w:r>
      <w:r w:rsidRPr="00AA762A">
        <w:rPr>
          <w:rFonts w:eastAsia="Times New Roman"/>
          <w:color w:val="222222"/>
          <w:u w:val="single"/>
        </w:rPr>
        <w:t>and</w:t>
      </w:r>
      <w:r w:rsidRPr="00AA762A">
        <w:rPr>
          <w:rFonts w:eastAsia="Times New Roman"/>
          <w:color w:val="222222"/>
          <w:sz w:val="16"/>
          <w:szCs w:val="16"/>
        </w:rPr>
        <w:t> likely to </w:t>
      </w:r>
      <w:r w:rsidRPr="00AA762A">
        <w:rPr>
          <w:rFonts w:eastAsia="Times New Roman"/>
          <w:color w:val="222222"/>
          <w:u w:val="single"/>
          <w:shd w:val="clear" w:color="auto" w:fill="00FFFF"/>
        </w:rPr>
        <w:t>rile</w:t>
      </w:r>
      <w:r w:rsidRPr="00AA762A">
        <w:rPr>
          <w:rFonts w:eastAsia="Times New Roman"/>
          <w:color w:val="222222"/>
          <w:u w:val="single"/>
        </w:rPr>
        <w:t> the </w:t>
      </w:r>
      <w:r w:rsidRPr="00AA762A">
        <w:rPr>
          <w:rFonts w:eastAsia="Times New Roman"/>
          <w:color w:val="222222"/>
          <w:u w:val="single"/>
          <w:shd w:val="clear" w:color="auto" w:fill="00FFFF"/>
        </w:rPr>
        <w:t>neighbors</w:t>
      </w:r>
      <w:r w:rsidRPr="00AA762A">
        <w:rPr>
          <w:rFonts w:eastAsia="Times New Roman"/>
          <w:color w:val="222222"/>
          <w:sz w:val="16"/>
          <w:szCs w:val="16"/>
        </w:rPr>
        <w:t>. Moreover, as the University of Southern California’s Jacques Hymans has demonstrated, the </w:t>
      </w:r>
      <w:r w:rsidRPr="00AA762A">
        <w:rPr>
          <w:rFonts w:eastAsia="Times New Roman"/>
          <w:color w:val="222222"/>
          <w:u w:val="single"/>
        </w:rPr>
        <w:t>weapons have</w:t>
      </w:r>
      <w:r w:rsidRPr="00AA762A">
        <w:rPr>
          <w:rFonts w:eastAsia="Times New Roman"/>
          <w:color w:val="222222"/>
          <w:sz w:val="16"/>
          <w:szCs w:val="16"/>
        </w:rPr>
        <w:t> also </w:t>
      </w:r>
      <w:r w:rsidRPr="00AA762A">
        <w:rPr>
          <w:rFonts w:eastAsia="Times New Roman"/>
          <w:color w:val="222222"/>
          <w:u w:val="single"/>
        </w:rPr>
        <w:t>been </w:t>
      </w:r>
      <w:r w:rsidRPr="00AA762A">
        <w:rPr>
          <w:rFonts w:eastAsia="Times New Roman"/>
          <w:b/>
          <w:bCs/>
          <w:color w:val="222222"/>
          <w:u w:val="single"/>
          <w:shd w:val="clear" w:color="auto" w:fill="00FFFF"/>
        </w:rPr>
        <w:t>exceedingly difficult </w:t>
      </w:r>
      <w:r w:rsidRPr="00AA762A">
        <w:rPr>
          <w:rFonts w:eastAsia="Times New Roman"/>
          <w:b/>
          <w:bCs/>
          <w:color w:val="222222"/>
          <w:u w:val="single"/>
        </w:rPr>
        <w:t>for administratively dysfunctional countries </w:t>
      </w:r>
      <w:r w:rsidRPr="00AA762A">
        <w:rPr>
          <w:rFonts w:eastAsia="Times New Roman"/>
          <w:b/>
          <w:bCs/>
          <w:color w:val="222222"/>
          <w:u w:val="single"/>
          <w:shd w:val="clear" w:color="auto" w:fill="00FFFF"/>
        </w:rPr>
        <w:t>to obtain</w:t>
      </w:r>
      <w:r w:rsidRPr="00AA762A">
        <w:rPr>
          <w:rFonts w:eastAsia="Times New Roman"/>
          <w:color w:val="222222"/>
          <w:sz w:val="16"/>
          <w:szCs w:val="16"/>
        </w:rPr>
        <w:t>—</w:t>
      </w:r>
      <w:r w:rsidRPr="00AA762A">
        <w:rPr>
          <w:rFonts w:eastAsia="Times New Roman"/>
          <w:color w:val="222222"/>
          <w:u w:val="single"/>
        </w:rPr>
        <w:t>it </w:t>
      </w:r>
      <w:r w:rsidRPr="00AA762A">
        <w:rPr>
          <w:rFonts w:eastAsia="Times New Roman"/>
          <w:color w:val="222222"/>
          <w:u w:val="single"/>
          <w:shd w:val="clear" w:color="auto" w:fill="00FFFF"/>
        </w:rPr>
        <w:t>took decades for</w:t>
      </w:r>
      <w:r w:rsidRPr="00AA762A">
        <w:rPr>
          <w:rFonts w:eastAsia="Times New Roman"/>
          <w:color w:val="222222"/>
          <w:u w:val="single"/>
        </w:rPr>
        <w:t> North </w:t>
      </w:r>
      <w:r w:rsidRPr="00AA762A">
        <w:rPr>
          <w:rFonts w:eastAsia="Times New Roman"/>
          <w:color w:val="222222"/>
          <w:u w:val="single"/>
          <w:shd w:val="clear" w:color="auto" w:fill="00FFFF"/>
        </w:rPr>
        <w:t>Korea and Pakistan</w:t>
      </w:r>
      <w:r w:rsidRPr="00AA762A">
        <w:rPr>
          <w:rFonts w:eastAsia="Times New Roman"/>
          <w:color w:val="222222"/>
          <w:sz w:val="16"/>
          <w:szCs w:val="16"/>
        </w:rPr>
        <w:t> to accomplish the task. In consequence, </w:t>
      </w:r>
      <w:r w:rsidRPr="00AA762A">
        <w:rPr>
          <w:rFonts w:eastAsia="Times New Roman"/>
          <w:b/>
          <w:bCs/>
          <w:color w:val="222222"/>
          <w:u w:val="single"/>
        </w:rPr>
        <w:t>alarmist </w:t>
      </w:r>
      <w:r w:rsidRPr="00AA762A">
        <w:rPr>
          <w:rFonts w:eastAsia="Times New Roman"/>
          <w:b/>
          <w:bCs/>
          <w:color w:val="222222"/>
          <w:u w:val="single"/>
          <w:shd w:val="clear" w:color="auto" w:fill="00FFFF"/>
        </w:rPr>
        <w:t>predictions about</w:t>
      </w:r>
      <w:r w:rsidRPr="00AA762A">
        <w:rPr>
          <w:rFonts w:eastAsia="Times New Roman"/>
          <w:color w:val="222222"/>
          <w:sz w:val="16"/>
          <w:szCs w:val="16"/>
        </w:rPr>
        <w:t> proliferation chains, </w:t>
      </w:r>
      <w:r w:rsidRPr="00AA762A">
        <w:rPr>
          <w:rFonts w:eastAsia="Times New Roman"/>
          <w:b/>
          <w:bCs/>
          <w:color w:val="222222"/>
          <w:u w:val="single"/>
          <w:shd w:val="clear" w:color="auto" w:fill="00FFFF"/>
        </w:rPr>
        <w:t>cascades</w:t>
      </w:r>
      <w:r w:rsidRPr="00AA762A">
        <w:rPr>
          <w:rFonts w:eastAsia="Times New Roman"/>
          <w:color w:val="222222"/>
          <w:sz w:val="16"/>
          <w:szCs w:val="16"/>
        </w:rPr>
        <w:t>, dominoes, waves, avalanches, epidemics, and points of no return </w:t>
      </w:r>
      <w:r w:rsidRPr="00AA762A">
        <w:rPr>
          <w:rFonts w:eastAsia="Times New Roman"/>
          <w:b/>
          <w:bCs/>
          <w:color w:val="222222"/>
          <w:u w:val="single"/>
        </w:rPr>
        <w:t>have </w:t>
      </w:r>
      <w:r w:rsidRPr="00AA762A">
        <w:rPr>
          <w:rFonts w:eastAsia="Times New Roman"/>
          <w:b/>
          <w:bCs/>
          <w:color w:val="222222"/>
          <w:u w:val="single"/>
          <w:shd w:val="clear" w:color="auto" w:fill="00FFFF"/>
        </w:rPr>
        <w:t>proved faulty</w:t>
      </w:r>
      <w:r w:rsidRPr="00AA762A">
        <w:rPr>
          <w:rFonts w:eastAsia="Times New Roman"/>
          <w:color w:val="222222"/>
          <w:sz w:val="16"/>
          <w:szCs w:val="16"/>
        </w:rPr>
        <w:t>.</w:t>
      </w:r>
    </w:p>
    <w:p w14:paraId="5597E5D4"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Although proliferation has so far had little consequence, that is not because the only countries to get nuclear weapons have had rational leaders. </w:t>
      </w:r>
      <w:r w:rsidRPr="00AA762A">
        <w:rPr>
          <w:rFonts w:eastAsia="Times New Roman"/>
          <w:color w:val="222222"/>
          <w:u w:val="single"/>
        </w:rPr>
        <w:t>Large, important </w:t>
      </w:r>
      <w:r w:rsidRPr="00AA762A">
        <w:rPr>
          <w:rFonts w:eastAsia="Times New Roman"/>
          <w:color w:val="222222"/>
          <w:u w:val="single"/>
          <w:shd w:val="clear" w:color="auto" w:fill="00FFFF"/>
        </w:rPr>
        <w:t>countries that acquired </w:t>
      </w:r>
      <w:r w:rsidRPr="00AA762A">
        <w:rPr>
          <w:rFonts w:eastAsia="Times New Roman"/>
          <w:color w:val="222222"/>
          <w:u w:val="single"/>
        </w:rPr>
        <w:t>the bomb were </w:t>
      </w:r>
      <w:r w:rsidRPr="00AA762A">
        <w:rPr>
          <w:rFonts w:eastAsia="Times New Roman"/>
          <w:color w:val="222222"/>
          <w:u w:val="single"/>
          <w:shd w:val="clear" w:color="auto" w:fill="00FFFF"/>
        </w:rPr>
        <w:t>run</w:t>
      </w:r>
      <w:r w:rsidRPr="00AA762A">
        <w:rPr>
          <w:rFonts w:eastAsia="Times New Roman"/>
          <w:color w:val="222222"/>
          <w:sz w:val="16"/>
          <w:szCs w:val="16"/>
        </w:rPr>
        <w:t> at the time </w:t>
      </w:r>
      <w:r w:rsidRPr="00AA762A">
        <w:rPr>
          <w:rFonts w:eastAsia="Times New Roman"/>
          <w:color w:val="222222"/>
          <w:u w:val="single"/>
          <w:shd w:val="clear" w:color="auto" w:fill="00FFFF"/>
        </w:rPr>
        <w:t>by</w:t>
      </w:r>
      <w:r w:rsidRPr="00AA762A">
        <w:rPr>
          <w:rFonts w:eastAsia="Times New Roman"/>
          <w:color w:val="222222"/>
          <w:u w:val="single"/>
        </w:rPr>
        <w:t> unchallenged</w:t>
      </w:r>
      <w:r w:rsidRPr="00AA762A">
        <w:rPr>
          <w:rFonts w:eastAsia="Times New Roman"/>
          <w:color w:val="222222"/>
          <w:sz w:val="16"/>
          <w:szCs w:val="16"/>
        </w:rPr>
        <w:t>—and perhaps certifiably deranged—</w:t>
      </w:r>
      <w:r w:rsidRPr="00AA762A">
        <w:rPr>
          <w:rFonts w:eastAsia="Times New Roman"/>
          <w:color w:val="222222"/>
          <w:u w:val="single"/>
          <w:shd w:val="clear" w:color="auto" w:fill="00FFFF"/>
        </w:rPr>
        <w:t>monsters. Consider</w:t>
      </w:r>
      <w:r w:rsidRPr="00AA762A">
        <w:rPr>
          <w:rFonts w:eastAsia="Times New Roman"/>
          <w:color w:val="222222"/>
          <w:sz w:val="16"/>
          <w:szCs w:val="16"/>
        </w:rPr>
        <w:t> Joseph </w:t>
      </w:r>
      <w:r w:rsidRPr="00AA762A">
        <w:rPr>
          <w:rFonts w:eastAsia="Times New Roman"/>
          <w:color w:val="222222"/>
          <w:u w:val="single"/>
          <w:shd w:val="clear" w:color="auto" w:fill="00FFFF"/>
        </w:rPr>
        <w:t>Stalin</w:t>
      </w:r>
      <w:r w:rsidRPr="00AA762A">
        <w:rPr>
          <w:rFonts w:eastAsia="Times New Roman"/>
          <w:color w:val="222222"/>
          <w:sz w:val="16"/>
          <w:szCs w:val="16"/>
        </w:rPr>
        <w:t>, who in 1949 was planning to change the climate of the Soviet Union by planting a lot of trees, </w:t>
      </w:r>
      <w:r w:rsidRPr="00AA762A">
        <w:rPr>
          <w:rFonts w:eastAsia="Times New Roman"/>
          <w:color w:val="222222"/>
          <w:u w:val="single"/>
          <w:shd w:val="clear" w:color="auto" w:fill="00FFFF"/>
        </w:rPr>
        <w:t>and Mao</w:t>
      </w:r>
      <w:r w:rsidRPr="00AA762A">
        <w:rPr>
          <w:rFonts w:eastAsia="Times New Roman"/>
          <w:color w:val="222222"/>
          <w:sz w:val="16"/>
          <w:szCs w:val="16"/>
        </w:rPr>
        <w:t> Zedong, who in 1964 had just carried out a bizarre social experiment that resulted in an artificial famine in which tens of millions of Chinese perished.</w:t>
      </w:r>
    </w:p>
    <w:p w14:paraId="3F58EC4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Some also fear that a country might use its nuclear weapons to “dominate” its area. That argument was used with dramatic urgency before 2003 when Saddam Hussein supposedly posed great danger, and it has been frequently applied to Iran. </w:t>
      </w:r>
      <w:r w:rsidRPr="00AA762A">
        <w:rPr>
          <w:rFonts w:eastAsia="Times New Roman"/>
          <w:color w:val="222222"/>
          <w:u w:val="single"/>
        </w:rPr>
        <w:t>Exactly how</w:t>
      </w:r>
      <w:r w:rsidRPr="00AA762A">
        <w:rPr>
          <w:rFonts w:eastAsia="Times New Roman"/>
          <w:color w:val="222222"/>
          <w:sz w:val="16"/>
          <w:szCs w:val="16"/>
        </w:rPr>
        <w:t> that </w:t>
      </w:r>
      <w:r w:rsidRPr="00AA762A">
        <w:rPr>
          <w:rFonts w:eastAsia="Times New Roman"/>
          <w:color w:val="222222"/>
          <w:u w:val="single"/>
        </w:rPr>
        <w:t>domination is to be carried out is </w:t>
      </w:r>
      <w:r w:rsidRPr="00AA762A">
        <w:rPr>
          <w:rFonts w:eastAsia="Times New Roman"/>
          <w:b/>
          <w:bCs/>
          <w:color w:val="222222"/>
          <w:u w:val="single"/>
        </w:rPr>
        <w:t>never</w:t>
      </w:r>
      <w:r w:rsidRPr="00AA762A">
        <w:rPr>
          <w:rFonts w:eastAsia="Times New Roman"/>
          <w:color w:val="222222"/>
          <w:u w:val="single"/>
        </w:rPr>
        <w:t> made </w:t>
      </w:r>
      <w:r w:rsidRPr="00AA762A">
        <w:rPr>
          <w:rFonts w:eastAsia="Times New Roman"/>
          <w:b/>
          <w:bCs/>
          <w:color w:val="222222"/>
          <w:u w:val="single"/>
        </w:rPr>
        <w:t>clear</w:t>
      </w:r>
      <w:r w:rsidRPr="00AA762A">
        <w:rPr>
          <w:rFonts w:eastAsia="Times New Roman"/>
          <w:color w:val="222222"/>
          <w:sz w:val="16"/>
          <w:szCs w:val="16"/>
        </w:rPr>
        <w:t xml:space="preserve">. The notion, apparently, is this: should an atomic rogue state rattle the occasional rocket, other countries in the area, suitably intimidated, would bow to its demands. </w:t>
      </w:r>
      <w:proofErr w:type="gramStart"/>
      <w:r w:rsidRPr="00AA762A">
        <w:rPr>
          <w:rFonts w:eastAsia="Times New Roman"/>
          <w:color w:val="222222"/>
          <w:sz w:val="16"/>
          <w:szCs w:val="16"/>
        </w:rPr>
        <w:t>Actually, </w:t>
      </w:r>
      <w:r w:rsidRPr="00AA762A">
        <w:rPr>
          <w:rFonts w:eastAsia="Times New Roman"/>
          <w:color w:val="222222"/>
          <w:u w:val="single"/>
          <w:shd w:val="clear" w:color="auto" w:fill="00FFFF"/>
        </w:rPr>
        <w:t>states</w:t>
      </w:r>
      <w:proofErr w:type="gramEnd"/>
      <w:r w:rsidRPr="00AA762A">
        <w:rPr>
          <w:rFonts w:eastAsia="Times New Roman"/>
          <w:color w:val="222222"/>
          <w:sz w:val="16"/>
          <w:szCs w:val="16"/>
        </w:rPr>
        <w:t> so threatened are far more likely to </w:t>
      </w:r>
      <w:r w:rsidRPr="00AA762A">
        <w:rPr>
          <w:rFonts w:eastAsia="Times New Roman"/>
          <w:color w:val="222222"/>
          <w:u w:val="single"/>
          <w:shd w:val="clear" w:color="auto" w:fill="00FFFF"/>
        </w:rPr>
        <w:t>make common cause with</w:t>
      </w:r>
      <w:r w:rsidRPr="00AA762A">
        <w:rPr>
          <w:rFonts w:eastAsia="Times New Roman"/>
          <w:color w:val="222222"/>
          <w:u w:val="single"/>
        </w:rPr>
        <w:t> each other and</w:t>
      </w:r>
      <w:r w:rsidRPr="00AA762A">
        <w:rPr>
          <w:rFonts w:eastAsia="Times New Roman"/>
          <w:color w:val="222222"/>
          <w:sz w:val="16"/>
          <w:szCs w:val="16"/>
        </w:rPr>
        <w:t> with </w:t>
      </w:r>
      <w:r w:rsidRPr="00AA762A">
        <w:rPr>
          <w:rFonts w:eastAsia="Times New Roman"/>
          <w:color w:val="222222"/>
          <w:u w:val="single"/>
        </w:rPr>
        <w:t>other </w:t>
      </w:r>
      <w:r w:rsidRPr="00AA762A">
        <w:rPr>
          <w:rFonts w:eastAsia="Times New Roman"/>
          <w:color w:val="222222"/>
          <w:u w:val="single"/>
          <w:shd w:val="clear" w:color="auto" w:fill="00FFFF"/>
        </w:rPr>
        <w:t>concerned countries</w:t>
      </w:r>
      <w:r w:rsidRPr="00AA762A">
        <w:rPr>
          <w:rFonts w:eastAsia="Times New Roman"/>
          <w:color w:val="222222"/>
          <w:sz w:val="16"/>
          <w:szCs w:val="16"/>
        </w:rPr>
        <w:t> (including nuclear ones) </w:t>
      </w:r>
      <w:r w:rsidRPr="00AA762A">
        <w:rPr>
          <w:rFonts w:eastAsia="Times New Roman"/>
          <w:color w:val="222222"/>
          <w:u w:val="single"/>
          <w:shd w:val="clear" w:color="auto" w:fill="00FFFF"/>
        </w:rPr>
        <w:t>against the threatening</w:t>
      </w:r>
      <w:r w:rsidRPr="00AA762A">
        <w:rPr>
          <w:rFonts w:eastAsia="Times New Roman"/>
          <w:color w:val="222222"/>
          <w:u w:val="single"/>
        </w:rPr>
        <w:t> </w:t>
      </w:r>
      <w:r w:rsidRPr="00AA762A">
        <w:rPr>
          <w:rFonts w:eastAsia="Times New Roman"/>
          <w:color w:val="222222"/>
          <w:u w:val="single"/>
          <w:shd w:val="clear" w:color="auto" w:fill="00FFFF"/>
        </w:rPr>
        <w:t>neighbor</w:t>
      </w:r>
      <w:r w:rsidRPr="00AA762A">
        <w:rPr>
          <w:rFonts w:eastAsia="Times New Roman"/>
          <w:color w:val="222222"/>
          <w:sz w:val="16"/>
          <w:szCs w:val="16"/>
        </w:rPr>
        <w:t>. That is how countries coalesced into an alliance of convenience to oppose Iraq’s region‐threatening invasion of Kuwait in 1990.</w:t>
      </w:r>
    </w:p>
    <w:p w14:paraId="516C4537"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sz w:val="16"/>
          <w:szCs w:val="16"/>
        </w:rPr>
        <w:t>Yet another concern has been that the weapons will go off by accident or </w:t>
      </w:r>
      <w:r w:rsidRPr="00AA762A">
        <w:rPr>
          <w:rFonts w:eastAsia="Times New Roman"/>
          <w:color w:val="222222"/>
          <w:u w:val="single"/>
          <w:shd w:val="clear" w:color="auto" w:fill="00FFFF"/>
        </w:rPr>
        <w:t>miscalc</w:t>
      </w:r>
      <w:r w:rsidRPr="00AA762A">
        <w:rPr>
          <w:rFonts w:eastAsia="Times New Roman"/>
          <w:color w:val="222222"/>
          <w:u w:val="single"/>
        </w:rPr>
        <w:t>ulation</w:t>
      </w:r>
      <w:r w:rsidRPr="00AA762A">
        <w:rPr>
          <w:rFonts w:eastAsia="Times New Roman"/>
          <w:color w:val="222222"/>
          <w:sz w:val="16"/>
          <w:szCs w:val="16"/>
        </w:rPr>
        <w:t>, devastating the planet in the process. But those prognostications have now </w:t>
      </w:r>
      <w:r w:rsidRPr="00AA762A">
        <w:rPr>
          <w:rFonts w:eastAsia="Times New Roman"/>
          <w:b/>
          <w:bCs/>
          <w:color w:val="222222"/>
          <w:u w:val="single"/>
          <w:shd w:val="clear" w:color="auto" w:fill="00FFFF"/>
        </w:rPr>
        <w:t>failed to deliver for</w:t>
      </w:r>
      <w:r w:rsidRPr="00AA762A">
        <w:rPr>
          <w:rFonts w:eastAsia="Times New Roman"/>
          <w:color w:val="222222"/>
          <w:sz w:val="16"/>
          <w:szCs w:val="16"/>
        </w:rPr>
        <w:t> over </w:t>
      </w:r>
      <w:r w:rsidRPr="00AA762A">
        <w:rPr>
          <w:rFonts w:eastAsia="Times New Roman"/>
          <w:color w:val="222222"/>
          <w:u w:val="single"/>
          <w:shd w:val="clear" w:color="auto" w:fill="00FFFF"/>
        </w:rPr>
        <w:t>75</w:t>
      </w:r>
      <w:r w:rsidRPr="00AA762A">
        <w:rPr>
          <w:rFonts w:eastAsia="Times New Roman"/>
          <w:color w:val="222222"/>
          <w:u w:val="single"/>
        </w:rPr>
        <w:t> </w:t>
      </w:r>
      <w:r w:rsidRPr="00AA762A">
        <w:rPr>
          <w:rFonts w:eastAsia="Times New Roman"/>
          <w:b/>
          <w:bCs/>
          <w:color w:val="222222"/>
          <w:u w:val="single"/>
          <w:shd w:val="clear" w:color="auto" w:fill="00FFFF"/>
        </w:rPr>
        <w:t>years</w:t>
      </w:r>
      <w:r w:rsidRPr="00AA762A">
        <w:rPr>
          <w:rFonts w:eastAsia="Times New Roman"/>
          <w:color w:val="222222"/>
          <w:sz w:val="16"/>
          <w:szCs w:val="16"/>
        </w:rPr>
        <w:t>, and </w:t>
      </w:r>
      <w:r w:rsidRPr="00AA762A">
        <w:rPr>
          <w:rFonts w:eastAsia="Times New Roman"/>
          <w:color w:val="222222"/>
          <w:u w:val="single"/>
        </w:rPr>
        <w:t>that suggests something more than luck</w:t>
      </w:r>
      <w:r w:rsidRPr="00AA762A">
        <w:rPr>
          <w:rFonts w:eastAsia="Times New Roman"/>
          <w:color w:val="222222"/>
          <w:sz w:val="16"/>
          <w:szCs w:val="16"/>
        </w:rPr>
        <w:t> is operating. In fact, as Stephen Younger, former head of nuclear weapons research and development at Los Alamos National Laboratory, notes, “Regardless of what is reported in the news, </w:t>
      </w:r>
      <w:r w:rsidRPr="00AA762A">
        <w:rPr>
          <w:rFonts w:eastAsia="Times New Roman"/>
          <w:color w:val="222222"/>
          <w:u w:val="single"/>
        </w:rPr>
        <w:t>all </w:t>
      </w:r>
      <w:r w:rsidRPr="00AA762A">
        <w:rPr>
          <w:rFonts w:eastAsia="Times New Roman"/>
          <w:color w:val="222222"/>
          <w:u w:val="single"/>
          <w:shd w:val="clear" w:color="auto" w:fill="00FFFF"/>
        </w:rPr>
        <w:t>nuc</w:t>
      </w:r>
      <w:r w:rsidRPr="00AA762A">
        <w:rPr>
          <w:rFonts w:eastAsia="Times New Roman"/>
          <w:color w:val="222222"/>
          <w:u w:val="single"/>
        </w:rPr>
        <w:t>lear </w:t>
      </w:r>
      <w:r w:rsidRPr="00AA762A">
        <w:rPr>
          <w:rFonts w:eastAsia="Times New Roman"/>
          <w:color w:val="222222"/>
          <w:u w:val="single"/>
          <w:shd w:val="clear" w:color="auto" w:fill="00FFFF"/>
        </w:rPr>
        <w:t>nations take</w:t>
      </w:r>
      <w:r w:rsidRPr="00AA762A">
        <w:rPr>
          <w:rFonts w:eastAsia="Times New Roman"/>
          <w:color w:val="222222"/>
          <w:sz w:val="16"/>
          <w:szCs w:val="16"/>
        </w:rPr>
        <w:t> the </w:t>
      </w:r>
      <w:r w:rsidRPr="00AA762A">
        <w:rPr>
          <w:rFonts w:eastAsia="Times New Roman"/>
          <w:color w:val="222222"/>
          <w:u w:val="single"/>
          <w:shd w:val="clear" w:color="auto" w:fill="00FFFF"/>
        </w:rPr>
        <w:t>security</w:t>
      </w:r>
      <w:r w:rsidRPr="00AA762A">
        <w:rPr>
          <w:rFonts w:eastAsia="Times New Roman"/>
          <w:color w:val="222222"/>
          <w:sz w:val="16"/>
          <w:szCs w:val="16"/>
        </w:rPr>
        <w:t> of their weapons </w:t>
      </w:r>
      <w:r w:rsidRPr="00AA762A">
        <w:rPr>
          <w:rFonts w:eastAsia="Times New Roman"/>
          <w:b/>
          <w:bCs/>
          <w:color w:val="222222"/>
          <w:u w:val="single"/>
          <w:shd w:val="clear" w:color="auto" w:fill="00FFFF"/>
        </w:rPr>
        <w:t>very seriously</w:t>
      </w:r>
      <w:r w:rsidRPr="00AA762A">
        <w:rPr>
          <w:rFonts w:eastAsia="Times New Roman"/>
          <w:color w:val="222222"/>
          <w:sz w:val="16"/>
          <w:szCs w:val="16"/>
        </w:rPr>
        <w:t>.” Moreover, </w:t>
      </w:r>
      <w:r w:rsidRPr="00AA762A">
        <w:rPr>
          <w:rFonts w:eastAsia="Times New Roman"/>
          <w:color w:val="222222"/>
          <w:u w:val="single"/>
        </w:rPr>
        <w:t>the notion that if one nuclear weapon goes off</w:t>
      </w:r>
      <w:r w:rsidRPr="00AA762A">
        <w:rPr>
          <w:rFonts w:eastAsia="Times New Roman"/>
          <w:color w:val="222222"/>
          <w:sz w:val="16"/>
          <w:szCs w:val="16"/>
        </w:rPr>
        <w:t> in one place, </w:t>
      </w:r>
      <w:r w:rsidRPr="00AA762A">
        <w:rPr>
          <w:rFonts w:eastAsia="Times New Roman"/>
          <w:color w:val="222222"/>
          <w:u w:val="single"/>
        </w:rPr>
        <w:t>the world will</w:t>
      </w:r>
      <w:r w:rsidRPr="00AA762A">
        <w:rPr>
          <w:rFonts w:eastAsia="Times New Roman"/>
          <w:color w:val="222222"/>
          <w:sz w:val="16"/>
          <w:szCs w:val="16"/>
        </w:rPr>
        <w:t> necessarily </w:t>
      </w:r>
      <w:r w:rsidRPr="00AA762A">
        <w:rPr>
          <w:rFonts w:eastAsia="Times New Roman"/>
          <w:color w:val="222222"/>
          <w:u w:val="single"/>
        </w:rPr>
        <w:t>be plunged into thermonuclear cataclysm should remain in the domain of </w:t>
      </w:r>
      <w:r w:rsidRPr="00AA762A">
        <w:rPr>
          <w:rFonts w:eastAsia="Times New Roman"/>
          <w:b/>
          <w:bCs/>
          <w:color w:val="222222"/>
          <w:u w:val="single"/>
        </w:rPr>
        <w:t>Hollywood scriptwriters</w:t>
      </w:r>
      <w:r w:rsidRPr="00AA762A">
        <w:rPr>
          <w:rFonts w:eastAsia="Times New Roman"/>
          <w:color w:val="222222"/>
          <w:sz w:val="16"/>
          <w:szCs w:val="16"/>
        </w:rPr>
        <w:t>.</w:t>
      </w:r>
    </w:p>
    <w:p w14:paraId="41A83362"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 </w:t>
      </w:r>
    </w:p>
    <w:p w14:paraId="6CC81FB9"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5.</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 xml:space="preserve">They say that </w:t>
      </w:r>
      <w:proofErr w:type="spellStart"/>
      <w:r w:rsidRPr="00AA762A">
        <w:rPr>
          <w:rFonts w:eastAsia="Times New Roman"/>
          <w:b/>
          <w:bCs/>
          <w:color w:val="222222"/>
          <w:sz w:val="26"/>
          <w:szCs w:val="26"/>
        </w:rPr>
        <w:t>aff</w:t>
      </w:r>
      <w:proofErr w:type="spellEnd"/>
      <w:r w:rsidRPr="00AA762A">
        <w:rPr>
          <w:rFonts w:eastAsia="Times New Roman"/>
          <w:b/>
          <w:bCs/>
          <w:color w:val="222222"/>
          <w:sz w:val="26"/>
          <w:szCs w:val="26"/>
        </w:rPr>
        <w:t xml:space="preserve"> solvency is proved by Canada and their </w:t>
      </w:r>
      <w:r w:rsidRPr="00AA762A">
        <w:rPr>
          <w:rFonts w:eastAsia="Times New Roman"/>
          <w:color w:val="222222"/>
          <w:sz w:val="26"/>
          <w:szCs w:val="26"/>
        </w:rPr>
        <w:t>Morrisey 24 </w:t>
      </w:r>
      <w:r w:rsidRPr="00AA762A">
        <w:rPr>
          <w:rFonts w:eastAsia="Times New Roman"/>
          <w:b/>
          <w:bCs/>
          <w:color w:val="222222"/>
          <w:sz w:val="26"/>
          <w:szCs w:val="26"/>
        </w:rPr>
        <w:t>card discusses how Canadian railway workers have full access to strikes. But their </w:t>
      </w:r>
      <w:bookmarkStart w:id="1" w:name="m_-8631899137523037911__Hlk211547591"/>
      <w:r w:rsidRPr="00AA762A">
        <w:rPr>
          <w:rFonts w:eastAsia="Times New Roman"/>
          <w:color w:val="222222"/>
          <w:sz w:val="26"/>
          <w:szCs w:val="26"/>
        </w:rPr>
        <w:t>Won et al. 22</w:t>
      </w:r>
      <w:bookmarkEnd w:id="1"/>
      <w:r w:rsidRPr="00AA762A">
        <w:rPr>
          <w:rFonts w:eastAsia="Times New Roman"/>
          <w:color w:val="222222"/>
          <w:sz w:val="26"/>
          <w:szCs w:val="26"/>
        </w:rPr>
        <w:t> </w:t>
      </w:r>
      <w:r w:rsidRPr="00AA762A">
        <w:rPr>
          <w:rFonts w:eastAsia="Times New Roman"/>
          <w:b/>
          <w:bCs/>
          <w:color w:val="222222"/>
          <w:sz w:val="26"/>
          <w:szCs w:val="26"/>
        </w:rPr>
        <w:t>card in their inherency argument and is from </w:t>
      </w:r>
      <w:r w:rsidRPr="00AA762A">
        <w:rPr>
          <w:rFonts w:eastAsia="Times New Roman"/>
          <w:b/>
          <w:bCs/>
          <w:i/>
          <w:iCs/>
          <w:color w:val="222222"/>
          <w:sz w:val="26"/>
          <w:szCs w:val="26"/>
        </w:rPr>
        <w:t>TRANSPORT CANADA, </w:t>
      </w:r>
      <w:r w:rsidRPr="00AA762A">
        <w:rPr>
          <w:rFonts w:eastAsia="Times New Roman"/>
          <w:b/>
          <w:bCs/>
          <w:color w:val="222222"/>
          <w:sz w:val="26"/>
          <w:szCs w:val="26"/>
        </w:rPr>
        <w:t xml:space="preserve">proving that they have no real solvency because railway strikes exist fully in </w:t>
      </w:r>
      <w:proofErr w:type="gramStart"/>
      <w:r w:rsidRPr="00AA762A">
        <w:rPr>
          <w:rFonts w:eastAsia="Times New Roman"/>
          <w:b/>
          <w:bCs/>
          <w:color w:val="222222"/>
          <w:sz w:val="26"/>
          <w:szCs w:val="26"/>
        </w:rPr>
        <w:t>Canada</w:t>
      </w:r>
      <w:proofErr w:type="gramEnd"/>
      <w:r w:rsidRPr="00AA762A">
        <w:rPr>
          <w:rFonts w:eastAsia="Times New Roman"/>
          <w:b/>
          <w:bCs/>
          <w:color w:val="222222"/>
          <w:sz w:val="26"/>
          <w:szCs w:val="26"/>
        </w:rPr>
        <w:t xml:space="preserve"> but Canada is still suffering from vulnerable rail automation.</w:t>
      </w:r>
    </w:p>
    <w:p w14:paraId="5475F657"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 </w:t>
      </w:r>
    </w:p>
    <w:p w14:paraId="4C78447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rPr>
        <w:t> </w:t>
      </w:r>
    </w:p>
    <w:p w14:paraId="3CE67EEA" w14:textId="77777777" w:rsidR="00AA762A" w:rsidRPr="00AA762A" w:rsidRDefault="00AA762A" w:rsidP="00AA762A">
      <w:pPr>
        <w:shd w:val="clear" w:color="auto" w:fill="FFFFFF"/>
        <w:spacing w:before="40" w:after="0" w:line="278" w:lineRule="atLeast"/>
        <w:ind w:left="720"/>
        <w:outlineLvl w:val="3"/>
        <w:rPr>
          <w:rFonts w:eastAsia="Times New Roman"/>
          <w:b/>
          <w:bCs/>
          <w:color w:val="222222"/>
          <w:sz w:val="26"/>
          <w:szCs w:val="26"/>
        </w:rPr>
      </w:pPr>
      <w:r w:rsidRPr="00AA762A">
        <w:rPr>
          <w:rFonts w:eastAsia="Times New Roman"/>
          <w:b/>
          <w:bCs/>
          <w:color w:val="222222"/>
          <w:sz w:val="26"/>
          <w:szCs w:val="26"/>
        </w:rPr>
        <w:t>6.</w:t>
      </w:r>
      <w:r w:rsidRPr="00AA762A">
        <w:rPr>
          <w:rFonts w:ascii="Times New Roman" w:eastAsia="Times New Roman" w:hAnsi="Times New Roman" w:cs="Times New Roman"/>
          <w:color w:val="222222"/>
          <w:sz w:val="14"/>
          <w:szCs w:val="14"/>
        </w:rPr>
        <w:t>      </w:t>
      </w:r>
      <w:r w:rsidRPr="00AA762A">
        <w:rPr>
          <w:rFonts w:eastAsia="Times New Roman"/>
          <w:b/>
          <w:bCs/>
          <w:color w:val="222222"/>
          <w:sz w:val="26"/>
          <w:szCs w:val="26"/>
        </w:rPr>
        <w:t>PSR only initially caused unsafe environments for railroad workers due to unfamiliarity with the systems, but after workers became used to new operational changes safety improved from prior to PSR implementation.</w:t>
      </w:r>
    </w:p>
    <w:p w14:paraId="719FA50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b/>
          <w:bCs/>
          <w:color w:val="222222"/>
          <w:sz w:val="28"/>
          <w:szCs w:val="28"/>
        </w:rPr>
        <w:t>GAO 22</w:t>
      </w:r>
      <w:r w:rsidRPr="00AA762A">
        <w:rPr>
          <w:rFonts w:eastAsia="Times New Roman"/>
          <w:color w:val="222222"/>
        </w:rPr>
        <w:t>[U.S. Government Accountability Office (GAO) — a nonpartisan, independent congressional watchdog that audits federal operations and provides oversight. “Freight Rail: Information on Precision-Scheduled Railroading (GAO-23-105420).” </w:t>
      </w:r>
      <w:hyperlink r:id="rId12" w:tgtFrame="_blank" w:history="1">
        <w:r w:rsidRPr="00AA762A">
          <w:rPr>
            <w:rFonts w:eastAsia="Times New Roman"/>
            <w:i/>
            <w:iCs/>
            <w:color w:val="1155CC"/>
            <w:u w:val="single"/>
          </w:rPr>
          <w:t>gao.gov</w:t>
        </w:r>
      </w:hyperlink>
      <w:r w:rsidRPr="00AA762A">
        <w:rPr>
          <w:rFonts w:eastAsia="Times New Roman"/>
          <w:color w:val="222222"/>
        </w:rPr>
        <w:t>, December 13, 2022. </w:t>
      </w:r>
      <w:hyperlink r:id="rId13" w:tgtFrame="_blank" w:history="1">
        <w:r w:rsidRPr="00AA762A">
          <w:rPr>
            <w:rFonts w:eastAsia="Times New Roman"/>
            <w:color w:val="1155CC"/>
            <w:u w:val="single"/>
          </w:rPr>
          <w:t>https://www.gao.gov/assets/gao-23-105420.pdf</w:t>
        </w:r>
      </w:hyperlink>
      <w:r w:rsidRPr="00AA762A">
        <w:rPr>
          <w:rFonts w:eastAsia="Times New Roman"/>
          <w:color w:val="222222"/>
        </w:rPr>
        <w:t>]</w:t>
      </w:r>
    </w:p>
    <w:p w14:paraId="148A1AF1" w14:textId="77777777" w:rsidR="00AA762A" w:rsidRPr="00AA762A" w:rsidRDefault="00AA762A" w:rsidP="00AA762A">
      <w:pPr>
        <w:shd w:val="clear" w:color="auto" w:fill="FFFFFF"/>
        <w:spacing w:line="235" w:lineRule="atLeast"/>
        <w:rPr>
          <w:rFonts w:eastAsia="Times New Roman"/>
          <w:color w:val="222222"/>
        </w:rPr>
      </w:pPr>
      <w:r w:rsidRPr="00AA762A">
        <w:rPr>
          <w:rFonts w:eastAsia="Times New Roman"/>
          <w:color w:val="222222"/>
          <w:u w:val="single"/>
        </w:rPr>
        <w:t>While </w:t>
      </w:r>
      <w:r w:rsidRPr="00AA762A">
        <w:rPr>
          <w:rFonts w:eastAsia="Times New Roman"/>
          <w:color w:val="222222"/>
          <w:u w:val="single"/>
          <w:shd w:val="clear" w:color="auto" w:fill="00FFFF"/>
        </w:rPr>
        <w:t>safety data</w:t>
      </w:r>
      <w:r w:rsidRPr="00AA762A">
        <w:rPr>
          <w:rFonts w:eastAsia="Times New Roman"/>
          <w:color w:val="222222"/>
          <w:u w:val="single"/>
        </w:rPr>
        <w:t> are </w:t>
      </w:r>
      <w:r w:rsidRPr="00AA762A">
        <w:rPr>
          <w:rFonts w:eastAsia="Times New Roman"/>
          <w:color w:val="222222"/>
          <w:u w:val="single"/>
          <w:shd w:val="clear" w:color="auto" w:fill="00FFFF"/>
        </w:rPr>
        <w:t>inconclusive about safety effects from PSR</w:t>
      </w:r>
      <w:r w:rsidRPr="00AA762A">
        <w:rPr>
          <w:rFonts w:eastAsia="Times New Roman"/>
          <w:color w:val="222222"/>
        </w:rPr>
        <w:t>, </w:t>
      </w:r>
      <w:r w:rsidRPr="00AA762A">
        <w:rPr>
          <w:rFonts w:eastAsia="Times New Roman"/>
          <w:color w:val="222222"/>
          <w:sz w:val="16"/>
          <w:szCs w:val="16"/>
        </w:rPr>
        <w:t>representatives of railroads,</w:t>
      </w:r>
      <w:r w:rsidRPr="00AA762A">
        <w:rPr>
          <w:rFonts w:eastAsia="Times New Roman"/>
          <w:color w:val="222222"/>
        </w:rPr>
        <w:t> </w:t>
      </w:r>
      <w:r w:rsidRPr="00AA762A">
        <w:rPr>
          <w:rFonts w:eastAsia="Times New Roman"/>
          <w:color w:val="222222"/>
          <w:u w:val="single"/>
        </w:rPr>
        <w:t>railroad employee unions</w:t>
      </w:r>
      <w:r w:rsidRPr="00AA762A">
        <w:rPr>
          <w:rFonts w:eastAsia="Times New Roman"/>
          <w:color w:val="222222"/>
        </w:rPr>
        <w:t>, </w:t>
      </w:r>
      <w:r w:rsidRPr="00AA762A">
        <w:rPr>
          <w:rFonts w:eastAsia="Times New Roman"/>
          <w:color w:val="222222"/>
          <w:sz w:val="16"/>
          <w:szCs w:val="16"/>
        </w:rPr>
        <w:t>and safety inspectors</w:t>
      </w:r>
      <w:r w:rsidRPr="00AA762A">
        <w:rPr>
          <w:rFonts w:eastAsia="Times New Roman"/>
          <w:color w:val="222222"/>
        </w:rPr>
        <w:t> </w:t>
      </w:r>
      <w:r w:rsidRPr="00AA762A">
        <w:rPr>
          <w:rFonts w:eastAsia="Times New Roman"/>
          <w:color w:val="222222"/>
          <w:u w:val="single"/>
        </w:rPr>
        <w:t>we interviewed provided views on the safety effects of PSR associated operational changes</w:t>
      </w:r>
      <w:r w:rsidRPr="00AA762A">
        <w:rPr>
          <w:rFonts w:eastAsia="Times New Roman"/>
          <w:color w:val="222222"/>
        </w:rPr>
        <w:t>, </w:t>
      </w:r>
      <w:r w:rsidRPr="00AA762A">
        <w:rPr>
          <w:rFonts w:eastAsia="Times New Roman"/>
          <w:color w:val="222222"/>
          <w:sz w:val="16"/>
          <w:szCs w:val="16"/>
        </w:rPr>
        <w:t>including reductions in staff and running fewer, longer trains. Representatives of the seven Class I railroads</w:t>
      </w:r>
      <w:r w:rsidRPr="00AA762A">
        <w:rPr>
          <w:rFonts w:eastAsia="Times New Roman"/>
          <w:color w:val="222222"/>
        </w:rPr>
        <w:t> </w:t>
      </w:r>
      <w:r w:rsidRPr="00AA762A">
        <w:rPr>
          <w:rFonts w:eastAsia="Times New Roman"/>
          <w:color w:val="222222"/>
          <w:u w:val="single"/>
        </w:rPr>
        <w:t>generally stated that operational changes associated with </w:t>
      </w:r>
      <w:r w:rsidRPr="00AA762A">
        <w:rPr>
          <w:rFonts w:eastAsia="Times New Roman"/>
          <w:color w:val="222222"/>
          <w:u w:val="single"/>
          <w:shd w:val="clear" w:color="auto" w:fill="00FFFF"/>
        </w:rPr>
        <w:t>PSR had no overall effect on or improved railroad safety and cited FRA’s safety data</w:t>
      </w:r>
      <w:r w:rsidRPr="00AA762A">
        <w:rPr>
          <w:rFonts w:eastAsia="Times New Roman"/>
          <w:color w:val="222222"/>
        </w:rPr>
        <w:t>. </w:t>
      </w:r>
      <w:r w:rsidRPr="00AA762A">
        <w:rPr>
          <w:rFonts w:eastAsia="Times New Roman"/>
          <w:color w:val="222222"/>
          <w:u w:val="single"/>
        </w:rPr>
        <w:t>Some </w:t>
      </w:r>
      <w:r w:rsidRPr="00AA762A">
        <w:rPr>
          <w:rFonts w:eastAsia="Times New Roman"/>
          <w:color w:val="222222"/>
          <w:u w:val="single"/>
          <w:shd w:val="clear" w:color="auto" w:fill="00FFFF"/>
        </w:rPr>
        <w:t>railroad representatives</w:t>
      </w:r>
      <w:r w:rsidRPr="00AA762A">
        <w:rPr>
          <w:rFonts w:eastAsia="Times New Roman"/>
          <w:color w:val="222222"/>
          <w:u w:val="single"/>
        </w:rPr>
        <w:t> also discussed ways in which they had </w:t>
      </w:r>
      <w:r w:rsidRPr="00AA762A">
        <w:rPr>
          <w:rFonts w:eastAsia="Times New Roman"/>
          <w:color w:val="222222"/>
          <w:u w:val="single"/>
          <w:shd w:val="clear" w:color="auto" w:fill="00FFFF"/>
        </w:rPr>
        <w:t>ensured safety as operational changes were implemented</w:t>
      </w:r>
      <w:r w:rsidRPr="00AA762A">
        <w:rPr>
          <w:rFonts w:eastAsia="Times New Roman"/>
          <w:color w:val="222222"/>
          <w:sz w:val="16"/>
          <w:szCs w:val="16"/>
          <w:u w:val="single"/>
        </w:rPr>
        <w:t>.</w:t>
      </w:r>
      <w:r w:rsidRPr="00AA762A">
        <w:rPr>
          <w:rFonts w:eastAsia="Times New Roman"/>
          <w:color w:val="222222"/>
          <w:sz w:val="16"/>
          <w:szCs w:val="16"/>
        </w:rPr>
        <w:t> For example,</w:t>
      </w:r>
      <w:r w:rsidRPr="00AA762A">
        <w:rPr>
          <w:rFonts w:eastAsia="Times New Roman"/>
          <w:color w:val="222222"/>
        </w:rPr>
        <w:t> </w:t>
      </w:r>
      <w:r w:rsidRPr="00AA762A">
        <w:rPr>
          <w:rFonts w:eastAsia="Times New Roman"/>
          <w:color w:val="222222"/>
          <w:u w:val="single"/>
        </w:rPr>
        <w:t>representatives of one railroad stated that they had invested in new technology to ensure that the railroad could operate safely</w:t>
      </w:r>
      <w:r w:rsidRPr="00AA762A">
        <w:rPr>
          <w:rFonts w:eastAsia="Times New Roman"/>
          <w:color w:val="222222"/>
        </w:rPr>
        <w:t> </w:t>
      </w:r>
      <w:r w:rsidRPr="00AA762A">
        <w:rPr>
          <w:rFonts w:eastAsia="Times New Roman"/>
          <w:color w:val="222222"/>
          <w:sz w:val="16"/>
          <w:szCs w:val="16"/>
        </w:rPr>
        <w:t>with fewer employees. On the other hand</w:t>
      </w:r>
      <w:r w:rsidRPr="00AA762A">
        <w:rPr>
          <w:rFonts w:eastAsia="Times New Roman"/>
          <w:color w:val="222222"/>
        </w:rPr>
        <w:t>, </w:t>
      </w:r>
      <w:r w:rsidRPr="00AA762A">
        <w:rPr>
          <w:rFonts w:eastAsia="Times New Roman"/>
          <w:color w:val="222222"/>
          <w:u w:val="single"/>
          <w:shd w:val="clear" w:color="auto" w:fill="00FFFF"/>
        </w:rPr>
        <w:t>some railroad representatives stated</w:t>
      </w:r>
      <w:r w:rsidRPr="00AA762A">
        <w:rPr>
          <w:rFonts w:eastAsia="Times New Roman"/>
          <w:color w:val="222222"/>
          <w:u w:val="single"/>
        </w:rPr>
        <w:t> that there had been </w:t>
      </w:r>
      <w:r w:rsidRPr="00AA762A">
        <w:rPr>
          <w:rFonts w:eastAsia="Times New Roman"/>
          <w:color w:val="222222"/>
          <w:u w:val="single"/>
          <w:shd w:val="clear" w:color="auto" w:fill="00FFFF"/>
        </w:rPr>
        <w:t>some initial safety effects</w:t>
      </w:r>
      <w:r w:rsidRPr="00AA762A">
        <w:rPr>
          <w:rFonts w:eastAsia="Times New Roman"/>
          <w:color w:val="222222"/>
          <w:u w:val="single"/>
        </w:rPr>
        <w:t> following PSR changes</w:t>
      </w:r>
      <w:r w:rsidRPr="00AA762A">
        <w:rPr>
          <w:rFonts w:eastAsia="Times New Roman"/>
          <w:color w:val="222222"/>
          <w:shd w:val="clear" w:color="auto" w:fill="00FFFF"/>
        </w:rPr>
        <w:t>, </w:t>
      </w:r>
      <w:r w:rsidRPr="00AA762A">
        <w:rPr>
          <w:rFonts w:eastAsia="Times New Roman"/>
          <w:color w:val="222222"/>
          <w:u w:val="single"/>
          <w:shd w:val="clear" w:color="auto" w:fill="00FFFF"/>
        </w:rPr>
        <w:t>but that these initial effects</w:t>
      </w:r>
      <w:r w:rsidRPr="00AA762A">
        <w:rPr>
          <w:rFonts w:eastAsia="Times New Roman"/>
          <w:color w:val="222222"/>
          <w:u w:val="single"/>
        </w:rPr>
        <w:t> may have been </w:t>
      </w:r>
      <w:r w:rsidRPr="00AA762A">
        <w:rPr>
          <w:rFonts w:eastAsia="Times New Roman"/>
          <w:color w:val="222222"/>
          <w:u w:val="single"/>
          <w:shd w:val="clear" w:color="auto" w:fill="00FFFF"/>
        </w:rPr>
        <w:t>the result of unfamiliarity with new operating practices</w:t>
      </w:r>
      <w:r w:rsidRPr="00AA762A">
        <w:rPr>
          <w:rFonts w:eastAsia="Times New Roman"/>
          <w:color w:val="222222"/>
          <w:u w:val="single"/>
        </w:rPr>
        <w:t>. For example, representatives of one railroad noted that they had an increase in derailments during the initial implementation of PSR</w:t>
      </w:r>
      <w:r w:rsidRPr="00AA762A">
        <w:rPr>
          <w:rFonts w:eastAsia="Times New Roman"/>
          <w:color w:val="222222"/>
        </w:rPr>
        <w:t>. </w:t>
      </w:r>
      <w:r w:rsidRPr="00AA762A">
        <w:rPr>
          <w:rFonts w:eastAsia="Times New Roman"/>
          <w:color w:val="222222"/>
          <w:sz w:val="16"/>
          <w:szCs w:val="16"/>
        </w:rPr>
        <w:t>The representatives stated that</w:t>
      </w:r>
      <w:r w:rsidRPr="00AA762A">
        <w:rPr>
          <w:rFonts w:eastAsia="Times New Roman"/>
          <w:color w:val="222222"/>
        </w:rPr>
        <w:t> </w:t>
      </w:r>
      <w:r w:rsidRPr="00AA762A">
        <w:rPr>
          <w:rFonts w:eastAsia="Times New Roman"/>
          <w:color w:val="222222"/>
          <w:u w:val="single"/>
          <w:shd w:val="clear" w:color="auto" w:fill="00FFFF"/>
        </w:rPr>
        <w:t xml:space="preserve">once employees got used to PSR and the operational changes, more recent safety data have shown </w:t>
      </w:r>
      <w:proofErr w:type="gramStart"/>
      <w:r w:rsidRPr="00AA762A">
        <w:rPr>
          <w:rFonts w:eastAsia="Times New Roman"/>
          <w:color w:val="222222"/>
          <w:u w:val="single"/>
          <w:shd w:val="clear" w:color="auto" w:fill="00FFFF"/>
        </w:rPr>
        <w:t>an improvement</w:t>
      </w:r>
      <w:proofErr w:type="gramEnd"/>
      <w:r w:rsidRPr="00AA762A">
        <w:rPr>
          <w:rFonts w:eastAsia="Times New Roman"/>
          <w:color w:val="222222"/>
          <w:u w:val="single"/>
          <w:shd w:val="clear" w:color="auto" w:fill="00FFFF"/>
        </w:rPr>
        <w:t xml:space="preserve"> over the </w:t>
      </w:r>
      <w:proofErr w:type="gramStart"/>
      <w:r w:rsidRPr="00AA762A">
        <w:rPr>
          <w:rFonts w:eastAsia="Times New Roman"/>
          <w:color w:val="222222"/>
          <w:u w:val="single"/>
          <w:shd w:val="clear" w:color="auto" w:fill="00FFFF"/>
        </w:rPr>
        <w:t>time period</w:t>
      </w:r>
      <w:proofErr w:type="gramEnd"/>
      <w:r w:rsidRPr="00AA762A">
        <w:rPr>
          <w:rFonts w:eastAsia="Times New Roman"/>
          <w:color w:val="222222"/>
          <w:u w:val="single"/>
          <w:shd w:val="clear" w:color="auto" w:fill="00FFFF"/>
        </w:rPr>
        <w:t xml:space="preserve"> prior to PSR implementation.</w:t>
      </w:r>
    </w:p>
    <w:p w14:paraId="08A0F6A1" w14:textId="4319ADBB" w:rsidR="00AA762A" w:rsidRDefault="00AA762A" w:rsidP="00AA762A">
      <w:pPr>
        <w:pStyle w:val="Heading2"/>
      </w:pPr>
      <w:r>
        <w:t>If time permits</w:t>
      </w:r>
    </w:p>
    <w:p w14:paraId="705FE797" w14:textId="67E61ECC" w:rsidR="00AA762A" w:rsidRDefault="0077172C" w:rsidP="00AA762A">
      <w:r>
        <w:rPr>
          <w:rFonts w:eastAsia="Times New Roman"/>
          <w:b/>
          <w:bCs/>
          <w:color w:val="222222"/>
          <w:sz w:val="32"/>
          <w:szCs w:val="32"/>
          <w:u w:val="single"/>
        </w:rPr>
        <w:t xml:space="preserve"> </w:t>
      </w:r>
    </w:p>
    <w:p w14:paraId="7221CDEE" w14:textId="26B45CFC" w:rsidR="00AA762A" w:rsidRPr="00AA762A" w:rsidRDefault="00AA762A" w:rsidP="00AA762A">
      <w:pPr>
        <w:pStyle w:val="Heading3"/>
      </w:pPr>
      <w:r>
        <w:t>circumvention</w:t>
      </w:r>
    </w:p>
    <w:p w14:paraId="78CC66BA" w14:textId="55B36378" w:rsidR="00AA762A" w:rsidRPr="00273469" w:rsidRDefault="00AA762A" w:rsidP="00AA762A">
      <w:pPr>
        <w:keepNext/>
        <w:keepLines/>
        <w:spacing w:before="40" w:after="0" w:line="240" w:lineRule="auto"/>
        <w:outlineLvl w:val="3"/>
        <w:rPr>
          <w:rFonts w:ascii="Aptos" w:eastAsia="Times New Roman" w:hAnsi="Aptos" w:cs="Times New Roman"/>
          <w:b/>
          <w:iCs/>
          <w:sz w:val="26"/>
          <w:szCs w:val="24"/>
        </w:rPr>
      </w:pPr>
      <w:r w:rsidRPr="00273469">
        <w:rPr>
          <w:rFonts w:ascii="Aptos" w:eastAsia="Times New Roman" w:hAnsi="Aptos" w:cs="Times New Roman"/>
          <w:b/>
          <w:iCs/>
          <w:sz w:val="26"/>
          <w:szCs w:val="24"/>
        </w:rPr>
        <w:t>Employers will violate the law</w:t>
      </w:r>
      <w:r>
        <w:rPr>
          <w:rFonts w:ascii="Aptos" w:eastAsia="Times New Roman" w:hAnsi="Aptos" w:cs="Times New Roman"/>
          <w:b/>
          <w:iCs/>
          <w:sz w:val="26"/>
          <w:szCs w:val="24"/>
        </w:rPr>
        <w:t xml:space="preserve"> – thus muting all solvency</w:t>
      </w:r>
    </w:p>
    <w:p w14:paraId="548DF81D" w14:textId="77777777" w:rsidR="00AA762A" w:rsidRPr="00273469" w:rsidRDefault="00AA762A" w:rsidP="00AA762A">
      <w:pPr>
        <w:spacing w:after="0" w:line="240" w:lineRule="auto"/>
        <w:rPr>
          <w:rFonts w:ascii="Aptos" w:eastAsia="Times New Roman" w:hAnsi="Aptos" w:cs="Times New Roman"/>
          <w:sz w:val="24"/>
          <w:szCs w:val="24"/>
        </w:rPr>
      </w:pPr>
      <w:r w:rsidRPr="00273469">
        <w:rPr>
          <w:rFonts w:ascii="Aptos" w:eastAsia="Times New Roman" w:hAnsi="Aptos" w:cs="Times New Roman"/>
          <w:b/>
          <w:bCs/>
          <w:sz w:val="26"/>
          <w:szCs w:val="24"/>
        </w:rPr>
        <w:t>Greenhouse 23</w:t>
      </w:r>
      <w:r w:rsidRPr="00273469">
        <w:rPr>
          <w:rFonts w:ascii="Aptos" w:eastAsia="Times New Roman" w:hAnsi="Aptos" w:cs="Times New Roman"/>
          <w:sz w:val="24"/>
          <w:szCs w:val="24"/>
        </w:rPr>
        <w:t xml:space="preserve">, journalist and author, focusing on </w:t>
      </w:r>
      <w:proofErr w:type="spellStart"/>
      <w:r w:rsidRPr="00273469">
        <w:rPr>
          <w:rFonts w:ascii="Aptos" w:eastAsia="Times New Roman" w:hAnsi="Aptos" w:cs="Times New Roman"/>
          <w:sz w:val="24"/>
          <w:szCs w:val="24"/>
        </w:rPr>
        <w:t>labour</w:t>
      </w:r>
      <w:proofErr w:type="spellEnd"/>
      <w:r w:rsidRPr="00273469">
        <w:rPr>
          <w:rFonts w:ascii="Aptos" w:eastAsia="Times New Roman" w:hAnsi="Aptos" w:cs="Times New Roman"/>
          <w:sz w:val="24"/>
          <w:szCs w:val="24"/>
        </w:rPr>
        <w:t xml:space="preserve"> and the workplace, as well as economic and legal </w:t>
      </w:r>
      <w:proofErr w:type="gramStart"/>
      <w:r w:rsidRPr="00273469">
        <w:rPr>
          <w:rFonts w:ascii="Aptos" w:eastAsia="Times New Roman" w:hAnsi="Aptos" w:cs="Times New Roman"/>
          <w:sz w:val="24"/>
          <w:szCs w:val="24"/>
        </w:rPr>
        <w:t>issues  (</w:t>
      </w:r>
      <w:proofErr w:type="gramEnd"/>
      <w:r w:rsidRPr="00273469">
        <w:rPr>
          <w:rFonts w:ascii="Aptos" w:eastAsia="Times New Roman" w:hAnsi="Aptos" w:cs="Times New Roman"/>
          <w:sz w:val="24"/>
          <w:szCs w:val="24"/>
        </w:rPr>
        <w:t>Steven, “‘Old-school union busting’: how US corporations are quashing the new wave of organizing,” The Guardian, https://www.theguardian.com/us-news/2023/feb/26/amazon-trader-joes-starbucks-anti-union-measures)</w:t>
      </w:r>
    </w:p>
    <w:p w14:paraId="657444D4"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 xml:space="preserve">Under federal law, </w:t>
      </w:r>
      <w:r w:rsidRPr="00273469">
        <w:rPr>
          <w:rFonts w:ascii="Aptos" w:eastAsia="Times New Roman" w:hAnsi="Aptos" w:cs="Times New Roman"/>
          <w:szCs w:val="24"/>
          <w:highlight w:val="cyan"/>
          <w:u w:val="single"/>
        </w:rPr>
        <w:t>employers can’t be fined for illegal delays or bargaining in bad faith</w:t>
      </w:r>
      <w:r w:rsidRPr="00273469">
        <w:rPr>
          <w:rFonts w:ascii="Aptos" w:eastAsia="Times New Roman" w:hAnsi="Aptos" w:cs="Times New Roman"/>
          <w:sz w:val="16"/>
          <w:szCs w:val="24"/>
        </w:rPr>
        <w:t>. The proposed protecting the right to organize (Pro) act sought to overcome lengthy delays by providing that if the two sides failed to reach a contract within 120 days of a new union’s being certified, a panel of arbitrators should be appointed to decide on the terms of a first two-year contract. The Pro act would also allow for substantial fines against employers that violate the law when fighting unions. The House of Representatives approved the Pro act in March 2021, but, facing a filibuster and unanimous Republican opposition, the legislation went nowhere in the Senate.</w:t>
      </w:r>
    </w:p>
    <w:p w14:paraId="3881601E"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 xml:space="preserve">Sachs says </w:t>
      </w:r>
      <w:r w:rsidRPr="00273469">
        <w:rPr>
          <w:rFonts w:ascii="Aptos" w:eastAsia="Times New Roman" w:hAnsi="Aptos" w:cs="Times New Roman"/>
          <w:szCs w:val="24"/>
          <w:highlight w:val="cyan"/>
          <w:u w:val="single"/>
        </w:rPr>
        <w:t xml:space="preserve">corporations have sizable incentives to </w:t>
      </w:r>
      <w:r w:rsidRPr="00273469">
        <w:rPr>
          <w:rFonts w:eastAsia="Times New Roman"/>
          <w:b/>
          <w:iCs/>
          <w:szCs w:val="24"/>
          <w:highlight w:val="cyan"/>
          <w:u w:val="single"/>
        </w:rPr>
        <w:t>violate the law</w:t>
      </w:r>
      <w:r w:rsidRPr="00273469">
        <w:rPr>
          <w:rFonts w:ascii="Aptos" w:eastAsia="Times New Roman" w:hAnsi="Aptos" w:cs="Times New Roman"/>
          <w:szCs w:val="24"/>
          <w:highlight w:val="cyan"/>
          <w:u w:val="single"/>
        </w:rPr>
        <w:t xml:space="preserve"> when battling against unions because the N</w:t>
      </w:r>
      <w:r w:rsidRPr="00273469">
        <w:rPr>
          <w:rFonts w:ascii="Aptos" w:eastAsia="Times New Roman" w:hAnsi="Aptos" w:cs="Times New Roman"/>
          <w:szCs w:val="24"/>
          <w:u w:val="single"/>
        </w:rPr>
        <w:t xml:space="preserve">ational </w:t>
      </w:r>
      <w:r w:rsidRPr="00273469">
        <w:rPr>
          <w:rFonts w:ascii="Aptos" w:eastAsia="Times New Roman" w:hAnsi="Aptos" w:cs="Times New Roman"/>
          <w:szCs w:val="24"/>
          <w:highlight w:val="cyan"/>
          <w:u w:val="single"/>
        </w:rPr>
        <w:t>L</w:t>
      </w:r>
      <w:r w:rsidRPr="00273469">
        <w:rPr>
          <w:rFonts w:ascii="Aptos" w:eastAsia="Times New Roman" w:hAnsi="Aptos" w:cs="Times New Roman"/>
          <w:szCs w:val="24"/>
          <w:u w:val="single"/>
        </w:rPr>
        <w:t xml:space="preserve">abor </w:t>
      </w:r>
      <w:r w:rsidRPr="00273469">
        <w:rPr>
          <w:rFonts w:ascii="Aptos" w:eastAsia="Times New Roman" w:hAnsi="Aptos" w:cs="Times New Roman"/>
          <w:szCs w:val="24"/>
          <w:highlight w:val="cyan"/>
          <w:u w:val="single"/>
        </w:rPr>
        <w:t>R</w:t>
      </w:r>
      <w:r w:rsidRPr="00273469">
        <w:rPr>
          <w:rFonts w:ascii="Aptos" w:eastAsia="Times New Roman" w:hAnsi="Aptos" w:cs="Times New Roman"/>
          <w:szCs w:val="24"/>
          <w:u w:val="single"/>
        </w:rPr>
        <w:t xml:space="preserve">elations </w:t>
      </w:r>
      <w:r w:rsidRPr="00273469">
        <w:rPr>
          <w:rFonts w:ascii="Aptos" w:eastAsia="Times New Roman" w:hAnsi="Aptos" w:cs="Times New Roman"/>
          <w:szCs w:val="24"/>
          <w:highlight w:val="cyan"/>
          <w:u w:val="single"/>
        </w:rPr>
        <w:t>A</w:t>
      </w:r>
      <w:r w:rsidRPr="00273469">
        <w:rPr>
          <w:rFonts w:ascii="Aptos" w:eastAsia="Times New Roman" w:hAnsi="Aptos" w:cs="Times New Roman"/>
          <w:szCs w:val="24"/>
          <w:u w:val="single"/>
        </w:rPr>
        <w:t xml:space="preserve">ct </w:t>
      </w:r>
      <w:r w:rsidRPr="00273469">
        <w:rPr>
          <w:rFonts w:ascii="Aptos" w:eastAsia="Times New Roman" w:hAnsi="Aptos" w:cs="Times New Roman"/>
          <w:szCs w:val="24"/>
          <w:highlight w:val="cyan"/>
          <w:u w:val="single"/>
        </w:rPr>
        <w:t>doesn’t provide for any fines for illegal actions</w:t>
      </w:r>
      <w:r w:rsidRPr="00273469">
        <w:rPr>
          <w:rFonts w:ascii="Aptos" w:eastAsia="Times New Roman" w:hAnsi="Aptos" w:cs="Times New Roman"/>
          <w:sz w:val="16"/>
          <w:szCs w:val="24"/>
          <w:highlight w:val="cyan"/>
        </w:rPr>
        <w:t>. “</w:t>
      </w:r>
      <w:r w:rsidRPr="00273469">
        <w:rPr>
          <w:rFonts w:ascii="Aptos" w:eastAsia="Times New Roman" w:hAnsi="Aptos" w:cs="Times New Roman"/>
          <w:szCs w:val="24"/>
          <w:highlight w:val="cyan"/>
          <w:u w:val="single"/>
        </w:rPr>
        <w:t>We need to fundamentally change the incentive structure</w:t>
      </w:r>
      <w:r w:rsidRPr="00273469">
        <w:rPr>
          <w:rFonts w:ascii="Aptos" w:eastAsia="Times New Roman" w:hAnsi="Aptos" w:cs="Times New Roman"/>
          <w:sz w:val="16"/>
          <w:szCs w:val="24"/>
        </w:rPr>
        <w:t xml:space="preserve"> facing employers during union drives,” he said. “You can change the incentive structure in different ways. Consumers can do it if there is a national boycott of Starbucks or Apple or Chipotle or REI. That would have a huge impact. The other way </w:t>
      </w:r>
      <w:r w:rsidRPr="00273469">
        <w:rPr>
          <w:rFonts w:ascii="Aptos" w:eastAsia="Times New Roman" w:hAnsi="Aptos" w:cs="Times New Roman"/>
          <w:szCs w:val="24"/>
          <w:highlight w:val="cyan"/>
          <w:u w:val="single"/>
        </w:rPr>
        <w:t>to change the incentive structure would be to have massive monetary damages for anti-union violations. That would require not only legislative change, but the courts to order damage awards – and that would be a slow process</w:t>
      </w:r>
      <w:r w:rsidRPr="00273469">
        <w:rPr>
          <w:rFonts w:ascii="Aptos" w:eastAsia="Times New Roman" w:hAnsi="Aptos" w:cs="Times New Roman"/>
          <w:sz w:val="16"/>
          <w:szCs w:val="24"/>
          <w:highlight w:val="cyan"/>
        </w:rPr>
        <w:t>.”</w:t>
      </w:r>
    </w:p>
    <w:p w14:paraId="6B4498BC" w14:textId="32201B28" w:rsidR="00AA762A" w:rsidRPr="00273469" w:rsidRDefault="00AA762A" w:rsidP="00AA762A">
      <w:pPr>
        <w:keepNext/>
        <w:keepLines/>
        <w:spacing w:before="40" w:after="0" w:line="240" w:lineRule="auto"/>
        <w:outlineLvl w:val="3"/>
        <w:rPr>
          <w:rFonts w:ascii="Aptos" w:eastAsia="Times New Roman" w:hAnsi="Aptos" w:cs="Times New Roman"/>
          <w:b/>
          <w:iCs/>
          <w:sz w:val="26"/>
          <w:szCs w:val="24"/>
        </w:rPr>
      </w:pPr>
      <w:r w:rsidRPr="00273469">
        <w:rPr>
          <w:rFonts w:ascii="Aptos" w:eastAsia="Times New Roman" w:hAnsi="Aptos" w:cs="Times New Roman"/>
          <w:b/>
          <w:iCs/>
          <w:sz w:val="26"/>
          <w:szCs w:val="24"/>
        </w:rPr>
        <w:t xml:space="preserve">Legal violations are </w:t>
      </w:r>
      <w:r w:rsidRPr="00273469">
        <w:rPr>
          <w:rFonts w:ascii="Aptos" w:eastAsia="Times New Roman" w:hAnsi="Aptos" w:cs="Times New Roman"/>
          <w:b/>
          <w:iCs/>
          <w:sz w:val="26"/>
          <w:szCs w:val="24"/>
          <w:u w:val="single"/>
        </w:rPr>
        <w:t>under-reported</w:t>
      </w:r>
      <w:r>
        <w:rPr>
          <w:rFonts w:ascii="Aptos" w:eastAsia="Times New Roman" w:hAnsi="Aptos" w:cs="Times New Roman"/>
          <w:b/>
          <w:iCs/>
          <w:sz w:val="26"/>
          <w:szCs w:val="24"/>
          <w:u w:val="single"/>
        </w:rPr>
        <w:t xml:space="preserve"> </w:t>
      </w:r>
      <w:r>
        <w:rPr>
          <w:rFonts w:ascii="Aptos" w:eastAsia="Times New Roman" w:hAnsi="Aptos" w:cs="Times New Roman"/>
          <w:b/>
          <w:iCs/>
          <w:sz w:val="26"/>
          <w:szCs w:val="24"/>
        </w:rPr>
        <w:t>– decks any attempts at check back</w:t>
      </w:r>
    </w:p>
    <w:p w14:paraId="41A44F4B" w14:textId="77777777" w:rsidR="00AA762A" w:rsidRPr="00273469" w:rsidRDefault="00AA762A" w:rsidP="00AA762A">
      <w:pPr>
        <w:spacing w:after="0" w:line="240" w:lineRule="auto"/>
        <w:rPr>
          <w:rFonts w:ascii="Aptos" w:eastAsia="Times New Roman" w:hAnsi="Aptos" w:cs="Times New Roman"/>
          <w:sz w:val="24"/>
          <w:szCs w:val="24"/>
        </w:rPr>
      </w:pPr>
      <w:r w:rsidRPr="00273469">
        <w:rPr>
          <w:rFonts w:ascii="Aptos" w:eastAsia="Times New Roman" w:hAnsi="Aptos" w:cs="Times New Roman"/>
          <w:b/>
          <w:bCs/>
          <w:sz w:val="26"/>
          <w:szCs w:val="26"/>
        </w:rPr>
        <w:t>EPI 24</w:t>
      </w:r>
      <w:r w:rsidRPr="00273469">
        <w:rPr>
          <w:rFonts w:ascii="Aptos" w:eastAsia="Times New Roman" w:hAnsi="Aptos" w:cs="Times New Roman"/>
          <w:sz w:val="24"/>
          <w:szCs w:val="24"/>
        </w:rPr>
        <w:t>, nonprofit economic think tank focusing on inequality and labor law, (Economic Policy Institute, “Busting the union busters,” Report, November 13</w:t>
      </w:r>
      <w:r w:rsidRPr="00273469">
        <w:rPr>
          <w:rFonts w:ascii="Aptos" w:eastAsia="Times New Roman" w:hAnsi="Aptos" w:cs="Times New Roman"/>
          <w:sz w:val="24"/>
          <w:szCs w:val="24"/>
          <w:vertAlign w:val="superscript"/>
        </w:rPr>
        <w:t>th</w:t>
      </w:r>
      <w:r w:rsidRPr="00273469">
        <w:rPr>
          <w:rFonts w:ascii="Aptos" w:eastAsia="Times New Roman" w:hAnsi="Aptos" w:cs="Times New Roman"/>
          <w:sz w:val="24"/>
          <w:szCs w:val="24"/>
        </w:rPr>
        <w:t xml:space="preserve">, 2024, </w:t>
      </w:r>
      <w:hyperlink r:id="rId14" w:history="1">
        <w:r w:rsidRPr="00273469">
          <w:rPr>
            <w:rFonts w:ascii="Aptos" w:eastAsia="Times New Roman" w:hAnsi="Aptos" w:cs="Times New Roman"/>
            <w:color w:val="467886"/>
            <w:sz w:val="24"/>
            <w:szCs w:val="24"/>
            <w:u w:val="single"/>
          </w:rPr>
          <w:t>https://www.epi.org/publication/improve-transparency/</w:t>
        </w:r>
      </w:hyperlink>
      <w:r w:rsidRPr="00273469">
        <w:rPr>
          <w:rFonts w:ascii="Aptos" w:eastAsia="Times New Roman" w:hAnsi="Aptos" w:cs="Times New Roman"/>
          <w:sz w:val="24"/>
          <w:szCs w:val="24"/>
        </w:rPr>
        <w:t>) rose</w:t>
      </w:r>
    </w:p>
    <w:p w14:paraId="5782D8C5"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24"/>
          <w:szCs w:val="24"/>
          <w:highlight w:val="cyan"/>
          <w:u w:val="single"/>
        </w:rPr>
        <w:t>The L</w:t>
      </w:r>
      <w:r w:rsidRPr="00273469">
        <w:rPr>
          <w:rFonts w:ascii="Aptos" w:eastAsia="Times New Roman" w:hAnsi="Aptos" w:cs="Times New Roman"/>
          <w:sz w:val="24"/>
          <w:szCs w:val="24"/>
          <w:u w:val="single"/>
        </w:rPr>
        <w:t>abor-</w:t>
      </w:r>
      <w:r w:rsidRPr="00273469">
        <w:rPr>
          <w:rFonts w:ascii="Aptos" w:eastAsia="Times New Roman" w:hAnsi="Aptos" w:cs="Times New Roman"/>
          <w:sz w:val="24"/>
          <w:szCs w:val="24"/>
          <w:highlight w:val="cyan"/>
          <w:u w:val="single"/>
        </w:rPr>
        <w:t>M</w:t>
      </w:r>
      <w:r w:rsidRPr="00273469">
        <w:rPr>
          <w:rFonts w:ascii="Aptos" w:eastAsia="Times New Roman" w:hAnsi="Aptos" w:cs="Times New Roman"/>
          <w:sz w:val="24"/>
          <w:szCs w:val="24"/>
          <w:u w:val="single"/>
        </w:rPr>
        <w:t xml:space="preserve">anagement </w:t>
      </w:r>
      <w:r w:rsidRPr="00273469">
        <w:rPr>
          <w:rFonts w:ascii="Aptos" w:eastAsia="Times New Roman" w:hAnsi="Aptos" w:cs="Times New Roman"/>
          <w:sz w:val="24"/>
          <w:szCs w:val="24"/>
          <w:highlight w:val="cyan"/>
          <w:u w:val="single"/>
        </w:rPr>
        <w:t>R</w:t>
      </w:r>
      <w:r w:rsidRPr="00273469">
        <w:rPr>
          <w:rFonts w:ascii="Aptos" w:eastAsia="Times New Roman" w:hAnsi="Aptos" w:cs="Times New Roman"/>
          <w:sz w:val="24"/>
          <w:szCs w:val="24"/>
          <w:u w:val="single"/>
        </w:rPr>
        <w:t xml:space="preserve">eporting </w:t>
      </w:r>
      <w:r w:rsidRPr="00273469">
        <w:rPr>
          <w:rFonts w:ascii="Aptos" w:eastAsia="Times New Roman" w:hAnsi="Aptos" w:cs="Times New Roman"/>
          <w:sz w:val="24"/>
          <w:szCs w:val="24"/>
          <w:highlight w:val="cyan"/>
          <w:u w:val="single"/>
        </w:rPr>
        <w:t>D</w:t>
      </w:r>
      <w:r w:rsidRPr="00273469">
        <w:rPr>
          <w:rFonts w:ascii="Aptos" w:eastAsia="Times New Roman" w:hAnsi="Aptos" w:cs="Times New Roman"/>
          <w:sz w:val="24"/>
          <w:szCs w:val="24"/>
          <w:u w:val="single"/>
        </w:rPr>
        <w:t xml:space="preserve">isclosure </w:t>
      </w:r>
      <w:r w:rsidRPr="00273469">
        <w:rPr>
          <w:rFonts w:ascii="Aptos" w:eastAsia="Times New Roman" w:hAnsi="Aptos" w:cs="Times New Roman"/>
          <w:sz w:val="24"/>
          <w:szCs w:val="24"/>
          <w:highlight w:val="cyan"/>
          <w:u w:val="single"/>
        </w:rPr>
        <w:t>A</w:t>
      </w:r>
      <w:r w:rsidRPr="00273469">
        <w:rPr>
          <w:rFonts w:ascii="Aptos" w:eastAsia="Times New Roman" w:hAnsi="Aptos" w:cs="Times New Roman"/>
          <w:sz w:val="24"/>
          <w:szCs w:val="24"/>
          <w:u w:val="single"/>
        </w:rPr>
        <w:t xml:space="preserve">ct explicitly </w:t>
      </w:r>
      <w:r w:rsidRPr="00273469">
        <w:rPr>
          <w:rFonts w:ascii="Aptos" w:eastAsia="Times New Roman" w:hAnsi="Aptos" w:cs="Times New Roman"/>
          <w:sz w:val="24"/>
          <w:szCs w:val="24"/>
          <w:highlight w:val="cyan"/>
          <w:u w:val="single"/>
        </w:rPr>
        <w:t>excludes “advice” from</w:t>
      </w:r>
      <w:r w:rsidRPr="00273469">
        <w:rPr>
          <w:rFonts w:ascii="Aptos" w:eastAsia="Times New Roman" w:hAnsi="Aptos" w:cs="Times New Roman"/>
          <w:sz w:val="24"/>
          <w:szCs w:val="24"/>
          <w:u w:val="single"/>
        </w:rPr>
        <w:t xml:space="preserve"> the union-buster </w:t>
      </w:r>
      <w:r w:rsidRPr="00273469">
        <w:rPr>
          <w:rFonts w:ascii="Aptos" w:eastAsia="Times New Roman" w:hAnsi="Aptos" w:cs="Times New Roman"/>
          <w:sz w:val="24"/>
          <w:szCs w:val="24"/>
          <w:highlight w:val="cyan"/>
          <w:u w:val="single"/>
        </w:rPr>
        <w:t>reporting requirements</w:t>
      </w:r>
      <w:r w:rsidRPr="00273469">
        <w:rPr>
          <w:rFonts w:ascii="Aptos" w:eastAsia="Times New Roman" w:hAnsi="Aptos" w:cs="Times New Roman"/>
          <w:sz w:val="16"/>
          <w:szCs w:val="24"/>
        </w:rPr>
        <w:t>.</w:t>
      </w:r>
      <w:hyperlink r:id="rId15" w:anchor="_note4" w:history="1">
        <w:r w:rsidRPr="00273469">
          <w:rPr>
            <w:rFonts w:ascii="Aptos" w:eastAsia="Times New Roman" w:hAnsi="Aptos" w:cs="Times New Roman"/>
            <w:color w:val="467886"/>
            <w:sz w:val="16"/>
            <w:szCs w:val="24"/>
            <w:u w:val="single"/>
          </w:rPr>
          <w:t>4</w:t>
        </w:r>
      </w:hyperlink>
      <w:r w:rsidRPr="00273469">
        <w:rPr>
          <w:rFonts w:ascii="Aptos" w:eastAsia="Times New Roman" w:hAnsi="Aptos" w:cs="Times New Roman"/>
          <w:sz w:val="16"/>
          <w:szCs w:val="24"/>
        </w:rPr>
        <w:t xml:space="preserve"> </w:t>
      </w:r>
      <w:r w:rsidRPr="00273469">
        <w:rPr>
          <w:rFonts w:ascii="Aptos" w:eastAsia="Times New Roman" w:hAnsi="Aptos" w:cs="Times New Roman"/>
          <w:sz w:val="24"/>
          <w:szCs w:val="24"/>
          <w:u w:val="single"/>
        </w:rPr>
        <w:t xml:space="preserve">The statute </w:t>
      </w:r>
      <w:r w:rsidRPr="00273469">
        <w:rPr>
          <w:rFonts w:ascii="Aptos" w:eastAsia="Times New Roman" w:hAnsi="Aptos" w:cs="Times New Roman"/>
          <w:sz w:val="24"/>
          <w:szCs w:val="24"/>
          <w:highlight w:val="cyan"/>
          <w:u w:val="single"/>
        </w:rPr>
        <w:t>also exempts attorneys from reporting</w:t>
      </w:r>
      <w:r w:rsidRPr="00273469">
        <w:rPr>
          <w:rFonts w:ascii="Aptos" w:eastAsia="Times New Roman" w:hAnsi="Aptos" w:cs="Times New Roman"/>
          <w:sz w:val="24"/>
          <w:szCs w:val="24"/>
          <w:u w:val="single"/>
        </w:rPr>
        <w:t xml:space="preserve"> any information that is privileged </w:t>
      </w:r>
      <w:r w:rsidRPr="00273469">
        <w:rPr>
          <w:rFonts w:ascii="Aptos" w:eastAsia="Times New Roman" w:hAnsi="Aptos" w:cs="Times New Roman"/>
          <w:sz w:val="24"/>
          <w:szCs w:val="24"/>
          <w:highlight w:val="cyan"/>
          <w:u w:val="single"/>
        </w:rPr>
        <w:t>under the attorney-client privilege</w:t>
      </w:r>
      <w:r w:rsidRPr="00273469">
        <w:rPr>
          <w:rFonts w:ascii="Aptos" w:eastAsia="Times New Roman" w:hAnsi="Aptos" w:cs="Times New Roman"/>
          <w:sz w:val="24"/>
          <w:szCs w:val="24"/>
          <w:u w:val="single"/>
        </w:rPr>
        <w:t>.</w:t>
      </w:r>
      <w:hyperlink r:id="rId16" w:anchor="_note5" w:history="1">
        <w:r w:rsidRPr="00273469">
          <w:rPr>
            <w:rFonts w:ascii="Aptos" w:eastAsia="Times New Roman" w:hAnsi="Aptos" w:cs="Times New Roman"/>
            <w:color w:val="467886"/>
            <w:sz w:val="24"/>
            <w:szCs w:val="24"/>
            <w:u w:val="single"/>
          </w:rPr>
          <w:t>5</w:t>
        </w:r>
      </w:hyperlink>
      <w:r w:rsidRPr="00273469">
        <w:rPr>
          <w:rFonts w:ascii="Aptos" w:eastAsia="Times New Roman" w:hAnsi="Aptos" w:cs="Times New Roman"/>
          <w:sz w:val="16"/>
          <w:szCs w:val="24"/>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7" w:anchor="_note6" w:history="1">
        <w:r w:rsidRPr="00273469">
          <w:rPr>
            <w:rFonts w:ascii="Aptos" w:eastAsia="Times New Roman" w:hAnsi="Aptos" w:cs="Times New Roman"/>
            <w:color w:val="467886"/>
            <w:sz w:val="24"/>
            <w:szCs w:val="24"/>
            <w:u w:val="single"/>
          </w:rPr>
          <w:t>6</w:t>
        </w:r>
      </w:hyperlink>
    </w:p>
    <w:p w14:paraId="51C2E651" w14:textId="77777777" w:rsidR="00AA762A" w:rsidRPr="00273469" w:rsidRDefault="00AA762A" w:rsidP="00AA762A">
      <w:pPr>
        <w:spacing w:after="0" w:line="240" w:lineRule="auto"/>
        <w:rPr>
          <w:rFonts w:ascii="Aptos" w:eastAsia="Times New Roman" w:hAnsi="Aptos" w:cs="Times New Roman"/>
          <w:sz w:val="24"/>
          <w:szCs w:val="24"/>
          <w:u w:val="single"/>
        </w:rPr>
      </w:pPr>
      <w:r w:rsidRPr="00273469">
        <w:rPr>
          <w:rFonts w:ascii="Aptos" w:eastAsia="Times New Roman" w:hAnsi="Aptos" w:cs="Times New Roman"/>
          <w:sz w:val="16"/>
          <w:szCs w:val="24"/>
        </w:rPr>
        <w:t xml:space="preserve">One of the main ways that employers and consultants have exploited the “advice” exemption is to claim that all the work done by third-party union busters is “advice,” and not reportable, </w:t>
      </w:r>
      <w:proofErr w:type="gramStart"/>
      <w:r w:rsidRPr="00273469">
        <w:rPr>
          <w:rFonts w:ascii="Aptos" w:eastAsia="Times New Roman" w:hAnsi="Aptos" w:cs="Times New Roman"/>
          <w:sz w:val="16"/>
          <w:szCs w:val="24"/>
        </w:rPr>
        <w:t>as long as</w:t>
      </w:r>
      <w:proofErr w:type="gramEnd"/>
      <w:r w:rsidRPr="00273469">
        <w:rPr>
          <w:rFonts w:ascii="Aptos" w:eastAsia="Times New Roman" w:hAnsi="Aptos" w:cs="Times New Roman"/>
          <w:sz w:val="16"/>
          <w:szCs w:val="24"/>
        </w:rPr>
        <w:t xml:space="preserve"> the consultants avoid direct contact with an employer’s workers. </w:t>
      </w:r>
      <w:r w:rsidRPr="00273469">
        <w:rPr>
          <w:rFonts w:ascii="Aptos" w:eastAsia="Times New Roman" w:hAnsi="Aptos" w:cs="Times New Roman"/>
          <w:sz w:val="24"/>
          <w:szCs w:val="24"/>
          <w:u w:val="single"/>
        </w:rPr>
        <w:t>Under this theory</w:t>
      </w:r>
      <w:r w:rsidRPr="00273469">
        <w:rPr>
          <w:rFonts w:ascii="Aptos" w:eastAsia="Times New Roman" w:hAnsi="Aptos" w:cs="Times New Roman"/>
          <w:sz w:val="24"/>
          <w:szCs w:val="24"/>
          <w:highlight w:val="cyan"/>
          <w:u w:val="single"/>
        </w:rPr>
        <w:t>, if a consultant creates an anti-union campaign</w:t>
      </w:r>
      <w:r w:rsidRPr="00273469">
        <w:rPr>
          <w:rFonts w:ascii="Aptos" w:eastAsia="Times New Roman" w:hAnsi="Aptos" w:cs="Times New Roman"/>
          <w:sz w:val="24"/>
          <w:szCs w:val="24"/>
          <w:u w:val="single"/>
        </w:rPr>
        <w:t xml:space="preserve"> and writes the actual scripts for the employer’s anti-union captive audience meetings, </w:t>
      </w:r>
      <w:r w:rsidRPr="00273469">
        <w:rPr>
          <w:rFonts w:ascii="Aptos" w:eastAsia="Times New Roman" w:hAnsi="Aptos" w:cs="Times New Roman"/>
          <w:sz w:val="24"/>
          <w:szCs w:val="24"/>
          <w:highlight w:val="cyan"/>
          <w:u w:val="single"/>
        </w:rPr>
        <w:t>neither</w:t>
      </w:r>
      <w:r w:rsidRPr="00273469">
        <w:rPr>
          <w:rFonts w:ascii="Aptos" w:eastAsia="Times New Roman" w:hAnsi="Aptos" w:cs="Times New Roman"/>
          <w:sz w:val="24"/>
          <w:szCs w:val="24"/>
          <w:u w:val="single"/>
        </w:rPr>
        <w:t xml:space="preserve"> the employer nor the consultant </w:t>
      </w:r>
      <w:r w:rsidRPr="00273469">
        <w:rPr>
          <w:rFonts w:ascii="Aptos" w:eastAsia="Times New Roman" w:hAnsi="Aptos" w:cs="Times New Roman"/>
          <w:sz w:val="24"/>
          <w:szCs w:val="24"/>
          <w:highlight w:val="cyan"/>
          <w:u w:val="single"/>
        </w:rPr>
        <w:t>will disclose the</w:t>
      </w:r>
      <w:r w:rsidRPr="00273469">
        <w:rPr>
          <w:rFonts w:ascii="Aptos" w:eastAsia="Times New Roman" w:hAnsi="Aptos" w:cs="Times New Roman"/>
          <w:sz w:val="24"/>
          <w:szCs w:val="24"/>
          <w:u w:val="single"/>
        </w:rPr>
        <w:t xml:space="preserve"> tens or </w:t>
      </w:r>
      <w:r w:rsidRPr="00273469">
        <w:rPr>
          <w:rFonts w:ascii="Aptos" w:eastAsia="Times New Roman" w:hAnsi="Aptos" w:cs="Times New Roman"/>
          <w:sz w:val="24"/>
          <w:szCs w:val="24"/>
          <w:highlight w:val="cyan"/>
          <w:u w:val="single"/>
        </w:rPr>
        <w:t>hundreds of thousands</w:t>
      </w:r>
      <w:r w:rsidRPr="00273469">
        <w:rPr>
          <w:rFonts w:ascii="Aptos" w:eastAsia="Times New Roman" w:hAnsi="Aptos" w:cs="Times New Roman"/>
          <w:sz w:val="24"/>
          <w:szCs w:val="24"/>
          <w:u w:val="single"/>
        </w:rPr>
        <w:t xml:space="preserve"> of dollars </w:t>
      </w:r>
      <w:r w:rsidRPr="00273469">
        <w:rPr>
          <w:rFonts w:ascii="Aptos" w:eastAsia="Times New Roman" w:hAnsi="Aptos" w:cs="Times New Roman"/>
          <w:sz w:val="24"/>
          <w:szCs w:val="24"/>
          <w:highlight w:val="cyan"/>
          <w:u w:val="single"/>
        </w:rPr>
        <w:t>paid by the employer</w:t>
      </w:r>
      <w:r w:rsidRPr="00273469">
        <w:rPr>
          <w:rFonts w:ascii="Aptos" w:eastAsia="Times New Roman" w:hAnsi="Aptos" w:cs="Times New Roman"/>
          <w:sz w:val="24"/>
          <w:szCs w:val="24"/>
          <w:u w:val="single"/>
        </w:rPr>
        <w:t xml:space="preserve"> for their services, </w:t>
      </w:r>
      <w:proofErr w:type="gramStart"/>
      <w:r w:rsidRPr="00273469">
        <w:rPr>
          <w:rFonts w:ascii="Aptos" w:eastAsia="Times New Roman" w:hAnsi="Aptos" w:cs="Times New Roman"/>
          <w:sz w:val="24"/>
          <w:szCs w:val="24"/>
          <w:u w:val="single"/>
        </w:rPr>
        <w:t>as long as</w:t>
      </w:r>
      <w:proofErr w:type="gramEnd"/>
      <w:r w:rsidRPr="00273469">
        <w:rPr>
          <w:rFonts w:ascii="Aptos" w:eastAsia="Times New Roman" w:hAnsi="Aptos" w:cs="Times New Roman"/>
          <w:sz w:val="24"/>
          <w:szCs w:val="24"/>
          <w:u w:val="single"/>
        </w:rPr>
        <w:t xml:space="preserve"> the consultant avoids direct contact with workers. </w:t>
      </w:r>
      <w:r w:rsidRPr="00273469">
        <w:rPr>
          <w:rFonts w:ascii="Aptos" w:eastAsia="Times New Roman" w:hAnsi="Aptos" w:cs="Times New Roman"/>
          <w:sz w:val="24"/>
          <w:szCs w:val="24"/>
          <w:highlight w:val="cyan"/>
          <w:u w:val="single"/>
        </w:rPr>
        <w:t>This leaves workers in the dark, with no way to know that the anti-union campaign</w:t>
      </w:r>
      <w:r w:rsidRPr="00273469">
        <w:rPr>
          <w:rFonts w:ascii="Aptos" w:eastAsia="Times New Roman" w:hAnsi="Aptos" w:cs="Times New Roman"/>
          <w:sz w:val="24"/>
          <w:szCs w:val="24"/>
          <w:u w:val="single"/>
        </w:rPr>
        <w:t xml:space="preserve"> being run by their employer, and the anti-union words they are speaking, </w:t>
      </w:r>
      <w:r w:rsidRPr="00273469">
        <w:rPr>
          <w:rFonts w:ascii="Aptos" w:eastAsia="Times New Roman" w:hAnsi="Aptos" w:cs="Times New Roman"/>
          <w:sz w:val="24"/>
          <w:szCs w:val="24"/>
          <w:highlight w:val="cyan"/>
          <w:u w:val="single"/>
        </w:rPr>
        <w:t>were written by a</w:t>
      </w:r>
      <w:r w:rsidRPr="00273469">
        <w:rPr>
          <w:rFonts w:ascii="Aptos" w:eastAsia="Times New Roman" w:hAnsi="Aptos" w:cs="Times New Roman"/>
          <w:sz w:val="24"/>
          <w:szCs w:val="24"/>
          <w:u w:val="single"/>
        </w:rPr>
        <w:t xml:space="preserve"> high-priced third-party </w:t>
      </w:r>
      <w:r w:rsidRPr="00273469">
        <w:rPr>
          <w:rFonts w:ascii="Aptos" w:eastAsia="Times New Roman" w:hAnsi="Aptos" w:cs="Times New Roman"/>
          <w:sz w:val="24"/>
          <w:szCs w:val="24"/>
          <w:highlight w:val="cyan"/>
          <w:u w:val="single"/>
        </w:rPr>
        <w:t>consultant</w:t>
      </w:r>
      <w:r w:rsidRPr="00273469">
        <w:rPr>
          <w:rFonts w:ascii="Aptos" w:eastAsia="Times New Roman" w:hAnsi="Aptos" w:cs="Times New Roman"/>
          <w:sz w:val="24"/>
          <w:szCs w:val="24"/>
          <w:u w:val="single"/>
        </w:rPr>
        <w:t xml:space="preserve"> that their employer is paying.</w:t>
      </w:r>
    </w:p>
    <w:p w14:paraId="3D0A88B8"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 xml:space="preserve">In 2001, the Clinton administration attempted to narrow the “advice” loophole. It issued </w:t>
      </w:r>
      <w:proofErr w:type="spellStart"/>
      <w:r w:rsidRPr="00273469">
        <w:rPr>
          <w:rFonts w:ascii="Aptos" w:eastAsia="Times New Roman" w:hAnsi="Aptos" w:cs="Times New Roman"/>
          <w:sz w:val="16"/>
          <w:szCs w:val="24"/>
        </w:rPr>
        <w:t>subregulatory</w:t>
      </w:r>
      <w:proofErr w:type="spellEnd"/>
      <w:r w:rsidRPr="00273469">
        <w:rPr>
          <w:rFonts w:ascii="Aptos" w:eastAsia="Times New Roman" w:hAnsi="Aptos" w:cs="Times New Roman"/>
          <w:sz w:val="16"/>
          <w:szCs w:val="24"/>
        </w:rPr>
        <w:t xml:space="preserve"> guidance explaining that indirect persuader activity is reportable.</w:t>
      </w:r>
      <w:hyperlink r:id="rId18" w:anchor="_note7" w:history="1">
        <w:r w:rsidRPr="00273469">
          <w:rPr>
            <w:rFonts w:ascii="Aptos" w:eastAsia="Times New Roman" w:hAnsi="Aptos" w:cs="Times New Roman"/>
            <w:color w:val="467886"/>
            <w:sz w:val="24"/>
            <w:szCs w:val="24"/>
            <w:u w:val="single"/>
          </w:rPr>
          <w:t>7</w:t>
        </w:r>
      </w:hyperlink>
      <w:r w:rsidRPr="00273469">
        <w:rPr>
          <w:rFonts w:ascii="Aptos" w:eastAsia="Times New Roman" w:hAnsi="Aptos" w:cs="Times New Roman"/>
          <w:sz w:val="16"/>
          <w:szCs w:val="24"/>
        </w:rPr>
        <w:t xml:space="preserve"> The policy was quickly repealed by the Bush administration.</w:t>
      </w:r>
      <w:hyperlink r:id="rId19" w:anchor="_note8" w:history="1">
        <w:r w:rsidRPr="00273469">
          <w:rPr>
            <w:rFonts w:ascii="Aptos" w:eastAsia="Times New Roman" w:hAnsi="Aptos" w:cs="Times New Roman"/>
            <w:color w:val="467886"/>
            <w:sz w:val="24"/>
            <w:szCs w:val="24"/>
            <w:u w:val="single"/>
          </w:rPr>
          <w:t>8</w:t>
        </w:r>
      </w:hyperlink>
      <w:r w:rsidRPr="00273469">
        <w:rPr>
          <w:rFonts w:ascii="Aptos" w:eastAsia="Times New Roman" w:hAnsi="Aptos" w:cs="Times New Roman"/>
          <w:sz w:val="16"/>
          <w:szCs w:val="24"/>
        </w:rPr>
        <w:t xml:space="preserve"> The Obama administration conducted notice and comment rulemaking and issued rules detailing the reporting requirements for persuader activity, including indirect activity.</w:t>
      </w:r>
      <w:hyperlink r:id="rId20" w:anchor="_note9" w:history="1">
        <w:r w:rsidRPr="00273469">
          <w:rPr>
            <w:rFonts w:ascii="Aptos" w:eastAsia="Times New Roman" w:hAnsi="Aptos" w:cs="Times New Roman"/>
            <w:color w:val="467886"/>
            <w:sz w:val="24"/>
            <w:szCs w:val="24"/>
            <w:u w:val="single"/>
          </w:rPr>
          <w:t>9</w:t>
        </w:r>
      </w:hyperlink>
      <w:r w:rsidRPr="00273469">
        <w:rPr>
          <w:rFonts w:ascii="Aptos" w:eastAsia="Times New Roman" w:hAnsi="Aptos" w:cs="Times New Roman"/>
          <w:sz w:val="16"/>
          <w:szCs w:val="24"/>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21" w:anchor="_note10" w:history="1">
        <w:r w:rsidRPr="00273469">
          <w:rPr>
            <w:rFonts w:ascii="Aptos" w:eastAsia="Times New Roman" w:hAnsi="Aptos" w:cs="Times New Roman"/>
            <w:color w:val="467886"/>
            <w:sz w:val="24"/>
            <w:szCs w:val="24"/>
            <w:u w:val="single"/>
          </w:rPr>
          <w:t>10</w:t>
        </w:r>
      </w:hyperlink>
      <w:r w:rsidRPr="00273469">
        <w:rPr>
          <w:rFonts w:ascii="Aptos" w:eastAsia="Times New Roman" w:hAnsi="Aptos" w:cs="Times New Roman"/>
          <w:sz w:val="16"/>
          <w:szCs w:val="24"/>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582BC5C5" w14:textId="77777777" w:rsidR="00AA762A" w:rsidRPr="00273469" w:rsidRDefault="00AA762A" w:rsidP="00AA762A">
      <w:pPr>
        <w:spacing w:after="0" w:line="240" w:lineRule="auto"/>
        <w:rPr>
          <w:rFonts w:ascii="Aptos" w:eastAsia="Times New Roman" w:hAnsi="Aptos" w:cs="Times New Roman"/>
          <w:sz w:val="16"/>
          <w:szCs w:val="24"/>
        </w:rPr>
      </w:pPr>
      <w:bookmarkStart w:id="2" w:name="epi-toc-3"/>
      <w:bookmarkEnd w:id="2"/>
      <w:r w:rsidRPr="00273469">
        <w:rPr>
          <w:rFonts w:ascii="Aptos" w:eastAsia="Times New Roman" w:hAnsi="Aptos" w:cs="Times New Roman"/>
          <w:sz w:val="16"/>
          <w:szCs w:val="24"/>
        </w:rPr>
        <w:t>Underreporting or late reporting is rampant</w:t>
      </w:r>
    </w:p>
    <w:p w14:paraId="224F08FC"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 xml:space="preserve">The underreporting of persuader expenditures was the subject of a recent report by the Department of Labor’s Inspector General (DOL OIG 2024). The report was conducted at OLMS’s request. </w:t>
      </w:r>
      <w:r w:rsidRPr="00273469">
        <w:rPr>
          <w:rFonts w:ascii="Aptos" w:eastAsia="Times New Roman" w:hAnsi="Aptos" w:cs="Times New Roman"/>
          <w:sz w:val="24"/>
          <w:szCs w:val="24"/>
          <w:u w:val="single"/>
        </w:rPr>
        <w:t xml:space="preserve">Among the IG’s findings were that a large percentage of employers and consultants failed to file required reports and that almost </w:t>
      </w:r>
      <w:r w:rsidRPr="00273469">
        <w:rPr>
          <w:rFonts w:ascii="Aptos" w:eastAsia="Times New Roman" w:hAnsi="Aptos" w:cs="Times New Roman"/>
          <w:sz w:val="24"/>
          <w:szCs w:val="24"/>
          <w:highlight w:val="cyan"/>
          <w:u w:val="single"/>
        </w:rPr>
        <w:t xml:space="preserve">half </w:t>
      </w:r>
      <w:r w:rsidRPr="00273469">
        <w:rPr>
          <w:rFonts w:ascii="Aptos" w:eastAsia="Times New Roman" w:hAnsi="Aptos" w:cs="Times New Roman"/>
          <w:sz w:val="24"/>
          <w:szCs w:val="24"/>
          <w:u w:val="single"/>
        </w:rPr>
        <w:t xml:space="preserve">of employer and consultant reports </w:t>
      </w:r>
      <w:r w:rsidRPr="00273469">
        <w:rPr>
          <w:rFonts w:ascii="Aptos" w:eastAsia="Times New Roman" w:hAnsi="Aptos" w:cs="Times New Roman"/>
          <w:sz w:val="24"/>
          <w:szCs w:val="24"/>
          <w:highlight w:val="cyan"/>
          <w:u w:val="single"/>
        </w:rPr>
        <w:t>were filed late</w:t>
      </w:r>
      <w:r w:rsidRPr="00273469">
        <w:rPr>
          <w:rFonts w:ascii="Aptos" w:eastAsia="Times New Roman" w:hAnsi="Aptos" w:cs="Times New Roman"/>
          <w:sz w:val="24"/>
          <w:szCs w:val="24"/>
          <w:u w:val="single"/>
        </w:rPr>
        <w:t>.</w:t>
      </w:r>
      <w:r w:rsidRPr="00273469">
        <w:rPr>
          <w:rFonts w:ascii="Aptos" w:eastAsia="Times New Roman" w:hAnsi="Aptos" w:cs="Times New Roman"/>
          <w:sz w:val="16"/>
          <w:szCs w:val="24"/>
        </w:rPr>
        <w:t xml:space="preserve"> Table 1 shows a summary of reports filed late between January 2021 and August 2023, according to the DOL Inspector General.</w:t>
      </w:r>
    </w:p>
    <w:p w14:paraId="4D186D09" w14:textId="77777777" w:rsidR="00AA762A" w:rsidRPr="00273469" w:rsidRDefault="00AA762A" w:rsidP="00AA762A">
      <w:pPr>
        <w:spacing w:after="0" w:line="240" w:lineRule="auto"/>
        <w:rPr>
          <w:rFonts w:ascii="Aptos" w:eastAsia="Times New Roman" w:hAnsi="Aptos" w:cs="Times New Roman"/>
          <w:sz w:val="16"/>
          <w:szCs w:val="24"/>
        </w:rPr>
      </w:pPr>
      <w:bookmarkStart w:id="3" w:name="Table-1"/>
      <w:bookmarkEnd w:id="3"/>
      <w:r w:rsidRPr="00273469">
        <w:rPr>
          <w:rFonts w:ascii="Aptos" w:eastAsia="Times New Roman" w:hAnsi="Aptos" w:cs="Times New Roman"/>
          <w:sz w:val="16"/>
          <w:szCs w:val="24"/>
        </w:rPr>
        <w:t>Table 1 omitted.</w:t>
      </w:r>
    </w:p>
    <w:p w14:paraId="3D1BC2AB"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 xml:space="preserve">The IG report also pointed to the lack of civil monetary penalties for failure to file timely reports as an impediment to compliance. </w:t>
      </w:r>
      <w:r w:rsidRPr="00273469">
        <w:rPr>
          <w:rFonts w:ascii="Aptos" w:eastAsia="Times New Roman" w:hAnsi="Aptos" w:cs="Times New Roman"/>
          <w:sz w:val="24"/>
          <w:szCs w:val="24"/>
          <w:highlight w:val="cyan"/>
          <w:u w:val="single"/>
        </w:rPr>
        <w:t>Employers or consultants who fail to file</w:t>
      </w:r>
      <w:r w:rsidRPr="00273469">
        <w:rPr>
          <w:rFonts w:ascii="Aptos" w:eastAsia="Times New Roman" w:hAnsi="Aptos" w:cs="Times New Roman"/>
          <w:sz w:val="24"/>
          <w:szCs w:val="24"/>
          <w:u w:val="single"/>
        </w:rPr>
        <w:t xml:space="preserve"> the required persuader reports, </w:t>
      </w:r>
      <w:r w:rsidRPr="00273469">
        <w:rPr>
          <w:rFonts w:ascii="Aptos" w:eastAsia="Times New Roman" w:hAnsi="Aptos" w:cs="Times New Roman"/>
          <w:sz w:val="24"/>
          <w:szCs w:val="24"/>
          <w:highlight w:val="cyan"/>
          <w:u w:val="single"/>
        </w:rPr>
        <w:t>or</w:t>
      </w:r>
      <w:r w:rsidRPr="00273469">
        <w:rPr>
          <w:rFonts w:ascii="Aptos" w:eastAsia="Times New Roman" w:hAnsi="Aptos" w:cs="Times New Roman"/>
          <w:sz w:val="24"/>
          <w:szCs w:val="24"/>
          <w:u w:val="single"/>
        </w:rPr>
        <w:t xml:space="preserve"> who </w:t>
      </w:r>
      <w:r w:rsidRPr="00273469">
        <w:rPr>
          <w:rFonts w:ascii="Aptos" w:eastAsia="Times New Roman" w:hAnsi="Aptos" w:cs="Times New Roman"/>
          <w:sz w:val="24"/>
          <w:szCs w:val="24"/>
          <w:highlight w:val="cyan"/>
          <w:u w:val="single"/>
        </w:rPr>
        <w:t>file</w:t>
      </w:r>
      <w:r w:rsidRPr="00273469">
        <w:rPr>
          <w:rFonts w:ascii="Aptos" w:eastAsia="Times New Roman" w:hAnsi="Aptos" w:cs="Times New Roman"/>
          <w:sz w:val="24"/>
          <w:szCs w:val="24"/>
          <w:u w:val="single"/>
        </w:rPr>
        <w:t xml:space="preserve"> them </w:t>
      </w:r>
      <w:r w:rsidRPr="00273469">
        <w:rPr>
          <w:rFonts w:ascii="Aptos" w:eastAsia="Times New Roman" w:hAnsi="Aptos" w:cs="Times New Roman"/>
          <w:sz w:val="24"/>
          <w:szCs w:val="24"/>
          <w:highlight w:val="cyan"/>
          <w:u w:val="single"/>
        </w:rPr>
        <w:t>after the deadline, face no financial consequences</w:t>
      </w:r>
      <w:r w:rsidRPr="00273469">
        <w:rPr>
          <w:rFonts w:ascii="Aptos" w:eastAsia="Times New Roman" w:hAnsi="Aptos" w:cs="Times New Roman"/>
          <w:sz w:val="24"/>
          <w:szCs w:val="24"/>
          <w:u w:val="single"/>
        </w:rPr>
        <w:t>. As a result, there is pervasive underreporting.</w:t>
      </w:r>
    </w:p>
    <w:p w14:paraId="6D07F023"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64945CA2" w14:textId="77777777" w:rsidR="00AA762A" w:rsidRPr="00273469" w:rsidRDefault="00AA762A" w:rsidP="00AA762A">
      <w:pPr>
        <w:spacing w:after="0" w:line="240" w:lineRule="auto"/>
        <w:rPr>
          <w:rFonts w:ascii="Aptos" w:eastAsia="Times New Roman" w:hAnsi="Aptos" w:cs="Times New Roman"/>
          <w:sz w:val="16"/>
          <w:szCs w:val="24"/>
        </w:rPr>
      </w:pPr>
      <w:proofErr w:type="spellStart"/>
      <w:r w:rsidRPr="00273469">
        <w:rPr>
          <w:rFonts w:ascii="Aptos" w:eastAsia="Times New Roman" w:hAnsi="Aptos" w:cs="Times New Roman"/>
          <w:sz w:val="16"/>
          <w:szCs w:val="24"/>
        </w:rPr>
        <w:t>LaborLab</w:t>
      </w:r>
      <w:proofErr w:type="spellEnd"/>
      <w:r w:rsidRPr="00273469">
        <w:rPr>
          <w:rFonts w:ascii="Aptos" w:eastAsia="Times New Roman" w:hAnsi="Aptos" w:cs="Times New Roman"/>
          <w:sz w:val="16"/>
          <w:szCs w:val="24"/>
        </w:rPr>
        <w:t xml:space="preserve"> has researched underreporting of LM reports and, like the IG, has found rampant underreporting and noncompliance. </w:t>
      </w:r>
      <w:proofErr w:type="spellStart"/>
      <w:r w:rsidRPr="00273469">
        <w:rPr>
          <w:rFonts w:ascii="Aptos" w:eastAsia="Times New Roman" w:hAnsi="Aptos" w:cs="Times New Roman"/>
          <w:sz w:val="24"/>
          <w:szCs w:val="24"/>
          <w:u w:val="single"/>
        </w:rPr>
        <w:t>LaborLab</w:t>
      </w:r>
      <w:proofErr w:type="spellEnd"/>
      <w:r w:rsidRPr="00273469">
        <w:rPr>
          <w:rFonts w:ascii="Aptos" w:eastAsia="Times New Roman" w:hAnsi="Aptos" w:cs="Times New Roman"/>
          <w:sz w:val="24"/>
          <w:szCs w:val="24"/>
          <w:u w:val="single"/>
        </w:rPr>
        <w:t xml:space="preserve"> recently issued a report finding that </w:t>
      </w:r>
      <w:r w:rsidRPr="00273469">
        <w:rPr>
          <w:rFonts w:ascii="Aptos" w:eastAsia="Times New Roman" w:hAnsi="Aptos" w:cs="Times New Roman"/>
          <w:sz w:val="24"/>
          <w:szCs w:val="24"/>
          <w:highlight w:val="cyan"/>
          <w:u w:val="single"/>
        </w:rPr>
        <w:t>only one-third of employers</w:t>
      </w:r>
      <w:r w:rsidRPr="00273469">
        <w:rPr>
          <w:rFonts w:ascii="Aptos" w:eastAsia="Times New Roman" w:hAnsi="Aptos" w:cs="Times New Roman"/>
          <w:sz w:val="24"/>
          <w:szCs w:val="24"/>
          <w:u w:val="single"/>
        </w:rPr>
        <w:t xml:space="preserve"> and only 40% of consultants </w:t>
      </w:r>
      <w:r w:rsidRPr="00273469">
        <w:rPr>
          <w:rFonts w:ascii="Aptos" w:eastAsia="Times New Roman" w:hAnsi="Aptos" w:cs="Times New Roman"/>
          <w:sz w:val="24"/>
          <w:szCs w:val="24"/>
          <w:highlight w:val="cyan"/>
          <w:u w:val="single"/>
        </w:rPr>
        <w:t>filed the required reports</w:t>
      </w:r>
      <w:r w:rsidRPr="00273469">
        <w:rPr>
          <w:rFonts w:ascii="Aptos" w:eastAsia="Times New Roman" w:hAnsi="Aptos" w:cs="Times New Roman"/>
          <w:sz w:val="24"/>
          <w:szCs w:val="24"/>
          <w:u w:val="single"/>
        </w:rPr>
        <w:t xml:space="preserve"> in 2023</w:t>
      </w:r>
      <w:r w:rsidRPr="00273469">
        <w:rPr>
          <w:rFonts w:ascii="Aptos" w:eastAsia="Times New Roman" w:hAnsi="Aptos" w:cs="Times New Roman"/>
          <w:sz w:val="16"/>
          <w:szCs w:val="24"/>
        </w:rPr>
        <w:t xml:space="preserve"> (</w:t>
      </w:r>
      <w:proofErr w:type="spellStart"/>
      <w:r w:rsidRPr="00273469">
        <w:rPr>
          <w:rFonts w:ascii="Aptos" w:eastAsia="Times New Roman" w:hAnsi="Aptos" w:cs="Times New Roman"/>
          <w:sz w:val="16"/>
          <w:szCs w:val="24"/>
        </w:rPr>
        <w:t>LaborLab</w:t>
      </w:r>
      <w:proofErr w:type="spellEnd"/>
      <w:r w:rsidRPr="00273469">
        <w:rPr>
          <w:rFonts w:ascii="Aptos" w:eastAsia="Times New Roman" w:hAnsi="Aptos" w:cs="Times New Roman"/>
          <w:sz w:val="16"/>
          <w:szCs w:val="24"/>
        </w:rPr>
        <w:t xml:space="preserve"> 2024a). In 2024 alone, as of July 29, </w:t>
      </w:r>
      <w:proofErr w:type="spellStart"/>
      <w:r w:rsidRPr="00273469">
        <w:rPr>
          <w:rFonts w:ascii="Aptos" w:eastAsia="Times New Roman" w:hAnsi="Aptos" w:cs="Times New Roman"/>
          <w:sz w:val="16"/>
          <w:szCs w:val="24"/>
        </w:rPr>
        <w:t>LaborLab</w:t>
      </w:r>
      <w:proofErr w:type="spellEnd"/>
      <w:r w:rsidRPr="00273469">
        <w:rPr>
          <w:rFonts w:ascii="Aptos" w:eastAsia="Times New Roman" w:hAnsi="Aptos" w:cs="Times New Roman"/>
          <w:sz w:val="16"/>
          <w:szCs w:val="24"/>
        </w:rPr>
        <w:t xml:space="preserve"> has identified 782 missing or incomplete reports.</w:t>
      </w:r>
      <w:hyperlink r:id="rId22" w:anchor="_note11" w:history="1">
        <w:r w:rsidRPr="00273469">
          <w:rPr>
            <w:rFonts w:ascii="Aptos" w:eastAsia="Times New Roman" w:hAnsi="Aptos" w:cs="Times New Roman"/>
            <w:color w:val="467886"/>
            <w:sz w:val="24"/>
            <w:szCs w:val="24"/>
            <w:u w:val="single"/>
          </w:rPr>
          <w:t>11</w:t>
        </w:r>
      </w:hyperlink>
      <w:r w:rsidRPr="00273469">
        <w:rPr>
          <w:rFonts w:ascii="Aptos" w:eastAsia="Times New Roman" w:hAnsi="Aptos" w:cs="Times New Roman"/>
          <w:sz w:val="16"/>
          <w:szCs w:val="24"/>
        </w:rPr>
        <w:t xml:space="preserve"> </w:t>
      </w:r>
      <w:proofErr w:type="spellStart"/>
      <w:r w:rsidRPr="00273469">
        <w:rPr>
          <w:rFonts w:ascii="Aptos" w:eastAsia="Times New Roman" w:hAnsi="Aptos" w:cs="Times New Roman"/>
          <w:sz w:val="16"/>
          <w:szCs w:val="24"/>
        </w:rPr>
        <w:t>LaborLab</w:t>
      </w:r>
      <w:proofErr w:type="spellEnd"/>
      <w:r w:rsidRPr="00273469">
        <w:rPr>
          <w:rFonts w:ascii="Aptos" w:eastAsia="Times New Roman" w:hAnsi="Aptos" w:cs="Times New Roman"/>
          <w:sz w:val="16"/>
          <w:szCs w:val="24"/>
        </w:rPr>
        <w:t xml:space="preserve"> has filed a complaint with the Office of Labor-Management Standards over each of these violations. </w:t>
      </w:r>
      <w:proofErr w:type="spellStart"/>
      <w:r w:rsidRPr="00273469">
        <w:rPr>
          <w:rFonts w:ascii="Aptos" w:eastAsia="Times New Roman" w:hAnsi="Aptos" w:cs="Times New Roman"/>
          <w:sz w:val="16"/>
          <w:szCs w:val="24"/>
        </w:rPr>
        <w:t>LaborLab’s</w:t>
      </w:r>
      <w:proofErr w:type="spellEnd"/>
      <w:r w:rsidRPr="00273469">
        <w:rPr>
          <w:rFonts w:ascii="Aptos" w:eastAsia="Times New Roman" w:hAnsi="Aptos" w:cs="Times New Roman"/>
          <w:sz w:val="16"/>
          <w:szCs w:val="24"/>
        </w:rPr>
        <w:t xml:space="preserve"> research into missing LM-10 reports mirrors the IG’s findings (</w:t>
      </w:r>
      <w:proofErr w:type="spellStart"/>
      <w:r w:rsidRPr="00273469">
        <w:rPr>
          <w:rFonts w:ascii="Aptos" w:eastAsia="Times New Roman" w:hAnsi="Aptos" w:cs="Times New Roman"/>
          <w:sz w:val="16"/>
          <w:szCs w:val="24"/>
        </w:rPr>
        <w:t>LaborLab</w:t>
      </w:r>
      <w:proofErr w:type="spellEnd"/>
      <w:r w:rsidRPr="00273469">
        <w:rPr>
          <w:rFonts w:ascii="Aptos" w:eastAsia="Times New Roman" w:hAnsi="Aptos" w:cs="Times New Roman"/>
          <w:sz w:val="16"/>
          <w:szCs w:val="24"/>
        </w:rPr>
        <w:t xml:space="preserve"> 2024b).</w:t>
      </w:r>
    </w:p>
    <w:p w14:paraId="2AB29EAD" w14:textId="77777777" w:rsidR="00AA762A" w:rsidRPr="00273469" w:rsidRDefault="00AA762A" w:rsidP="00AA762A">
      <w:pPr>
        <w:spacing w:after="0" w:line="240" w:lineRule="auto"/>
        <w:rPr>
          <w:rFonts w:ascii="Aptos" w:eastAsia="Times New Roman" w:hAnsi="Aptos" w:cs="Times New Roman"/>
          <w:sz w:val="16"/>
          <w:szCs w:val="24"/>
        </w:rPr>
      </w:pPr>
      <w:r w:rsidRPr="00273469">
        <w:rPr>
          <w:rFonts w:ascii="Aptos" w:eastAsia="Times New Roman" w:hAnsi="Aptos" w:cs="Times New Roman"/>
          <w:sz w:val="16"/>
          <w:szCs w:val="24"/>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23" w:anchor="_note12" w:history="1">
        <w:r w:rsidRPr="00273469">
          <w:rPr>
            <w:rFonts w:ascii="Aptos" w:eastAsia="Times New Roman" w:hAnsi="Aptos" w:cs="Times New Roman"/>
            <w:color w:val="467886"/>
            <w:sz w:val="24"/>
            <w:szCs w:val="24"/>
            <w:u w:val="single"/>
          </w:rPr>
          <w:t>12</w:t>
        </w:r>
      </w:hyperlink>
      <w:r w:rsidRPr="00273469">
        <w:rPr>
          <w:rFonts w:ascii="Aptos" w:eastAsia="Times New Roman" w:hAnsi="Aptos" w:cs="Times New Roman"/>
          <w:sz w:val="16"/>
          <w:szCs w:val="24"/>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24" w:anchor="_note13" w:history="1">
        <w:r w:rsidRPr="00273469">
          <w:rPr>
            <w:rFonts w:ascii="Aptos" w:eastAsia="Times New Roman" w:hAnsi="Aptos" w:cs="Times New Roman"/>
            <w:color w:val="467886"/>
            <w:sz w:val="24"/>
            <w:szCs w:val="24"/>
            <w:u w:val="single"/>
          </w:rPr>
          <w:t>13</w:t>
        </w:r>
      </w:hyperlink>
      <w:r w:rsidRPr="00273469">
        <w:rPr>
          <w:rFonts w:ascii="Aptos" w:eastAsia="Times New Roman" w:hAnsi="Aptos" w:cs="Times New Roman"/>
          <w:sz w:val="24"/>
          <w:szCs w:val="24"/>
          <w:u w:val="single"/>
        </w:rPr>
        <w:t> </w:t>
      </w:r>
    </w:p>
    <w:p w14:paraId="217E14F0" w14:textId="77777777" w:rsidR="00AA762A" w:rsidRPr="00273469" w:rsidRDefault="00AA762A" w:rsidP="00AA762A">
      <w:pPr>
        <w:spacing w:after="0" w:line="240" w:lineRule="auto"/>
        <w:rPr>
          <w:rFonts w:ascii="Aptos" w:eastAsia="Times New Roman" w:hAnsi="Aptos" w:cs="Times New Roman"/>
          <w:sz w:val="16"/>
          <w:szCs w:val="24"/>
        </w:rPr>
      </w:pPr>
      <w:bookmarkStart w:id="4" w:name="Table-2"/>
      <w:bookmarkEnd w:id="4"/>
      <w:r w:rsidRPr="00273469">
        <w:rPr>
          <w:rFonts w:ascii="Aptos" w:eastAsia="Times New Roman" w:hAnsi="Aptos" w:cs="Times New Roman"/>
          <w:sz w:val="16"/>
          <w:szCs w:val="24"/>
        </w:rPr>
        <w:t>Table 2 omitted.</w:t>
      </w:r>
    </w:p>
    <w:p w14:paraId="42CE20C8" w14:textId="77777777" w:rsidR="00AA762A" w:rsidRPr="00AA762A" w:rsidRDefault="00AA762A" w:rsidP="00AA762A"/>
    <w:sectPr w:rsidR="00AA762A" w:rsidRPr="00AA7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62A"/>
    <w:rsid w:val="003070AF"/>
    <w:rsid w:val="003C7930"/>
    <w:rsid w:val="006E741D"/>
    <w:rsid w:val="0077172C"/>
    <w:rsid w:val="00821214"/>
    <w:rsid w:val="009C3272"/>
    <w:rsid w:val="00AA762A"/>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4E5D"/>
  <w15:chartTrackingRefBased/>
  <w15:docId w15:val="{959E8130-5D6A-4C2B-A31D-1BAB3E85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172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717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17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717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7717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172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A7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17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172C"/>
  </w:style>
  <w:style w:type="character" w:customStyle="1" w:styleId="Heading1Char">
    <w:name w:val="Heading 1 Char"/>
    <w:aliases w:val="Pocket Char"/>
    <w:basedOn w:val="DefaultParagraphFont"/>
    <w:link w:val="Heading1"/>
    <w:rsid w:val="0077172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7172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7172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7172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7172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A7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62A"/>
    <w:rPr>
      <w:rFonts w:eastAsiaTheme="majorEastAsia" w:cstheme="majorBidi"/>
      <w:color w:val="272727" w:themeColor="text1" w:themeTint="D8"/>
    </w:rPr>
  </w:style>
  <w:style w:type="paragraph" w:styleId="Title">
    <w:name w:val="Title"/>
    <w:basedOn w:val="Normal"/>
    <w:next w:val="Normal"/>
    <w:link w:val="TitleChar"/>
    <w:uiPriority w:val="10"/>
    <w:qFormat/>
    <w:rsid w:val="00AA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62A"/>
    <w:pPr>
      <w:spacing w:before="160"/>
      <w:jc w:val="center"/>
    </w:pPr>
    <w:rPr>
      <w:i/>
      <w:iCs/>
      <w:color w:val="404040" w:themeColor="text1" w:themeTint="BF"/>
    </w:rPr>
  </w:style>
  <w:style w:type="character" w:customStyle="1" w:styleId="QuoteChar">
    <w:name w:val="Quote Char"/>
    <w:basedOn w:val="DefaultParagraphFont"/>
    <w:link w:val="Quote"/>
    <w:uiPriority w:val="29"/>
    <w:rsid w:val="00AA762A"/>
    <w:rPr>
      <w:i/>
      <w:iCs/>
      <w:color w:val="404040" w:themeColor="text1" w:themeTint="BF"/>
    </w:rPr>
  </w:style>
  <w:style w:type="paragraph" w:styleId="ListParagraph">
    <w:name w:val="List Paragraph"/>
    <w:basedOn w:val="Normal"/>
    <w:uiPriority w:val="34"/>
    <w:qFormat/>
    <w:rsid w:val="00AA762A"/>
    <w:pPr>
      <w:ind w:left="720"/>
      <w:contextualSpacing/>
    </w:pPr>
  </w:style>
  <w:style w:type="character" w:styleId="IntenseEmphasis">
    <w:name w:val="Intense Emphasis"/>
    <w:basedOn w:val="DefaultParagraphFont"/>
    <w:uiPriority w:val="21"/>
    <w:qFormat/>
    <w:rsid w:val="00AA762A"/>
    <w:rPr>
      <w:i/>
      <w:iCs/>
      <w:color w:val="0F4761" w:themeColor="accent1" w:themeShade="BF"/>
    </w:rPr>
  </w:style>
  <w:style w:type="paragraph" w:styleId="IntenseQuote">
    <w:name w:val="Intense Quote"/>
    <w:basedOn w:val="Normal"/>
    <w:next w:val="Normal"/>
    <w:link w:val="IntenseQuoteChar"/>
    <w:uiPriority w:val="30"/>
    <w:qFormat/>
    <w:rsid w:val="00AA7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62A"/>
    <w:rPr>
      <w:i/>
      <w:iCs/>
      <w:color w:val="0F4761" w:themeColor="accent1" w:themeShade="BF"/>
    </w:rPr>
  </w:style>
  <w:style w:type="character" w:styleId="IntenseReference">
    <w:name w:val="Intense Reference"/>
    <w:basedOn w:val="DefaultParagraphFont"/>
    <w:uiPriority w:val="32"/>
    <w:qFormat/>
    <w:rsid w:val="00AA762A"/>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
    <w:basedOn w:val="DefaultParagraphFont"/>
    <w:link w:val="textbold"/>
    <w:uiPriority w:val="8"/>
    <w:qFormat/>
    <w:rsid w:val="007717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172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172C"/>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77172C"/>
    <w:rPr>
      <w:b w:val="0"/>
      <w:sz w:val="22"/>
      <w:u w:val="single"/>
    </w:rPr>
  </w:style>
  <w:style w:type="character" w:styleId="Strong">
    <w:name w:val="Strong"/>
    <w:basedOn w:val="DefaultParagraphFont"/>
    <w:uiPriority w:val="22"/>
    <w:qFormat/>
    <w:rsid w:val="0077172C"/>
    <w:rPr>
      <w:b/>
      <w:bCs/>
    </w:rPr>
  </w:style>
  <w:style w:type="character" w:styleId="BookTitle">
    <w:name w:val="Book Title"/>
    <w:basedOn w:val="DefaultParagraphFont"/>
    <w:uiPriority w:val="33"/>
    <w:qFormat/>
    <w:rsid w:val="0077172C"/>
    <w:rPr>
      <w:b/>
      <w:bCs/>
      <w:i/>
      <w:iCs/>
      <w:spacing w:val="5"/>
    </w:rPr>
  </w:style>
  <w:style w:type="numbering" w:styleId="111111">
    <w:name w:val="Outline List 2"/>
    <w:basedOn w:val="NoList"/>
    <w:uiPriority w:val="99"/>
    <w:semiHidden/>
    <w:unhideWhenUsed/>
    <w:rsid w:val="0077172C"/>
  </w:style>
  <w:style w:type="paragraph" w:styleId="Header">
    <w:name w:val="header"/>
    <w:basedOn w:val="Normal"/>
    <w:link w:val="HeaderChar"/>
    <w:uiPriority w:val="99"/>
    <w:semiHidden/>
    <w:rsid w:val="007717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172C"/>
    <w:rPr>
      <w:rFonts w:ascii="Calibri" w:hAnsi="Calibri" w:cs="Calibri"/>
      <w:kern w:val="0"/>
      <w:sz w:val="22"/>
      <w:szCs w:val="22"/>
      <w14:ligatures w14:val="none"/>
    </w:rPr>
  </w:style>
  <w:style w:type="paragraph" w:styleId="Footer">
    <w:name w:val="footer"/>
    <w:basedOn w:val="Normal"/>
    <w:link w:val="FooterChar"/>
    <w:uiPriority w:val="99"/>
    <w:semiHidden/>
    <w:rsid w:val="007717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172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7172C"/>
    <w:pPr>
      <w:spacing w:after="120"/>
    </w:pPr>
  </w:style>
  <w:style w:type="character" w:customStyle="1" w:styleId="BodyTextChar">
    <w:name w:val="Body Text Char"/>
    <w:basedOn w:val="DefaultParagraphFont"/>
    <w:link w:val="BodyText"/>
    <w:uiPriority w:val="99"/>
    <w:semiHidden/>
    <w:rsid w:val="0077172C"/>
    <w:rPr>
      <w:rFonts w:ascii="Calibri" w:hAnsi="Calibri" w:cs="Calibri"/>
      <w:kern w:val="0"/>
      <w:sz w:val="22"/>
      <w:szCs w:val="22"/>
      <w14:ligatures w14:val="none"/>
    </w:rPr>
  </w:style>
  <w:style w:type="paragraph" w:styleId="NoSpacing">
    <w:name w:val="No Spacing"/>
    <w:link w:val="NoSpacingChar"/>
    <w:uiPriority w:val="99"/>
    <w:unhideWhenUsed/>
    <w:qFormat/>
    <w:rsid w:val="0077172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7172C"/>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77172C"/>
    <w:rPr>
      <w:color w:val="467886" w:themeColor="hyperlink"/>
      <w:u w:val="single"/>
    </w:rPr>
  </w:style>
  <w:style w:type="character" w:styleId="UnresolvedMention">
    <w:name w:val="Unresolved Mention"/>
    <w:basedOn w:val="DefaultParagraphFont"/>
    <w:uiPriority w:val="99"/>
    <w:semiHidden/>
    <w:unhideWhenUsed/>
    <w:rsid w:val="0077172C"/>
    <w:rPr>
      <w:color w:val="605E5C"/>
      <w:shd w:val="clear" w:color="auto" w:fill="E1DFDD"/>
    </w:rPr>
  </w:style>
  <w:style w:type="paragraph" w:customStyle="1" w:styleId="textbold">
    <w:name w:val="text bold"/>
    <w:basedOn w:val="Normal"/>
    <w:link w:val="Emphasis"/>
    <w:uiPriority w:val="8"/>
    <w:qFormat/>
    <w:rsid w:val="00AA762A"/>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ao.gov/" TargetMode="External"/><Relationship Id="rId13" Type="http://schemas.openxmlformats.org/officeDocument/2006/relationships/hyperlink" Target="https://www.gao.gov/assets/gao-23-105420.pdf" TargetMode="External"/><Relationship Id="rId18" Type="http://schemas.openxmlformats.org/officeDocument/2006/relationships/hyperlink" Target="https://www.epi.org/publication/improve-transparenc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pi.org/publication/improve-transparency/" TargetMode="External"/><Relationship Id="rId7" Type="http://schemas.openxmlformats.org/officeDocument/2006/relationships/hyperlink" Target="https://www.linkedin.com/pulse/securing-growing-cyber-kinetic-vulnerabilities-railway-marin-ivezic" TargetMode="External"/><Relationship Id="rId12" Type="http://schemas.openxmlformats.org/officeDocument/2006/relationships/hyperlink" Target="http://gao.gov/" TargetMode="External"/><Relationship Id="rId17" Type="http://schemas.openxmlformats.org/officeDocument/2006/relationships/hyperlink" Target="https://www.epi.org/publication/improve-transparenc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pi.org/publication/improve-transparency/" TargetMode="External"/><Relationship Id="rId20" Type="http://schemas.openxmlformats.org/officeDocument/2006/relationships/hyperlink" Target="https://www.epi.org/publication/improve-transparency/" TargetMode="External"/><Relationship Id="rId1" Type="http://schemas.openxmlformats.org/officeDocument/2006/relationships/numbering" Target="numbering.xml"/><Relationship Id="rId6" Type="http://schemas.openxmlformats.org/officeDocument/2006/relationships/hyperlink" Target="https://publications.gc.ca/collections/collection_2025/tc/T22-309-2021-eng.pdf" TargetMode="External"/><Relationship Id="rId11" Type="http://schemas.openxmlformats.org/officeDocument/2006/relationships/hyperlink" Target="https://www.cato.org/cato-handbook-policymakers/cato-handbook-policymakers-9th-edition-2022/nuclear-proliferation" TargetMode="External"/><Relationship Id="rId24" Type="http://schemas.openxmlformats.org/officeDocument/2006/relationships/hyperlink" Target="https://www.epi.org/publication/improve-transparency/" TargetMode="External"/><Relationship Id="rId5" Type="http://schemas.openxmlformats.org/officeDocument/2006/relationships/hyperlink" Target="https://www.boundary2.org/2016/06/ending-the-world-as-we-know-it-an-interview-with-andrew-culp/" TargetMode="External"/><Relationship Id="rId15" Type="http://schemas.openxmlformats.org/officeDocument/2006/relationships/hyperlink" Target="https://www.epi.org/publication/improve-transparency/" TargetMode="External"/><Relationship Id="rId23" Type="http://schemas.openxmlformats.org/officeDocument/2006/relationships/hyperlink" Target="https://www.epi.org/publication/improve-transparency/" TargetMode="External"/><Relationship Id="rId10" Type="http://schemas.openxmlformats.org/officeDocument/2006/relationships/hyperlink" Target="https://www.lowyinstitute.org/the-interpreter/why-china-remains-unlikely-invade-taiwan" TargetMode="External"/><Relationship Id="rId19" Type="http://schemas.openxmlformats.org/officeDocument/2006/relationships/hyperlink" Target="https://www.epi.org/publication/improve-transparency/" TargetMode="External"/><Relationship Id="rId4" Type="http://schemas.openxmlformats.org/officeDocument/2006/relationships/webSettings" Target="webSettings.xml"/><Relationship Id="rId9" Type="http://schemas.openxmlformats.org/officeDocument/2006/relationships/hyperlink" Target="https://www.gao.gov/blog/solarwinds-cyberattack-demands-significant-federal-and-private-sector-response-infographic" TargetMode="External"/><Relationship Id="rId14" Type="http://schemas.openxmlformats.org/officeDocument/2006/relationships/hyperlink" Target="https://www.epi.org/publication/improve-transparency/" TargetMode="External"/><Relationship Id="rId22" Type="http://schemas.openxmlformats.org/officeDocument/2006/relationships/hyperlink" Target="https://www.epi.org/publication/improve-transpar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12014</Words>
  <Characters>66804</Characters>
  <Application>Microsoft Office Word</Application>
  <DocSecurity>0</DocSecurity>
  <Lines>668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Bustos Catalan, Yobani</cp:lastModifiedBy>
  <cp:revision>2</cp:revision>
  <dcterms:created xsi:type="dcterms:W3CDTF">2026-01-24T23:15:00Z</dcterms:created>
  <dcterms:modified xsi:type="dcterms:W3CDTF">2026-01-24T23:15:00Z</dcterms:modified>
</cp:coreProperties>
</file>