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53005D" w14:textId="437BBDE8" w:rsidR="004C035B" w:rsidRDefault="007B63E4" w:rsidP="007B63E4">
      <w:pPr>
        <w:pStyle w:val="Heading1"/>
      </w:pPr>
      <w:r>
        <w:t>1NC</w:t>
      </w:r>
    </w:p>
    <w:p w14:paraId="680EF016" w14:textId="1740F0EE" w:rsidR="007B63E4" w:rsidRDefault="007B63E4" w:rsidP="007B63E4">
      <w:pPr>
        <w:pStyle w:val="Heading2"/>
      </w:pPr>
      <w:r>
        <w:t>Off</w:t>
      </w:r>
    </w:p>
    <w:p w14:paraId="78586A01" w14:textId="2BEB48E8" w:rsidR="007B63E4" w:rsidRDefault="007B63E4" w:rsidP="007B63E4">
      <w:pPr>
        <w:pStyle w:val="Heading3"/>
      </w:pPr>
      <w:r>
        <w:t>Flex DA</w:t>
      </w:r>
      <w:r>
        <w:t>---1NC</w:t>
      </w:r>
    </w:p>
    <w:p w14:paraId="72E7A857" w14:textId="77777777" w:rsidR="007B63E4" w:rsidRPr="00810F11" w:rsidRDefault="007B63E4" w:rsidP="007B63E4">
      <w:pPr>
        <w:pStyle w:val="Heading4"/>
      </w:pPr>
      <w:r>
        <w:t xml:space="preserve">CBRs for federal workers </w:t>
      </w:r>
      <w:r>
        <w:rPr>
          <w:u w:val="single"/>
        </w:rPr>
        <w:t>shred</w:t>
      </w:r>
      <w:r>
        <w:t xml:space="preserve"> Article II powers by divesting the President of </w:t>
      </w:r>
      <w:r w:rsidRPr="00381D23">
        <w:rPr>
          <w:u w:val="single"/>
        </w:rPr>
        <w:t>executive power</w:t>
      </w:r>
      <w:r>
        <w:t xml:space="preserve">. </w:t>
      </w:r>
    </w:p>
    <w:p w14:paraId="3C31F4BC" w14:textId="77777777" w:rsidR="007B63E4" w:rsidRPr="00CB0E27" w:rsidRDefault="007B63E4" w:rsidP="007B63E4">
      <w:r w:rsidRPr="00CB0E27">
        <w:t xml:space="preserve">Philip K. </w:t>
      </w:r>
      <w:r w:rsidRPr="00CB0E27">
        <w:rPr>
          <w:rStyle w:val="Style13ptBold"/>
        </w:rPr>
        <w:t>Howard 18</w:t>
      </w:r>
      <w:r>
        <w:t xml:space="preserve">. </w:t>
      </w:r>
      <w:r w:rsidRPr="00CB0E27">
        <w:t>University of Virginia School of Law (JD)</w:t>
      </w:r>
      <w:r>
        <w:t xml:space="preserve">. “Restoring Accountability to the Executive Branch.” </w:t>
      </w:r>
      <w:r w:rsidRPr="00CB0E27">
        <w:t>https://administrativestate.gmu.edu/wp-content/uploads/2020/02/Howard-Restoring-Accountability-to-the-Executive-Branch.pdf</w:t>
      </w:r>
      <w:r>
        <w:t xml:space="preserve">. </w:t>
      </w:r>
    </w:p>
    <w:p w14:paraId="6386B61F" w14:textId="77777777" w:rsidR="007B63E4" w:rsidRDefault="007B63E4" w:rsidP="007B63E4">
      <w:r>
        <w:t xml:space="preserve">I </w:t>
      </w:r>
      <w:r w:rsidRPr="009D55E2">
        <w:t xml:space="preserve">present two approaches to </w:t>
      </w:r>
      <w:r w:rsidRPr="009D55E2">
        <w:rPr>
          <w:rStyle w:val="StyleUnderline"/>
        </w:rPr>
        <w:t>approaching civil service reform</w:t>
      </w:r>
      <w:r>
        <w:t xml:space="preserve">. </w:t>
      </w:r>
      <w:r w:rsidRPr="009D55E2">
        <w:rPr>
          <w:rStyle w:val="StyleUnderline"/>
        </w:rPr>
        <w:t xml:space="preserve">The first is to assert </w:t>
      </w:r>
      <w:r w:rsidRPr="003A7A58">
        <w:rPr>
          <w:rStyle w:val="Emphasis"/>
          <w:highlight w:val="cyan"/>
        </w:rPr>
        <w:t>executive authority</w:t>
      </w:r>
      <w:r w:rsidRPr="009D55E2">
        <w:t xml:space="preserve"> over “</w:t>
      </w:r>
      <w:r>
        <w:t xml:space="preserve">Officers of the United States.” The second approach is to </w:t>
      </w:r>
      <w:r w:rsidRPr="009D55E2">
        <w:rPr>
          <w:rStyle w:val="StyleUnderline"/>
        </w:rPr>
        <w:t xml:space="preserve">challenge </w:t>
      </w:r>
      <w:r w:rsidRPr="003A7A58">
        <w:rPr>
          <w:rStyle w:val="StyleUnderline"/>
          <w:highlight w:val="cyan"/>
        </w:rPr>
        <w:t>provisions</w:t>
      </w:r>
      <w:r>
        <w:t xml:space="preserve"> of the CSRA, as amended, as </w:t>
      </w:r>
      <w:r w:rsidRPr="003A7A58">
        <w:rPr>
          <w:rStyle w:val="StyleUnderline"/>
          <w:highlight w:val="cyan"/>
        </w:rPr>
        <w:t>conflicting with</w:t>
      </w:r>
      <w:r w:rsidRPr="003A7A58">
        <w:t xml:space="preserve"> </w:t>
      </w:r>
      <w:r w:rsidRPr="003A7A58">
        <w:rPr>
          <w:rStyle w:val="Emphasis"/>
          <w:highlight w:val="cyan"/>
        </w:rPr>
        <w:t>Article II</w:t>
      </w:r>
      <w:r w:rsidRPr="009D55E2">
        <w:rPr>
          <w:rStyle w:val="StyleUnderline"/>
        </w:rPr>
        <w:t xml:space="preserve">’s mandate </w:t>
      </w:r>
      <w:r w:rsidRPr="003A7A58">
        <w:rPr>
          <w:rStyle w:val="StyleUnderline"/>
          <w:highlight w:val="cyan"/>
        </w:rPr>
        <w:t>that</w:t>
      </w:r>
      <w:r>
        <w:t xml:space="preserve"> “the </w:t>
      </w:r>
      <w:r w:rsidRPr="009D55E2">
        <w:rPr>
          <w:rStyle w:val="Emphasis"/>
        </w:rPr>
        <w:t xml:space="preserve">executive </w:t>
      </w:r>
      <w:r w:rsidRPr="003A7A58">
        <w:rPr>
          <w:rStyle w:val="Emphasis"/>
          <w:highlight w:val="cyan"/>
        </w:rPr>
        <w:t>Power</w:t>
      </w:r>
      <w:r>
        <w:t xml:space="preserve"> shall be </w:t>
      </w:r>
      <w:r w:rsidRPr="003A7A58">
        <w:rPr>
          <w:rStyle w:val="Emphasis"/>
          <w:highlight w:val="cyan"/>
        </w:rPr>
        <w:t>vested</w:t>
      </w:r>
      <w:r>
        <w:t xml:space="preserve"> </w:t>
      </w:r>
      <w:r w:rsidRPr="003A7A58">
        <w:rPr>
          <w:rStyle w:val="StyleUnderline"/>
          <w:highlight w:val="cyan"/>
        </w:rPr>
        <w:t xml:space="preserve">in </w:t>
      </w:r>
      <w:r w:rsidRPr="003A7A58">
        <w:rPr>
          <w:rStyle w:val="Emphasis"/>
          <w:sz w:val="28"/>
          <w:szCs w:val="28"/>
          <w:highlight w:val="cyan"/>
        </w:rPr>
        <w:t>a</w:t>
      </w:r>
      <w:r w:rsidRPr="009D55E2">
        <w:rPr>
          <w:rStyle w:val="StyleUnderline"/>
        </w:rPr>
        <w:t xml:space="preserve"> </w:t>
      </w:r>
      <w:r w:rsidRPr="003A7A58">
        <w:rPr>
          <w:rStyle w:val="Emphasis"/>
          <w:highlight w:val="cyan"/>
        </w:rPr>
        <w:t>President</w:t>
      </w:r>
      <w:r>
        <w:t>.”</w:t>
      </w:r>
    </w:p>
    <w:p w14:paraId="4205BDB2" w14:textId="77777777" w:rsidR="007B63E4" w:rsidRDefault="007B63E4" w:rsidP="007B63E4">
      <w:r>
        <w:t>Restore Accountability Over “Officers of the United States”</w:t>
      </w:r>
    </w:p>
    <w:p w14:paraId="714B27DC" w14:textId="77777777" w:rsidR="007B63E4" w:rsidRDefault="007B63E4" w:rsidP="007B63E4">
      <w:r>
        <w:t>In addition to vesting “</w:t>
      </w:r>
      <w:r w:rsidRPr="004C2FDF">
        <w:rPr>
          <w:rStyle w:val="StyleUnderline"/>
        </w:rPr>
        <w:t>executive Power … in a President</w:t>
      </w:r>
      <w:r>
        <w:t>,” Article II provides in its Appointments clause for the President to nominate certain high level officials, subject to Senate approval. The Appointments clause also provides for Congress to authorize the appointment of “inferior officers”:</w:t>
      </w:r>
    </w:p>
    <w:p w14:paraId="6B4506B9" w14:textId="77777777" w:rsidR="007B63E4" w:rsidRDefault="007B63E4" w:rsidP="007B63E4">
      <w:r>
        <w:t>He shall nominate, and by and with the Advice and Consent of the Senate, shall appoint Ambassadors, other public Ministers and Consuls, Judges of the supreme Court, and all other Officers of the United States, whose Appointments are not herein otherwise provided for, and which shall be established by Law: but the Congress may by Law vest the Appointment of such inferior Officers, as they think proper, in the President alone, in the Courts of Law, or in the Heads of Departments.77</w:t>
      </w:r>
    </w:p>
    <w:p w14:paraId="521FE550" w14:textId="77777777" w:rsidR="007B63E4" w:rsidRDefault="007B63E4" w:rsidP="007B63E4">
      <w:r>
        <w:t>The President under Article II thus explicitly has power of appointment of “Officers of the United States,” unless Congress has specifically designated appointment power “in the Courts of Law, or in the Heads of Departments.” In Free Enterprise Fund, the Supreme Court held that the President and heads of departments may not delegate this power. Such a diffusion of power “carries with it a diffusion of accountability.”78</w:t>
      </w:r>
    </w:p>
    <w:p w14:paraId="2CACFC84" w14:textId="77777777" w:rsidR="007B63E4" w:rsidRDefault="007B63E4" w:rsidP="007B63E4">
      <w:r w:rsidRPr="004C2FDF">
        <w:rPr>
          <w:rStyle w:val="StyleUnderline"/>
        </w:rPr>
        <w:t xml:space="preserve">The power of </w:t>
      </w:r>
      <w:r w:rsidRPr="003A7A58">
        <w:rPr>
          <w:rStyle w:val="StyleUnderline"/>
          <w:highlight w:val="cyan"/>
        </w:rPr>
        <w:t>appointment carries</w:t>
      </w:r>
      <w:r w:rsidRPr="004C2FDF">
        <w:rPr>
          <w:rStyle w:val="StyleUnderline"/>
        </w:rPr>
        <w:t xml:space="preserve"> with it the power of </w:t>
      </w:r>
      <w:r w:rsidRPr="003A7A58">
        <w:rPr>
          <w:rStyle w:val="Emphasis"/>
          <w:highlight w:val="cyan"/>
        </w:rPr>
        <w:t>removal</w:t>
      </w:r>
      <w:r>
        <w:t xml:space="preserve">. 79 In Free Enterprise Fund, </w:t>
      </w:r>
      <w:r w:rsidRPr="004C2FDF">
        <w:rPr>
          <w:rStyle w:val="StyleUnderline"/>
        </w:rPr>
        <w:t xml:space="preserve">the Supreme </w:t>
      </w:r>
      <w:r w:rsidRPr="003A7A58">
        <w:rPr>
          <w:rStyle w:val="StyleUnderline"/>
          <w:highlight w:val="cyan"/>
        </w:rPr>
        <w:t>Court reaffirmed</w:t>
      </w:r>
      <w:r w:rsidRPr="004C2FDF">
        <w:rPr>
          <w:rStyle w:val="StyleUnderline"/>
        </w:rPr>
        <w:t xml:space="preserve"> that</w:t>
      </w:r>
      <w:r>
        <w:t xml:space="preserve"> “</w:t>
      </w:r>
      <w:r w:rsidRPr="004C2FDF">
        <w:rPr>
          <w:rStyle w:val="StyleUnderline"/>
        </w:rPr>
        <w:t>That power includes</w:t>
      </w:r>
      <w:r>
        <w:t xml:space="preserve">, as a general matter, </w:t>
      </w:r>
      <w:r w:rsidRPr="004C2FDF">
        <w:rPr>
          <w:rStyle w:val="StyleUnderline"/>
        </w:rPr>
        <w:t xml:space="preserve">the </w:t>
      </w:r>
      <w:r w:rsidRPr="003A7A58">
        <w:rPr>
          <w:rStyle w:val="StyleUnderline"/>
          <w:highlight w:val="cyan"/>
        </w:rPr>
        <w:t>authority to</w:t>
      </w:r>
      <w:r w:rsidRPr="004C2FDF">
        <w:rPr>
          <w:rStyle w:val="StyleUnderline"/>
        </w:rPr>
        <w:t xml:space="preserve"> </w:t>
      </w:r>
      <w:r w:rsidRPr="003A7A58">
        <w:rPr>
          <w:rStyle w:val="Emphasis"/>
          <w:highlight w:val="cyan"/>
        </w:rPr>
        <w:t>remove</w:t>
      </w:r>
      <w:r w:rsidRPr="004C2FDF">
        <w:rPr>
          <w:rStyle w:val="Emphasis"/>
        </w:rPr>
        <w:t xml:space="preserve"> those</w:t>
      </w:r>
      <w:r w:rsidRPr="004C2FDF">
        <w:rPr>
          <w:rStyle w:val="StyleUnderline"/>
        </w:rPr>
        <w:t xml:space="preserve"> who </w:t>
      </w:r>
      <w:r w:rsidRPr="004C2FDF">
        <w:rPr>
          <w:rStyle w:val="Emphasis"/>
        </w:rPr>
        <w:t>assist him</w:t>
      </w:r>
      <w:r w:rsidRPr="004C2FDF">
        <w:rPr>
          <w:rStyle w:val="StyleUnderline"/>
        </w:rPr>
        <w:t xml:space="preserve"> in carrying out his duties</w:t>
      </w:r>
      <w:r>
        <w:t xml:space="preserve">.” Free Enterprise Fund, as noted above, </w:t>
      </w:r>
      <w:r w:rsidRPr="004C2FDF">
        <w:rPr>
          <w:rStyle w:val="StyleUnderline"/>
        </w:rPr>
        <w:t xml:space="preserve">explicitly reaffirmed the holding of </w:t>
      </w:r>
      <w:r w:rsidRPr="003A7A58">
        <w:rPr>
          <w:rStyle w:val="StyleUnderline"/>
        </w:rPr>
        <w:t>Myers</w:t>
      </w:r>
      <w:r w:rsidRPr="004C2FDF">
        <w:rPr>
          <w:rStyle w:val="StyleUnderline"/>
        </w:rPr>
        <w:t xml:space="preserve"> </w:t>
      </w:r>
      <w:r w:rsidRPr="003A7A58">
        <w:rPr>
          <w:rStyle w:val="StyleUnderline"/>
        </w:rPr>
        <w:t>about</w:t>
      </w:r>
      <w:r w:rsidRPr="004C2FDF">
        <w:rPr>
          <w:rStyle w:val="StyleUnderline"/>
        </w:rPr>
        <w:t xml:space="preserve"> the</w:t>
      </w:r>
      <w:r>
        <w:t xml:space="preserve"> “</w:t>
      </w:r>
      <w:r w:rsidRPr="003A7A58">
        <w:rPr>
          <w:rStyle w:val="Emphasis"/>
          <w:highlight w:val="cyan"/>
        </w:rPr>
        <w:t>exclusive</w:t>
      </w:r>
      <w:r>
        <w:t xml:space="preserve"> </w:t>
      </w:r>
      <w:r w:rsidRPr="004C2FDF">
        <w:rPr>
          <w:rStyle w:val="StyleUnderline"/>
        </w:rPr>
        <w:t>and</w:t>
      </w:r>
      <w:r>
        <w:t xml:space="preserve"> </w:t>
      </w:r>
      <w:r w:rsidRPr="003A7A58">
        <w:rPr>
          <w:rStyle w:val="Emphasis"/>
          <w:highlight w:val="cyan"/>
        </w:rPr>
        <w:t>illimitable</w:t>
      </w:r>
      <w:r>
        <w:t xml:space="preserve"> </w:t>
      </w:r>
      <w:r w:rsidRPr="003A7A58">
        <w:rPr>
          <w:rStyle w:val="StyleUnderline"/>
          <w:highlight w:val="cyan"/>
        </w:rPr>
        <w:t>power</w:t>
      </w:r>
      <w:r w:rsidRPr="004C2FDF">
        <w:rPr>
          <w:rStyle w:val="StyleUnderline"/>
        </w:rPr>
        <w:t xml:space="preserve"> of removal</w:t>
      </w:r>
      <w:r>
        <w:t xml:space="preserve">” by the President. </w:t>
      </w:r>
      <w:r w:rsidRPr="004C2FDF">
        <w:rPr>
          <w:rStyle w:val="StyleUnderline"/>
        </w:rPr>
        <w:t>The constitutional power to remove</w:t>
      </w:r>
      <w:r>
        <w:t xml:space="preserve"> “</w:t>
      </w:r>
      <w:r w:rsidRPr="004C2FDF">
        <w:rPr>
          <w:rStyle w:val="StyleUnderline"/>
        </w:rPr>
        <w:t>Officers</w:t>
      </w:r>
      <w:r>
        <w:t xml:space="preserve"> of the United States” </w:t>
      </w:r>
      <w:r w:rsidRPr="004C2FDF">
        <w:rPr>
          <w:rStyle w:val="StyleUnderline"/>
        </w:rPr>
        <w:t xml:space="preserve">is generally </w:t>
      </w:r>
      <w:r w:rsidRPr="004C2FDF">
        <w:rPr>
          <w:rStyle w:val="Emphasis"/>
        </w:rPr>
        <w:t>at will</w:t>
      </w:r>
      <w:r>
        <w:t>, as with cabinet appointees and ambassadors. As Free Enterprise Fund goes on to say:</w:t>
      </w:r>
    </w:p>
    <w:p w14:paraId="03600E40" w14:textId="77777777" w:rsidR="007B63E4" w:rsidRDefault="007B63E4" w:rsidP="007B63E4">
      <w:r>
        <w:t xml:space="preserve">We held in Edmond v. United States, 520 U.S. 651, 662–663 (1997), that …“‘inferior officers’ are officers whose work is directed and supervised at some level” by other officers appointed by the President with the Senate’s consent. In particular, we noted that “[t]he power to remove officers” </w:t>
      </w:r>
      <w:r w:rsidRPr="003A7A58">
        <w:rPr>
          <w:rStyle w:val="Emphasis"/>
          <w:highlight w:val="cyan"/>
        </w:rPr>
        <w:t>at will</w:t>
      </w:r>
      <w:r w:rsidRPr="004C2FDF">
        <w:rPr>
          <w:rStyle w:val="StyleUnderline"/>
        </w:rPr>
        <w:t xml:space="preserve"> and </w:t>
      </w:r>
      <w:r w:rsidRPr="003A7A58">
        <w:rPr>
          <w:rStyle w:val="Emphasis"/>
          <w:highlight w:val="cyan"/>
        </w:rPr>
        <w:t>without cause</w:t>
      </w:r>
      <w:r>
        <w:t xml:space="preserve"> “</w:t>
      </w:r>
      <w:r w:rsidRPr="004C2FDF">
        <w:rPr>
          <w:rStyle w:val="StyleUnderline"/>
        </w:rPr>
        <w:t xml:space="preserve">is a </w:t>
      </w:r>
      <w:r w:rsidRPr="003A7A58">
        <w:rPr>
          <w:rStyle w:val="Emphasis"/>
          <w:highlight w:val="cyan"/>
        </w:rPr>
        <w:t>powerful tool</w:t>
      </w:r>
      <w:r w:rsidRPr="004C2FDF">
        <w:rPr>
          <w:rStyle w:val="StyleUnderline"/>
        </w:rPr>
        <w:t xml:space="preserve"> </w:t>
      </w:r>
      <w:r w:rsidRPr="003A7A58">
        <w:rPr>
          <w:rStyle w:val="StyleUnderline"/>
          <w:highlight w:val="cyan"/>
        </w:rPr>
        <w:t>for</w:t>
      </w:r>
      <w:r w:rsidRPr="004C2FDF">
        <w:rPr>
          <w:rStyle w:val="StyleUnderline"/>
        </w:rPr>
        <w:t xml:space="preserve"> </w:t>
      </w:r>
      <w:r w:rsidRPr="003A7A58">
        <w:rPr>
          <w:rStyle w:val="Emphasis"/>
          <w:highlight w:val="cyan"/>
        </w:rPr>
        <w:t>control</w:t>
      </w:r>
      <w:r>
        <w:t xml:space="preserve">” of an inferior. Id., at 664. As explained above, the statutory </w:t>
      </w:r>
      <w:r w:rsidRPr="003A7A58">
        <w:rPr>
          <w:rStyle w:val="StyleUnderline"/>
          <w:highlight w:val="cyan"/>
        </w:rPr>
        <w:t>restrictions</w:t>
      </w:r>
      <w:r>
        <w:t xml:space="preserve"> on the Commission’s power to remove Board members </w:t>
      </w:r>
      <w:r w:rsidRPr="003A7A58">
        <w:rPr>
          <w:rStyle w:val="StyleUnderline"/>
          <w:highlight w:val="cyan"/>
        </w:rPr>
        <w:t>are</w:t>
      </w:r>
      <w:r w:rsidRPr="004C2FDF">
        <w:rPr>
          <w:rStyle w:val="StyleUnderline"/>
        </w:rPr>
        <w:t xml:space="preserve"> </w:t>
      </w:r>
      <w:r w:rsidRPr="003A7A58">
        <w:rPr>
          <w:rStyle w:val="Emphasis"/>
          <w:highlight w:val="cyan"/>
        </w:rPr>
        <w:t>unconstitutional</w:t>
      </w:r>
      <w:r w:rsidRPr="004C2FDF">
        <w:rPr>
          <w:rStyle w:val="StyleUnderline"/>
        </w:rPr>
        <w:t xml:space="preserve"> and </w:t>
      </w:r>
      <w:r w:rsidRPr="003A7A58">
        <w:rPr>
          <w:rStyle w:val="Emphasis"/>
        </w:rPr>
        <w:t>void</w:t>
      </w:r>
      <w:r>
        <w:t>.80</w:t>
      </w:r>
    </w:p>
    <w:p w14:paraId="170F6CDE" w14:textId="77777777" w:rsidR="007B63E4" w:rsidRPr="008D393D" w:rsidRDefault="007B63E4" w:rsidP="007B63E4">
      <w:pPr>
        <w:rPr>
          <w:b/>
          <w:bCs/>
        </w:rPr>
      </w:pPr>
      <w:r w:rsidRPr="008D393D">
        <w:rPr>
          <w:b/>
          <w:bCs/>
        </w:rPr>
        <w:t>[Condensed]</w:t>
      </w:r>
    </w:p>
    <w:p w14:paraId="45D03C4B" w14:textId="77777777" w:rsidR="007B63E4" w:rsidRPr="008D393D" w:rsidRDefault="007B63E4" w:rsidP="007B63E4">
      <w:pPr>
        <w:rPr>
          <w:sz w:val="4"/>
          <w:szCs w:val="4"/>
        </w:rPr>
      </w:pPr>
      <w:r w:rsidRPr="008D393D">
        <w:rPr>
          <w:sz w:val="4"/>
          <w:szCs w:val="4"/>
        </w:rPr>
        <w:t>Congress may require “cause” to be shown for certain categories of officials whose responsibilities are “quasi-judicial”81 or designed to be independent.82 Even where “cause” is required, the hurdles to removal must not be insurmountable. In striking down “cause” requirements for removing members of the Public Company Accounting Oversight Board (PCAOB), the Supreme Court in Free Enterprise Fund held that two layers of “cause” were unconstitutional because they removed any practical route of holding officials accountable: While we have sustained in certain cases limits on the President’s removal power, the Act before us imposes a new type of restriction—two levels of protection from removal for those who nonetheless exercise significant executive power. Congress cannot limit the President’s authority in this way.83 The authority in Article II to terminate “Officers of the United States” may be exercised by the President, or, in particular situations, by the department head. A remaining question is how many federal employees qualify as “Officers of the United States” under Article II. The Supreme Court in Buckley v. Valeo suggested that “officers” were officials which had “significant authority.”84 Recent research by Jennifer Mascott suggests that “officers” is much broader: The “evidence indicates that the most likely original public meaning of ‘officer’ is one whom the government entrusts with ongoing responsibility to perform a statutory duty of any level of importance.”85 Professor Mascott’s research, cited by the Supreme Court in Lucia v. Securities and Exchange Commission, 86 suggests that the executive has far greater appointment and termination authority over most senior and mid-level civil servants than is commonly assumed.87 How Statutory Protections Prevent Constitutional Accountability Now let’s contrast the procedures for accountability under the CSRA, as amended. The CSRA in practice generally requires trial-type hearings in termination cases, which has the effect of putting the burden of proof on the supervisor. The statute contains two separate avenues for any “major adverse action” affecting public employees in civil service, which includes high-level public employees in civil service who likely are “officers” within the meaning of Article II: i) Part 43288 permits adverse actions including termination for “unacceptable performance.” The supervisor must provide “substantial evidence” of unacceptable performance, all of which must have taken place within the previous 12 months (earlier underperformance is irrelevant). Moreover, no adverse action is allowed unless the employee’s performance has been documented and the employee has previously been given a “performance improvement plan” (PIP) and a chance to demonstrate the ability to do the job. If the supervisors meet these requirements but an employee still merits removal, then they are required to provide 30 days’ advance notice to the employee, detailing specific instances of underperformance that specifically relate to a “critical element” of the employee’s duties. They also need a higher-level supervisor within the agency to sign off on the firing. The employee has a right to representation, and can answer orally and in writing, and under many collective bargaining agreements can demand access to any evidence used by supervisors to make their case. Once a decision has been rendered, employees are then free to appeal to an administrative judge working for the Merit Systems Protection Board (MSPB), then appeal that decision to the Board itself, then appeal the Board’s final determination to a federal appellate court.89 ii) Part 75290 permits adverse actions, including termination, “to promote the efficiency of the service.” The supervisor must show cause with “a preponderance of the evidence.” No PIP is required, but employees enjoy the same bevy of rights as under Part 432. Unlike under Part 432, where firing decisions are either upheld or overturned, MSPB judges hearing Part 752 cases are free to mitigate the action, meaning after months of process and argument, an underperforming employee could potentially be put right back to work again with a slap on the wrist and a requirement for more training. But those are not the only constraints on accountability Congress has imposed on the executive branch. The CSRA also mandates collective bargaining for federal employees, finding that “labor organizations and collective bargaining in the civil service are in the public interest.”91 The statute explicitly authorizes collective bargaining relating to “the conditions of employment.”92 Collective bargaining agreements vary from agency to agency, but they significantly impair managerial choices and accountability. Common collective bargaining requirements include the following: i) Public employees have a right to file a grievance if any negative comments are put in their evaluation report. The grievance procedures usually require weeks of back and forth paper negotiations, unilateral rights to demand mediation, and if no settlement can be reached between the parties, arbitration (followed by appeals or review by the Federal Labor Relations Authority).93 The reluctance to endure this legal gauntlet is why more than 99 percent of federal employees receive a “fully successful” rating each year. ii) Most contracts specify rights for union representatives to be in the room if an employee is interviewed about a specific work incident or about general performance issues.94 Many even lay out elaborate notice and response procedures for simply taking disciplinary actions against underperforming employees. A contract for workers in the Bureau of Indian Affairs, 95 for example, requires that employees receive 30 days notice of possible discipline and eight hours of work time to review evidence and respond.96 Combining collective bargaining rights with statutory procedures and burdens creates the interlocking mesh of protections that are virtually bulletproof. Once a federal employee has for years received a “fully successful” rating, for example, it is almost impossible for a supervisor to meet the burden of proof mandated by statute. As noted above, the CSRA also created the SES, designed to be high-level officials with greater responsibility and accountability. This innovation has proved by most accounts to be a success. But the greater “accountability” only relates to status within the SES. A department head has authority to remove an official from SES “at any time for less than fully successful executive performance”97 but the official then reverts to regular civil service, with all the protections against accountability described above. It seems impossible to square the circle of Article II jurisprudence regarding accountability of “Officers of the United States” with the CSRA, which requires department heads and the President to demonstrate cause, imposes other substantial evidentiary and procedural burdens on any personnel action, and, on top of explicit statutory requirements, imposes hundreds of pages of supervisory restrictions through collective bargaining. Reassert “Executive Power” to Remake Civil Service98 The executive branch must operate within goals and framework set by Congress. Congress sets public priorities, creates programs and offices, decides what compensation should be, and allocates funding for it. Congress can also create a civil service system to regularize employment and, although not free from doubt, can also provide some mechanisms to safeguard against arbitrary or political dismissal. But the President must have authority to manage how the work gets done. As the Supreme Court said in Free Enterprise Fund: No one doubts Congress’s power to create a vast and varied federal bureaucracy. But where, in all this, is the role for oversight by an elected President? The Constitution requires that a President chosen by the entire Nation oversee the execution of the laws.99 The personnel quagmire just described creates a political and practical dilemma as well as a constitutional one. Collective bargaining also restricts basic management choices. How do we fix it? Congress is unlikely to take on the public unions unless its hand is forced. Creating a new accountability framework. As a first step, the President could assert “executive Power” and terminate one or more officers, without following any process except review by the MSPB to guard against politically-motivated terminations (as had been provided by the Lloyd-LaFollette Act). The employees or union would presumably challenge the termination, including on the basis that the termination violates the collective bargaining agreement. The case would turn on the constitutionality of the removal provisions of CSRA. The case would likely be decided by the Supreme Court. If CSRA accountability provisions are invalidated, then Congress will be forced to the drawing board. What accountability framework will support a healthy public service? To pass constitutional muster, accountability of officials must be a practical possibility within a chain of authority that is ultimately linked to voters. The clear import of Article II Supreme Court rulings is that the ability to hold federal officers accountable is a matter of supervisory judgment, and except for independent or quasi-judicial officers, Congress must not impose legal proceedings to prove “cause.” To build public support and credibility, I believe there should be some safeguards against vindictive personnel choices. We live in an age of distrust of authority, and there will be broad demand for protection against arbitrary personnel decisions. I recommend two changes: i) All terminations should be approved by department heads or other official reporting to the President. Then there will be a chain of accountability ultimately back to voters. This may well be a constitutional imperative.100 ii) To safeguard against political retribution or arbitrary choices, provide for independent review by MSPB or other independent body, with written submissions. This independent review will confirm that there are legitimate reasons for the action, without subjecting supervisors to a trial or the requirement to “prove” by objective evidence what is a judgment call. The requirement of supervisors to show “cause” will be limited to independent or quasi-judicial officers.101 Re-empowering other executive decisions.</w:t>
      </w:r>
    </w:p>
    <w:p w14:paraId="60A5D333" w14:textId="77777777" w:rsidR="007B63E4" w:rsidRPr="008D393D" w:rsidRDefault="007B63E4" w:rsidP="007B63E4">
      <w:pPr>
        <w:rPr>
          <w:b/>
          <w:bCs/>
        </w:rPr>
      </w:pPr>
      <w:r w:rsidRPr="008D393D">
        <w:rPr>
          <w:b/>
          <w:bCs/>
        </w:rPr>
        <w:t>[Not Condensed]</w:t>
      </w:r>
    </w:p>
    <w:p w14:paraId="54A43015" w14:textId="77777777" w:rsidR="007B63E4" w:rsidRDefault="007B63E4" w:rsidP="007B63E4">
      <w:r w:rsidRPr="008D393D">
        <w:rPr>
          <w:rStyle w:val="StyleUnderline"/>
        </w:rPr>
        <w:t xml:space="preserve">The </w:t>
      </w:r>
      <w:r w:rsidRPr="003A7A58">
        <w:rPr>
          <w:rStyle w:val="StyleUnderline"/>
          <w:highlight w:val="cyan"/>
        </w:rPr>
        <w:t>authority</w:t>
      </w:r>
      <w:r>
        <w:t xml:space="preserve"> of Congress </w:t>
      </w:r>
      <w:r w:rsidRPr="003A7A58">
        <w:rPr>
          <w:rStyle w:val="StyleUnderline"/>
          <w:highlight w:val="cyan"/>
        </w:rPr>
        <w:t>to restrict</w:t>
      </w:r>
      <w:r w:rsidRPr="008D393D">
        <w:rPr>
          <w:rStyle w:val="StyleUnderline"/>
        </w:rPr>
        <w:t xml:space="preserve"> executive </w:t>
      </w:r>
      <w:r w:rsidRPr="003A7A58">
        <w:rPr>
          <w:rStyle w:val="StyleUnderline"/>
        </w:rPr>
        <w:t>decisions</w:t>
      </w:r>
      <w:r w:rsidRPr="008D393D">
        <w:rPr>
          <w:rStyle w:val="StyleUnderline"/>
        </w:rPr>
        <w:t xml:space="preserve"> other than </w:t>
      </w:r>
      <w:r w:rsidRPr="003A7A58">
        <w:rPr>
          <w:rStyle w:val="StyleUnderline"/>
          <w:highlight w:val="cyan"/>
        </w:rPr>
        <w:t>termination</w:t>
      </w:r>
      <w:r w:rsidRPr="008D393D">
        <w:rPr>
          <w:rStyle w:val="StyleUnderline"/>
        </w:rPr>
        <w:t xml:space="preserve"> is also </w:t>
      </w:r>
      <w:r w:rsidRPr="003A7A58">
        <w:rPr>
          <w:rStyle w:val="StyleUnderline"/>
          <w:highlight w:val="cyan"/>
        </w:rPr>
        <w:t>constrained by</w:t>
      </w:r>
      <w:r w:rsidRPr="008D393D">
        <w:rPr>
          <w:rStyle w:val="StyleUnderline"/>
        </w:rPr>
        <w:t xml:space="preserve"> </w:t>
      </w:r>
      <w:r w:rsidRPr="003A7A58">
        <w:rPr>
          <w:rStyle w:val="Emphasis"/>
          <w:highlight w:val="cyan"/>
        </w:rPr>
        <w:t>Article II’s mandate</w:t>
      </w:r>
      <w:r w:rsidRPr="008D393D">
        <w:rPr>
          <w:rStyle w:val="StyleUnderline"/>
        </w:rPr>
        <w:t xml:space="preserve"> that</w:t>
      </w:r>
      <w:r>
        <w:t xml:space="preserve"> “</w:t>
      </w:r>
      <w:r w:rsidRPr="008D393D">
        <w:rPr>
          <w:rStyle w:val="StyleUnderline"/>
        </w:rPr>
        <w:t xml:space="preserve">the executive </w:t>
      </w:r>
      <w:r w:rsidRPr="003A7A58">
        <w:rPr>
          <w:rStyle w:val="StyleUnderline"/>
          <w:highlight w:val="cyan"/>
        </w:rPr>
        <w:t>Power</w:t>
      </w:r>
      <w:r w:rsidRPr="008D393D">
        <w:rPr>
          <w:rStyle w:val="StyleUnderline"/>
        </w:rPr>
        <w:t xml:space="preserve"> shall be </w:t>
      </w:r>
      <w:r w:rsidRPr="003A7A58">
        <w:rPr>
          <w:rStyle w:val="Emphasis"/>
          <w:sz w:val="28"/>
          <w:szCs w:val="28"/>
          <w:highlight w:val="cyan"/>
        </w:rPr>
        <w:t>vested</w:t>
      </w:r>
      <w:r w:rsidRPr="008D393D">
        <w:rPr>
          <w:rStyle w:val="StyleUnderline"/>
          <w:sz w:val="28"/>
          <w:szCs w:val="28"/>
        </w:rPr>
        <w:t xml:space="preserve"> </w:t>
      </w:r>
      <w:r w:rsidRPr="003A7A58">
        <w:rPr>
          <w:rStyle w:val="StyleUnderline"/>
          <w:highlight w:val="cyan"/>
        </w:rPr>
        <w:t>in</w:t>
      </w:r>
      <w:r w:rsidRPr="008D393D">
        <w:rPr>
          <w:rStyle w:val="StyleUnderline"/>
        </w:rPr>
        <w:t xml:space="preserve"> </w:t>
      </w:r>
      <w:r w:rsidRPr="003A7A58">
        <w:rPr>
          <w:rStyle w:val="Emphasis"/>
          <w:sz w:val="28"/>
          <w:szCs w:val="28"/>
          <w:highlight w:val="cyan"/>
        </w:rPr>
        <w:t>a President</w:t>
      </w:r>
      <w:r>
        <w:t>.” The debate over accountability will also provide an impetus to address the constitutionality of other statutory restrictions, and permit more adaptable and practical mechanisms to manage the executive branch. These changes include:</w:t>
      </w:r>
    </w:p>
    <w:p w14:paraId="39D56654" w14:textId="77777777" w:rsidR="007B63E4" w:rsidRDefault="007B63E4" w:rsidP="007B63E4">
      <w:r>
        <w:t>§ Expeditious and flexible hiring. Sluggish hiring protocols mandated by Congress and by regulation have been broadly criticized by the Volcker Commissions and by the Partnership for Public Service, among other nonpartisan expert groups. While Congress has some role in protecting the qualifications of new hires, it cannot limit choices to a range that prevents the President and department heads from hiring qualified public employees.102 One innovation would to create a second hiring track which permits hires outside of the competitive service procedures provided the hires are approved as qualified by MSPB or other independent board.</w:t>
      </w:r>
    </w:p>
    <w:p w14:paraId="4AC3700B" w14:textId="77777777" w:rsidR="007B63E4" w:rsidRDefault="007B63E4" w:rsidP="007B63E4">
      <w:r>
        <w:t xml:space="preserve">§ </w:t>
      </w:r>
      <w:r w:rsidRPr="003A7A58">
        <w:rPr>
          <w:rStyle w:val="Emphasis"/>
          <w:highlight w:val="cyan"/>
        </w:rPr>
        <w:t>C</w:t>
      </w:r>
      <w:r w:rsidRPr="008D393D">
        <w:rPr>
          <w:rStyle w:val="StyleUnderline"/>
        </w:rPr>
        <w:t xml:space="preserve">ollective </w:t>
      </w:r>
      <w:r w:rsidRPr="003A7A58">
        <w:rPr>
          <w:rStyle w:val="Emphasis"/>
          <w:highlight w:val="cyan"/>
        </w:rPr>
        <w:t>b</w:t>
      </w:r>
      <w:r w:rsidRPr="008D393D">
        <w:rPr>
          <w:rStyle w:val="StyleUnderline"/>
        </w:rPr>
        <w:t xml:space="preserve">argaining </w:t>
      </w:r>
      <w:r w:rsidRPr="003A7A58">
        <w:rPr>
          <w:rStyle w:val="Emphasis"/>
          <w:highlight w:val="cyan"/>
        </w:rPr>
        <w:t>r</w:t>
      </w:r>
      <w:r w:rsidRPr="008D393D">
        <w:rPr>
          <w:rStyle w:val="StyleUnderline"/>
        </w:rPr>
        <w:t>estrictions</w:t>
      </w:r>
      <w:r>
        <w:t xml:space="preserve">. </w:t>
      </w:r>
      <w:r w:rsidRPr="003A7A58">
        <w:rPr>
          <w:rStyle w:val="StyleUnderline"/>
          <w:highlight w:val="cyan"/>
        </w:rPr>
        <w:t>Any restrictions</w:t>
      </w:r>
      <w:r w:rsidRPr="008D393D">
        <w:rPr>
          <w:rStyle w:val="StyleUnderline"/>
        </w:rPr>
        <w:t xml:space="preserve"> which </w:t>
      </w:r>
      <w:r w:rsidRPr="003A7A58">
        <w:rPr>
          <w:rStyle w:val="StyleUnderline"/>
          <w:highlight w:val="cyan"/>
        </w:rPr>
        <w:t>make it difficult to manage</w:t>
      </w:r>
      <w:r w:rsidRPr="008D393D">
        <w:rPr>
          <w:rStyle w:val="StyleUnderline"/>
        </w:rPr>
        <w:t xml:space="preserve"> the </w:t>
      </w:r>
      <w:r w:rsidRPr="003A7A58">
        <w:rPr>
          <w:rStyle w:val="StyleUnderline"/>
          <w:highlight w:val="cyan"/>
        </w:rPr>
        <w:t>executive</w:t>
      </w:r>
      <w:r w:rsidRPr="008D393D">
        <w:rPr>
          <w:rStyle w:val="StyleUnderline"/>
        </w:rPr>
        <w:t xml:space="preserve"> branch</w:t>
      </w:r>
      <w:r>
        <w:t xml:space="preserve"> effectively </w:t>
      </w:r>
      <w:r w:rsidRPr="008D393D">
        <w:rPr>
          <w:rStyle w:val="StyleUnderline"/>
        </w:rPr>
        <w:t xml:space="preserve">would likely </w:t>
      </w:r>
      <w:r w:rsidRPr="003A7A58">
        <w:rPr>
          <w:rStyle w:val="Emphasis"/>
          <w:highlight w:val="cyan"/>
        </w:rPr>
        <w:t>not pass</w:t>
      </w:r>
      <w:r w:rsidRPr="008D393D">
        <w:rPr>
          <w:rStyle w:val="StyleUnderline"/>
        </w:rPr>
        <w:t xml:space="preserve"> constitutional </w:t>
      </w:r>
      <w:r w:rsidRPr="003A7A58">
        <w:rPr>
          <w:rStyle w:val="StyleUnderline"/>
          <w:highlight w:val="cyan"/>
        </w:rPr>
        <w:t>muster</w:t>
      </w:r>
      <w:r>
        <w:t xml:space="preserve">. </w:t>
      </w:r>
      <w:r w:rsidRPr="008D393D">
        <w:rPr>
          <w:rStyle w:val="StyleUnderline"/>
        </w:rPr>
        <w:t>Chief among these</w:t>
      </w:r>
      <w:r>
        <w:t xml:space="preserve">, in addition to accountability, is </w:t>
      </w:r>
      <w:r w:rsidRPr="003A7A58">
        <w:rPr>
          <w:rStyle w:val="StyleUnderline"/>
          <w:highlight w:val="cyan"/>
        </w:rPr>
        <w:t>subjecting</w:t>
      </w:r>
      <w:r w:rsidRPr="008D393D">
        <w:rPr>
          <w:rStyle w:val="StyleUnderline"/>
        </w:rPr>
        <w:t xml:space="preserve"> the </w:t>
      </w:r>
      <w:r w:rsidRPr="003A7A58">
        <w:rPr>
          <w:rStyle w:val="Emphasis"/>
          <w:highlight w:val="cyan"/>
        </w:rPr>
        <w:t>President</w:t>
      </w:r>
      <w:r>
        <w:t xml:space="preserve"> </w:t>
      </w:r>
      <w:r w:rsidRPr="003A7A58">
        <w:rPr>
          <w:rStyle w:val="StyleUnderline"/>
          <w:highlight w:val="cyan"/>
        </w:rPr>
        <w:t>to</w:t>
      </w:r>
      <w:r w:rsidRPr="008D393D">
        <w:rPr>
          <w:rStyle w:val="StyleUnderline"/>
        </w:rPr>
        <w:t xml:space="preserve"> other </w:t>
      </w:r>
      <w:r w:rsidRPr="003A7A58">
        <w:rPr>
          <w:rStyle w:val="StyleUnderline"/>
          <w:highlight w:val="cyan"/>
        </w:rPr>
        <w:t>management restrictions</w:t>
      </w:r>
      <w:r w:rsidRPr="008D393D">
        <w:rPr>
          <w:rStyle w:val="StyleUnderline"/>
        </w:rPr>
        <w:t xml:space="preserve"> </w:t>
      </w:r>
      <w:r w:rsidRPr="003A7A58">
        <w:rPr>
          <w:rStyle w:val="StyleUnderline"/>
          <w:highlight w:val="cyan"/>
        </w:rPr>
        <w:t>in</w:t>
      </w:r>
      <w:r w:rsidRPr="008D393D">
        <w:rPr>
          <w:rStyle w:val="StyleUnderline"/>
        </w:rPr>
        <w:t xml:space="preserve"> </w:t>
      </w:r>
      <w:r w:rsidRPr="008D393D">
        <w:rPr>
          <w:rStyle w:val="Emphasis"/>
        </w:rPr>
        <w:t>collective bargaining</w:t>
      </w:r>
      <w:r>
        <w:t xml:space="preserve">. Multi-hundred page </w:t>
      </w:r>
      <w:r w:rsidRPr="003A7A58">
        <w:rPr>
          <w:rStyle w:val="Emphasis"/>
          <w:highlight w:val="cyan"/>
        </w:rPr>
        <w:t>c</w:t>
      </w:r>
      <w:r w:rsidRPr="008D393D">
        <w:rPr>
          <w:rStyle w:val="StyleUnderline"/>
        </w:rPr>
        <w:t xml:space="preserve">ollective </w:t>
      </w:r>
      <w:r w:rsidRPr="003A7A58">
        <w:rPr>
          <w:rStyle w:val="Emphasis"/>
          <w:highlight w:val="cyan"/>
        </w:rPr>
        <w:t>b</w:t>
      </w:r>
      <w:r w:rsidRPr="008D393D">
        <w:rPr>
          <w:rStyle w:val="StyleUnderline"/>
        </w:rPr>
        <w:t xml:space="preserve">argaining </w:t>
      </w:r>
      <w:r w:rsidRPr="003A7A58">
        <w:rPr>
          <w:rStyle w:val="Emphasis"/>
          <w:highlight w:val="cyan"/>
        </w:rPr>
        <w:t>a</w:t>
      </w:r>
      <w:r w:rsidRPr="008D393D">
        <w:rPr>
          <w:rStyle w:val="StyleUnderline"/>
        </w:rPr>
        <w:t>greements</w:t>
      </w:r>
      <w:r>
        <w:t xml:space="preserve"> are </w:t>
      </w:r>
      <w:r w:rsidRPr="008D393D">
        <w:rPr>
          <w:rStyle w:val="StyleUnderline"/>
        </w:rPr>
        <w:t xml:space="preserve">designed to </w:t>
      </w:r>
      <w:r w:rsidRPr="003A7A58">
        <w:rPr>
          <w:rStyle w:val="StyleUnderline"/>
          <w:highlight w:val="cyan"/>
        </w:rPr>
        <w:t>prevent executive</w:t>
      </w:r>
      <w:r w:rsidRPr="008D393D">
        <w:rPr>
          <w:rStyle w:val="StyleUnderline"/>
        </w:rPr>
        <w:t xml:space="preserve"> branch officials </w:t>
      </w:r>
      <w:r w:rsidRPr="003A7A58">
        <w:rPr>
          <w:rStyle w:val="StyleUnderline"/>
          <w:highlight w:val="cyan"/>
        </w:rPr>
        <w:t>from</w:t>
      </w:r>
      <w:r w:rsidRPr="008D393D">
        <w:rPr>
          <w:rStyle w:val="StyleUnderline"/>
        </w:rPr>
        <w:t xml:space="preserve"> </w:t>
      </w:r>
      <w:r w:rsidRPr="003A7A58">
        <w:rPr>
          <w:rStyle w:val="Emphasis"/>
          <w:highlight w:val="cyan"/>
        </w:rPr>
        <w:t>making choices</w:t>
      </w:r>
      <w:r>
        <w:t xml:space="preserve">. </w:t>
      </w:r>
      <w:r w:rsidRPr="008D393D">
        <w:rPr>
          <w:rStyle w:val="StyleUnderline"/>
        </w:rPr>
        <w:t xml:space="preserve">The </w:t>
      </w:r>
      <w:r w:rsidRPr="003A7A58">
        <w:rPr>
          <w:rStyle w:val="StyleUnderline"/>
        </w:rPr>
        <w:t>President</w:t>
      </w:r>
      <w:r w:rsidRPr="008D393D">
        <w:rPr>
          <w:rStyle w:val="StyleUnderline"/>
        </w:rPr>
        <w:t xml:space="preserve"> should </w:t>
      </w:r>
      <w:r w:rsidRPr="008D393D">
        <w:rPr>
          <w:rStyle w:val="Emphasis"/>
        </w:rPr>
        <w:t>repudiate the agreements</w:t>
      </w:r>
      <w:r>
        <w:t>, and have the constitutionality of collective bargaining resolved by the Supreme Court.</w:t>
      </w:r>
    </w:p>
    <w:p w14:paraId="46AE336E" w14:textId="77777777" w:rsidR="007B63E4" w:rsidRDefault="007B63E4" w:rsidP="007B63E4">
      <w:r>
        <w:t>§ No property right or presumption of lifetime service. Just as Congress cannot eliminate accountability, it also cannot constitutionally transform public job into a “property right,” which under the line of Supreme Court rulings discussed earlier effectively shifts the burden of accountability onto supervisors. While it is likely permissible for Congress to structure public employment to incentivize lifetime service without granting tenure, the Partnership for Public Service has concluded that civil service would be healthier if it eliminated the expectation of lifetime service. One way to do this is to adjust income and pension schedules to make shorter terms of public service attractive.</w:t>
      </w:r>
    </w:p>
    <w:p w14:paraId="23F7F035" w14:textId="77777777" w:rsidR="007B63E4" w:rsidRDefault="007B63E4" w:rsidP="007B63E4">
      <w:r>
        <w:t xml:space="preserve">§ Accountability for public employees who are not “Officers of the United States.” In Free Enterprise Fund, the Supreme Court explicitly left open the President’s constitutional authority over federal employees who are not “officers” under the Appointments clause: </w:t>
      </w:r>
    </w:p>
    <w:p w14:paraId="79C6F4A5" w14:textId="77777777" w:rsidR="007B63E4" w:rsidRDefault="007B63E4" w:rsidP="007B63E4">
      <w:r>
        <w:t>Many civil servants within independent agencies would not qualify as ‘Officers of the United States,’ who ‘exercis[e] significant authority pursuant to the laws of the United States’…. We do not decide the status of other Government employees, nor do we decide whether ‘lesser functionaries subordinate to officers of the United States’ must be subject to the same sort of control as those who exercise ‘significant authority pursuant to the laws.’</w:t>
      </w:r>
    </w:p>
    <w:p w14:paraId="60A46483" w14:textId="77777777" w:rsidR="007B63E4" w:rsidRDefault="007B63E4" w:rsidP="007B63E4">
      <w:r>
        <w:t xml:space="preserve">Presumably, however, </w:t>
      </w:r>
      <w:r w:rsidRPr="00C53D64">
        <w:rPr>
          <w:rStyle w:val="StyleUnderline"/>
        </w:rPr>
        <w:t xml:space="preserve">the </w:t>
      </w:r>
      <w:r w:rsidRPr="003A7A58">
        <w:rPr>
          <w:rStyle w:val="StyleUnderline"/>
        </w:rPr>
        <w:t>grant</w:t>
      </w:r>
      <w:r w:rsidRPr="00C53D64">
        <w:rPr>
          <w:rStyle w:val="StyleUnderline"/>
        </w:rPr>
        <w:t xml:space="preserve"> of</w:t>
      </w:r>
      <w:r>
        <w:t xml:space="preserve"> “</w:t>
      </w:r>
      <w:r w:rsidRPr="003A7A58">
        <w:rPr>
          <w:rStyle w:val="Emphasis"/>
          <w:highlight w:val="cyan"/>
        </w:rPr>
        <w:t>executive authority</w:t>
      </w:r>
      <w:r>
        <w:t xml:space="preserve">” </w:t>
      </w:r>
      <w:r w:rsidRPr="003A7A58">
        <w:rPr>
          <w:rStyle w:val="StyleUnderline"/>
          <w:highlight w:val="cyan"/>
        </w:rPr>
        <w:t>includes</w:t>
      </w:r>
      <w:r w:rsidRPr="00C53D64">
        <w:rPr>
          <w:rStyle w:val="StyleUnderline"/>
        </w:rPr>
        <w:t xml:space="preserve"> the </w:t>
      </w:r>
      <w:r w:rsidRPr="003A7A58">
        <w:rPr>
          <w:rStyle w:val="StyleUnderline"/>
          <w:highlight w:val="cyan"/>
        </w:rPr>
        <w:t>ability</w:t>
      </w:r>
      <w:r w:rsidRPr="00C53D64">
        <w:rPr>
          <w:rStyle w:val="StyleUnderline"/>
        </w:rPr>
        <w:t xml:space="preserve"> of the President</w:t>
      </w:r>
      <w:r>
        <w:t xml:space="preserve">, his appointees, </w:t>
      </w:r>
      <w:r w:rsidRPr="00C53D64">
        <w:rPr>
          <w:rStyle w:val="StyleUnderline"/>
        </w:rPr>
        <w:t xml:space="preserve">and civil service supervisors </w:t>
      </w:r>
      <w:r w:rsidRPr="003A7A58">
        <w:rPr>
          <w:rStyle w:val="StyleUnderline"/>
          <w:highlight w:val="cyan"/>
        </w:rPr>
        <w:t>to</w:t>
      </w:r>
      <w:r w:rsidRPr="00C53D64">
        <w:rPr>
          <w:rStyle w:val="StyleUnderline"/>
        </w:rPr>
        <w:t xml:space="preserve"> </w:t>
      </w:r>
      <w:r w:rsidRPr="003A7A58">
        <w:rPr>
          <w:rStyle w:val="Emphasis"/>
          <w:highlight w:val="cyan"/>
        </w:rPr>
        <w:t>exercise</w:t>
      </w:r>
      <w:r w:rsidRPr="00C53D64">
        <w:rPr>
          <w:rStyle w:val="Emphasis"/>
        </w:rPr>
        <w:t xml:space="preserve"> their </w:t>
      </w:r>
      <w:r w:rsidRPr="003A7A58">
        <w:rPr>
          <w:rStyle w:val="Emphasis"/>
          <w:highlight w:val="cyan"/>
        </w:rPr>
        <w:t>judgment</w:t>
      </w:r>
      <w:r w:rsidRPr="00C53D64">
        <w:rPr>
          <w:rStyle w:val="StyleUnderline"/>
        </w:rPr>
        <w:t xml:space="preserve"> in </w:t>
      </w:r>
      <w:r w:rsidRPr="003A7A58">
        <w:rPr>
          <w:rStyle w:val="StyleUnderline"/>
          <w:highlight w:val="cyan"/>
        </w:rPr>
        <w:t>holding non-officers</w:t>
      </w:r>
      <w:r w:rsidRPr="00C53D64">
        <w:rPr>
          <w:rStyle w:val="StyleUnderline"/>
        </w:rPr>
        <w:t xml:space="preserve"> </w:t>
      </w:r>
      <w:r w:rsidRPr="003A7A58">
        <w:rPr>
          <w:rStyle w:val="Emphasis"/>
          <w:highlight w:val="cyan"/>
        </w:rPr>
        <w:t>accountable</w:t>
      </w:r>
      <w:r>
        <w:t xml:space="preserve">. </w:t>
      </w:r>
      <w:r w:rsidRPr="00C53D64">
        <w:rPr>
          <w:rStyle w:val="StyleUnderline"/>
        </w:rPr>
        <w:t xml:space="preserve">This is certainly the </w:t>
      </w:r>
      <w:r w:rsidRPr="003A7A58">
        <w:rPr>
          <w:rStyle w:val="StyleUnderline"/>
          <w:highlight w:val="cyan"/>
        </w:rPr>
        <w:t>import of</w:t>
      </w:r>
      <w:r w:rsidRPr="00C53D64">
        <w:rPr>
          <w:rStyle w:val="StyleUnderline"/>
        </w:rPr>
        <w:t xml:space="preserve"> Madison’s statement on</w:t>
      </w:r>
      <w:r>
        <w:t xml:space="preserve"> “</w:t>
      </w:r>
      <w:r w:rsidRPr="00C53D64">
        <w:rPr>
          <w:rStyle w:val="Emphasis"/>
        </w:rPr>
        <w:t xml:space="preserve">the </w:t>
      </w:r>
      <w:r w:rsidRPr="003A7A58">
        <w:rPr>
          <w:rStyle w:val="Emphasis"/>
          <w:highlight w:val="cyan"/>
        </w:rPr>
        <w:t>chain of</w:t>
      </w:r>
      <w:r w:rsidRPr="00C53D64">
        <w:rPr>
          <w:rStyle w:val="Emphasis"/>
        </w:rPr>
        <w:t xml:space="preserve"> </w:t>
      </w:r>
      <w:r w:rsidRPr="003A7A58">
        <w:rPr>
          <w:rStyle w:val="Emphasis"/>
          <w:highlight w:val="cyan"/>
        </w:rPr>
        <w:t>dependence</w:t>
      </w:r>
      <w:r>
        <w:t>.” In her historical study of the breadth of the meaning of “Officers of the United States,” Professor Mascott finds that “</w:t>
      </w:r>
      <w:r w:rsidRPr="00C53D64">
        <w:t>officers</w:t>
      </w:r>
      <w:r>
        <w:t>” included public employees who had jobs with little or no discretionary authority, such as employees copying manuscripts. While the supervisors authorized to make accountability judgments should be different, and perhaps broader, for lower level employees, I see no reason why these decisions too shouldn’t include some judgment-based review to safeguard against political or arbitrary choices, just as large private employers have site-based committees to review terminations.</w:t>
      </w:r>
    </w:p>
    <w:p w14:paraId="1DB0D81F" w14:textId="77777777" w:rsidR="007B63E4" w:rsidRDefault="007B63E4" w:rsidP="007B63E4">
      <w:r>
        <w:t>Conclusion</w:t>
      </w:r>
    </w:p>
    <w:p w14:paraId="245FF1A2" w14:textId="77777777" w:rsidR="007B63E4" w:rsidRDefault="007B63E4" w:rsidP="007B63E4">
      <w:r w:rsidRPr="00C20B58">
        <w:rPr>
          <w:rStyle w:val="StyleUnderline"/>
        </w:rPr>
        <w:t xml:space="preserve">Article II’s </w:t>
      </w:r>
      <w:r w:rsidRPr="003A7A58">
        <w:rPr>
          <w:rStyle w:val="StyleUnderline"/>
          <w:highlight w:val="cyan"/>
        </w:rPr>
        <w:t>grant of</w:t>
      </w:r>
      <w:r>
        <w:t xml:space="preserve"> “</w:t>
      </w:r>
      <w:r w:rsidRPr="003A7A58">
        <w:rPr>
          <w:rStyle w:val="Emphasis"/>
          <w:highlight w:val="cyan"/>
        </w:rPr>
        <w:t>executive Power</w:t>
      </w:r>
      <w:r>
        <w:t xml:space="preserve">” </w:t>
      </w:r>
      <w:r w:rsidRPr="00C20B58">
        <w:rPr>
          <w:rStyle w:val="StyleUnderline"/>
        </w:rPr>
        <w:t xml:space="preserve">to the President </w:t>
      </w:r>
      <w:r w:rsidRPr="003A7A58">
        <w:rPr>
          <w:rStyle w:val="StyleUnderline"/>
          <w:highlight w:val="cyan"/>
        </w:rPr>
        <w:t>cannot be</w:t>
      </w:r>
      <w:r w:rsidRPr="00C20B58">
        <w:rPr>
          <w:rStyle w:val="StyleUnderline"/>
        </w:rPr>
        <w:t xml:space="preserve"> </w:t>
      </w:r>
      <w:r w:rsidRPr="003A7A58">
        <w:rPr>
          <w:rStyle w:val="Emphasis"/>
          <w:highlight w:val="cyan"/>
        </w:rPr>
        <w:t>reconciled</w:t>
      </w:r>
      <w:r>
        <w:t xml:space="preserve"> </w:t>
      </w:r>
      <w:r w:rsidRPr="003A7A58">
        <w:rPr>
          <w:rStyle w:val="StyleUnderline"/>
          <w:highlight w:val="cyan"/>
        </w:rPr>
        <w:t>with</w:t>
      </w:r>
      <w:r>
        <w:t xml:space="preserve"> the </w:t>
      </w:r>
      <w:r w:rsidRPr="003A7A58">
        <w:rPr>
          <w:rStyle w:val="Emphasis"/>
          <w:highlight w:val="cyan"/>
        </w:rPr>
        <w:t>personnel</w:t>
      </w:r>
      <w:r w:rsidRPr="00C20B58">
        <w:rPr>
          <w:rStyle w:val="StyleUnderline"/>
        </w:rPr>
        <w:t xml:space="preserve"> and </w:t>
      </w:r>
      <w:r w:rsidRPr="003A7A58">
        <w:rPr>
          <w:rStyle w:val="Emphasis"/>
          <w:highlight w:val="cyan"/>
        </w:rPr>
        <w:t>management controls</w:t>
      </w:r>
      <w:r>
        <w:t xml:space="preserve"> imposed by Congress. </w:t>
      </w:r>
      <w:r w:rsidRPr="003A7A58">
        <w:rPr>
          <w:rStyle w:val="StyleUnderline"/>
          <w:highlight w:val="cyan"/>
        </w:rPr>
        <w:t>Executive power</w:t>
      </w:r>
      <w:r w:rsidRPr="00C20B58">
        <w:rPr>
          <w:rStyle w:val="StyleUnderline"/>
        </w:rPr>
        <w:t xml:space="preserve"> is </w:t>
      </w:r>
      <w:r w:rsidRPr="003A7A58">
        <w:rPr>
          <w:rStyle w:val="Emphasis"/>
          <w:highlight w:val="cyan"/>
        </w:rPr>
        <w:t>toothless</w:t>
      </w:r>
      <w:r>
        <w:t xml:space="preserve">, as James Madison observed, </w:t>
      </w:r>
      <w:r w:rsidRPr="003A7A58">
        <w:rPr>
          <w:rStyle w:val="StyleUnderline"/>
          <w:highlight w:val="cyan"/>
        </w:rPr>
        <w:t>if</w:t>
      </w:r>
      <w:r w:rsidRPr="00C20B58">
        <w:rPr>
          <w:rStyle w:val="StyleUnderline"/>
        </w:rPr>
        <w:t xml:space="preserve"> the </w:t>
      </w:r>
      <w:r w:rsidRPr="003A7A58">
        <w:rPr>
          <w:rStyle w:val="StyleUnderline"/>
          <w:highlight w:val="cyan"/>
        </w:rPr>
        <w:t>President has</w:t>
      </w:r>
      <w:r w:rsidRPr="00C20B58">
        <w:rPr>
          <w:rStyle w:val="StyleUnderline"/>
        </w:rPr>
        <w:t xml:space="preserve"> </w:t>
      </w:r>
      <w:r w:rsidRPr="003A7A58">
        <w:rPr>
          <w:rStyle w:val="Emphasis"/>
          <w:highlight w:val="cyan"/>
        </w:rPr>
        <w:t>no</w:t>
      </w:r>
      <w:r w:rsidRPr="00C20B58">
        <w:rPr>
          <w:rStyle w:val="Emphasis"/>
        </w:rPr>
        <w:t xml:space="preserve"> practical </w:t>
      </w:r>
      <w:r w:rsidRPr="003A7A58">
        <w:rPr>
          <w:rStyle w:val="Emphasis"/>
          <w:highlight w:val="cyan"/>
        </w:rPr>
        <w:t>authority</w:t>
      </w:r>
      <w:r w:rsidRPr="00C20B58">
        <w:rPr>
          <w:rStyle w:val="StyleUnderline"/>
        </w:rPr>
        <w:t xml:space="preserve"> </w:t>
      </w:r>
      <w:r w:rsidRPr="003A7A58">
        <w:rPr>
          <w:rStyle w:val="StyleUnderline"/>
          <w:highlight w:val="cyan"/>
        </w:rPr>
        <w:t>over personnel</w:t>
      </w:r>
      <w:r>
        <w:t>: “</w:t>
      </w:r>
      <w:r w:rsidRPr="003A7A58">
        <w:rPr>
          <w:rStyle w:val="StyleUnderline"/>
          <w:highlight w:val="cyan"/>
        </w:rPr>
        <w:t>If</w:t>
      </w:r>
      <w:r w:rsidRPr="00C20B58">
        <w:rPr>
          <w:rStyle w:val="StyleUnderline"/>
        </w:rPr>
        <w:t xml:space="preserve"> </w:t>
      </w:r>
      <w:r w:rsidRPr="003A7A58">
        <w:rPr>
          <w:rStyle w:val="Emphasis"/>
          <w:highlight w:val="cyan"/>
        </w:rPr>
        <w:t>any power</w:t>
      </w:r>
      <w:r w:rsidRPr="00C20B58">
        <w:rPr>
          <w:rStyle w:val="StyleUnderline"/>
        </w:rPr>
        <w:t xml:space="preserve"> whatsoever </w:t>
      </w:r>
      <w:r w:rsidRPr="003A7A58">
        <w:rPr>
          <w:rStyle w:val="StyleUnderline"/>
          <w:highlight w:val="cyan"/>
        </w:rPr>
        <w:t>is</w:t>
      </w:r>
      <w:r w:rsidRPr="00C20B58">
        <w:rPr>
          <w:rStyle w:val="StyleUnderline"/>
        </w:rPr>
        <w:t xml:space="preserve"> in its nature </w:t>
      </w:r>
      <w:r w:rsidRPr="003A7A58">
        <w:rPr>
          <w:rStyle w:val="Emphasis"/>
          <w:highlight w:val="cyan"/>
        </w:rPr>
        <w:t>executive</w:t>
      </w:r>
      <w:r>
        <w:t xml:space="preserve"> </w:t>
      </w:r>
      <w:r w:rsidRPr="003A7A58">
        <w:rPr>
          <w:rStyle w:val="StyleUnderline"/>
          <w:highlight w:val="cyan"/>
        </w:rPr>
        <w:t>it is</w:t>
      </w:r>
      <w:r w:rsidRPr="00C20B58">
        <w:rPr>
          <w:rStyle w:val="StyleUnderline"/>
        </w:rPr>
        <w:t xml:space="preserve"> the </w:t>
      </w:r>
      <w:r w:rsidRPr="003A7A58">
        <w:rPr>
          <w:rStyle w:val="StyleUnderline"/>
          <w:highlight w:val="cyan"/>
        </w:rPr>
        <w:t>power of</w:t>
      </w:r>
      <w:r w:rsidRPr="00C20B58">
        <w:rPr>
          <w:rStyle w:val="StyleUnderline"/>
        </w:rPr>
        <w:t xml:space="preserve"> </w:t>
      </w:r>
      <w:r w:rsidRPr="003A7A58">
        <w:rPr>
          <w:rStyle w:val="Emphasis"/>
          <w:highlight w:val="cyan"/>
        </w:rPr>
        <w:t>appointing</w:t>
      </w:r>
      <w:r>
        <w:t xml:space="preserve">, </w:t>
      </w:r>
      <w:r w:rsidRPr="003A7A58">
        <w:rPr>
          <w:rStyle w:val="Emphasis"/>
          <w:highlight w:val="cyan"/>
        </w:rPr>
        <w:t>overseeing</w:t>
      </w:r>
      <w:r>
        <w:t xml:space="preserve">, </w:t>
      </w:r>
      <w:r w:rsidRPr="00C20B58">
        <w:rPr>
          <w:rStyle w:val="StyleUnderline"/>
        </w:rPr>
        <w:t xml:space="preserve">and </w:t>
      </w:r>
      <w:r w:rsidRPr="003A7A58">
        <w:rPr>
          <w:rStyle w:val="Emphasis"/>
          <w:highlight w:val="cyan"/>
        </w:rPr>
        <w:t>controlling</w:t>
      </w:r>
      <w:r w:rsidRPr="00C20B58">
        <w:rPr>
          <w:rStyle w:val="StyleUnderline"/>
        </w:rPr>
        <w:t xml:space="preserve"> those who execute the laws</w:t>
      </w:r>
      <w:r>
        <w:t>.”104 Those employees exist only as the President’s surrogates because, as George Washington noted, of “the impossibility that one man should be able to perform all the great business of the state.”105</w:t>
      </w:r>
    </w:p>
    <w:p w14:paraId="0FC59B90" w14:textId="77777777" w:rsidR="007B63E4" w:rsidRPr="009D24A0" w:rsidRDefault="007B63E4" w:rsidP="007B63E4">
      <w:pPr>
        <w:pStyle w:val="Heading4"/>
      </w:pPr>
      <w:r>
        <w:t xml:space="preserve">An expansive Vesting Clause secures </w:t>
      </w:r>
      <w:r>
        <w:rPr>
          <w:u w:val="single"/>
        </w:rPr>
        <w:t>impoundment</w:t>
      </w:r>
      <w:r>
        <w:t xml:space="preserve">. That’s key to </w:t>
      </w:r>
      <w:r>
        <w:rPr>
          <w:u w:val="single"/>
        </w:rPr>
        <w:t>cutting waste</w:t>
      </w:r>
      <w:r>
        <w:t xml:space="preserve"> in contracting, which solves </w:t>
      </w:r>
      <w:r>
        <w:rPr>
          <w:u w:val="single"/>
        </w:rPr>
        <w:t>readiness.</w:t>
      </w:r>
    </w:p>
    <w:p w14:paraId="2AED9045" w14:textId="77777777" w:rsidR="007B63E4" w:rsidRPr="006631E7" w:rsidRDefault="007B63E4" w:rsidP="007B63E4">
      <w:r w:rsidRPr="006631E7">
        <w:t xml:space="preserve">Mark </w:t>
      </w:r>
      <w:r w:rsidRPr="006631E7">
        <w:rPr>
          <w:rStyle w:val="Style13ptBold"/>
        </w:rPr>
        <w:t>Paoletta &amp;</w:t>
      </w:r>
      <w:r>
        <w:t xml:space="preserve"> </w:t>
      </w:r>
      <w:r w:rsidRPr="006631E7">
        <w:t xml:space="preserve">Daniel </w:t>
      </w:r>
      <w:r w:rsidRPr="006631E7">
        <w:rPr>
          <w:rStyle w:val="Style13ptBold"/>
        </w:rPr>
        <w:t>Shapiro 24</w:t>
      </w:r>
      <w:r w:rsidRPr="006631E7">
        <w:t xml:space="preserve">. </w:t>
      </w:r>
      <w:r>
        <w:t xml:space="preserve">J.D., works at Federalist, </w:t>
      </w:r>
      <w:r w:rsidRPr="007C590A">
        <w:t>Chief Counsel for Oversight and Investigations for the Committee on Energy and Commerce in the U.S. House of Representatives</w:t>
      </w:r>
      <w:r>
        <w:t xml:space="preserve">; J.D., </w:t>
      </w:r>
      <w:r w:rsidRPr="007C590A">
        <w:t>former law clerk to Justice Clarence Thomas and Judge Neomi Rao</w:t>
      </w:r>
      <w:r>
        <w:t xml:space="preserve"> </w:t>
      </w:r>
      <w:r w:rsidRPr="006631E7">
        <w:t>"The President’s Constitutional Power of Impoundment." Center for Renewing America. 9-10-2024. https://americarenewing.com/the-presidents-constitutional-power-of-impoundment/</w:t>
      </w:r>
    </w:p>
    <w:p w14:paraId="76C4804E" w14:textId="77777777" w:rsidR="007B63E4" w:rsidRDefault="007B63E4" w:rsidP="007B63E4">
      <w:pPr>
        <w:rPr>
          <w:rStyle w:val="StyleUnderline"/>
        </w:rPr>
      </w:pPr>
      <w:r w:rsidRPr="006631E7">
        <w:rPr>
          <w:rStyle w:val="StyleUnderline"/>
        </w:rPr>
        <w:t xml:space="preserve">I. The President’s </w:t>
      </w:r>
      <w:r w:rsidRPr="007C590A">
        <w:rPr>
          <w:rStyle w:val="Emphasis"/>
          <w:sz w:val="28"/>
          <w:szCs w:val="32"/>
          <w:highlight w:val="cyan"/>
        </w:rPr>
        <w:t>Article II Impoundment Authority</w:t>
      </w:r>
      <w:r w:rsidRPr="007C590A">
        <w:rPr>
          <w:rStyle w:val="StyleUnderline"/>
          <w:highlight w:val="cyan"/>
        </w:rPr>
        <w:t>.</w:t>
      </w:r>
    </w:p>
    <w:p w14:paraId="6B7B16FC" w14:textId="77777777" w:rsidR="007B63E4" w:rsidRPr="006631E7" w:rsidRDefault="007B63E4" w:rsidP="007B63E4">
      <w:r w:rsidRPr="006631E7">
        <w:t xml:space="preserve">A. Article II vests the power of impoundment in the President. </w:t>
      </w:r>
    </w:p>
    <w:p w14:paraId="6C2DBC0D" w14:textId="77777777" w:rsidR="007B63E4" w:rsidRPr="006631E7" w:rsidRDefault="007B63E4" w:rsidP="007B63E4">
      <w:r w:rsidRPr="006631E7">
        <w:t xml:space="preserve">Article II of the “Constitution vests the entirety of the executive power in the President” of the United States.1 “This grant of authority establishes the President as the chief constitutional officer of the Executive Branch, entrusted with supervisory and </w:t>
      </w:r>
      <w:r w:rsidRPr="007C590A">
        <w:t xml:space="preserve">policy responsibilities of utmost discretion and sensitivity.”2 “The President’s duties are of ‘unrivaled gravity and breadth.’”3 </w:t>
      </w:r>
      <w:r w:rsidRPr="007C590A">
        <w:rPr>
          <w:rStyle w:val="StyleUnderline"/>
        </w:rPr>
        <w:t>The President “must ‘take Care that the Laws be faithfully executed,’</w:t>
      </w:r>
      <w:r w:rsidRPr="007C590A">
        <w:t xml:space="preserve"> </w:t>
      </w:r>
      <w:r w:rsidRPr="007C590A">
        <w:rPr>
          <w:rStyle w:val="StyleUnderline"/>
        </w:rPr>
        <w:t xml:space="preserve">and he </w:t>
      </w:r>
      <w:r w:rsidRPr="007C590A">
        <w:rPr>
          <w:rStyle w:val="Emphasis"/>
        </w:rPr>
        <w:t>bears responsibility</w:t>
      </w:r>
      <w:r w:rsidRPr="007C590A">
        <w:rPr>
          <w:rStyle w:val="StyleUnderline"/>
        </w:rPr>
        <w:t xml:space="preserve"> for the </w:t>
      </w:r>
      <w:r w:rsidRPr="007C590A">
        <w:rPr>
          <w:rStyle w:val="Emphasis"/>
        </w:rPr>
        <w:t>actions</w:t>
      </w:r>
      <w:r w:rsidRPr="007C590A">
        <w:rPr>
          <w:rStyle w:val="StyleUnderline"/>
        </w:rPr>
        <w:t xml:space="preserve"> of the </w:t>
      </w:r>
      <w:r w:rsidRPr="007C590A">
        <w:rPr>
          <w:rStyle w:val="Emphasis"/>
        </w:rPr>
        <w:t>many</w:t>
      </w:r>
      <w:r w:rsidRPr="007C590A">
        <w:t xml:space="preserve"> </w:t>
      </w:r>
      <w:r w:rsidRPr="007C590A">
        <w:rPr>
          <w:rStyle w:val="Emphasis"/>
        </w:rPr>
        <w:t>departments</w:t>
      </w:r>
      <w:r w:rsidRPr="007C590A">
        <w:rPr>
          <w:rStyle w:val="StyleUnderline"/>
        </w:rPr>
        <w:t xml:space="preserve"> and </w:t>
      </w:r>
      <w:r w:rsidRPr="007C590A">
        <w:rPr>
          <w:rStyle w:val="Emphasis"/>
        </w:rPr>
        <w:t>agencies</w:t>
      </w:r>
      <w:r w:rsidRPr="007C590A">
        <w:rPr>
          <w:rStyle w:val="StyleUnderline"/>
        </w:rPr>
        <w:t xml:space="preserve"> within the Executive</w:t>
      </w:r>
      <w:r w:rsidRPr="006631E7">
        <w:rPr>
          <w:rStyle w:val="StyleUnderline"/>
        </w:rPr>
        <w:t xml:space="preserve"> Branch</w:t>
      </w:r>
      <w:r w:rsidRPr="006631E7">
        <w:t>.”4 The President exercises many authorities that are derived “from the Constitution itself.”5 When he exercises such powers, his authority is “conclusive and preclusive,” meaning that “he may act even when the measures he takes are ‘incompatible with the expressed or implied will of Congress.’”6 “Congress cannot act on, and courts cannot examine, the President’s actions on subjects within his “conclusive and preclusive” constitutional authority.”7</w:t>
      </w:r>
    </w:p>
    <w:p w14:paraId="31943E54" w14:textId="77777777" w:rsidR="007B63E4" w:rsidRPr="006631E7" w:rsidRDefault="007B63E4" w:rsidP="007B63E4">
      <w:r w:rsidRPr="006631E7">
        <w:rPr>
          <w:rStyle w:val="StyleUnderline"/>
        </w:rPr>
        <w:t xml:space="preserve">The </w:t>
      </w:r>
      <w:r w:rsidRPr="007C590A">
        <w:rPr>
          <w:rStyle w:val="Emphasis"/>
          <w:highlight w:val="cyan"/>
        </w:rPr>
        <w:t>power</w:t>
      </w:r>
      <w:r w:rsidRPr="006631E7">
        <w:rPr>
          <w:rStyle w:val="Emphasis"/>
        </w:rPr>
        <w:t xml:space="preserve"> of impoundment</w:t>
      </w:r>
      <w:r w:rsidRPr="006631E7">
        <w:rPr>
          <w:rStyle w:val="StyleUnderline"/>
        </w:rPr>
        <w:t xml:space="preserve"> </w:t>
      </w:r>
      <w:r w:rsidRPr="007C590A">
        <w:rPr>
          <w:rStyle w:val="StyleUnderline"/>
          <w:highlight w:val="cyan"/>
        </w:rPr>
        <w:t>is one such</w:t>
      </w:r>
      <w:r w:rsidRPr="006631E7">
        <w:rPr>
          <w:rStyle w:val="StyleUnderline"/>
        </w:rPr>
        <w:t xml:space="preserve"> </w:t>
      </w:r>
      <w:r w:rsidRPr="006631E7">
        <w:rPr>
          <w:rStyle w:val="Emphasis"/>
        </w:rPr>
        <w:t xml:space="preserve">executive </w:t>
      </w:r>
      <w:r w:rsidRPr="007C590A">
        <w:rPr>
          <w:rStyle w:val="Emphasis"/>
          <w:highlight w:val="cyan"/>
        </w:rPr>
        <w:t>power vested</w:t>
      </w:r>
      <w:r w:rsidRPr="006631E7">
        <w:rPr>
          <w:rStyle w:val="StyleUnderline"/>
        </w:rPr>
        <w:t xml:space="preserve"> in the President alone by Article II of the Constitutio</w:t>
      </w:r>
      <w:r w:rsidRPr="006631E7">
        <w:t>n. As discussed below, this power stems from the President’s conclusive and preclusive authorities the Court sets out in the Trump v. United States opinion. Through impoundment, the President can decline to spend the entire amount of an appropriation. Just as the President has discretion to not enforce every criminal law to the fullest extent,8 the President may make judgments on the extent to which to expend appropriations. Impoundment is simply another word for the President’s Article II authority to implement spending measures enacted by Congress in a responsible manner. As explained at length elsewhere,9 this power has long been understood to inhere in the executive power vested by Article II, and therefore, it is not constitutionally proper for Congress to seek to abridge this constitutionally vested authority under the Necessary and Proper Clause. The impoundment power is committed to the President’s discretion by the Constitution.</w:t>
      </w:r>
    </w:p>
    <w:p w14:paraId="1F27DCE2" w14:textId="77777777" w:rsidR="007B63E4" w:rsidRPr="006631E7" w:rsidRDefault="007B63E4" w:rsidP="007B63E4">
      <w:r w:rsidRPr="006631E7">
        <w:t xml:space="preserve">Executive Vesting Clause. </w:t>
      </w:r>
      <w:r w:rsidRPr="006631E7">
        <w:rPr>
          <w:rStyle w:val="StyleUnderline"/>
        </w:rPr>
        <w:t xml:space="preserve">The </w:t>
      </w:r>
      <w:r w:rsidRPr="007C590A">
        <w:rPr>
          <w:rStyle w:val="StyleUnderline"/>
          <w:highlight w:val="cyan"/>
        </w:rPr>
        <w:t>impoundment</w:t>
      </w:r>
      <w:r w:rsidRPr="006631E7">
        <w:rPr>
          <w:rStyle w:val="StyleUnderline"/>
        </w:rPr>
        <w:t xml:space="preserve"> power </w:t>
      </w:r>
      <w:r w:rsidRPr="007C590A">
        <w:rPr>
          <w:rStyle w:val="StyleUnderline"/>
          <w:highlight w:val="cyan"/>
        </w:rPr>
        <w:t>is</w:t>
      </w:r>
      <w:r w:rsidRPr="006631E7">
        <w:rPr>
          <w:rStyle w:val="StyleUnderline"/>
        </w:rPr>
        <w:t xml:space="preserve"> executive in nature and thereby </w:t>
      </w:r>
      <w:r w:rsidRPr="007C590A">
        <w:rPr>
          <w:rStyle w:val="Emphasis"/>
          <w:highlight w:val="cyan"/>
        </w:rPr>
        <w:t>vested</w:t>
      </w:r>
      <w:r w:rsidRPr="007C590A">
        <w:rPr>
          <w:rStyle w:val="StyleUnderline"/>
          <w:highlight w:val="cyan"/>
        </w:rPr>
        <w:t xml:space="preserve"> in</w:t>
      </w:r>
      <w:r w:rsidRPr="006631E7">
        <w:rPr>
          <w:rStyle w:val="StyleUnderline"/>
        </w:rPr>
        <w:t xml:space="preserve"> the President by </w:t>
      </w:r>
      <w:r w:rsidRPr="007C590A">
        <w:rPr>
          <w:rStyle w:val="Emphasis"/>
          <w:highlight w:val="cyan"/>
        </w:rPr>
        <w:t>Article II’</w:t>
      </w:r>
      <w:r w:rsidRPr="006631E7">
        <w:rPr>
          <w:rStyle w:val="StyleUnderline"/>
        </w:rPr>
        <w:t xml:space="preserve">s </w:t>
      </w:r>
      <w:r w:rsidRPr="007C590A">
        <w:rPr>
          <w:rStyle w:val="StyleUnderline"/>
          <w:highlight w:val="cyan"/>
        </w:rPr>
        <w:t>vesting of</w:t>
      </w:r>
      <w:r w:rsidRPr="006631E7">
        <w:rPr>
          <w:rStyle w:val="StyleUnderline"/>
        </w:rPr>
        <w:t xml:space="preserve"> “[</w:t>
      </w:r>
      <w:r w:rsidRPr="006631E7">
        <w:rPr>
          <w:rStyle w:val="Emphasis"/>
        </w:rPr>
        <w:t xml:space="preserve">t]he </w:t>
      </w:r>
      <w:r w:rsidRPr="007C590A">
        <w:rPr>
          <w:rStyle w:val="Emphasis"/>
          <w:highlight w:val="cyan"/>
        </w:rPr>
        <w:t>executive Power</w:t>
      </w:r>
      <w:r w:rsidRPr="006631E7">
        <w:rPr>
          <w:rStyle w:val="StyleUnderline"/>
        </w:rPr>
        <w:t xml:space="preserve">” </w:t>
      </w:r>
      <w:r w:rsidRPr="006631E7">
        <w:t xml:space="preserve">in the </w:t>
      </w:r>
      <w:r w:rsidRPr="006631E7">
        <w:rPr>
          <w:rStyle w:val="Emphasis"/>
        </w:rPr>
        <w:t>President</w:t>
      </w:r>
      <w:r w:rsidRPr="006631E7">
        <w:t>.10 It allows the President to act with energy and unity in the implementation of programs enacted by Congress.11 And it allows the President to respond to unforeseen circumstances that render the full expenditure of an appropriation inexpedient or impossible. Just like “the actual conduct of foreign negotiations,” “the arrangement of the army and navy, [and] the direction of the operations of war,” the “application and disbursement of the public moneys in conformity to the general appropriations of the legislature” is executive in nature and those carrying out such functions “ought to be considered as the assistants or deputies of the chief magistrate.”12</w:t>
      </w:r>
    </w:p>
    <w:p w14:paraId="57517EB3" w14:textId="77777777" w:rsidR="007B63E4" w:rsidRPr="006631E7" w:rsidRDefault="007B63E4" w:rsidP="007B63E4">
      <w:r w:rsidRPr="006631E7">
        <w:t xml:space="preserve">The impoundment power is closely akin to the President’s enforcement discretion, which is undisputably executive in nature.13 Like the President’s enforcement discretion, impoundment allows the President to set priorities and control the implementation of federal programs. Indeed, the impoundment power is a key tool in controlling agency resource allocation. The President is the only officer who can “command a view” of the entirety of the federal government and ensure that programs are being implemented in a reasonable, nonredundant manner that furthers the national interest.14 Congress passes statutes episodically, and often with conflicting purposes and demands. </w:t>
      </w:r>
      <w:r w:rsidRPr="006631E7">
        <w:rPr>
          <w:rStyle w:val="StyleUnderline"/>
        </w:rPr>
        <w:t>It is left to the President and his subordinates to harmonize their execution in a coherent manner</w:t>
      </w:r>
      <w:r w:rsidRPr="006631E7">
        <w:t xml:space="preserve">. </w:t>
      </w:r>
      <w:r w:rsidRPr="006631E7">
        <w:rPr>
          <w:rStyle w:val="StyleUnderline"/>
        </w:rPr>
        <w:t xml:space="preserve">The President is also </w:t>
      </w:r>
      <w:r w:rsidRPr="007C590A">
        <w:rPr>
          <w:rStyle w:val="StyleUnderline"/>
          <w:highlight w:val="cyan"/>
        </w:rPr>
        <w:t>far better</w:t>
      </w:r>
      <w:r w:rsidRPr="006631E7">
        <w:rPr>
          <w:rStyle w:val="StyleUnderline"/>
        </w:rPr>
        <w:t xml:space="preserve"> equipped </w:t>
      </w:r>
      <w:r w:rsidRPr="007C590A">
        <w:rPr>
          <w:rStyle w:val="StyleUnderline"/>
          <w:highlight w:val="cyan"/>
        </w:rPr>
        <w:t>than Congress</w:t>
      </w:r>
      <w:r w:rsidRPr="006631E7">
        <w:rPr>
          <w:rStyle w:val="StyleUnderline"/>
        </w:rPr>
        <w:t xml:space="preserve"> to manage the </w:t>
      </w:r>
      <w:r w:rsidRPr="006631E7">
        <w:rPr>
          <w:rStyle w:val="Emphasis"/>
        </w:rPr>
        <w:t>day-to-day expenditure</w:t>
      </w:r>
      <w:r w:rsidRPr="006631E7">
        <w:rPr>
          <w:rStyle w:val="StyleUnderline"/>
        </w:rPr>
        <w:t xml:space="preserve"> of </w:t>
      </w:r>
      <w:r w:rsidRPr="006631E7">
        <w:rPr>
          <w:rStyle w:val="Emphasis"/>
        </w:rPr>
        <w:t>funds</w:t>
      </w:r>
      <w:r w:rsidRPr="006631E7">
        <w:rPr>
          <w:rStyle w:val="StyleUnderline"/>
        </w:rPr>
        <w:t xml:space="preserve"> and </w:t>
      </w:r>
      <w:r w:rsidRPr="007C590A">
        <w:rPr>
          <w:rStyle w:val="Emphasis"/>
          <w:highlight w:val="cyan"/>
        </w:rPr>
        <w:t>can act quickly</w:t>
      </w:r>
      <w:r w:rsidRPr="007C590A">
        <w:rPr>
          <w:rStyle w:val="StyleUnderline"/>
          <w:highlight w:val="cyan"/>
        </w:rPr>
        <w:t xml:space="preserve"> to </w:t>
      </w:r>
      <w:r w:rsidRPr="007C590A">
        <w:rPr>
          <w:rStyle w:val="Emphasis"/>
          <w:highlight w:val="cyan"/>
        </w:rPr>
        <w:t>remedy</w:t>
      </w:r>
      <w:r w:rsidRPr="006631E7">
        <w:rPr>
          <w:rStyle w:val="Emphasis"/>
        </w:rPr>
        <w:t xml:space="preserve"> programmatic </w:t>
      </w:r>
      <w:r w:rsidRPr="007C590A">
        <w:rPr>
          <w:rStyle w:val="Emphasis"/>
          <w:highlight w:val="cyan"/>
        </w:rPr>
        <w:t>waste</w:t>
      </w:r>
      <w:r w:rsidRPr="006631E7">
        <w:t xml:space="preserve">. Simply put, as with the President’s constitutional enforcement discretion, impoundment is the power to ensure that the constellation of congressional funding measures are implemented in a lawful and reasonable manner that ensures good governance. </w:t>
      </w:r>
    </w:p>
    <w:p w14:paraId="6C76867F" w14:textId="77777777" w:rsidR="007B63E4" w:rsidRDefault="007B63E4" w:rsidP="007B63E4">
      <w:pPr>
        <w:rPr>
          <w:rStyle w:val="StyleUnderline"/>
        </w:rPr>
      </w:pPr>
      <w:r w:rsidRPr="006631E7">
        <w:rPr>
          <w:rStyle w:val="StyleUnderline"/>
        </w:rPr>
        <w:t xml:space="preserve">Impoundment is also a </w:t>
      </w:r>
      <w:r w:rsidRPr="006631E7">
        <w:rPr>
          <w:rStyle w:val="Emphasis"/>
        </w:rPr>
        <w:t>longstanding</w:t>
      </w:r>
      <w:r w:rsidRPr="006631E7">
        <w:rPr>
          <w:rStyle w:val="StyleUnderline"/>
        </w:rPr>
        <w:t xml:space="preserve"> </w:t>
      </w:r>
      <w:r w:rsidRPr="006631E7">
        <w:rPr>
          <w:rStyle w:val="Emphasis"/>
        </w:rPr>
        <w:t>aspect</w:t>
      </w:r>
      <w:r w:rsidRPr="006631E7">
        <w:rPr>
          <w:rStyle w:val="StyleUnderline"/>
        </w:rPr>
        <w:t xml:space="preserve"> of the </w:t>
      </w:r>
      <w:r w:rsidRPr="006631E7">
        <w:rPr>
          <w:rStyle w:val="Emphasis"/>
        </w:rPr>
        <w:t>President’s Article II</w:t>
      </w:r>
      <w:r w:rsidRPr="006631E7">
        <w:rPr>
          <w:rStyle w:val="StyleUnderline"/>
        </w:rPr>
        <w:t xml:space="preserve"> power to</w:t>
      </w:r>
      <w:r w:rsidRPr="006631E7">
        <w:t xml:space="preserve"> </w:t>
      </w:r>
      <w:r w:rsidRPr="006631E7">
        <w:rPr>
          <w:rStyle w:val="Emphasis"/>
        </w:rPr>
        <w:t>manage</w:t>
      </w:r>
      <w:r w:rsidRPr="006631E7">
        <w:rPr>
          <w:rStyle w:val="StyleUnderline"/>
        </w:rPr>
        <w:t xml:space="preserve"> and </w:t>
      </w:r>
      <w:r w:rsidRPr="006631E7">
        <w:rPr>
          <w:rStyle w:val="Emphasis"/>
        </w:rPr>
        <w:t>control</w:t>
      </w:r>
      <w:r w:rsidRPr="006631E7">
        <w:rPr>
          <w:rStyle w:val="StyleUnderline"/>
        </w:rPr>
        <w:t xml:space="preserve"> the </w:t>
      </w:r>
      <w:r w:rsidRPr="006631E7">
        <w:rPr>
          <w:rStyle w:val="Emphasis"/>
        </w:rPr>
        <w:t>Executive Branch</w:t>
      </w:r>
      <w:r w:rsidRPr="006631E7">
        <w:t xml:space="preserve">.15 </w:t>
      </w:r>
      <w:r w:rsidRPr="006631E7">
        <w:rPr>
          <w:rStyle w:val="StyleUnderline"/>
        </w:rPr>
        <w:t xml:space="preserve">Impoundment </w:t>
      </w:r>
      <w:r w:rsidRPr="007C590A">
        <w:rPr>
          <w:rStyle w:val="StyleUnderline"/>
          <w:highlight w:val="cyan"/>
        </w:rPr>
        <w:t>allows</w:t>
      </w:r>
      <w:r w:rsidRPr="006631E7">
        <w:rPr>
          <w:rStyle w:val="StyleUnderline"/>
        </w:rPr>
        <w:t xml:space="preserve"> the President to </w:t>
      </w:r>
      <w:r w:rsidRPr="006631E7">
        <w:rPr>
          <w:rStyle w:val="Emphasis"/>
        </w:rPr>
        <w:t xml:space="preserve">impose </w:t>
      </w:r>
      <w:r w:rsidRPr="007C590A">
        <w:rPr>
          <w:rStyle w:val="Emphasis"/>
          <w:highlight w:val="cyan"/>
        </w:rPr>
        <w:t>fiscal discipline</w:t>
      </w:r>
      <w:r w:rsidRPr="006631E7">
        <w:t xml:space="preserve"> upon executive officers as they carry out congressionally authorized programs. Indeed, there is a long history and tradition of Presidents employing impoundment to control Executive Branch expenditures and promote economy and efficiency in government.16 </w:t>
      </w:r>
      <w:r w:rsidRPr="006631E7">
        <w:rPr>
          <w:rStyle w:val="StyleUnderline"/>
        </w:rPr>
        <w:t xml:space="preserve">Impoundment is also a key tool, like the </w:t>
      </w:r>
      <w:r w:rsidRPr="006631E7">
        <w:rPr>
          <w:rStyle w:val="Emphasis"/>
        </w:rPr>
        <w:t>removal power</w:t>
      </w:r>
      <w:r w:rsidRPr="006631E7">
        <w:rPr>
          <w:rStyle w:val="StyleUnderline"/>
        </w:rPr>
        <w:t>, for the President to oversee and control his subordinates.</w:t>
      </w:r>
    </w:p>
    <w:p w14:paraId="1A129E71" w14:textId="77777777" w:rsidR="007B63E4" w:rsidRPr="006631E7" w:rsidRDefault="007B63E4" w:rsidP="007B63E4">
      <w:r w:rsidRPr="006631E7">
        <w:t xml:space="preserve">Take Care Clause. </w:t>
      </w:r>
      <w:r w:rsidRPr="006631E7">
        <w:rPr>
          <w:rStyle w:val="StyleUnderline"/>
        </w:rPr>
        <w:t xml:space="preserve">The </w:t>
      </w:r>
      <w:r w:rsidRPr="006631E7">
        <w:rPr>
          <w:rStyle w:val="Emphasis"/>
        </w:rPr>
        <w:t>impoundment authority</w:t>
      </w:r>
      <w:r w:rsidRPr="006631E7">
        <w:rPr>
          <w:rStyle w:val="StyleUnderline"/>
        </w:rPr>
        <w:t xml:space="preserve"> also </w:t>
      </w:r>
      <w:r w:rsidRPr="007C590A">
        <w:rPr>
          <w:rStyle w:val="StyleUnderline"/>
          <w:highlight w:val="cyan"/>
        </w:rPr>
        <w:t>stems</w:t>
      </w:r>
      <w:r w:rsidRPr="006631E7">
        <w:rPr>
          <w:rStyle w:val="StyleUnderline"/>
        </w:rPr>
        <w:t xml:space="preserve"> </w:t>
      </w:r>
      <w:r w:rsidRPr="007C590A">
        <w:rPr>
          <w:rStyle w:val="StyleUnderline"/>
          <w:highlight w:val="cyan"/>
        </w:rPr>
        <w:t>from</w:t>
      </w:r>
      <w:r w:rsidRPr="006631E7">
        <w:rPr>
          <w:rStyle w:val="StyleUnderline"/>
        </w:rPr>
        <w:t xml:space="preserve"> the President’s duty to </w:t>
      </w:r>
      <w:r w:rsidRPr="007C590A">
        <w:rPr>
          <w:rStyle w:val="StyleUnderline"/>
          <w:highlight w:val="cyan"/>
        </w:rPr>
        <w:t>take care</w:t>
      </w:r>
      <w:r w:rsidRPr="006631E7">
        <w:rPr>
          <w:rStyle w:val="StyleUnderline"/>
        </w:rPr>
        <w:t xml:space="preserve"> that the </w:t>
      </w:r>
      <w:r w:rsidRPr="006631E7">
        <w:rPr>
          <w:rStyle w:val="Emphasis"/>
        </w:rPr>
        <w:t>laws are faithfully executed</w:t>
      </w:r>
      <w:r w:rsidRPr="006631E7">
        <w:t xml:space="preserve">.17 It aids the President in ensuring that his subordinates faithfully execute the authorities vested by statute and by the Constitution. For instance, it allows the President to ensure that his officers and agencies prioritize enforcement actions in conformity with statutory and administrative goals. And it allows the President to ensure that his officers are faithfully implementing Administration foreign and defense policy.18 </w:t>
      </w:r>
    </w:p>
    <w:p w14:paraId="57550288" w14:textId="77777777" w:rsidR="007B63E4" w:rsidRPr="006631E7" w:rsidRDefault="007B63E4" w:rsidP="007B63E4">
      <w:pPr>
        <w:rPr>
          <w:sz w:val="8"/>
          <w:szCs w:val="8"/>
        </w:rPr>
      </w:pPr>
      <w:r w:rsidRPr="006631E7">
        <w:rPr>
          <w:sz w:val="8"/>
          <w:szCs w:val="8"/>
        </w:rPr>
        <w:t>Beyond acting as a mechanism to control the Executive Branch, the impoundment power ensures that the President can exercise his duty to take care that conflicting laws can be reasonably implemented. Statutes often contain provisions that conflict with other provisions in previous laws and even in the very same law. For example, on the one hand the Anti-Deficiency Act prohibits the Executive Branch from expending a greater amount than has been appropriated for the year.19 On the other hand, Congress sometimes mandates that the full sum of an appropriation be spent within a specified time period. But expending sums in such a manner creates a significant risk of spending beyond the specified appropriation and risks requiring the Executive Branch to enter into obligations beyond an appropriation—the core thing the Anti-Deficiency Act seeks to prevent. Under the Take Care Clause, it is the President’s duty to exercise judgment in how to reconcile such conflicting or competing statutory commands. Spending funds to ensure that the Executive Branch complies with an appropriation law only to violate the Anti-Deficiency Act is a tension that is addressed through the President’s impoundment authority. Similarly, impoundment may be necessary to ensure compliance with statutory debt limits. These are just a couple examples of the common need for an impoundment to reconcile conflicting or competing statutory commands.</w:t>
      </w:r>
    </w:p>
    <w:p w14:paraId="734EFF0F" w14:textId="77777777" w:rsidR="007B63E4" w:rsidRPr="006631E7" w:rsidRDefault="007B63E4" w:rsidP="007B63E4">
      <w:pPr>
        <w:rPr>
          <w:sz w:val="8"/>
          <w:szCs w:val="8"/>
        </w:rPr>
      </w:pPr>
      <w:r w:rsidRPr="006631E7">
        <w:rPr>
          <w:sz w:val="8"/>
          <w:szCs w:val="8"/>
        </w:rPr>
        <w:t xml:space="preserve">Faithful execution also requires that the President make determinations about the constitutionality of laws. The President has the power, arguably the duty, to decline to enforce a law that is unconstitutional.20 Just as the President could decline to execute a statute that criminalized an activity when conducted by people of one race but not another, the President could decline to expend an appropriation that was unconstitutionally allocated on the basis of race.21 The President’s Take Care duty runs first to the Constitution—if an appropriation violates the Constitution, the President may impound it. </w:t>
      </w:r>
    </w:p>
    <w:p w14:paraId="389BD29E" w14:textId="77777777" w:rsidR="007B63E4" w:rsidRPr="006631E7" w:rsidRDefault="007B63E4" w:rsidP="007B63E4">
      <w:pPr>
        <w:rPr>
          <w:sz w:val="8"/>
          <w:szCs w:val="8"/>
        </w:rPr>
      </w:pPr>
      <w:r w:rsidRPr="006631E7">
        <w:rPr>
          <w:sz w:val="8"/>
          <w:szCs w:val="8"/>
        </w:rPr>
        <w:t>The President’s duty to take care that the laws are faithfully executed also includes an obligation to seek to achieve an appropriation’s ends in the most efficient and responsible manner possible. If Congress appropriates $1 billion to achieve an objective and the President can fully accomplish the objective for $750 million, the Take Care Clause does not force him to waste a $250 million of the taxpayer’s money. The opposite is true—the Take Care Clause requires the President to attempt in good faith to accomplish the ends of an appropriation in the most efficient manner achievable. And faithful execution will often require the President to pause a program to evaluate whether funds are being expended in a most efficient and effective manner.22 But the ICA, as interpreted by the Government Accountability Office, prohibits such pauses.</w:t>
      </w:r>
    </w:p>
    <w:p w14:paraId="4CEBCE17" w14:textId="77777777" w:rsidR="007B63E4" w:rsidRPr="006631E7" w:rsidRDefault="007B63E4" w:rsidP="007B63E4">
      <w:pPr>
        <w:rPr>
          <w:sz w:val="8"/>
          <w:szCs w:val="8"/>
        </w:rPr>
      </w:pPr>
      <w:r w:rsidRPr="006631E7">
        <w:rPr>
          <w:sz w:val="8"/>
          <w:szCs w:val="8"/>
        </w:rPr>
        <w:t xml:space="preserve">The Take Care Clause exists to ensure that the President requires his branch to faithfully and responsibly implement the Constitution and laws enacted thereunder. Under GAO’s interpretation, the Take Care Clause would require the President to spend every dime of a $1 billion appropriation, even if he could accomplish the program for half that, or he violates his Take Care duties. But such interpretations of the Take Care Clause are not based in its ordinary meaning. As Attorney General Judson Harmon explained in 1896, just because an appropriation is worded with mandatory language does not mean that the Executive is “bound to expend the full amount if the work can be done for less.”23 </w:t>
      </w:r>
    </w:p>
    <w:p w14:paraId="0D4E2844" w14:textId="77777777" w:rsidR="007B63E4" w:rsidRPr="006631E7" w:rsidRDefault="007B63E4" w:rsidP="007B63E4">
      <w:pPr>
        <w:rPr>
          <w:sz w:val="8"/>
          <w:szCs w:val="8"/>
        </w:rPr>
      </w:pPr>
      <w:r w:rsidRPr="006631E7">
        <w:rPr>
          <w:sz w:val="8"/>
          <w:szCs w:val="8"/>
        </w:rPr>
        <w:t>Commander in Chief Clause. The Commander in Chief Clause independently empowers the President to impound spending related to the armed forces and national security.24 Managing defense acquisitions and force structure is a key element of the President’s authority to command the Nation’s armed forces.25 As President Truman explained, impoundment is essential to “preserving the elements of a unified strategic concept among the military services.”26 President Kennedy similarly recognized that the President’s power as Commander in Chief required executive flexibility in the implementation of military funding programs.27 This is in line with practice going back to the Founding. Since at least President Jefferson, Presidents have employed impoundment to effectuate their power as Commander in Chief.28</w:t>
      </w:r>
    </w:p>
    <w:p w14:paraId="0A6B7F5D" w14:textId="77777777" w:rsidR="007B63E4" w:rsidRDefault="007B63E4" w:rsidP="007B63E4">
      <w:pPr>
        <w:rPr>
          <w:rStyle w:val="Emphasis"/>
          <w:sz w:val="28"/>
          <w:szCs w:val="32"/>
        </w:rPr>
      </w:pPr>
      <w:r w:rsidRPr="006631E7">
        <w:t xml:space="preserve">The Commander in Chief Clause empowers the President to manage the military’s day-to-day operational readiness and operations. The responsibility for military readiness ultimately falls upon the President. </w:t>
      </w:r>
      <w:r w:rsidRPr="007C590A">
        <w:rPr>
          <w:rStyle w:val="Emphasis"/>
        </w:rPr>
        <w:t>Impoundment</w:t>
      </w:r>
      <w:r w:rsidRPr="007C590A">
        <w:rPr>
          <w:rStyle w:val="StyleUnderline"/>
        </w:rPr>
        <w:t xml:space="preserve"> is a </w:t>
      </w:r>
      <w:r w:rsidRPr="007C590A">
        <w:rPr>
          <w:rStyle w:val="Emphasis"/>
        </w:rPr>
        <w:t>key tool</w:t>
      </w:r>
      <w:r w:rsidRPr="007C590A">
        <w:rPr>
          <w:rStyle w:val="StyleUnderline"/>
        </w:rPr>
        <w:t xml:space="preserve"> to ensuring that the U.S. military expends its congressionally appropriated funds in the most</w:t>
      </w:r>
      <w:r w:rsidRPr="007C590A">
        <w:t xml:space="preserve"> </w:t>
      </w:r>
      <w:r w:rsidRPr="007C590A">
        <w:rPr>
          <w:rStyle w:val="StyleUnderline"/>
        </w:rPr>
        <w:t xml:space="preserve">efficient manner to ensure that it is always in the </w:t>
      </w:r>
      <w:r w:rsidRPr="007C590A">
        <w:rPr>
          <w:rStyle w:val="Emphasis"/>
        </w:rPr>
        <w:t>highest state</w:t>
      </w:r>
      <w:r w:rsidRPr="007C590A">
        <w:rPr>
          <w:rStyle w:val="StyleUnderline"/>
        </w:rPr>
        <w:t xml:space="preserve"> of </w:t>
      </w:r>
      <w:r w:rsidRPr="007C590A">
        <w:rPr>
          <w:rStyle w:val="Emphasis"/>
        </w:rPr>
        <w:t>readiness</w:t>
      </w:r>
      <w:r w:rsidRPr="007C590A">
        <w:rPr>
          <w:rStyle w:val="StyleUnderline"/>
        </w:rPr>
        <w:t>.</w:t>
      </w:r>
      <w:r w:rsidRPr="007C590A">
        <w:t xml:space="preserve"> </w:t>
      </w:r>
      <w:r w:rsidRPr="007C590A">
        <w:rPr>
          <w:rStyle w:val="StyleUnderline"/>
        </w:rPr>
        <w:t xml:space="preserve">Especially when dealing with the </w:t>
      </w:r>
      <w:r w:rsidRPr="007C590A">
        <w:rPr>
          <w:rStyle w:val="Emphasis"/>
        </w:rPr>
        <w:t>defense industry</w:t>
      </w:r>
      <w:r w:rsidRPr="007C590A">
        <w:rPr>
          <w:rStyle w:val="StyleUnderline"/>
        </w:rPr>
        <w:t>,</w:t>
      </w:r>
      <w:r w:rsidRPr="006631E7">
        <w:rPr>
          <w:rStyle w:val="StyleUnderline"/>
        </w:rPr>
        <w:t xml:space="preserve"> </w:t>
      </w:r>
      <w:r w:rsidRPr="007C590A">
        <w:rPr>
          <w:rStyle w:val="StyleUnderline"/>
          <w:highlight w:val="cyan"/>
        </w:rPr>
        <w:t xml:space="preserve">the </w:t>
      </w:r>
      <w:r w:rsidRPr="007C590A">
        <w:rPr>
          <w:rStyle w:val="Emphasis"/>
          <w:highlight w:val="cyan"/>
        </w:rPr>
        <w:t>President m</w:t>
      </w:r>
      <w:r w:rsidRPr="007C590A">
        <w:rPr>
          <w:rStyle w:val="StyleUnderline"/>
          <w:highlight w:val="cyan"/>
        </w:rPr>
        <w:t>ust</w:t>
      </w:r>
      <w:r w:rsidRPr="006631E7">
        <w:rPr>
          <w:rStyle w:val="StyleUnderline"/>
        </w:rPr>
        <w:t xml:space="preserve"> be able to </w:t>
      </w:r>
      <w:r w:rsidRPr="007C590A">
        <w:rPr>
          <w:rStyle w:val="StyleUnderline"/>
          <w:highlight w:val="cyan"/>
        </w:rPr>
        <w:t xml:space="preserve">act from a </w:t>
      </w:r>
      <w:r w:rsidRPr="007C590A">
        <w:rPr>
          <w:rStyle w:val="Emphasis"/>
          <w:highlight w:val="cyan"/>
        </w:rPr>
        <w:t>strong bargaining</w:t>
      </w:r>
      <w:r w:rsidRPr="006631E7">
        <w:rPr>
          <w:rStyle w:val="StyleUnderline"/>
        </w:rPr>
        <w:t xml:space="preserve"> </w:t>
      </w:r>
      <w:r w:rsidRPr="007C590A">
        <w:rPr>
          <w:rStyle w:val="StyleUnderline"/>
          <w:highlight w:val="cyan"/>
        </w:rPr>
        <w:t xml:space="preserve">position lest </w:t>
      </w:r>
      <w:r w:rsidRPr="007C590A">
        <w:rPr>
          <w:rStyle w:val="Emphasis"/>
          <w:highlight w:val="cyan"/>
        </w:rPr>
        <w:t>programmatic costs spiral</w:t>
      </w:r>
      <w:r w:rsidRPr="006631E7">
        <w:t xml:space="preserve">, </w:t>
      </w:r>
      <w:r w:rsidRPr="007C590A">
        <w:rPr>
          <w:rStyle w:val="StyleUnderline"/>
          <w:highlight w:val="cyan"/>
        </w:rPr>
        <w:t>resulting in</w:t>
      </w:r>
      <w:r w:rsidRPr="006631E7">
        <w:rPr>
          <w:rStyle w:val="StyleUnderline"/>
        </w:rPr>
        <w:t xml:space="preserve"> </w:t>
      </w:r>
      <w:r w:rsidRPr="006631E7">
        <w:rPr>
          <w:rStyle w:val="Emphasis"/>
        </w:rPr>
        <w:t>fewer funds available</w:t>
      </w:r>
      <w:r w:rsidRPr="006631E7">
        <w:rPr>
          <w:rStyle w:val="StyleUnderline"/>
        </w:rPr>
        <w:t xml:space="preserve"> and </w:t>
      </w:r>
      <w:r w:rsidRPr="007C590A">
        <w:rPr>
          <w:rStyle w:val="Emphasis"/>
          <w:highlight w:val="cyan"/>
        </w:rPr>
        <w:t>impaired military readiness</w:t>
      </w:r>
      <w:r w:rsidRPr="006631E7">
        <w:t xml:space="preserve">. </w:t>
      </w:r>
      <w:r w:rsidRPr="006631E7">
        <w:rPr>
          <w:rStyle w:val="StyleUnderline"/>
        </w:rPr>
        <w:t xml:space="preserve">If </w:t>
      </w:r>
      <w:r w:rsidRPr="007C590A">
        <w:rPr>
          <w:rStyle w:val="Emphasis"/>
          <w:highlight w:val="cyan"/>
        </w:rPr>
        <w:t>defense contractors</w:t>
      </w:r>
      <w:r w:rsidRPr="006631E7">
        <w:t xml:space="preserve"> </w:t>
      </w:r>
      <w:r w:rsidRPr="006631E7">
        <w:rPr>
          <w:rStyle w:val="StyleUnderline"/>
        </w:rPr>
        <w:t xml:space="preserve">knew that the President must spend a specified amount on a contract, they </w:t>
      </w:r>
      <w:r w:rsidRPr="007C590A">
        <w:rPr>
          <w:rStyle w:val="StyleUnderline"/>
          <w:highlight w:val="cyan"/>
        </w:rPr>
        <w:t>would</w:t>
      </w:r>
      <w:r w:rsidRPr="007C590A">
        <w:rPr>
          <w:highlight w:val="cyan"/>
        </w:rPr>
        <w:t xml:space="preserve"> </w:t>
      </w:r>
      <w:r w:rsidRPr="007C590A">
        <w:rPr>
          <w:rStyle w:val="StyleUnderline"/>
          <w:highlight w:val="cyan"/>
        </w:rPr>
        <w:t xml:space="preserve">have no </w:t>
      </w:r>
      <w:r w:rsidRPr="007C590A">
        <w:rPr>
          <w:rStyle w:val="Emphasis"/>
          <w:highlight w:val="cyan"/>
        </w:rPr>
        <w:t>incentive</w:t>
      </w:r>
      <w:r w:rsidRPr="007C590A">
        <w:rPr>
          <w:rStyle w:val="StyleUnderline"/>
          <w:highlight w:val="cyan"/>
        </w:rPr>
        <w:t xml:space="preserve"> to </w:t>
      </w:r>
      <w:r w:rsidRPr="007C590A">
        <w:rPr>
          <w:rStyle w:val="Emphasis"/>
          <w:highlight w:val="cyan"/>
        </w:rPr>
        <w:t>bargain</w:t>
      </w:r>
      <w:r w:rsidRPr="006631E7">
        <w:rPr>
          <w:rStyle w:val="StyleUnderline"/>
        </w:rPr>
        <w:t xml:space="preserve"> and no </w:t>
      </w:r>
      <w:r w:rsidRPr="006631E7">
        <w:rPr>
          <w:rStyle w:val="Emphasis"/>
        </w:rPr>
        <w:t>incentive</w:t>
      </w:r>
      <w:r w:rsidRPr="006631E7">
        <w:rPr>
          <w:rStyle w:val="StyleUnderline"/>
        </w:rPr>
        <w:t xml:space="preserve"> to </w:t>
      </w:r>
      <w:r w:rsidRPr="006631E7">
        <w:rPr>
          <w:rStyle w:val="Emphasis"/>
        </w:rPr>
        <w:t>work efficiently</w:t>
      </w:r>
      <w:r w:rsidRPr="006631E7">
        <w:t xml:space="preserve">. </w:t>
      </w:r>
      <w:r w:rsidRPr="007C590A">
        <w:rPr>
          <w:rStyle w:val="StyleUnderline"/>
          <w:highlight w:val="cyan"/>
        </w:rPr>
        <w:t>This</w:t>
      </w:r>
      <w:r w:rsidRPr="006631E7">
        <w:rPr>
          <w:rStyle w:val="StyleUnderline"/>
        </w:rPr>
        <w:t xml:space="preserve"> exact situation </w:t>
      </w:r>
      <w:r w:rsidRPr="007C590A">
        <w:rPr>
          <w:rStyle w:val="StyleUnderline"/>
          <w:highlight w:val="cyan"/>
        </w:rPr>
        <w:t>has prevailed</w:t>
      </w:r>
      <w:r w:rsidRPr="006631E7">
        <w:rPr>
          <w:rStyle w:val="StyleUnderline"/>
        </w:rPr>
        <w:t xml:space="preserve"> for decades, </w:t>
      </w:r>
      <w:r w:rsidRPr="007C590A">
        <w:rPr>
          <w:rStyle w:val="StyleUnderline"/>
          <w:highlight w:val="cyan"/>
        </w:rPr>
        <w:t xml:space="preserve">resulting in </w:t>
      </w:r>
      <w:r w:rsidRPr="007C590A">
        <w:rPr>
          <w:rStyle w:val="Emphasis"/>
          <w:highlight w:val="cyan"/>
        </w:rPr>
        <w:t>programmatic delays</w:t>
      </w:r>
      <w:r w:rsidRPr="007C590A">
        <w:rPr>
          <w:rStyle w:val="StyleUnderline"/>
          <w:highlight w:val="cyan"/>
        </w:rPr>
        <w:t xml:space="preserve"> and a </w:t>
      </w:r>
      <w:r w:rsidRPr="007C590A">
        <w:rPr>
          <w:rStyle w:val="Emphasis"/>
          <w:sz w:val="28"/>
          <w:szCs w:val="32"/>
          <w:highlight w:val="cyan"/>
        </w:rPr>
        <w:t>crisis in military readiness.</w:t>
      </w:r>
      <w:r w:rsidRPr="006631E7">
        <w:rPr>
          <w:rStyle w:val="Emphasis"/>
          <w:sz w:val="28"/>
          <w:szCs w:val="32"/>
        </w:rPr>
        <w:t xml:space="preserve"> </w:t>
      </w:r>
    </w:p>
    <w:p w14:paraId="5901D146" w14:textId="77777777" w:rsidR="007B63E4" w:rsidRDefault="007B63E4" w:rsidP="007B63E4">
      <w:pPr>
        <w:rPr>
          <w:rStyle w:val="Emphasis"/>
        </w:rPr>
      </w:pPr>
      <w:r w:rsidRPr="006631E7">
        <w:t xml:space="preserve">Impoundment is also necessary to the President’s Commander in Chief authority over the military procurement process. As Justice Scalia explained, “the selection of the appropriate design for military equipment to be used by our Armed Forces is assuredly a discretionary function [that] often involves not merely engineering analysis but judgment as to the balancing of many technical, military, and even social considerations, including specifically the trade-off between greater safety and greater combat effectiveness.”29 The Commander in Chief Clause places discretion in the President to make such tradeoffs. Simply put, </w:t>
      </w:r>
      <w:r w:rsidRPr="006631E7">
        <w:rPr>
          <w:rStyle w:val="StyleUnderline"/>
        </w:rPr>
        <w:t xml:space="preserve">if Congress appropriates a million dollars to </w:t>
      </w:r>
      <w:r w:rsidRPr="006631E7">
        <w:rPr>
          <w:rStyle w:val="Emphasis"/>
        </w:rPr>
        <w:t>buy a tank</w:t>
      </w:r>
      <w:r w:rsidRPr="006631E7">
        <w:rPr>
          <w:rStyle w:val="StyleUnderline"/>
        </w:rPr>
        <w:t xml:space="preserve">, and the </w:t>
      </w:r>
      <w:r w:rsidRPr="006631E7">
        <w:rPr>
          <w:rStyle w:val="Emphasis"/>
        </w:rPr>
        <w:t>President</w:t>
      </w:r>
      <w:r w:rsidRPr="006631E7">
        <w:rPr>
          <w:rStyle w:val="StyleUnderline"/>
        </w:rPr>
        <w:t xml:space="preserve"> can get the </w:t>
      </w:r>
      <w:r w:rsidRPr="006631E7">
        <w:rPr>
          <w:rStyle w:val="Emphasis"/>
        </w:rPr>
        <w:t>same tank produced</w:t>
      </w:r>
      <w:r w:rsidRPr="006631E7">
        <w:rPr>
          <w:rStyle w:val="StyleUnderline"/>
        </w:rPr>
        <w:t xml:space="preserve"> for half the price, the </w:t>
      </w:r>
      <w:r w:rsidRPr="006631E7">
        <w:rPr>
          <w:rStyle w:val="Emphasis"/>
        </w:rPr>
        <w:t>President</w:t>
      </w:r>
      <w:r w:rsidRPr="006631E7">
        <w:rPr>
          <w:rStyle w:val="StyleUnderline"/>
        </w:rPr>
        <w:t xml:space="preserve"> need not buy </w:t>
      </w:r>
      <w:r w:rsidRPr="006631E7">
        <w:rPr>
          <w:rStyle w:val="Emphasis"/>
        </w:rPr>
        <w:t>one tank</w:t>
      </w:r>
      <w:r w:rsidRPr="006631E7">
        <w:rPr>
          <w:rStyle w:val="StyleUnderline"/>
        </w:rPr>
        <w:t xml:space="preserve"> for the </w:t>
      </w:r>
      <w:r w:rsidRPr="006631E7">
        <w:rPr>
          <w:rStyle w:val="Emphasis"/>
        </w:rPr>
        <w:t>price of two.</w:t>
      </w:r>
    </w:p>
    <w:p w14:paraId="35C65700" w14:textId="77777777" w:rsidR="007B63E4" w:rsidRPr="006631E7" w:rsidRDefault="007B63E4" w:rsidP="007B63E4">
      <w:r w:rsidRPr="006631E7">
        <w:t xml:space="preserve">In practice, </w:t>
      </w:r>
      <w:r w:rsidRPr="006631E7">
        <w:rPr>
          <w:rStyle w:val="StyleUnderline"/>
        </w:rPr>
        <w:t xml:space="preserve">this has meant that </w:t>
      </w:r>
      <w:r w:rsidRPr="007C590A">
        <w:rPr>
          <w:rStyle w:val="StyleUnderline"/>
          <w:highlight w:val="cyan"/>
        </w:rPr>
        <w:t>if the President</w:t>
      </w:r>
      <w:r w:rsidRPr="006631E7">
        <w:rPr>
          <w:rStyle w:val="StyleUnderline"/>
        </w:rPr>
        <w:t xml:space="preserve"> </w:t>
      </w:r>
      <w:r w:rsidRPr="007C590A">
        <w:rPr>
          <w:rStyle w:val="StyleUnderline"/>
          <w:highlight w:val="cyan"/>
        </w:rPr>
        <w:t>determines</w:t>
      </w:r>
      <w:r w:rsidRPr="006631E7">
        <w:rPr>
          <w:rStyle w:val="StyleUnderline"/>
        </w:rPr>
        <w:t xml:space="preserve"> that a congressionally mandated </w:t>
      </w:r>
      <w:r w:rsidRPr="007C590A">
        <w:rPr>
          <w:rStyle w:val="Emphasis"/>
          <w:highlight w:val="cyan"/>
        </w:rPr>
        <w:t>arms configuration</w:t>
      </w:r>
      <w:r w:rsidRPr="006631E7">
        <w:rPr>
          <w:rStyle w:val="StyleUnderline"/>
        </w:rPr>
        <w:t xml:space="preserve"> </w:t>
      </w:r>
      <w:r w:rsidRPr="007C590A">
        <w:rPr>
          <w:rStyle w:val="StyleUnderline"/>
          <w:highlight w:val="cyan"/>
        </w:rPr>
        <w:t>harms</w:t>
      </w:r>
      <w:r w:rsidRPr="006631E7">
        <w:rPr>
          <w:rStyle w:val="StyleUnderline"/>
        </w:rPr>
        <w:t xml:space="preserve"> </w:t>
      </w:r>
      <w:r w:rsidRPr="006631E7">
        <w:rPr>
          <w:rStyle w:val="Emphasis"/>
        </w:rPr>
        <w:t xml:space="preserve">national </w:t>
      </w:r>
      <w:r w:rsidRPr="007C590A">
        <w:rPr>
          <w:rStyle w:val="Emphasis"/>
          <w:highlight w:val="cyan"/>
        </w:rPr>
        <w:t>security</w:t>
      </w:r>
      <w:r w:rsidRPr="006631E7">
        <w:t xml:space="preserve">, </w:t>
      </w:r>
      <w:r w:rsidRPr="007C590A">
        <w:rPr>
          <w:rStyle w:val="StyleUnderline"/>
          <w:highlight w:val="cyan"/>
        </w:rPr>
        <w:t>he has the authority to set</w:t>
      </w:r>
      <w:r w:rsidRPr="007C590A">
        <w:rPr>
          <w:rStyle w:val="StyleUnderline"/>
        </w:rPr>
        <w:t xml:space="preserve"> </w:t>
      </w:r>
      <w:r w:rsidRPr="007C590A">
        <w:rPr>
          <w:rStyle w:val="StyleUnderline"/>
          <w:highlight w:val="cyan"/>
        </w:rPr>
        <w:t>it aside</w:t>
      </w:r>
      <w:r w:rsidRPr="007C590A">
        <w:rPr>
          <w:rStyle w:val="StyleUnderline"/>
        </w:rPr>
        <w:t>.</w:t>
      </w:r>
      <w:r w:rsidRPr="006631E7">
        <w:t xml:space="preserve"> For example, President Truman impounded appropriated funds for 10 full Air Force groups on the basis of “the need to maintain a balance between national security and a sound economy … and the President’s authority as Commander-in-Chief.”30</w:t>
      </w:r>
    </w:p>
    <w:p w14:paraId="15047C69" w14:textId="77777777" w:rsidR="007B63E4" w:rsidRDefault="007B63E4" w:rsidP="007B63E4">
      <w:pPr>
        <w:rPr>
          <w:rStyle w:val="StyleUnderline"/>
        </w:rPr>
      </w:pPr>
      <w:r w:rsidRPr="006631E7">
        <w:t xml:space="preserve">President Kennedy similarly invoked the Commander-in-Chief Clause to justify impounding $180 million of a $380 million appropriation for additional strategic bombers that Kennedy deemed unnecessary in light of developments in ICBM technology.31 </w:t>
      </w:r>
      <w:r w:rsidRPr="006631E7">
        <w:rPr>
          <w:rStyle w:val="StyleUnderline"/>
        </w:rPr>
        <w:t xml:space="preserve">The Constitution vests the President with </w:t>
      </w:r>
      <w:r w:rsidRPr="006631E7">
        <w:rPr>
          <w:rStyle w:val="Emphasis"/>
        </w:rPr>
        <w:t>responsibility</w:t>
      </w:r>
      <w:r w:rsidRPr="006631E7">
        <w:rPr>
          <w:rStyle w:val="StyleUnderline"/>
        </w:rPr>
        <w:t xml:space="preserve"> for our </w:t>
      </w:r>
      <w:r w:rsidRPr="006631E7">
        <w:rPr>
          <w:rStyle w:val="Emphasis"/>
        </w:rPr>
        <w:t>military</w:t>
      </w:r>
      <w:r w:rsidRPr="006631E7">
        <w:rPr>
          <w:rStyle w:val="StyleUnderline"/>
        </w:rPr>
        <w:t xml:space="preserve"> </w:t>
      </w:r>
      <w:r w:rsidRPr="006631E7">
        <w:rPr>
          <w:rStyle w:val="Emphasis"/>
        </w:rPr>
        <w:t>readiness</w:t>
      </w:r>
      <w:r w:rsidRPr="006631E7">
        <w:rPr>
          <w:rStyle w:val="StyleUnderline"/>
        </w:rPr>
        <w:t xml:space="preserve"> and </w:t>
      </w:r>
      <w:r w:rsidRPr="007C590A">
        <w:rPr>
          <w:rStyle w:val="Emphasis"/>
          <w:highlight w:val="cyan"/>
        </w:rPr>
        <w:t>impoundment</w:t>
      </w:r>
      <w:r w:rsidRPr="007C590A">
        <w:rPr>
          <w:rStyle w:val="StyleUnderline"/>
          <w:highlight w:val="cyan"/>
        </w:rPr>
        <w:t xml:space="preserve"> is a </w:t>
      </w:r>
      <w:r w:rsidRPr="007C590A">
        <w:rPr>
          <w:rStyle w:val="Emphasis"/>
          <w:highlight w:val="cyan"/>
        </w:rPr>
        <w:t>key tool to execute this duty</w:t>
      </w:r>
      <w:r w:rsidRPr="006631E7">
        <w:rPr>
          <w:rStyle w:val="StyleUnderline"/>
        </w:rPr>
        <w:t xml:space="preserve">. </w:t>
      </w:r>
    </w:p>
    <w:p w14:paraId="682580B7" w14:textId="77777777" w:rsidR="007B63E4" w:rsidRPr="006631E7" w:rsidRDefault="007B63E4" w:rsidP="007B63E4">
      <w:r w:rsidRPr="006631E7">
        <w:t xml:space="preserve">Foreign Affairs Power &amp; Reception Clause. The President may also impound funds pursuant to his constitutionally based foreign affairs powers.32 International relations are marked by ever-changing circumstances requiring flexibility, secrecy, and dispatch in pursuing the national interest.33 Those circumstances might require impoundment. For example, the President might effectively threaten to withhold funds from international organizations as a bargaining chip to achieve foreign policy interests. Or it might be revealed that a country receiving American foreign aid sponsored an attack on a U.S.-ally, and the President would be justified in refusing to obligate previously appropriated funds to that nation. Perhaps a U.S. ally is toppled in a coup, and the President might withhold appropriated foreign aid to the new government or condition the delivery of aid on the new government’s actions. The President can also impound funds appropriated if he believes disbursing those funds would threaten U.S. or allied national security or foreign policy interests. These are key tools in the promulgation and execution of foreign policy. </w:t>
      </w:r>
    </w:p>
    <w:p w14:paraId="01C7CBA5" w14:textId="77777777" w:rsidR="007B63E4" w:rsidRPr="006631E7" w:rsidRDefault="007B63E4" w:rsidP="007B63E4">
      <w:r w:rsidRPr="006631E7">
        <w:t xml:space="preserve">Such authority has a long historical pedigree going back to the first years of the Republic. The Washington Administration debated whether the U.S. should continue paying its debts to the French revolutionary government. During these debates, neither President Washington nor Secretary of State Jefferson questioned whether the President lacked the power to withhold such funds.34 Similarly, President Truman treated a congressional directive to loan $62.5 million to Franco’s Spain as merely advisory because a mandate “would be unconstitutional.”35 He eventually loaned the money in response to electoral pressure from the 1950 midterms.36 </w:t>
      </w:r>
    </w:p>
    <w:p w14:paraId="68DC2047" w14:textId="77777777" w:rsidR="007B63E4" w:rsidRPr="006631E7" w:rsidRDefault="007B63E4" w:rsidP="007B63E4">
      <w:r w:rsidRPr="006631E7">
        <w:rPr>
          <w:rStyle w:val="StyleUnderline"/>
        </w:rPr>
        <w:t xml:space="preserve">The Constitution directly empowers the President with the authority to make </w:t>
      </w:r>
      <w:r w:rsidRPr="006631E7">
        <w:rPr>
          <w:rStyle w:val="Emphasis"/>
        </w:rPr>
        <w:t>foreign policy.</w:t>
      </w:r>
      <w:r w:rsidRPr="006631E7">
        <w:t xml:space="preserve"> The financial dimension of U.S. foreign policy is of overriding importance. </w:t>
      </w:r>
      <w:r w:rsidRPr="007C590A">
        <w:rPr>
          <w:rStyle w:val="StyleUnderline"/>
          <w:highlight w:val="cyan"/>
        </w:rPr>
        <w:t>Threatening to</w:t>
      </w:r>
      <w:r w:rsidRPr="006631E7">
        <w:rPr>
          <w:rStyle w:val="StyleUnderline"/>
        </w:rPr>
        <w:t xml:space="preserve"> </w:t>
      </w:r>
      <w:r w:rsidRPr="007C590A">
        <w:rPr>
          <w:rStyle w:val="StyleUnderline"/>
          <w:highlight w:val="cyan"/>
        </w:rPr>
        <w:t>impound</w:t>
      </w:r>
      <w:r w:rsidRPr="006631E7">
        <w:rPr>
          <w:rStyle w:val="StyleUnderline"/>
        </w:rPr>
        <w:t xml:space="preserve"> </w:t>
      </w:r>
      <w:r w:rsidRPr="006631E7">
        <w:rPr>
          <w:rStyle w:val="Emphasis"/>
        </w:rPr>
        <w:t>appropriated foreign aid funds</w:t>
      </w:r>
      <w:r w:rsidRPr="006631E7">
        <w:t xml:space="preserve"> </w:t>
      </w:r>
      <w:r w:rsidRPr="006631E7">
        <w:rPr>
          <w:rStyle w:val="StyleUnderline"/>
        </w:rPr>
        <w:t xml:space="preserve">is a key tool in the President’s </w:t>
      </w:r>
      <w:r w:rsidRPr="006631E7">
        <w:rPr>
          <w:rStyle w:val="Emphasis"/>
        </w:rPr>
        <w:t>foreign policy powers</w:t>
      </w:r>
      <w:r w:rsidRPr="006631E7">
        <w:t xml:space="preserve"> </w:t>
      </w:r>
      <w:r w:rsidRPr="006631E7">
        <w:rPr>
          <w:rStyle w:val="StyleUnderline"/>
        </w:rPr>
        <w:t xml:space="preserve">and has often been </w:t>
      </w:r>
      <w:r w:rsidRPr="007C590A">
        <w:rPr>
          <w:rStyle w:val="StyleUnderline"/>
          <w:highlight w:val="cyan"/>
        </w:rPr>
        <w:t>used by Presidents to cajole</w:t>
      </w:r>
      <w:r w:rsidRPr="007C590A">
        <w:rPr>
          <w:highlight w:val="cyan"/>
        </w:rPr>
        <w:t xml:space="preserve"> </w:t>
      </w:r>
      <w:r w:rsidRPr="007C590A">
        <w:rPr>
          <w:rStyle w:val="StyleUnderline"/>
          <w:highlight w:val="cyan"/>
        </w:rPr>
        <w:t>foreign</w:t>
      </w:r>
      <w:r w:rsidRPr="006631E7">
        <w:rPr>
          <w:rStyle w:val="StyleUnderline"/>
        </w:rPr>
        <w:t xml:space="preserve"> </w:t>
      </w:r>
      <w:r w:rsidRPr="007C590A">
        <w:rPr>
          <w:rStyle w:val="Emphasis"/>
          <w:highlight w:val="cyan"/>
        </w:rPr>
        <w:t>adversaries</w:t>
      </w:r>
      <w:r w:rsidRPr="007C590A">
        <w:rPr>
          <w:highlight w:val="cyan"/>
        </w:rPr>
        <w:t xml:space="preserve"> </w:t>
      </w:r>
      <w:r w:rsidRPr="007C590A">
        <w:rPr>
          <w:rStyle w:val="StyleUnderline"/>
          <w:highlight w:val="cyan"/>
        </w:rPr>
        <w:t xml:space="preserve">and </w:t>
      </w:r>
      <w:r w:rsidRPr="007C590A">
        <w:rPr>
          <w:rStyle w:val="Emphasis"/>
          <w:highlight w:val="cyan"/>
        </w:rPr>
        <w:t>allies</w:t>
      </w:r>
      <w:r w:rsidRPr="006631E7">
        <w:t xml:space="preserve"> </w:t>
      </w:r>
      <w:r w:rsidRPr="006631E7">
        <w:rPr>
          <w:rStyle w:val="StyleUnderline"/>
        </w:rPr>
        <w:t>to adhere to U</w:t>
      </w:r>
      <w:r w:rsidRPr="006631E7">
        <w:rPr>
          <w:rStyle w:val="Emphasis"/>
        </w:rPr>
        <w:t>.S. foreign policy goals</w:t>
      </w:r>
      <w:r w:rsidRPr="006631E7">
        <w:t xml:space="preserve">. Just as the President can move an aircraft carrier group to attempt to achieve strategic goals, he can withhold foreign aid to achieve the same end. </w:t>
      </w:r>
    </w:p>
    <w:p w14:paraId="5FCF2B7F" w14:textId="77777777" w:rsidR="007B63E4" w:rsidRPr="006631E7" w:rsidRDefault="007B63E4" w:rsidP="007B63E4">
      <w:r w:rsidRPr="006631E7">
        <w:t>***</w:t>
      </w:r>
    </w:p>
    <w:p w14:paraId="29C4809A" w14:textId="77777777" w:rsidR="007B63E4" w:rsidRPr="006631E7" w:rsidRDefault="007B63E4" w:rsidP="007B63E4">
      <w:r w:rsidRPr="006631E7">
        <w:t xml:space="preserve">In sum, the </w:t>
      </w:r>
      <w:r w:rsidRPr="006631E7">
        <w:rPr>
          <w:rStyle w:val="StyleUnderline"/>
        </w:rPr>
        <w:t xml:space="preserve">impoundment power is </w:t>
      </w:r>
      <w:r w:rsidRPr="007C590A">
        <w:rPr>
          <w:rStyle w:val="StyleUnderline"/>
        </w:rPr>
        <w:t xml:space="preserve">a </w:t>
      </w:r>
      <w:r w:rsidRPr="007C590A">
        <w:rPr>
          <w:rStyle w:val="Emphasis"/>
          <w:highlight w:val="cyan"/>
        </w:rPr>
        <w:t>core part</w:t>
      </w:r>
      <w:r w:rsidRPr="006631E7">
        <w:rPr>
          <w:rStyle w:val="StyleUnderline"/>
        </w:rPr>
        <w:t xml:space="preserve"> </w:t>
      </w:r>
      <w:r w:rsidRPr="007C590A">
        <w:rPr>
          <w:rStyle w:val="StyleUnderline"/>
          <w:highlight w:val="cyan"/>
        </w:rPr>
        <w:t>of</w:t>
      </w:r>
      <w:r w:rsidRPr="006631E7">
        <w:rPr>
          <w:rStyle w:val="StyleUnderline"/>
        </w:rPr>
        <w:t xml:space="preserve"> the </w:t>
      </w:r>
      <w:r w:rsidRPr="007C590A">
        <w:rPr>
          <w:rStyle w:val="Emphasis"/>
          <w:highlight w:val="cyan"/>
        </w:rPr>
        <w:t>executive power</w:t>
      </w:r>
      <w:r w:rsidRPr="006631E7">
        <w:rPr>
          <w:rStyle w:val="StyleUnderline"/>
        </w:rPr>
        <w:t xml:space="preserve"> vested by</w:t>
      </w:r>
      <w:r w:rsidRPr="006631E7">
        <w:t xml:space="preserve"> Article II, section 1. It </w:t>
      </w:r>
      <w:r w:rsidRPr="006631E7">
        <w:rPr>
          <w:rStyle w:val="StyleUnderline"/>
        </w:rPr>
        <w:t xml:space="preserve">also is a necessary </w:t>
      </w:r>
      <w:r w:rsidRPr="006631E7">
        <w:rPr>
          <w:rStyle w:val="Emphasis"/>
        </w:rPr>
        <w:t>incident</w:t>
      </w:r>
      <w:r w:rsidRPr="006631E7">
        <w:rPr>
          <w:rStyle w:val="StyleUnderline"/>
        </w:rPr>
        <w:t xml:space="preserve"> to the President’s </w:t>
      </w:r>
      <w:r w:rsidRPr="006631E7">
        <w:rPr>
          <w:rStyle w:val="Emphasis"/>
        </w:rPr>
        <w:t>Take Care duty,</w:t>
      </w:r>
      <w:r w:rsidRPr="006631E7">
        <w:t xml:space="preserve"> Commander in Chief power, </w:t>
      </w:r>
      <w:r w:rsidRPr="006631E7">
        <w:rPr>
          <w:rStyle w:val="StyleUnderline"/>
        </w:rPr>
        <w:t xml:space="preserve">and </w:t>
      </w:r>
      <w:r w:rsidRPr="006631E7">
        <w:rPr>
          <w:rStyle w:val="Emphasis"/>
        </w:rPr>
        <w:t>foreign affairs authority</w:t>
      </w:r>
      <w:r w:rsidRPr="006631E7">
        <w:t xml:space="preserve">. </w:t>
      </w:r>
      <w:r w:rsidRPr="006631E7">
        <w:rPr>
          <w:rStyle w:val="StyleUnderline"/>
        </w:rPr>
        <w:t xml:space="preserve">It allows the president to respond to </w:t>
      </w:r>
      <w:r w:rsidRPr="006631E7">
        <w:rPr>
          <w:rStyle w:val="Emphasis"/>
        </w:rPr>
        <w:t>emergencies</w:t>
      </w:r>
      <w:r w:rsidRPr="006631E7">
        <w:rPr>
          <w:rStyle w:val="StyleUnderline"/>
        </w:rPr>
        <w:t xml:space="preserve"> and ensure the </w:t>
      </w:r>
      <w:r w:rsidRPr="006631E7">
        <w:rPr>
          <w:rStyle w:val="Emphasis"/>
        </w:rPr>
        <w:t>faithful execution</w:t>
      </w:r>
      <w:r w:rsidRPr="006631E7">
        <w:rPr>
          <w:rStyle w:val="StyleUnderline"/>
        </w:rPr>
        <w:t xml:space="preserve"> of the laws and good governmen</w:t>
      </w:r>
      <w:r w:rsidRPr="006631E7">
        <w:t xml:space="preserve">t. And it allows the President to ensure fact-based and reasonable policy for implementing the myriad federal programs on the books.37 </w:t>
      </w:r>
    </w:p>
    <w:p w14:paraId="72866923" w14:textId="77777777" w:rsidR="007B63E4" w:rsidRPr="006631E7" w:rsidRDefault="007B63E4" w:rsidP="007B63E4">
      <w:r w:rsidRPr="006631E7">
        <w:t>B. Centuries of established understanding and practice support the President’s impoundment authority.</w:t>
      </w:r>
    </w:p>
    <w:p w14:paraId="297C51B6" w14:textId="77777777" w:rsidR="007B63E4" w:rsidRPr="006631E7" w:rsidRDefault="007B63E4" w:rsidP="007B63E4">
      <w:r w:rsidRPr="006631E7">
        <w:t xml:space="preserve">Opponents of the impoundment power often insinuate that it was invented by President Richard Nixon in the late 1960s.38 Nothing could be further from the truth. As we have explained at length elsewhere,39 the Nation’s history and traditions support the impoundment power. From at least the Jefferson Administration, Presidents have robustly employed impoundment for reasons ranging from foreign affairs,40 Executive Branch management,41 good governance,42 economy and efficiency,43 policy,44 and much else.45 This practice was acknowledged as executive in nature and applauded by legislators. Any attempt to question it was quickly rebutted by legislative majorities.46 Moreover, Executive Branch agencies have long honored informal congressional requests to withhold appropriated funds for various reasons.47 </w:t>
      </w:r>
    </w:p>
    <w:p w14:paraId="21577F79" w14:textId="77777777" w:rsidR="007B63E4" w:rsidRDefault="007B63E4" w:rsidP="007B63E4">
      <w:r w:rsidRPr="006631E7">
        <w:t>The assertion that historical impoundments were only made when the appropriation was permissive is also factually inaccurate—</w:t>
      </w:r>
      <w:r w:rsidRPr="006631E7">
        <w:rPr>
          <w:rStyle w:val="StyleUnderline"/>
        </w:rPr>
        <w:t xml:space="preserve">Presidents have long asserted a constitutionally grounded power to impound funds for </w:t>
      </w:r>
      <w:r w:rsidRPr="006631E7">
        <w:rPr>
          <w:rStyle w:val="Emphasis"/>
        </w:rPr>
        <w:t>mandatorily worded</w:t>
      </w:r>
      <w:r w:rsidRPr="006631E7">
        <w:rPr>
          <w:rStyle w:val="StyleUnderline"/>
        </w:rPr>
        <w:t xml:space="preserve"> </w:t>
      </w:r>
      <w:r w:rsidRPr="006631E7">
        <w:rPr>
          <w:rStyle w:val="Emphasis"/>
        </w:rPr>
        <w:t>appropriations</w:t>
      </w:r>
      <w:r w:rsidRPr="006631E7">
        <w:t>.48 And when Congress disagreed with Presidential impoundments, those disagreements were resolved not through the courts, but through “the hurly-burly, the give-and-take of the political process between the legislative and the executive.”49 Although “‘[p]ast practice does not, by itself, create power,’” “a governmental practice” like impoundment that “has been open, widespread, and unchallenged since the early days of the Republic,” is deeply probative of the power vested in the President by Article II.50 The unbroken understanding and practice of impoundment up to the ICA is overwhelming evidence that this authority is vested in the President by Article II.</w:t>
      </w:r>
    </w:p>
    <w:p w14:paraId="34C1FBF5" w14:textId="77777777" w:rsidR="007B63E4" w:rsidRPr="005D2D46" w:rsidRDefault="007B63E4" w:rsidP="007B63E4">
      <w:pPr>
        <w:pStyle w:val="Heading4"/>
      </w:pPr>
      <w:r>
        <w:t xml:space="preserve">Continued </w:t>
      </w:r>
      <w:r w:rsidRPr="00094595">
        <w:rPr>
          <w:u w:val="single"/>
        </w:rPr>
        <w:t>overstretch</w:t>
      </w:r>
      <w:r>
        <w:t xml:space="preserve"> collapses </w:t>
      </w:r>
      <w:r w:rsidRPr="00094595">
        <w:rPr>
          <w:u w:val="single"/>
        </w:rPr>
        <w:t>readiness</w:t>
      </w:r>
      <w:r>
        <w:t xml:space="preserve"> and invites </w:t>
      </w:r>
      <w:r w:rsidRPr="00094595">
        <w:rPr>
          <w:u w:val="single"/>
        </w:rPr>
        <w:t>miscalculation</w:t>
      </w:r>
      <w:r>
        <w:t>.</w:t>
      </w:r>
    </w:p>
    <w:p w14:paraId="10EBA5EC" w14:textId="77777777" w:rsidR="007B63E4" w:rsidRDefault="007B63E4" w:rsidP="007B63E4">
      <w:r>
        <w:t xml:space="preserve">Eric </w:t>
      </w:r>
      <w:r w:rsidRPr="009E2AEF">
        <w:rPr>
          <w:rStyle w:val="Style13ptBold"/>
        </w:rPr>
        <w:t>Gomez 20</w:t>
      </w:r>
      <w:r>
        <w:t xml:space="preserve">. Writing with others, Senior Fellow and Policy Scholar at the Cato Institute, M.A. in International Affairs from Texas A&amp;M University; CATO Institute. “Building a Modern Military: The Force Meets Geopolitical Realities.” </w:t>
      </w:r>
      <w:r w:rsidRPr="00515983">
        <w:t>https://www.cato.org/white-paper/building-modern-military-force-meets-geopolitical-realities</w:t>
      </w:r>
      <w:r>
        <w:t xml:space="preserve">. </w:t>
      </w:r>
    </w:p>
    <w:p w14:paraId="3B48FFE3" w14:textId="77777777" w:rsidR="007B63E4" w:rsidRPr="00D32D65" w:rsidRDefault="007B63E4" w:rsidP="007B63E4">
      <w:r w:rsidRPr="00D32D65">
        <w:t>Introduction</w:t>
      </w:r>
    </w:p>
    <w:p w14:paraId="7A8D874B" w14:textId="77777777" w:rsidR="007B63E4" w:rsidRPr="00D32D65" w:rsidRDefault="007B63E4" w:rsidP="007B63E4">
      <w:r w:rsidRPr="00053646">
        <w:rPr>
          <w:rStyle w:val="StyleUnderline"/>
          <w:highlight w:val="cyan"/>
        </w:rPr>
        <w:t>Building a</w:t>
      </w:r>
      <w:r w:rsidRPr="00D8205A">
        <w:rPr>
          <w:rStyle w:val="StyleUnderline"/>
        </w:rPr>
        <w:t xml:space="preserve"> </w:t>
      </w:r>
      <w:r w:rsidRPr="00D8205A">
        <w:rPr>
          <w:rStyle w:val="Emphasis"/>
        </w:rPr>
        <w:t xml:space="preserve">modern </w:t>
      </w:r>
      <w:r w:rsidRPr="00053646">
        <w:rPr>
          <w:rStyle w:val="Emphasis"/>
          <w:highlight w:val="cyan"/>
        </w:rPr>
        <w:t>military</w:t>
      </w:r>
      <w:r w:rsidRPr="00053646">
        <w:rPr>
          <w:rStyle w:val="StyleUnderline"/>
          <w:highlight w:val="cyan"/>
        </w:rPr>
        <w:t xml:space="preserve"> requires</w:t>
      </w:r>
      <w:r w:rsidRPr="00D32D65">
        <w:t xml:space="preserve"> a </w:t>
      </w:r>
      <w:r w:rsidRPr="006347B8">
        <w:rPr>
          <w:rStyle w:val="StyleUnderline"/>
        </w:rPr>
        <w:t>clear conceptualization</w:t>
      </w:r>
      <w:r w:rsidRPr="00D8205A">
        <w:rPr>
          <w:rStyle w:val="StyleUnderline"/>
        </w:rPr>
        <w:t xml:space="preserve"> of</w:t>
      </w:r>
      <w:r w:rsidRPr="00D32D65">
        <w:t xml:space="preserve"> the </w:t>
      </w:r>
      <w:r w:rsidRPr="00D8205A">
        <w:rPr>
          <w:rStyle w:val="StyleUnderline"/>
        </w:rPr>
        <w:t>realities</w:t>
      </w:r>
      <w:r w:rsidRPr="00D32D65">
        <w:t xml:space="preserve"> of international conflict and tight alignment with a country’s foreign policy. Strategic planners must have a clear‐​eyed view of both the threats facing the country and the tools necessary to defend its </w:t>
      </w:r>
      <w:r w:rsidRPr="005530C5">
        <w:t xml:space="preserve">vital interests. </w:t>
      </w:r>
      <w:r w:rsidRPr="005530C5">
        <w:rPr>
          <w:rStyle w:val="StyleUnderline"/>
        </w:rPr>
        <w:t>Planners</w:t>
      </w:r>
      <w:r w:rsidRPr="005530C5">
        <w:t xml:space="preserve"> in the United States </w:t>
      </w:r>
      <w:r w:rsidRPr="005530C5">
        <w:rPr>
          <w:rStyle w:val="StyleUnderline"/>
        </w:rPr>
        <w:t>should</w:t>
      </w:r>
      <w:r w:rsidRPr="005530C5">
        <w:t xml:space="preserve"> take </w:t>
      </w:r>
      <w:r w:rsidRPr="005530C5">
        <w:rPr>
          <w:rStyle w:val="StyleUnderline"/>
        </w:rPr>
        <w:t>account of the country’s</w:t>
      </w:r>
      <w:r w:rsidRPr="00D32D65">
        <w:t xml:space="preserve"> fortunate circumstances, including its geography, dynamic </w:t>
      </w:r>
      <w:r w:rsidRPr="00053646">
        <w:rPr>
          <w:rStyle w:val="Emphasis"/>
          <w:highlight w:val="cyan"/>
        </w:rPr>
        <w:t>economy</w:t>
      </w:r>
      <w:r w:rsidRPr="00D32D65">
        <w:t xml:space="preserve">, and political stability, </w:t>
      </w:r>
      <w:r w:rsidRPr="00D8205A">
        <w:rPr>
          <w:rStyle w:val="StyleUnderline"/>
        </w:rPr>
        <w:t>and recognize</w:t>
      </w:r>
      <w:r w:rsidRPr="00D32D65">
        <w:t xml:space="preserve"> that </w:t>
      </w:r>
      <w:r w:rsidRPr="00D8205A">
        <w:rPr>
          <w:rStyle w:val="StyleUnderline"/>
        </w:rPr>
        <w:t>maintaining</w:t>
      </w:r>
      <w:r w:rsidRPr="00D32D65">
        <w:t xml:space="preserve"> these </w:t>
      </w:r>
      <w:r w:rsidRPr="00D8205A">
        <w:rPr>
          <w:rStyle w:val="StyleUnderline"/>
        </w:rPr>
        <w:t xml:space="preserve">advantages does </w:t>
      </w:r>
      <w:r w:rsidRPr="00D8205A">
        <w:rPr>
          <w:rStyle w:val="Emphasis"/>
        </w:rPr>
        <w:t>not require</w:t>
      </w:r>
      <w:r w:rsidRPr="00D8205A">
        <w:rPr>
          <w:rStyle w:val="StyleUnderline"/>
        </w:rPr>
        <w:t xml:space="preserve"> a massive military apparatus</w:t>
      </w:r>
      <w:r w:rsidRPr="00D32D65">
        <w:t xml:space="preserve"> that is constantly active in nearly every part of the world.</w:t>
      </w:r>
    </w:p>
    <w:p w14:paraId="228C54AA" w14:textId="77777777" w:rsidR="007B63E4" w:rsidRPr="00D32D65" w:rsidRDefault="007B63E4" w:rsidP="007B63E4">
      <w:r w:rsidRPr="00D32D65">
        <w:t xml:space="preserve">For decades, however, U.S. national security policy has been oriented around a military‐​centric approach, variously called primacy, liberal hegemony, or deep engagement. Primacy is based on the idea that U.S. military power explains the absence of a major‐​power war since the end of World War II and the attendant rise in productivity and living standards. Harvard political scientist Samuel Huntington predicted in 1993, for example, that </w:t>
      </w:r>
      <w:r>
        <w:t>“</w:t>
      </w:r>
      <w:r w:rsidRPr="00D32D65">
        <w:t>a world without U.S. primacy will be a world with more violence and disorder and less democracy and economic growth.</w:t>
      </w:r>
      <w:r>
        <w:t>”</w:t>
      </w:r>
      <w:r w:rsidRPr="00D32D65">
        <w:t xml:space="preserve">1 Former secretary of state George Shultz put it even more succinctly in the 2016 documentary American Umpire: </w:t>
      </w:r>
      <w:r>
        <w:t>“</w:t>
      </w:r>
      <w:r w:rsidRPr="00D32D65">
        <w:t>If the United States steps back from the historic role [it has] played since World War II, the world will come apart at the seams.</w:t>
      </w:r>
      <w:r>
        <w:t>”</w:t>
      </w:r>
      <w:r w:rsidRPr="00D32D65">
        <w:t>2</w:t>
      </w:r>
    </w:p>
    <w:p w14:paraId="7C98C084" w14:textId="77777777" w:rsidR="007B63E4" w:rsidRPr="00D32D65" w:rsidRDefault="007B63E4" w:rsidP="007B63E4">
      <w:r w:rsidRPr="00D32D65">
        <w:t xml:space="preserve">Such sentiments reflect why, </w:t>
      </w:r>
      <w:r w:rsidRPr="00053646">
        <w:rPr>
          <w:rStyle w:val="StyleUnderline"/>
          <w:highlight w:val="cyan"/>
        </w:rPr>
        <w:t>despite</w:t>
      </w:r>
      <w:r w:rsidRPr="00D32D65">
        <w:t xml:space="preserve"> the fact that the United States enjoys </w:t>
      </w:r>
      <w:r w:rsidRPr="0093526E">
        <w:rPr>
          <w:rStyle w:val="StyleUnderline"/>
        </w:rPr>
        <w:t xml:space="preserve">relative </w:t>
      </w:r>
      <w:r w:rsidRPr="00053646">
        <w:rPr>
          <w:rStyle w:val="StyleUnderline"/>
          <w:highlight w:val="cyan"/>
        </w:rPr>
        <w:t>safety</w:t>
      </w:r>
      <w:r w:rsidRPr="00D8205A">
        <w:rPr>
          <w:rStyle w:val="StyleUnderline"/>
        </w:rPr>
        <w:t xml:space="preserve">, U.S. </w:t>
      </w:r>
      <w:r w:rsidRPr="00053646">
        <w:rPr>
          <w:rStyle w:val="StyleUnderline"/>
          <w:highlight w:val="cyan"/>
        </w:rPr>
        <w:t>officials see only</w:t>
      </w:r>
      <w:r w:rsidRPr="00D8205A">
        <w:rPr>
          <w:rStyle w:val="StyleUnderline"/>
        </w:rPr>
        <w:t xml:space="preserve"> grave </w:t>
      </w:r>
      <w:r w:rsidRPr="005530C5">
        <w:rPr>
          <w:rStyle w:val="StyleUnderline"/>
        </w:rPr>
        <w:t>and urgent dangers</w:t>
      </w:r>
      <w:r w:rsidRPr="005530C5">
        <w:t xml:space="preserve">. They see any challenge to U.S. military dominance as a threat to global liberty and peace. </w:t>
      </w:r>
      <w:r w:rsidRPr="005530C5">
        <w:rPr>
          <w:rStyle w:val="StyleUnderline"/>
        </w:rPr>
        <w:t>The</w:t>
      </w:r>
      <w:r w:rsidRPr="005530C5">
        <w:t xml:space="preserve"> 2018 National Defense Strategy (</w:t>
      </w:r>
      <w:r w:rsidRPr="005530C5">
        <w:rPr>
          <w:rStyle w:val="Emphasis"/>
        </w:rPr>
        <w:t>NDS</w:t>
      </w:r>
      <w:r w:rsidRPr="005530C5">
        <w:t xml:space="preserve">), for example, </w:t>
      </w:r>
      <w:r w:rsidRPr="005530C5">
        <w:rPr>
          <w:rStyle w:val="StyleUnderline"/>
        </w:rPr>
        <w:t>notes</w:t>
      </w:r>
      <w:r w:rsidRPr="005530C5">
        <w:t xml:space="preserve"> that the “central challenge to U.S. prosperity and security is the reemergence of long</w:t>
      </w:r>
      <w:r w:rsidRPr="00D32D65">
        <w:t xml:space="preserve">‐​term, strategic competition by … </w:t>
      </w:r>
      <w:r w:rsidRPr="00053646">
        <w:rPr>
          <w:rStyle w:val="Emphasis"/>
          <w:highlight w:val="cyan"/>
        </w:rPr>
        <w:t>revisionist</w:t>
      </w:r>
      <w:r w:rsidRPr="00EC55E1">
        <w:rPr>
          <w:rStyle w:val="StyleUnderline"/>
        </w:rPr>
        <w:t xml:space="preserve"> power</w:t>
      </w:r>
      <w:r w:rsidRPr="00053646">
        <w:rPr>
          <w:rStyle w:val="Emphasis"/>
          <w:highlight w:val="cyan"/>
        </w:rPr>
        <w:t>s</w:t>
      </w:r>
      <w:r w:rsidRPr="00D32D65">
        <w:t>.</w:t>
      </w:r>
      <w:r>
        <w:t>”</w:t>
      </w:r>
      <w:r w:rsidRPr="00D32D65">
        <w:t xml:space="preserve"> The goal then, according to the NDS, is to </w:t>
      </w:r>
      <w:r>
        <w:t>“</w:t>
      </w:r>
      <w:r w:rsidRPr="00D32D65">
        <w:t>remain the preeminent military power in the world.</w:t>
      </w:r>
      <w:r>
        <w:t>”</w:t>
      </w:r>
      <w:r w:rsidRPr="00D32D65">
        <w:t xml:space="preserve">3 The 2017 National Security Strategy (NSS) goes further, noting that the </w:t>
      </w:r>
      <w:r>
        <w:t>“</w:t>
      </w:r>
      <w:r w:rsidRPr="00D32D65">
        <w:t>United States must retain overmatch—the combination of capabilities in sufficient scale to prevent enemy success and to ensure America’s sons and daughters will never be in a fair fight.</w:t>
      </w:r>
      <w:r>
        <w:t>”</w:t>
      </w:r>
      <w:r w:rsidRPr="00D32D65">
        <w:t>4</w:t>
      </w:r>
    </w:p>
    <w:p w14:paraId="0B1E8217" w14:textId="77777777" w:rsidR="007B63E4" w:rsidRPr="00D32D65" w:rsidRDefault="007B63E4" w:rsidP="007B63E4">
      <w:r w:rsidRPr="00D32D65">
        <w:t xml:space="preserve">And </w:t>
      </w:r>
      <w:r w:rsidRPr="00D8205A">
        <w:rPr>
          <w:rStyle w:val="StyleUnderline"/>
        </w:rPr>
        <w:t>while</w:t>
      </w:r>
      <w:r w:rsidRPr="00D32D65">
        <w:t xml:space="preserve"> the United States is </w:t>
      </w:r>
      <w:r w:rsidRPr="00D8205A">
        <w:rPr>
          <w:rStyle w:val="StyleUnderline"/>
        </w:rPr>
        <w:t>purportedly orienting around</w:t>
      </w:r>
      <w:r w:rsidRPr="00D32D65">
        <w:t xml:space="preserve"> great power competition against </w:t>
      </w:r>
      <w:r w:rsidRPr="00D8205A">
        <w:rPr>
          <w:rStyle w:val="Emphasis"/>
        </w:rPr>
        <w:t>China</w:t>
      </w:r>
      <w:r w:rsidRPr="00D8205A">
        <w:rPr>
          <w:rStyle w:val="StyleUnderline"/>
        </w:rPr>
        <w:t xml:space="preserve"> and </w:t>
      </w:r>
      <w:r w:rsidRPr="00D8205A">
        <w:rPr>
          <w:rStyle w:val="Emphasis"/>
        </w:rPr>
        <w:t>Russia</w:t>
      </w:r>
      <w:r w:rsidRPr="00D32D65">
        <w:t xml:space="preserve">, the </w:t>
      </w:r>
      <w:r w:rsidRPr="00D8205A">
        <w:rPr>
          <w:rStyle w:val="StyleUnderline"/>
        </w:rPr>
        <w:t>post</w:t>
      </w:r>
      <w:r w:rsidRPr="00D8205A">
        <w:rPr>
          <w:rStyle w:val="StyleUnderline"/>
          <w:rFonts w:ascii="Cambria Math" w:hAnsi="Cambria Math" w:cs="Cambria Math"/>
        </w:rPr>
        <w:t>‑</w:t>
      </w:r>
      <w:r w:rsidRPr="00D8205A">
        <w:rPr>
          <w:rStyle w:val="StyleUnderline"/>
        </w:rPr>
        <w:t>9/​11 conflicts grind on</w:t>
      </w:r>
      <w:r w:rsidRPr="00D32D65">
        <w:t>. The National Defense Authorization Act (NDAA) for Fiscal Year 2020 makes clear that the Pentagon envisions those conflicts continuing indefinitely.5 Today’s U.S. military budget, after adjusting for inflation, vastly exceeds that of the Cold War and now approaches levels during the height of the wars in Iraq and Afghanistan in the early 2010s (see Figure 1). Operationally, the Pentagon has been bogged down in Afghanistan and caught in the ongoing struggle between Saudi Arabia and Iran for dominance in the Persian Gulf region and beyond; in December 2019, the Trump administration was considering sending an additional 14,000 troops to the Middle East, including a substantial ground presence in Saudi Arabia, for the first time in nearly 17 years.6</w:t>
      </w:r>
    </w:p>
    <w:p w14:paraId="2C7162D4" w14:textId="77777777" w:rsidR="007B63E4" w:rsidRPr="00D32D65" w:rsidRDefault="007B63E4" w:rsidP="007B63E4">
      <w:r w:rsidRPr="00D32D65">
        <w:t>&lt;&lt;FIGURE 1 OMITTED&gt;&gt;</w:t>
      </w:r>
    </w:p>
    <w:p w14:paraId="14E93AE1" w14:textId="77777777" w:rsidR="007B63E4" w:rsidRPr="00D32D65" w:rsidRDefault="007B63E4" w:rsidP="007B63E4">
      <w:r w:rsidRPr="00D32D65">
        <w:t xml:space="preserve">Perceptions of looming threats or fear of potential peer competitors should not distract from the obvious need to take a strategic pause and reconsider the United States’ core defensive needs, especially during a global pandemic and associated economic disaster.7 </w:t>
      </w:r>
      <w:r w:rsidRPr="00D8205A">
        <w:rPr>
          <w:rStyle w:val="StyleUnderline"/>
        </w:rPr>
        <w:t>Washington should realign</w:t>
      </w:r>
      <w:r w:rsidRPr="00D32D65">
        <w:t xml:space="preserve"> its national security ends and means </w:t>
      </w:r>
      <w:r w:rsidRPr="00D8205A">
        <w:rPr>
          <w:rStyle w:val="StyleUnderline"/>
        </w:rPr>
        <w:t xml:space="preserve">to better match the emerging </w:t>
      </w:r>
      <w:r w:rsidRPr="00D8205A">
        <w:rPr>
          <w:rStyle w:val="Emphasis"/>
        </w:rPr>
        <w:t>geopolitical reality</w:t>
      </w:r>
      <w:r w:rsidRPr="00D32D65">
        <w:t>—</w:t>
      </w:r>
      <w:r w:rsidRPr="00D8205A">
        <w:rPr>
          <w:rStyle w:val="StyleUnderline"/>
        </w:rPr>
        <w:t>especially</w:t>
      </w:r>
      <w:r w:rsidRPr="00D32D65">
        <w:t xml:space="preserve"> America’s waning relative </w:t>
      </w:r>
      <w:r w:rsidRPr="00D8205A">
        <w:rPr>
          <w:rStyle w:val="StyleUnderline"/>
        </w:rPr>
        <w:t>military power</w:t>
      </w:r>
      <w:r w:rsidRPr="00D32D65">
        <w:t xml:space="preserve">.8 The desire for one‐​sided </w:t>
      </w:r>
      <w:r>
        <w:t>“</w:t>
      </w:r>
      <w:r w:rsidRPr="00D32D65">
        <w:t>overmatch</w:t>
      </w:r>
      <w:r>
        <w:t>”</w:t>
      </w:r>
      <w:r w:rsidRPr="00D32D65">
        <w:t xml:space="preserve"> is understandable but impractical given the extensive commitments it entails. The time is ripe to make a clean break from the past.</w:t>
      </w:r>
    </w:p>
    <w:p w14:paraId="528497BD" w14:textId="77777777" w:rsidR="007B63E4" w:rsidRPr="00D32D65" w:rsidRDefault="007B63E4" w:rsidP="007B63E4">
      <w:r w:rsidRPr="00D32D65">
        <w:t xml:space="preserve">The dramatic shock of COVID-19 adds urgency to the need for new strategic priorities. This report acknowledges that </w:t>
      </w:r>
      <w:r w:rsidRPr="00DB55ED">
        <w:rPr>
          <w:rStyle w:val="StyleUnderline"/>
        </w:rPr>
        <w:t>the</w:t>
      </w:r>
      <w:r w:rsidRPr="00D8205A">
        <w:rPr>
          <w:rStyle w:val="StyleUnderline"/>
        </w:rPr>
        <w:t xml:space="preserve"> nation’s </w:t>
      </w:r>
      <w:r w:rsidRPr="00833F63">
        <w:rPr>
          <w:rStyle w:val="Emphasis"/>
        </w:rPr>
        <w:t xml:space="preserve">resource </w:t>
      </w:r>
      <w:r w:rsidRPr="00053646">
        <w:rPr>
          <w:rStyle w:val="Emphasis"/>
          <w:highlight w:val="cyan"/>
        </w:rPr>
        <w:t>constraints</w:t>
      </w:r>
      <w:r w:rsidRPr="00053646">
        <w:rPr>
          <w:rStyle w:val="StyleUnderline"/>
          <w:highlight w:val="cyan"/>
        </w:rPr>
        <w:t xml:space="preserve"> are real</w:t>
      </w:r>
      <w:r w:rsidRPr="00D32D65">
        <w:t xml:space="preserve"> and that </w:t>
      </w:r>
      <w:r w:rsidRPr="005530C5">
        <w:rPr>
          <w:rStyle w:val="StyleUnderline"/>
        </w:rPr>
        <w:t xml:space="preserve">the </w:t>
      </w:r>
      <w:r w:rsidRPr="00EC55E1">
        <w:rPr>
          <w:rStyle w:val="Emphasis"/>
        </w:rPr>
        <w:t>U</w:t>
      </w:r>
      <w:r w:rsidRPr="00EC55E1">
        <w:t xml:space="preserve">nited </w:t>
      </w:r>
      <w:r w:rsidRPr="00EC55E1">
        <w:rPr>
          <w:rStyle w:val="Emphasis"/>
        </w:rPr>
        <w:t>S</w:t>
      </w:r>
      <w:r w:rsidRPr="00EC55E1">
        <w:t xml:space="preserve">tates </w:t>
      </w:r>
      <w:r w:rsidRPr="00EC55E1">
        <w:rPr>
          <w:rStyle w:val="StyleUnderline"/>
        </w:rPr>
        <w:t>faces</w:t>
      </w:r>
      <w:r w:rsidRPr="00EC55E1">
        <w:t xml:space="preserve"> a period of </w:t>
      </w:r>
      <w:r w:rsidRPr="00EC55E1">
        <w:rPr>
          <w:rStyle w:val="StyleUnderline"/>
        </w:rPr>
        <w:t xml:space="preserve">grave </w:t>
      </w:r>
      <w:r w:rsidRPr="00EC55E1">
        <w:rPr>
          <w:rStyle w:val="Emphasis"/>
        </w:rPr>
        <w:t>economic uncertainty</w:t>
      </w:r>
      <w:r w:rsidRPr="00EC55E1">
        <w:rPr>
          <w:rStyle w:val="StyleUnderline"/>
        </w:rPr>
        <w:t>.</w:t>
      </w:r>
      <w:r w:rsidRPr="00D8205A">
        <w:rPr>
          <w:rStyle w:val="StyleUnderline"/>
        </w:rPr>
        <w:t xml:space="preserve"> The </w:t>
      </w:r>
      <w:r w:rsidRPr="00053646">
        <w:rPr>
          <w:rStyle w:val="StyleUnderline"/>
          <w:highlight w:val="cyan"/>
        </w:rPr>
        <w:t xml:space="preserve">Pentagon is </w:t>
      </w:r>
      <w:r w:rsidRPr="00053646">
        <w:rPr>
          <w:rStyle w:val="Emphasis"/>
          <w:highlight w:val="cyan"/>
        </w:rPr>
        <w:t>not immune</w:t>
      </w:r>
      <w:r w:rsidRPr="00D8205A">
        <w:rPr>
          <w:rStyle w:val="StyleUnderline"/>
        </w:rPr>
        <w:t xml:space="preserve"> to these </w:t>
      </w:r>
      <w:r w:rsidRPr="00D8205A">
        <w:rPr>
          <w:rStyle w:val="Emphasis"/>
        </w:rPr>
        <w:t>pressures</w:t>
      </w:r>
      <w:r w:rsidRPr="00907AE7">
        <w:rPr>
          <w:rStyle w:val="StyleUnderline"/>
        </w:rPr>
        <w:t>. Politicians are unlikely to</w:t>
      </w:r>
      <w:r w:rsidRPr="00D32D65">
        <w:t xml:space="preserve"> undertake a concerted campaign to </w:t>
      </w:r>
      <w:r w:rsidRPr="00907AE7">
        <w:rPr>
          <w:rStyle w:val="StyleUnderline"/>
        </w:rPr>
        <w:t xml:space="preserve">build </w:t>
      </w:r>
      <w:r w:rsidRPr="00907AE7">
        <w:rPr>
          <w:rStyle w:val="Emphasis"/>
        </w:rPr>
        <w:t>public support</w:t>
      </w:r>
      <w:r w:rsidRPr="00907AE7">
        <w:rPr>
          <w:rStyle w:val="StyleUnderline"/>
        </w:rPr>
        <w:t xml:space="preserve"> for massive </w:t>
      </w:r>
      <w:r w:rsidRPr="00907AE7">
        <w:rPr>
          <w:rStyle w:val="Emphasis"/>
        </w:rPr>
        <w:t>increases in taxes</w:t>
      </w:r>
      <w:r w:rsidRPr="00907AE7">
        <w:rPr>
          <w:rStyle w:val="StyleUnderline"/>
        </w:rPr>
        <w:t xml:space="preserve"> or </w:t>
      </w:r>
      <w:r w:rsidRPr="00907AE7">
        <w:rPr>
          <w:rStyle w:val="Emphasis"/>
        </w:rPr>
        <w:t>deep cuts</w:t>
      </w:r>
      <w:r w:rsidRPr="00907AE7">
        <w:rPr>
          <w:rStyle w:val="StyleUnderline"/>
        </w:rPr>
        <w:t xml:space="preserve"> to popular domestic programs</w:t>
      </w:r>
      <w:r w:rsidRPr="00D32D65">
        <w:t xml:space="preserve"> in order </w:t>
      </w:r>
      <w:r w:rsidRPr="00907AE7">
        <w:rPr>
          <w:rStyle w:val="StyleUnderline"/>
        </w:rPr>
        <w:t>to fund a military</w:t>
      </w:r>
      <w:r w:rsidRPr="00D32D65">
        <w:t xml:space="preserve"> that </w:t>
      </w:r>
      <w:r w:rsidRPr="00907AE7">
        <w:rPr>
          <w:rStyle w:val="StyleUnderline"/>
        </w:rPr>
        <w:t>an ambitious grand strategy calls for</w:t>
      </w:r>
      <w:r w:rsidRPr="00D32D65">
        <w:t>, and they would likely fail if they tried. The U.S. military is spending beyond its means due mostly to inertia and strategic indecision. To that end, this report is founded on three pillars: articulating a force that meets the realities of the geopolitical situation and contemplating the current budget pathologies that impede change; reexamining force construction; and evaluating the posture needed for modern strategic deterrence. These pillars drive the recommendations contained herein with an aim toward developing a more realistic and prudent military budget.</w:t>
      </w:r>
    </w:p>
    <w:p w14:paraId="43BE0ADF" w14:textId="77777777" w:rsidR="007B63E4" w:rsidRPr="00D32D65" w:rsidRDefault="007B63E4" w:rsidP="007B63E4">
      <w:r w:rsidRPr="00D32D65">
        <w:t>A Restraint‐​Focused Strategy</w:t>
      </w:r>
    </w:p>
    <w:p w14:paraId="6CB3E55A" w14:textId="77777777" w:rsidR="007B63E4" w:rsidRPr="00D32D65" w:rsidRDefault="007B63E4" w:rsidP="007B63E4">
      <w:r w:rsidRPr="00D32D65">
        <w:t xml:space="preserve">The Trump administration’s budget proposal for fiscal year (FY) 2021 aims for </w:t>
      </w:r>
      <w:r>
        <w:t>“</w:t>
      </w:r>
      <w:r w:rsidRPr="00D32D65">
        <w:t>U.S. military dominance in all warfighting domains—air, land, seas, space, and cyberspace,</w:t>
      </w:r>
      <w:r>
        <w:t>”</w:t>
      </w:r>
      <w:r w:rsidRPr="00D32D65">
        <w:t xml:space="preserve"> echoing its FY 20 budget proposal, which supported </w:t>
      </w:r>
      <w:r>
        <w:t>“</w:t>
      </w:r>
      <w:r w:rsidRPr="00D32D65">
        <w:t>dominance across all domains.</w:t>
      </w:r>
      <w:r>
        <w:t>”</w:t>
      </w:r>
      <w:r w:rsidRPr="00D32D65">
        <w:t xml:space="preserve">9 This view is consistent with the desire for </w:t>
      </w:r>
      <w:r>
        <w:t>“</w:t>
      </w:r>
      <w:r w:rsidRPr="00D32D65">
        <w:t>overmatch</w:t>
      </w:r>
      <w:r>
        <w:t>”</w:t>
      </w:r>
      <w:r w:rsidRPr="00D32D65">
        <w:t xml:space="preserve"> in the NSS. Overmatch requires the United States to </w:t>
      </w:r>
      <w:r>
        <w:t>“</w:t>
      </w:r>
      <w:r w:rsidRPr="00D32D65">
        <w:t>restore our ability to produce innovative capabilities, restore the readiness of our forces for major war, and grow the size of the force so that it is capable of operating at a sufficient scale and for ample duration to win across a range of scenarios.</w:t>
      </w:r>
      <w:r>
        <w:t>”</w:t>
      </w:r>
      <w:r w:rsidRPr="00D32D65">
        <w:t>10</w:t>
      </w:r>
    </w:p>
    <w:p w14:paraId="4C728D74" w14:textId="77777777" w:rsidR="007B63E4" w:rsidRPr="00D32D65" w:rsidRDefault="007B63E4" w:rsidP="007B63E4">
      <w:r w:rsidRPr="00D32D65">
        <w:t xml:space="preserve">This quest for global dominance is taking place </w:t>
      </w:r>
      <w:r w:rsidRPr="005530C5">
        <w:t xml:space="preserve">as the </w:t>
      </w:r>
      <w:r w:rsidRPr="005530C5">
        <w:rPr>
          <w:rStyle w:val="Emphasis"/>
        </w:rPr>
        <w:t>U</w:t>
      </w:r>
      <w:r w:rsidRPr="005530C5">
        <w:t xml:space="preserve">nited </w:t>
      </w:r>
      <w:r w:rsidRPr="005530C5">
        <w:rPr>
          <w:rStyle w:val="Emphasis"/>
        </w:rPr>
        <w:t>S</w:t>
      </w:r>
      <w:r w:rsidRPr="005530C5">
        <w:t xml:space="preserve">tates’ </w:t>
      </w:r>
      <w:r w:rsidRPr="005530C5">
        <w:rPr>
          <w:rStyle w:val="StyleUnderline"/>
        </w:rPr>
        <w:t>capacity for sustaining</w:t>
      </w:r>
      <w:r w:rsidRPr="00907AE7">
        <w:rPr>
          <w:rStyle w:val="StyleUnderline"/>
        </w:rPr>
        <w:t xml:space="preserve"> </w:t>
      </w:r>
      <w:r w:rsidRPr="00053646">
        <w:rPr>
          <w:rStyle w:val="StyleUnderline"/>
          <w:highlight w:val="cyan"/>
        </w:rPr>
        <w:t>supremacy</w:t>
      </w:r>
      <w:r w:rsidRPr="005530C5">
        <w:rPr>
          <w:rStyle w:val="StyleUnderline"/>
        </w:rPr>
        <w:t xml:space="preserve"> is waning</w:t>
      </w:r>
      <w:r w:rsidRPr="005530C5">
        <w:t>. The NDS observes</w:t>
      </w:r>
      <w:r w:rsidRPr="00D32D65">
        <w:t xml:space="preserve">, for example, that </w:t>
      </w:r>
      <w:r>
        <w:t>“</w:t>
      </w:r>
      <w:r w:rsidRPr="00D32D65">
        <w:t>we are emerging from a period of strategic atrophy, aware that our competitive military advantage has been eroding. We are facing increasing global disorder, characterized by decline in the long‐​standing rules‐​based international order—creating a security environment more complex and volatile than any we have experienced in recent memory.</w:t>
      </w:r>
      <w:r>
        <w:t>”</w:t>
      </w:r>
      <w:r w:rsidRPr="00D32D65">
        <w:t>11</w:t>
      </w:r>
    </w:p>
    <w:p w14:paraId="61A97A5F" w14:textId="77777777" w:rsidR="007B63E4" w:rsidRPr="00D32D65" w:rsidRDefault="007B63E4" w:rsidP="007B63E4">
      <w:r w:rsidRPr="00D32D65">
        <w:t xml:space="preserve">The NDS does not treat this diagnosis as a recognition of the limits of American military power but rather as a rallying cry to marshal additional national resources and maintain the globe‐​spanning posture to which Washington has </w:t>
      </w:r>
      <w:r w:rsidRPr="005530C5">
        <w:t xml:space="preserve">grown accustomed. </w:t>
      </w:r>
      <w:r w:rsidRPr="005530C5">
        <w:rPr>
          <w:rStyle w:val="StyleUnderline"/>
        </w:rPr>
        <w:t>Raging against the dying light</w:t>
      </w:r>
      <w:r w:rsidRPr="005530C5">
        <w:t xml:space="preserve"> of</w:t>
      </w:r>
      <w:r w:rsidRPr="00D32D65">
        <w:t xml:space="preserve"> uncontested military primacy </w:t>
      </w:r>
      <w:r w:rsidRPr="005530C5">
        <w:rPr>
          <w:rStyle w:val="StyleUnderline"/>
        </w:rPr>
        <w:t xml:space="preserve">will </w:t>
      </w:r>
      <w:r w:rsidRPr="00053646">
        <w:rPr>
          <w:rStyle w:val="StyleUnderline"/>
          <w:highlight w:val="cyan"/>
        </w:rPr>
        <w:t xml:space="preserve">run into severe </w:t>
      </w:r>
      <w:r w:rsidRPr="00053646">
        <w:rPr>
          <w:rStyle w:val="Emphasis"/>
          <w:highlight w:val="cyan"/>
        </w:rPr>
        <w:t>budgetary</w:t>
      </w:r>
      <w:r w:rsidRPr="00EC55E1">
        <w:rPr>
          <w:rStyle w:val="StyleUnderline"/>
        </w:rPr>
        <w:t xml:space="preserve"> and </w:t>
      </w:r>
      <w:r w:rsidRPr="00EC55E1">
        <w:rPr>
          <w:rStyle w:val="Emphasis"/>
        </w:rPr>
        <w:t xml:space="preserve">strategic </w:t>
      </w:r>
      <w:r w:rsidRPr="00053646">
        <w:rPr>
          <w:rStyle w:val="Emphasis"/>
          <w:highlight w:val="cyan"/>
        </w:rPr>
        <w:t>obstacles</w:t>
      </w:r>
      <w:r w:rsidRPr="00D32D65">
        <w:t>.</w:t>
      </w:r>
    </w:p>
    <w:p w14:paraId="3DC8898B" w14:textId="77777777" w:rsidR="007B63E4" w:rsidRPr="00D32D65" w:rsidRDefault="007B63E4" w:rsidP="007B63E4">
      <w:r w:rsidRPr="00D32D65">
        <w:t>The international order faces many challenges, and these cannot be reversed by attempting to restore U.S. dominance across all domains and in all regions. Instead, U.S. grand strategy should encourage allies and partners—the leading beneficiaries of global peace and stability—to take a greater role in sustaining it. The United States cannot be the world’s police force or coast guard.</w:t>
      </w:r>
    </w:p>
    <w:p w14:paraId="51517D13" w14:textId="77777777" w:rsidR="007B63E4" w:rsidRPr="005530C5" w:rsidRDefault="007B63E4" w:rsidP="007B63E4">
      <w:r w:rsidRPr="00D32D65">
        <w:t xml:space="preserve">The United States needs a prudent military strategy that can protect U.S. interests without turning into an open‐​ended pursuit of anachronistic, grand goals. </w:t>
      </w:r>
      <w:r>
        <w:t>“</w:t>
      </w:r>
      <w:r w:rsidRPr="00D32D65">
        <w:t>Overmatch</w:t>
      </w:r>
      <w:r>
        <w:t>”</w:t>
      </w:r>
      <w:r w:rsidRPr="00D32D65">
        <w:t xml:space="preserve"> extending across all regions, domains, and weapons systems is simply untenable. The </w:t>
      </w:r>
      <w:r>
        <w:t>“</w:t>
      </w:r>
      <w:r w:rsidRPr="00D32D65">
        <w:t>America First</w:t>
      </w:r>
      <w:r>
        <w:t>”</w:t>
      </w:r>
      <w:r w:rsidRPr="00D32D65">
        <w:t xml:space="preserve"> view of primacy focuses on military hardware and manpower, not the elements of smart power that have traditionally been the real sources of American strength and influence.12 Simply put, </w:t>
      </w:r>
      <w:r w:rsidRPr="005530C5">
        <w:rPr>
          <w:rStyle w:val="StyleUnderline"/>
        </w:rPr>
        <w:t xml:space="preserve">the </w:t>
      </w:r>
      <w:r w:rsidRPr="005530C5">
        <w:rPr>
          <w:rStyle w:val="Emphasis"/>
        </w:rPr>
        <w:t>U</w:t>
      </w:r>
      <w:r w:rsidRPr="005530C5">
        <w:t xml:space="preserve">nited </w:t>
      </w:r>
      <w:r w:rsidRPr="005530C5">
        <w:rPr>
          <w:rStyle w:val="Emphasis"/>
        </w:rPr>
        <w:t>S</w:t>
      </w:r>
      <w:r w:rsidRPr="005530C5">
        <w:t xml:space="preserve">tates </w:t>
      </w:r>
      <w:r w:rsidRPr="005530C5">
        <w:rPr>
          <w:rStyle w:val="StyleUnderline"/>
        </w:rPr>
        <w:t xml:space="preserve">today is </w:t>
      </w:r>
      <w:r w:rsidRPr="005530C5">
        <w:rPr>
          <w:rStyle w:val="Emphasis"/>
        </w:rPr>
        <w:t>overinvested</w:t>
      </w:r>
      <w:r w:rsidRPr="005530C5">
        <w:t xml:space="preserve"> in the military. As a recent Cato book explains, “a less expansive foreign policy agenda will allow the United States to reduce military spending significantly.”13 Washington should take advantage of the current period of relative geopolitical stability to adopt a military posture consistent with grand strategic restraint.14 Such a reorganization would bring much‐​needed coherence to U.S. military strategy.</w:t>
      </w:r>
    </w:p>
    <w:p w14:paraId="3E382B1A" w14:textId="77777777" w:rsidR="007B63E4" w:rsidRPr="00A173A1" w:rsidRDefault="007B63E4" w:rsidP="007B63E4">
      <w:pPr>
        <w:rPr>
          <w:sz w:val="12"/>
          <w:szCs w:val="18"/>
        </w:rPr>
      </w:pPr>
      <w:r w:rsidRPr="005530C5">
        <w:rPr>
          <w:sz w:val="12"/>
          <w:szCs w:val="18"/>
        </w:rPr>
        <w:t>The recommendations in this report are not driven by perceptions of waste and bloat within the U.S. defense establishment—though there is certainly much of that. Rather, the authors assess international politics today as well as the probable nature of future threats and fix on what is required to</w:t>
      </w:r>
      <w:r w:rsidRPr="00A173A1">
        <w:rPr>
          <w:sz w:val="12"/>
          <w:szCs w:val="18"/>
        </w:rPr>
        <w:t xml:space="preserve"> defend the U.S. homeland and vital interests.</w:t>
      </w:r>
    </w:p>
    <w:p w14:paraId="0BDA5F30" w14:textId="77777777" w:rsidR="007B63E4" w:rsidRPr="00A173A1" w:rsidRDefault="007B63E4" w:rsidP="007B63E4">
      <w:pPr>
        <w:rPr>
          <w:sz w:val="12"/>
          <w:szCs w:val="18"/>
        </w:rPr>
      </w:pPr>
      <w:r w:rsidRPr="00A173A1">
        <w:rPr>
          <w:sz w:val="12"/>
          <w:szCs w:val="18"/>
        </w:rPr>
        <w:t>The current approach relies heavily on the use of force and coercion at the expense of other instruments of power and influence. A military‐​centric strategy seems particularly ill‐​suited to a post–COVID-19 world.15 The primary tools of American global engagement under a grand strategy of restraint should be trade, diplomacy, and cultural exchange. The military instrument, while still vital, should be geared toward defense, in the strictest sense of the word, enabling allies and partners to counter adversaries. A grand strategy of restraint would leverage innovation and modernization to refocus on a narrower range of future challenges and to rethink how strategic deterrence could better serve the needs of the nation.</w:t>
      </w:r>
    </w:p>
    <w:p w14:paraId="538266A3" w14:textId="77777777" w:rsidR="007B63E4" w:rsidRPr="00A173A1" w:rsidRDefault="007B63E4" w:rsidP="007B63E4">
      <w:pPr>
        <w:rPr>
          <w:sz w:val="12"/>
          <w:szCs w:val="12"/>
        </w:rPr>
      </w:pPr>
      <w:r w:rsidRPr="00A173A1">
        <w:rPr>
          <w:sz w:val="12"/>
          <w:szCs w:val="12"/>
        </w:rPr>
        <w:t>Adopting a new grand strategy, and fashioning a new force posture to suit, also requires a reconsideration of the value of forward deployment. The United States should reduce its permanent overseas presence, especially in forward‐​operating bases that will be vulnerable if conflict erupts. Under a strategy of restraint, the U.S. Navy and Air Force would be a surge force capable of deploying to crisis zones if local actors prove incapable of addressing threats.</w:t>
      </w:r>
    </w:p>
    <w:p w14:paraId="4CA86FE1" w14:textId="77777777" w:rsidR="007B63E4" w:rsidRPr="00A173A1" w:rsidRDefault="007B63E4" w:rsidP="007B63E4">
      <w:pPr>
        <w:rPr>
          <w:sz w:val="12"/>
          <w:szCs w:val="18"/>
        </w:rPr>
      </w:pPr>
      <w:r w:rsidRPr="00A173A1">
        <w:rPr>
          <w:sz w:val="12"/>
          <w:szCs w:val="18"/>
        </w:rPr>
        <w:t>The United States can support allies and prepare for future combat by enabling others to defend themselves and their interests. U.S. force planning should be oriented around how the U.S. military can contribute to such operations from a distance as U.S. interests dictate. In those rare instances where vital national interests necessitate the deployment of U.S. personnel well outside of the Western Hemisphere, Pentagon planners must ensure adequate facilities and resources to resupply their operations. Relying on forward‐​deployed forces as we currently do risks inadvertently creating a security dilemma that encourages prospective rivals to match such deployments. By focusing on modernization and interoperability, U.S. forces could assist others while reducing the risk of escalation. Equally important, an over‐​the‐​horizon posture would reduce demands on the U.S. military—especially on active‐​duty personnel.</w:t>
      </w:r>
    </w:p>
    <w:p w14:paraId="74D8DD75" w14:textId="77777777" w:rsidR="007B63E4" w:rsidRPr="00D32D65" w:rsidRDefault="007B63E4" w:rsidP="007B63E4">
      <w:r w:rsidRPr="00D32D65">
        <w:t xml:space="preserve">A grand strategy of restraint calls for a less active conventional military, one that is not deployed in permanent bases or routinely engaged in offensive operations on multiple continents. Even so, </w:t>
      </w:r>
      <w:r w:rsidRPr="00053646">
        <w:rPr>
          <w:rStyle w:val="StyleUnderline"/>
          <w:highlight w:val="cyan"/>
        </w:rPr>
        <w:t>restraint is not</w:t>
      </w:r>
      <w:r w:rsidRPr="00D32D65">
        <w:t xml:space="preserve"> synonymous with </w:t>
      </w:r>
      <w:r w:rsidRPr="00053646">
        <w:rPr>
          <w:rStyle w:val="StyleUnderline"/>
          <w:highlight w:val="cyan"/>
        </w:rPr>
        <w:t xml:space="preserve">disarmament; the </w:t>
      </w:r>
      <w:r w:rsidRPr="00053646">
        <w:rPr>
          <w:rStyle w:val="Emphasis"/>
          <w:highlight w:val="cyan"/>
        </w:rPr>
        <w:t>U</w:t>
      </w:r>
      <w:r w:rsidRPr="00D32D65">
        <w:t xml:space="preserve">nited </w:t>
      </w:r>
      <w:r w:rsidRPr="00053646">
        <w:rPr>
          <w:rStyle w:val="Emphasis"/>
          <w:highlight w:val="cyan"/>
        </w:rPr>
        <w:t>S</w:t>
      </w:r>
      <w:r w:rsidRPr="00D32D65">
        <w:t xml:space="preserve">tates </w:t>
      </w:r>
      <w:r w:rsidRPr="00053646">
        <w:rPr>
          <w:rStyle w:val="StyleUnderline"/>
          <w:highlight w:val="cyan"/>
        </w:rPr>
        <w:t xml:space="preserve">will continue to </w:t>
      </w:r>
      <w:r w:rsidRPr="00053646">
        <w:rPr>
          <w:rStyle w:val="Emphasis"/>
          <w:highlight w:val="cyan"/>
        </w:rPr>
        <w:t>rely on nuc</w:t>
      </w:r>
      <w:r w:rsidRPr="00907AE7">
        <w:rPr>
          <w:rStyle w:val="Emphasis"/>
        </w:rPr>
        <w:t>lear weapon</w:t>
      </w:r>
      <w:r w:rsidRPr="00053646">
        <w:rPr>
          <w:rStyle w:val="Emphasis"/>
          <w:highlight w:val="cyan"/>
        </w:rPr>
        <w:t>s</w:t>
      </w:r>
      <w:r w:rsidRPr="00907AE7">
        <w:rPr>
          <w:rStyle w:val="StyleUnderline"/>
        </w:rPr>
        <w:t xml:space="preserve"> to deter some </w:t>
      </w:r>
      <w:r w:rsidRPr="00907AE7">
        <w:rPr>
          <w:rStyle w:val="Emphasis"/>
        </w:rPr>
        <w:t>strategic attacks</w:t>
      </w:r>
      <w:r w:rsidRPr="00907AE7">
        <w:rPr>
          <w:rStyle w:val="StyleUnderline"/>
        </w:rPr>
        <w:t xml:space="preserve">. </w:t>
      </w:r>
      <w:r w:rsidRPr="00053646">
        <w:rPr>
          <w:rStyle w:val="StyleUnderline"/>
          <w:highlight w:val="cyan"/>
        </w:rPr>
        <w:t>However</w:t>
      </w:r>
      <w:r w:rsidRPr="00D32D65">
        <w:t xml:space="preserve">, the </w:t>
      </w:r>
      <w:r w:rsidRPr="006347B8">
        <w:rPr>
          <w:rStyle w:val="StyleUnderline"/>
        </w:rPr>
        <w:t xml:space="preserve">current </w:t>
      </w:r>
      <w:r w:rsidRPr="00053646">
        <w:rPr>
          <w:rStyle w:val="Emphasis"/>
          <w:highlight w:val="cyan"/>
        </w:rPr>
        <w:t>concept</w:t>
      </w:r>
      <w:r w:rsidRPr="008B73B7">
        <w:rPr>
          <w:rStyle w:val="StyleUnderline"/>
        </w:rPr>
        <w:t xml:space="preserve"> of “strategic deterrence”</w:t>
      </w:r>
      <w:r w:rsidRPr="00907AE7">
        <w:rPr>
          <w:rStyle w:val="StyleUnderline"/>
        </w:rPr>
        <w:t xml:space="preserve"> and</w:t>
      </w:r>
      <w:r w:rsidRPr="00D32D65">
        <w:t xml:space="preserve"> the </w:t>
      </w:r>
      <w:r w:rsidRPr="00907AE7">
        <w:rPr>
          <w:rStyle w:val="Emphasis"/>
        </w:rPr>
        <w:t>role of nuclear weapons</w:t>
      </w:r>
      <w:r w:rsidRPr="00907AE7">
        <w:rPr>
          <w:rStyle w:val="StyleUnderline"/>
        </w:rPr>
        <w:t xml:space="preserve"> in U.S. defense strateg</w:t>
      </w:r>
      <w:r w:rsidRPr="00D32D65">
        <w:t xml:space="preserve">y would </w:t>
      </w:r>
      <w:r w:rsidRPr="00053646">
        <w:rPr>
          <w:rStyle w:val="StyleUnderline"/>
          <w:highlight w:val="cyan"/>
        </w:rPr>
        <w:t>have to change</w:t>
      </w:r>
      <w:r w:rsidRPr="008B73B7">
        <w:rPr>
          <w:rStyle w:val="StyleUnderline"/>
        </w:rPr>
        <w:t>. The main problem</w:t>
      </w:r>
      <w:r w:rsidRPr="00907AE7">
        <w:rPr>
          <w:rStyle w:val="StyleUnderline"/>
        </w:rPr>
        <w:t xml:space="preserve"> </w:t>
      </w:r>
      <w:r w:rsidRPr="008B73B7">
        <w:rPr>
          <w:rStyle w:val="StyleUnderline"/>
        </w:rPr>
        <w:t>with Washington’s approach</w:t>
      </w:r>
      <w:r w:rsidRPr="006347B8">
        <w:rPr>
          <w:rStyle w:val="StyleUnderline"/>
        </w:rPr>
        <w:t xml:space="preserve"> to strategic</w:t>
      </w:r>
      <w:r w:rsidRPr="00907AE7">
        <w:rPr>
          <w:rStyle w:val="StyleUnderline"/>
        </w:rPr>
        <w:t xml:space="preserve"> </w:t>
      </w:r>
      <w:r w:rsidRPr="00053646">
        <w:rPr>
          <w:rStyle w:val="StyleUnderline"/>
          <w:highlight w:val="cyan"/>
        </w:rPr>
        <w:t>deterrence</w:t>
      </w:r>
      <w:r w:rsidRPr="00D32D65">
        <w:t>—as with U.S. military strategy in general—</w:t>
      </w:r>
      <w:r w:rsidRPr="00907AE7">
        <w:rPr>
          <w:rStyle w:val="StyleUnderline"/>
        </w:rPr>
        <w:t xml:space="preserve">is that it </w:t>
      </w:r>
      <w:r w:rsidRPr="00053646">
        <w:rPr>
          <w:rStyle w:val="Emphasis"/>
          <w:highlight w:val="cyan"/>
        </w:rPr>
        <w:t>suffers</w:t>
      </w:r>
      <w:r w:rsidRPr="00053646">
        <w:rPr>
          <w:rStyle w:val="StyleUnderline"/>
          <w:highlight w:val="cyan"/>
        </w:rPr>
        <w:t xml:space="preserve"> from </w:t>
      </w:r>
      <w:r w:rsidRPr="00053646">
        <w:rPr>
          <w:rStyle w:val="Emphasis"/>
          <w:highlight w:val="cyan"/>
        </w:rPr>
        <w:t>mission creep</w:t>
      </w:r>
      <w:r w:rsidRPr="00D32D65">
        <w:t>.</w:t>
      </w:r>
    </w:p>
    <w:p w14:paraId="3EB4BFB9" w14:textId="77777777" w:rsidR="007B63E4" w:rsidRPr="008B73B7" w:rsidRDefault="007B63E4" w:rsidP="007B63E4">
      <w:r w:rsidRPr="006347B8">
        <w:rPr>
          <w:rStyle w:val="StyleUnderline"/>
        </w:rPr>
        <w:t>At its core</w:t>
      </w:r>
      <w:r w:rsidRPr="00D32D65">
        <w:t xml:space="preserve">, </w:t>
      </w:r>
      <w:r>
        <w:t>“</w:t>
      </w:r>
      <w:r w:rsidRPr="00D32D65">
        <w:t>strategic deterrence</w:t>
      </w:r>
      <w:r>
        <w:t>”</w:t>
      </w:r>
      <w:r w:rsidRPr="00D32D65">
        <w:t xml:space="preserve"> </w:t>
      </w:r>
      <w:r w:rsidRPr="006347B8">
        <w:rPr>
          <w:rStyle w:val="StyleUnderline"/>
        </w:rPr>
        <w:t xml:space="preserve">is preventing a </w:t>
      </w:r>
      <w:r w:rsidRPr="006347B8">
        <w:rPr>
          <w:rStyle w:val="Emphasis"/>
        </w:rPr>
        <w:t>first use</w:t>
      </w:r>
      <w:r w:rsidRPr="00D32D65">
        <w:t xml:space="preserve"> of nuclear weapons </w:t>
      </w:r>
      <w:r w:rsidRPr="006347B8">
        <w:rPr>
          <w:rStyle w:val="StyleUnderline"/>
        </w:rPr>
        <w:t>against</w:t>
      </w:r>
      <w:r w:rsidRPr="00D32D65">
        <w:t xml:space="preserve"> the </w:t>
      </w:r>
      <w:r w:rsidRPr="006347B8">
        <w:rPr>
          <w:rStyle w:val="StyleUnderline"/>
        </w:rPr>
        <w:t>U.S.</w:t>
      </w:r>
      <w:r w:rsidRPr="00D32D65">
        <w:t xml:space="preserve"> homeland </w:t>
      </w:r>
      <w:r w:rsidRPr="006347B8">
        <w:rPr>
          <w:rStyle w:val="StyleUnderline"/>
        </w:rPr>
        <w:t>or</w:t>
      </w:r>
      <w:r w:rsidRPr="00D32D65">
        <w:t xml:space="preserve"> an </w:t>
      </w:r>
      <w:r w:rsidRPr="006347B8">
        <w:rPr>
          <w:rStyle w:val="StyleUnderline"/>
        </w:rPr>
        <w:t>ally. But that is not the only behavior</w:t>
      </w:r>
      <w:r w:rsidRPr="00D32D65">
        <w:t xml:space="preserve"> that U.S. </w:t>
      </w:r>
      <w:r w:rsidRPr="006347B8">
        <w:rPr>
          <w:rStyle w:val="StyleUnderline"/>
        </w:rPr>
        <w:t>offi</w:t>
      </w:r>
      <w:r w:rsidRPr="008B73B7">
        <w:rPr>
          <w:rStyle w:val="StyleUnderline"/>
        </w:rPr>
        <w:t>cials</w:t>
      </w:r>
      <w:r w:rsidRPr="008B73B7">
        <w:t xml:space="preserve"> currently </w:t>
      </w:r>
      <w:r w:rsidRPr="008B73B7">
        <w:rPr>
          <w:rStyle w:val="StyleUnderline"/>
        </w:rPr>
        <w:t>seek to deter. The</w:t>
      </w:r>
      <w:r w:rsidRPr="008B73B7">
        <w:t xml:space="preserve"> 2018 Nuclear Posture Review (</w:t>
      </w:r>
      <w:r w:rsidRPr="008B73B7">
        <w:rPr>
          <w:rStyle w:val="Emphasis"/>
        </w:rPr>
        <w:t>NPR</w:t>
      </w:r>
      <w:r w:rsidRPr="008B73B7">
        <w:t xml:space="preserve">), for example, </w:t>
      </w:r>
      <w:r w:rsidRPr="008B73B7">
        <w:rPr>
          <w:rStyle w:val="StyleUnderline"/>
        </w:rPr>
        <w:t>says</w:t>
      </w:r>
      <w:r w:rsidRPr="008B73B7">
        <w:t xml:space="preserve"> that </w:t>
      </w:r>
      <w:r w:rsidRPr="008B73B7">
        <w:rPr>
          <w:rStyle w:val="StyleUnderline"/>
        </w:rPr>
        <w:t xml:space="preserve">the </w:t>
      </w:r>
      <w:r w:rsidRPr="008B73B7">
        <w:rPr>
          <w:rStyle w:val="Emphasis"/>
        </w:rPr>
        <w:t>U</w:t>
      </w:r>
      <w:r w:rsidRPr="008B73B7">
        <w:t xml:space="preserve">nited </w:t>
      </w:r>
      <w:r w:rsidRPr="008B73B7">
        <w:rPr>
          <w:rStyle w:val="Emphasis"/>
        </w:rPr>
        <w:t>S</w:t>
      </w:r>
      <w:r w:rsidRPr="008B73B7">
        <w:t xml:space="preserve">tates </w:t>
      </w:r>
      <w:r w:rsidRPr="008B73B7">
        <w:rPr>
          <w:rStyle w:val="StyleUnderline"/>
        </w:rPr>
        <w:t>would consider</w:t>
      </w:r>
      <w:r w:rsidRPr="008B73B7">
        <w:t xml:space="preserve"> using </w:t>
      </w:r>
      <w:r w:rsidRPr="008B73B7">
        <w:rPr>
          <w:rStyle w:val="StyleUnderline"/>
        </w:rPr>
        <w:t>nuclear weapons to respond to</w:t>
      </w:r>
      <w:r w:rsidRPr="008B73B7">
        <w:t xml:space="preserve"> “significant </w:t>
      </w:r>
      <w:r w:rsidRPr="008B73B7">
        <w:rPr>
          <w:rStyle w:val="StyleUnderline"/>
        </w:rPr>
        <w:t>non‐​nuclear</w:t>
      </w:r>
      <w:r w:rsidRPr="008B73B7">
        <w:t xml:space="preserve"> strategic </w:t>
      </w:r>
      <w:r w:rsidRPr="008B73B7">
        <w:rPr>
          <w:rStyle w:val="StyleUnderline"/>
        </w:rPr>
        <w:t>attacks” against</w:t>
      </w:r>
      <w:r w:rsidRPr="008B73B7">
        <w:t xml:space="preserve"> U.S. or allied </w:t>
      </w:r>
      <w:r w:rsidRPr="008B73B7">
        <w:rPr>
          <w:rStyle w:val="Emphasis"/>
        </w:rPr>
        <w:t>civilians</w:t>
      </w:r>
      <w:r w:rsidRPr="008B73B7">
        <w:rPr>
          <w:rStyle w:val="StyleUnderline"/>
        </w:rPr>
        <w:t xml:space="preserve">, </w:t>
      </w:r>
      <w:r w:rsidRPr="008B73B7">
        <w:rPr>
          <w:rStyle w:val="Emphasis"/>
        </w:rPr>
        <w:t>infrastructure</w:t>
      </w:r>
      <w:r w:rsidRPr="008B73B7">
        <w:rPr>
          <w:rStyle w:val="StyleUnderline"/>
        </w:rPr>
        <w:t xml:space="preserve">, and </w:t>
      </w:r>
      <w:r w:rsidRPr="008B73B7">
        <w:rPr>
          <w:rStyle w:val="Emphasis"/>
        </w:rPr>
        <w:t>early warning</w:t>
      </w:r>
      <w:r w:rsidRPr="008B73B7">
        <w:t xml:space="preserve"> capabilities.16</w:t>
      </w:r>
    </w:p>
    <w:p w14:paraId="372BFD8A" w14:textId="77777777" w:rsidR="007B63E4" w:rsidRPr="008B73B7" w:rsidRDefault="007B63E4" w:rsidP="007B63E4">
      <w:r w:rsidRPr="008B73B7">
        <w:t xml:space="preserve">An overly </w:t>
      </w:r>
      <w:r w:rsidRPr="008B73B7">
        <w:rPr>
          <w:rStyle w:val="StyleUnderline"/>
        </w:rPr>
        <w:t>broad definition of</w:t>
      </w:r>
      <w:r w:rsidRPr="008B73B7">
        <w:t xml:space="preserve"> strategic </w:t>
      </w:r>
      <w:r w:rsidRPr="008B73B7">
        <w:rPr>
          <w:rStyle w:val="StyleUnderline"/>
        </w:rPr>
        <w:t xml:space="preserve">threats drives demands for a </w:t>
      </w:r>
      <w:r w:rsidRPr="008B73B7">
        <w:rPr>
          <w:rStyle w:val="Emphasis"/>
        </w:rPr>
        <w:t>large</w:t>
      </w:r>
      <w:r w:rsidRPr="008B73B7">
        <w:rPr>
          <w:rStyle w:val="StyleUnderline"/>
        </w:rPr>
        <w:t xml:space="preserve"> and </w:t>
      </w:r>
      <w:r w:rsidRPr="008B73B7">
        <w:rPr>
          <w:rStyle w:val="Emphasis"/>
        </w:rPr>
        <w:t>diversified</w:t>
      </w:r>
      <w:r w:rsidRPr="008B73B7">
        <w:rPr>
          <w:rStyle w:val="StyleUnderline"/>
        </w:rPr>
        <w:t xml:space="preserve"> nuclear arsenal</w:t>
      </w:r>
      <w:r w:rsidRPr="008B73B7">
        <w:t xml:space="preserve"> and missile defense capability in order </w:t>
      </w:r>
      <w:r w:rsidRPr="008B73B7">
        <w:rPr>
          <w:rStyle w:val="StyleUnderline"/>
        </w:rPr>
        <w:t xml:space="preserve">to have many </w:t>
      </w:r>
      <w:r w:rsidRPr="008B73B7">
        <w:rPr>
          <w:rStyle w:val="Emphasis"/>
        </w:rPr>
        <w:t>flexible response</w:t>
      </w:r>
      <w:r w:rsidRPr="008B73B7">
        <w:rPr>
          <w:rStyle w:val="StyleUnderline"/>
        </w:rPr>
        <w:t xml:space="preserve"> options</w:t>
      </w:r>
      <w:r w:rsidRPr="008B73B7">
        <w:t>.17 As a result, Washington’s approach to strategic deterrence places great weight on adversary capabilities. For example, according to the 2018 NPR, “Moscow’s perception that its greater number and variety of non‐​strategic nuclear systems provide a coercive advantage in crises at lower levels of conflict.”18 This is the supposed justification for new, low‐​yield U.S. nuclear weapons.19 Similarly, the 2019 Missile Defense Review cites the threat of hypersonic glide vehicles—high-speed maneuvering warheads that take an unpredictable rather than ballistic route to their target and that China and Russia are developing as a response to U.S. missile defense expansion—as a rationale for deploying more missile defense sensors on satellites.20</w:t>
      </w:r>
    </w:p>
    <w:p w14:paraId="2DAA6F1A" w14:textId="77777777" w:rsidR="007B63E4" w:rsidRPr="00D32D65" w:rsidRDefault="007B63E4" w:rsidP="007B63E4">
      <w:r w:rsidRPr="008B73B7">
        <w:t xml:space="preserve">Having </w:t>
      </w:r>
      <w:r w:rsidRPr="008B73B7">
        <w:rPr>
          <w:rStyle w:val="StyleUnderline"/>
        </w:rPr>
        <w:t>a flexible</w:t>
      </w:r>
      <w:r w:rsidRPr="008B73B7">
        <w:t xml:space="preserve"> nuclear </w:t>
      </w:r>
      <w:r w:rsidRPr="008B73B7">
        <w:rPr>
          <w:rStyle w:val="StyleUnderline"/>
        </w:rPr>
        <w:t>arsenal</w:t>
      </w:r>
      <w:r w:rsidRPr="008B73B7">
        <w:t xml:space="preserve"> and missile defense system that can be </w:t>
      </w:r>
      <w:r w:rsidRPr="008B73B7">
        <w:rPr>
          <w:rStyle w:val="StyleUnderline"/>
        </w:rPr>
        <w:t xml:space="preserve">tailored to </w:t>
      </w:r>
      <w:r w:rsidRPr="008B73B7">
        <w:t xml:space="preserve">respond to the </w:t>
      </w:r>
      <w:r w:rsidRPr="008B73B7">
        <w:rPr>
          <w:rStyle w:val="StyleUnderline"/>
        </w:rPr>
        <w:t>unique</w:t>
      </w:r>
      <w:r w:rsidRPr="008B73B7">
        <w:t xml:space="preserve"> characteristics of </w:t>
      </w:r>
      <w:r w:rsidRPr="008B73B7">
        <w:rPr>
          <w:rStyle w:val="StyleUnderline"/>
        </w:rPr>
        <w:t>different threats sounds sensible. However</w:t>
      </w:r>
      <w:r w:rsidRPr="008B73B7">
        <w:t>, the</w:t>
      </w:r>
      <w:r w:rsidRPr="00D32D65">
        <w:t xml:space="preserve"> </w:t>
      </w:r>
      <w:r w:rsidRPr="00053646">
        <w:rPr>
          <w:rStyle w:val="Emphasis"/>
          <w:highlight w:val="cyan"/>
        </w:rPr>
        <w:t>failure to prioritize</w:t>
      </w:r>
      <w:r w:rsidRPr="00053646">
        <w:rPr>
          <w:rStyle w:val="StyleUnderline"/>
          <w:highlight w:val="cyan"/>
        </w:rPr>
        <w:t xml:space="preserve"> produces</w:t>
      </w:r>
      <w:r w:rsidRPr="00D32D65">
        <w:t xml:space="preserve"> a kind of </w:t>
      </w:r>
      <w:r w:rsidRPr="00053646">
        <w:rPr>
          <w:rStyle w:val="Emphasis"/>
          <w:highlight w:val="cyan"/>
        </w:rPr>
        <w:t>paralysis</w:t>
      </w:r>
      <w:r w:rsidRPr="006347B8">
        <w:rPr>
          <w:rStyle w:val="StyleUnderline"/>
        </w:rPr>
        <w:t>. In a world where dangers loom around every corner</w:t>
      </w:r>
      <w:r w:rsidRPr="00D32D65">
        <w:t xml:space="preserve">, doing </w:t>
      </w:r>
      <w:r w:rsidRPr="006347B8">
        <w:rPr>
          <w:rStyle w:val="StyleUnderline"/>
        </w:rPr>
        <w:t>anything less than deterring all</w:t>
      </w:r>
      <w:r w:rsidRPr="00D32D65">
        <w:t xml:space="preserve"> of them </w:t>
      </w:r>
      <w:r w:rsidRPr="006347B8">
        <w:rPr>
          <w:rStyle w:val="StyleUnderline"/>
        </w:rPr>
        <w:t>at once is considered</w:t>
      </w:r>
      <w:r w:rsidRPr="00D32D65">
        <w:t xml:space="preserve"> a </w:t>
      </w:r>
      <w:r w:rsidRPr="006347B8">
        <w:rPr>
          <w:rStyle w:val="StyleUnderline"/>
        </w:rPr>
        <w:t xml:space="preserve">failure. </w:t>
      </w:r>
      <w:r w:rsidRPr="008B73B7">
        <w:rPr>
          <w:rStyle w:val="StyleUnderline"/>
        </w:rPr>
        <w:t xml:space="preserve">This </w:t>
      </w:r>
      <w:r w:rsidRPr="00053646">
        <w:rPr>
          <w:rStyle w:val="StyleUnderline"/>
          <w:highlight w:val="cyan"/>
        </w:rPr>
        <w:t xml:space="preserve">encourages </w:t>
      </w:r>
      <w:r w:rsidRPr="00053646">
        <w:rPr>
          <w:rStyle w:val="Emphasis"/>
          <w:highlight w:val="cyan"/>
        </w:rPr>
        <w:t>wasteful spending</w:t>
      </w:r>
      <w:r w:rsidRPr="00053646">
        <w:rPr>
          <w:rStyle w:val="StyleUnderline"/>
          <w:highlight w:val="cyan"/>
        </w:rPr>
        <w:t xml:space="preserve"> and invites</w:t>
      </w:r>
      <w:r w:rsidRPr="00D32D65">
        <w:t xml:space="preserve"> potential </w:t>
      </w:r>
      <w:r w:rsidRPr="00053646">
        <w:rPr>
          <w:rStyle w:val="Emphasis"/>
          <w:highlight w:val="cyan"/>
        </w:rPr>
        <w:t>adversaries</w:t>
      </w:r>
      <w:r w:rsidRPr="00053646">
        <w:rPr>
          <w:rStyle w:val="StyleUnderline"/>
          <w:highlight w:val="cyan"/>
        </w:rPr>
        <w:t xml:space="preserve"> to create</w:t>
      </w:r>
      <w:r w:rsidRPr="00B14015">
        <w:rPr>
          <w:rStyle w:val="StyleUnderline"/>
        </w:rPr>
        <w:t xml:space="preserve"> </w:t>
      </w:r>
      <w:r w:rsidRPr="00B14015">
        <w:rPr>
          <w:rStyle w:val="Emphasis"/>
        </w:rPr>
        <w:t>counter</w:t>
      </w:r>
      <w:r w:rsidRPr="006347B8">
        <w:rPr>
          <w:rStyle w:val="Emphasis"/>
        </w:rPr>
        <w:t xml:space="preserve"> </w:t>
      </w:r>
      <w:r w:rsidRPr="00053646">
        <w:rPr>
          <w:rStyle w:val="Emphasis"/>
          <w:highlight w:val="cyan"/>
        </w:rPr>
        <w:t>strategies</w:t>
      </w:r>
      <w:r w:rsidRPr="00053646">
        <w:rPr>
          <w:rStyle w:val="StyleUnderline"/>
          <w:highlight w:val="cyan"/>
        </w:rPr>
        <w:t xml:space="preserve"> that increase</w:t>
      </w:r>
      <w:r w:rsidRPr="006347B8">
        <w:rPr>
          <w:rStyle w:val="StyleUnderline"/>
        </w:rPr>
        <w:t xml:space="preserve"> the </w:t>
      </w:r>
      <w:r w:rsidRPr="008B73B7">
        <w:rPr>
          <w:rStyle w:val="StyleUnderline"/>
        </w:rPr>
        <w:t xml:space="preserve">likelihood of </w:t>
      </w:r>
      <w:r w:rsidRPr="00053646">
        <w:rPr>
          <w:rStyle w:val="Emphasis"/>
          <w:highlight w:val="cyan"/>
        </w:rPr>
        <w:t>inadvertent</w:t>
      </w:r>
      <w:r w:rsidRPr="008B73B7">
        <w:rPr>
          <w:rStyle w:val="Emphasis"/>
        </w:rPr>
        <w:t xml:space="preserve"> nuclear </w:t>
      </w:r>
      <w:r w:rsidRPr="00053646">
        <w:rPr>
          <w:rStyle w:val="Emphasis"/>
          <w:highlight w:val="cyan"/>
        </w:rPr>
        <w:t>escalation</w:t>
      </w:r>
      <w:r w:rsidRPr="006347B8">
        <w:rPr>
          <w:rStyle w:val="StyleUnderline"/>
        </w:rPr>
        <w:t xml:space="preserve">. Such moves </w:t>
      </w:r>
      <w:r w:rsidRPr="006347B8">
        <w:rPr>
          <w:rStyle w:val="Emphasis"/>
        </w:rPr>
        <w:t>damage deterrence</w:t>
      </w:r>
      <w:r w:rsidRPr="006347B8">
        <w:rPr>
          <w:rStyle w:val="StyleUnderline"/>
        </w:rPr>
        <w:t xml:space="preserve"> instead of strengthening</w:t>
      </w:r>
      <w:r w:rsidRPr="00D32D65">
        <w:t xml:space="preserve"> it. Deterrence under restraint would have a narrower set of objectives and clearer priorities and would privilege clarity and reliability over flexibility.</w:t>
      </w:r>
    </w:p>
    <w:p w14:paraId="7E74F55C" w14:textId="77777777" w:rsidR="007B63E4" w:rsidRPr="00D32D65" w:rsidRDefault="007B63E4" w:rsidP="007B63E4">
      <w:r w:rsidRPr="00D32D65">
        <w:t xml:space="preserve">If the United States would prefer to engage adversaries at a distance, strategists need to rethink how the future force should be organized. Improving the ability of the different services to communicate with one another and have smoothly functioning command and control during a conflict is especially critical.21 </w:t>
      </w:r>
      <w:r w:rsidRPr="006347B8">
        <w:rPr>
          <w:rStyle w:val="StyleUnderline"/>
        </w:rPr>
        <w:t xml:space="preserve">A </w:t>
      </w:r>
      <w:r w:rsidRPr="008B73B7">
        <w:rPr>
          <w:rStyle w:val="StyleUnderline"/>
        </w:rPr>
        <w:t xml:space="preserve">traditional focus on </w:t>
      </w:r>
      <w:r w:rsidRPr="008B73B7">
        <w:rPr>
          <w:rStyle w:val="Emphasis"/>
        </w:rPr>
        <w:t>raw firepower</w:t>
      </w:r>
      <w:r w:rsidRPr="008B73B7">
        <w:t xml:space="preserve"> and the impulse to base </w:t>
      </w:r>
      <w:r w:rsidRPr="008B73B7">
        <w:rPr>
          <w:rStyle w:val="Emphasis"/>
        </w:rPr>
        <w:t>personnel</w:t>
      </w:r>
      <w:r w:rsidRPr="008B73B7">
        <w:rPr>
          <w:rStyle w:val="StyleUnderline"/>
        </w:rPr>
        <w:t xml:space="preserve"> and </w:t>
      </w:r>
      <w:r w:rsidRPr="008B73B7">
        <w:rPr>
          <w:rStyle w:val="Emphasis"/>
        </w:rPr>
        <w:t>equipment</w:t>
      </w:r>
      <w:r w:rsidRPr="008B73B7">
        <w:rPr>
          <w:rStyle w:val="StyleUnderline"/>
        </w:rPr>
        <w:t xml:space="preserve"> at great distances from the </w:t>
      </w:r>
      <w:r w:rsidRPr="008B73B7">
        <w:rPr>
          <w:rStyle w:val="Emphasis"/>
        </w:rPr>
        <w:t>U</w:t>
      </w:r>
      <w:r w:rsidRPr="008B73B7">
        <w:t xml:space="preserve">nited </w:t>
      </w:r>
      <w:r w:rsidRPr="008B73B7">
        <w:rPr>
          <w:rStyle w:val="Emphasis"/>
        </w:rPr>
        <w:t>S</w:t>
      </w:r>
      <w:r w:rsidRPr="008B73B7">
        <w:t xml:space="preserve">tates will likely </w:t>
      </w:r>
      <w:r w:rsidRPr="008B73B7">
        <w:rPr>
          <w:rStyle w:val="StyleUnderline"/>
        </w:rPr>
        <w:t>need to give way</w:t>
      </w:r>
      <w:r w:rsidRPr="008B73B7">
        <w:t xml:space="preserve"> to an emphasis on</w:t>
      </w:r>
      <w:r w:rsidRPr="00D32D65">
        <w:t xml:space="preserve"> developing a technologically proficient force that relies on new layers of sensors (radar, sonar, etc.) that can direct long‐​range attacks and control unmanned vehicles at greater distances. Another overlooked capability in debates over the defense budget is the redundancy of reconnaissance systems—the ability of America’s intelligence‐​gathering satellites and aircraft to perform their functions if they are disrupted.</w:t>
      </w:r>
    </w:p>
    <w:p w14:paraId="67F5BE1C" w14:textId="77777777" w:rsidR="007B63E4" w:rsidRPr="00D32D65" w:rsidRDefault="007B63E4" w:rsidP="007B63E4">
      <w:r w:rsidRPr="00D32D65">
        <w:t xml:space="preserve">The </w:t>
      </w:r>
      <w:r w:rsidRPr="00B14015">
        <w:rPr>
          <w:rStyle w:val="StyleUnderline"/>
        </w:rPr>
        <w:t>current</w:t>
      </w:r>
      <w:r w:rsidRPr="00D32D65">
        <w:t xml:space="preserve"> approach of </w:t>
      </w:r>
      <w:r w:rsidRPr="008B73B7">
        <w:rPr>
          <w:rStyle w:val="Emphasis"/>
        </w:rPr>
        <w:t xml:space="preserve">massive </w:t>
      </w:r>
      <w:r w:rsidRPr="00053646">
        <w:rPr>
          <w:rStyle w:val="Emphasis"/>
          <w:highlight w:val="cyan"/>
        </w:rPr>
        <w:t>investment</w:t>
      </w:r>
      <w:r w:rsidRPr="00053646">
        <w:rPr>
          <w:rStyle w:val="StyleUnderline"/>
          <w:highlight w:val="cyan"/>
        </w:rPr>
        <w:t xml:space="preserve"> in</w:t>
      </w:r>
      <w:r w:rsidRPr="006347B8">
        <w:rPr>
          <w:rStyle w:val="StyleUnderline"/>
        </w:rPr>
        <w:t xml:space="preserve"> the military, </w:t>
      </w:r>
      <w:r w:rsidRPr="00053646">
        <w:rPr>
          <w:rStyle w:val="Emphasis"/>
          <w:highlight w:val="cyan"/>
        </w:rPr>
        <w:t>displays of force</w:t>
      </w:r>
      <w:r w:rsidRPr="00D32D65">
        <w:t xml:space="preserve">, and direct challenges to multiple adversaries </w:t>
      </w:r>
      <w:r w:rsidRPr="006347B8">
        <w:rPr>
          <w:rStyle w:val="StyleUnderline"/>
        </w:rPr>
        <w:t xml:space="preserve">in their respective regions </w:t>
      </w:r>
      <w:r w:rsidRPr="00053646">
        <w:rPr>
          <w:rStyle w:val="StyleUnderline"/>
          <w:highlight w:val="cyan"/>
        </w:rPr>
        <w:t>is</w:t>
      </w:r>
      <w:r w:rsidRPr="006347B8">
        <w:rPr>
          <w:rStyle w:val="StyleUnderline"/>
        </w:rPr>
        <w:t xml:space="preserve"> </w:t>
      </w:r>
      <w:r w:rsidRPr="006347B8">
        <w:rPr>
          <w:rStyle w:val="Emphasis"/>
        </w:rPr>
        <w:t xml:space="preserve">often </w:t>
      </w:r>
      <w:r w:rsidRPr="00053646">
        <w:rPr>
          <w:rStyle w:val="Emphasis"/>
          <w:highlight w:val="cyan"/>
        </w:rPr>
        <w:t>counterproductive</w:t>
      </w:r>
      <w:r w:rsidRPr="00D32D65">
        <w:t>. As Sen. Angus King (I</w:t>
      </w:r>
      <w:r w:rsidRPr="00D32D65">
        <w:rPr>
          <w:rFonts w:ascii="Cambria Math" w:hAnsi="Cambria Math" w:cs="Cambria Math"/>
        </w:rPr>
        <w:t>‑</w:t>
      </w:r>
      <w:r w:rsidRPr="00D32D65">
        <w:t xml:space="preserve">ME) notes, with respect to Iran </w:t>
      </w:r>
      <w:r>
        <w:t>“</w:t>
      </w:r>
      <w:r w:rsidRPr="006347B8">
        <w:rPr>
          <w:rStyle w:val="StyleUnderline"/>
        </w:rPr>
        <w:t>the</w:t>
      </w:r>
      <w:r w:rsidRPr="00D32D65">
        <w:t xml:space="preserve"> unanswered </w:t>
      </w:r>
      <w:r w:rsidRPr="006347B8">
        <w:rPr>
          <w:rStyle w:val="StyleUnderline"/>
        </w:rPr>
        <w:t xml:space="preserve">question is </w:t>
      </w:r>
      <w:r w:rsidRPr="006347B8">
        <w:rPr>
          <w:rStyle w:val="Emphasis"/>
        </w:rPr>
        <w:t>who is provoking</w:t>
      </w:r>
      <w:r w:rsidRPr="006347B8">
        <w:rPr>
          <w:rStyle w:val="StyleUnderline"/>
        </w:rPr>
        <w:t xml:space="preserve"> whom</w:t>
      </w:r>
      <w:r w:rsidRPr="00D32D65">
        <w:t xml:space="preserve">. As we escalate sending more troops, moving aircraft carriers, </w:t>
      </w:r>
      <w:r w:rsidRPr="00833F63">
        <w:rPr>
          <w:rStyle w:val="StyleUnderline"/>
        </w:rPr>
        <w:t xml:space="preserve">we view it as </w:t>
      </w:r>
      <w:r w:rsidRPr="00833F63">
        <w:rPr>
          <w:rStyle w:val="Emphasis"/>
        </w:rPr>
        <w:t>preventative</w:t>
      </w:r>
      <w:r w:rsidRPr="00833F63">
        <w:rPr>
          <w:rStyle w:val="StyleUnderline"/>
        </w:rPr>
        <w:t xml:space="preserve"> and</w:t>
      </w:r>
      <w:r w:rsidRPr="00D32D65">
        <w:t xml:space="preserve"> as </w:t>
      </w:r>
      <w:r w:rsidRPr="006347B8">
        <w:rPr>
          <w:rStyle w:val="Emphasis"/>
        </w:rPr>
        <w:t>defensive</w:t>
      </w:r>
      <w:r w:rsidRPr="006347B8">
        <w:rPr>
          <w:rStyle w:val="StyleUnderline"/>
        </w:rPr>
        <w:t xml:space="preserve">. </w:t>
      </w:r>
      <w:r w:rsidRPr="00053646">
        <w:rPr>
          <w:rStyle w:val="StyleUnderline"/>
          <w:highlight w:val="cyan"/>
        </w:rPr>
        <w:t>They view</w:t>
      </w:r>
      <w:r w:rsidRPr="006347B8">
        <w:rPr>
          <w:rStyle w:val="StyleUnderline"/>
        </w:rPr>
        <w:t xml:space="preserve"> it </w:t>
      </w:r>
      <w:r w:rsidRPr="00053646">
        <w:rPr>
          <w:rStyle w:val="StyleUnderline"/>
          <w:highlight w:val="cyan"/>
        </w:rPr>
        <w:t xml:space="preserve">as </w:t>
      </w:r>
      <w:r w:rsidRPr="00053646">
        <w:rPr>
          <w:rStyle w:val="Emphasis"/>
          <w:highlight w:val="cyan"/>
        </w:rPr>
        <w:t>provocative</w:t>
      </w:r>
      <w:r w:rsidRPr="006347B8">
        <w:rPr>
          <w:rStyle w:val="StyleUnderline"/>
        </w:rPr>
        <w:t xml:space="preserve"> and </w:t>
      </w:r>
      <w:r w:rsidRPr="00053646">
        <w:rPr>
          <w:rStyle w:val="StyleUnderline"/>
          <w:highlight w:val="cyan"/>
        </w:rPr>
        <w:t>leading</w:t>
      </w:r>
      <w:r w:rsidRPr="006347B8">
        <w:rPr>
          <w:rStyle w:val="StyleUnderline"/>
        </w:rPr>
        <w:t xml:space="preserve"> up </w:t>
      </w:r>
      <w:r w:rsidRPr="00053646">
        <w:rPr>
          <w:rStyle w:val="StyleUnderline"/>
          <w:highlight w:val="cyan"/>
        </w:rPr>
        <w:t>to</w:t>
      </w:r>
      <w:r w:rsidRPr="006347B8">
        <w:rPr>
          <w:rStyle w:val="StyleUnderline"/>
        </w:rPr>
        <w:t xml:space="preserve"> a </w:t>
      </w:r>
      <w:r w:rsidRPr="00053646">
        <w:rPr>
          <w:rStyle w:val="Emphasis"/>
          <w:highlight w:val="cyan"/>
        </w:rPr>
        <w:t>preemptive attack</w:t>
      </w:r>
      <w:r w:rsidRPr="00D32D65">
        <w:t>.</w:t>
      </w:r>
      <w:r>
        <w:t>”</w:t>
      </w:r>
      <w:r w:rsidRPr="00D32D65">
        <w:t xml:space="preserve">22 Michael O’Hanlon of the Brookings Institution made a similar point in 2017. Arguing for a new approach to European security, O’Hanlon explained that the United States </w:t>
      </w:r>
      <w:r>
        <w:t>“</w:t>
      </w:r>
      <w:r w:rsidRPr="00D32D65">
        <w:t>may be able to help ratchet down the risks of NATO‐​Russia war … by recognizing that NATO expansion, for all its past accomplishments, has gone far enough.</w:t>
      </w:r>
      <w:r>
        <w:t>”</w:t>
      </w:r>
      <w:r w:rsidRPr="00D32D65">
        <w:t xml:space="preserve">23 </w:t>
      </w:r>
      <w:r w:rsidRPr="00B60F9F">
        <w:rPr>
          <w:rStyle w:val="StyleUnderline"/>
        </w:rPr>
        <w:t>U.S</w:t>
      </w:r>
      <w:r w:rsidRPr="008B73B7">
        <w:rPr>
          <w:rStyle w:val="StyleUnderline"/>
        </w:rPr>
        <w:t xml:space="preserve">. messaging must be </w:t>
      </w:r>
      <w:r w:rsidRPr="008B73B7">
        <w:rPr>
          <w:rStyle w:val="Emphasis"/>
        </w:rPr>
        <w:t>consistent</w:t>
      </w:r>
      <w:r w:rsidRPr="00B60F9F">
        <w:rPr>
          <w:rStyle w:val="StyleUnderline"/>
        </w:rPr>
        <w:t xml:space="preserve">, and </w:t>
      </w:r>
      <w:r w:rsidRPr="00053646">
        <w:rPr>
          <w:rStyle w:val="Emphasis"/>
          <w:highlight w:val="cyan"/>
        </w:rPr>
        <w:t>budget</w:t>
      </w:r>
      <w:r w:rsidRPr="008B73B7">
        <w:rPr>
          <w:rStyle w:val="StyleUnderline"/>
        </w:rPr>
        <w:t>ary maneuver</w:t>
      </w:r>
      <w:r w:rsidRPr="00053646">
        <w:rPr>
          <w:rStyle w:val="Emphasis"/>
          <w:highlight w:val="cyan"/>
        </w:rPr>
        <w:t>s</w:t>
      </w:r>
      <w:r w:rsidRPr="00053646">
        <w:rPr>
          <w:rStyle w:val="StyleUnderline"/>
          <w:highlight w:val="cyan"/>
        </w:rPr>
        <w:t xml:space="preserve"> should not</w:t>
      </w:r>
      <w:r w:rsidRPr="008B73B7">
        <w:rPr>
          <w:rStyle w:val="StyleUnderline"/>
        </w:rPr>
        <w:t xml:space="preserve"> introduce </w:t>
      </w:r>
      <w:r w:rsidRPr="00053646">
        <w:rPr>
          <w:rStyle w:val="Emphasis"/>
          <w:highlight w:val="cyan"/>
        </w:rPr>
        <w:t>justifi</w:t>
      </w:r>
      <w:r w:rsidRPr="008B73B7">
        <w:rPr>
          <w:rStyle w:val="StyleUnderline"/>
        </w:rPr>
        <w:t xml:space="preserve">cations for </w:t>
      </w:r>
      <w:r w:rsidRPr="00053646">
        <w:rPr>
          <w:rStyle w:val="StyleUnderline"/>
          <w:highlight w:val="cyan"/>
        </w:rPr>
        <w:t>war</w:t>
      </w:r>
      <w:r w:rsidRPr="00D32D65">
        <w:t>. The overarching recommendation here is to halt policies that exacerbate regional security dilemmas and to restructure U.S. military power accordingly. Such a restructuring is made more difficult, however, by the rigidity of the budgeting process.</w:t>
      </w:r>
    </w:p>
    <w:p w14:paraId="598B2365" w14:textId="77777777" w:rsidR="007B63E4" w:rsidRPr="00D32D65" w:rsidRDefault="007B63E4" w:rsidP="007B63E4">
      <w:r w:rsidRPr="00D32D65">
        <w:t>Budget Pathologies</w:t>
      </w:r>
    </w:p>
    <w:p w14:paraId="49D9B0C2" w14:textId="77777777" w:rsidR="007B63E4" w:rsidRPr="008B73B7" w:rsidRDefault="007B63E4" w:rsidP="007B63E4">
      <w:r w:rsidRPr="00D32D65">
        <w:t xml:space="preserve">Spending patterns driven by inertia and habit privilege the military, the use of force, and coercion over diplomacy and other instruments of American power. Accordingly, </w:t>
      </w:r>
      <w:r w:rsidRPr="00B60F9F">
        <w:rPr>
          <w:rStyle w:val="StyleUnderline"/>
        </w:rPr>
        <w:t>the Pentagon’s budget</w:t>
      </w:r>
      <w:r w:rsidRPr="00D32D65">
        <w:t xml:space="preserve"> continues to </w:t>
      </w:r>
      <w:r w:rsidRPr="00B60F9F">
        <w:rPr>
          <w:rStyle w:val="StyleUnderline"/>
        </w:rPr>
        <w:t xml:space="preserve">reflect </w:t>
      </w:r>
      <w:r w:rsidRPr="00B60F9F">
        <w:rPr>
          <w:rStyle w:val="Emphasis"/>
        </w:rPr>
        <w:t>strategic errors</w:t>
      </w:r>
      <w:r w:rsidRPr="00B60F9F">
        <w:rPr>
          <w:rStyle w:val="StyleUnderline"/>
        </w:rPr>
        <w:t xml:space="preserve"> of the past</w:t>
      </w:r>
      <w:r w:rsidRPr="00D32D65">
        <w:t xml:space="preserve">, including searching for a peer competitor, continuing support for a counterproductive war on terror, and propping up dangerous and unreliable strategic partners. To complicate matters, Congress and the White House are sparring over new distractions, including potentially diverting funds from the military budget for border wall construction24 We refer to these distractions as </w:t>
      </w:r>
      <w:r>
        <w:t>“</w:t>
      </w:r>
      <w:r w:rsidRPr="00D32D65">
        <w:t>budget pathologies</w:t>
      </w:r>
      <w:r>
        <w:t>”</w:t>
      </w:r>
      <w:r w:rsidRPr="00D32D65">
        <w:t xml:space="preserve">: abnormalities and malfunctions inherent in how the U.S. government secures funding for the military, a process that often impedes the creation of a viable national strategy. The executive branch initiates many of these pathologies, </w:t>
      </w:r>
      <w:r w:rsidRPr="008B73B7">
        <w:t xml:space="preserve">but </w:t>
      </w:r>
      <w:r w:rsidRPr="008B73B7">
        <w:rPr>
          <w:rStyle w:val="StyleUnderline"/>
        </w:rPr>
        <w:t>Congress</w:t>
      </w:r>
      <w:r w:rsidRPr="008B73B7">
        <w:t xml:space="preserve"> also </w:t>
      </w:r>
      <w:r w:rsidRPr="008B73B7">
        <w:rPr>
          <w:rStyle w:val="StyleUnderline"/>
        </w:rPr>
        <w:t xml:space="preserve">plays a key </w:t>
      </w:r>
      <w:r w:rsidRPr="008B73B7">
        <w:rPr>
          <w:rStyle w:val="Emphasis"/>
        </w:rPr>
        <w:t>enabling role</w:t>
      </w:r>
      <w:r w:rsidRPr="008B73B7">
        <w:rPr>
          <w:rStyle w:val="StyleUnderline"/>
        </w:rPr>
        <w:t xml:space="preserve"> by not exercising its </w:t>
      </w:r>
      <w:r w:rsidRPr="008B73B7">
        <w:rPr>
          <w:rStyle w:val="Emphasis"/>
        </w:rPr>
        <w:t>traditional power of the purse</w:t>
      </w:r>
      <w:r w:rsidRPr="008B73B7">
        <w:t>.</w:t>
      </w:r>
    </w:p>
    <w:p w14:paraId="3F5EDEDD" w14:textId="77777777" w:rsidR="007B63E4" w:rsidRPr="00D32D65" w:rsidRDefault="007B63E4" w:rsidP="007B63E4">
      <w:r w:rsidRPr="008B73B7">
        <w:t>On December 9, 2019, for example, a House and Senate conference committee passed the FY 20 NDAA. The bill authorized $738 billion for national defense spending, and President Trump proudly signed it into law.25 The U.S. government continues to spend and act as if its wars in the Middle East will never end. Secretary of Defense Mark Esper described such operations as not “necessarily unusual” and noted that “we continue … ‘to mow the lawn.’ And that means, every now and then, you have to do these things to stay on top of [the threat].”26 In fact, these operations represent sunk costs and reflect misguided assumptions about what actually makes Americans</w:t>
      </w:r>
      <w:r w:rsidRPr="00D32D65">
        <w:t xml:space="preserve"> safe and prosperous.</w:t>
      </w:r>
    </w:p>
    <w:p w14:paraId="35989CB4" w14:textId="77777777" w:rsidR="007B63E4" w:rsidRPr="00D32D65" w:rsidRDefault="007B63E4" w:rsidP="007B63E4">
      <w:r w:rsidRPr="00D32D65">
        <w:t>The U.S. military budgeting process is supposed to reflect a delicate balance between executive‐​level strategic guidance, Department of Defense (DOD) budget requests related to the overarching strategy, and legislative approval and appropriations to fund the requests. The actual process of funding the nation’s military, however, bears no resemblance to that ideal. A recent, clear sign of just how badly this process has broken down was revealed when the Trump administration tried to strip $3.6 billion from existing Pentagon projects to fund improvements for physical barriers at the U.S.-Mexico border. The funds earmarked to be ripped away would have served to upgrade and maintain the surface fleet, improve basic services on military bases, and expand the nation’s offensive cyber capabilities.27</w:t>
      </w:r>
    </w:p>
    <w:p w14:paraId="3AC065C1" w14:textId="77777777" w:rsidR="007B63E4" w:rsidRPr="00D32D65" w:rsidRDefault="007B63E4" w:rsidP="007B63E4">
      <w:r w:rsidRPr="00D32D65">
        <w:t xml:space="preserve">This is just one example. There are </w:t>
      </w:r>
      <w:r w:rsidRPr="00B60F9F">
        <w:rPr>
          <w:rStyle w:val="StyleUnderline"/>
        </w:rPr>
        <w:t>many pathologies</w:t>
      </w:r>
      <w:r w:rsidRPr="00D32D65">
        <w:t>—</w:t>
      </w:r>
      <w:r w:rsidRPr="00B60F9F">
        <w:rPr>
          <w:rStyle w:val="StyleUnderline"/>
        </w:rPr>
        <w:t>spending decisions that</w:t>
      </w:r>
      <w:r w:rsidRPr="00D32D65">
        <w:t xml:space="preserve"> serve partisan or parochial interests but </w:t>
      </w:r>
      <w:r w:rsidRPr="00B60F9F">
        <w:rPr>
          <w:rStyle w:val="StyleUnderline"/>
        </w:rPr>
        <w:t>do not advance</w:t>
      </w:r>
      <w:r w:rsidRPr="00D32D65">
        <w:t xml:space="preserve"> U.S. </w:t>
      </w:r>
      <w:r w:rsidRPr="00B60F9F">
        <w:rPr>
          <w:rStyle w:val="StyleUnderline"/>
        </w:rPr>
        <w:t>security</w:t>
      </w:r>
      <w:r w:rsidRPr="00D32D65">
        <w:t xml:space="preserve">—that </w:t>
      </w:r>
      <w:r w:rsidRPr="00B60F9F">
        <w:rPr>
          <w:rStyle w:val="StyleUnderline"/>
        </w:rPr>
        <w:t xml:space="preserve">consistently </w:t>
      </w:r>
      <w:r w:rsidRPr="00B60F9F">
        <w:rPr>
          <w:rStyle w:val="Emphasis"/>
        </w:rPr>
        <w:t>undermine</w:t>
      </w:r>
      <w:r w:rsidRPr="00B60F9F">
        <w:rPr>
          <w:rStyle w:val="StyleUnderline"/>
        </w:rPr>
        <w:t xml:space="preserve"> the entire </w:t>
      </w:r>
      <w:r w:rsidRPr="00B60F9F">
        <w:rPr>
          <w:rStyle w:val="Emphasis"/>
        </w:rPr>
        <w:t>federal budget</w:t>
      </w:r>
      <w:r w:rsidRPr="00D32D65">
        <w:t xml:space="preserve">, not merely what winds up in the Pentagon’s coffers. The </w:t>
      </w:r>
      <w:r w:rsidRPr="00B60F9F">
        <w:rPr>
          <w:rStyle w:val="StyleUnderline"/>
        </w:rPr>
        <w:t>most serious</w:t>
      </w:r>
      <w:r w:rsidRPr="00D32D65">
        <w:t xml:space="preserve"> problem pertains to the </w:t>
      </w:r>
      <w:r w:rsidRPr="00B60F9F">
        <w:rPr>
          <w:rStyle w:val="Emphasis"/>
        </w:rPr>
        <w:t>unwillingness</w:t>
      </w:r>
      <w:r w:rsidRPr="00B60F9F">
        <w:rPr>
          <w:rStyle w:val="StyleUnderline"/>
        </w:rPr>
        <w:t xml:space="preserve"> of</w:t>
      </w:r>
      <w:r w:rsidRPr="00D32D65">
        <w:t xml:space="preserve"> American elected </w:t>
      </w:r>
      <w:r w:rsidRPr="00B60F9F">
        <w:rPr>
          <w:rStyle w:val="StyleUnderline"/>
        </w:rPr>
        <w:t xml:space="preserve">officials to reconcile </w:t>
      </w:r>
      <w:r w:rsidRPr="00B60F9F">
        <w:rPr>
          <w:rStyle w:val="Emphasis"/>
        </w:rPr>
        <w:t>spending</w:t>
      </w:r>
      <w:r w:rsidRPr="00B60F9F">
        <w:rPr>
          <w:rStyle w:val="StyleUnderline"/>
        </w:rPr>
        <w:t xml:space="preserve"> and </w:t>
      </w:r>
      <w:r w:rsidRPr="00B60F9F">
        <w:rPr>
          <w:rStyle w:val="Emphasis"/>
        </w:rPr>
        <w:t>revenue</w:t>
      </w:r>
      <w:r w:rsidRPr="00D32D65">
        <w:t>. Despite the occasional attempt to reverse the tide, nothing has had lasting success. When Congress passed the Budget Control Act in 2011, the annual budget deficit stood at $1.3 trillion. Four years later the annual deficit fell to $438 billion. However, this figure has risen each subsequent year, exceeding $984 billion at the end of FY 19—the highest since 2012.28</w:t>
      </w:r>
    </w:p>
    <w:p w14:paraId="020C7815" w14:textId="77777777" w:rsidR="007B63E4" w:rsidRPr="00D32D65" w:rsidRDefault="007B63E4" w:rsidP="007B63E4">
      <w:r w:rsidRPr="00D32D65">
        <w:t>Very few Americans appreciate the scale of the federal government’s spending. A poll taken in early 2017 found that only 1 in 10 Americans could correctly identify the amount spent on the military within a range of $250 billion.29 And yet, according to a 2019 Gallup survey, only 1 in 4 Americans believe that U.S. military spending should increase at all, while a slightly higher percentage (29 percent) thinks the United States is spending too much.30</w:t>
      </w:r>
    </w:p>
    <w:p w14:paraId="33675E60" w14:textId="77777777" w:rsidR="007B63E4" w:rsidRPr="00D32D65" w:rsidRDefault="007B63E4" w:rsidP="007B63E4">
      <w:r w:rsidRPr="00B14015">
        <w:rPr>
          <w:rStyle w:val="StyleUnderline"/>
        </w:rPr>
        <w:t>The</w:t>
      </w:r>
      <w:r w:rsidRPr="00D32D65">
        <w:t xml:space="preserve"> main budgetary </w:t>
      </w:r>
      <w:r w:rsidRPr="00B14015">
        <w:rPr>
          <w:rStyle w:val="StyleUnderline"/>
        </w:rPr>
        <w:t>problem</w:t>
      </w:r>
      <w:r w:rsidRPr="00B60F9F">
        <w:rPr>
          <w:rStyle w:val="StyleUnderline"/>
        </w:rPr>
        <w:t xml:space="preserve"> for the </w:t>
      </w:r>
      <w:r w:rsidRPr="00053646">
        <w:rPr>
          <w:rStyle w:val="StyleUnderline"/>
          <w:highlight w:val="cyan"/>
        </w:rPr>
        <w:t>Pentagon</w:t>
      </w:r>
      <w:r w:rsidRPr="00D32D65">
        <w:t xml:space="preserve">, therefore, </w:t>
      </w:r>
      <w:r w:rsidRPr="00B60F9F">
        <w:rPr>
          <w:rStyle w:val="StyleUnderline"/>
        </w:rPr>
        <w:t xml:space="preserve">is </w:t>
      </w:r>
      <w:r w:rsidRPr="00B60F9F">
        <w:rPr>
          <w:rStyle w:val="Emphasis"/>
        </w:rPr>
        <w:t>political</w:t>
      </w:r>
      <w:r w:rsidRPr="00B60F9F">
        <w:rPr>
          <w:rStyle w:val="StyleUnderline"/>
        </w:rPr>
        <w:t xml:space="preserve">. It </w:t>
      </w:r>
      <w:r w:rsidRPr="00833F63">
        <w:rPr>
          <w:rStyle w:val="StyleUnderline"/>
        </w:rPr>
        <w:t xml:space="preserve">refuses to budget based on what is </w:t>
      </w:r>
      <w:r w:rsidRPr="00833F63">
        <w:rPr>
          <w:rStyle w:val="Emphasis"/>
        </w:rPr>
        <w:t>possible</w:t>
      </w:r>
      <w:r w:rsidRPr="00833F63">
        <w:rPr>
          <w:rStyle w:val="StyleUnderline"/>
        </w:rPr>
        <w:t xml:space="preserve"> and </w:t>
      </w:r>
      <w:r w:rsidRPr="00833F63">
        <w:rPr>
          <w:rStyle w:val="Emphasis"/>
        </w:rPr>
        <w:t>realistic</w:t>
      </w:r>
      <w:r w:rsidRPr="00833F63">
        <w:rPr>
          <w:rStyle w:val="StyleUnderline"/>
        </w:rPr>
        <w:t xml:space="preserve"> and instead</w:t>
      </w:r>
      <w:r w:rsidRPr="00B60F9F">
        <w:rPr>
          <w:rStyle w:val="StyleUnderline"/>
        </w:rPr>
        <w:t xml:space="preserve"> </w:t>
      </w:r>
      <w:r w:rsidRPr="00053646">
        <w:rPr>
          <w:rStyle w:val="StyleUnderline"/>
          <w:highlight w:val="cyan"/>
        </w:rPr>
        <w:t xml:space="preserve">spends to satisfy </w:t>
      </w:r>
      <w:r w:rsidRPr="00053646">
        <w:rPr>
          <w:rStyle w:val="Emphasis"/>
          <w:highlight w:val="cyan"/>
        </w:rPr>
        <w:t>perceptions of need</w:t>
      </w:r>
      <w:r w:rsidRPr="00D32D65">
        <w:t xml:space="preserve"> (often indistinguishable from desires) </w:t>
      </w:r>
      <w:r w:rsidRPr="00053646">
        <w:rPr>
          <w:rStyle w:val="StyleUnderline"/>
          <w:highlight w:val="cyan"/>
        </w:rPr>
        <w:t>with</w:t>
      </w:r>
      <w:r w:rsidRPr="00B60F9F">
        <w:rPr>
          <w:rStyle w:val="StyleUnderline"/>
        </w:rPr>
        <w:t xml:space="preserve"> too </w:t>
      </w:r>
      <w:r w:rsidRPr="00053646">
        <w:rPr>
          <w:rStyle w:val="StyleUnderline"/>
          <w:highlight w:val="cyan"/>
        </w:rPr>
        <w:t xml:space="preserve">little consideration of </w:t>
      </w:r>
      <w:r w:rsidRPr="00053646">
        <w:rPr>
          <w:rStyle w:val="Emphasis"/>
          <w:highlight w:val="cyan"/>
        </w:rPr>
        <w:t>constraints</w:t>
      </w:r>
      <w:r w:rsidRPr="00053646">
        <w:rPr>
          <w:rStyle w:val="StyleUnderline"/>
          <w:highlight w:val="cyan"/>
        </w:rPr>
        <w:t xml:space="preserve"> and </w:t>
      </w:r>
      <w:r w:rsidRPr="00053646">
        <w:rPr>
          <w:rStyle w:val="Emphasis"/>
          <w:highlight w:val="cyan"/>
        </w:rPr>
        <w:t>tradeoffs</w:t>
      </w:r>
      <w:r w:rsidRPr="00D32D65">
        <w:t>. While most Americans want a military that is prepared to prevail in combat, we all must take account of the resources available to make that a reality, both now and into the future.</w:t>
      </w:r>
    </w:p>
    <w:p w14:paraId="1F9C4AD1" w14:textId="77777777" w:rsidR="007B63E4" w:rsidRPr="00D32D65" w:rsidRDefault="007B63E4" w:rsidP="007B63E4">
      <w:r w:rsidRPr="00D32D65">
        <w:t>Beyond this overarching problem of ends misaligned to means, the Pentagon budgeting process is afflicted by two other related pathologies: overseas contingency operations funds and reprogramming. Both allow the government to spend without consequence and fail to distinguish between needs and wants.</w:t>
      </w:r>
    </w:p>
    <w:p w14:paraId="49EEF869" w14:textId="77777777" w:rsidR="007B63E4" w:rsidRPr="002E7DA4" w:rsidRDefault="007B63E4" w:rsidP="007B63E4">
      <w:pPr>
        <w:rPr>
          <w:szCs w:val="16"/>
        </w:rPr>
      </w:pPr>
      <w:r w:rsidRPr="002E7DA4">
        <w:rPr>
          <w:szCs w:val="16"/>
        </w:rPr>
        <w:t>&lt;&lt;BREAKS CONDENSED&gt;&gt;</w:t>
      </w:r>
    </w:p>
    <w:p w14:paraId="6FBCAEBB" w14:textId="77777777" w:rsidR="007B63E4" w:rsidRPr="00D32D65" w:rsidRDefault="007B63E4" w:rsidP="007B63E4">
      <w:pPr>
        <w:rPr>
          <w:sz w:val="8"/>
          <w:szCs w:val="14"/>
        </w:rPr>
      </w:pPr>
      <w:r w:rsidRPr="00D32D65">
        <w:rPr>
          <w:sz w:val="8"/>
          <w:szCs w:val="14"/>
        </w:rPr>
        <w:t xml:space="preserve">Overseas Contingency Operations Supplemental appropriations to pay for wars are not a novel idea. In fact, the first was passed in 1818. Historically, however, legislators moved such </w:t>
      </w:r>
      <w:r>
        <w:rPr>
          <w:sz w:val="8"/>
          <w:szCs w:val="14"/>
        </w:rPr>
        <w:t>“</w:t>
      </w:r>
      <w:r w:rsidRPr="00D32D65">
        <w:rPr>
          <w:sz w:val="8"/>
          <w:szCs w:val="14"/>
        </w:rPr>
        <w:t>emergency</w:t>
      </w:r>
      <w:r>
        <w:rPr>
          <w:sz w:val="8"/>
          <w:szCs w:val="14"/>
        </w:rPr>
        <w:t>”</w:t>
      </w:r>
      <w:r w:rsidRPr="00D32D65">
        <w:rPr>
          <w:sz w:val="8"/>
          <w:szCs w:val="14"/>
        </w:rPr>
        <w:t xml:space="preserve"> spending (today known as </w:t>
      </w:r>
      <w:r>
        <w:rPr>
          <w:sz w:val="8"/>
          <w:szCs w:val="14"/>
        </w:rPr>
        <w:t>“</w:t>
      </w:r>
      <w:r w:rsidRPr="00D32D65">
        <w:rPr>
          <w:sz w:val="8"/>
          <w:szCs w:val="14"/>
        </w:rPr>
        <w:t>nonbase nonrecurring</w:t>
      </w:r>
      <w:r>
        <w:rPr>
          <w:sz w:val="8"/>
          <w:szCs w:val="14"/>
        </w:rPr>
        <w:t>”</w:t>
      </w:r>
      <w:r w:rsidRPr="00D32D65">
        <w:rPr>
          <w:sz w:val="8"/>
          <w:szCs w:val="14"/>
        </w:rPr>
        <w:t xml:space="preserve"> or </w:t>
      </w:r>
      <w:r>
        <w:rPr>
          <w:sz w:val="8"/>
          <w:szCs w:val="14"/>
        </w:rPr>
        <w:t>“</w:t>
      </w:r>
      <w:r w:rsidRPr="00D32D65">
        <w:rPr>
          <w:sz w:val="8"/>
          <w:szCs w:val="14"/>
        </w:rPr>
        <w:t>contingency</w:t>
      </w:r>
      <w:r>
        <w:rPr>
          <w:sz w:val="8"/>
          <w:szCs w:val="14"/>
        </w:rPr>
        <w:t>”</w:t>
      </w:r>
      <w:r w:rsidRPr="00D32D65">
        <w:rPr>
          <w:sz w:val="8"/>
          <w:szCs w:val="14"/>
        </w:rPr>
        <w:t xml:space="preserve"> funding) for unforeseen operations back to the base military budget within a few years once leaders had a clearer idea of operational needs.31 The DOD has received $2 trillion in overseas contingency operations (OCO) funding since September 11, 2001.32 In December 2019, Congress appropriated $71.5 billion for the OCO budget in FY 20.33 To put these numbers in perspective, in 2020, if OCO were its own government agency, it would have the fourth largest budget in terms of discretionary spending.34 The use of OCO funding for almost two decades following 9/11 has systematically undermined the established appropriations process. Supplemental appropriations fund activities unrelated to the wars but are not counted as part of the base DOD budget. In other words, reliance on OCO funding lets the military services avoid setting priorities that should guide long‐​term strategy and makes it too easy to undertake present‐​day combat operations without formal legislative consent and funding. Other departments and agencies have also gotten into the habit; even the U.S. Agency for International Development and the Department of State now rely on OCO funding to supplement their base budgets.35 Aside from its blatant dishonesty, OCO represents a larger pattern of runaway U.S. government spending and especially the legislative branch’s tendency to avoid oversight of either Pentagon spending or the nation’s perpetual conflicts. The other factor fueling the abuse of OCO funding is the Budget Control Act (BCA) of 2011. That legislation set limits on discretionary budget authority from 2012 through 2021 to slow the growth of public debt after the 2008 financial crisis.36 The spending limits are supposed to be enforced through what is commonly called sequestration. Under sequestration, any appropriations that go above set funding levels—or </w:t>
      </w:r>
      <w:r>
        <w:rPr>
          <w:sz w:val="8"/>
          <w:szCs w:val="14"/>
        </w:rPr>
        <w:t>“</w:t>
      </w:r>
      <w:r w:rsidRPr="00D32D65">
        <w:rPr>
          <w:sz w:val="8"/>
          <w:szCs w:val="14"/>
        </w:rPr>
        <w:t>caps</w:t>
      </w:r>
      <w:r>
        <w:rPr>
          <w:sz w:val="8"/>
          <w:szCs w:val="14"/>
        </w:rPr>
        <w:t>”</w:t>
      </w:r>
      <w:r w:rsidRPr="00D32D65">
        <w:rPr>
          <w:sz w:val="8"/>
          <w:szCs w:val="14"/>
        </w:rPr>
        <w:t xml:space="preserve">—are canceled.37 However, funding designated for OCO, ostensibly for counterterrorism efforts, including the wars in Afghanistan, Iraq, and Syria, is exempt from BCA caps and separate from the Pentagon’s base budget (hence </w:t>
      </w:r>
      <w:r>
        <w:rPr>
          <w:sz w:val="8"/>
          <w:szCs w:val="14"/>
        </w:rPr>
        <w:t>“</w:t>
      </w:r>
      <w:r w:rsidRPr="00D32D65">
        <w:rPr>
          <w:sz w:val="8"/>
          <w:szCs w:val="14"/>
        </w:rPr>
        <w:t>nonbase</w:t>
      </w:r>
      <w:r>
        <w:rPr>
          <w:sz w:val="8"/>
          <w:szCs w:val="14"/>
        </w:rPr>
        <w:t>”</w:t>
      </w:r>
      <w:r w:rsidRPr="00D32D65">
        <w:rPr>
          <w:sz w:val="8"/>
          <w:szCs w:val="14"/>
        </w:rPr>
        <w:t xml:space="preserve">).38 In other words, executive branch officials and legislators have a massive loophole for expanding military spending while seeming to abide by discretionary spending limits. The BCA’s OCO exemption allows elected officials to feign concern about out‐​of‐​control federal spending without doing anything to stop it. Force development and planning requires funding that is on‐​time, stable, and proportional to the scope of military operations. Using OCO to skirt the BCA’s budget caps does not reflect a military establishment that can prioritize according to coherent long‐​term strategies. This technique has allowed civilian leaders to evade tough choices, including how to resolve ongoing conflicts and whether to enter new ones. While the war on terror presents unique challenges, using OCO only helps perpetuate the cycle of U.S. involvement in never‐​ending conflicts. With BCA caps officially expiring in 2021, policymakers may be less tempted to rely on OCO funding. However, moving OCO back into the base budget inevitably raises concern about overall spending increasing at an unreasonable rate. Congress should move enduring costs back to the base budget without increasing topline military spending. Presenting the DOD with less budget flexibility should spur more creativity and budget management, not less, while still allowing the military to rely on supplemental funding for truly dire, unforeseen overseas expenses. When such emergencies arise, Congress can authorize additional funds as necessary. Reprogramming Funds Agencies often reprogram funds to deal with unforeseen challenges, but it is technically illegal to spend taxpayer dollars in ways not explicitly authorized by Congress.39 However, </w:t>
      </w:r>
      <w:r>
        <w:rPr>
          <w:sz w:val="8"/>
          <w:szCs w:val="14"/>
        </w:rPr>
        <w:t>“</w:t>
      </w:r>
      <w:r w:rsidRPr="00D32D65">
        <w:rPr>
          <w:sz w:val="8"/>
          <w:szCs w:val="14"/>
        </w:rPr>
        <w:t>as there are no government‐​wide reprogramming rules,</w:t>
      </w:r>
      <w:r>
        <w:rPr>
          <w:sz w:val="8"/>
          <w:szCs w:val="14"/>
        </w:rPr>
        <w:t>”</w:t>
      </w:r>
      <w:r w:rsidRPr="00D32D65">
        <w:rPr>
          <w:sz w:val="8"/>
          <w:szCs w:val="14"/>
        </w:rPr>
        <w:t xml:space="preserve"> note Georgetown University researchers Michelle Mrdeza and Kenneth Gold, </w:t>
      </w:r>
      <w:r>
        <w:rPr>
          <w:sz w:val="8"/>
          <w:szCs w:val="14"/>
        </w:rPr>
        <w:t>“</w:t>
      </w:r>
      <w:r w:rsidRPr="00D32D65">
        <w:rPr>
          <w:sz w:val="8"/>
          <w:szCs w:val="14"/>
        </w:rPr>
        <w:t>prohibitions against reprogramming funds within an appropriations account … vary among agencies and appropriations subcommittees.</w:t>
      </w:r>
      <w:r>
        <w:rPr>
          <w:sz w:val="8"/>
          <w:szCs w:val="14"/>
        </w:rPr>
        <w:t>”</w:t>
      </w:r>
      <w:r w:rsidRPr="00D32D65">
        <w:rPr>
          <w:sz w:val="8"/>
          <w:szCs w:val="14"/>
        </w:rPr>
        <w:t xml:space="preserve">40 The Government Accountability Office (GAO) concurs. Agencies have the </w:t>
      </w:r>
      <w:r>
        <w:rPr>
          <w:sz w:val="8"/>
          <w:szCs w:val="14"/>
        </w:rPr>
        <w:t>“</w:t>
      </w:r>
      <w:r w:rsidRPr="00D32D65">
        <w:rPr>
          <w:sz w:val="8"/>
          <w:szCs w:val="14"/>
        </w:rPr>
        <w:t>implicit</w:t>
      </w:r>
      <w:r>
        <w:rPr>
          <w:sz w:val="8"/>
          <w:szCs w:val="14"/>
        </w:rPr>
        <w:t>”</w:t>
      </w:r>
      <w:r w:rsidRPr="00D32D65">
        <w:rPr>
          <w:sz w:val="8"/>
          <w:szCs w:val="14"/>
        </w:rPr>
        <w:t xml:space="preserve"> authority to shift funds within a department or agency as long as the intended use of the funds remains broadly within the same goal.41 Regulations governing DOD require congressional approval for any funds reprogrammed over 20 percent or $20 million over the original allocation. Reprogramming has become a national security issue as the executive branch seeks ways to seize control of the budget from Congress. The Trump administration’s threat to use funds allocated for other purposes to build the border wall, for example, contributed to the longest government shutdown in history in winter 2018–2019.42 Although the DOD continued operations, the budget impasse adversely affected many contractors, researchers, and production line managers.43 Past NDAAs restricted reprogramming funds for priorities that Congress expressly declined to fund, but the FY 20 NDAA did not include such language. A loophole in U.S. law allows for unassigned military construction funds to be used for construction projects during periods of national emergency.44 Other legislative language allows the secretary of defense to provide support for counterdrug activities to other departments and agencies.45 These two provisions provide the leeway to reprogram a significant amount of funding. Yet, the president can declare almost anything a </w:t>
      </w:r>
      <w:r>
        <w:rPr>
          <w:sz w:val="8"/>
          <w:szCs w:val="14"/>
        </w:rPr>
        <w:t>“</w:t>
      </w:r>
      <w:r w:rsidRPr="00D32D65">
        <w:rPr>
          <w:sz w:val="8"/>
          <w:szCs w:val="14"/>
        </w:rPr>
        <w:t>national emergency</w:t>
      </w:r>
      <w:r>
        <w:rPr>
          <w:sz w:val="8"/>
          <w:szCs w:val="14"/>
        </w:rPr>
        <w:t>”</w:t>
      </w:r>
      <w:r w:rsidRPr="00D32D65">
        <w:rPr>
          <w:sz w:val="8"/>
          <w:szCs w:val="14"/>
        </w:rPr>
        <w:t xml:space="preserve"> at will.46 Thus, the moves to reprogram funds defy Congress’s traditional power of the purse and allow federal agencies to use money from the DOD budget to support domestic political initiatives. Such efforts create a dangerous precedent, both in undermining constitutional checks and balances and potentially limiting the funds vital to the nation’s defense. Building a Modern Military for Restraint These budgetary pathologies insulate the U.S. military from resource constraints, allowing it to proceed mostly by inertia. But the U.S. military also remains mired in the post</w:t>
      </w:r>
      <w:r w:rsidRPr="00D32D65">
        <w:rPr>
          <w:rFonts w:ascii="Cambria Math" w:hAnsi="Cambria Math" w:cs="Cambria Math"/>
          <w:sz w:val="8"/>
          <w:szCs w:val="14"/>
        </w:rPr>
        <w:t>‑</w:t>
      </w:r>
      <w:r w:rsidRPr="00D32D65">
        <w:rPr>
          <w:sz w:val="8"/>
          <w:szCs w:val="14"/>
        </w:rPr>
        <w:t xml:space="preserve">9/​11 Global War on Terror. Nearly two decades of continuous operations have put enormous strain on the force. The military branches continue to lower eligibility requirements to meet their recruitment goals and have increased retention bonuses to discourage services members from leaving.47 More ominous developments include rising suicide rates among veterans and active‐​duty service members, an increase in reported sexual assaults, and the need for expanded counseling to deal with post‐​traumatic stress disorder and other psychological challenges.48 In short, the well‐​being of U.S. service members is a pressing national concern. The force of the future is likely to be smaller, particularly in terms of numbers of personnel in uniform, and thus will need to be more adaptable. That, in turn, will require increasing the academic aptitude and physical fitness standards for recruits.49 A focus on improving the force—as opposed to simply growing it—through retention programs for critical staff and expanded educational and retraining opportunities is key to creating a healthy and socially viable military. This should be a DOD‐​wide imperative. Beyond recruitment and retention, each service branch confronts its own unique challenges. Pentagon officials must reconceptualize how the U.S. military plans to fight. The wars of the recent past, against chiefly nonstate actors in the greater Middle East, South Asia, and Sub‐​Saharan Africa, are unlikely to be an adequate guide for future conflicts. In particular, the potential for direct engagement with technologically capable adversaries in contested environments means that the era of U.S. dominance can no longer be assumed. Within that framework, the following sections outline a few key choices that service leaders need to make. &lt;&lt;FIGURE 2 OMITTED&gt;&gt; Modernizing the Joint Force There are two clear challenges for the joint forces of the United States: standardizing a system for operations across multiple domains (e.g., land, sea, air, space, and cyber) and pushing innovation. Addressing the first challenge demands that every branch of the U.S. military agrees to a joint, all‐​domain command and control (C2) system. As combat systems and advanced artificial intelligence (AI) platforms continue to develop, they must be seamlessly integrated within and between all U.S. forces. Currently, however, each military branch is pursuing its own C2 design. For example, the Navy has the Naval Integrated Fire Control‐​Counter Air system, and the Air Force has the Advanced Battle Management System.50 This duplicates effort, wastes funds, and impedes unifying C2.51 Defense contractors and other interested parties will lobby for their respective systems, but the choice should be based on the ability to implement the system across all services, agreement among the branches, and a clear standard for cybersecurity. Because a standard C2 platform is the optimal solution for the modern battlefield, all U.S. forces should streamline and upgrade to ensure that they meet the new compatibility standards. The U.S. military should not move forward with designing protections for these networks, and redundancy for forward C2 deployment, without first establishing a joint system. It is premature to estimate the eventual cost of such a unified system, but deciding on this system now will inevitably save money by facilitating coordination between every branch of the U.S. military. The DOD, for its part, must decide on a platform, take bids on delivery of the system, and obtain executive branch and congressional approval on a process and timeline for implementation. Congress should use its legislative authority to ensure compliance through reporting requirements.52 The second overarching challenge for the U.S. military is the need to prioritize innovation. This entails empowering individuals at all levels to bring forward new ideas and establishing a process to deliver design options through a full development cycle in the most expeditious and cost‐​effective ways. Service members have a critical role to play in determining future priorities since these systems and platforms will have a direct impact on their daily lives and their ability to function on the battlefield. Following the Army’s example, each branch of the military should develop its own Futures Command to push for branch‐​wide innovation. The mission of a Futures Command is modernization. It does away with old </w:t>
      </w:r>
      <w:r>
        <w:rPr>
          <w:sz w:val="8"/>
          <w:szCs w:val="14"/>
        </w:rPr>
        <w:t>“</w:t>
      </w:r>
      <w:r w:rsidRPr="00D32D65">
        <w:rPr>
          <w:sz w:val="8"/>
          <w:szCs w:val="14"/>
        </w:rPr>
        <w:t>industrial age</w:t>
      </w:r>
      <w:r>
        <w:rPr>
          <w:sz w:val="8"/>
          <w:szCs w:val="14"/>
        </w:rPr>
        <w:t>”</w:t>
      </w:r>
      <w:r w:rsidRPr="00D32D65">
        <w:rPr>
          <w:sz w:val="8"/>
          <w:szCs w:val="14"/>
        </w:rPr>
        <w:t xml:space="preserve"> approaches, which are mostly piecemeal and often slowed by bureaucracy, and puts them all under one roof with a set of defined goals. If each branch has its own innovation command center, the Pentagon would be well‐​positioned to coordinate across branches. A futures reserve unit in each branch would prove critical given the recent effort to recruit and fund PhDs in the military and DOD.53 Members of the armed forces with advanced degrees could then naturally transition into the reserve system to support innovation. The service branches should also develop practices for curating the massive amounts of data generated for AI systems. Given the high probability that this technology will be critical to future fights, branches should use </w:t>
      </w:r>
      <w:r>
        <w:rPr>
          <w:sz w:val="8"/>
          <w:szCs w:val="14"/>
        </w:rPr>
        <w:t>“</w:t>
      </w:r>
      <w:r w:rsidRPr="00D32D65">
        <w:rPr>
          <w:sz w:val="8"/>
          <w:szCs w:val="14"/>
        </w:rPr>
        <w:t>data wranglers</w:t>
      </w:r>
      <w:r>
        <w:rPr>
          <w:sz w:val="8"/>
          <w:szCs w:val="14"/>
        </w:rPr>
        <w:t>”</w:t>
      </w:r>
      <w:r w:rsidRPr="00D32D65">
        <w:rPr>
          <w:sz w:val="8"/>
          <w:szCs w:val="14"/>
        </w:rPr>
        <w:t>—individuals whose primary task is to collect information that can be plugged into various systems.54 There is currently no method to identify U.S. service members able to work with data, generate statistical analysis, and assure the accuracy of data. In addition, Kessel Run‐​type programs in each branch could be successful for fostering innovation, as it has been for the Air Force. In the Star Wars universe, the Kessel Run refers to an impossible task that is completed in a short time. The Air Force had that in mind when it set out to develop software quickly and in response to an uncertain environment.55 The inability to negotiate contracts with external parties who will build software or hardware in a timely and efficient manner are typically the main impediments to developing innovative programs in the military. Making Innovation a Priority U.S. defense planners should consider what the nation’s defense needs will be in the future, but too often their efforts are stymied by inertia or shortsighted demands that defense programs serve domestic political and economic interests. The United States should be investing in innovation and research rather than stale production lines for weapons that have outlived their usefulness or new weapons that can never meet their design objectives.56 Developing weapons platforms should be based on the needs of the future military, not short‐​term concerns, such as the parochial interests of defense‐​industry workers or the politicians who shield them. The U.S. military must abandon weapons platforms that cost too much to maintain and retrofit and have limited or no value in future conflicts. Future increases to the DOD’s research and development (R&amp;D) budget should be funded by reducing spending on outdated weapons systems. As part of a renewed push for R&amp;D, the U.S. government should revisit its approach to basic research funding. Instead of bolstering the National Science Foundation and encouraging scholars to seek trivial connections to national security in research projects, the DOD should be granted additional authority to invest in other public and private research startups and incubators through the individual service research offices (e.g., the Office of Naval Research). These funds should not be restricted and should be open to every research university and think tank capable of doing advanced research that will help drive innovation within the defense ecosystem. This is not an argument for expanding federal funding for research but rather extending existing research opportunities to a much wider pool of qualified institutions. For too long the U.S. government has steered research funding to federally funded R&amp;D centers. This has driven up R&amp;D costs while failing to integrate the talent and ingenuity of research institutions outside traditional networks. The United States must leverage its deep technological base to meet coming challenges; as of now the U.S. government’s vision of research and research funding is tied to past processes that have a decidedly mixed record of delivering essential equipment and materials in a timely and cost‐​effective manner. Research should be focused on applying novel technical capabilities to the modern battlefield. The idea that the United States has fallen behind China in the AI arms race is only true based on a measurement of research quantity, not quality. And such claims do not take full account of the vast array of innovative enterprises in the United States, most of which are completely outside the federal government’s control or purview. For example, Google recently published a paper demonstrating quantum supremacy, when a quantum device (such as a quantum computer) can solve a problem that no traditional computer realistically can.57 This represents a leap over classical computing power by orders of magnitude, but U.S. defense planners must think about how to employ these tools in combat. AI is only as useful as the data fed into the algorithms.58 Moving forward with a clear vision of how the U.S. military can leverage AI and quantum power, therefore, requires investments in basic data science education, data assurance and retention, and data integrity. These proposals are generally cost‐​neutral as they entail reorganization of existing lines of effort. Ensuring that the U.S. military develops multidomain battle systems without redundancy, establishing a clear process for managing data on the battlefield, and putting platform development in the hands of the individual soldier, sailor, airman, and Marine are all clear needs as relevant as massive outlays for modern weapons platforms. Reorganizing around Futures Command groups and using data wranglers would enable all service branches to innovate as the United States still enjoys a number of political, economic, and strategic advantages relative to prospective rivals.</w:t>
      </w:r>
    </w:p>
    <w:p w14:paraId="34882CED" w14:textId="77777777" w:rsidR="007B63E4" w:rsidRPr="002E7DA4" w:rsidRDefault="007B63E4" w:rsidP="007B63E4">
      <w:pPr>
        <w:rPr>
          <w:szCs w:val="16"/>
        </w:rPr>
      </w:pPr>
      <w:r w:rsidRPr="002E7DA4">
        <w:rPr>
          <w:szCs w:val="16"/>
        </w:rPr>
        <w:t>&lt;&lt;BREAKS RESUME&gt;&gt;</w:t>
      </w:r>
    </w:p>
    <w:p w14:paraId="673056A3" w14:textId="77777777" w:rsidR="007B63E4" w:rsidRPr="00D32D65" w:rsidRDefault="007B63E4" w:rsidP="007B63E4">
      <w:r w:rsidRPr="00D32D65">
        <w:t>The Air Force</w:t>
      </w:r>
    </w:p>
    <w:p w14:paraId="4478A38D" w14:textId="77777777" w:rsidR="007B63E4" w:rsidRPr="00F0496E" w:rsidRDefault="007B63E4" w:rsidP="007B63E4">
      <w:r w:rsidRPr="00F0496E">
        <w:t>Since its formal inception in 1947, the Air Force has fended off challenges to its place in the structure of the U.S. military, and a few respected scholars still call for its abolition.59 Many critics, however, aim to fix apparent inefficiencies within the force rather than doing away with it. A recent Center for Strategic and International Studies report, for example, notes that while spending on the Air Force has reached new heights, its force capabilities—as measured by the number of aircraft in its inventory—have fallen to an all‐​time low.60 This is partly explained by the overall focus on quality over quantity but is also due to the fact that the Air Force is more than just planes, just as the Army is more than the infantry and the Navy is more than surface ships. Still, the Air Force has struggled to introduce new aircraft. The service’s experience with the F</w:t>
      </w:r>
      <w:r w:rsidRPr="00F0496E">
        <w:rPr>
          <w:rFonts w:ascii="Cambria Math" w:hAnsi="Cambria Math" w:cs="Cambria Math"/>
        </w:rPr>
        <w:t>‑</w:t>
      </w:r>
      <w:r w:rsidRPr="00F0496E">
        <w:t>35 Lightning II aircraft, a fifth‐​generation fighter jet that is significantly more advanced than its predecessors and supposed to replace several other aircraft currently in service, has not been promising. In general, the Air Force has spent a lot of money to get less capacity.</w:t>
      </w:r>
    </w:p>
    <w:p w14:paraId="6327271F" w14:textId="77777777" w:rsidR="007B63E4" w:rsidRPr="00D32D65" w:rsidRDefault="007B63E4" w:rsidP="007B63E4">
      <w:r w:rsidRPr="00D32D65">
        <w:t xml:space="preserve">A </w:t>
      </w:r>
      <w:r w:rsidRPr="00B60F9F">
        <w:rPr>
          <w:rStyle w:val="StyleUnderline"/>
        </w:rPr>
        <w:t>change</w:t>
      </w:r>
      <w:r w:rsidRPr="00D32D65">
        <w:t xml:space="preserve"> of direction </w:t>
      </w:r>
      <w:r w:rsidRPr="00B60F9F">
        <w:rPr>
          <w:rStyle w:val="StyleUnderline"/>
        </w:rPr>
        <w:t>is in order</w:t>
      </w:r>
      <w:r w:rsidRPr="00D32D65">
        <w:t>. The structure and capabilities of the Air Force should maximize operational readiness, taking into consideration procurement difficulties associated with current weapons systems still under production.61 The bitter experience with the F</w:t>
      </w:r>
      <w:r w:rsidRPr="00D32D65">
        <w:rPr>
          <w:rFonts w:ascii="Cambria Math" w:hAnsi="Cambria Math" w:cs="Cambria Math"/>
        </w:rPr>
        <w:t>‑</w:t>
      </w:r>
      <w:r w:rsidRPr="00D32D65">
        <w:t>35, which will be delivered to the force nearly a decade late and at an inflation‐​adjusted cost well above original estimates, is only one sign of the overall challenge facing the Air Force.62 The service needs capable aircraft at a cost that will allow it to purchase them in adequate quantities, and it needs to obtain them in a timely fashion.</w:t>
      </w:r>
    </w:p>
    <w:p w14:paraId="7014B45D" w14:textId="77777777" w:rsidR="007B63E4" w:rsidRPr="00D32D65" w:rsidRDefault="007B63E4" w:rsidP="007B63E4">
      <w:r w:rsidRPr="00D32D65">
        <w:t xml:space="preserve">Per the </w:t>
      </w:r>
      <w:r w:rsidRPr="00B60F9F">
        <w:rPr>
          <w:rStyle w:val="StyleUnderline"/>
        </w:rPr>
        <w:t>objectives</w:t>
      </w:r>
      <w:r w:rsidRPr="00D32D65">
        <w:t xml:space="preserve"> spelled out </w:t>
      </w:r>
      <w:r w:rsidRPr="00B60F9F">
        <w:rPr>
          <w:rStyle w:val="StyleUnderline"/>
        </w:rPr>
        <w:t>in the</w:t>
      </w:r>
      <w:r w:rsidRPr="00D32D65">
        <w:t xml:space="preserve"> 2018 National Defense Strategy (</w:t>
      </w:r>
      <w:r w:rsidRPr="00B60F9F">
        <w:rPr>
          <w:rStyle w:val="Emphasis"/>
        </w:rPr>
        <w:t>NDS</w:t>
      </w:r>
      <w:r w:rsidRPr="00D32D65">
        <w:t xml:space="preserve">), the U.S. Air Force is </w:t>
      </w:r>
      <w:r w:rsidRPr="00053646">
        <w:rPr>
          <w:rStyle w:val="StyleUnderline"/>
          <w:highlight w:val="cyan"/>
        </w:rPr>
        <w:t>tasked with</w:t>
      </w:r>
      <w:r w:rsidRPr="008B73B7">
        <w:rPr>
          <w:rStyle w:val="StyleUnderline"/>
        </w:rPr>
        <w:t xml:space="preserve"> dominating</w:t>
      </w:r>
      <w:r w:rsidRPr="00B60F9F">
        <w:rPr>
          <w:rStyle w:val="StyleUnderline"/>
        </w:rPr>
        <w:t xml:space="preserve"> the </w:t>
      </w:r>
      <w:r w:rsidRPr="00053646">
        <w:rPr>
          <w:rStyle w:val="Emphasis"/>
          <w:highlight w:val="cyan"/>
        </w:rPr>
        <w:t>air</w:t>
      </w:r>
      <w:r w:rsidRPr="00B60F9F">
        <w:rPr>
          <w:rStyle w:val="StyleUnderline"/>
        </w:rPr>
        <w:t xml:space="preserve">, </w:t>
      </w:r>
      <w:r w:rsidRPr="00B60F9F">
        <w:rPr>
          <w:rStyle w:val="Emphasis"/>
        </w:rPr>
        <w:t xml:space="preserve">outer </w:t>
      </w:r>
      <w:r w:rsidRPr="00053646">
        <w:rPr>
          <w:rStyle w:val="Emphasis"/>
          <w:highlight w:val="cyan"/>
        </w:rPr>
        <w:t>space</w:t>
      </w:r>
      <w:r w:rsidRPr="00053646">
        <w:rPr>
          <w:rStyle w:val="StyleUnderline"/>
          <w:highlight w:val="cyan"/>
        </w:rPr>
        <w:t xml:space="preserve">, and </w:t>
      </w:r>
      <w:r w:rsidRPr="00053646">
        <w:rPr>
          <w:rStyle w:val="Emphasis"/>
          <w:highlight w:val="cyan"/>
        </w:rPr>
        <w:t>cyber</w:t>
      </w:r>
      <w:r w:rsidRPr="009C0222">
        <w:rPr>
          <w:rStyle w:val="Emphasis"/>
        </w:rPr>
        <w:t>space</w:t>
      </w:r>
      <w:r w:rsidRPr="00D32D65">
        <w:t xml:space="preserve"> by using advanced and emerging technology. The Air Force needs to be an innovative service to keep up with the rapid pace of technical change. Specifically, the service should focus on countering China and Russia’s investments in anti‐​access/​area‐​denial systems, including long‐​range surface‐​to‐​air missiles.63</w:t>
      </w:r>
    </w:p>
    <w:p w14:paraId="65584766" w14:textId="77777777" w:rsidR="007B63E4" w:rsidRPr="00D32D65" w:rsidRDefault="007B63E4" w:rsidP="007B63E4">
      <w:r w:rsidRPr="00D32D65">
        <w:t xml:space="preserve">This will be difficult. As previously noted, the Air Force’s rising budgets have coincided with a declining number of active aircraft, along with fewer pilots and Air Force </w:t>
      </w:r>
      <w:r w:rsidRPr="008B73B7">
        <w:t xml:space="preserve">civilian employees.64 Such </w:t>
      </w:r>
      <w:r w:rsidRPr="008B73B7">
        <w:rPr>
          <w:rStyle w:val="StyleUnderline"/>
        </w:rPr>
        <w:t>trends signal</w:t>
      </w:r>
      <w:r w:rsidRPr="008B73B7">
        <w:t xml:space="preserve"> broader </w:t>
      </w:r>
      <w:r w:rsidRPr="008B73B7">
        <w:rPr>
          <w:rStyle w:val="StyleUnderline"/>
        </w:rPr>
        <w:t>challenges with</w:t>
      </w:r>
      <w:r w:rsidRPr="008B73B7">
        <w:t xml:space="preserve"> basic </w:t>
      </w:r>
      <w:r w:rsidRPr="008B73B7">
        <w:rPr>
          <w:rStyle w:val="Emphasis"/>
        </w:rPr>
        <w:t>budgetary</w:t>
      </w:r>
      <w:r w:rsidRPr="00B60F9F">
        <w:rPr>
          <w:rStyle w:val="Emphasis"/>
        </w:rPr>
        <w:t xml:space="preserve"> management</w:t>
      </w:r>
      <w:r w:rsidRPr="00D32D65">
        <w:t>, including the expanding costs of operation and maintenance. In other words, today’s Air Force paradoxically does less while spending more. This is perplexing to say the least.</w:t>
      </w:r>
    </w:p>
    <w:p w14:paraId="06B7F863" w14:textId="77777777" w:rsidR="007B63E4" w:rsidRDefault="007B63E4" w:rsidP="007B63E4">
      <w:r w:rsidRPr="00D32D65">
        <w:t xml:space="preserve">While the service has emphasized incorporating advanced technology for air and space operations, </w:t>
      </w:r>
      <w:r w:rsidRPr="00B60F9F">
        <w:rPr>
          <w:rStyle w:val="StyleUnderline"/>
        </w:rPr>
        <w:t xml:space="preserve">overall </w:t>
      </w:r>
      <w:r w:rsidRPr="00053646">
        <w:rPr>
          <w:rStyle w:val="StyleUnderline"/>
          <w:highlight w:val="cyan"/>
        </w:rPr>
        <w:t>readiness</w:t>
      </w:r>
      <w:r w:rsidRPr="00D32D65">
        <w:t xml:space="preserve"> and pilot training have </w:t>
      </w:r>
      <w:r w:rsidRPr="00053646">
        <w:rPr>
          <w:rStyle w:val="StyleUnderline"/>
          <w:highlight w:val="cyan"/>
        </w:rPr>
        <w:t>decreased</w:t>
      </w:r>
      <w:r w:rsidRPr="00B60F9F">
        <w:rPr>
          <w:rStyle w:val="StyleUnderline"/>
        </w:rPr>
        <w:t xml:space="preserve"> substantially</w:t>
      </w:r>
      <w:r w:rsidRPr="00D32D65">
        <w:t xml:space="preserve">, contributing to a steady rise in aircraft mishaps.65 These </w:t>
      </w:r>
      <w:r w:rsidRPr="00053646">
        <w:rPr>
          <w:rStyle w:val="StyleUnderline"/>
          <w:highlight w:val="cyan"/>
        </w:rPr>
        <w:t>operational problems</w:t>
      </w:r>
      <w:r w:rsidRPr="00D32D65">
        <w:t xml:space="preserve"> are </w:t>
      </w:r>
      <w:r w:rsidRPr="00053646">
        <w:rPr>
          <w:rStyle w:val="StyleUnderline"/>
          <w:highlight w:val="cyan"/>
        </w:rPr>
        <w:t>exacerbated by</w:t>
      </w:r>
      <w:r w:rsidRPr="00B60F9F">
        <w:rPr>
          <w:rStyle w:val="StyleUnderline"/>
        </w:rPr>
        <w:t xml:space="preserve"> a </w:t>
      </w:r>
      <w:r w:rsidRPr="00053646">
        <w:rPr>
          <w:rStyle w:val="Emphasis"/>
          <w:highlight w:val="cyan"/>
        </w:rPr>
        <w:t>shortage</w:t>
      </w:r>
      <w:r w:rsidRPr="00053646">
        <w:rPr>
          <w:rStyle w:val="StyleUnderline"/>
          <w:highlight w:val="cyan"/>
        </w:rPr>
        <w:t xml:space="preserve"> of</w:t>
      </w:r>
      <w:r w:rsidRPr="00B60F9F">
        <w:rPr>
          <w:rStyle w:val="StyleUnderline"/>
        </w:rPr>
        <w:t xml:space="preserve"> qualified</w:t>
      </w:r>
      <w:r w:rsidRPr="00D32D65">
        <w:t xml:space="preserve"> maintenance </w:t>
      </w:r>
      <w:r w:rsidRPr="00053646">
        <w:rPr>
          <w:rStyle w:val="Emphasis"/>
          <w:highlight w:val="cyan"/>
        </w:rPr>
        <w:t>technicians</w:t>
      </w:r>
      <w:r w:rsidRPr="00D32D65">
        <w:t>. According to the GAO, the Air Force does not have a strategy to improve retention. If the Air Force is unable to hold onto its best people, it will struggle to adapt to changing operating environments (including outer space and cyberspace) and new technology (such as AI and quantum computing).66 The Air Force must undertake a service‐​wide initiative to reverse this trend, especially by incentivizing qualified personnel to remain in the force.</w:t>
      </w:r>
    </w:p>
    <w:p w14:paraId="5AC0A9C2" w14:textId="77777777" w:rsidR="007B63E4" w:rsidRPr="00981B44" w:rsidRDefault="007B63E4" w:rsidP="007B63E4">
      <w:pPr>
        <w:pStyle w:val="Heading4"/>
      </w:pPr>
      <w:r>
        <w:t xml:space="preserve">Independently, an </w:t>
      </w:r>
      <w:r w:rsidRPr="00535649">
        <w:rPr>
          <w:u w:val="single"/>
        </w:rPr>
        <w:t>expansive</w:t>
      </w:r>
      <w:r>
        <w:t xml:space="preserve"> Article II solves </w:t>
      </w:r>
      <w:r>
        <w:rPr>
          <w:u w:val="single"/>
        </w:rPr>
        <w:t>terror</w:t>
      </w:r>
      <w:r>
        <w:t xml:space="preserve">, </w:t>
      </w:r>
      <w:r>
        <w:rPr>
          <w:u w:val="single"/>
        </w:rPr>
        <w:t>WMD prolif</w:t>
      </w:r>
      <w:r>
        <w:t xml:space="preserve">, and </w:t>
      </w:r>
      <w:r>
        <w:rPr>
          <w:u w:val="single"/>
        </w:rPr>
        <w:t>rogue nations</w:t>
      </w:r>
      <w:r>
        <w:t xml:space="preserve">, and </w:t>
      </w:r>
      <w:r>
        <w:rPr>
          <w:u w:val="single"/>
        </w:rPr>
        <w:t>great power war</w:t>
      </w:r>
      <w:r>
        <w:t>.</w:t>
      </w:r>
    </w:p>
    <w:p w14:paraId="2C3D4F5E" w14:textId="77777777" w:rsidR="007B63E4" w:rsidRDefault="007B63E4" w:rsidP="007B63E4">
      <w:r>
        <w:t xml:space="preserve">John </w:t>
      </w:r>
      <w:r w:rsidRPr="005064E8">
        <w:rPr>
          <w:rStyle w:val="Style13ptBold"/>
        </w:rPr>
        <w:t>Yoo 24</w:t>
      </w:r>
      <w:r>
        <w:t xml:space="preserve">. JD, Distinguished Visiting Professor, School of Civic Leadership, University of Texas at Austin; Emanuel S. Heller Professor of Law, University of California at Berkeley School of Law; Nonresident Senior Fellow, American Enterprise Institute. “Presidential Power in War and Peace.” </w:t>
      </w:r>
      <w:r w:rsidRPr="004F7072">
        <w:t>https://www.hoover.org/research/presidential-power-war-and-peace</w:t>
      </w:r>
    </w:p>
    <w:p w14:paraId="471AA576" w14:textId="77777777" w:rsidR="007B63E4" w:rsidRPr="00582C52" w:rsidRDefault="007B63E4" w:rsidP="007B63E4">
      <w:r w:rsidRPr="00582C52">
        <w:t xml:space="preserve">The writings of Machiavelli, Hobbes, Locke, and Blackstone may have influenced them, but, more importantly, the Framers had learned the lessons of history. They understood that </w:t>
      </w:r>
      <w:r w:rsidRPr="006B2B23">
        <w:rPr>
          <w:rStyle w:val="StyleUnderline"/>
          <w:highlight w:val="cyan"/>
        </w:rPr>
        <w:t xml:space="preserve">foreign affairs are </w:t>
      </w:r>
      <w:r w:rsidRPr="006B2B23">
        <w:rPr>
          <w:rStyle w:val="Emphasis"/>
          <w:highlight w:val="cyan"/>
        </w:rPr>
        <w:t>unpredictable</w:t>
      </w:r>
      <w:r w:rsidRPr="006B2B23">
        <w:rPr>
          <w:rStyle w:val="StyleUnderline"/>
          <w:highlight w:val="cyan"/>
        </w:rPr>
        <w:t xml:space="preserve"> and involve</w:t>
      </w:r>
      <w:r w:rsidRPr="00D918A5">
        <w:rPr>
          <w:rStyle w:val="StyleUnderline"/>
        </w:rPr>
        <w:t xml:space="preserve"> the </w:t>
      </w:r>
      <w:r w:rsidRPr="006B2B23">
        <w:rPr>
          <w:rStyle w:val="Emphasis"/>
          <w:highlight w:val="cyan"/>
        </w:rPr>
        <w:t>high</w:t>
      </w:r>
      <w:r w:rsidRPr="00D918A5">
        <w:rPr>
          <w:rStyle w:val="Emphasis"/>
        </w:rPr>
        <w:t>est</w:t>
      </w:r>
      <w:r w:rsidRPr="00D918A5">
        <w:rPr>
          <w:rStyle w:val="StyleUnderline"/>
        </w:rPr>
        <w:t xml:space="preserve"> of </w:t>
      </w:r>
      <w:r w:rsidRPr="006B2B23">
        <w:rPr>
          <w:rStyle w:val="Emphasis"/>
          <w:highlight w:val="cyan"/>
        </w:rPr>
        <w:t>stakes</w:t>
      </w:r>
      <w:r w:rsidRPr="00582C52">
        <w:t xml:space="preserve">, making them unsuitable to regulation by pre-existing legislation. </w:t>
      </w:r>
      <w:r w:rsidRPr="006B2B23">
        <w:rPr>
          <w:rStyle w:val="StyleUnderline"/>
          <w:highlight w:val="cyan"/>
        </w:rPr>
        <w:t xml:space="preserve">Foreign affairs </w:t>
      </w:r>
      <w:r w:rsidRPr="000F6F30">
        <w:rPr>
          <w:rStyle w:val="StyleUnderline"/>
        </w:rPr>
        <w:t>can</w:t>
      </w:r>
      <w:r w:rsidRPr="00D918A5">
        <w:rPr>
          <w:rStyle w:val="StyleUnderline"/>
        </w:rPr>
        <w:t xml:space="preserve"> </w:t>
      </w:r>
      <w:r w:rsidRPr="006B2B23">
        <w:rPr>
          <w:rStyle w:val="StyleUnderline"/>
          <w:highlight w:val="cyan"/>
        </w:rPr>
        <w:t xml:space="preserve">demand </w:t>
      </w:r>
      <w:r w:rsidRPr="006B2B23">
        <w:rPr>
          <w:rStyle w:val="Emphasis"/>
          <w:highlight w:val="cyan"/>
        </w:rPr>
        <w:t>swift</w:t>
      </w:r>
      <w:r w:rsidRPr="006B2B23">
        <w:rPr>
          <w:rStyle w:val="StyleUnderline"/>
          <w:highlight w:val="cyan"/>
        </w:rPr>
        <w:t xml:space="preserve">, </w:t>
      </w:r>
      <w:r w:rsidRPr="006B2B23">
        <w:rPr>
          <w:rStyle w:val="Emphasis"/>
          <w:highlight w:val="cyan"/>
        </w:rPr>
        <w:t>decisive action</w:t>
      </w:r>
      <w:r w:rsidRPr="00582C52">
        <w:t xml:space="preserve">, sometimes under pressured or emergency circumstances, that is </w:t>
      </w:r>
      <w:r w:rsidRPr="006B2B23">
        <w:rPr>
          <w:rStyle w:val="StyleUnderline"/>
          <w:highlight w:val="cyan"/>
        </w:rPr>
        <w:t>best carried out by a branch</w:t>
      </w:r>
      <w:r w:rsidRPr="00582C52">
        <w:t xml:space="preserve"> of government </w:t>
      </w:r>
      <w:r w:rsidRPr="006B2B23">
        <w:rPr>
          <w:rStyle w:val="StyleUnderline"/>
          <w:highlight w:val="cyan"/>
        </w:rPr>
        <w:t>that does not suffer from</w:t>
      </w:r>
      <w:r w:rsidRPr="00D918A5">
        <w:rPr>
          <w:rStyle w:val="StyleUnderline"/>
        </w:rPr>
        <w:t xml:space="preserve"> multiple </w:t>
      </w:r>
      <w:r w:rsidRPr="006B2B23">
        <w:rPr>
          <w:rStyle w:val="Emphasis"/>
          <w:highlight w:val="cyan"/>
        </w:rPr>
        <w:t>vetoes</w:t>
      </w:r>
      <w:r w:rsidRPr="006B2B23">
        <w:rPr>
          <w:rStyle w:val="StyleUnderline"/>
          <w:highlight w:val="cyan"/>
        </w:rPr>
        <w:t xml:space="preserve"> or </w:t>
      </w:r>
      <w:r w:rsidRPr="006B2B23">
        <w:rPr>
          <w:rStyle w:val="Emphasis"/>
          <w:highlight w:val="cyan"/>
        </w:rPr>
        <w:t>disagreements</w:t>
      </w:r>
      <w:r w:rsidRPr="00582C52">
        <w:t>. Legislatures are too large and unwieldy to take the swift and decisive actions required to defend the nation or conduct war. Our Framers replaced the Articles of Confederation, which had failed in part because it had no unified executive, with the Constitution’s single president for precisely this reason. Even when it has access to the same intelligence as the executive branch, Congress’s loose, decentralized structure would paralyze American policy while foreign threats grow.</w:t>
      </w:r>
    </w:p>
    <w:p w14:paraId="644A7150" w14:textId="77777777" w:rsidR="007B63E4" w:rsidRPr="009F52C4" w:rsidRDefault="007B63E4" w:rsidP="007B63E4">
      <w:pPr>
        <w:rPr>
          <w:rStyle w:val="StyleUnderline"/>
        </w:rPr>
      </w:pPr>
      <w:r w:rsidRPr="00582C52">
        <w:t xml:space="preserve">Congress has no political incentive to mount and see through its own wartime policy. Members of Congress, who are interested in keeping their seats at the next election, do not want to take stands on controversial issues where the future is uncertain. They will avoid like the plague any vote that will anger large segments of the electorate. </w:t>
      </w:r>
      <w:r w:rsidRPr="009F52C4">
        <w:rPr>
          <w:rStyle w:val="StyleUnderline"/>
        </w:rPr>
        <w:t xml:space="preserve">They prefer that the </w:t>
      </w:r>
      <w:r w:rsidRPr="009F52C4">
        <w:rPr>
          <w:rStyle w:val="Emphasis"/>
        </w:rPr>
        <w:t>president</w:t>
      </w:r>
      <w:r w:rsidRPr="009F52C4">
        <w:rPr>
          <w:rStyle w:val="StyleUnderline"/>
        </w:rPr>
        <w:t xml:space="preserve"> take the </w:t>
      </w:r>
      <w:r w:rsidRPr="009F52C4">
        <w:rPr>
          <w:rStyle w:val="Emphasis"/>
        </w:rPr>
        <w:t>political risks</w:t>
      </w:r>
      <w:r w:rsidRPr="009F52C4">
        <w:rPr>
          <w:rStyle w:val="StyleUnderline"/>
        </w:rPr>
        <w:t xml:space="preserve"> and be </w:t>
      </w:r>
      <w:r w:rsidRPr="009F52C4">
        <w:rPr>
          <w:rStyle w:val="Emphasis"/>
        </w:rPr>
        <w:t>held accountable</w:t>
      </w:r>
      <w:r w:rsidRPr="009F52C4">
        <w:rPr>
          <w:rStyle w:val="StyleUnderline"/>
        </w:rPr>
        <w:t xml:space="preserve"> for failure.</w:t>
      </w:r>
    </w:p>
    <w:p w14:paraId="16E9F4EA" w14:textId="77777777" w:rsidR="007B63E4" w:rsidRPr="00D3596E" w:rsidRDefault="007B63E4" w:rsidP="007B63E4">
      <w:pPr>
        <w:rPr>
          <w:sz w:val="8"/>
          <w:szCs w:val="8"/>
        </w:rPr>
      </w:pPr>
      <w:r w:rsidRPr="00D3596E">
        <w:rPr>
          <w:sz w:val="8"/>
          <w:szCs w:val="8"/>
        </w:rPr>
        <w:t>As a former Senate aide and later a Justice Department official in 2001–2003, I saw this firsthand. I helped draft the 2001 Authorization to Use Military Force (AUMF) in the wake of the 9/11 attacks that empowered the President “to use all necessary and appropriate force against those nations, organizations, or persons he determines planned, authorized, committed, or aided the terrorist attacks that occurred on September 11, 2001.” The 2001 AUMF did not limit its approval to a place or a time, such as to a specific region or for a set number of years but offered the President open-ended authority to pursue those responsible for the 9/11 attacks all over the world. As a Justice Department official, I maintained that the President needed no authority from Congress to defend the nation. But President George W. Bush welcomed Congress’s political support and so we at DOJ and the White House drafted the AUMF—not Congress. When we sat down to negotiate over the draft, congressional leaders made virtually no changes to the text—they wanted to be able to claim later (as they did) that they had no responsibility for an armed conflict to come that might become unpopular</w:t>
      </w:r>
    </w:p>
    <w:p w14:paraId="2865693C" w14:textId="77777777" w:rsidR="007B63E4" w:rsidRPr="00D3596E" w:rsidRDefault="007B63E4" w:rsidP="007B63E4">
      <w:pPr>
        <w:rPr>
          <w:sz w:val="8"/>
          <w:szCs w:val="8"/>
        </w:rPr>
      </w:pPr>
      <w:r w:rsidRPr="00D3596E">
        <w:rPr>
          <w:sz w:val="8"/>
          <w:szCs w:val="8"/>
        </w:rPr>
        <w:t>I witnessed a similar dynamic at work with the Iraq War. As the United States moved toward war against Iraq in the fall of 2002, President Bush decided again to seek the support of Congress. At the Justice Department, we believed that the President did not lack constitutional authority to attack Iraq, but we set to work drafting another AUMF. I remember briefing a senior senator, who was complaining that the White House was making him take a vote on Iraq that he didn’t want to take, and then asked the meaning of specific phrases. As a former Judiciary Committee aide myself, I had to remind him that the Senate excelled at not voting on anything it didn’t want to, and further that it was up to Congress to decide on the meaning of the AUMF’s text. I suggested that the senator offer amendments with more specific definitions, to which he responded with a face that must have approached horror. The last thing he wanted, he said, was his fingerprints anywhere on the text of the AUMF—it would make him responsible for the course of the Iraq War later. Even though the House passed the AUMF 296-133, and the Senate by 77-23, the support of Members of Congress became scarce when the Iraq War ran into hardships in Bush’s second term.</w:t>
      </w:r>
    </w:p>
    <w:p w14:paraId="5582ED6D" w14:textId="77777777" w:rsidR="007B63E4" w:rsidRPr="00D3596E" w:rsidRDefault="007B63E4" w:rsidP="007B63E4">
      <w:pPr>
        <w:rPr>
          <w:sz w:val="8"/>
          <w:szCs w:val="8"/>
        </w:rPr>
      </w:pPr>
      <w:r w:rsidRPr="00D3596E">
        <w:rPr>
          <w:sz w:val="8"/>
          <w:szCs w:val="8"/>
        </w:rPr>
        <w:t>Congress’s track record when it has opposed presidential leadership has not been a happy one. Perhaps the most telling example was the Senate’s rejection of the Treaty of Versailles at the end of World War I. Congress’s isolationist urge kept the United States out of Europe at a time when democracies fell and fascism grew in their place. Even as Europe and Asia plunged into war, Congress passed Neutrality Acts designed to keep the United States out of the conflict. President Franklin Roosevelt violated those laws to help the Allies and prepare the nation into war against the Axis. While pro-Congress critics worry about a president’s foreign adventurism, the more dire threat to our national security may come from passivity and inaction, rather than from activity and aggressiveness.</w:t>
      </w:r>
    </w:p>
    <w:p w14:paraId="1ADB4524" w14:textId="77777777" w:rsidR="007B63E4" w:rsidRPr="00D3596E" w:rsidRDefault="007B63E4" w:rsidP="007B63E4">
      <w:pPr>
        <w:rPr>
          <w:sz w:val="8"/>
          <w:szCs w:val="8"/>
        </w:rPr>
      </w:pPr>
      <w:r w:rsidRPr="00D3596E">
        <w:rPr>
          <w:sz w:val="8"/>
          <w:szCs w:val="8"/>
        </w:rPr>
        <w:t>Many point to the Iraq and Vietnam Wars as examples of the faults of the “imperial presidency.” Neither war, however, could not have continued without the consistent support of Congress. Congress authorized hostilities in Southeast Asia in the Tonkin Gulf Resolution, and it enacted an Authorization to Use Military Force in 2002 for Iraq. But even more significantly, Congress opened the purse to raise and fund the large military forces necessary to conduct the wars. And Vietnam ushered in a period of congressional dominance that led to the passage of the ineffectual War Powers Resolution and accepted a series of American setbacks in the Cold War. Congress passed the Resolution in 1973 over President Nixon’s veto, and no president, Republican or Democrat, has accepted the constitutionality of its 60-day limit on the use of troops abroad. No federal court has ever upheld the resolution. Even Congress has never enforced it.</w:t>
      </w:r>
    </w:p>
    <w:p w14:paraId="68F8480C" w14:textId="77777777" w:rsidR="007B63E4" w:rsidRPr="00D3596E" w:rsidRDefault="007B63E4" w:rsidP="007B63E4">
      <w:pPr>
        <w:rPr>
          <w:sz w:val="8"/>
          <w:szCs w:val="8"/>
        </w:rPr>
      </w:pPr>
      <w:r w:rsidRPr="00D3596E">
        <w:rPr>
          <w:sz w:val="8"/>
          <w:szCs w:val="8"/>
        </w:rPr>
        <w:t>Despite the record of practice and the Constitution’s institutional design, critics nevertheless argue for a radical remaking of the American way of war. They typically base their claim on Article I, Section 8, of the Constitution, which gives Congress the power to “declare War.” But these observers read the eighteenth-century constitutional text through a modern lens by interpreting “declare War” to mean “start war.” When the Constitution was written, however, a declaration of war served diplomatic notice about a change in legal relations between nations. It had little to do with the domestic constitutional process for launching hostilities. In the century before the Constitution, for example, Great Britain—where the Framers borrowed the phrase “power to declare War”—fought numerous major conflicts but declared war only once beforehand. By the time of the Constitution’s ratification, Hamilton could observe in Federalist No. 25 that “the ceremony of a formal denunciation of war has of late fallen into disuse.”</w:t>
      </w:r>
    </w:p>
    <w:p w14:paraId="17F0E9A0" w14:textId="77777777" w:rsidR="007B63E4" w:rsidRPr="00D3596E" w:rsidRDefault="007B63E4" w:rsidP="007B63E4">
      <w:pPr>
        <w:rPr>
          <w:sz w:val="8"/>
          <w:szCs w:val="8"/>
        </w:rPr>
      </w:pPr>
      <w:r w:rsidRPr="00D3596E">
        <w:rPr>
          <w:sz w:val="8"/>
          <w:szCs w:val="8"/>
        </w:rPr>
        <w:t>Our Constitution sets out specific procedures for passing laws, appointing officers, and making treaties. There are none for waging war, because the Framers expected the president and Congress to struggle over war through politics, not law. Other parts of the Constitution support this reading. Article I, Section 10, for example, mandates that the states shall not “engage” in war “without the consent of Congress” unless “actually invaded, or in such imminent Danger as will not admit of delay.” This provision creates exactly the limits desired by anti-war critics, complete with an exception for self-defense. Notice that the Constitution here uses “engage” in war, not “declare” war to refer to launching hostilities. If the Framers had wanted to require congressional permission before the president could wage war, they simply could have repeated this provision and applied it to the executive</w:t>
      </w:r>
    </w:p>
    <w:p w14:paraId="103F5CDF" w14:textId="77777777" w:rsidR="007B63E4" w:rsidRPr="00D3596E" w:rsidRDefault="007B63E4" w:rsidP="007B63E4">
      <w:pPr>
        <w:rPr>
          <w:sz w:val="8"/>
          <w:szCs w:val="8"/>
        </w:rPr>
      </w:pPr>
      <w:r w:rsidRPr="00D3596E">
        <w:rPr>
          <w:sz w:val="8"/>
          <w:szCs w:val="8"/>
        </w:rPr>
        <w:t>Presidents do not have complete freedom to take the nation to war. Congress has ample powers to control presidential policy. Under Article I, Section 8 of the Constitution, only Congress can raise the military, which gives it the power to block, delay, or modify war plans. Before 1945, for example, the United States had such a small peacetime military that presidents who started a war would have to go hat in hand to Congress to build an army and navy to fight it. Since World War II, it has been Congress that has authorized and funded our large standing military, one primarily designed to conduct offensive, not defensive, operations (as we learned all too tragically on 9/11) and to swiftly project power worldwide. If Congress wanted to discourage presidential initiative in war, it could build a smaller, less offensive-minded military.</w:t>
      </w:r>
    </w:p>
    <w:p w14:paraId="69DA7DE6" w14:textId="77777777" w:rsidR="007B63E4" w:rsidRPr="00D3596E" w:rsidRDefault="007B63E4" w:rsidP="007B63E4">
      <w:pPr>
        <w:rPr>
          <w:sz w:val="8"/>
          <w:szCs w:val="8"/>
        </w:rPr>
      </w:pPr>
      <w:r w:rsidRPr="00D3596E">
        <w:rPr>
          <w:sz w:val="8"/>
          <w:szCs w:val="8"/>
        </w:rPr>
        <w:t>Congress’s check on the presidency lies not just in the long-term raising of the military. It can also block any immediate armed conflict through the power of the purse. If Congress feels it has been misled in authorizing war, or it disagrees with the president’s decisions, all it need do is cut off funds, either all at once or gradually. It can reduce the size of the military, shrink or eliminate units, or freeze supplies. Using the power of the purse does not even require affirmative congressional action. Congress can just sit on its hands and refuse to pass a law funding the latest presidential adventure, and the war will end quickly. Congress need not even risk a presidential veto; it can simply decline to enact the funds needed to keep a war going. Even the Kosovo war, which lasted little more than two months and involved no ground troops, required special funding legislation.</w:t>
      </w:r>
    </w:p>
    <w:p w14:paraId="7E1CC4CE" w14:textId="77777777" w:rsidR="007B63E4" w:rsidRPr="00D3596E" w:rsidRDefault="007B63E4" w:rsidP="007B63E4">
      <w:pPr>
        <w:rPr>
          <w:sz w:val="8"/>
          <w:szCs w:val="8"/>
        </w:rPr>
      </w:pPr>
      <w:r w:rsidRPr="00D3596E">
        <w:rPr>
          <w:sz w:val="8"/>
          <w:szCs w:val="8"/>
        </w:rPr>
        <w:t>The Framers expected Congress’s power of the purse to serve as the primary check on presidential war. During the 1788 Virginia ratifying convention, Patrick Henry attacked the Constitution for failing to limit executive militarism. James Madison responded: “The sword is in the hands of the British king; the purse is in the hands of the Parliament. It is so in America, as far as any analogy can exist.” Congress ended America’s involvement in Vietnam by cutting off all funds for the war. It did the same to prevent President James Polk for pursuing even grander aims in the Mexican-American War of 1846–1848.</w:t>
      </w:r>
    </w:p>
    <w:p w14:paraId="30B71463" w14:textId="77777777" w:rsidR="007B63E4" w:rsidRPr="00D3596E" w:rsidRDefault="007B63E4" w:rsidP="007B63E4">
      <w:pPr>
        <w:rPr>
          <w:sz w:val="8"/>
          <w:szCs w:val="8"/>
        </w:rPr>
      </w:pPr>
      <w:r w:rsidRPr="00D3596E">
        <w:rPr>
          <w:sz w:val="8"/>
          <w:szCs w:val="8"/>
        </w:rPr>
        <w:t>Our Constitution has succeeded because it favors swift presidential action in war, checked by Congress’s funding power. If a president continues to wage war without congressional authorization, as in Libya, Kosovo, or Korea, it is only because Congress has chosen not to exercise its easy check. If Congress wants to prevent future presidents from waging wars abroad, it can re-orient the U.S. military away from its expeditionary focus. Congress need not fund the Navy’s carrier battle groups, which serve as portable air bases to station off the shore of hostile enemies. It need not provide the Army with a worldwide network of large bases, expensive overseas deployments, and offensive weapons systems. But Congress instead funds an expeditionary military designed to fight offensive wars abroad, rather than one aimed at homeland and hemispheric defense. Rather than presidential adventurism, the story of the last 80 years has been one of cooperation between the branches of government in pursuing a hegemonic role in defending the West. We should not confuse Congress’s desire to escape political responsibility for military setbacks as a defect in the Constitution.</w:t>
      </w:r>
    </w:p>
    <w:p w14:paraId="7A95F60C" w14:textId="77777777" w:rsidR="007B63E4" w:rsidRPr="00582C52" w:rsidRDefault="007B63E4" w:rsidP="007B63E4">
      <w:r w:rsidRPr="006B2B23">
        <w:rPr>
          <w:rStyle w:val="StyleUnderline"/>
          <w:highlight w:val="cyan"/>
        </w:rPr>
        <w:t>A</w:t>
      </w:r>
      <w:r w:rsidRPr="005A47FD">
        <w:rPr>
          <w:rStyle w:val="StyleUnderline"/>
        </w:rPr>
        <w:t xml:space="preserve"> </w:t>
      </w:r>
      <w:r w:rsidRPr="005A47FD">
        <w:rPr>
          <w:rStyle w:val="Emphasis"/>
        </w:rPr>
        <w:t xml:space="preserve">radical </w:t>
      </w:r>
      <w:r w:rsidRPr="006B2B23">
        <w:rPr>
          <w:rStyle w:val="Emphasis"/>
          <w:highlight w:val="cyan"/>
        </w:rPr>
        <w:t>change</w:t>
      </w:r>
      <w:r w:rsidRPr="006B2B23">
        <w:rPr>
          <w:rStyle w:val="StyleUnderline"/>
          <w:highlight w:val="cyan"/>
        </w:rPr>
        <w:t xml:space="preserve"> in the system</w:t>
      </w:r>
      <w:r w:rsidRPr="00582C52">
        <w:t xml:space="preserve"> for making war might appease critics of presidential power. But it </w:t>
      </w:r>
      <w:r w:rsidRPr="006B2B23">
        <w:rPr>
          <w:rStyle w:val="StyleUnderline"/>
          <w:highlight w:val="cyan"/>
        </w:rPr>
        <w:t>could</w:t>
      </w:r>
      <w:r w:rsidRPr="00582C52">
        <w:t xml:space="preserve"> also </w:t>
      </w:r>
      <w:r w:rsidRPr="006B2B23">
        <w:rPr>
          <w:rStyle w:val="Emphasis"/>
          <w:highlight w:val="cyan"/>
        </w:rPr>
        <w:t>seriously threaten</w:t>
      </w:r>
      <w:r w:rsidRPr="005A47FD">
        <w:rPr>
          <w:rStyle w:val="StyleUnderline"/>
        </w:rPr>
        <w:t xml:space="preserve"> American </w:t>
      </w:r>
      <w:r w:rsidRPr="006B2B23">
        <w:rPr>
          <w:rStyle w:val="Emphasis"/>
          <w:highlight w:val="cyan"/>
        </w:rPr>
        <w:t>national security</w:t>
      </w:r>
      <w:r w:rsidRPr="00BA021E">
        <w:rPr>
          <w:rStyle w:val="StyleUnderline"/>
        </w:rPr>
        <w:t>.</w:t>
      </w:r>
      <w:r w:rsidRPr="005A47FD">
        <w:rPr>
          <w:rStyle w:val="StyleUnderline"/>
        </w:rPr>
        <w:t xml:space="preserve"> In order </w:t>
      </w:r>
      <w:r w:rsidRPr="006B2B23">
        <w:rPr>
          <w:rStyle w:val="StyleUnderline"/>
          <w:highlight w:val="cyan"/>
        </w:rPr>
        <w:t xml:space="preserve">to </w:t>
      </w:r>
      <w:r w:rsidRPr="006B2B23">
        <w:rPr>
          <w:rStyle w:val="Emphasis"/>
          <w:highlight w:val="cyan"/>
        </w:rPr>
        <w:t>forestall</w:t>
      </w:r>
      <w:r w:rsidRPr="006B2B23">
        <w:rPr>
          <w:rStyle w:val="StyleUnderline"/>
          <w:highlight w:val="cyan"/>
        </w:rPr>
        <w:t xml:space="preserve"> another </w:t>
      </w:r>
      <w:r w:rsidRPr="006B2B23">
        <w:rPr>
          <w:rStyle w:val="Emphasis"/>
          <w:highlight w:val="cyan"/>
        </w:rPr>
        <w:t>9/11</w:t>
      </w:r>
      <w:r w:rsidRPr="005A47FD">
        <w:rPr>
          <w:rStyle w:val="Emphasis"/>
        </w:rPr>
        <w:t xml:space="preserve"> attack</w:t>
      </w:r>
      <w:r w:rsidRPr="005A47FD">
        <w:rPr>
          <w:rStyle w:val="StyleUnderline"/>
        </w:rPr>
        <w:t xml:space="preserve">, </w:t>
      </w:r>
      <w:r w:rsidRPr="006B2B23">
        <w:rPr>
          <w:rStyle w:val="StyleUnderline"/>
          <w:highlight w:val="cyan"/>
        </w:rPr>
        <w:t>or</w:t>
      </w:r>
      <w:r w:rsidRPr="005A47FD">
        <w:rPr>
          <w:rStyle w:val="StyleUnderline"/>
        </w:rPr>
        <w:t xml:space="preserve"> to </w:t>
      </w:r>
      <w:r w:rsidRPr="006B2B23">
        <w:rPr>
          <w:rStyle w:val="StyleUnderline"/>
          <w:highlight w:val="cyan"/>
        </w:rPr>
        <w:t>take</w:t>
      </w:r>
      <w:r w:rsidRPr="005A47FD">
        <w:rPr>
          <w:rStyle w:val="StyleUnderline"/>
        </w:rPr>
        <w:t xml:space="preserve"> advantage of </w:t>
      </w:r>
      <w:r w:rsidRPr="006B2B23">
        <w:rPr>
          <w:rStyle w:val="StyleUnderline"/>
          <w:highlight w:val="cyan"/>
        </w:rPr>
        <w:t xml:space="preserve">a window of opportunity to </w:t>
      </w:r>
      <w:r w:rsidRPr="006B2B23">
        <w:rPr>
          <w:rStyle w:val="Emphasis"/>
          <w:highlight w:val="cyan"/>
        </w:rPr>
        <w:t>strike terrorists</w:t>
      </w:r>
      <w:r w:rsidRPr="006B2B23">
        <w:rPr>
          <w:rStyle w:val="StyleUnderline"/>
          <w:highlight w:val="cyan"/>
        </w:rPr>
        <w:t xml:space="preserve"> or </w:t>
      </w:r>
      <w:r w:rsidRPr="006B2B23">
        <w:rPr>
          <w:rStyle w:val="Emphasis"/>
          <w:highlight w:val="cyan"/>
        </w:rPr>
        <w:t xml:space="preserve">rogue </w:t>
      </w:r>
      <w:r w:rsidRPr="00BA021E">
        <w:rPr>
          <w:rStyle w:val="Emphasis"/>
          <w:highlight w:val="cyan"/>
        </w:rPr>
        <w:t>nations</w:t>
      </w:r>
      <w:r w:rsidRPr="005A47FD">
        <w:rPr>
          <w:rStyle w:val="StyleUnderline"/>
        </w:rPr>
        <w:t xml:space="preserve">, the </w:t>
      </w:r>
      <w:r w:rsidRPr="006B2B23">
        <w:rPr>
          <w:rStyle w:val="StyleUnderline"/>
          <w:highlight w:val="cyan"/>
        </w:rPr>
        <w:t>exec</w:t>
      </w:r>
      <w:r w:rsidRPr="005A47FD">
        <w:rPr>
          <w:rStyle w:val="StyleUnderline"/>
        </w:rPr>
        <w:t xml:space="preserve">utive branch </w:t>
      </w:r>
      <w:r w:rsidRPr="006B2B23">
        <w:rPr>
          <w:rStyle w:val="StyleUnderline"/>
          <w:highlight w:val="cyan"/>
        </w:rPr>
        <w:t xml:space="preserve">needs </w:t>
      </w:r>
      <w:r w:rsidRPr="006B2B23">
        <w:rPr>
          <w:rStyle w:val="Emphasis"/>
          <w:highlight w:val="cyan"/>
        </w:rPr>
        <w:t>flex</w:t>
      </w:r>
      <w:r w:rsidRPr="005A47FD">
        <w:rPr>
          <w:rStyle w:val="Emphasis"/>
        </w:rPr>
        <w:t>ibility</w:t>
      </w:r>
      <w:r w:rsidRPr="005A47FD">
        <w:rPr>
          <w:rStyle w:val="StyleUnderline"/>
        </w:rPr>
        <w:t>. It is not hard to think of situations where congressional consent cannot be obtained in time to act. Time for</w:t>
      </w:r>
      <w:r w:rsidRPr="00582C52">
        <w:t xml:space="preserve"> congressional </w:t>
      </w:r>
      <w:r w:rsidRPr="006B2B23">
        <w:rPr>
          <w:rStyle w:val="Emphasis"/>
          <w:highlight w:val="cyan"/>
        </w:rPr>
        <w:t>deliberation</w:t>
      </w:r>
      <w:r w:rsidRPr="005A47FD">
        <w:rPr>
          <w:rStyle w:val="StyleUnderline"/>
        </w:rPr>
        <w:t xml:space="preserve">, which can </w:t>
      </w:r>
      <w:r w:rsidRPr="006B2B23">
        <w:rPr>
          <w:rStyle w:val="StyleUnderline"/>
          <w:highlight w:val="cyan"/>
        </w:rPr>
        <w:t xml:space="preserve">lead to </w:t>
      </w:r>
      <w:r w:rsidRPr="006B2B23">
        <w:rPr>
          <w:rStyle w:val="Emphasis"/>
          <w:highlight w:val="cyan"/>
        </w:rPr>
        <w:t>passivity</w:t>
      </w:r>
      <w:r w:rsidRPr="006B2B23">
        <w:rPr>
          <w:rStyle w:val="StyleUnderline"/>
          <w:highlight w:val="cyan"/>
        </w:rPr>
        <w:t xml:space="preserve"> and </w:t>
      </w:r>
      <w:r w:rsidRPr="006B2B23">
        <w:rPr>
          <w:rStyle w:val="Emphasis"/>
          <w:highlight w:val="cyan"/>
        </w:rPr>
        <w:t>inaction</w:t>
      </w:r>
      <w:r w:rsidRPr="006B2B23">
        <w:rPr>
          <w:rStyle w:val="StyleUnderline"/>
          <w:highlight w:val="cyan"/>
        </w:rPr>
        <w:t>,</w:t>
      </w:r>
      <w:r w:rsidRPr="005A47FD">
        <w:rPr>
          <w:rStyle w:val="StyleUnderline"/>
        </w:rPr>
        <w:t xml:space="preserve"> will come </w:t>
      </w:r>
      <w:r w:rsidRPr="006B2B23">
        <w:rPr>
          <w:rStyle w:val="StyleUnderline"/>
          <w:highlight w:val="cyan"/>
        </w:rPr>
        <w:t xml:space="preserve">at the </w:t>
      </w:r>
      <w:r w:rsidRPr="006B2B23">
        <w:rPr>
          <w:rStyle w:val="Emphasis"/>
          <w:highlight w:val="cyan"/>
        </w:rPr>
        <w:t>price of speed</w:t>
      </w:r>
      <w:r w:rsidRPr="006B2B23">
        <w:rPr>
          <w:rStyle w:val="StyleUnderline"/>
          <w:highlight w:val="cyan"/>
        </w:rPr>
        <w:t xml:space="preserve"> and secrecy</w:t>
      </w:r>
      <w:r w:rsidRPr="00582C52">
        <w:t>.</w:t>
      </w:r>
    </w:p>
    <w:p w14:paraId="660D33A0" w14:textId="77777777" w:rsidR="007B63E4" w:rsidRPr="00F406F2" w:rsidRDefault="007B63E4" w:rsidP="007B63E4">
      <w:r w:rsidRPr="005A47FD">
        <w:rPr>
          <w:rStyle w:val="StyleUnderline"/>
        </w:rPr>
        <w:t xml:space="preserve">The Constitution creates a presidency that can </w:t>
      </w:r>
      <w:r w:rsidRPr="005A47FD">
        <w:rPr>
          <w:rStyle w:val="Emphasis"/>
        </w:rPr>
        <w:t>respond forcefully</w:t>
      </w:r>
      <w:r w:rsidRPr="005A47FD">
        <w:rPr>
          <w:rStyle w:val="StyleUnderline"/>
        </w:rPr>
        <w:t xml:space="preserve"> to prevent </w:t>
      </w:r>
      <w:r w:rsidRPr="00582C52">
        <w:t xml:space="preserve">serious threats </w:t>
      </w:r>
      <w:r w:rsidRPr="005A47FD">
        <w:rPr>
          <w:rStyle w:val="StyleUnderline"/>
        </w:rPr>
        <w:t xml:space="preserve">to our </w:t>
      </w:r>
      <w:r w:rsidRPr="005A47FD">
        <w:rPr>
          <w:rStyle w:val="Emphasis"/>
        </w:rPr>
        <w:t>national security</w:t>
      </w:r>
      <w:r w:rsidRPr="005A47FD">
        <w:rPr>
          <w:rStyle w:val="StyleUnderline"/>
        </w:rPr>
        <w:t>. Presidents can seize the initiative while Congress can check them with its power of the purse</w:t>
      </w:r>
      <w:r w:rsidRPr="00582C52">
        <w:t xml:space="preserve">. Instead of imposing a legalistic process, the Framers left war to politics. </w:t>
      </w:r>
      <w:r w:rsidRPr="005A47FD">
        <w:rPr>
          <w:rStyle w:val="StyleUnderline"/>
        </w:rPr>
        <w:t xml:space="preserve">As we confront the </w:t>
      </w:r>
      <w:r w:rsidRPr="005A47FD">
        <w:rPr>
          <w:rStyle w:val="Emphasis"/>
        </w:rPr>
        <w:t xml:space="preserve">new </w:t>
      </w:r>
      <w:r w:rsidRPr="006B2B23">
        <w:rPr>
          <w:rStyle w:val="Emphasis"/>
          <w:highlight w:val="cyan"/>
        </w:rPr>
        <w:t>challenges</w:t>
      </w:r>
      <w:r w:rsidRPr="006B2B23">
        <w:rPr>
          <w:rStyle w:val="StyleUnderline"/>
          <w:highlight w:val="cyan"/>
        </w:rPr>
        <w:t xml:space="preserve"> posed </w:t>
      </w:r>
      <w:r w:rsidRPr="005A47FD">
        <w:rPr>
          <w:rStyle w:val="StyleUnderline"/>
        </w:rPr>
        <w:t xml:space="preserve">not just </w:t>
      </w:r>
      <w:r w:rsidRPr="006B2B23">
        <w:rPr>
          <w:rStyle w:val="StyleUnderline"/>
          <w:highlight w:val="cyan"/>
        </w:rPr>
        <w:t xml:space="preserve">by </w:t>
      </w:r>
      <w:r w:rsidRPr="006B2B23">
        <w:rPr>
          <w:rStyle w:val="Emphasis"/>
          <w:highlight w:val="cyan"/>
        </w:rPr>
        <w:t>terrorism</w:t>
      </w:r>
      <w:r w:rsidRPr="006B2B23">
        <w:rPr>
          <w:rStyle w:val="StyleUnderline"/>
          <w:highlight w:val="cyan"/>
        </w:rPr>
        <w:t xml:space="preserve">, </w:t>
      </w:r>
      <w:r w:rsidRPr="006B2B23">
        <w:rPr>
          <w:rStyle w:val="Emphasis"/>
          <w:highlight w:val="cyan"/>
        </w:rPr>
        <w:t>rogue nations</w:t>
      </w:r>
      <w:r w:rsidRPr="006B2B23">
        <w:rPr>
          <w:rStyle w:val="StyleUnderline"/>
          <w:highlight w:val="cyan"/>
        </w:rPr>
        <w:t xml:space="preserve">, and </w:t>
      </w:r>
      <w:r w:rsidRPr="006B2B23">
        <w:rPr>
          <w:rStyle w:val="Emphasis"/>
          <w:highlight w:val="cyan"/>
        </w:rPr>
        <w:t>WMD</w:t>
      </w:r>
      <w:r w:rsidRPr="005A47FD">
        <w:rPr>
          <w:rStyle w:val="Emphasis"/>
        </w:rPr>
        <w:t xml:space="preserve"> </w:t>
      </w:r>
      <w:r w:rsidRPr="006B2B23">
        <w:rPr>
          <w:rStyle w:val="Emphasis"/>
          <w:highlight w:val="cyan"/>
        </w:rPr>
        <w:t>prolif</w:t>
      </w:r>
      <w:r w:rsidRPr="00582C52">
        <w:t xml:space="preserve">eration, </w:t>
      </w:r>
      <w:r w:rsidRPr="005A47FD">
        <w:rPr>
          <w:rStyle w:val="StyleUnderline"/>
        </w:rPr>
        <w:t xml:space="preserve">but the return of </w:t>
      </w:r>
      <w:r w:rsidRPr="006B2B23">
        <w:rPr>
          <w:rStyle w:val="Emphasis"/>
          <w:highlight w:val="cyan"/>
        </w:rPr>
        <w:t>great power rivalry</w:t>
      </w:r>
      <w:r w:rsidRPr="005A47FD">
        <w:rPr>
          <w:rStyle w:val="StyleUnderline"/>
        </w:rPr>
        <w:t xml:space="preserve">, the </w:t>
      </w:r>
      <w:r w:rsidRPr="006B2B23">
        <w:rPr>
          <w:rStyle w:val="StyleUnderline"/>
          <w:highlight w:val="cyan"/>
        </w:rPr>
        <w:t>president must take</w:t>
      </w:r>
      <w:r w:rsidRPr="005A47FD">
        <w:rPr>
          <w:rStyle w:val="StyleUnderline"/>
        </w:rPr>
        <w:t xml:space="preserve"> the </w:t>
      </w:r>
      <w:r w:rsidRPr="006B2B23">
        <w:rPr>
          <w:rStyle w:val="Emphasis"/>
          <w:highlight w:val="cyan"/>
        </w:rPr>
        <w:t>initiative</w:t>
      </w:r>
      <w:r w:rsidRPr="005A47FD">
        <w:rPr>
          <w:rStyle w:val="StyleUnderline"/>
        </w:rPr>
        <w:t xml:space="preserve"> to </w:t>
      </w:r>
      <w:r w:rsidRPr="005A47FD">
        <w:rPr>
          <w:rStyle w:val="Emphasis"/>
        </w:rPr>
        <w:t>protect</w:t>
      </w:r>
      <w:r w:rsidRPr="005A47FD">
        <w:rPr>
          <w:rStyle w:val="StyleUnderline"/>
        </w:rPr>
        <w:t xml:space="preserve"> the nation’s </w:t>
      </w:r>
      <w:r w:rsidRPr="005A47FD">
        <w:rPr>
          <w:rStyle w:val="Emphasis"/>
        </w:rPr>
        <w:t>security</w:t>
      </w:r>
      <w:r w:rsidRPr="00582C52">
        <w:t xml:space="preserve">, ideally with the support of Congress, </w:t>
      </w:r>
      <w:r w:rsidRPr="005A47FD">
        <w:rPr>
          <w:rStyle w:val="StyleUnderline"/>
        </w:rPr>
        <w:t xml:space="preserve">but </w:t>
      </w:r>
      <w:r w:rsidRPr="006B2B23">
        <w:rPr>
          <w:rStyle w:val="Emphasis"/>
          <w:highlight w:val="cyan"/>
        </w:rPr>
        <w:t>alone</w:t>
      </w:r>
      <w:r w:rsidRPr="00582C52">
        <w:t xml:space="preserve"> </w:t>
      </w:r>
      <w:r w:rsidRPr="005A47FD">
        <w:rPr>
          <w:rStyle w:val="StyleUnderline"/>
        </w:rPr>
        <w:t xml:space="preserve">if </w:t>
      </w:r>
      <w:r w:rsidRPr="005A47FD">
        <w:rPr>
          <w:rStyle w:val="Emphasis"/>
        </w:rPr>
        <w:t>necessary</w:t>
      </w:r>
      <w:r w:rsidRPr="00582C52">
        <w:t>.</w:t>
      </w:r>
    </w:p>
    <w:p w14:paraId="184BDC13" w14:textId="7345A772" w:rsidR="007B63E4" w:rsidRDefault="007B63E4" w:rsidP="007B63E4">
      <w:pPr>
        <w:pStyle w:val="Heading3"/>
      </w:pPr>
      <w:r>
        <w:t>T Subsets</w:t>
      </w:r>
      <w:r>
        <w:t>---1NC</w:t>
      </w:r>
    </w:p>
    <w:p w14:paraId="3146911B" w14:textId="77777777" w:rsidR="007B63E4" w:rsidRDefault="007B63E4" w:rsidP="007B63E4">
      <w:pPr>
        <w:pStyle w:val="Heading4"/>
      </w:pPr>
      <w:r>
        <w:t>T-Subsets.</w:t>
      </w:r>
    </w:p>
    <w:p w14:paraId="7B39883B" w14:textId="77777777" w:rsidR="007B63E4" w:rsidRPr="006B1DA5" w:rsidRDefault="007B63E4" w:rsidP="007B63E4">
      <w:pPr>
        <w:pStyle w:val="Heading4"/>
      </w:pPr>
      <w:r>
        <w:t xml:space="preserve">‘Collective bargaining rights’ </w:t>
      </w:r>
      <w:r w:rsidRPr="006B1DA5">
        <w:rPr>
          <w:u w:val="single"/>
        </w:rPr>
        <w:t>precludes</w:t>
      </w:r>
      <w:r>
        <w:t xml:space="preserve"> subsets.</w:t>
      </w:r>
    </w:p>
    <w:p w14:paraId="692C2DF3" w14:textId="77777777" w:rsidR="007B63E4" w:rsidRPr="003F6C45" w:rsidRDefault="007B63E4" w:rsidP="007B63E4">
      <w:r>
        <w:t xml:space="preserve">Kimberly J. </w:t>
      </w:r>
      <w:r w:rsidRPr="003F6C45">
        <w:rPr>
          <w:rStyle w:val="Style13ptBold"/>
        </w:rPr>
        <w:t>Mueller 22</w:t>
      </w:r>
      <w:r>
        <w:t>, JD, Chief United States District Judge, United States District Court for the Eastern District of California, Amalgamated Transit Union v. United States DOL, US District Court for the Eastern District of California, No. 2:20-cv-00953-KJM-DB, 12/28/2022, Nexis Uni.</w:t>
      </w:r>
    </w:p>
    <w:p w14:paraId="5EEBC07B" w14:textId="77777777" w:rsidR="007B63E4" w:rsidRPr="00300614" w:rsidRDefault="007B63E4" w:rsidP="007B63E4">
      <w:pPr>
        <w:rPr>
          <w:sz w:val="16"/>
        </w:rPr>
      </w:pPr>
      <w:r w:rsidRPr="00131A44">
        <w:rPr>
          <w:sz w:val="16"/>
        </w:rPr>
        <w:t xml:space="preserve">A. </w:t>
      </w:r>
      <w:r w:rsidRPr="00300614">
        <w:rPr>
          <w:rStyle w:val="Emphasis"/>
        </w:rPr>
        <w:t>Plural "Rights"</w:t>
      </w:r>
    </w:p>
    <w:p w14:paraId="15441C88" w14:textId="77777777" w:rsidR="007B63E4" w:rsidRPr="00300614" w:rsidRDefault="007B63E4" w:rsidP="007B63E4">
      <w:pPr>
        <w:rPr>
          <w:sz w:val="16"/>
        </w:rPr>
      </w:pPr>
      <w:r w:rsidRPr="00300614">
        <w:rPr>
          <w:rStyle w:val="StyleUnderline"/>
        </w:rPr>
        <w:t>The</w:t>
      </w:r>
      <w:r w:rsidRPr="00300614">
        <w:rPr>
          <w:sz w:val="16"/>
        </w:rPr>
        <w:t xml:space="preserve"> </w:t>
      </w:r>
      <w:r w:rsidRPr="00300614">
        <w:rPr>
          <w:rStyle w:val="Emphasis"/>
        </w:rPr>
        <w:t>ATU</w:t>
      </w:r>
      <w:r w:rsidRPr="00300614">
        <w:rPr>
          <w:sz w:val="16"/>
        </w:rPr>
        <w:t xml:space="preserve"> </w:t>
      </w:r>
      <w:r w:rsidRPr="00300614">
        <w:rPr>
          <w:rStyle w:val="StyleUnderline"/>
        </w:rPr>
        <w:t>argues</w:t>
      </w:r>
      <w:r w:rsidRPr="00300614">
        <w:rPr>
          <w:sz w:val="16"/>
        </w:rPr>
        <w:t xml:space="preserve"> first </w:t>
      </w:r>
      <w:r w:rsidRPr="00300614">
        <w:rPr>
          <w:rStyle w:val="StyleUnderline"/>
        </w:rPr>
        <w:t>that the phrase</w:t>
      </w:r>
      <w:r w:rsidRPr="00300614">
        <w:rPr>
          <w:sz w:val="16"/>
        </w:rPr>
        <w:t xml:space="preserve"> </w:t>
      </w:r>
      <w:r w:rsidRPr="00CB0044">
        <w:rPr>
          <w:rStyle w:val="Emphasis"/>
          <w:highlight w:val="cyan"/>
        </w:rPr>
        <w:t>"collective bargaining rights"</w:t>
      </w:r>
      <w:r w:rsidRPr="00300614">
        <w:rPr>
          <w:sz w:val="16"/>
        </w:rPr>
        <w:t xml:space="preserve"> in section 13(c)(2) </w:t>
      </w:r>
      <w:r w:rsidRPr="00300614">
        <w:rPr>
          <w:rStyle w:val="StyleUnderline"/>
        </w:rPr>
        <w:t>shows Congress</w:t>
      </w:r>
      <w:r w:rsidRPr="00300614">
        <w:rPr>
          <w:sz w:val="16"/>
        </w:rPr>
        <w:t xml:space="preserve"> unambiguously </w:t>
      </w:r>
      <w:r w:rsidRPr="00300614">
        <w:rPr>
          <w:rStyle w:val="Emphasis"/>
        </w:rPr>
        <w:t>enshrined</w:t>
      </w:r>
      <w:r w:rsidRPr="00300614">
        <w:rPr>
          <w:sz w:val="16"/>
        </w:rPr>
        <w:t xml:space="preserve"> </w:t>
      </w:r>
      <w:r w:rsidRPr="00300614">
        <w:rPr>
          <w:rStyle w:val="StyleUnderline"/>
        </w:rPr>
        <w:t>a</w:t>
      </w:r>
      <w:r w:rsidRPr="00300614">
        <w:rPr>
          <w:sz w:val="16"/>
        </w:rPr>
        <w:t xml:space="preserve"> </w:t>
      </w:r>
      <w:r w:rsidRPr="00300614">
        <w:rPr>
          <w:rStyle w:val="Emphasis"/>
        </w:rPr>
        <w:t>separate c</w:t>
      </w:r>
      <w:r w:rsidRPr="00300614">
        <w:rPr>
          <w:sz w:val="16"/>
        </w:rPr>
        <w:t xml:space="preserve">ollective </w:t>
      </w:r>
      <w:r w:rsidRPr="00300614">
        <w:rPr>
          <w:rStyle w:val="Emphasis"/>
        </w:rPr>
        <w:t>b</w:t>
      </w:r>
      <w:r w:rsidRPr="00300614">
        <w:rPr>
          <w:sz w:val="16"/>
        </w:rPr>
        <w:t xml:space="preserve">argaining </w:t>
      </w:r>
      <w:r w:rsidRPr="00300614">
        <w:rPr>
          <w:rStyle w:val="Emphasis"/>
        </w:rPr>
        <w:t>r</w:t>
      </w:r>
      <w:r w:rsidRPr="00300614">
        <w:rPr>
          <w:sz w:val="16"/>
        </w:rPr>
        <w:t xml:space="preserve">ight </w:t>
      </w:r>
      <w:r w:rsidRPr="00300614">
        <w:rPr>
          <w:rStyle w:val="StyleUnderline"/>
        </w:rPr>
        <w:t>for each term and condition of employment</w:t>
      </w:r>
      <w:r w:rsidRPr="00300614">
        <w:rPr>
          <w:sz w:val="16"/>
        </w:rPr>
        <w:t xml:space="preserve">. See, e.g., Prev. ATU Mem. Summ. J. at 6, 9-12, ECF No. 33-1. In other words, the ATU </w:t>
      </w:r>
      <w:r w:rsidRPr="00300614">
        <w:rPr>
          <w:rStyle w:val="StyleUnderline"/>
        </w:rPr>
        <w:t>argues there is a collective bargaining</w:t>
      </w:r>
      <w:r w:rsidRPr="00300614">
        <w:rPr>
          <w:sz w:val="16"/>
        </w:rPr>
        <w:t xml:space="preserve"> [**83] </w:t>
      </w:r>
      <w:r w:rsidRPr="00300614">
        <w:rPr>
          <w:rStyle w:val="StyleUnderline"/>
        </w:rPr>
        <w:t>right related to</w:t>
      </w:r>
      <w:r w:rsidRPr="00300614">
        <w:rPr>
          <w:sz w:val="16"/>
        </w:rPr>
        <w:t xml:space="preserve"> </w:t>
      </w:r>
      <w:r w:rsidRPr="00300614">
        <w:rPr>
          <w:rStyle w:val="Emphasis"/>
        </w:rPr>
        <w:t>pensions</w:t>
      </w:r>
      <w:r w:rsidRPr="00300614">
        <w:rPr>
          <w:sz w:val="16"/>
        </w:rPr>
        <w:t xml:space="preserve">, </w:t>
      </w:r>
      <w:r w:rsidRPr="00300614">
        <w:rPr>
          <w:rStyle w:val="StyleUnderline"/>
        </w:rPr>
        <w:t>another right related to</w:t>
      </w:r>
      <w:r w:rsidRPr="00300614">
        <w:rPr>
          <w:sz w:val="16"/>
        </w:rPr>
        <w:t xml:space="preserve"> </w:t>
      </w:r>
      <w:r w:rsidRPr="00300614">
        <w:rPr>
          <w:rStyle w:val="Emphasis"/>
        </w:rPr>
        <w:t>wages</w:t>
      </w:r>
      <w:r w:rsidRPr="00300614">
        <w:rPr>
          <w:sz w:val="16"/>
        </w:rPr>
        <w:t xml:space="preserve">, </w:t>
      </w:r>
      <w:r w:rsidRPr="00300614">
        <w:rPr>
          <w:rStyle w:val="StyleUnderline"/>
        </w:rPr>
        <w:t>another right related to</w:t>
      </w:r>
      <w:r w:rsidRPr="00300614">
        <w:rPr>
          <w:sz w:val="16"/>
        </w:rPr>
        <w:t xml:space="preserve"> </w:t>
      </w:r>
      <w:r w:rsidRPr="00300614">
        <w:rPr>
          <w:rStyle w:val="Emphasis"/>
        </w:rPr>
        <w:t>hours</w:t>
      </w:r>
      <w:r w:rsidRPr="00300614">
        <w:rPr>
          <w:sz w:val="16"/>
        </w:rPr>
        <w:t xml:space="preserve">, </w:t>
      </w:r>
      <w:r w:rsidRPr="00300614">
        <w:rPr>
          <w:rStyle w:val="StyleUnderline"/>
        </w:rPr>
        <w:t>and so on</w:t>
      </w:r>
      <w:r w:rsidRPr="00300614">
        <w:rPr>
          <w:sz w:val="16"/>
        </w:rPr>
        <w:t xml:space="preserve">. That </w:t>
      </w:r>
      <w:r w:rsidRPr="00300614">
        <w:rPr>
          <w:rStyle w:val="StyleUnderline"/>
        </w:rPr>
        <w:t>reading</w:t>
      </w:r>
      <w:r w:rsidRPr="00300614">
        <w:rPr>
          <w:sz w:val="16"/>
        </w:rPr>
        <w:t xml:space="preserve"> </w:t>
      </w:r>
      <w:r w:rsidRPr="00300614">
        <w:rPr>
          <w:rStyle w:val="Emphasis"/>
        </w:rPr>
        <w:t>does not appear</w:t>
      </w:r>
      <w:r w:rsidRPr="00300614">
        <w:rPr>
          <w:sz w:val="16"/>
        </w:rPr>
        <w:t xml:space="preserve"> </w:t>
      </w:r>
      <w:r w:rsidRPr="00300614">
        <w:rPr>
          <w:rStyle w:val="StyleUnderline"/>
        </w:rPr>
        <w:t>to be what Congress intended</w:t>
      </w:r>
      <w:r w:rsidRPr="00300614">
        <w:rPr>
          <w:sz w:val="16"/>
        </w:rPr>
        <w:t>.</w:t>
      </w:r>
    </w:p>
    <w:p w14:paraId="71074BD2" w14:textId="77777777" w:rsidR="007B63E4" w:rsidRPr="00131A44" w:rsidRDefault="007B63E4" w:rsidP="007B63E4">
      <w:pPr>
        <w:rPr>
          <w:sz w:val="16"/>
        </w:rPr>
      </w:pPr>
      <w:r w:rsidRPr="00300614">
        <w:rPr>
          <w:sz w:val="16"/>
        </w:rPr>
        <w:t xml:space="preserve">To begin, the ATU does not confront the ambiguity of the word "rights" itself. "Rights" might be plural because there are multiple protective arrangements, multiple employers and multiple employees for the Secretary to consider. Congress might also have used </w:t>
      </w:r>
      <w:r w:rsidRPr="00300614">
        <w:rPr>
          <w:rStyle w:val="StyleUnderline"/>
        </w:rPr>
        <w:t>the plural "rights"</w:t>
      </w:r>
      <w:r w:rsidRPr="00300614">
        <w:rPr>
          <w:sz w:val="16"/>
        </w:rPr>
        <w:t xml:space="preserve"> to </w:t>
      </w:r>
      <w:r w:rsidRPr="00300614">
        <w:rPr>
          <w:rStyle w:val="StyleUnderline"/>
        </w:rPr>
        <w:t>refer to the</w:t>
      </w:r>
      <w:r w:rsidRPr="00300614">
        <w:rPr>
          <w:sz w:val="16"/>
        </w:rPr>
        <w:t xml:space="preserve"> </w:t>
      </w:r>
      <w:r w:rsidRPr="00300614">
        <w:rPr>
          <w:rStyle w:val="Emphasis"/>
        </w:rPr>
        <w:t>many actions</w:t>
      </w:r>
      <w:r w:rsidRPr="00300614">
        <w:rPr>
          <w:sz w:val="16"/>
        </w:rPr>
        <w:t xml:space="preserve"> </w:t>
      </w:r>
      <w:r w:rsidRPr="00300614">
        <w:rPr>
          <w:rStyle w:val="StyleUnderline"/>
        </w:rPr>
        <w:t>employees can undertake to assert and protect</w:t>
      </w:r>
      <w:r w:rsidRPr="00300614">
        <w:rPr>
          <w:sz w:val="16"/>
        </w:rPr>
        <w:t xml:space="preserve"> their </w:t>
      </w:r>
      <w:r w:rsidRPr="00300614">
        <w:rPr>
          <w:rStyle w:val="StyleUnderline"/>
        </w:rPr>
        <w:t>interests</w:t>
      </w:r>
      <w:r w:rsidRPr="00300614">
        <w:rPr>
          <w:sz w:val="16"/>
        </w:rPr>
        <w:t xml:space="preserve">. It might have been </w:t>
      </w:r>
      <w:r w:rsidRPr="00300614">
        <w:rPr>
          <w:rStyle w:val="StyleUnderline"/>
        </w:rPr>
        <w:t>referring to the rights to an</w:t>
      </w:r>
      <w:r w:rsidRPr="00300614">
        <w:rPr>
          <w:sz w:val="16"/>
        </w:rPr>
        <w:t xml:space="preserve"> </w:t>
      </w:r>
      <w:r w:rsidRPr="00300614">
        <w:rPr>
          <w:rStyle w:val="Emphasis"/>
        </w:rPr>
        <w:t>employer's recognition</w:t>
      </w:r>
      <w:r w:rsidRPr="00300614">
        <w:rPr>
          <w:sz w:val="16"/>
        </w:rPr>
        <w:t xml:space="preserve">, </w:t>
      </w:r>
      <w:r w:rsidRPr="00300614">
        <w:rPr>
          <w:rStyle w:val="StyleUnderline"/>
        </w:rPr>
        <w:t>to</w:t>
      </w:r>
      <w:r w:rsidRPr="00300614">
        <w:rPr>
          <w:sz w:val="16"/>
        </w:rPr>
        <w:t xml:space="preserve"> </w:t>
      </w:r>
      <w:r w:rsidRPr="00300614">
        <w:rPr>
          <w:rStyle w:val="Emphasis"/>
        </w:rPr>
        <w:t>collective negotiation</w:t>
      </w:r>
      <w:r w:rsidRPr="00300614">
        <w:rPr>
          <w:sz w:val="16"/>
        </w:rPr>
        <w:t xml:space="preserve">, </w:t>
      </w:r>
      <w:r w:rsidRPr="00300614">
        <w:rPr>
          <w:rStyle w:val="StyleUnderline"/>
        </w:rPr>
        <w:t>to</w:t>
      </w:r>
      <w:r w:rsidRPr="00300614">
        <w:rPr>
          <w:sz w:val="16"/>
        </w:rPr>
        <w:t xml:space="preserve"> </w:t>
      </w:r>
      <w:r w:rsidRPr="00300614">
        <w:rPr>
          <w:rStyle w:val="Emphasis"/>
        </w:rPr>
        <w:t>advocate</w:t>
      </w:r>
      <w:r w:rsidRPr="00300614">
        <w:rPr>
          <w:sz w:val="16"/>
        </w:rPr>
        <w:t xml:space="preserve"> </w:t>
      </w:r>
      <w:r w:rsidRPr="00300614">
        <w:rPr>
          <w:rStyle w:val="StyleUnderline"/>
        </w:rPr>
        <w:t>and to</w:t>
      </w:r>
      <w:r w:rsidRPr="00300614">
        <w:rPr>
          <w:sz w:val="16"/>
        </w:rPr>
        <w:t xml:space="preserve"> </w:t>
      </w:r>
      <w:r w:rsidRPr="00300614">
        <w:rPr>
          <w:rStyle w:val="Emphasis"/>
        </w:rPr>
        <w:t>seek</w:t>
      </w:r>
      <w:r w:rsidRPr="00300614">
        <w:rPr>
          <w:sz w:val="16"/>
        </w:rPr>
        <w:t xml:space="preserve"> </w:t>
      </w:r>
      <w:r w:rsidRPr="00300614">
        <w:rPr>
          <w:rStyle w:val="StyleUnderline"/>
        </w:rPr>
        <w:t>new members</w:t>
      </w:r>
      <w:r w:rsidRPr="00131A44">
        <w:rPr>
          <w:rStyle w:val="StyleUnderline"/>
        </w:rPr>
        <w:t>, among other things</w:t>
      </w:r>
      <w:r w:rsidRPr="00131A44">
        <w:rPr>
          <w:sz w:val="16"/>
        </w:rPr>
        <w:t>.</w:t>
      </w:r>
    </w:p>
    <w:p w14:paraId="3FF49CE4" w14:textId="77777777" w:rsidR="007B63E4" w:rsidRPr="00131A44" w:rsidRDefault="007B63E4" w:rsidP="007B63E4">
      <w:pPr>
        <w:rPr>
          <w:sz w:val="16"/>
        </w:rPr>
      </w:pPr>
      <w:r w:rsidRPr="00131A44">
        <w:rPr>
          <w:sz w:val="16"/>
        </w:rPr>
        <w:t xml:space="preserve">The ATU's interpretation suffers from a second basic flaw. Under its interpretation, </w:t>
      </w:r>
      <w:r w:rsidRPr="00131A44">
        <w:rPr>
          <w:rStyle w:val="Emphasis"/>
        </w:rPr>
        <w:t>"rights"</w:t>
      </w:r>
      <w:r w:rsidRPr="00131A44">
        <w:rPr>
          <w:sz w:val="16"/>
        </w:rPr>
        <w:t xml:space="preserve"> </w:t>
      </w:r>
      <w:r w:rsidRPr="00131A44">
        <w:rPr>
          <w:rStyle w:val="StyleUnderline"/>
        </w:rPr>
        <w:t xml:space="preserve">can be </w:t>
      </w:r>
      <w:r w:rsidRPr="00CB0044">
        <w:rPr>
          <w:rStyle w:val="StyleUnderline"/>
          <w:highlight w:val="cyan"/>
        </w:rPr>
        <w:t>defined with</w:t>
      </w:r>
      <w:r w:rsidRPr="00CB0044">
        <w:rPr>
          <w:sz w:val="16"/>
          <w:highlight w:val="cyan"/>
        </w:rPr>
        <w:t xml:space="preserve"> </w:t>
      </w:r>
      <w:r w:rsidRPr="00CB0044">
        <w:rPr>
          <w:rStyle w:val="Emphasis"/>
          <w:highlight w:val="cyan"/>
        </w:rPr>
        <w:t>arbitrary granularity</w:t>
      </w:r>
      <w:r w:rsidRPr="00131A44">
        <w:rPr>
          <w:sz w:val="16"/>
        </w:rPr>
        <w:t xml:space="preserve">. </w:t>
      </w:r>
      <w:r w:rsidRPr="00131A44">
        <w:rPr>
          <w:rStyle w:val="StyleUnderline"/>
        </w:rPr>
        <w:t xml:space="preserve">It </w:t>
      </w:r>
      <w:r w:rsidRPr="00CB0044">
        <w:rPr>
          <w:rStyle w:val="StyleUnderline"/>
          <w:highlight w:val="cyan"/>
        </w:rPr>
        <w:t>could encompass</w:t>
      </w:r>
      <w:r w:rsidRPr="00CB0044">
        <w:rPr>
          <w:sz w:val="16"/>
          <w:highlight w:val="cyan"/>
        </w:rPr>
        <w:t xml:space="preserve"> </w:t>
      </w:r>
      <w:r w:rsidRPr="00CB0044">
        <w:rPr>
          <w:rStyle w:val="Emphasis"/>
          <w:highlight w:val="cyan"/>
        </w:rPr>
        <w:t>any part of the relationship</w:t>
      </w:r>
      <w:r w:rsidRPr="00300614">
        <w:rPr>
          <w:sz w:val="16"/>
        </w:rPr>
        <w:t xml:space="preserve"> </w:t>
      </w:r>
      <w:r w:rsidRPr="00300614">
        <w:rPr>
          <w:rStyle w:val="StyleUnderline"/>
        </w:rPr>
        <w:t>between an employer and employee</w:t>
      </w:r>
      <w:r w:rsidRPr="00300614">
        <w:rPr>
          <w:sz w:val="16"/>
        </w:rPr>
        <w:t xml:space="preserve">. Under the ATU's interpretation of the word "rights," section 13(c)(2) would permit the Secretary of Labor to indefinitely freeze any condition at will. Consider, for example, a defined benefit pension plan like the plans previously offered by many public employers in California. Under these plans, retirement [**84] benefits were determined by the number of years an employee was in service, the salary at retirement and a multiplier. An employee [*913] could increase the defined benefit by artificially increasing either their years in service or their salary at retirement. </w:t>
      </w:r>
      <w:r w:rsidRPr="00300614">
        <w:rPr>
          <w:rStyle w:val="StyleUnderline"/>
        </w:rPr>
        <w:t>If "rights" corresponded to</w:t>
      </w:r>
      <w:r w:rsidRPr="00300614">
        <w:rPr>
          <w:sz w:val="16"/>
        </w:rPr>
        <w:t xml:space="preserve"> </w:t>
      </w:r>
      <w:r w:rsidRPr="00300614">
        <w:rPr>
          <w:rStyle w:val="Emphasis"/>
        </w:rPr>
        <w:t>any term or condition</w:t>
      </w:r>
      <w:r w:rsidRPr="00300614">
        <w:rPr>
          <w:sz w:val="16"/>
        </w:rPr>
        <w:t xml:space="preserve"> </w:t>
      </w:r>
      <w:r w:rsidRPr="00300614">
        <w:rPr>
          <w:rStyle w:val="StyleUnderline"/>
        </w:rPr>
        <w:t>of employment, the</w:t>
      </w:r>
      <w:r w:rsidRPr="00300614">
        <w:rPr>
          <w:sz w:val="16"/>
        </w:rPr>
        <w:t xml:space="preserve"> </w:t>
      </w:r>
      <w:r w:rsidRPr="00300614">
        <w:rPr>
          <w:rStyle w:val="Emphasis"/>
        </w:rPr>
        <w:t>S</w:t>
      </w:r>
      <w:r w:rsidRPr="00300614">
        <w:rPr>
          <w:sz w:val="16"/>
        </w:rPr>
        <w:t xml:space="preserve">ecretary </w:t>
      </w:r>
      <w:r w:rsidRPr="00300614">
        <w:rPr>
          <w:rStyle w:val="Emphasis"/>
        </w:rPr>
        <w:t>o</w:t>
      </w:r>
      <w:r w:rsidRPr="00300614">
        <w:rPr>
          <w:sz w:val="16"/>
        </w:rPr>
        <w:t xml:space="preserve">f </w:t>
      </w:r>
      <w:r w:rsidRPr="00300614">
        <w:rPr>
          <w:rStyle w:val="Emphasis"/>
        </w:rPr>
        <w:t>L</w:t>
      </w:r>
      <w:r w:rsidRPr="00300614">
        <w:rPr>
          <w:sz w:val="16"/>
        </w:rPr>
        <w:t xml:space="preserve">abor </w:t>
      </w:r>
      <w:r w:rsidRPr="00300614">
        <w:rPr>
          <w:rStyle w:val="StyleUnderline"/>
        </w:rPr>
        <w:t>could freeze every aspect</w:t>
      </w:r>
      <w:r w:rsidRPr="00300614">
        <w:rPr>
          <w:sz w:val="16"/>
        </w:rPr>
        <w:t xml:space="preserve"> of the former retirement plan </w:t>
      </w:r>
      <w:r w:rsidRPr="00300614">
        <w:rPr>
          <w:rStyle w:val="StyleUnderline"/>
        </w:rPr>
        <w:t>by defining the "right" to bargain</w:t>
      </w:r>
      <w:r w:rsidRPr="00300614">
        <w:rPr>
          <w:sz w:val="16"/>
        </w:rPr>
        <w:t xml:space="preserve"> </w:t>
      </w:r>
      <w:r w:rsidRPr="00300614">
        <w:rPr>
          <w:rStyle w:val="Emphasis"/>
        </w:rPr>
        <w:t>very specifically</w:t>
      </w:r>
      <w:r w:rsidRPr="00300614">
        <w:rPr>
          <w:sz w:val="16"/>
        </w:rPr>
        <w:t>—</w:t>
      </w:r>
      <w:r w:rsidRPr="00300614">
        <w:rPr>
          <w:rStyle w:val="StyleUnderline"/>
        </w:rPr>
        <w:t>beyond</w:t>
      </w:r>
      <w:r w:rsidRPr="00300614">
        <w:rPr>
          <w:sz w:val="16"/>
        </w:rPr>
        <w:t xml:space="preserve"> </w:t>
      </w:r>
      <w:r w:rsidRPr="00300614">
        <w:rPr>
          <w:rStyle w:val="Emphasis"/>
        </w:rPr>
        <w:t>retirement</w:t>
      </w:r>
      <w:r w:rsidRPr="00300614">
        <w:rPr>
          <w:sz w:val="16"/>
        </w:rPr>
        <w:t xml:space="preserve">, beyond </w:t>
      </w:r>
      <w:r w:rsidRPr="00300614">
        <w:rPr>
          <w:rStyle w:val="Emphasis"/>
        </w:rPr>
        <w:t>pensions</w:t>
      </w:r>
      <w:r w:rsidRPr="00300614">
        <w:rPr>
          <w:sz w:val="16"/>
        </w:rPr>
        <w:t xml:space="preserve">, beyond </w:t>
      </w:r>
      <w:r w:rsidRPr="00300614">
        <w:rPr>
          <w:rStyle w:val="Emphasis"/>
        </w:rPr>
        <w:t>defined benefit</w:t>
      </w:r>
      <w:r w:rsidRPr="00300614">
        <w:rPr>
          <w:sz w:val="16"/>
        </w:rPr>
        <w:t xml:space="preserve"> pension </w:t>
      </w:r>
      <w:r w:rsidRPr="00300614">
        <w:rPr>
          <w:rStyle w:val="Emphasis"/>
        </w:rPr>
        <w:t>plans</w:t>
      </w:r>
      <w:r w:rsidRPr="00300614">
        <w:rPr>
          <w:sz w:val="16"/>
        </w:rPr>
        <w:t xml:space="preserve"> </w:t>
      </w:r>
      <w:r w:rsidRPr="00300614">
        <w:rPr>
          <w:rStyle w:val="StyleUnderline"/>
        </w:rPr>
        <w:t>and</w:t>
      </w:r>
      <w:r w:rsidRPr="00300614">
        <w:rPr>
          <w:sz w:val="16"/>
        </w:rPr>
        <w:t xml:space="preserve"> </w:t>
      </w:r>
      <w:r w:rsidRPr="00300614">
        <w:rPr>
          <w:rStyle w:val="Emphasis"/>
        </w:rPr>
        <w:t>how</w:t>
      </w:r>
      <w:r w:rsidRPr="00300614">
        <w:rPr>
          <w:sz w:val="16"/>
        </w:rPr>
        <w:t xml:space="preserve"> those </w:t>
      </w:r>
      <w:r w:rsidRPr="00300614">
        <w:rPr>
          <w:rStyle w:val="StyleUnderline"/>
        </w:rPr>
        <w:t>benefits accrue, beyond even the calculation of service credits</w:t>
      </w:r>
      <w:r w:rsidRPr="00300614">
        <w:rPr>
          <w:sz w:val="16"/>
        </w:rPr>
        <w:t xml:space="preserve"> all the way down to an employee's ability to purchase additional service credits and the terms of that purchase. If the "bargaining right" associated with any isolated "term" of employment did not "continue," then the Secretary could deny certification.</w:t>
      </w:r>
    </w:p>
    <w:p w14:paraId="2633BC5C" w14:textId="77777777" w:rsidR="007B63E4" w:rsidRDefault="007B63E4" w:rsidP="007B63E4">
      <w:pPr>
        <w:rPr>
          <w:sz w:val="16"/>
        </w:rPr>
      </w:pPr>
      <w:r w:rsidRPr="00131A44">
        <w:rPr>
          <w:sz w:val="16"/>
        </w:rPr>
        <w:t xml:space="preserve">Nothing in section 13(c)(2) suggests Congress intended to give the Secretary this power. If anything, </w:t>
      </w:r>
      <w:r w:rsidRPr="00131A44">
        <w:rPr>
          <w:rStyle w:val="StyleUnderline"/>
        </w:rPr>
        <w:t>the</w:t>
      </w:r>
      <w:r w:rsidRPr="00131A44">
        <w:rPr>
          <w:sz w:val="16"/>
        </w:rPr>
        <w:t xml:space="preserve"> </w:t>
      </w:r>
      <w:r w:rsidRPr="006B1DA5">
        <w:rPr>
          <w:rStyle w:val="Emphasis"/>
        </w:rPr>
        <w:t>language</w:t>
      </w:r>
      <w:r w:rsidRPr="006B1DA5">
        <w:rPr>
          <w:sz w:val="16"/>
        </w:rPr>
        <w:t xml:space="preserve"> of section 13(c) </w:t>
      </w:r>
      <w:r w:rsidRPr="006B1DA5">
        <w:rPr>
          <w:rStyle w:val="StyleUnderline"/>
        </w:rPr>
        <w:t>suggests</w:t>
      </w:r>
      <w:r w:rsidRPr="00131A44">
        <w:rPr>
          <w:rStyle w:val="StyleUnderline"/>
        </w:rPr>
        <w:t xml:space="preserve"> it did</w:t>
      </w:r>
      <w:r w:rsidRPr="00131A44">
        <w:rPr>
          <w:sz w:val="16"/>
        </w:rPr>
        <w:t xml:space="preserve"> not. Rather, </w:t>
      </w:r>
      <w:r w:rsidRPr="00131A44">
        <w:rPr>
          <w:rStyle w:val="StyleUnderline"/>
        </w:rPr>
        <w:t>Congress used</w:t>
      </w:r>
      <w:r w:rsidRPr="00131A44">
        <w:rPr>
          <w:sz w:val="16"/>
        </w:rPr>
        <w:t xml:space="preserve"> different parts of that section and different </w:t>
      </w:r>
      <w:r w:rsidRPr="00131A44">
        <w:rPr>
          <w:rStyle w:val="StyleUnderline"/>
        </w:rPr>
        <w:t>language to protect the</w:t>
      </w:r>
      <w:r w:rsidRPr="00131A44">
        <w:rPr>
          <w:sz w:val="16"/>
        </w:rPr>
        <w:t xml:space="preserve"> "</w:t>
      </w:r>
      <w:r w:rsidRPr="00131A44">
        <w:rPr>
          <w:rStyle w:val="Emphasis"/>
        </w:rPr>
        <w:t>rights</w:t>
      </w:r>
      <w:r w:rsidRPr="00131A44">
        <w:rPr>
          <w:sz w:val="16"/>
        </w:rPr>
        <w:t xml:space="preserve">, privileges, and benefits . . . </w:t>
      </w:r>
      <w:r w:rsidRPr="00131A44">
        <w:rPr>
          <w:rStyle w:val="StyleUnderline"/>
        </w:rPr>
        <w:t>under</w:t>
      </w:r>
      <w:r w:rsidRPr="00131A44">
        <w:rPr>
          <w:sz w:val="16"/>
        </w:rPr>
        <w:t xml:space="preserve"> existing </w:t>
      </w:r>
      <w:r w:rsidRPr="00131A44">
        <w:rPr>
          <w:rStyle w:val="Emphasis"/>
        </w:rPr>
        <w:t>collective bargaining</w:t>
      </w:r>
      <w:r w:rsidRPr="00131A44">
        <w:rPr>
          <w:sz w:val="16"/>
        </w:rPr>
        <w:t xml:space="preserve"> agreements" and to protect "individual employees against [**85] a worsening of their positions related to employment." 49 U.S.C. § 5333(b)(2)(A), (C). </w:t>
      </w:r>
      <w:r w:rsidRPr="00CB0044">
        <w:rPr>
          <w:rStyle w:val="StyleUnderline"/>
          <w:highlight w:val="cyan"/>
        </w:rPr>
        <w:t>Reading</w:t>
      </w:r>
      <w:r w:rsidRPr="00131A44">
        <w:rPr>
          <w:sz w:val="16"/>
        </w:rPr>
        <w:t xml:space="preserve"> </w:t>
      </w:r>
      <w:r w:rsidRPr="00131A44">
        <w:rPr>
          <w:rStyle w:val="Emphasis"/>
        </w:rPr>
        <w:t xml:space="preserve">"bargaining </w:t>
      </w:r>
      <w:r w:rsidRPr="00CB0044">
        <w:rPr>
          <w:rStyle w:val="Emphasis"/>
          <w:highlight w:val="cyan"/>
        </w:rPr>
        <w:t>rights"</w:t>
      </w:r>
      <w:r w:rsidRPr="00CB0044">
        <w:rPr>
          <w:sz w:val="16"/>
          <w:highlight w:val="cyan"/>
        </w:rPr>
        <w:t xml:space="preserve"> </w:t>
      </w:r>
      <w:r w:rsidRPr="00CB0044">
        <w:rPr>
          <w:rStyle w:val="StyleUnderline"/>
          <w:highlight w:val="cyan"/>
        </w:rPr>
        <w:t>as the</w:t>
      </w:r>
      <w:r w:rsidRPr="00CB0044">
        <w:rPr>
          <w:sz w:val="16"/>
          <w:highlight w:val="cyan"/>
        </w:rPr>
        <w:t xml:space="preserve"> </w:t>
      </w:r>
      <w:r w:rsidRPr="00CB0044">
        <w:rPr>
          <w:rStyle w:val="Emphasis"/>
          <w:highlight w:val="cyan"/>
        </w:rPr>
        <w:t>ATU</w:t>
      </w:r>
      <w:r w:rsidRPr="00CB0044">
        <w:rPr>
          <w:sz w:val="16"/>
          <w:highlight w:val="cyan"/>
        </w:rPr>
        <w:t xml:space="preserve"> </w:t>
      </w:r>
      <w:r w:rsidRPr="00CB0044">
        <w:rPr>
          <w:rStyle w:val="StyleUnderline"/>
          <w:highlight w:val="cyan"/>
        </w:rPr>
        <w:t>proposes would</w:t>
      </w:r>
      <w:r w:rsidRPr="00131A44">
        <w:rPr>
          <w:sz w:val="16"/>
        </w:rPr>
        <w:t xml:space="preserve"> therefore </w:t>
      </w:r>
      <w:r w:rsidRPr="00CB0044">
        <w:rPr>
          <w:rStyle w:val="StyleUnderline"/>
          <w:highlight w:val="cyan"/>
        </w:rPr>
        <w:t>expand</w:t>
      </w:r>
      <w:r w:rsidRPr="00CB0044">
        <w:rPr>
          <w:sz w:val="16"/>
          <w:highlight w:val="cyan"/>
        </w:rPr>
        <w:t xml:space="preserve"> "</w:t>
      </w:r>
      <w:r w:rsidRPr="00CB0044">
        <w:rPr>
          <w:rStyle w:val="Emphasis"/>
          <w:highlight w:val="cyan"/>
        </w:rPr>
        <w:t>c</w:t>
      </w:r>
      <w:r w:rsidRPr="00131A44">
        <w:rPr>
          <w:sz w:val="16"/>
        </w:rPr>
        <w:t xml:space="preserve">ollective </w:t>
      </w:r>
      <w:r w:rsidRPr="00CB0044">
        <w:rPr>
          <w:rStyle w:val="Emphasis"/>
          <w:highlight w:val="cyan"/>
        </w:rPr>
        <w:t>b</w:t>
      </w:r>
      <w:r w:rsidRPr="00131A44">
        <w:rPr>
          <w:sz w:val="16"/>
        </w:rPr>
        <w:t xml:space="preserve">argaining </w:t>
      </w:r>
      <w:r w:rsidRPr="00CB0044">
        <w:rPr>
          <w:rStyle w:val="Emphasis"/>
          <w:highlight w:val="cyan"/>
        </w:rPr>
        <w:t>r</w:t>
      </w:r>
      <w:r w:rsidRPr="00131A44">
        <w:rPr>
          <w:sz w:val="16"/>
        </w:rPr>
        <w:t xml:space="preserve">ights" </w:t>
      </w:r>
      <w:r w:rsidRPr="00CB0044">
        <w:rPr>
          <w:rStyle w:val="StyleUnderline"/>
          <w:highlight w:val="cyan"/>
        </w:rPr>
        <w:t>to</w:t>
      </w:r>
      <w:r w:rsidRPr="00CB0044">
        <w:rPr>
          <w:sz w:val="16"/>
          <w:highlight w:val="cyan"/>
        </w:rPr>
        <w:t xml:space="preserve"> </w:t>
      </w:r>
      <w:r w:rsidRPr="00CB0044">
        <w:rPr>
          <w:rStyle w:val="Emphasis"/>
          <w:highlight w:val="cyan"/>
        </w:rPr>
        <w:t>conflict</w:t>
      </w:r>
      <w:r w:rsidRPr="00131A44">
        <w:rPr>
          <w:sz w:val="16"/>
        </w:rPr>
        <w:t xml:space="preserve"> </w:t>
      </w:r>
      <w:r w:rsidRPr="00131A44">
        <w:rPr>
          <w:rStyle w:val="StyleUnderline"/>
        </w:rPr>
        <w:t>with the rest of section 13(c)(2)</w:t>
      </w:r>
      <w:r w:rsidRPr="00131A44">
        <w:rPr>
          <w:sz w:val="16"/>
        </w:rPr>
        <w:t>.</w:t>
      </w:r>
    </w:p>
    <w:p w14:paraId="29CDCD9F" w14:textId="77777777" w:rsidR="007B63E4" w:rsidRDefault="007B63E4" w:rsidP="007B63E4">
      <w:pPr>
        <w:pStyle w:val="Heading4"/>
      </w:pPr>
      <w:r>
        <w:t xml:space="preserve">‘Workers’ means </w:t>
      </w:r>
      <w:r>
        <w:rPr>
          <w:u w:val="single"/>
        </w:rPr>
        <w:t>all</w:t>
      </w:r>
      <w:r>
        <w:t xml:space="preserve"> workers </w:t>
      </w:r>
    </w:p>
    <w:p w14:paraId="57560914" w14:textId="77777777" w:rsidR="007B63E4" w:rsidRDefault="007B63E4" w:rsidP="007B63E4">
      <w:r w:rsidRPr="00880819">
        <w:rPr>
          <w:rStyle w:val="Style13ptBold"/>
        </w:rPr>
        <w:t>ILO 81</w:t>
      </w:r>
      <w:r>
        <w:t xml:space="preserve"> – International Labor Organization, 1981, “Report VI (1): Safety and Health and the Working Environment,” International Labor Conference, 67</w:t>
      </w:r>
      <w:r w:rsidRPr="00880819">
        <w:rPr>
          <w:vertAlign w:val="superscript"/>
        </w:rPr>
        <w:t>th</w:t>
      </w:r>
      <w:r>
        <w:t xml:space="preserve"> Session, https://webapps.ilo.org/public/libdoc/ilo/1980/80B09_513_engl.pdf</w:t>
      </w:r>
    </w:p>
    <w:p w14:paraId="1AA72693" w14:textId="77777777" w:rsidR="007B63E4" w:rsidRPr="00880819" w:rsidRDefault="007B63E4" w:rsidP="007B63E4">
      <w:pPr>
        <w:rPr>
          <w:sz w:val="16"/>
        </w:rPr>
      </w:pPr>
      <w:r w:rsidRPr="00880819">
        <w:rPr>
          <w:sz w:val="16"/>
        </w:rPr>
        <w:t xml:space="preserve">5. For the purpose of the proposed instrument- </w:t>
      </w:r>
    </w:p>
    <w:p w14:paraId="197F94DF" w14:textId="77777777" w:rsidR="007B63E4" w:rsidRPr="00880819" w:rsidRDefault="007B63E4" w:rsidP="007B63E4">
      <w:pPr>
        <w:rPr>
          <w:sz w:val="16"/>
        </w:rPr>
      </w:pPr>
      <w:r w:rsidRPr="00880819">
        <w:rPr>
          <w:sz w:val="16"/>
        </w:rPr>
        <w:t>(a) the term " branches of economic activity " includes work in the public service ;</w:t>
      </w:r>
    </w:p>
    <w:p w14:paraId="4E7EDCB8" w14:textId="77777777" w:rsidR="007B63E4" w:rsidRDefault="007B63E4" w:rsidP="007B63E4">
      <w:pPr>
        <w:rPr>
          <w:sz w:val="16"/>
        </w:rPr>
      </w:pPr>
      <w:r w:rsidRPr="00880819">
        <w:rPr>
          <w:sz w:val="16"/>
        </w:rPr>
        <w:t xml:space="preserve">(b) </w:t>
      </w:r>
      <w:r w:rsidRPr="00CB0044">
        <w:rPr>
          <w:rStyle w:val="StyleUnderline"/>
          <w:highlight w:val="cyan"/>
        </w:rPr>
        <w:t xml:space="preserve">the term " workers " means </w:t>
      </w:r>
      <w:r w:rsidRPr="00CB0044">
        <w:rPr>
          <w:rStyle w:val="Emphasis"/>
          <w:highlight w:val="cyan"/>
        </w:rPr>
        <w:t>all employed persons</w:t>
      </w:r>
      <w:r w:rsidRPr="00CB0044">
        <w:rPr>
          <w:rStyle w:val="StyleUnderline"/>
          <w:highlight w:val="cyan"/>
        </w:rPr>
        <w:t>, including public employees</w:t>
      </w:r>
      <w:r w:rsidRPr="00880819">
        <w:rPr>
          <w:sz w:val="16"/>
        </w:rPr>
        <w:t xml:space="preserve"> ;</w:t>
      </w:r>
    </w:p>
    <w:p w14:paraId="73E6510A" w14:textId="77777777" w:rsidR="007B63E4" w:rsidRDefault="007B63E4" w:rsidP="007B63E4">
      <w:pPr>
        <w:pStyle w:val="Heading4"/>
      </w:pPr>
      <w:r>
        <w:t xml:space="preserve">‘Substantially’ is </w:t>
      </w:r>
      <w:r w:rsidRPr="00845931">
        <w:rPr>
          <w:u w:val="single"/>
        </w:rPr>
        <w:t>without</w:t>
      </w:r>
      <w:r>
        <w:t xml:space="preserve"> material qualification.</w:t>
      </w:r>
    </w:p>
    <w:p w14:paraId="65BFD06F" w14:textId="77777777" w:rsidR="007B63E4" w:rsidRDefault="007B63E4" w:rsidP="007B63E4">
      <w:r>
        <w:t xml:space="preserve">Shirley </w:t>
      </w:r>
      <w:r w:rsidRPr="00845931">
        <w:rPr>
          <w:rStyle w:val="Style13ptBold"/>
        </w:rPr>
        <w:t>Troutman 25</w:t>
      </w:r>
      <w:r>
        <w:t>, JD, Associate Judge, Court of Appeals, In the Matter of Dynamic Logic, Inc., Appellant, v. Tax Appeals Tribunal of the State of New York et al., Respondents, Court of Appeals of New York, No. 35, 04/17/2025, Westlaw. [italics in original]</w:t>
      </w:r>
    </w:p>
    <w:p w14:paraId="0AAC306F" w14:textId="77777777" w:rsidR="007B63E4" w:rsidRDefault="007B63E4" w:rsidP="007B63E4">
      <w:pPr>
        <w:rPr>
          <w:sz w:val="16"/>
        </w:rPr>
      </w:pPr>
      <w:r w:rsidRPr="00845931">
        <w:rPr>
          <w:sz w:val="16"/>
        </w:rPr>
        <w:t xml:space="preserve">As used here, “substantially” means “fully, amply; to a great extent or degree; considerably; significantly; much” (Oxford English Dictionary Online [accessed Apr. 3, 2025]; </w:t>
      </w:r>
      <w:r w:rsidRPr="00845931">
        <w:rPr>
          <w:i/>
          <w:iCs/>
          <w:sz w:val="16"/>
        </w:rPr>
        <w:t>see also</w:t>
      </w:r>
      <w:r w:rsidRPr="00845931">
        <w:rPr>
          <w:sz w:val="16"/>
        </w:rPr>
        <w:t xml:space="preserve"> Webster's Third New International Dictionary [2002] [defining substantially as “in a substantial manner: so as to be substantial”]). The majority, however, presents its own dictionary definition in support of its view (see majority op. at ––––). But what the majority provides is the definition of the word “substantial” as it appeared in the version of Black's Law Dictionary in print when the legislature enacted section 1105(c)(1). But the exclusion in section 1105(c)(1) does not use the word substantial, it uses the word “substantially” to modify the verb “incorporated.” Interestingly, that same version of Black's Law Dictionary provides </w:t>
      </w:r>
      <w:r w:rsidRPr="00845931">
        <w:rPr>
          <w:rStyle w:val="StyleUnderline"/>
        </w:rPr>
        <w:t>a</w:t>
      </w:r>
      <w:r w:rsidRPr="00845931">
        <w:rPr>
          <w:sz w:val="16"/>
        </w:rPr>
        <w:t xml:space="preserve"> </w:t>
      </w:r>
      <w:r w:rsidRPr="00CB0044">
        <w:rPr>
          <w:rStyle w:val="Emphasis"/>
          <w:highlight w:val="cyan"/>
        </w:rPr>
        <w:t>definition</w:t>
      </w:r>
      <w:r w:rsidRPr="00CB0044">
        <w:rPr>
          <w:sz w:val="16"/>
          <w:highlight w:val="cyan"/>
        </w:rPr>
        <w:t xml:space="preserve"> </w:t>
      </w:r>
      <w:r w:rsidRPr="00CB0044">
        <w:rPr>
          <w:rStyle w:val="StyleUnderline"/>
          <w:highlight w:val="cyan"/>
        </w:rPr>
        <w:t>of</w:t>
      </w:r>
      <w:r w:rsidRPr="00845931">
        <w:rPr>
          <w:rStyle w:val="StyleUnderline"/>
        </w:rPr>
        <w:t xml:space="preserve"> the</w:t>
      </w:r>
      <w:r w:rsidRPr="00845931">
        <w:rPr>
          <w:sz w:val="16"/>
        </w:rPr>
        <w:t xml:space="preserve"> actual </w:t>
      </w:r>
      <w:r w:rsidRPr="00845931">
        <w:rPr>
          <w:rStyle w:val="StyleUnderline"/>
        </w:rPr>
        <w:t>word at issue here</w:t>
      </w:r>
      <w:r w:rsidRPr="00845931">
        <w:rPr>
          <w:sz w:val="16"/>
        </w:rPr>
        <w:t>—</w:t>
      </w:r>
      <w:r w:rsidRPr="00CB0044">
        <w:rPr>
          <w:rStyle w:val="Emphasis"/>
          <w:highlight w:val="cyan"/>
        </w:rPr>
        <w:t>“substantially”</w:t>
      </w:r>
      <w:r w:rsidRPr="00845931">
        <w:rPr>
          <w:sz w:val="16"/>
        </w:rPr>
        <w:t>—</w:t>
      </w:r>
      <w:r w:rsidRPr="00845931">
        <w:rPr>
          <w:rStyle w:val="StyleUnderline"/>
        </w:rPr>
        <w:t xml:space="preserve">which </w:t>
      </w:r>
      <w:r w:rsidRPr="00CB0044">
        <w:rPr>
          <w:rStyle w:val="StyleUnderline"/>
          <w:highlight w:val="cyan"/>
        </w:rPr>
        <w:t>supports</w:t>
      </w:r>
      <w:r w:rsidRPr="00845931">
        <w:rPr>
          <w:sz w:val="16"/>
        </w:rPr>
        <w:t xml:space="preserve"> petitioner's </w:t>
      </w:r>
      <w:r w:rsidRPr="00CB0044">
        <w:rPr>
          <w:rStyle w:val="Emphasis"/>
          <w:highlight w:val="cyan"/>
        </w:rPr>
        <w:t>plain reading</w:t>
      </w:r>
      <w:r w:rsidRPr="00845931">
        <w:rPr>
          <w:sz w:val="16"/>
        </w:rPr>
        <w:t xml:space="preserve"> </w:t>
      </w:r>
      <w:r w:rsidRPr="00845931">
        <w:rPr>
          <w:rStyle w:val="StyleUnderline"/>
        </w:rPr>
        <w:t>of the statute</w:t>
      </w:r>
      <w:r w:rsidRPr="00845931">
        <w:rPr>
          <w:sz w:val="16"/>
        </w:rPr>
        <w:t xml:space="preserve">: “Essentially; </w:t>
      </w:r>
      <w:r w:rsidRPr="00CB0044">
        <w:rPr>
          <w:rStyle w:val="Emphasis"/>
          <w:highlight w:val="cyan"/>
        </w:rPr>
        <w:t>without material qualification</w:t>
      </w:r>
      <w:r w:rsidRPr="00845931">
        <w:rPr>
          <w:sz w:val="16"/>
        </w:rPr>
        <w:t>; in the main; in substance; materially; in a substantial manner” (</w:t>
      </w:r>
      <w:r w:rsidRPr="00845931">
        <w:rPr>
          <w:i/>
          <w:iCs/>
          <w:sz w:val="16"/>
        </w:rPr>
        <w:t>Substantially</w:t>
      </w:r>
      <w:r w:rsidRPr="00845931">
        <w:rPr>
          <w:sz w:val="16"/>
        </w:rPr>
        <w:t xml:space="preserve">, </w:t>
      </w:r>
      <w:r w:rsidRPr="00845931">
        <w:rPr>
          <w:rStyle w:val="Emphasis"/>
        </w:rPr>
        <w:t>Black's Law Dictionary</w:t>
      </w:r>
      <w:r w:rsidRPr="00845931">
        <w:rPr>
          <w:sz w:val="16"/>
        </w:rPr>
        <w:t>, 4th Ed. at 1597 [1951] [providing an additional definition of “substantially”: “About, actually, competently, and essentially” (id.)]).</w:t>
      </w:r>
    </w:p>
    <w:p w14:paraId="0ACABA57" w14:textId="77777777" w:rsidR="007B63E4" w:rsidRDefault="007B63E4" w:rsidP="007B63E4">
      <w:pPr>
        <w:pStyle w:val="Heading4"/>
      </w:pPr>
      <w:r>
        <w:t xml:space="preserve">Violation: the plan </w:t>
      </w:r>
      <w:r w:rsidRPr="006B1DA5">
        <w:rPr>
          <w:u w:val="single"/>
        </w:rPr>
        <w:t>is</w:t>
      </w:r>
      <w:r>
        <w:t xml:space="preserve"> a subset.</w:t>
      </w:r>
    </w:p>
    <w:p w14:paraId="1E5B4EEF" w14:textId="77777777" w:rsidR="007B63E4" w:rsidRDefault="007B63E4" w:rsidP="007B63E4">
      <w:pPr>
        <w:pStyle w:val="Heading4"/>
      </w:pPr>
      <w:r>
        <w:rPr>
          <w:u w:val="single"/>
        </w:rPr>
        <w:t>Vote neg</w:t>
      </w:r>
      <w:r>
        <w:t xml:space="preserve">: their interp opens the floodgates to an infinite number of single-sector or even single-company affs---makes the neg research burden unmanageable </w:t>
      </w:r>
      <w:r>
        <w:rPr>
          <w:u w:val="single"/>
        </w:rPr>
        <w:t>and</w:t>
      </w:r>
      <w:r>
        <w:t xml:space="preserve"> undermines core neg ground by making the plan indistinct from the status quo </w:t>
      </w:r>
    </w:p>
    <w:p w14:paraId="5922C884" w14:textId="6BED5795" w:rsidR="007B63E4" w:rsidRDefault="007B63E4" w:rsidP="007B63E4">
      <w:pPr>
        <w:pStyle w:val="Heading3"/>
      </w:pPr>
      <w:r>
        <w:t>Death Cult K</w:t>
      </w:r>
      <w:r>
        <w:t>---1NC</w:t>
      </w:r>
    </w:p>
    <w:p w14:paraId="26736717" w14:textId="77777777" w:rsidR="007B63E4" w:rsidRPr="00CD583D" w:rsidRDefault="007B63E4" w:rsidP="007B63E4">
      <w:pPr>
        <w:pStyle w:val="Heading4"/>
        <w:rPr>
          <w:rStyle w:val="Style13ptBold"/>
          <w:b/>
          <w:bCs w:val="0"/>
        </w:rPr>
      </w:pPr>
      <w:r w:rsidRPr="00CD583D">
        <w:rPr>
          <w:rStyle w:val="Style13ptBold"/>
          <w:b/>
        </w:rPr>
        <w:t>Inovaction of death impacts is necrophilia, an obsession with body counts that results in real world violence and it encourages biased research, vote neg to reject it, it’s a gateway issue</w:t>
      </w:r>
    </w:p>
    <w:p w14:paraId="3446AFDA" w14:textId="77777777" w:rsidR="007B63E4" w:rsidRPr="00A029F5" w:rsidRDefault="007B63E4" w:rsidP="007B63E4">
      <w:r w:rsidRPr="00A029F5">
        <w:rPr>
          <w:rStyle w:val="Style13ptBold"/>
        </w:rPr>
        <w:t>Bjork ’93</w:t>
      </w:r>
      <w:r w:rsidRPr="00A029F5">
        <w:t xml:space="preserve"> [Rebecca Bjork; 1993; Former Associate Professor at the University of Utah; Reflections on the Ongoing Struggle; Debater's Research Guide 1992-1993: Wake Forest University, Symposium, </w:t>
      </w:r>
      <w:hyperlink r:id="rId8" w:history="1">
        <w:r w:rsidRPr="00A029F5">
          <w:rPr>
            <w:rStyle w:val="Hyperlink"/>
          </w:rPr>
          <w:t>http://groups.wfu.edu/debate/MiscSites/DRGArticles/Oudingetal1992Pollution.htm</w:t>
        </w:r>
      </w:hyperlink>
      <w:r w:rsidRPr="00A029F5">
        <w:t>] PatHansen</w:t>
      </w:r>
    </w:p>
    <w:p w14:paraId="16D51783" w14:textId="77777777" w:rsidR="007B63E4" w:rsidRDefault="007B63E4" w:rsidP="007B63E4">
      <w:pPr>
        <w:rPr>
          <w:sz w:val="16"/>
        </w:rPr>
      </w:pPr>
      <w:r w:rsidRPr="00A029F5">
        <w:rPr>
          <w:sz w:val="16"/>
        </w:rPr>
        <w:t xml:space="preserve">I remember listening to a lecture a few years ago given by Tom Goodnight at the University summer debate camp. Goodnight lamented what he saw as </w:t>
      </w:r>
      <w:r w:rsidRPr="00CB0044">
        <w:rPr>
          <w:rStyle w:val="StyleUnderline"/>
          <w:highlight w:val="cyan"/>
        </w:rPr>
        <w:t xml:space="preserve">the </w:t>
      </w:r>
      <w:r w:rsidRPr="00A029F5">
        <w:rPr>
          <w:rStyle w:val="Emphasis"/>
        </w:rPr>
        <w:t xml:space="preserve">debate </w:t>
      </w:r>
      <w:r w:rsidRPr="00CB0044">
        <w:rPr>
          <w:rStyle w:val="Emphasis"/>
          <w:highlight w:val="cyan"/>
        </w:rPr>
        <w:t>community's</w:t>
      </w:r>
      <w:r w:rsidRPr="00CB0044">
        <w:rPr>
          <w:rStyle w:val="StyleUnderline"/>
          <w:highlight w:val="cyan"/>
        </w:rPr>
        <w:t xml:space="preserve"> participation in, an</w:t>
      </w:r>
      <w:r w:rsidRPr="00A029F5">
        <w:rPr>
          <w:rStyle w:val="StyleUnderline"/>
        </w:rPr>
        <w:t xml:space="preserve">d </w:t>
      </w:r>
      <w:r w:rsidRPr="00A029F5">
        <w:rPr>
          <w:rStyle w:val="Emphasis"/>
        </w:rPr>
        <w:t xml:space="preserve">unthinking </w:t>
      </w:r>
      <w:r w:rsidRPr="00CB0044">
        <w:rPr>
          <w:rStyle w:val="Emphasis"/>
          <w:highlight w:val="cyan"/>
        </w:rPr>
        <w:t>perpetuation</w:t>
      </w:r>
      <w:r w:rsidRPr="00CB0044">
        <w:rPr>
          <w:rStyle w:val="StyleUnderline"/>
          <w:highlight w:val="cyan"/>
        </w:rPr>
        <w:t xml:space="preserve"> of</w:t>
      </w:r>
      <w:r w:rsidRPr="00A029F5">
        <w:rPr>
          <w:sz w:val="16"/>
        </w:rPr>
        <w:t xml:space="preserve"> what he termed the </w:t>
      </w:r>
      <w:r w:rsidRPr="00CB0044">
        <w:rPr>
          <w:rStyle w:val="Emphasis"/>
          <w:highlight w:val="cyan"/>
        </w:rPr>
        <w:t>"death culture."</w:t>
      </w:r>
      <w:r w:rsidRPr="00A029F5">
        <w:rPr>
          <w:sz w:val="16"/>
        </w:rPr>
        <w:t xml:space="preserve"> He argued that </w:t>
      </w:r>
      <w:r w:rsidRPr="00A029F5">
        <w:rPr>
          <w:rStyle w:val="StyleUnderline"/>
        </w:rPr>
        <w:t xml:space="preserve">the embracing of </w:t>
      </w:r>
      <w:r w:rsidRPr="00CB0044">
        <w:rPr>
          <w:rStyle w:val="Emphasis"/>
          <w:highlight w:val="cyan"/>
        </w:rPr>
        <w:t>"big impact"</w:t>
      </w:r>
      <w:r w:rsidRPr="00CB0044">
        <w:rPr>
          <w:rStyle w:val="StyleUnderline"/>
          <w:highlight w:val="cyan"/>
        </w:rPr>
        <w:t xml:space="preserve"> arguments</w:t>
      </w:r>
      <w:r w:rsidRPr="00A029F5">
        <w:rPr>
          <w:rStyle w:val="StyleUnderline"/>
        </w:rPr>
        <w:t>--</w:t>
      </w:r>
      <w:r w:rsidRPr="00CB0044">
        <w:rPr>
          <w:rStyle w:val="Emphasis"/>
          <w:highlight w:val="cyan"/>
        </w:rPr>
        <w:t>nuclear war</w:t>
      </w:r>
      <w:r w:rsidRPr="00CB0044">
        <w:rPr>
          <w:rStyle w:val="StyleUnderline"/>
          <w:highlight w:val="cyan"/>
        </w:rPr>
        <w:t xml:space="preserve">, </w:t>
      </w:r>
      <w:r w:rsidRPr="00CB0044">
        <w:rPr>
          <w:rStyle w:val="Emphasis"/>
          <w:highlight w:val="cyan"/>
        </w:rPr>
        <w:t>environmental destruction</w:t>
      </w:r>
      <w:r w:rsidRPr="00CB0044">
        <w:rPr>
          <w:rStyle w:val="StyleUnderline"/>
          <w:highlight w:val="cyan"/>
        </w:rPr>
        <w:t>, genocide, famine</w:t>
      </w:r>
      <w:r w:rsidRPr="00A029F5">
        <w:rPr>
          <w:sz w:val="16"/>
        </w:rPr>
        <w:t xml:space="preserve">, and the like-by debaters and coaches </w:t>
      </w:r>
      <w:r w:rsidRPr="00CB0044">
        <w:rPr>
          <w:rStyle w:val="StyleUnderline"/>
          <w:highlight w:val="cyan"/>
        </w:rPr>
        <w:t>signa</w:t>
      </w:r>
      <w:r w:rsidRPr="00A029F5">
        <w:rPr>
          <w:rStyle w:val="StyleUnderline"/>
        </w:rPr>
        <w:t xml:space="preserve">ls a </w:t>
      </w:r>
      <w:r w:rsidRPr="00A029F5">
        <w:rPr>
          <w:rStyle w:val="Emphasis"/>
        </w:rPr>
        <w:t xml:space="preserve">morbid and </w:t>
      </w:r>
      <w:r w:rsidRPr="00CB0044">
        <w:rPr>
          <w:rStyle w:val="Emphasis"/>
          <w:highlight w:val="cyan"/>
        </w:rPr>
        <w:t>detached fascination</w:t>
      </w:r>
      <w:r w:rsidRPr="00A029F5">
        <w:rPr>
          <w:rStyle w:val="StyleUnderline"/>
        </w:rPr>
        <w:t xml:space="preserve"> with such events, </w:t>
      </w:r>
      <w:r w:rsidRPr="00CB0044">
        <w:rPr>
          <w:rStyle w:val="StyleUnderline"/>
          <w:highlight w:val="cyan"/>
        </w:rPr>
        <w:t>one</w:t>
      </w:r>
      <w:r w:rsidRPr="00A029F5">
        <w:rPr>
          <w:rStyle w:val="StyleUnderline"/>
        </w:rPr>
        <w:t xml:space="preserve"> that </w:t>
      </w:r>
      <w:r w:rsidRPr="00CB0044">
        <w:rPr>
          <w:rStyle w:val="StyleUnderline"/>
          <w:highlight w:val="cyan"/>
        </w:rPr>
        <w:t xml:space="preserve">views these </w:t>
      </w:r>
      <w:r w:rsidRPr="00A029F5">
        <w:rPr>
          <w:rStyle w:val="Emphasis"/>
        </w:rPr>
        <w:t xml:space="preserve">real human </w:t>
      </w:r>
      <w:r w:rsidRPr="00CB0044">
        <w:rPr>
          <w:rStyle w:val="Emphasis"/>
          <w:highlight w:val="cyan"/>
        </w:rPr>
        <w:t>tragedies</w:t>
      </w:r>
      <w:r w:rsidRPr="00CB0044">
        <w:rPr>
          <w:rStyle w:val="StyleUnderline"/>
          <w:highlight w:val="cyan"/>
        </w:rPr>
        <w:t xml:space="preserve"> as part of a </w:t>
      </w:r>
      <w:r w:rsidRPr="00CB0044">
        <w:rPr>
          <w:rStyle w:val="Emphasis"/>
          <w:highlight w:val="cyan"/>
        </w:rPr>
        <w:t>"game"</w:t>
      </w:r>
      <w:r w:rsidRPr="00CB0044">
        <w:rPr>
          <w:highlight w:val="cyan"/>
          <w:u w:val="single"/>
        </w:rPr>
        <w:t xml:space="preserve"> in which so-called "objective and neutral" advocates actively seek to find</w:t>
      </w:r>
      <w:r w:rsidRPr="00A029F5">
        <w:rPr>
          <w:sz w:val="16"/>
        </w:rPr>
        <w:t xml:space="preserve"> in their research </w:t>
      </w:r>
      <w:r w:rsidRPr="00CB0044">
        <w:rPr>
          <w:highlight w:val="cyan"/>
          <w:u w:val="single"/>
        </w:rPr>
        <w:t>the "impact to outweigh all other impacts"--the round-winning argument that will carry them to their goal of winning tournament</w:t>
      </w:r>
      <w:r w:rsidRPr="00A029F5">
        <w:rPr>
          <w:sz w:val="16"/>
        </w:rPr>
        <w:t xml:space="preserve"> X, Y, or Z. He concluded that </w:t>
      </w:r>
      <w:r w:rsidRPr="00A029F5">
        <w:rPr>
          <w:rStyle w:val="StyleUnderline"/>
        </w:rPr>
        <w:t xml:space="preserve">our </w:t>
      </w:r>
      <w:r w:rsidRPr="00CB0044">
        <w:rPr>
          <w:rStyle w:val="StyleUnderline"/>
          <w:highlight w:val="cyan"/>
        </w:rPr>
        <w:t>"use" of</w:t>
      </w:r>
      <w:r w:rsidRPr="00A029F5">
        <w:rPr>
          <w:rStyle w:val="StyleUnderline"/>
        </w:rPr>
        <w:t xml:space="preserve"> </w:t>
      </w:r>
      <w:r w:rsidRPr="00A029F5">
        <w:rPr>
          <w:rStyle w:val="Emphasis"/>
        </w:rPr>
        <w:t xml:space="preserve">such </w:t>
      </w:r>
      <w:r w:rsidRPr="00CB0044">
        <w:rPr>
          <w:rStyle w:val="Emphasis"/>
          <w:highlight w:val="cyan"/>
        </w:rPr>
        <w:t>events</w:t>
      </w:r>
      <w:r w:rsidRPr="00CB0044">
        <w:rPr>
          <w:rStyle w:val="StyleUnderline"/>
          <w:highlight w:val="cyan"/>
        </w:rPr>
        <w:t xml:space="preserve"> in this way is</w:t>
      </w:r>
      <w:r w:rsidRPr="00A029F5">
        <w:rPr>
          <w:rStyle w:val="StyleUnderline"/>
        </w:rPr>
        <w:t xml:space="preserve"> tantamount to </w:t>
      </w:r>
      <w:r w:rsidRPr="00CB0044">
        <w:rPr>
          <w:rStyle w:val="StyleUnderline"/>
          <w:highlight w:val="cyan"/>
        </w:rPr>
        <w:t xml:space="preserve">a </w:t>
      </w:r>
      <w:r w:rsidRPr="00CB0044">
        <w:rPr>
          <w:rStyle w:val="Emphasis"/>
          <w:highlight w:val="cyan"/>
        </w:rPr>
        <w:t>celebration</w:t>
      </w:r>
      <w:r w:rsidRPr="00CB0044">
        <w:rPr>
          <w:rStyle w:val="StyleUnderline"/>
          <w:highlight w:val="cyan"/>
        </w:rPr>
        <w:t xml:space="preserve"> of them</w:t>
      </w:r>
      <w:r w:rsidRPr="00A029F5">
        <w:rPr>
          <w:rStyle w:val="StyleUnderline"/>
        </w:rPr>
        <w:t xml:space="preserve">; our </w:t>
      </w:r>
      <w:r w:rsidRPr="00CB0044">
        <w:rPr>
          <w:rStyle w:val="Emphasis"/>
          <w:highlight w:val="cyan"/>
        </w:rPr>
        <w:t>detached</w:t>
      </w:r>
      <w:r w:rsidRPr="00A029F5">
        <w:rPr>
          <w:rStyle w:val="Emphasis"/>
        </w:rPr>
        <w:t xml:space="preserve">, rational </w:t>
      </w:r>
      <w:r w:rsidRPr="00CB0044">
        <w:rPr>
          <w:rStyle w:val="Emphasis"/>
          <w:highlight w:val="cyan"/>
        </w:rPr>
        <w:t>discussions</w:t>
      </w:r>
      <w:r w:rsidRPr="00CB0044">
        <w:rPr>
          <w:rStyle w:val="StyleUnderline"/>
          <w:highlight w:val="cyan"/>
        </w:rPr>
        <w:t xml:space="preserve"> reinforce a </w:t>
      </w:r>
      <w:r w:rsidRPr="00CB0044">
        <w:rPr>
          <w:rStyle w:val="Emphasis"/>
          <w:highlight w:val="cyan"/>
        </w:rPr>
        <w:t>detached</w:t>
      </w:r>
      <w:r w:rsidRPr="00A029F5">
        <w:rPr>
          <w:rStyle w:val="Emphasis"/>
        </w:rPr>
        <w:t xml:space="preserve">, rational </w:t>
      </w:r>
      <w:r w:rsidRPr="00CB0044">
        <w:rPr>
          <w:rStyle w:val="Emphasis"/>
          <w:highlight w:val="cyan"/>
        </w:rPr>
        <w:t>viewpoint,</w:t>
      </w:r>
      <w:r w:rsidRPr="00CB0044">
        <w:rPr>
          <w:rStyle w:val="StyleUnderline"/>
          <w:highlight w:val="cyan"/>
        </w:rPr>
        <w:t xml:space="preserve"> when emotional and </w:t>
      </w:r>
      <w:r w:rsidRPr="00CB0044">
        <w:rPr>
          <w:rStyle w:val="Emphasis"/>
          <w:highlight w:val="cyan"/>
        </w:rPr>
        <w:t>moral outrage</w:t>
      </w:r>
      <w:r w:rsidRPr="00CB0044">
        <w:rPr>
          <w:rStyle w:val="StyleUnderline"/>
          <w:highlight w:val="cyan"/>
        </w:rPr>
        <w:t xml:space="preserve"> may be a </w:t>
      </w:r>
      <w:r w:rsidRPr="00CB0044">
        <w:rPr>
          <w:rStyle w:val="Emphasis"/>
          <w:highlight w:val="cyan"/>
        </w:rPr>
        <w:t>more appropriate</w:t>
      </w:r>
      <w:r w:rsidRPr="00CB0044">
        <w:rPr>
          <w:sz w:val="16"/>
          <w:highlight w:val="cyan"/>
          <w:u w:val="single"/>
        </w:rPr>
        <w:t xml:space="preserve"> </w:t>
      </w:r>
      <w:r w:rsidRPr="00CB0044">
        <w:rPr>
          <w:highlight w:val="cyan"/>
          <w:u w:val="single"/>
        </w:rPr>
        <w:t>response</w:t>
      </w:r>
      <w:r w:rsidRPr="00A029F5">
        <w:rPr>
          <w:sz w:val="16"/>
        </w:rPr>
        <w:t xml:space="preserve">. In the last few years, my academic research has led me to be persuaded by Goodnight's unspoken assumption; </w:t>
      </w:r>
      <w:r w:rsidRPr="00CB0044">
        <w:rPr>
          <w:rStyle w:val="StyleUnderline"/>
          <w:highlight w:val="cyan"/>
        </w:rPr>
        <w:t>language</w:t>
      </w:r>
      <w:r w:rsidRPr="00A029F5">
        <w:rPr>
          <w:rStyle w:val="StyleUnderline"/>
        </w:rPr>
        <w:t xml:space="preserve"> is not merely some </w:t>
      </w:r>
      <w:r w:rsidRPr="00A029F5">
        <w:rPr>
          <w:rStyle w:val="Emphasis"/>
        </w:rPr>
        <w:t>transparent tool</w:t>
      </w:r>
      <w:r w:rsidRPr="00A029F5">
        <w:rPr>
          <w:rStyle w:val="StyleUnderline"/>
        </w:rPr>
        <w:t xml:space="preserve"> used to </w:t>
      </w:r>
      <w:r w:rsidRPr="00A029F5">
        <w:rPr>
          <w:rStyle w:val="Emphasis"/>
        </w:rPr>
        <w:t>transmit information</w:t>
      </w:r>
      <w:r w:rsidRPr="00A029F5">
        <w:rPr>
          <w:rStyle w:val="StyleUnderline"/>
        </w:rPr>
        <w:t xml:space="preserve">, </w:t>
      </w:r>
      <w:r w:rsidRPr="00CB0044">
        <w:rPr>
          <w:rStyle w:val="StyleUnderline"/>
          <w:highlight w:val="cyan"/>
        </w:rPr>
        <w:t>but rather</w:t>
      </w:r>
      <w:r w:rsidRPr="00A029F5">
        <w:rPr>
          <w:sz w:val="16"/>
        </w:rPr>
        <w:t xml:space="preserve"> is an incredibly powerful medium, the use of which inevitably </w:t>
      </w:r>
      <w:r w:rsidRPr="00CB0044">
        <w:rPr>
          <w:rStyle w:val="StyleUnderline"/>
          <w:highlight w:val="cyan"/>
        </w:rPr>
        <w:t xml:space="preserve">has real </w:t>
      </w:r>
      <w:r w:rsidRPr="00A029F5">
        <w:rPr>
          <w:rStyle w:val="Emphasis"/>
        </w:rPr>
        <w:t xml:space="preserve">political and </w:t>
      </w:r>
      <w:r w:rsidRPr="00CB0044">
        <w:rPr>
          <w:rStyle w:val="Emphasis"/>
          <w:highlight w:val="cyan"/>
        </w:rPr>
        <w:t>material consequences</w:t>
      </w:r>
      <w:r w:rsidRPr="00A029F5">
        <w:rPr>
          <w:rStyle w:val="StyleUnderline"/>
          <w:sz w:val="16"/>
        </w:rPr>
        <w:t>.</w:t>
      </w:r>
      <w:r w:rsidRPr="00A029F5">
        <w:rPr>
          <w:sz w:val="16"/>
        </w:rPr>
        <w:t xml:space="preserve"> Given this assumption, I believe that </w:t>
      </w:r>
      <w:r w:rsidRPr="00CB0044">
        <w:rPr>
          <w:rStyle w:val="StyleUnderline"/>
          <w:highlight w:val="cyan"/>
        </w:rPr>
        <w:t xml:space="preserve">it is </w:t>
      </w:r>
      <w:r w:rsidRPr="00CB0044">
        <w:rPr>
          <w:rStyle w:val="Emphasis"/>
          <w:highlight w:val="cyan"/>
        </w:rPr>
        <w:t>important</w:t>
      </w:r>
      <w:r w:rsidRPr="00A029F5">
        <w:rPr>
          <w:rStyle w:val="StyleUnderline"/>
        </w:rPr>
        <w:t xml:space="preserve"> for us </w:t>
      </w:r>
      <w:r w:rsidRPr="00CB0044">
        <w:rPr>
          <w:rStyle w:val="StyleUnderline"/>
          <w:highlight w:val="cyan"/>
        </w:rPr>
        <w:t>to examine the "</w:t>
      </w:r>
      <w:r w:rsidRPr="00CB0044">
        <w:rPr>
          <w:rStyle w:val="Emphasis"/>
          <w:highlight w:val="cyan"/>
        </w:rPr>
        <w:t>discourse of debate</w:t>
      </w:r>
      <w:r w:rsidRPr="00A029F5">
        <w:rPr>
          <w:rStyle w:val="Emphasis"/>
        </w:rPr>
        <w:t xml:space="preserve"> practice</w:t>
      </w:r>
      <w:r w:rsidRPr="00A029F5">
        <w:rPr>
          <w:sz w:val="16"/>
        </w:rPr>
        <w:t xml:space="preserve">:" that is, the language, discourses, and meanings that we, as a community of debaters and coaches, unthinkingly employ in academic debate. If it is the case that </w:t>
      </w:r>
      <w:r w:rsidRPr="00CB0044">
        <w:rPr>
          <w:rStyle w:val="StyleUnderline"/>
          <w:highlight w:val="cyan"/>
        </w:rPr>
        <w:t xml:space="preserve">the </w:t>
      </w:r>
      <w:r w:rsidRPr="00CB0044">
        <w:rPr>
          <w:rStyle w:val="Emphasis"/>
          <w:highlight w:val="cyan"/>
        </w:rPr>
        <w:t>language</w:t>
      </w:r>
      <w:r w:rsidRPr="00CB0044">
        <w:rPr>
          <w:rStyle w:val="StyleUnderline"/>
          <w:highlight w:val="cyan"/>
        </w:rPr>
        <w:t xml:space="preserve"> we use has </w:t>
      </w:r>
      <w:r w:rsidRPr="00A029F5">
        <w:rPr>
          <w:rStyle w:val="Emphasis"/>
        </w:rPr>
        <w:t xml:space="preserve">real </w:t>
      </w:r>
      <w:r w:rsidRPr="00CB0044">
        <w:rPr>
          <w:rStyle w:val="Emphasis"/>
          <w:highlight w:val="cyan"/>
        </w:rPr>
        <w:t>implications</w:t>
      </w:r>
      <w:r w:rsidRPr="00CB0044">
        <w:rPr>
          <w:rStyle w:val="StyleUnderline"/>
          <w:highlight w:val="cyan"/>
        </w:rPr>
        <w:t xml:space="preserve"> for how we </w:t>
      </w:r>
      <w:r w:rsidRPr="00CB0044">
        <w:rPr>
          <w:rStyle w:val="Emphasis"/>
          <w:highlight w:val="cyan"/>
        </w:rPr>
        <w:t>view</w:t>
      </w:r>
      <w:r w:rsidRPr="00A029F5">
        <w:rPr>
          <w:rStyle w:val="StyleUnderline"/>
        </w:rPr>
        <w:t xml:space="preserve"> the world</w:t>
      </w:r>
      <w:r w:rsidRPr="00A029F5">
        <w:rPr>
          <w:sz w:val="16"/>
        </w:rPr>
        <w:t xml:space="preserve">, how we view others, </w:t>
      </w:r>
      <w:r w:rsidRPr="00CB0044">
        <w:rPr>
          <w:rStyle w:val="StyleUnderline"/>
          <w:highlight w:val="cyan"/>
        </w:rPr>
        <w:t>and</w:t>
      </w:r>
      <w:r w:rsidRPr="00A029F5">
        <w:rPr>
          <w:rStyle w:val="StyleUnderline"/>
        </w:rPr>
        <w:t xml:space="preserve"> how we </w:t>
      </w:r>
      <w:r w:rsidRPr="00CB0044">
        <w:rPr>
          <w:rStyle w:val="Emphasis"/>
          <w:highlight w:val="cyan"/>
        </w:rPr>
        <w:t>act</w:t>
      </w:r>
      <w:r w:rsidRPr="00CB0044">
        <w:rPr>
          <w:rStyle w:val="StyleUnderline"/>
          <w:highlight w:val="cyan"/>
        </w:rPr>
        <w:t xml:space="preserve"> in </w:t>
      </w:r>
      <w:r w:rsidRPr="00CB0044">
        <w:rPr>
          <w:rStyle w:val="Emphasis"/>
          <w:highlight w:val="cyan"/>
        </w:rPr>
        <w:t>the world</w:t>
      </w:r>
      <w:r w:rsidRPr="00A029F5">
        <w:rPr>
          <w:sz w:val="16"/>
        </w:rPr>
        <w:t xml:space="preserve">, then it is imperative that we critically examine our own discourse practices with an eye to how our </w:t>
      </w:r>
      <w:r w:rsidRPr="00CB0044">
        <w:rPr>
          <w:rStyle w:val="StyleUnderline"/>
          <w:highlight w:val="cyan"/>
        </w:rPr>
        <w:t xml:space="preserve">language </w:t>
      </w:r>
      <w:r w:rsidRPr="00CB0044">
        <w:rPr>
          <w:rStyle w:val="Emphasis"/>
          <w:highlight w:val="cyan"/>
        </w:rPr>
        <w:t>does violence</w:t>
      </w:r>
      <w:r w:rsidRPr="00A029F5">
        <w:rPr>
          <w:sz w:val="16"/>
        </w:rPr>
        <w:t xml:space="preserve"> to others. I am shocked and surprised when I hear myself saying things like, "we killed them," or "take no prisoners," or "let's blow them out of the water." I am tired of the "ideal" debater being defined as one who has mastered the art of verbal assault to the point where accusing opponents of lying, cheating, or being deliberately misleading is a sign of strength. But what I am most tired of is how women debaters are marginalized and rendered voiceless in such a discourse community. Women who verbally assault their opponents are labeled "bitches" because it is not socially acceptable for women to be verbally aggressive. Women who get angry and storm out of a room when a disappointing decision is rendered are labeled "hysterical" because, as we all know, women are more emotional then men. I am tired of hearing comments like, "those 'girls' from school X aren't really interested in debate; they just want to meet men." We can all point to examples (although only a few) of women who have succeeded at the top levels of debate. But I find myself wondering how many more women gave up because they were tired of negotiating the mine field of discrimination, sexual harassment, and isolation they found in the debate community. As members of this community, however, we have great freedom to define it in whatever ways we see fit. After all, what is debate except a collection of shared understandings and explicit or implicit rules for interaction? What I am calling for is a critical examination of how we, as individual members of this community, characterize our activity, ourselves, and our interactions with others through language. We must become aware of the ways in which our mostly hidden and unspoken assumptions about what "good" debate is function to exclude not only women, but ethnic minorities from the amazing intellectual opportunities that training in debate provides. Our nation and indeed, our planet, faces incredibly difficult challenges in the years ahead. I believe that it is not acceptable anymore for us to go along as we always have, assuming that things will straighten themselves out. If the rioting in Los Angeles taught us anything, it is that complacency breeds resentment and frustration. </w:t>
      </w:r>
      <w:r w:rsidRPr="00CB0044">
        <w:rPr>
          <w:rStyle w:val="StyleUnderline"/>
          <w:highlight w:val="cyan"/>
        </w:rPr>
        <w:t xml:space="preserve">We may not be able to </w:t>
      </w:r>
      <w:r w:rsidRPr="00CB0044">
        <w:rPr>
          <w:rStyle w:val="Emphasis"/>
          <w:highlight w:val="cyan"/>
        </w:rPr>
        <w:t>change the world</w:t>
      </w:r>
      <w:r w:rsidRPr="00CB0044">
        <w:rPr>
          <w:rStyle w:val="StyleUnderline"/>
          <w:highlight w:val="cyan"/>
        </w:rPr>
        <w:t xml:space="preserve">, but we can change our </w:t>
      </w:r>
      <w:r w:rsidRPr="00A029F5">
        <w:rPr>
          <w:rStyle w:val="Emphasis"/>
        </w:rPr>
        <w:t xml:space="preserve">own </w:t>
      </w:r>
      <w:r w:rsidRPr="00CB0044">
        <w:rPr>
          <w:rStyle w:val="Emphasis"/>
          <w:highlight w:val="cyan"/>
        </w:rPr>
        <w:t>community</w:t>
      </w:r>
      <w:r w:rsidRPr="00A029F5">
        <w:rPr>
          <w:rStyle w:val="StyleUnderline"/>
          <w:sz w:val="16"/>
        </w:rPr>
        <w:t>,</w:t>
      </w:r>
      <w:r w:rsidRPr="00A029F5">
        <w:rPr>
          <w:sz w:val="16"/>
        </w:rPr>
        <w:t xml:space="preserve"> and if we fail to do so, we give up the only real power that we have. </w:t>
      </w:r>
    </w:p>
    <w:p w14:paraId="193D9702" w14:textId="5B6801FD" w:rsidR="007B63E4" w:rsidRDefault="007B63E4" w:rsidP="007B63E4">
      <w:pPr>
        <w:pStyle w:val="Heading3"/>
      </w:pPr>
      <w:r>
        <w:t>T Private</w:t>
      </w:r>
      <w:r>
        <w:t>---1NC</w:t>
      </w:r>
    </w:p>
    <w:p w14:paraId="6AD6E7DD" w14:textId="77777777" w:rsidR="007B63E4" w:rsidRPr="00A870FB" w:rsidRDefault="007B63E4" w:rsidP="007B63E4">
      <w:pPr>
        <w:pStyle w:val="Heading4"/>
      </w:pPr>
      <w:r>
        <w:t xml:space="preserve">CBRs are </w:t>
      </w:r>
      <w:r w:rsidRPr="00E41629">
        <w:rPr>
          <w:b w:val="0"/>
          <w:bCs/>
          <w:u w:val="single"/>
        </w:rPr>
        <w:t>protected</w:t>
      </w:r>
      <w:r w:rsidRPr="00E41629">
        <w:rPr>
          <w:b w:val="0"/>
          <w:bCs/>
        </w:rPr>
        <w:t xml:space="preserve"> by the </w:t>
      </w:r>
      <w:r w:rsidRPr="00E41629">
        <w:rPr>
          <w:b w:val="0"/>
          <w:bCs/>
          <w:u w:val="single"/>
        </w:rPr>
        <w:t>NLRA</w:t>
      </w:r>
      <w:r w:rsidRPr="00E41629">
        <w:rPr>
          <w:b w:val="0"/>
          <w:bCs/>
        </w:rPr>
        <w:t>---that’s</w:t>
      </w:r>
      <w:r w:rsidRPr="00B13A7D">
        <w:t xml:space="preserve"> </w:t>
      </w:r>
      <w:r>
        <w:t xml:space="preserve">the </w:t>
      </w:r>
      <w:r w:rsidRPr="00B13A7D">
        <w:t>private sector</w:t>
      </w:r>
    </w:p>
    <w:p w14:paraId="5189F5B5" w14:textId="77777777" w:rsidR="007B63E4" w:rsidRPr="006F781C" w:rsidRDefault="007B63E4" w:rsidP="007B63E4">
      <w:r w:rsidRPr="006F781C">
        <w:t xml:space="preserve">Anne </w:t>
      </w:r>
      <w:r w:rsidRPr="006F781C">
        <w:rPr>
          <w:rStyle w:val="Style13ptBold"/>
        </w:rPr>
        <w:t>Mayerson et al. 16</w:t>
      </w:r>
      <w:r w:rsidRPr="006F781C">
        <w:t>, Attorneys, "Amicus Curiae Brief for the Amalgamated Transit Union (ATU) in Support of Defendants' Motion to Dismiss, or in the Alternative, for Summary Judgment, and in Opposition to Plaintiffs' Motion for Summary Judgment," United States District Court Eastern District of California, Case No. 2:13-CV-02069-KJM-DAD, 04/05/2016, Lexis</w:t>
      </w:r>
    </w:p>
    <w:p w14:paraId="34A3F44D" w14:textId="77777777" w:rsidR="007B63E4" w:rsidRPr="00B13A7D" w:rsidRDefault="007B63E4" w:rsidP="007B63E4">
      <w:pPr>
        <w:rPr>
          <w:sz w:val="14"/>
          <w:szCs w:val="20"/>
        </w:rPr>
      </w:pPr>
      <w:r w:rsidRPr="00753220">
        <w:rPr>
          <w:rStyle w:val="StyleUnderline"/>
        </w:rPr>
        <w:t xml:space="preserve">When </w:t>
      </w:r>
      <w:r w:rsidRPr="00B13A7D">
        <w:rPr>
          <w:rStyle w:val="StyleUnderline"/>
          <w:highlight w:val="cyan"/>
        </w:rPr>
        <w:t>Congress</w:t>
      </w:r>
      <w:r w:rsidRPr="00753220">
        <w:rPr>
          <w:rStyle w:val="StyleUnderline"/>
        </w:rPr>
        <w:t xml:space="preserve"> enacted Section 13(c)(2)</w:t>
      </w:r>
      <w:r w:rsidRPr="00753220">
        <w:rPr>
          <w:sz w:val="14"/>
          <w:szCs w:val="20"/>
        </w:rPr>
        <w:t xml:space="preserve"> in 1964, </w:t>
      </w:r>
      <w:r w:rsidRPr="00753220">
        <w:rPr>
          <w:rStyle w:val="StyleUnderline"/>
        </w:rPr>
        <w:t>it obviously did not draw the term</w:t>
      </w:r>
      <w:r w:rsidRPr="00753220">
        <w:rPr>
          <w:sz w:val="14"/>
          <w:szCs w:val="20"/>
        </w:rPr>
        <w:t xml:space="preserve"> </w:t>
      </w:r>
      <w:r w:rsidRPr="00753220">
        <w:rPr>
          <w:rStyle w:val="Emphasis"/>
        </w:rPr>
        <w:t>“collective bargaining rights”</w:t>
      </w:r>
      <w:r w:rsidRPr="00753220">
        <w:rPr>
          <w:sz w:val="14"/>
          <w:szCs w:val="20"/>
        </w:rPr>
        <w:t xml:space="preserve"> </w:t>
      </w:r>
      <w:r w:rsidRPr="00753220">
        <w:rPr>
          <w:rStyle w:val="StyleUnderline"/>
        </w:rPr>
        <w:t>out of</w:t>
      </w:r>
      <w:r w:rsidRPr="00753220">
        <w:rPr>
          <w:sz w:val="14"/>
          <w:szCs w:val="20"/>
        </w:rPr>
        <w:t xml:space="preserve"> </w:t>
      </w:r>
      <w:r w:rsidRPr="00753220">
        <w:rPr>
          <w:rStyle w:val="Emphasis"/>
        </w:rPr>
        <w:t>thin air</w:t>
      </w:r>
      <w:r w:rsidRPr="00753220">
        <w:rPr>
          <w:rStyle w:val="StyleUnderline"/>
        </w:rPr>
        <w:t xml:space="preserve">; rather, it </w:t>
      </w:r>
      <w:r w:rsidRPr="00B13A7D">
        <w:rPr>
          <w:rStyle w:val="StyleUnderline"/>
          <w:highlight w:val="cyan"/>
        </w:rPr>
        <w:t>had something</w:t>
      </w:r>
      <w:r w:rsidRPr="00B13A7D">
        <w:rPr>
          <w:sz w:val="14"/>
          <w:szCs w:val="20"/>
          <w:highlight w:val="cyan"/>
        </w:rPr>
        <w:t xml:space="preserve"> </w:t>
      </w:r>
      <w:r w:rsidRPr="00B13A7D">
        <w:rPr>
          <w:rStyle w:val="Emphasis"/>
          <w:highlight w:val="cyan"/>
        </w:rPr>
        <w:t>specific</w:t>
      </w:r>
      <w:r w:rsidRPr="00753220">
        <w:rPr>
          <w:rStyle w:val="Emphasis"/>
        </w:rPr>
        <w:t xml:space="preserve"> in mind</w:t>
      </w:r>
      <w:r w:rsidRPr="00753220">
        <w:rPr>
          <w:sz w:val="14"/>
          <w:szCs w:val="20"/>
        </w:rPr>
        <w:t xml:space="preserve">. And, </w:t>
      </w:r>
      <w:r w:rsidRPr="00753220">
        <w:rPr>
          <w:rStyle w:val="StyleUnderline"/>
        </w:rPr>
        <w:t>considering the</w:t>
      </w:r>
      <w:r w:rsidRPr="00753220">
        <w:rPr>
          <w:sz w:val="14"/>
          <w:szCs w:val="20"/>
        </w:rPr>
        <w:t xml:space="preserve"> </w:t>
      </w:r>
      <w:r w:rsidRPr="00753220">
        <w:rPr>
          <w:rStyle w:val="Emphasis"/>
        </w:rPr>
        <w:t>circumstances</w:t>
      </w:r>
      <w:r w:rsidRPr="00753220">
        <w:rPr>
          <w:sz w:val="14"/>
          <w:szCs w:val="20"/>
        </w:rPr>
        <w:t xml:space="preserve"> that led Congress to enact Section 13(c)(2) in 1964 to provide for the “continuation” of “collective bargaining rights”—viz., a trend towards public acquisitions of private sector transit companies whose employees and their unions would continue to be covered by and enjoy the protections of the National Labor Relations Act (“NLRA”) but for such public acquisitions—</w:t>
      </w:r>
      <w:r w:rsidRPr="00753220">
        <w:rPr>
          <w:rStyle w:val="Emphasis"/>
        </w:rPr>
        <w:t>that something</w:t>
      </w:r>
      <w:r w:rsidRPr="00753220">
        <w:rPr>
          <w:sz w:val="14"/>
          <w:szCs w:val="20"/>
        </w:rPr>
        <w:t xml:space="preserve"> specific </w:t>
      </w:r>
      <w:r w:rsidRPr="00753220">
        <w:rPr>
          <w:rStyle w:val="StyleUnderline"/>
        </w:rPr>
        <w:t>could</w:t>
      </w:r>
      <w:r w:rsidRPr="00753220">
        <w:rPr>
          <w:sz w:val="14"/>
          <w:szCs w:val="20"/>
        </w:rPr>
        <w:t xml:space="preserve"> </w:t>
      </w:r>
      <w:r w:rsidRPr="00753220">
        <w:rPr>
          <w:rStyle w:val="Emphasis"/>
        </w:rPr>
        <w:t>only</w:t>
      </w:r>
      <w:r w:rsidRPr="00753220">
        <w:rPr>
          <w:sz w:val="14"/>
          <w:szCs w:val="20"/>
        </w:rPr>
        <w:t xml:space="preserve"> </w:t>
      </w:r>
      <w:r w:rsidRPr="00753220">
        <w:rPr>
          <w:rStyle w:val="StyleUnderline"/>
        </w:rPr>
        <w:t>have been</w:t>
      </w:r>
      <w:r w:rsidRPr="00753220">
        <w:rPr>
          <w:sz w:val="14"/>
          <w:szCs w:val="20"/>
        </w:rPr>
        <w:t xml:space="preserve"> </w:t>
      </w:r>
      <w:r w:rsidRPr="00B13A7D">
        <w:rPr>
          <w:rStyle w:val="Emphasis"/>
          <w:highlight w:val="cyan"/>
        </w:rPr>
        <w:t>“collective bargaining rights”</w:t>
      </w:r>
      <w:r w:rsidRPr="00753220">
        <w:rPr>
          <w:sz w:val="14"/>
          <w:szCs w:val="20"/>
        </w:rPr>
        <w:t xml:space="preserve"> </w:t>
      </w:r>
      <w:r w:rsidRPr="00753220">
        <w:rPr>
          <w:rStyle w:val="StyleUnderline"/>
        </w:rPr>
        <w:t>of the kind</w:t>
      </w:r>
      <w:r w:rsidRPr="00753220">
        <w:rPr>
          <w:sz w:val="14"/>
          <w:szCs w:val="20"/>
        </w:rPr>
        <w:t xml:space="preserve"> </w:t>
      </w:r>
      <w:r w:rsidRPr="00B13A7D">
        <w:rPr>
          <w:rStyle w:val="Emphasis"/>
          <w:highlight w:val="cyan"/>
        </w:rPr>
        <w:t>historically</w:t>
      </w:r>
      <w:r w:rsidRPr="00753220">
        <w:rPr>
          <w:rStyle w:val="Emphasis"/>
        </w:rPr>
        <w:t xml:space="preserve"> made available</w:t>
      </w:r>
      <w:r w:rsidRPr="00753220">
        <w:rPr>
          <w:sz w:val="14"/>
          <w:szCs w:val="20"/>
        </w:rPr>
        <w:t xml:space="preserve"> </w:t>
      </w:r>
      <w:r w:rsidRPr="00B13A7D">
        <w:rPr>
          <w:rStyle w:val="StyleUnderline"/>
          <w:highlight w:val="cyan"/>
        </w:rPr>
        <w:t>to</w:t>
      </w:r>
      <w:r w:rsidRPr="00753220">
        <w:rPr>
          <w:sz w:val="14"/>
          <w:szCs w:val="20"/>
        </w:rPr>
        <w:t xml:space="preserve"> private sector </w:t>
      </w:r>
      <w:r w:rsidRPr="00B13A7D">
        <w:rPr>
          <w:rStyle w:val="Emphasis"/>
          <w:highlight w:val="cyan"/>
        </w:rPr>
        <w:t>employees</w:t>
      </w:r>
      <w:r w:rsidRPr="00B13A7D">
        <w:rPr>
          <w:sz w:val="14"/>
          <w:szCs w:val="20"/>
          <w:highlight w:val="cyan"/>
        </w:rPr>
        <w:t xml:space="preserve"> </w:t>
      </w:r>
      <w:r w:rsidRPr="00B13A7D">
        <w:rPr>
          <w:rStyle w:val="StyleUnderline"/>
          <w:highlight w:val="cyan"/>
        </w:rPr>
        <w:t>under</w:t>
      </w:r>
      <w:r w:rsidRPr="00753220">
        <w:rPr>
          <w:rStyle w:val="StyleUnderline"/>
        </w:rPr>
        <w:t xml:space="preserve"> the</w:t>
      </w:r>
      <w:r w:rsidRPr="00753220">
        <w:rPr>
          <w:sz w:val="14"/>
          <w:szCs w:val="20"/>
        </w:rPr>
        <w:t xml:space="preserve"> </w:t>
      </w:r>
      <w:r w:rsidRPr="00B13A7D">
        <w:rPr>
          <w:rStyle w:val="Emphasis"/>
          <w:highlight w:val="cyan"/>
        </w:rPr>
        <w:t>NLRA</w:t>
      </w:r>
      <w:r w:rsidRPr="00753220">
        <w:rPr>
          <w:sz w:val="14"/>
          <w:szCs w:val="20"/>
        </w:rPr>
        <w:t xml:space="preserve">. See generally ATU v. Donovan, supra, 767 F.2d at 948-49. </w:t>
      </w:r>
      <w:r w:rsidRPr="00753220">
        <w:rPr>
          <w:rStyle w:val="StyleUnderline"/>
        </w:rPr>
        <w:t>Accordingly, in its determinations</w:t>
      </w:r>
      <w:r w:rsidRPr="00753220">
        <w:rPr>
          <w:sz w:val="14"/>
          <w:szCs w:val="20"/>
        </w:rPr>
        <w:t xml:space="preserve"> on remand, </w:t>
      </w:r>
      <w:r w:rsidRPr="00753220">
        <w:rPr>
          <w:rStyle w:val="StyleUnderline"/>
        </w:rPr>
        <w:t>the DOL was right to look to “[t]he</w:t>
      </w:r>
      <w:r w:rsidRPr="00753220">
        <w:rPr>
          <w:sz w:val="14"/>
          <w:szCs w:val="20"/>
        </w:rPr>
        <w:t xml:space="preserve"> </w:t>
      </w:r>
      <w:r w:rsidRPr="00753220">
        <w:rPr>
          <w:rStyle w:val="Emphasis"/>
        </w:rPr>
        <w:t>prevailing [case] law</w:t>
      </w:r>
      <w:r w:rsidRPr="00753220">
        <w:rPr>
          <w:rStyle w:val="StyleUnderline"/>
        </w:rPr>
        <w:t>” under the</w:t>
      </w:r>
      <w:r w:rsidRPr="00753220">
        <w:rPr>
          <w:sz w:val="14"/>
          <w:szCs w:val="20"/>
        </w:rPr>
        <w:t xml:space="preserve"> </w:t>
      </w:r>
      <w:r w:rsidRPr="00753220">
        <w:rPr>
          <w:rStyle w:val="Emphasis"/>
        </w:rPr>
        <w:t>NLRA</w:t>
      </w:r>
      <w:r w:rsidRPr="00753220">
        <w:rPr>
          <w:sz w:val="14"/>
          <w:szCs w:val="20"/>
        </w:rPr>
        <w:t xml:space="preserve"> </w:t>
      </w:r>
      <w:r w:rsidRPr="00753220">
        <w:rPr>
          <w:rStyle w:val="StyleUnderline"/>
        </w:rPr>
        <w:t>“when section 13(c) was</w:t>
      </w:r>
      <w:r w:rsidRPr="00753220">
        <w:rPr>
          <w:sz w:val="14"/>
          <w:szCs w:val="20"/>
        </w:rPr>
        <w:t xml:space="preserve"> </w:t>
      </w:r>
      <w:r w:rsidRPr="00753220">
        <w:rPr>
          <w:rStyle w:val="Emphasis"/>
        </w:rPr>
        <w:t>enacted</w:t>
      </w:r>
      <w:r w:rsidRPr="00753220">
        <w:rPr>
          <w:rStyle w:val="StyleUnderline"/>
        </w:rPr>
        <w:t xml:space="preserve">” in determining </w:t>
      </w:r>
      <w:r w:rsidRPr="00E41629">
        <w:rPr>
          <w:rStyle w:val="Emphasis"/>
        </w:rPr>
        <w:t>what Congress meant</w:t>
      </w:r>
      <w:r w:rsidRPr="00E41629">
        <w:rPr>
          <w:sz w:val="14"/>
          <w:szCs w:val="20"/>
        </w:rPr>
        <w:t xml:space="preserve"> </w:t>
      </w:r>
      <w:r w:rsidRPr="00E41629">
        <w:rPr>
          <w:rStyle w:val="StyleUnderline"/>
        </w:rPr>
        <w:t>when</w:t>
      </w:r>
      <w:r w:rsidRPr="00753220">
        <w:rPr>
          <w:rStyle w:val="StyleUnderline"/>
        </w:rPr>
        <w:t xml:space="preserve"> it </w:t>
      </w:r>
      <w:r w:rsidRPr="00753220">
        <w:rPr>
          <w:rStyle w:val="Emphasis"/>
        </w:rPr>
        <w:t>used the term “collective bargaining rights”</w:t>
      </w:r>
      <w:r w:rsidRPr="00753220">
        <w:rPr>
          <w:sz w:val="14"/>
          <w:szCs w:val="20"/>
        </w:rPr>
        <w:t xml:space="preserve"> in Section 13(c)(2). See SacRTD</w:t>
      </w:r>
      <w:r w:rsidRPr="00397246">
        <w:rPr>
          <w:sz w:val="14"/>
          <w:szCs w:val="20"/>
        </w:rPr>
        <w:t xml:space="preserve"> Determination, at 11-13.</w:t>
      </w:r>
    </w:p>
    <w:p w14:paraId="10DFF5C2" w14:textId="77777777" w:rsidR="007B63E4" w:rsidRPr="00932972" w:rsidRDefault="007B63E4" w:rsidP="007B63E4">
      <w:pPr>
        <w:pStyle w:val="Heading4"/>
        <w:rPr>
          <w:rFonts w:cs="Calibri"/>
        </w:rPr>
      </w:pPr>
      <w:r w:rsidRPr="00932972">
        <w:rPr>
          <w:rFonts w:cs="Calibri"/>
        </w:rPr>
        <w:t>Vote neg---</w:t>
      </w:r>
    </w:p>
    <w:p w14:paraId="7AE3C766" w14:textId="77777777" w:rsidR="007B63E4" w:rsidRPr="00932972" w:rsidRDefault="007B63E4" w:rsidP="007B63E4">
      <w:pPr>
        <w:pStyle w:val="Heading4"/>
        <w:rPr>
          <w:rFonts w:cs="Calibri"/>
        </w:rPr>
      </w:pPr>
      <w:r w:rsidRPr="00932972">
        <w:rPr>
          <w:rFonts w:cs="Calibri"/>
        </w:rPr>
        <w:t xml:space="preserve">Limits. They explode the topic to include </w:t>
      </w:r>
      <w:r w:rsidRPr="00932972">
        <w:rPr>
          <w:rFonts w:cs="Calibri"/>
          <w:u w:val="single"/>
        </w:rPr>
        <w:t>anyone</w:t>
      </w:r>
      <w:r w:rsidRPr="00932972">
        <w:rPr>
          <w:rFonts w:cs="Calibri"/>
        </w:rPr>
        <w:t xml:space="preserve"> who “does work.” That makes the topic unmanageable and destroys clash. </w:t>
      </w:r>
    </w:p>
    <w:p w14:paraId="0F658F8A" w14:textId="77777777" w:rsidR="007B63E4" w:rsidRPr="006A19E9" w:rsidRDefault="007B63E4" w:rsidP="007B63E4">
      <w:pPr>
        <w:pStyle w:val="Heading4"/>
        <w:rPr>
          <w:rFonts w:cs="Calibri"/>
        </w:rPr>
      </w:pPr>
      <w:r w:rsidRPr="00932972">
        <w:rPr>
          <w:rFonts w:cs="Calibri"/>
        </w:rPr>
        <w:t xml:space="preserve">Ground. Allowing non-private actors </w:t>
      </w:r>
      <w:r w:rsidRPr="00932972">
        <w:rPr>
          <w:rFonts w:cs="Calibri"/>
          <w:u w:val="single"/>
        </w:rPr>
        <w:t>guts</w:t>
      </w:r>
      <w:r w:rsidRPr="00932972">
        <w:rPr>
          <w:rFonts w:cs="Calibri"/>
        </w:rPr>
        <w:t xml:space="preserve"> links to </w:t>
      </w:r>
      <w:r w:rsidRPr="00932972">
        <w:rPr>
          <w:rFonts w:cs="Calibri"/>
          <w:u w:val="single"/>
        </w:rPr>
        <w:t>econ</w:t>
      </w:r>
      <w:r w:rsidRPr="00932972">
        <w:rPr>
          <w:rFonts w:cs="Calibri"/>
        </w:rPr>
        <w:t xml:space="preserve"> and </w:t>
      </w:r>
      <w:r w:rsidRPr="00932972">
        <w:rPr>
          <w:rFonts w:cs="Calibri"/>
          <w:u w:val="single"/>
        </w:rPr>
        <w:t>case law</w:t>
      </w:r>
      <w:r w:rsidRPr="00932972">
        <w:rPr>
          <w:rFonts w:cs="Calibri"/>
        </w:rPr>
        <w:t xml:space="preserve">. </w:t>
      </w:r>
    </w:p>
    <w:p w14:paraId="464061CC" w14:textId="77777777" w:rsidR="007B63E4" w:rsidRPr="008539E2" w:rsidRDefault="007B63E4" w:rsidP="007B63E4"/>
    <w:p w14:paraId="22029892" w14:textId="435C2B90" w:rsidR="007B63E4" w:rsidRDefault="007B63E4" w:rsidP="007B63E4">
      <w:pPr>
        <w:pStyle w:val="Heading3"/>
      </w:pPr>
      <w:r>
        <w:t>A</w:t>
      </w:r>
      <w:r>
        <w:t xml:space="preserve">DV </w:t>
      </w:r>
      <w:r>
        <w:t>CP</w:t>
      </w:r>
      <w:r>
        <w:t>---1NC</w:t>
      </w:r>
    </w:p>
    <w:p w14:paraId="58A3DCC6" w14:textId="77777777" w:rsidR="007B63E4" w:rsidRDefault="007B63E4" w:rsidP="007B63E4">
      <w:pPr>
        <w:pStyle w:val="Heading4"/>
      </w:pPr>
      <w:r>
        <w:t>The United States federal government should:</w:t>
      </w:r>
    </w:p>
    <w:p w14:paraId="21597990" w14:textId="77777777" w:rsidR="007B63E4" w:rsidRDefault="007B63E4" w:rsidP="007B63E4">
      <w:pPr>
        <w:pStyle w:val="Heading4"/>
      </w:pPr>
      <w:r>
        <w:t>---restore funding to executive agencies that were impacted by the Department of Government Efficiency,</w:t>
      </w:r>
    </w:p>
    <w:p w14:paraId="009956CB" w14:textId="77777777" w:rsidR="007B63E4" w:rsidRPr="00843A90" w:rsidRDefault="007B63E4" w:rsidP="007B63E4">
      <w:pPr>
        <w:pStyle w:val="Heading4"/>
      </w:pPr>
      <w:r>
        <w:t>---substantially increase pay and benefits for all general schedule and federal wage system workers and rehire recent firings, including for intelligence agencies,</w:t>
      </w:r>
    </w:p>
    <w:p w14:paraId="15A3562E" w14:textId="77777777" w:rsidR="007B63E4" w:rsidRPr="00A5665A" w:rsidRDefault="007B63E4" w:rsidP="007B63E4">
      <w:pPr>
        <w:pStyle w:val="Heading4"/>
      </w:pPr>
      <w:r>
        <w:t>---issue an Office of Legal Counsel statement requiring agency action to meet standards for factual support,</w:t>
      </w:r>
    </w:p>
    <w:p w14:paraId="362DF18A" w14:textId="77777777" w:rsidR="007B63E4" w:rsidRDefault="007B63E4" w:rsidP="007B63E4">
      <w:pPr>
        <w:pStyle w:val="Heading4"/>
      </w:pPr>
      <w:r>
        <w:t>---force Donald Trump and James David Vance to resign from their positions in office</w:t>
      </w:r>
    </w:p>
    <w:p w14:paraId="1B97FD69" w14:textId="77777777" w:rsidR="007B63E4" w:rsidRDefault="007B63E4" w:rsidP="007B63E4">
      <w:pPr>
        <w:pStyle w:val="Heading4"/>
      </w:pPr>
      <w:r>
        <w:t xml:space="preserve">--- amend the Presidential Succession Act to establish former presidents who have not been impeached in reverse chronological order as next in the line of succession upon removal of the President and Vice-President. </w:t>
      </w:r>
    </w:p>
    <w:p w14:paraId="30E15ED7" w14:textId="77777777" w:rsidR="007B63E4" w:rsidRPr="000A0AE4" w:rsidRDefault="007B63E4" w:rsidP="007B63E4"/>
    <w:p w14:paraId="510032B3" w14:textId="77777777" w:rsidR="007B63E4" w:rsidRDefault="007B63E4" w:rsidP="007B63E4">
      <w:pPr>
        <w:pStyle w:val="Heading4"/>
      </w:pPr>
      <w:r>
        <w:t xml:space="preserve">It </w:t>
      </w:r>
      <w:r w:rsidRPr="000F7B58">
        <w:rPr>
          <w:u w:val="single"/>
        </w:rPr>
        <w:t>solves the case</w:t>
      </w:r>
      <w:r>
        <w:t xml:space="preserve"> while abolishing collective bargaining for federal workers. </w:t>
      </w:r>
    </w:p>
    <w:p w14:paraId="0FA5D9A4" w14:textId="77777777" w:rsidR="007B63E4" w:rsidRPr="00E90264" w:rsidRDefault="007B63E4" w:rsidP="007B63E4">
      <w:r>
        <w:t xml:space="preserve">Judge </w:t>
      </w:r>
      <w:r w:rsidRPr="000F7B58">
        <w:rPr>
          <w:rStyle w:val="Style13ptBold"/>
        </w:rPr>
        <w:t>Glock &amp;</w:t>
      </w:r>
      <w:r>
        <w:t xml:space="preserve"> Renu </w:t>
      </w:r>
      <w:r w:rsidRPr="000F7B58">
        <w:rPr>
          <w:rStyle w:val="Style13ptBold"/>
        </w:rPr>
        <w:t>Mukherjee 25</w:t>
      </w:r>
      <w:r>
        <w:t xml:space="preserve">. Director of Research and Senior Fellow at the Manhattan Institute. Fellow at the Manhattan Institute. “Radical Civil Service Reform Is Not Radical: Lessons for the Federal Government from the States.” </w:t>
      </w:r>
      <w:r>
        <w:rPr>
          <w:i/>
          <w:iCs/>
        </w:rPr>
        <w:t>Manhattan Institute</w:t>
      </w:r>
      <w:r>
        <w:t xml:space="preserve">. 03/2025. https://media4.manhattan-institute.org/wp-content/uploads/radical-civil-service-reform-is-not-radical-lessons-for-the-federal-government-from-the-states.pdf/. </w:t>
      </w:r>
    </w:p>
    <w:p w14:paraId="689B2F88" w14:textId="77777777" w:rsidR="007B63E4" w:rsidRPr="00E20AAB" w:rsidRDefault="007B63E4" w:rsidP="007B63E4">
      <w:pPr>
        <w:rPr>
          <w:sz w:val="16"/>
        </w:rPr>
      </w:pPr>
      <w:r w:rsidRPr="00E20AAB">
        <w:rPr>
          <w:sz w:val="16"/>
        </w:rPr>
        <w:t>For decades politicians and commentators have bemoaned the state of the federal civil service. There are widespread complaints that the system fails to reward good performers and punish bad ones and that it does not nimbly respond to social needs. President Donald Trump’s and the Department of Government Efficiency’s efforts to dismiss federal employees and streamline the bureaucracy have revived the debate about whether reforms to such a system can bring positive results.</w:t>
      </w:r>
    </w:p>
    <w:p w14:paraId="247B7523" w14:textId="77777777" w:rsidR="007B63E4" w:rsidRPr="00E20AAB" w:rsidRDefault="007B63E4" w:rsidP="007B63E4">
      <w:pPr>
        <w:rPr>
          <w:sz w:val="16"/>
        </w:rPr>
      </w:pPr>
      <w:r w:rsidRPr="00E20AAB">
        <w:rPr>
          <w:sz w:val="16"/>
        </w:rPr>
        <w:t xml:space="preserve">Yet most </w:t>
      </w:r>
      <w:r w:rsidRPr="0055003A">
        <w:rPr>
          <w:rStyle w:val="StyleUnderline"/>
        </w:rPr>
        <w:t xml:space="preserve">federal civil service reform proposals involve modest </w:t>
      </w:r>
      <w:r w:rsidRPr="006B2B23">
        <w:rPr>
          <w:rStyle w:val="StyleUnderline"/>
          <w:highlight w:val="cyan"/>
        </w:rPr>
        <w:t>changes to</w:t>
      </w:r>
      <w:r w:rsidRPr="0055003A">
        <w:rPr>
          <w:rStyle w:val="StyleUnderline"/>
        </w:rPr>
        <w:t xml:space="preserve"> the </w:t>
      </w:r>
      <w:r w:rsidRPr="006B2B23">
        <w:rPr>
          <w:rStyle w:val="Emphasis"/>
          <w:highlight w:val="cyan"/>
        </w:rPr>
        <w:t>hiring or firing</w:t>
      </w:r>
      <w:r w:rsidRPr="00300614">
        <w:rPr>
          <w:rStyle w:val="Emphasis"/>
        </w:rPr>
        <w:t xml:space="preserve"> capabilities</w:t>
      </w:r>
      <w:r w:rsidRPr="00300614">
        <w:rPr>
          <w:rStyle w:val="StyleUnderline"/>
        </w:rPr>
        <w:t xml:space="preserve"> of the president and federal managers. Even Trump’s Schedule F plan, now titled Schedule Policy/Career, which creates functional at-will employment for higher-level officials, by one estimate would affect only about 2% of federal civilian employees.1</w:t>
      </w:r>
      <w:r w:rsidRPr="00300614">
        <w:rPr>
          <w:sz w:val="16"/>
        </w:rPr>
        <w:t xml:space="preserve"> There are examples of far more radical civil service reform efforts with bipartisan pedigrees. Starting especially with a 1996 reform under Georgia’s Democratic Governor Zell Miller, about 20 states have implemented some version of radical civil service reform.2 These reforms have made many or almost all state employees at-will, decentralized hiring capabilities to agency managers, allowed more variation in pay based on capabilities and performance, and limited collective bargaining with public employee unions. Most observers and researchers agree that state reforms’ effects have been either positive or, at worst, neutral. There have been general reports of improved performance with little evidence of politicization. These broad state-level efforts demonstrate that root-and-branch civil service reform is more than a mere possibility.</w:t>
      </w:r>
    </w:p>
    <w:p w14:paraId="2F497571" w14:textId="77777777" w:rsidR="007B63E4" w:rsidRPr="00E20AAB" w:rsidRDefault="007B63E4" w:rsidP="007B63E4">
      <w:pPr>
        <w:rPr>
          <w:sz w:val="16"/>
        </w:rPr>
      </w:pPr>
      <w:r w:rsidRPr="00E20AAB">
        <w:rPr>
          <w:sz w:val="16"/>
        </w:rPr>
        <w:t>Despite the decades of evidence, states’ reforms have had remarkably little impact on the conversation about the federal civil service. Yet the federal government can and should learn from them. This report describes the recent civil service reforms in the American states, their effects, and what lessons can be imported to the federal service.</w:t>
      </w:r>
    </w:p>
    <w:p w14:paraId="302B2C98" w14:textId="77777777" w:rsidR="007B63E4" w:rsidRPr="00E20AAB" w:rsidRDefault="007B63E4" w:rsidP="007B63E4">
      <w:pPr>
        <w:rPr>
          <w:sz w:val="16"/>
        </w:rPr>
      </w:pPr>
      <w:r w:rsidRPr="00E20AAB">
        <w:rPr>
          <w:sz w:val="16"/>
        </w:rPr>
        <w:t>Four major lessons emerge from this analysis:</w:t>
      </w:r>
    </w:p>
    <w:p w14:paraId="035A9412" w14:textId="77777777" w:rsidR="007B63E4" w:rsidRPr="00E20AAB" w:rsidRDefault="007B63E4" w:rsidP="007B63E4">
      <w:pPr>
        <w:rPr>
          <w:sz w:val="16"/>
        </w:rPr>
      </w:pPr>
      <w:r w:rsidRPr="00E20AAB">
        <w:rPr>
          <w:sz w:val="16"/>
        </w:rPr>
        <w:t>• At-will employment should be the norm, not the exception, for federal workers. States that have created at-will employment and kept employee grievances inside departments have seen improved management and limited evidence of politicization or patronage.</w:t>
      </w:r>
    </w:p>
    <w:p w14:paraId="44EF29A4" w14:textId="77777777" w:rsidR="007B63E4" w:rsidRPr="00E20AAB" w:rsidRDefault="007B63E4" w:rsidP="007B63E4">
      <w:pPr>
        <w:rPr>
          <w:sz w:val="16"/>
        </w:rPr>
      </w:pPr>
      <w:r w:rsidRPr="00E20AAB">
        <w:rPr>
          <w:sz w:val="16"/>
        </w:rPr>
        <w:t xml:space="preserve">• </w:t>
      </w:r>
      <w:r w:rsidRPr="006B2B23">
        <w:rPr>
          <w:rStyle w:val="StyleUnderline"/>
          <w:highlight w:val="cyan"/>
        </w:rPr>
        <w:t>Decentralized and flexible hiring</w:t>
      </w:r>
      <w:r w:rsidRPr="0055003A">
        <w:rPr>
          <w:rStyle w:val="StyleUnderline"/>
        </w:rPr>
        <w:t xml:space="preserve"> should be </w:t>
      </w:r>
      <w:r w:rsidRPr="006B2B23">
        <w:rPr>
          <w:rStyle w:val="Emphasis"/>
          <w:highlight w:val="cyan"/>
        </w:rPr>
        <w:t>fully adopted</w:t>
      </w:r>
      <w:r w:rsidRPr="0055003A">
        <w:rPr>
          <w:rStyle w:val="StyleUnderline"/>
        </w:rPr>
        <w:t xml:space="preserve"> by the federal government</w:t>
      </w:r>
      <w:r w:rsidRPr="00E20AAB">
        <w:rPr>
          <w:sz w:val="16"/>
        </w:rPr>
        <w:t>. Many states since the 1990s have granted individual departments extensive flexibility for hiring; the federal government, despite some notable reforms, lags behind.</w:t>
      </w:r>
    </w:p>
    <w:p w14:paraId="261D4DC6" w14:textId="77777777" w:rsidR="007B63E4" w:rsidRPr="00E20AAB" w:rsidRDefault="007B63E4" w:rsidP="007B63E4">
      <w:pPr>
        <w:rPr>
          <w:sz w:val="16"/>
        </w:rPr>
      </w:pPr>
      <w:r w:rsidRPr="00E20AAB">
        <w:rPr>
          <w:sz w:val="16"/>
        </w:rPr>
        <w:t xml:space="preserve">• </w:t>
      </w:r>
      <w:r w:rsidRPr="006B2B23">
        <w:rPr>
          <w:rStyle w:val="Emphasis"/>
          <w:highlight w:val="cyan"/>
        </w:rPr>
        <w:t>More flexibility for pay</w:t>
      </w:r>
      <w:r w:rsidRPr="0055003A">
        <w:rPr>
          <w:rStyle w:val="StyleUnderline"/>
        </w:rPr>
        <w:t xml:space="preserve"> should be adopted at the federal level. Many states have limited the number of job classifications</w:t>
      </w:r>
      <w:r w:rsidRPr="00E20AAB">
        <w:rPr>
          <w:sz w:val="16"/>
        </w:rPr>
        <w:t xml:space="preserve">, collapsed the number of pay bands and expanded their range, </w:t>
      </w:r>
      <w:r w:rsidRPr="00E20AAB">
        <w:rPr>
          <w:rStyle w:val="StyleUnderline"/>
        </w:rPr>
        <w:t xml:space="preserve">and </w:t>
      </w:r>
      <w:r w:rsidRPr="006B2B23">
        <w:rPr>
          <w:rStyle w:val="StyleUnderline"/>
          <w:highlight w:val="cyan"/>
        </w:rPr>
        <w:t>increased</w:t>
      </w:r>
      <w:r w:rsidRPr="00E20AAB">
        <w:rPr>
          <w:rStyle w:val="StyleUnderline"/>
        </w:rPr>
        <w:t xml:space="preserve"> the use of merit </w:t>
      </w:r>
      <w:r w:rsidRPr="006B2B23">
        <w:rPr>
          <w:rStyle w:val="StyleUnderline"/>
          <w:highlight w:val="cyan"/>
        </w:rPr>
        <w:t>pay</w:t>
      </w:r>
      <w:r w:rsidRPr="00E20AAB">
        <w:rPr>
          <w:sz w:val="16"/>
        </w:rPr>
        <w:t>. The reports on these reforms have been generally positive, although the manner in which they have been implemented has determined whether or not they were a success.</w:t>
      </w:r>
    </w:p>
    <w:p w14:paraId="4D3D6C90" w14:textId="77777777" w:rsidR="007B63E4" w:rsidRPr="00E20AAB" w:rsidRDefault="007B63E4" w:rsidP="007B63E4">
      <w:pPr>
        <w:rPr>
          <w:sz w:val="16"/>
        </w:rPr>
      </w:pPr>
      <w:r w:rsidRPr="00E20AAB">
        <w:rPr>
          <w:sz w:val="16"/>
        </w:rPr>
        <w:t xml:space="preserve">• </w:t>
      </w:r>
      <w:r w:rsidRPr="006B2B23">
        <w:rPr>
          <w:rStyle w:val="StyleUnderline"/>
          <w:highlight w:val="cyan"/>
        </w:rPr>
        <w:t>Union collective bargaining</w:t>
      </w:r>
      <w:r w:rsidRPr="0055003A">
        <w:rPr>
          <w:rStyle w:val="StyleUnderline"/>
        </w:rPr>
        <w:t xml:space="preserve"> over the conditions of employment </w:t>
      </w:r>
      <w:r w:rsidRPr="006B2B23">
        <w:rPr>
          <w:rStyle w:val="StyleUnderline"/>
          <w:highlight w:val="cyan"/>
        </w:rPr>
        <w:t xml:space="preserve">should be </w:t>
      </w:r>
      <w:r w:rsidRPr="006B2B23">
        <w:rPr>
          <w:rStyle w:val="Emphasis"/>
          <w:highlight w:val="cyan"/>
        </w:rPr>
        <w:t>banned at the federal level</w:t>
      </w:r>
      <w:r w:rsidRPr="00E20AAB">
        <w:rPr>
          <w:sz w:val="16"/>
        </w:rPr>
        <w:t>. States that have limited or have resisted public employee union collective bargaining by all reports have more efficient service.</w:t>
      </w:r>
    </w:p>
    <w:p w14:paraId="487A9CAA" w14:textId="77777777" w:rsidR="007B63E4" w:rsidRDefault="007B63E4" w:rsidP="007B63E4">
      <w:pPr>
        <w:rPr>
          <w:sz w:val="16"/>
        </w:rPr>
      </w:pPr>
      <w:r w:rsidRPr="00E20AAB">
        <w:rPr>
          <w:sz w:val="16"/>
        </w:rPr>
        <w:t>Although there is no civil service panacea, and much of the success of the system will depend on the management capabilities of political appointees or civil service officials, these four systematic reforms will give qualified federal managers more opportunities to exercise their influence and improve the efficiency and accountability of the federal workforce. The evidence that the reforms have done the same in the states is convincing.</w:t>
      </w:r>
    </w:p>
    <w:p w14:paraId="22D9031F" w14:textId="3FA3BE40" w:rsidR="007B63E4" w:rsidRDefault="007B63E4" w:rsidP="007B63E4">
      <w:pPr>
        <w:pStyle w:val="Heading2"/>
      </w:pPr>
      <w:r>
        <w:t>Administration ADV</w:t>
      </w:r>
    </w:p>
    <w:p w14:paraId="53051FC1" w14:textId="77777777" w:rsidR="002F2FB1" w:rsidRPr="001A33CB" w:rsidRDefault="002F2FB1" w:rsidP="002F2FB1">
      <w:pPr>
        <w:pStyle w:val="Heading4"/>
        <w:rPr>
          <w:rFonts w:eastAsia="Times New Roman"/>
        </w:rPr>
      </w:pPr>
      <w:r w:rsidRPr="001A33CB">
        <w:rPr>
          <w:rFonts w:eastAsia="Times New Roman"/>
        </w:rPr>
        <w:t xml:space="preserve">Federal bargaining </w:t>
      </w:r>
      <w:r w:rsidRPr="001A33CB">
        <w:rPr>
          <w:rFonts w:eastAsia="Times New Roman"/>
          <w:u w:val="single"/>
        </w:rPr>
        <w:t>hamstrings</w:t>
      </w:r>
      <w:r w:rsidRPr="001A33CB">
        <w:rPr>
          <w:rFonts w:eastAsia="Times New Roman"/>
        </w:rPr>
        <w:t xml:space="preserve"> flexible agency response. </w:t>
      </w:r>
    </w:p>
    <w:p w14:paraId="06A003C9" w14:textId="77777777" w:rsidR="002F2FB1" w:rsidRDefault="002F2FB1" w:rsidP="002F2FB1">
      <w:pPr>
        <w:rPr>
          <w:rFonts w:eastAsia="Calibri"/>
        </w:rPr>
      </w:pPr>
      <w:r>
        <w:rPr>
          <w:rFonts w:eastAsia="Calibri"/>
        </w:rPr>
        <w:t xml:space="preserve">F. Vincent </w:t>
      </w:r>
      <w:r>
        <w:rPr>
          <w:rStyle w:val="Style13ptBold"/>
        </w:rPr>
        <w:t>Vernuccio 25</w:t>
      </w:r>
      <w:r>
        <w:rPr>
          <w:rFonts w:eastAsia="Calibri"/>
        </w:rPr>
        <w:t>. Senior Fellow at the Mackinac Center for Public Policy, President of the Institute for the American Worker, JD from the Ave Maria School of Law, former Special Assistant in the Department of Labor under George W. Bush. “Trump puts America first with federal collective bargaining ban.” Washington Examiner. 4-2-2025. https://www.washingtonexaminer.com/restoring-america/faith-freedom-self-reliance/3366078/trump-america-first-federal-collective-bargaining-ban/</w:t>
      </w:r>
    </w:p>
    <w:p w14:paraId="43BDF33C" w14:textId="77777777" w:rsidR="002F2FB1" w:rsidRDefault="002F2FB1" w:rsidP="002F2FB1">
      <w:pPr>
        <w:rPr>
          <w:rFonts w:eastAsia="Calibri"/>
          <w:sz w:val="16"/>
        </w:rPr>
      </w:pPr>
      <w:r>
        <w:rPr>
          <w:rFonts w:eastAsia="Calibri"/>
          <w:sz w:val="16"/>
        </w:rPr>
        <w:t xml:space="preserve">This language reflects what people need and want. </w:t>
      </w:r>
      <w:r>
        <w:rPr>
          <w:rFonts w:eastAsia="Calibri"/>
          <w:u w:val="single"/>
        </w:rPr>
        <w:t xml:space="preserve">Keeping the country safe requires a </w:t>
      </w:r>
      <w:r>
        <w:rPr>
          <w:rFonts w:eastAsia="Calibri"/>
          <w:b/>
          <w:iCs/>
          <w:u w:val="single"/>
          <w:bdr w:val="single" w:sz="8" w:space="0" w:color="auto" w:frame="1"/>
        </w:rPr>
        <w:t>nimble</w:t>
      </w:r>
      <w:r>
        <w:rPr>
          <w:rFonts w:eastAsia="Calibri"/>
          <w:u w:val="single"/>
        </w:rPr>
        <w:t xml:space="preserve"> and </w:t>
      </w:r>
      <w:r>
        <w:rPr>
          <w:rFonts w:eastAsia="Calibri"/>
          <w:b/>
          <w:iCs/>
          <w:u w:val="single"/>
          <w:bdr w:val="single" w:sz="8" w:space="0" w:color="auto" w:frame="1"/>
        </w:rPr>
        <w:t>responsive</w:t>
      </w:r>
      <w:r>
        <w:rPr>
          <w:rFonts w:eastAsia="Calibri"/>
          <w:u w:val="single"/>
        </w:rPr>
        <w:t xml:space="preserve"> government — one not burdened by bureaucracy. Yet </w:t>
      </w:r>
      <w:r>
        <w:rPr>
          <w:rFonts w:eastAsia="Calibri"/>
          <w:b/>
          <w:iCs/>
          <w:u w:val="single"/>
          <w:bdr w:val="single" w:sz="8" w:space="0" w:color="auto" w:frame="1"/>
        </w:rPr>
        <w:t xml:space="preserve">collective </w:t>
      </w:r>
      <w:r w:rsidRPr="00CB0044">
        <w:rPr>
          <w:rFonts w:eastAsia="Calibri"/>
          <w:b/>
          <w:iCs/>
          <w:highlight w:val="cyan"/>
          <w:u w:val="single"/>
          <w:bdr w:val="single" w:sz="8" w:space="0" w:color="auto" w:frame="1"/>
        </w:rPr>
        <w:t>bargaining</w:t>
      </w:r>
      <w:r w:rsidRPr="00CB0044">
        <w:rPr>
          <w:rFonts w:eastAsia="Calibri"/>
          <w:highlight w:val="cyan"/>
          <w:u w:val="single"/>
        </w:rPr>
        <w:t xml:space="preserve"> is</w:t>
      </w:r>
      <w:r>
        <w:rPr>
          <w:rFonts w:eastAsia="Calibri"/>
          <w:u w:val="single"/>
        </w:rPr>
        <w:t xml:space="preserve"> inherently </w:t>
      </w:r>
      <w:r w:rsidRPr="00CB0044">
        <w:rPr>
          <w:rFonts w:eastAsia="Calibri"/>
          <w:b/>
          <w:iCs/>
          <w:highlight w:val="cyan"/>
          <w:u w:val="single"/>
          <w:bdr w:val="single" w:sz="8" w:space="0" w:color="auto" w:frame="1"/>
        </w:rPr>
        <w:t>bureaucratic</w:t>
      </w:r>
      <w:r>
        <w:rPr>
          <w:rFonts w:eastAsia="Calibri"/>
          <w:sz w:val="16"/>
        </w:rPr>
        <w:t xml:space="preserve">, often </w:t>
      </w:r>
      <w:r w:rsidRPr="00CB0044">
        <w:rPr>
          <w:rFonts w:eastAsia="Calibri"/>
          <w:b/>
          <w:iCs/>
          <w:highlight w:val="cyan"/>
          <w:u w:val="single"/>
          <w:bdr w:val="single" w:sz="8" w:space="0" w:color="auto" w:frame="1"/>
        </w:rPr>
        <w:t>bogging down</w:t>
      </w:r>
      <w:r>
        <w:rPr>
          <w:rFonts w:eastAsia="Calibri"/>
          <w:u w:val="single"/>
        </w:rPr>
        <w:t xml:space="preserve"> federal </w:t>
      </w:r>
      <w:r w:rsidRPr="00CB0044">
        <w:rPr>
          <w:rFonts w:eastAsia="Calibri"/>
          <w:highlight w:val="cyan"/>
          <w:u w:val="single"/>
        </w:rPr>
        <w:t>agencies in</w:t>
      </w:r>
      <w:r>
        <w:rPr>
          <w:rFonts w:eastAsia="Calibri"/>
          <w:u w:val="single"/>
        </w:rPr>
        <w:t xml:space="preserve"> lengthy </w:t>
      </w:r>
      <w:r w:rsidRPr="00CB0044">
        <w:rPr>
          <w:rFonts w:eastAsia="Calibri"/>
          <w:b/>
          <w:iCs/>
          <w:highlight w:val="cyan"/>
          <w:u w:val="single"/>
          <w:bdr w:val="single" w:sz="8" w:space="0" w:color="auto" w:frame="1"/>
        </w:rPr>
        <w:t>negotiations</w:t>
      </w:r>
      <w:r w:rsidRPr="00CB0044">
        <w:rPr>
          <w:rFonts w:eastAsia="Calibri"/>
          <w:highlight w:val="cyan"/>
          <w:u w:val="single"/>
        </w:rPr>
        <w:t xml:space="preserve"> and legal </w:t>
      </w:r>
      <w:r w:rsidRPr="00CB0044">
        <w:rPr>
          <w:rFonts w:eastAsia="Calibri"/>
          <w:b/>
          <w:iCs/>
          <w:highlight w:val="cyan"/>
          <w:u w:val="single"/>
          <w:bdr w:val="single" w:sz="8" w:space="0" w:color="auto" w:frame="1"/>
        </w:rPr>
        <w:t>back-and-forth</w:t>
      </w:r>
      <w:r w:rsidRPr="00CB0044">
        <w:rPr>
          <w:rFonts w:eastAsia="Calibri"/>
          <w:highlight w:val="cyan"/>
          <w:u w:val="single"/>
        </w:rPr>
        <w:t>. When</w:t>
      </w:r>
      <w:r>
        <w:rPr>
          <w:rFonts w:eastAsia="Calibri"/>
          <w:u w:val="single"/>
        </w:rPr>
        <w:t xml:space="preserve"> the country is </w:t>
      </w:r>
      <w:r w:rsidRPr="00CB0044">
        <w:rPr>
          <w:rFonts w:eastAsia="Calibri"/>
          <w:highlight w:val="cyan"/>
          <w:u w:val="single"/>
        </w:rPr>
        <w:t xml:space="preserve">in danger, you </w:t>
      </w:r>
      <w:r w:rsidRPr="00CB0044">
        <w:rPr>
          <w:rFonts w:eastAsia="Calibri"/>
          <w:b/>
          <w:iCs/>
          <w:highlight w:val="cyan"/>
          <w:u w:val="single"/>
          <w:bdr w:val="single" w:sz="8" w:space="0" w:color="auto" w:frame="1"/>
        </w:rPr>
        <w:t>don’t want</w:t>
      </w:r>
      <w:r>
        <w:rPr>
          <w:rFonts w:eastAsia="Calibri"/>
          <w:u w:val="single"/>
        </w:rPr>
        <w:t xml:space="preserve"> federal </w:t>
      </w:r>
      <w:r w:rsidRPr="00CB0044">
        <w:rPr>
          <w:rFonts w:eastAsia="Calibri"/>
          <w:highlight w:val="cyan"/>
          <w:u w:val="single"/>
        </w:rPr>
        <w:t xml:space="preserve">officials </w:t>
      </w:r>
      <w:r w:rsidRPr="00CB0044">
        <w:rPr>
          <w:rFonts w:eastAsia="Calibri"/>
          <w:b/>
          <w:iCs/>
          <w:highlight w:val="cyan"/>
          <w:u w:val="single"/>
          <w:bdr w:val="single" w:sz="8" w:space="0" w:color="auto" w:frame="1"/>
        </w:rPr>
        <w:t>haggling</w:t>
      </w:r>
      <w:r w:rsidRPr="00CB0044">
        <w:rPr>
          <w:rFonts w:eastAsia="Calibri"/>
          <w:highlight w:val="cyan"/>
          <w:u w:val="single"/>
        </w:rPr>
        <w:t xml:space="preserve"> with</w:t>
      </w:r>
      <w:r>
        <w:rPr>
          <w:rFonts w:eastAsia="Calibri"/>
          <w:u w:val="single"/>
        </w:rPr>
        <w:t xml:space="preserve"> labor </w:t>
      </w:r>
      <w:r w:rsidRPr="00CB0044">
        <w:rPr>
          <w:rFonts w:eastAsia="Calibri"/>
          <w:b/>
          <w:iCs/>
          <w:highlight w:val="cyan"/>
          <w:u w:val="single"/>
          <w:bdr w:val="single" w:sz="8" w:space="0" w:color="auto" w:frame="1"/>
        </w:rPr>
        <w:t>unions</w:t>
      </w:r>
      <w:r>
        <w:rPr>
          <w:rFonts w:eastAsia="Calibri"/>
          <w:sz w:val="16"/>
        </w:rPr>
        <w:t xml:space="preserve"> over issues that have nothing to do with ensuring the safety and security of the public.</w:t>
      </w:r>
    </w:p>
    <w:p w14:paraId="69292DFE" w14:textId="77777777" w:rsidR="002F2FB1" w:rsidRDefault="002F2FB1" w:rsidP="002F2FB1">
      <w:pPr>
        <w:rPr>
          <w:rFonts w:eastAsia="Calibri"/>
          <w:u w:val="single"/>
        </w:rPr>
      </w:pPr>
      <w:r>
        <w:rPr>
          <w:rFonts w:eastAsia="Calibri"/>
          <w:sz w:val="16"/>
        </w:rPr>
        <w:t xml:space="preserve">Which is exactly what happens all too often. Government unions can’t legally bargain over wages and benefits, which are set by federal law. Instead, collective </w:t>
      </w:r>
      <w:r w:rsidRPr="00CB0044">
        <w:rPr>
          <w:rFonts w:eastAsia="Calibri"/>
          <w:b/>
          <w:iCs/>
          <w:highlight w:val="cyan"/>
          <w:u w:val="single"/>
          <w:bdr w:val="single" w:sz="8" w:space="0" w:color="auto" w:frame="1"/>
        </w:rPr>
        <w:t>bargaining</w:t>
      </w:r>
      <w:r>
        <w:rPr>
          <w:rFonts w:eastAsia="Calibri"/>
          <w:u w:val="single"/>
        </w:rPr>
        <w:t xml:space="preserve"> frequently </w:t>
      </w:r>
      <w:r w:rsidRPr="00CB0044">
        <w:rPr>
          <w:rFonts w:eastAsia="Calibri"/>
          <w:highlight w:val="cyan"/>
          <w:u w:val="single"/>
        </w:rPr>
        <w:t>descends into</w:t>
      </w:r>
      <w:r>
        <w:rPr>
          <w:rFonts w:eastAsia="Calibri"/>
          <w:u w:val="single"/>
        </w:rPr>
        <w:t xml:space="preserve"> </w:t>
      </w:r>
      <w:r>
        <w:rPr>
          <w:rFonts w:eastAsia="Calibri"/>
          <w:b/>
          <w:iCs/>
          <w:u w:val="single"/>
          <w:bdr w:val="single" w:sz="8" w:space="0" w:color="auto" w:frame="1"/>
        </w:rPr>
        <w:t>negotiations</w:t>
      </w:r>
      <w:r>
        <w:rPr>
          <w:rFonts w:eastAsia="Calibri"/>
          <w:u w:val="single"/>
        </w:rPr>
        <w:t xml:space="preserve"> over many </w:t>
      </w:r>
      <w:r>
        <w:rPr>
          <w:rFonts w:eastAsia="Calibri"/>
          <w:b/>
          <w:iCs/>
          <w:u w:val="single"/>
          <w:bdr w:val="single" w:sz="8" w:space="0" w:color="auto" w:frame="1"/>
        </w:rPr>
        <w:t>picayune issues</w:t>
      </w:r>
      <w:r>
        <w:rPr>
          <w:rFonts w:eastAsia="Calibri"/>
          <w:u w:val="single"/>
        </w:rPr>
        <w:t>.</w:t>
      </w:r>
    </w:p>
    <w:p w14:paraId="6BD66A5F" w14:textId="77777777" w:rsidR="002F2FB1" w:rsidRDefault="002F2FB1" w:rsidP="002F2FB1">
      <w:pPr>
        <w:rPr>
          <w:rFonts w:eastAsia="Calibri"/>
          <w:sz w:val="16"/>
        </w:rPr>
      </w:pPr>
      <w:r>
        <w:rPr>
          <w:rFonts w:eastAsia="Calibri"/>
          <w:sz w:val="16"/>
        </w:rPr>
        <w:t xml:space="preserve">The Institute for the American Worker has documented this reality. The federal government is </w:t>
      </w:r>
      <w:r>
        <w:rPr>
          <w:rFonts w:eastAsia="Calibri"/>
          <w:b/>
          <w:iCs/>
          <w:u w:val="single"/>
          <w:bdr w:val="single" w:sz="8" w:space="0" w:color="auto" w:frame="1"/>
        </w:rPr>
        <w:t>negotiating</w:t>
      </w:r>
      <w:r>
        <w:rPr>
          <w:rFonts w:eastAsia="Calibri"/>
          <w:sz w:val="16"/>
        </w:rPr>
        <w:t xml:space="preserve"> with unions </w:t>
      </w:r>
      <w:r>
        <w:rPr>
          <w:rFonts w:eastAsia="Calibri"/>
          <w:u w:val="single"/>
        </w:rPr>
        <w:t>over a</w:t>
      </w:r>
      <w:r>
        <w:rPr>
          <w:rFonts w:eastAsia="Calibri"/>
          <w:sz w:val="16"/>
        </w:rPr>
        <w:t xml:space="preserve"> supposed </w:t>
      </w:r>
      <w:r w:rsidRPr="00CB0044">
        <w:rPr>
          <w:rFonts w:eastAsia="Calibri"/>
          <w:highlight w:val="cyan"/>
          <w:u w:val="single"/>
        </w:rPr>
        <w:t xml:space="preserve">right to wear </w:t>
      </w:r>
      <w:r w:rsidRPr="00CB0044">
        <w:rPr>
          <w:rFonts w:eastAsia="Calibri"/>
          <w:b/>
          <w:iCs/>
          <w:highlight w:val="cyan"/>
          <w:u w:val="single"/>
          <w:bdr w:val="single" w:sz="8" w:space="0" w:color="auto" w:frame="1"/>
        </w:rPr>
        <w:t>sweatpants</w:t>
      </w:r>
      <w:r>
        <w:rPr>
          <w:rFonts w:eastAsia="Calibri"/>
          <w:u w:val="single"/>
        </w:rPr>
        <w:t xml:space="preserve"> and </w:t>
      </w:r>
      <w:r>
        <w:rPr>
          <w:rFonts w:eastAsia="Calibri"/>
          <w:b/>
          <w:iCs/>
          <w:u w:val="single"/>
          <w:bdr w:val="single" w:sz="8" w:space="0" w:color="auto" w:frame="1"/>
        </w:rPr>
        <w:t>spandex</w:t>
      </w:r>
      <w:r>
        <w:rPr>
          <w:rFonts w:eastAsia="Calibri"/>
          <w:sz w:val="16"/>
        </w:rPr>
        <w:t xml:space="preserve"> in federal offices. Unions are also negotiating with the federal government </w:t>
      </w:r>
      <w:r>
        <w:rPr>
          <w:rFonts w:eastAsia="Calibri"/>
          <w:u w:val="single"/>
        </w:rPr>
        <w:t xml:space="preserve">over the </w:t>
      </w:r>
      <w:r w:rsidRPr="00CB0044">
        <w:rPr>
          <w:rFonts w:eastAsia="Calibri"/>
          <w:highlight w:val="cyan"/>
          <w:u w:val="single"/>
        </w:rPr>
        <w:t>height of</w:t>
      </w:r>
      <w:r>
        <w:rPr>
          <w:rFonts w:eastAsia="Calibri"/>
          <w:u w:val="single"/>
        </w:rPr>
        <w:t xml:space="preserve"> </w:t>
      </w:r>
      <w:r>
        <w:rPr>
          <w:rFonts w:eastAsia="Calibri"/>
          <w:b/>
          <w:iCs/>
          <w:u w:val="single"/>
          <w:bdr w:val="single" w:sz="8" w:space="0" w:color="auto" w:frame="1"/>
        </w:rPr>
        <w:t xml:space="preserve">cubicle </w:t>
      </w:r>
      <w:r w:rsidRPr="00CB0044">
        <w:rPr>
          <w:rFonts w:eastAsia="Calibri"/>
          <w:b/>
          <w:iCs/>
          <w:highlight w:val="cyan"/>
          <w:u w:val="single"/>
          <w:bdr w:val="single" w:sz="8" w:space="0" w:color="auto" w:frame="1"/>
        </w:rPr>
        <w:t>desk</w:t>
      </w:r>
      <w:r>
        <w:rPr>
          <w:rFonts w:eastAsia="Calibri"/>
          <w:b/>
          <w:iCs/>
          <w:u w:val="single"/>
          <w:bdr w:val="single" w:sz="8" w:space="0" w:color="auto" w:frame="1"/>
        </w:rPr>
        <w:t xml:space="preserve"> panel</w:t>
      </w:r>
      <w:r w:rsidRPr="00CB0044">
        <w:rPr>
          <w:rFonts w:eastAsia="Calibri"/>
          <w:b/>
          <w:iCs/>
          <w:highlight w:val="cyan"/>
          <w:u w:val="single"/>
          <w:bdr w:val="single" w:sz="8" w:space="0" w:color="auto" w:frame="1"/>
        </w:rPr>
        <w:t>s</w:t>
      </w:r>
      <w:r>
        <w:rPr>
          <w:rFonts w:eastAsia="Calibri"/>
          <w:sz w:val="16"/>
        </w:rPr>
        <w:t xml:space="preserve"> — specifically, how far they reach to the floor. Collective bargaining has </w:t>
      </w:r>
      <w:r w:rsidRPr="00CB0044">
        <w:rPr>
          <w:rFonts w:eastAsia="Calibri"/>
          <w:highlight w:val="cyan"/>
          <w:u w:val="single"/>
        </w:rPr>
        <w:t>even</w:t>
      </w:r>
      <w:r>
        <w:rPr>
          <w:rFonts w:eastAsia="Calibri"/>
          <w:sz w:val="16"/>
        </w:rPr>
        <w:t xml:space="preserve"> focused on things such as </w:t>
      </w:r>
      <w:r>
        <w:rPr>
          <w:rFonts w:eastAsia="Calibri"/>
          <w:u w:val="single"/>
        </w:rPr>
        <w:t xml:space="preserve">carving out </w:t>
      </w:r>
      <w:r w:rsidRPr="00CB0044">
        <w:rPr>
          <w:rFonts w:eastAsia="Calibri"/>
          <w:b/>
          <w:iCs/>
          <w:highlight w:val="cyan"/>
          <w:u w:val="single"/>
          <w:bdr w:val="single" w:sz="8" w:space="0" w:color="auto" w:frame="1"/>
        </w:rPr>
        <w:t>smoking</w:t>
      </w:r>
      <w:r>
        <w:rPr>
          <w:rFonts w:eastAsia="Calibri"/>
          <w:b/>
          <w:iCs/>
          <w:u w:val="single"/>
          <w:bdr w:val="single" w:sz="8" w:space="0" w:color="auto" w:frame="1"/>
        </w:rPr>
        <w:t xml:space="preserve"> zones</w:t>
      </w:r>
      <w:r>
        <w:rPr>
          <w:rFonts w:eastAsia="Calibri"/>
          <w:sz w:val="16"/>
        </w:rPr>
        <w:t xml:space="preserve"> on federal properties that are supposed to be smoke-free.</w:t>
      </w:r>
    </w:p>
    <w:p w14:paraId="1BBBBD71" w14:textId="77777777" w:rsidR="002F2FB1" w:rsidRDefault="002F2FB1" w:rsidP="002F2FB1">
      <w:pPr>
        <w:rPr>
          <w:rFonts w:eastAsia="Calibri"/>
          <w:sz w:val="16"/>
        </w:rPr>
      </w:pPr>
      <w:r>
        <w:rPr>
          <w:rFonts w:eastAsia="Calibri"/>
          <w:b/>
          <w:iCs/>
          <w:u w:val="single"/>
          <w:bdr w:val="single" w:sz="8" w:space="0" w:color="auto" w:frame="1"/>
        </w:rPr>
        <w:t>None</w:t>
      </w:r>
      <w:r>
        <w:rPr>
          <w:rFonts w:eastAsia="Calibri"/>
          <w:u w:val="single"/>
        </w:rPr>
        <w:t xml:space="preserve"> of this improves national </w:t>
      </w:r>
      <w:r>
        <w:rPr>
          <w:rFonts w:eastAsia="Calibri"/>
          <w:b/>
          <w:iCs/>
          <w:u w:val="single"/>
          <w:bdr w:val="single" w:sz="8" w:space="0" w:color="auto" w:frame="1"/>
        </w:rPr>
        <w:t>security</w:t>
      </w:r>
      <w:r>
        <w:rPr>
          <w:rFonts w:eastAsia="Calibri"/>
          <w:sz w:val="16"/>
        </w:rPr>
        <w:t>. Nor is America safer or more secure when a Veterans Affairs medical center gives a government union more than half a hospital wing, including a kitchen, a conference room, private bathrooms, and an outdoor patio. Under the president’s executive order, that never would have happened, and it shouldn’t have happened in the first place.</w:t>
      </w:r>
    </w:p>
    <w:p w14:paraId="0C5F6681" w14:textId="77777777" w:rsidR="002F2FB1" w:rsidRDefault="002F2FB1" w:rsidP="002F2FB1">
      <w:pPr>
        <w:rPr>
          <w:rFonts w:eastAsia="Calibri"/>
          <w:u w:val="single"/>
        </w:rPr>
      </w:pPr>
      <w:r w:rsidRPr="00CB0044">
        <w:rPr>
          <w:rFonts w:eastAsia="Calibri"/>
          <w:highlight w:val="cyan"/>
          <w:u w:val="single"/>
        </w:rPr>
        <w:t>People need the</w:t>
      </w:r>
      <w:r>
        <w:rPr>
          <w:rFonts w:eastAsia="Calibri"/>
          <w:u w:val="single"/>
        </w:rPr>
        <w:t xml:space="preserve"> federal </w:t>
      </w:r>
      <w:r w:rsidRPr="00CB0044">
        <w:rPr>
          <w:rFonts w:eastAsia="Calibri"/>
          <w:highlight w:val="cyan"/>
          <w:u w:val="single"/>
        </w:rPr>
        <w:t xml:space="preserve">government to </w:t>
      </w:r>
      <w:r w:rsidRPr="00CB0044">
        <w:rPr>
          <w:rFonts w:eastAsia="Calibri"/>
          <w:b/>
          <w:iCs/>
          <w:highlight w:val="cyan"/>
          <w:u w:val="single"/>
          <w:bdr w:val="single" w:sz="8" w:space="0" w:color="auto" w:frame="1"/>
        </w:rPr>
        <w:t>focus on</w:t>
      </w:r>
      <w:r>
        <w:rPr>
          <w:rFonts w:eastAsia="Calibri"/>
          <w:u w:val="single"/>
        </w:rPr>
        <w:t xml:space="preserve"> national </w:t>
      </w:r>
      <w:r w:rsidRPr="00CB0044">
        <w:rPr>
          <w:rFonts w:eastAsia="Calibri"/>
          <w:highlight w:val="cyan"/>
          <w:u w:val="single"/>
        </w:rPr>
        <w:t xml:space="preserve">security, </w:t>
      </w:r>
      <w:r w:rsidRPr="00CB0044">
        <w:rPr>
          <w:rFonts w:eastAsia="Calibri"/>
          <w:b/>
          <w:iCs/>
          <w:highlight w:val="cyan"/>
          <w:u w:val="single"/>
          <w:bdr w:val="single" w:sz="8" w:space="0" w:color="auto" w:frame="1"/>
        </w:rPr>
        <w:t>not union</w:t>
      </w:r>
      <w:r>
        <w:rPr>
          <w:rFonts w:eastAsia="Calibri"/>
          <w:sz w:val="16"/>
        </w:rPr>
        <w:t xml:space="preserve"> negotiation</w:t>
      </w:r>
      <w:r w:rsidRPr="00CB0044">
        <w:rPr>
          <w:rFonts w:eastAsia="Calibri"/>
          <w:b/>
          <w:iCs/>
          <w:highlight w:val="cyan"/>
          <w:u w:val="single"/>
          <w:bdr w:val="single" w:sz="8" w:space="0" w:color="auto" w:frame="1"/>
        </w:rPr>
        <w:t>s</w:t>
      </w:r>
      <w:r>
        <w:rPr>
          <w:rFonts w:eastAsia="Calibri"/>
          <w:sz w:val="16"/>
        </w:rPr>
        <w:t xml:space="preserve">. Nor do people need federal employees to spend part of their workday working for the union, a policy known as “official time.” </w:t>
      </w:r>
      <w:r>
        <w:rPr>
          <w:rFonts w:eastAsia="Calibri"/>
          <w:u w:val="single"/>
        </w:rPr>
        <w:t xml:space="preserve">The president’s order </w:t>
      </w:r>
      <w:r>
        <w:rPr>
          <w:rFonts w:eastAsia="Calibri"/>
          <w:b/>
          <w:iCs/>
          <w:u w:val="single"/>
          <w:bdr w:val="single" w:sz="8" w:space="0" w:color="auto" w:frame="1"/>
        </w:rPr>
        <w:t>ends that</w:t>
      </w:r>
      <w:r>
        <w:rPr>
          <w:rFonts w:eastAsia="Calibri"/>
          <w:u w:val="single"/>
        </w:rPr>
        <w:t xml:space="preserve"> practice</w:t>
      </w:r>
      <w:r>
        <w:rPr>
          <w:rFonts w:eastAsia="Calibri"/>
          <w:sz w:val="16"/>
        </w:rPr>
        <w:t xml:space="preserve">, too. The most recent evidence shows that federal </w:t>
      </w:r>
      <w:r>
        <w:rPr>
          <w:rFonts w:eastAsia="Calibri"/>
          <w:u w:val="single"/>
        </w:rPr>
        <w:t>employees</w:t>
      </w:r>
      <w:r>
        <w:rPr>
          <w:rFonts w:eastAsia="Calibri"/>
          <w:sz w:val="16"/>
        </w:rPr>
        <w:t xml:space="preserve"> across the government spent more than 2.6 million hours doing union work instead of their jobs. </w:t>
      </w:r>
      <w:r>
        <w:rPr>
          <w:rFonts w:eastAsia="Calibri"/>
          <w:u w:val="single"/>
        </w:rPr>
        <w:t xml:space="preserve">The country </w:t>
      </w:r>
      <w:r>
        <w:rPr>
          <w:rFonts w:eastAsia="Calibri"/>
          <w:b/>
          <w:iCs/>
          <w:u w:val="single"/>
          <w:bdr w:val="single" w:sz="8" w:space="0" w:color="auto" w:frame="1"/>
        </w:rPr>
        <w:t>will be safer</w:t>
      </w:r>
      <w:r>
        <w:rPr>
          <w:rFonts w:eastAsia="Calibri"/>
          <w:u w:val="single"/>
        </w:rPr>
        <w:t xml:space="preserve"> when they’re </w:t>
      </w:r>
      <w:r>
        <w:rPr>
          <w:rFonts w:eastAsia="Calibri"/>
          <w:b/>
          <w:iCs/>
          <w:u w:val="single"/>
          <w:bdr w:val="single" w:sz="8" w:space="0" w:color="auto" w:frame="1"/>
        </w:rPr>
        <w:t>100% focused on</w:t>
      </w:r>
      <w:r>
        <w:rPr>
          <w:rFonts w:eastAsia="Calibri"/>
          <w:u w:val="single"/>
        </w:rPr>
        <w:t xml:space="preserve"> national security.</w:t>
      </w:r>
    </w:p>
    <w:p w14:paraId="42EC1D28" w14:textId="77777777" w:rsidR="002F2FB1" w:rsidRDefault="002F2FB1" w:rsidP="002F2FB1">
      <w:pPr>
        <w:rPr>
          <w:rFonts w:eastAsia="Calibri"/>
          <w:sz w:val="16"/>
        </w:rPr>
      </w:pPr>
      <w:r>
        <w:rPr>
          <w:rFonts w:eastAsia="Calibri"/>
          <w:sz w:val="16"/>
        </w:rPr>
        <w:t xml:space="preserve">Taxpayers have a clear and compelling interest in this reform. </w:t>
      </w:r>
      <w:r>
        <w:rPr>
          <w:rFonts w:eastAsia="Calibri"/>
          <w:u w:val="single"/>
        </w:rPr>
        <w:t xml:space="preserve">Collective </w:t>
      </w:r>
      <w:r w:rsidRPr="00CB0044">
        <w:rPr>
          <w:rFonts w:eastAsia="Calibri"/>
          <w:highlight w:val="cyan"/>
          <w:u w:val="single"/>
        </w:rPr>
        <w:t>bargaining</w:t>
      </w:r>
      <w:r>
        <w:rPr>
          <w:rFonts w:eastAsia="Calibri"/>
          <w:sz w:val="16"/>
        </w:rPr>
        <w:t xml:space="preserve"> with federal labor unions has </w:t>
      </w:r>
      <w:r w:rsidRPr="00CB0044">
        <w:rPr>
          <w:rFonts w:eastAsia="Calibri"/>
          <w:b/>
          <w:iCs/>
          <w:highlight w:val="cyan"/>
          <w:u w:val="single"/>
          <w:bdr w:val="single" w:sz="8" w:space="0" w:color="auto" w:frame="1"/>
        </w:rPr>
        <w:t>cost billions</w:t>
      </w:r>
      <w:r>
        <w:rPr>
          <w:rFonts w:eastAsia="Calibri"/>
          <w:u w:val="single"/>
        </w:rPr>
        <w:t xml:space="preserve"> of dollars </w:t>
      </w:r>
      <w:r w:rsidRPr="00CB0044">
        <w:rPr>
          <w:rFonts w:eastAsia="Calibri"/>
          <w:highlight w:val="cyan"/>
          <w:u w:val="single"/>
        </w:rPr>
        <w:t>over</w:t>
      </w:r>
      <w:r>
        <w:rPr>
          <w:rFonts w:eastAsia="Calibri"/>
          <w:sz w:val="16"/>
        </w:rPr>
        <w:t xml:space="preserve"> the years, </w:t>
      </w:r>
      <w:r>
        <w:rPr>
          <w:rFonts w:eastAsia="Calibri"/>
          <w:u w:val="single"/>
        </w:rPr>
        <w:t>covering</w:t>
      </w:r>
      <w:r>
        <w:rPr>
          <w:rFonts w:eastAsia="Calibri"/>
          <w:sz w:val="16"/>
        </w:rPr>
        <w:t xml:space="preserve"> everything from </w:t>
      </w:r>
      <w:r>
        <w:rPr>
          <w:rFonts w:eastAsia="Calibri"/>
          <w:b/>
          <w:iCs/>
          <w:u w:val="single"/>
          <w:bdr w:val="single" w:sz="8" w:space="0" w:color="auto" w:frame="1"/>
        </w:rPr>
        <w:t>negotiators</w:t>
      </w:r>
      <w:r>
        <w:rPr>
          <w:rFonts w:eastAsia="Calibri"/>
          <w:u w:val="single"/>
        </w:rPr>
        <w:t xml:space="preserve"> and </w:t>
      </w:r>
      <w:r w:rsidRPr="00CB0044">
        <w:rPr>
          <w:rFonts w:eastAsia="Calibri"/>
          <w:highlight w:val="cyan"/>
          <w:u w:val="single"/>
        </w:rPr>
        <w:t>lawyers</w:t>
      </w:r>
      <w:r>
        <w:rPr>
          <w:rFonts w:eastAsia="Calibri"/>
          <w:u w:val="single"/>
        </w:rPr>
        <w:t xml:space="preserve"> to expert </w:t>
      </w:r>
      <w:r w:rsidRPr="00CB0044">
        <w:rPr>
          <w:rFonts w:eastAsia="Calibri"/>
          <w:b/>
          <w:iCs/>
          <w:highlight w:val="cyan"/>
          <w:u w:val="single"/>
          <w:bdr w:val="single" w:sz="8" w:space="0" w:color="auto" w:frame="1"/>
        </w:rPr>
        <w:t>witnesses</w:t>
      </w:r>
      <w:r w:rsidRPr="00CB0044">
        <w:rPr>
          <w:rFonts w:eastAsia="Calibri"/>
          <w:highlight w:val="cyan"/>
          <w:u w:val="single"/>
        </w:rPr>
        <w:t xml:space="preserve"> and </w:t>
      </w:r>
      <w:r w:rsidRPr="00CB0044">
        <w:rPr>
          <w:rFonts w:eastAsia="Calibri"/>
          <w:b/>
          <w:iCs/>
          <w:highlight w:val="cyan"/>
          <w:u w:val="single"/>
          <w:bdr w:val="single" w:sz="8" w:space="0" w:color="auto" w:frame="1"/>
        </w:rPr>
        <w:t>travel</w:t>
      </w:r>
      <w:r>
        <w:rPr>
          <w:rFonts w:eastAsia="Calibri"/>
          <w:b/>
          <w:iCs/>
          <w:u w:val="single"/>
          <w:bdr w:val="single" w:sz="8" w:space="0" w:color="auto" w:frame="1"/>
        </w:rPr>
        <w:t xml:space="preserve"> costs</w:t>
      </w:r>
      <w:r>
        <w:rPr>
          <w:rFonts w:eastAsia="Calibri"/>
          <w:sz w:val="16"/>
        </w:rPr>
        <w:t>. Taxpayers expect their hard-earned money to make them safer. People aren’t safer when they’re forced to fund negotiations over spandex and smoking zones.</w:t>
      </w:r>
    </w:p>
    <w:p w14:paraId="77276D81" w14:textId="77777777" w:rsidR="002F2FB1" w:rsidRDefault="002F2FB1" w:rsidP="002F2FB1">
      <w:pPr>
        <w:rPr>
          <w:rFonts w:eastAsia="Calibri"/>
          <w:sz w:val="16"/>
        </w:rPr>
      </w:pPr>
      <w:r>
        <w:rPr>
          <w:rFonts w:eastAsia="Calibri"/>
          <w:u w:val="single"/>
        </w:rPr>
        <w:t>And</w:t>
      </w:r>
      <w:r>
        <w:rPr>
          <w:rFonts w:eastAsia="Calibri"/>
          <w:sz w:val="16"/>
        </w:rPr>
        <w:t xml:space="preserve"> federal </w:t>
      </w:r>
      <w:r>
        <w:rPr>
          <w:rFonts w:eastAsia="Calibri"/>
          <w:u w:val="single"/>
        </w:rPr>
        <w:t xml:space="preserve">workers </w:t>
      </w:r>
      <w:r>
        <w:rPr>
          <w:rFonts w:eastAsia="Calibri"/>
          <w:b/>
          <w:iCs/>
          <w:u w:val="single"/>
          <w:bdr w:val="single" w:sz="8" w:space="0" w:color="auto" w:frame="1"/>
        </w:rPr>
        <w:t>will benefit</w:t>
      </w:r>
      <w:r>
        <w:rPr>
          <w:rFonts w:eastAsia="Calibri"/>
          <w:u w:val="single"/>
        </w:rPr>
        <w:t>, too</w:t>
      </w:r>
      <w:r>
        <w:rPr>
          <w:rFonts w:eastAsia="Calibri"/>
          <w:sz w:val="16"/>
        </w:rPr>
        <w:t xml:space="preserve">. Government </w:t>
      </w:r>
      <w:r w:rsidRPr="00CB0044">
        <w:rPr>
          <w:rFonts w:eastAsia="Calibri"/>
          <w:highlight w:val="cyan"/>
          <w:u w:val="single"/>
        </w:rPr>
        <w:t>union contracts</w:t>
      </w:r>
      <w:r>
        <w:rPr>
          <w:rFonts w:eastAsia="Calibri"/>
          <w:sz w:val="16"/>
        </w:rPr>
        <w:t xml:space="preserve"> tend to </w:t>
      </w:r>
      <w:r w:rsidRPr="00CB0044">
        <w:rPr>
          <w:rFonts w:eastAsia="Calibri"/>
          <w:b/>
          <w:iCs/>
          <w:highlight w:val="cyan"/>
          <w:u w:val="single"/>
          <w:bdr w:val="single" w:sz="8" w:space="0" w:color="auto" w:frame="1"/>
        </w:rPr>
        <w:t>restrict employees</w:t>
      </w:r>
      <w:r w:rsidRPr="00CB0044">
        <w:rPr>
          <w:rFonts w:eastAsia="Calibri"/>
          <w:highlight w:val="cyan"/>
          <w:u w:val="single"/>
        </w:rPr>
        <w:t>, but when</w:t>
      </w:r>
      <w:r>
        <w:rPr>
          <w:rFonts w:eastAsia="Calibri"/>
          <w:u w:val="single"/>
        </w:rPr>
        <w:t xml:space="preserve"> national </w:t>
      </w:r>
      <w:r w:rsidRPr="00CB0044">
        <w:rPr>
          <w:rFonts w:eastAsia="Calibri"/>
          <w:highlight w:val="cyan"/>
          <w:u w:val="single"/>
        </w:rPr>
        <w:t xml:space="preserve">security </w:t>
      </w:r>
      <w:r w:rsidRPr="00CB0044">
        <w:rPr>
          <w:rFonts w:eastAsia="Calibri"/>
          <w:b/>
          <w:iCs/>
          <w:highlight w:val="cyan"/>
          <w:u w:val="single"/>
          <w:bdr w:val="single" w:sz="8" w:space="0" w:color="auto" w:frame="1"/>
        </w:rPr>
        <w:t>is on the line</w:t>
      </w:r>
      <w:r w:rsidRPr="00CB0044">
        <w:rPr>
          <w:rFonts w:eastAsia="Calibri"/>
          <w:highlight w:val="cyan"/>
          <w:u w:val="single"/>
        </w:rPr>
        <w:t>,</w:t>
      </w:r>
      <w:r>
        <w:rPr>
          <w:rFonts w:eastAsia="Calibri"/>
          <w:sz w:val="16"/>
        </w:rPr>
        <w:t xml:space="preserve"> federal </w:t>
      </w:r>
      <w:r w:rsidRPr="00CB0044">
        <w:rPr>
          <w:rFonts w:eastAsia="Calibri"/>
          <w:highlight w:val="cyan"/>
          <w:u w:val="single"/>
        </w:rPr>
        <w:t>workers need</w:t>
      </w:r>
      <w:r>
        <w:rPr>
          <w:rFonts w:eastAsia="Calibri"/>
          <w:u w:val="single"/>
        </w:rPr>
        <w:t xml:space="preserve"> </w:t>
      </w:r>
      <w:r>
        <w:rPr>
          <w:rFonts w:eastAsia="Calibri"/>
          <w:b/>
          <w:iCs/>
          <w:u w:val="single"/>
          <w:bdr w:val="single" w:sz="8" w:space="0" w:color="auto" w:frame="1"/>
        </w:rPr>
        <w:t>freedom</w:t>
      </w:r>
      <w:r>
        <w:rPr>
          <w:rFonts w:eastAsia="Calibri"/>
          <w:u w:val="single"/>
        </w:rPr>
        <w:t xml:space="preserve"> and </w:t>
      </w:r>
      <w:r w:rsidRPr="00CB0044">
        <w:rPr>
          <w:rFonts w:eastAsia="Calibri"/>
          <w:b/>
          <w:iCs/>
          <w:highlight w:val="cyan"/>
          <w:u w:val="single"/>
          <w:bdr w:val="single" w:sz="8" w:space="0" w:color="auto" w:frame="1"/>
        </w:rPr>
        <w:t>flexibility</w:t>
      </w:r>
      <w:r>
        <w:rPr>
          <w:rFonts w:eastAsia="Calibri"/>
          <w:u w:val="single"/>
        </w:rPr>
        <w:t xml:space="preserve"> to do their jobs</w:t>
      </w:r>
      <w:r>
        <w:rPr>
          <w:rFonts w:eastAsia="Calibri"/>
          <w:sz w:val="16"/>
        </w:rPr>
        <w:t xml:space="preserve"> at the highest level. That’s why they went to work for security-focused agencies — not to get higher cubicle desk panels, but to help protect people.</w:t>
      </w:r>
    </w:p>
    <w:p w14:paraId="79C403A1" w14:textId="77777777" w:rsidR="002F2FB1" w:rsidRPr="001A33CB" w:rsidRDefault="002F2FB1" w:rsidP="002F2FB1">
      <w:pPr>
        <w:pStyle w:val="Heading4"/>
      </w:pPr>
      <w:r w:rsidRPr="001A33CB">
        <w:t xml:space="preserve">No polycrisis and </w:t>
      </w:r>
      <w:r w:rsidRPr="001A33CB">
        <w:rPr>
          <w:u w:val="single"/>
        </w:rPr>
        <w:t>other checks</w:t>
      </w:r>
      <w:r w:rsidRPr="001A33CB">
        <w:t xml:space="preserve"> solve. </w:t>
      </w:r>
    </w:p>
    <w:p w14:paraId="6FCC337E" w14:textId="77777777" w:rsidR="002F2FB1" w:rsidRDefault="002F2FB1" w:rsidP="002F2FB1">
      <w:pPr>
        <w:rPr>
          <w:rFonts w:eastAsia="Calibri"/>
        </w:rPr>
      </w:pPr>
      <w:r>
        <w:rPr>
          <w:rFonts w:eastAsia="Calibri"/>
        </w:rPr>
        <w:t xml:space="preserve">Noah </w:t>
      </w:r>
      <w:r>
        <w:rPr>
          <w:rFonts w:eastAsia="Calibri"/>
          <w:b/>
          <w:bCs/>
          <w:sz w:val="26"/>
        </w:rPr>
        <w:t>Smith 22</w:t>
      </w:r>
      <w:r>
        <w:rPr>
          <w:rFonts w:eastAsia="Calibri"/>
        </w:rPr>
        <w:t>. Former Bloomberg Opinion columnist, was an assistant professor of finance at Stony Brook University. “Against "polycrisis.” 11/13/22. https://www.noahpinion.blog/p/against-polycrisis</w:t>
      </w:r>
    </w:p>
    <w:p w14:paraId="07E05A4B" w14:textId="77777777" w:rsidR="002F2FB1" w:rsidRDefault="002F2FB1" w:rsidP="002F2FB1">
      <w:r>
        <w:t>The polycrisis illusion</w:t>
      </w:r>
    </w:p>
    <w:p w14:paraId="44F4A9EA" w14:textId="77777777" w:rsidR="002F2FB1" w:rsidRDefault="002F2FB1" w:rsidP="002F2FB1">
      <w:pPr>
        <w:rPr>
          <w:sz w:val="16"/>
        </w:rPr>
      </w:pPr>
      <w:r>
        <w:rPr>
          <w:sz w:val="16"/>
        </w:rPr>
        <w:t xml:space="preserve">For one thing, </w:t>
      </w:r>
      <w:r>
        <w:rPr>
          <w:rStyle w:val="StyleUnderline"/>
        </w:rPr>
        <w:t xml:space="preserve">it’s always </w:t>
      </w:r>
      <w:r w:rsidRPr="00CB0044">
        <w:rPr>
          <w:rStyle w:val="Emphasis"/>
          <w:highlight w:val="cyan"/>
        </w:rPr>
        <w:t>very easy</w:t>
      </w:r>
      <w:r w:rsidRPr="00CB0044">
        <w:rPr>
          <w:rStyle w:val="StyleUnderline"/>
          <w:highlight w:val="cyan"/>
        </w:rPr>
        <w:t xml:space="preserve"> to think</w:t>
      </w:r>
      <w:r>
        <w:rPr>
          <w:rStyle w:val="StyleUnderline"/>
        </w:rPr>
        <w:t xml:space="preserve"> that we live in an </w:t>
      </w:r>
      <w:r w:rsidRPr="00CB0044">
        <w:rPr>
          <w:rStyle w:val="StyleUnderline"/>
          <w:highlight w:val="cyan"/>
        </w:rPr>
        <w:t>era uniquely chock-full of risks</w:t>
      </w:r>
      <w:r>
        <w:rPr>
          <w:rStyle w:val="StyleUnderline"/>
        </w:rPr>
        <w:t>, disasters, and problems</w:t>
      </w:r>
      <w:r>
        <w:rPr>
          <w:sz w:val="16"/>
        </w:rPr>
        <w:t xml:space="preserve">. This is </w:t>
      </w:r>
      <w:r w:rsidRPr="00CB0044">
        <w:rPr>
          <w:rStyle w:val="StyleUnderline"/>
          <w:highlight w:val="cyan"/>
        </w:rPr>
        <w:t>because of</w:t>
      </w:r>
      <w:r>
        <w:rPr>
          <w:sz w:val="16"/>
        </w:rPr>
        <w:t xml:space="preserve"> something called </w:t>
      </w:r>
      <w:r>
        <w:rPr>
          <w:rStyle w:val="StyleUnderline"/>
        </w:rPr>
        <w:t>the</w:t>
      </w:r>
      <w:r>
        <w:rPr>
          <w:sz w:val="16"/>
        </w:rPr>
        <w:t xml:space="preserve"> </w:t>
      </w:r>
      <w:r w:rsidRPr="00CB0044">
        <w:rPr>
          <w:rStyle w:val="Emphasis"/>
          <w:highlight w:val="cyan"/>
        </w:rPr>
        <w:t>availability heuristic</w:t>
      </w:r>
      <w:r>
        <w:rPr>
          <w:sz w:val="16"/>
        </w:rPr>
        <w:t xml:space="preserve"> </w:t>
      </w:r>
      <w:r>
        <w:rPr>
          <w:rStyle w:val="StyleUnderline"/>
        </w:rPr>
        <w:t>— we tend to think the things we read about are typical of the world at large</w:t>
      </w:r>
      <w:r>
        <w:rPr>
          <w:sz w:val="16"/>
        </w:rPr>
        <w:t>. And both the news media and the social media shouters who crave our eyeballs have long ago realized that “no news is good news” — i.e., negative news is uniquely good at grabbing our attention. So the more we’re engaged with current events, the more we’re likely to see the world as defined by things that alarm us — this is the subject of the song “We Didn’t Start the Fire”, quoted at the top of this post.</w:t>
      </w:r>
    </w:p>
    <w:p w14:paraId="79275876" w14:textId="77777777" w:rsidR="002F2FB1" w:rsidRDefault="002F2FB1" w:rsidP="002F2FB1">
      <w:pPr>
        <w:rPr>
          <w:sz w:val="16"/>
        </w:rPr>
      </w:pPr>
      <w:r>
        <w:rPr>
          <w:rStyle w:val="StyleUnderline"/>
        </w:rPr>
        <w:t>This is not to say the world is free of crises and risks; there are plenty out there. Nor is it to say that our current era has less than others</w:t>
      </w:r>
      <w:r>
        <w:rPr>
          <w:sz w:val="16"/>
        </w:rPr>
        <w:t xml:space="preserve">; this is very hard to judge. But </w:t>
      </w:r>
      <w:r>
        <w:rPr>
          <w:rStyle w:val="StyleUnderline"/>
        </w:rPr>
        <w:t xml:space="preserve">the </w:t>
      </w:r>
      <w:r w:rsidRPr="00CB0044">
        <w:rPr>
          <w:rStyle w:val="StyleUnderline"/>
          <w:highlight w:val="cyan"/>
        </w:rPr>
        <w:t>idea</w:t>
      </w:r>
      <w:r>
        <w:rPr>
          <w:rStyle w:val="StyleUnderline"/>
        </w:rPr>
        <w:t xml:space="preserve"> that these </w:t>
      </w:r>
      <w:r w:rsidRPr="00CB0044">
        <w:rPr>
          <w:rStyle w:val="StyleUnderline"/>
          <w:highlight w:val="cyan"/>
        </w:rPr>
        <w:t>crises are</w:t>
      </w:r>
      <w:r>
        <w:rPr>
          <w:rStyle w:val="StyleUnderline"/>
        </w:rPr>
        <w:t xml:space="preserve"> all </w:t>
      </w:r>
      <w:r w:rsidRPr="00CB0044">
        <w:rPr>
          <w:rStyle w:val="StyleUnderline"/>
          <w:highlight w:val="cyan"/>
        </w:rPr>
        <w:t>related</w:t>
      </w:r>
      <w:r>
        <w:rPr>
          <w:rStyle w:val="StyleUnderline"/>
        </w:rPr>
        <w:t xml:space="preserve"> may be </w:t>
      </w:r>
      <w:r w:rsidRPr="00CB0044">
        <w:rPr>
          <w:rStyle w:val="StyleUnderline"/>
          <w:highlight w:val="cyan"/>
        </w:rPr>
        <w:t xml:space="preserve">a </w:t>
      </w:r>
      <w:r w:rsidRPr="00CB0044">
        <w:rPr>
          <w:rStyle w:val="Emphasis"/>
          <w:highlight w:val="cyan"/>
        </w:rPr>
        <w:t>case of apophenia</w:t>
      </w:r>
      <w:r>
        <w:rPr>
          <w:sz w:val="16"/>
        </w:rPr>
        <w:t xml:space="preserve"> — </w:t>
      </w:r>
      <w:r>
        <w:rPr>
          <w:rStyle w:val="StyleUnderline"/>
        </w:rPr>
        <w:t>our natural human tendency to perceive connections that don’t actually exist, or are far weaker than we think</w:t>
      </w:r>
      <w:r>
        <w:rPr>
          <w:sz w:val="16"/>
        </w:rPr>
        <w:t>.</w:t>
      </w:r>
    </w:p>
    <w:p w14:paraId="75799AA1" w14:textId="77777777" w:rsidR="002F2FB1" w:rsidRDefault="002F2FB1" w:rsidP="002F2FB1">
      <w:pPr>
        <w:rPr>
          <w:sz w:val="16"/>
        </w:rPr>
      </w:pPr>
      <w:r>
        <w:rPr>
          <w:rStyle w:val="StyleUnderline"/>
        </w:rPr>
        <w:t>Just because we can draw arrows between news items does not mean that the items are strongly coupled</w:t>
      </w:r>
      <w:r>
        <w:rPr>
          <w:sz w:val="16"/>
        </w:rPr>
        <w:t>. For example, Tooze’s diagram draws an arrow from China to the Russian gas boycott, but China didn’t join the boycott. He draws an arrow between “Biden administration &amp; GOP risk” and the Lend-Lease bill, but there’s no reason to think Lend-Lease was motivated by U.S. domestic politics, and the support for Ukraine has so far remained bipartisan. He draws an arrow from oil prices to the climate crisis, but — as I’ll talk about in a bit — the former actually helps address the latter.</w:t>
      </w:r>
    </w:p>
    <w:p w14:paraId="552E04C1" w14:textId="77777777" w:rsidR="002F2FB1" w:rsidRDefault="002F2FB1" w:rsidP="002F2FB1">
      <w:pPr>
        <w:rPr>
          <w:sz w:val="16"/>
        </w:rPr>
      </w:pPr>
      <w:r>
        <w:rPr>
          <w:rStyle w:val="StyleUnderline"/>
        </w:rPr>
        <w:t xml:space="preserve">When crises aren’t really strongly coupled, they can act as </w:t>
      </w:r>
      <w:r>
        <w:rPr>
          <w:rStyle w:val="Emphasis"/>
        </w:rPr>
        <w:t>low-correlation assets</w:t>
      </w:r>
      <w:r>
        <w:rPr>
          <w:rStyle w:val="StyleUnderline"/>
        </w:rPr>
        <w:t xml:space="preserve"> in a diversified financial portfolio — when </w:t>
      </w:r>
      <w:r w:rsidRPr="00CB0044">
        <w:rPr>
          <w:rStyle w:val="Emphasis"/>
          <w:highlight w:val="cyan"/>
        </w:rPr>
        <w:t>one problem is getting worse</w:t>
      </w:r>
      <w:r>
        <w:rPr>
          <w:rStyle w:val="StyleUnderline"/>
        </w:rPr>
        <w:t xml:space="preserve">, </w:t>
      </w:r>
      <w:r w:rsidRPr="00CB0044">
        <w:rPr>
          <w:rStyle w:val="StyleUnderline"/>
          <w:highlight w:val="cyan"/>
        </w:rPr>
        <w:t>another problem</w:t>
      </w:r>
      <w:r>
        <w:rPr>
          <w:rStyle w:val="StyleUnderline"/>
        </w:rPr>
        <w:t xml:space="preserve"> somewhere else is likely to be </w:t>
      </w:r>
      <w:r w:rsidRPr="00CB0044">
        <w:rPr>
          <w:rStyle w:val="Emphasis"/>
          <w:highlight w:val="cyan"/>
        </w:rPr>
        <w:t>getting better</w:t>
      </w:r>
      <w:r>
        <w:rPr>
          <w:sz w:val="16"/>
        </w:rPr>
        <w:t>.</w:t>
      </w:r>
    </w:p>
    <w:p w14:paraId="61793A1A" w14:textId="77777777" w:rsidR="002F2FB1" w:rsidRDefault="002F2FB1" w:rsidP="002F2FB1">
      <w:pPr>
        <w:rPr>
          <w:sz w:val="16"/>
        </w:rPr>
      </w:pPr>
      <w:r>
        <w:rPr>
          <w:sz w:val="16"/>
        </w:rPr>
        <w:t xml:space="preserve">In fact, though, I think </w:t>
      </w:r>
      <w:r>
        <w:rPr>
          <w:rStyle w:val="StyleUnderline"/>
        </w:rPr>
        <w:t xml:space="preserve">there’s an even more important reason to be skeptical of “polycrisis”: </w:t>
      </w:r>
      <w:r w:rsidRPr="00CB0044">
        <w:rPr>
          <w:rStyle w:val="Emphasis"/>
          <w:highlight w:val="cyan"/>
        </w:rPr>
        <w:t>buffer mechanisms</w:t>
      </w:r>
      <w:r>
        <w:rPr>
          <w:rStyle w:val="StyleUnderline"/>
        </w:rPr>
        <w:t>.</w:t>
      </w:r>
      <w:r>
        <w:rPr>
          <w:sz w:val="16"/>
        </w:rPr>
        <w:t xml:space="preserve"> The global economy and political system are full of mechanisms that</w:t>
      </w:r>
      <w:r>
        <w:rPr>
          <w:rStyle w:val="StyleUnderline"/>
        </w:rPr>
        <w:t xml:space="preserve"> </w:t>
      </w:r>
      <w:r w:rsidRPr="00CB0044">
        <w:rPr>
          <w:rStyle w:val="Emphasis"/>
          <w:highlight w:val="cyan"/>
        </w:rPr>
        <w:t>push back against shocks</w:t>
      </w:r>
      <w:r>
        <w:rPr>
          <w:sz w:val="16"/>
        </w:rPr>
        <w:t xml:space="preserve">. </w:t>
      </w:r>
      <w:r w:rsidRPr="00CB0044">
        <w:rPr>
          <w:rStyle w:val="Emphasis"/>
          <w:highlight w:val="cyan"/>
        </w:rPr>
        <w:t>Supply-and-demand</w:t>
      </w:r>
      <w:r>
        <w:rPr>
          <w:sz w:val="16"/>
        </w:rPr>
        <w:t xml:space="preserve"> is a great example — </w:t>
      </w:r>
      <w:r>
        <w:rPr>
          <w:rStyle w:val="StyleUnderline"/>
        </w:rPr>
        <w:t xml:space="preserve">when supply falls, elastic demand cushions the short-term impact on prices </w:t>
      </w:r>
      <w:r>
        <w:rPr>
          <w:sz w:val="16"/>
        </w:rPr>
        <w:t xml:space="preserve">(this is a little like Lenz’s Law in physics). </w:t>
      </w:r>
      <w:r w:rsidRPr="00CB0044">
        <w:rPr>
          <w:rStyle w:val="Emphasis"/>
          <w:highlight w:val="cyan"/>
        </w:rPr>
        <w:t>Political backlashes</w:t>
      </w:r>
      <w:r>
        <w:rPr>
          <w:sz w:val="16"/>
        </w:rPr>
        <w:t xml:space="preserve"> </w:t>
      </w:r>
      <w:r>
        <w:rPr>
          <w:rStyle w:val="StyleUnderline"/>
        </w:rPr>
        <w:t>are another mechanism</w:t>
      </w:r>
      <w:r>
        <w:rPr>
          <w:sz w:val="16"/>
        </w:rPr>
        <w:t xml:space="preserve"> — people don’t like it when you try to deny elections or invade your neighbors, and they get mad and push back. </w:t>
      </w:r>
      <w:r w:rsidRPr="00CB0044">
        <w:rPr>
          <w:rStyle w:val="Emphasis"/>
          <w:highlight w:val="cyan"/>
        </w:rPr>
        <w:t>Policy responses</w:t>
      </w:r>
      <w:r>
        <w:rPr>
          <w:sz w:val="16"/>
        </w:rPr>
        <w:t xml:space="preserve"> </w:t>
      </w:r>
      <w:r>
        <w:rPr>
          <w:rStyle w:val="StyleUnderline"/>
        </w:rPr>
        <w:t>are a third buffer — when central banks see inflation, they restrain it with higher interest rates. And so on.</w:t>
      </w:r>
    </w:p>
    <w:p w14:paraId="02B6D70F" w14:textId="77777777" w:rsidR="002F2FB1" w:rsidRDefault="002F2FB1" w:rsidP="002F2FB1">
      <w:pPr>
        <w:rPr>
          <w:rStyle w:val="StyleUnderline"/>
        </w:rPr>
      </w:pPr>
      <w:r>
        <w:rPr>
          <w:sz w:val="16"/>
        </w:rPr>
        <w:t xml:space="preserve">The reason this </w:t>
      </w:r>
      <w:r>
        <w:rPr>
          <w:rStyle w:val="StyleUnderline"/>
        </w:rPr>
        <w:t xml:space="preserve">makes a polycrisis less likely is that the </w:t>
      </w:r>
      <w:r w:rsidRPr="00CB0044">
        <w:rPr>
          <w:rStyle w:val="StyleUnderline"/>
          <w:highlight w:val="cyan"/>
        </w:rPr>
        <w:t>buffer mechanisms</w:t>
      </w:r>
      <w:r>
        <w:rPr>
          <w:rStyle w:val="StyleUnderline"/>
        </w:rPr>
        <w:t xml:space="preserve"> often </w:t>
      </w:r>
      <w:r w:rsidRPr="00CB0044">
        <w:rPr>
          <w:rStyle w:val="StyleUnderline"/>
          <w:highlight w:val="cyan"/>
        </w:rPr>
        <w:t>push back</w:t>
      </w:r>
      <w:r>
        <w:rPr>
          <w:rStyle w:val="StyleUnderline"/>
        </w:rPr>
        <w:t xml:space="preserve"> </w:t>
      </w:r>
      <w:r w:rsidRPr="00CB0044">
        <w:rPr>
          <w:rStyle w:val="StyleUnderline"/>
          <w:highlight w:val="cyan"/>
        </w:rPr>
        <w:t>against problems</w:t>
      </w:r>
      <w:r>
        <w:rPr>
          <w:rStyle w:val="StyleUnderline"/>
        </w:rPr>
        <w:t xml:space="preserve"> </w:t>
      </w:r>
      <w:r w:rsidRPr="00CB0044">
        <w:rPr>
          <w:rStyle w:val="Emphasis"/>
          <w:highlight w:val="cyan"/>
        </w:rPr>
        <w:t>in addition to</w:t>
      </w:r>
      <w:r>
        <w:rPr>
          <w:rStyle w:val="StyleUnderline"/>
        </w:rPr>
        <w:t xml:space="preserve"> the </w:t>
      </w:r>
      <w:r w:rsidRPr="00CB0044">
        <w:rPr>
          <w:rStyle w:val="StyleUnderline"/>
          <w:highlight w:val="cyan"/>
        </w:rPr>
        <w:t>ones they were designed to</w:t>
      </w:r>
      <w:r>
        <w:rPr>
          <w:rStyle w:val="StyleUnderline"/>
        </w:rPr>
        <w:t xml:space="preserve"> push back against</w:t>
      </w:r>
      <w:r>
        <w:rPr>
          <w:sz w:val="16"/>
        </w:rPr>
        <w:t xml:space="preserve">. There are plenty of historical examples of this. </w:t>
      </w:r>
      <w:r>
        <w:rPr>
          <w:rStyle w:val="StyleUnderline"/>
        </w:rPr>
        <w:t>The New Deal didn’t just fight the Depression; it finally implemented a long-needed social insurance system that has served us well to this day</w:t>
      </w:r>
      <w:r>
        <w:rPr>
          <w:sz w:val="16"/>
        </w:rPr>
        <w:t xml:space="preserve">. The </w:t>
      </w:r>
      <w:r>
        <w:rPr>
          <w:rStyle w:val="StyleUnderline"/>
        </w:rPr>
        <w:t>victory over the Axis in WW2 also prompted decolonization and the creation of a global economic system</w:t>
      </w:r>
      <w:r>
        <w:rPr>
          <w:sz w:val="16"/>
        </w:rPr>
        <w:t xml:space="preserve"> that has allowed most of the world to flourish in the century since. More recently, the </w:t>
      </w:r>
      <w:r>
        <w:rPr>
          <w:rStyle w:val="StyleUnderline"/>
        </w:rPr>
        <w:t>2008 financial crisis led to needed infrastructure spending, Obamacare, and the intellectual revival of industrial policy.</w:t>
      </w:r>
    </w:p>
    <w:p w14:paraId="3B65053C" w14:textId="77777777" w:rsidR="002F2FB1" w:rsidRDefault="002F2FB1" w:rsidP="002F2FB1">
      <w:pPr>
        <w:rPr>
          <w:sz w:val="16"/>
        </w:rPr>
      </w:pPr>
      <w:r>
        <w:rPr>
          <w:sz w:val="16"/>
        </w:rPr>
        <w:t xml:space="preserve">In other words, </w:t>
      </w:r>
      <w:r>
        <w:rPr>
          <w:rStyle w:val="StyleUnderline"/>
        </w:rPr>
        <w:t>sometimes instead of a polycrisis we get a polysolution</w:t>
      </w:r>
      <w:r>
        <w:rPr>
          <w:sz w:val="16"/>
        </w:rPr>
        <w:t>.</w:t>
      </w:r>
    </w:p>
    <w:p w14:paraId="2D869DC6" w14:textId="77777777" w:rsidR="002F2FB1" w:rsidRDefault="002F2FB1" w:rsidP="002F2FB1">
      <w:pPr>
        <w:rPr>
          <w:sz w:val="16"/>
        </w:rPr>
      </w:pPr>
      <w:r>
        <w:rPr>
          <w:sz w:val="16"/>
        </w:rPr>
        <w:t>Today, I can see a number of examples where the various crises that newsreaders worry about are leading to responses that will help address the others.</w:t>
      </w:r>
    </w:p>
    <w:p w14:paraId="205F90A5" w14:textId="77777777" w:rsidR="002F2FB1" w:rsidRDefault="002F2FB1" w:rsidP="002F2FB1">
      <w:pPr>
        <w:rPr>
          <w:sz w:val="16"/>
        </w:rPr>
      </w:pPr>
      <w:r>
        <w:rPr>
          <w:sz w:val="16"/>
        </w:rPr>
        <w:t>Buffer mechanisms in the global political economy of the 2020s</w:t>
      </w:r>
    </w:p>
    <w:p w14:paraId="0D3CCA02" w14:textId="77777777" w:rsidR="002F2FB1" w:rsidRDefault="002F2FB1" w:rsidP="002F2FB1">
      <w:pPr>
        <w:rPr>
          <w:sz w:val="16"/>
        </w:rPr>
      </w:pPr>
      <w:r>
        <w:rPr>
          <w:sz w:val="16"/>
        </w:rPr>
        <w:t>As I mentioned before, one very simple example of a buffer mechanism is supply and demand. In the past year, China’s economy has slowed dramatically due to a combination of a real estate bust, the Zero Covid policy, and various regulatory crackdowns. Normally, a recession in the world’s biggest trading nation would be a cause for global alarm, but in this one it’s more likely a source of relief. A collapse in Chinese demand is helping to restrain oil prices, keeping them at around the same level as the early 2010s:</w:t>
      </w:r>
    </w:p>
    <w:p w14:paraId="701E6DD0" w14:textId="77777777" w:rsidR="002F2FB1" w:rsidRDefault="002F2FB1" w:rsidP="002F2FB1">
      <w:pPr>
        <w:rPr>
          <w:sz w:val="16"/>
        </w:rPr>
      </w:pPr>
      <w:r>
        <w:rPr>
          <w:sz w:val="16"/>
        </w:rPr>
        <w:t>That in turn is blunting the impact of the Ukraine war and Russia sanctions on Europe’s economy (and America’s, and Japan’s, etc.).</w:t>
      </w:r>
    </w:p>
    <w:p w14:paraId="5A67C284" w14:textId="77777777" w:rsidR="002F2FB1" w:rsidRDefault="002F2FB1" w:rsidP="002F2FB1">
      <w:pPr>
        <w:rPr>
          <w:sz w:val="16"/>
        </w:rPr>
      </w:pPr>
      <w:r>
        <w:rPr>
          <w:sz w:val="16"/>
        </w:rPr>
        <w:t xml:space="preserve">A combination of </w:t>
      </w:r>
      <w:r w:rsidRPr="00CB0044">
        <w:rPr>
          <w:rStyle w:val="StyleUnderline"/>
          <w:highlight w:val="cyan"/>
        </w:rPr>
        <w:t>China’s economic slowdown</w:t>
      </w:r>
      <w:r>
        <w:rPr>
          <w:rStyle w:val="StyleUnderline"/>
        </w:rPr>
        <w:t xml:space="preserve"> and</w:t>
      </w:r>
      <w:r>
        <w:rPr>
          <w:sz w:val="16"/>
        </w:rPr>
        <w:t xml:space="preserve"> Russia’s military fiasco in </w:t>
      </w:r>
      <w:r w:rsidRPr="00CB0044">
        <w:rPr>
          <w:rStyle w:val="StyleUnderline"/>
          <w:highlight w:val="cyan"/>
        </w:rPr>
        <w:t>Ukraine</w:t>
      </w:r>
      <w:r>
        <w:rPr>
          <w:sz w:val="16"/>
        </w:rPr>
        <w:t xml:space="preserve"> also seem to have </w:t>
      </w:r>
      <w:r w:rsidRPr="00CB0044">
        <w:rPr>
          <w:rStyle w:val="Emphasis"/>
          <w:highlight w:val="cyan"/>
        </w:rPr>
        <w:t>reduced</w:t>
      </w:r>
      <w:r>
        <w:rPr>
          <w:sz w:val="16"/>
        </w:rPr>
        <w:t xml:space="preserve"> </w:t>
      </w:r>
      <w:r>
        <w:rPr>
          <w:rStyle w:val="StyleUnderline"/>
        </w:rPr>
        <w:t xml:space="preserve">the </w:t>
      </w:r>
      <w:r w:rsidRPr="00CB0044">
        <w:rPr>
          <w:rStyle w:val="Emphasis"/>
          <w:highlight w:val="cyan"/>
        </w:rPr>
        <w:t>chance of U.S.-China conflict</w:t>
      </w:r>
      <w:r>
        <w:rPr>
          <w:sz w:val="16"/>
        </w:rPr>
        <w:t>, at least in the short term. Seeing Russia fail to conquer a smaller country must have given even Xi Jinping pause about launching a similar military adventure to conquer Taiwan, while economic struggles distract policymakers’ attention.</w:t>
      </w:r>
    </w:p>
    <w:p w14:paraId="599E28D4" w14:textId="77777777" w:rsidR="002F2FB1" w:rsidRDefault="002F2FB1" w:rsidP="002F2FB1">
      <w:pPr>
        <w:rPr>
          <w:sz w:val="16"/>
        </w:rPr>
      </w:pPr>
      <w:r>
        <w:rPr>
          <w:sz w:val="16"/>
        </w:rPr>
        <w:t>Though it’s too early to tell, the results of last week’s midterm elections in the U.S. — which were a victory for stability and bipartisanship and a loss for election-denialists — might also have been prompted in some minor way by the Ukraine war and the threat of geopolitical competition with China, which should remind Americans that there are enemies in the world more dangerous than other Americans.</w:t>
      </w:r>
    </w:p>
    <w:p w14:paraId="239135EB" w14:textId="77777777" w:rsidR="002F2FB1" w:rsidRDefault="002F2FB1" w:rsidP="002F2FB1">
      <w:pPr>
        <w:rPr>
          <w:sz w:val="16"/>
        </w:rPr>
      </w:pPr>
      <w:r>
        <w:rPr>
          <w:sz w:val="16"/>
        </w:rPr>
        <w:t xml:space="preserve">Meanwhile, </w:t>
      </w:r>
      <w:r>
        <w:rPr>
          <w:rStyle w:val="StyleUnderline"/>
        </w:rPr>
        <w:t xml:space="preserve">the war in </w:t>
      </w:r>
      <w:r w:rsidRPr="00CB0044">
        <w:rPr>
          <w:rStyle w:val="Emphasis"/>
          <w:highlight w:val="cyan"/>
        </w:rPr>
        <w:t>Ukraine</w:t>
      </w:r>
      <w:r>
        <w:rPr>
          <w:rStyle w:val="StyleUnderline"/>
        </w:rPr>
        <w:t xml:space="preserve"> will </w:t>
      </w:r>
      <w:r w:rsidRPr="00CB0044">
        <w:rPr>
          <w:rStyle w:val="StyleUnderline"/>
          <w:highlight w:val="cyan"/>
        </w:rPr>
        <w:t xml:space="preserve">spur the </w:t>
      </w:r>
      <w:r w:rsidRPr="00CB0044">
        <w:rPr>
          <w:rStyle w:val="Emphasis"/>
          <w:highlight w:val="cyan"/>
        </w:rPr>
        <w:t>fight against climate change</w:t>
      </w:r>
      <w:r>
        <w:rPr>
          <w:sz w:val="16"/>
        </w:rPr>
        <w:t xml:space="preserve">. </w:t>
      </w:r>
      <w:r>
        <w:rPr>
          <w:rStyle w:val="StyleUnderline"/>
        </w:rPr>
        <w:t>Disruptions to Russian energy supplies, especially in Europe, create incentives for the rapid deployment of renewable energy.</w:t>
      </w:r>
      <w:r>
        <w:rPr>
          <w:sz w:val="16"/>
        </w:rPr>
        <w:t xml:space="preserve"> This is from May:</w:t>
      </w:r>
    </w:p>
    <w:p w14:paraId="14CE373D" w14:textId="77777777" w:rsidR="002F2FB1" w:rsidRDefault="002F2FB1" w:rsidP="002F2FB1">
      <w:pPr>
        <w:rPr>
          <w:sz w:val="16"/>
        </w:rPr>
      </w:pPr>
      <w:r>
        <w:rPr>
          <w:sz w:val="16"/>
        </w:rPr>
        <w:t>The Commission proposed that 45% of the EU’s energy mix should come from renewables by 2030, an advance on the current 40% target suggested less than a year ago. Officials also want to cut energy consumption by 13% by 2030…</w:t>
      </w:r>
    </w:p>
    <w:p w14:paraId="4629E1D9" w14:textId="77777777" w:rsidR="002F2FB1" w:rsidRDefault="002F2FB1" w:rsidP="002F2FB1">
      <w:pPr>
        <w:rPr>
          <w:sz w:val="16"/>
        </w:rPr>
      </w:pPr>
      <w:r>
        <w:rPr>
          <w:sz w:val="16"/>
        </w:rPr>
        <w:t>“It is clear we need to put an end to this dependence and a lot faster before we had foreseen before this war,” said Frans Timmermans, the EU official in charge of the green deal.</w:t>
      </w:r>
    </w:p>
    <w:p w14:paraId="4FCA0EA2" w14:textId="77777777" w:rsidR="002F2FB1" w:rsidRDefault="002F2FB1" w:rsidP="002F2FB1">
      <w:pPr>
        <w:rPr>
          <w:sz w:val="16"/>
        </w:rPr>
      </w:pPr>
      <w:r>
        <w:rPr>
          <w:sz w:val="16"/>
        </w:rPr>
        <w:t>Just a few days ago, the European Commission followed through with a temporary emergency regulation to speed the adoption of renewables. (The war is leading to minor outbreak of sanity on energy in general; Germany is keeping its nuclear plants open, at least for a while.)</w:t>
      </w:r>
    </w:p>
    <w:p w14:paraId="15A03DA9" w14:textId="77777777" w:rsidR="002F2FB1" w:rsidRDefault="002F2FB1" w:rsidP="002F2FB1">
      <w:pPr>
        <w:rPr>
          <w:sz w:val="16"/>
        </w:rPr>
      </w:pPr>
      <w:r>
        <w:rPr>
          <w:sz w:val="16"/>
        </w:rPr>
        <w:t>The rapid adoption of renewables will, in turn, drive down their price, through a mechanism known as learning curves — the more you build, the more cost goes down, creating an incentive to build even more. So the increased adoption of renewables in Europe and other Russia-sanctioning countries in response to the Ukraine war will also make renewables more attractive in China, India, and other countries that aren’t joining in the sanctions.</w:t>
      </w:r>
    </w:p>
    <w:p w14:paraId="3F6A49F2" w14:textId="77777777" w:rsidR="002F2FB1" w:rsidRDefault="002F2FB1" w:rsidP="002F2FB1">
      <w:pPr>
        <w:rPr>
          <w:sz w:val="16"/>
        </w:rPr>
      </w:pPr>
      <w:r>
        <w:rPr>
          <w:sz w:val="16"/>
        </w:rPr>
        <w:t>All this will help the fight against climate change. But it will also help address another longstanding economic problem in the rich world: slow growth. Due to massive continuing cost drops, renewable energy increasingly isn’t just green energy — it’s cheap energy. The forecasters who study learning curves believe that technologies like solar, batteries, and hydrogen are much more susceptible to learning effects than fossil fuel technologies or even nuclear. That means that renewables are going to give us cheaper energy than we’ve ever had in our history as a species. And that in turn will help the developed world shake off the creeping stagnation in productivity and wages that it has endured for most of the time since the oil shocks of the 70s. Cheap energy is highly complementary to human labor — armed with cheap energy, we can rebuild much of our world.</w:t>
      </w:r>
    </w:p>
    <w:p w14:paraId="6BA3A2AD" w14:textId="77777777" w:rsidR="002F2FB1" w:rsidRDefault="002F2FB1" w:rsidP="002F2FB1">
      <w:pPr>
        <w:rPr>
          <w:sz w:val="16"/>
        </w:rPr>
      </w:pPr>
      <w:r>
        <w:rPr>
          <w:sz w:val="16"/>
        </w:rPr>
        <w:t>This is not to say that there are no cases in the world where one problem is exacerbating another. Higher interest rates, for example, are sure to cause capital flight and currency depreciation in some developing countries, making it harder for them to buy food and energy. But the global free-market system built in the last three decades is looking more resilient than many expected; most developing countries are doing OK.</w:t>
      </w:r>
    </w:p>
    <w:p w14:paraId="7FA4B7E9" w14:textId="77777777" w:rsidR="002F2FB1" w:rsidRDefault="002F2FB1" w:rsidP="002F2FB1">
      <w:pPr>
        <w:rPr>
          <w:sz w:val="16"/>
        </w:rPr>
      </w:pPr>
      <w:r>
        <w:rPr>
          <w:sz w:val="16"/>
        </w:rPr>
        <w:t>Dark Brandon vs. polycrisis</w:t>
      </w:r>
    </w:p>
    <w:p w14:paraId="6D306997" w14:textId="77777777" w:rsidR="002F2FB1" w:rsidRDefault="002F2FB1" w:rsidP="002F2FB1">
      <w:pPr>
        <w:rPr>
          <w:sz w:val="16"/>
        </w:rPr>
      </w:pPr>
      <w:r>
        <w:rPr>
          <w:sz w:val="16"/>
        </w:rPr>
        <w:t xml:space="preserve">In other words, I look out in the world and </w:t>
      </w:r>
      <w:r w:rsidRPr="00CB0044">
        <w:rPr>
          <w:rStyle w:val="Emphasis"/>
          <w:highlight w:val="cyan"/>
        </w:rPr>
        <w:t>I don’t see a polycrisis</w:t>
      </w:r>
      <w:r>
        <w:rPr>
          <w:sz w:val="16"/>
        </w:rPr>
        <w:t xml:space="preserve">; I see an emerging polysolution. The </w:t>
      </w:r>
      <w:r>
        <w:rPr>
          <w:rStyle w:val="StyleUnderline"/>
        </w:rPr>
        <w:t>looming threats of climate change and authoritarian revanchism, combined with the shocks of Covid and inflation, have stirred both policymakers and businesses to action.</w:t>
      </w:r>
      <w:r>
        <w:rPr>
          <w:sz w:val="16"/>
        </w:rPr>
        <w:t xml:space="preserve"> And many of those actions will end up addressing multiple crises rather than just one. Nor am I alone in my feeling that the narrative of </w:t>
      </w:r>
      <w:r>
        <w:rPr>
          <w:rStyle w:val="StyleUnderline"/>
        </w:rPr>
        <w:t>the world suddenly seems to be improving</w:t>
      </w:r>
      <w:r>
        <w:rPr>
          <w:sz w:val="16"/>
        </w:rPr>
        <w:t>:</w:t>
      </w:r>
    </w:p>
    <w:p w14:paraId="754FC11C" w14:textId="77777777" w:rsidR="002F2FB1" w:rsidRDefault="002F2FB1" w:rsidP="002F2FB1">
      <w:pPr>
        <w:rPr>
          <w:rStyle w:val="StyleUnderline"/>
        </w:rPr>
      </w:pPr>
      <w:r>
        <w:rPr>
          <w:rStyle w:val="StyleUnderline"/>
        </w:rPr>
        <w:t>I want to venture out on a limb here and say that this is not a coincidence. A lot of the buffer mechanisms I described above are political in nature, and they share the basic description of “human beings coming together in a crisis to address their collective problems”.</w:t>
      </w:r>
      <w:r>
        <w:rPr>
          <w:sz w:val="16"/>
        </w:rPr>
        <w:t xml:space="preserve"> During good times, human beings tend to seem irresolute and divided as pursue our individual goals and fight over the pie. </w:t>
      </w:r>
      <w:r w:rsidRPr="00CB0044">
        <w:rPr>
          <w:rStyle w:val="StyleUnderline"/>
          <w:highlight w:val="cyan"/>
        </w:rPr>
        <w:t>External shocks</w:t>
      </w:r>
      <w:r>
        <w:rPr>
          <w:sz w:val="16"/>
        </w:rPr>
        <w:t xml:space="preserve"> can bring the entire system crashing down, but they can also </w:t>
      </w:r>
      <w:r w:rsidRPr="00CB0044">
        <w:rPr>
          <w:rStyle w:val="StyleUnderline"/>
          <w:highlight w:val="cyan"/>
        </w:rPr>
        <w:t xml:space="preserve">spur humans to </w:t>
      </w:r>
      <w:r w:rsidRPr="00CB0044">
        <w:rPr>
          <w:rStyle w:val="Emphasis"/>
          <w:highlight w:val="cyan"/>
        </w:rPr>
        <w:t>get serious</w:t>
      </w:r>
      <w:r>
        <w:rPr>
          <w:rStyle w:val="StyleUnderline"/>
        </w:rPr>
        <w:t xml:space="preserve"> and start working together.</w:t>
      </w:r>
    </w:p>
    <w:p w14:paraId="0EED4740" w14:textId="77777777" w:rsidR="002F2FB1" w:rsidRDefault="002F2FB1" w:rsidP="002F2FB1">
      <w:pPr>
        <w:pStyle w:val="Heading4"/>
        <w:rPr>
          <w:lang w:eastAsia="ko-KR"/>
        </w:rPr>
      </w:pPr>
      <w:r>
        <w:rPr>
          <w:lang w:eastAsia="ko-KR"/>
        </w:rPr>
        <w:t xml:space="preserve">Admin state </w:t>
      </w:r>
      <w:r w:rsidRPr="00642D69">
        <w:rPr>
          <w:u w:val="single"/>
          <w:lang w:eastAsia="ko-KR"/>
        </w:rPr>
        <w:t>fails</w:t>
      </w:r>
      <w:r>
        <w:rPr>
          <w:lang w:eastAsia="ko-KR"/>
        </w:rPr>
        <w:t>.</w:t>
      </w:r>
    </w:p>
    <w:p w14:paraId="3FD324DD" w14:textId="77777777" w:rsidR="002F2FB1" w:rsidRDefault="002F2FB1" w:rsidP="002F2FB1">
      <w:pPr>
        <w:rPr>
          <w:lang w:eastAsia="ko-KR"/>
        </w:rPr>
      </w:pPr>
      <w:r w:rsidRPr="00642D69">
        <w:rPr>
          <w:rStyle w:val="Style13ptBold"/>
        </w:rPr>
        <w:t>Beek ’22</w:t>
      </w:r>
      <w:r>
        <w:rPr>
          <w:lang w:eastAsia="ko-KR"/>
        </w:rPr>
        <w:t xml:space="preserve"> [Michael Van; July 23; Director of Research for the Mackinac Center for Public Policy, The Hill, “Pandemic failures expose problems of the administrative state,” https://thehill.com/opinion/healthcare/3570569-pandemic-failures-expose-problems-of-the-administrative-state/]</w:t>
      </w:r>
    </w:p>
    <w:p w14:paraId="2239F81F" w14:textId="77777777" w:rsidR="002F2FB1" w:rsidRPr="00642D69" w:rsidRDefault="002F2FB1" w:rsidP="002F2FB1">
      <w:pPr>
        <w:rPr>
          <w:sz w:val="16"/>
          <w:lang w:eastAsia="ko-KR"/>
        </w:rPr>
      </w:pPr>
      <w:r w:rsidRPr="00642D69">
        <w:rPr>
          <w:sz w:val="16"/>
          <w:lang w:eastAsia="ko-KR"/>
        </w:rPr>
        <w:t xml:space="preserve">State governments used an unprecedented level of executive power to respond to the COVID-19 pandemic. Governors and other state officials tried to control entire state economies and even our private interactions. The impact these measures had on overall public health is not yet known, but </w:t>
      </w:r>
      <w:r w:rsidRPr="00642D69">
        <w:rPr>
          <w:rStyle w:val="StyleUnderline"/>
        </w:rPr>
        <w:t xml:space="preserve">there were </w:t>
      </w:r>
      <w:r w:rsidRPr="00E7764E">
        <w:rPr>
          <w:rStyle w:val="Emphasis"/>
        </w:rPr>
        <w:t xml:space="preserve">many </w:t>
      </w:r>
      <w:r w:rsidRPr="00070855">
        <w:rPr>
          <w:rStyle w:val="Emphasis"/>
          <w:highlight w:val="cyan"/>
        </w:rPr>
        <w:t>blunders</w:t>
      </w:r>
      <w:r w:rsidRPr="00642D69">
        <w:rPr>
          <w:rStyle w:val="StyleUnderline"/>
        </w:rPr>
        <w:t xml:space="preserve"> made along the way</w:t>
      </w:r>
      <w:r w:rsidRPr="00642D69">
        <w:rPr>
          <w:sz w:val="16"/>
          <w:lang w:eastAsia="ko-KR"/>
        </w:rPr>
        <w:t xml:space="preserve">. These </w:t>
      </w:r>
      <w:r w:rsidRPr="00642D69">
        <w:rPr>
          <w:rStyle w:val="StyleUnderline"/>
        </w:rPr>
        <w:t xml:space="preserve">failures </w:t>
      </w:r>
      <w:r w:rsidRPr="00070855">
        <w:rPr>
          <w:rStyle w:val="StyleUnderline"/>
          <w:highlight w:val="cyan"/>
        </w:rPr>
        <w:t>expose</w:t>
      </w:r>
      <w:r w:rsidRPr="00642D69">
        <w:rPr>
          <w:rStyle w:val="StyleUnderline"/>
        </w:rPr>
        <w:t xml:space="preserve"> some </w:t>
      </w:r>
      <w:r w:rsidRPr="00614099">
        <w:rPr>
          <w:rStyle w:val="Emphasis"/>
        </w:rPr>
        <w:t xml:space="preserve">inherent </w:t>
      </w:r>
      <w:r w:rsidRPr="00070855">
        <w:rPr>
          <w:rStyle w:val="Emphasis"/>
          <w:highlight w:val="cyan"/>
        </w:rPr>
        <w:t>problems</w:t>
      </w:r>
      <w:r w:rsidRPr="00070855">
        <w:rPr>
          <w:rStyle w:val="StyleUnderline"/>
          <w:highlight w:val="cyan"/>
        </w:rPr>
        <w:t xml:space="preserve"> of</w:t>
      </w:r>
      <w:r w:rsidRPr="00642D69">
        <w:rPr>
          <w:rStyle w:val="StyleUnderline"/>
        </w:rPr>
        <w:t xml:space="preserve"> the </w:t>
      </w:r>
      <w:r w:rsidRPr="00070855">
        <w:rPr>
          <w:rStyle w:val="Emphasis"/>
          <w:highlight w:val="cyan"/>
        </w:rPr>
        <w:t>admin</w:t>
      </w:r>
      <w:r w:rsidRPr="00642D69">
        <w:rPr>
          <w:rStyle w:val="StyleUnderline"/>
        </w:rPr>
        <w:t xml:space="preserve">istrative </w:t>
      </w:r>
      <w:r w:rsidRPr="00070855">
        <w:rPr>
          <w:rStyle w:val="Emphasis"/>
          <w:highlight w:val="cyan"/>
        </w:rPr>
        <w:t>state</w:t>
      </w:r>
      <w:r w:rsidRPr="00642D69">
        <w:rPr>
          <w:sz w:val="16"/>
          <w:lang w:eastAsia="ko-KR"/>
        </w:rPr>
        <w:t xml:space="preserve"> — the vast landscape of departments and agencies that make up the executive branch of government.</w:t>
      </w:r>
    </w:p>
    <w:p w14:paraId="24F07BD4" w14:textId="77777777" w:rsidR="002F2FB1" w:rsidRPr="00642D69" w:rsidRDefault="002F2FB1" w:rsidP="002F2FB1">
      <w:pPr>
        <w:rPr>
          <w:sz w:val="16"/>
          <w:lang w:eastAsia="ko-KR"/>
        </w:rPr>
      </w:pPr>
      <w:r w:rsidRPr="00642D69">
        <w:rPr>
          <w:sz w:val="16"/>
          <w:lang w:eastAsia="ko-KR"/>
        </w:rPr>
        <w:t>One must separate intent from reality to understand how the administrative state functions. These bureaucracies are meant to enforce the laws the legislature creates. They should be focused on carrying out the policy goals pursued by these elected representatives. In reality, bureaucrats get their marching orders from governors.</w:t>
      </w:r>
    </w:p>
    <w:p w14:paraId="38CB4131" w14:textId="77777777" w:rsidR="002F2FB1" w:rsidRPr="00642D69" w:rsidRDefault="002F2FB1" w:rsidP="002F2FB1">
      <w:pPr>
        <w:rPr>
          <w:sz w:val="16"/>
          <w:lang w:eastAsia="ko-KR"/>
        </w:rPr>
      </w:pPr>
      <w:r w:rsidRPr="00642D69">
        <w:rPr>
          <w:sz w:val="16"/>
          <w:lang w:eastAsia="ko-KR"/>
        </w:rPr>
        <w:t xml:space="preserve">This explains why, when governors issued controversial orders in response to the pandemic, the administrative state supported them unequivocally. Although staffed by experts who claim that they are impartial and guided only by evidence, state </w:t>
      </w:r>
      <w:r w:rsidRPr="00070855">
        <w:rPr>
          <w:rStyle w:val="StyleUnderline"/>
          <w:highlight w:val="cyan"/>
        </w:rPr>
        <w:t>bureaucrats</w:t>
      </w:r>
      <w:r w:rsidRPr="00642D69">
        <w:rPr>
          <w:rStyle w:val="StyleUnderline"/>
        </w:rPr>
        <w:t xml:space="preserve"> </w:t>
      </w:r>
      <w:r w:rsidRPr="00642D69">
        <w:rPr>
          <w:rStyle w:val="Emphasis"/>
        </w:rPr>
        <w:t>generally</w:t>
      </w:r>
      <w:r w:rsidRPr="00642D69">
        <w:rPr>
          <w:rStyle w:val="StyleUnderline"/>
        </w:rPr>
        <w:t xml:space="preserve"> just </w:t>
      </w:r>
      <w:r w:rsidRPr="00070855">
        <w:rPr>
          <w:rStyle w:val="Emphasis"/>
          <w:highlight w:val="cyan"/>
        </w:rPr>
        <w:t>went along</w:t>
      </w:r>
      <w:r w:rsidRPr="00070855">
        <w:rPr>
          <w:rStyle w:val="StyleUnderline"/>
          <w:highlight w:val="cyan"/>
        </w:rPr>
        <w:t xml:space="preserve"> with </w:t>
      </w:r>
      <w:r w:rsidRPr="00070855">
        <w:rPr>
          <w:rStyle w:val="Emphasis"/>
          <w:highlight w:val="cyan"/>
        </w:rPr>
        <w:t>whatever</w:t>
      </w:r>
      <w:r w:rsidRPr="00642D69">
        <w:rPr>
          <w:sz w:val="16"/>
          <w:lang w:eastAsia="ko-KR"/>
        </w:rPr>
        <w:t xml:space="preserve"> policies their governors chose. Given their radically different responses to COVID-19, it was as if each state bureaucracy followed its own unique version of </w:t>
      </w:r>
      <w:r>
        <w:rPr>
          <w:sz w:val="16"/>
          <w:lang w:eastAsia="ko-KR"/>
        </w:rPr>
        <w:t>“</w:t>
      </w:r>
      <w:r w:rsidRPr="00642D69">
        <w:rPr>
          <w:sz w:val="16"/>
          <w:lang w:eastAsia="ko-KR"/>
        </w:rPr>
        <w:t>the science.</w:t>
      </w:r>
      <w:r>
        <w:rPr>
          <w:sz w:val="16"/>
          <w:lang w:eastAsia="ko-KR"/>
        </w:rPr>
        <w:t>”</w:t>
      </w:r>
    </w:p>
    <w:p w14:paraId="6890D216" w14:textId="77777777" w:rsidR="002F2FB1" w:rsidRPr="00642D69" w:rsidRDefault="002F2FB1" w:rsidP="002F2FB1">
      <w:pPr>
        <w:rPr>
          <w:sz w:val="16"/>
          <w:lang w:eastAsia="ko-KR"/>
        </w:rPr>
      </w:pPr>
      <w:r w:rsidRPr="00642D69">
        <w:rPr>
          <w:rStyle w:val="StyleUnderline"/>
        </w:rPr>
        <w:t xml:space="preserve">This </w:t>
      </w:r>
      <w:r w:rsidRPr="00070855">
        <w:rPr>
          <w:rStyle w:val="StyleUnderline"/>
          <w:highlight w:val="cyan"/>
        </w:rPr>
        <w:t>highlights</w:t>
      </w:r>
      <w:r w:rsidRPr="00642D69">
        <w:rPr>
          <w:rStyle w:val="StyleUnderline"/>
        </w:rPr>
        <w:t xml:space="preserve"> an </w:t>
      </w:r>
      <w:r w:rsidRPr="00642D69">
        <w:rPr>
          <w:rStyle w:val="Emphasis"/>
        </w:rPr>
        <w:t xml:space="preserve">important </w:t>
      </w:r>
      <w:r w:rsidRPr="00070855">
        <w:rPr>
          <w:rStyle w:val="Emphasis"/>
          <w:highlight w:val="cyan"/>
        </w:rPr>
        <w:t>shortcoming</w:t>
      </w:r>
      <w:r w:rsidRPr="00642D69">
        <w:rPr>
          <w:rStyle w:val="StyleUnderline"/>
        </w:rPr>
        <w:t xml:space="preserve"> of the administrative state: It is </w:t>
      </w:r>
      <w:r w:rsidRPr="00070855">
        <w:rPr>
          <w:rStyle w:val="Emphasis"/>
          <w:highlight w:val="cyan"/>
        </w:rPr>
        <w:t>highly susceptible</w:t>
      </w:r>
      <w:r w:rsidRPr="00070855">
        <w:rPr>
          <w:rStyle w:val="StyleUnderline"/>
          <w:highlight w:val="cyan"/>
        </w:rPr>
        <w:t xml:space="preserve"> to </w:t>
      </w:r>
      <w:r w:rsidRPr="00070855">
        <w:rPr>
          <w:rStyle w:val="Emphasis"/>
          <w:highlight w:val="cyan"/>
        </w:rPr>
        <w:t>groupthink</w:t>
      </w:r>
      <w:r w:rsidRPr="00642D69">
        <w:rPr>
          <w:sz w:val="16"/>
          <w:lang w:eastAsia="ko-KR"/>
        </w:rPr>
        <w:t xml:space="preserve">. Governors call the tune and bureaucrats fall in line. </w:t>
      </w:r>
      <w:r w:rsidRPr="00642D69">
        <w:rPr>
          <w:rStyle w:val="StyleUnderline"/>
        </w:rPr>
        <w:t xml:space="preserve">There are </w:t>
      </w:r>
      <w:r w:rsidRPr="00070855">
        <w:rPr>
          <w:rStyle w:val="StyleUnderline"/>
          <w:highlight w:val="cyan"/>
        </w:rPr>
        <w:t xml:space="preserve">no </w:t>
      </w:r>
      <w:r w:rsidRPr="00070855">
        <w:rPr>
          <w:rStyle w:val="Emphasis"/>
          <w:highlight w:val="cyan"/>
        </w:rPr>
        <w:t>mech</w:t>
      </w:r>
      <w:r w:rsidRPr="00642D69">
        <w:rPr>
          <w:rStyle w:val="StyleUnderline"/>
        </w:rPr>
        <w:t>anism</w:t>
      </w:r>
      <w:r w:rsidRPr="00070855">
        <w:rPr>
          <w:rStyle w:val="Emphasis"/>
          <w:highlight w:val="cyan"/>
        </w:rPr>
        <w:t>s</w:t>
      </w:r>
      <w:r w:rsidRPr="00070855">
        <w:rPr>
          <w:rStyle w:val="StyleUnderline"/>
          <w:highlight w:val="cyan"/>
        </w:rPr>
        <w:t xml:space="preserve"> to ensure </w:t>
      </w:r>
      <w:r w:rsidRPr="00070855">
        <w:rPr>
          <w:rStyle w:val="Emphasis"/>
          <w:highlight w:val="cyan"/>
        </w:rPr>
        <w:t>opposing viewpoints</w:t>
      </w:r>
      <w:r w:rsidRPr="00070855">
        <w:rPr>
          <w:rStyle w:val="StyleUnderline"/>
          <w:highlight w:val="cyan"/>
        </w:rPr>
        <w:t xml:space="preserve"> are </w:t>
      </w:r>
      <w:r w:rsidRPr="00070855">
        <w:rPr>
          <w:rStyle w:val="Emphasis"/>
          <w:highlight w:val="cyan"/>
        </w:rPr>
        <w:t>heard</w:t>
      </w:r>
      <w:r w:rsidRPr="00642D69">
        <w:rPr>
          <w:rStyle w:val="StyleUnderline"/>
        </w:rPr>
        <w:t xml:space="preserve">, much less </w:t>
      </w:r>
      <w:r w:rsidRPr="00642D69">
        <w:rPr>
          <w:rStyle w:val="Emphasis"/>
        </w:rPr>
        <w:t>considered</w:t>
      </w:r>
      <w:r w:rsidRPr="00642D69">
        <w:rPr>
          <w:sz w:val="16"/>
          <w:lang w:eastAsia="ko-KR"/>
        </w:rPr>
        <w:t xml:space="preserve">. This feature might be useful in the rare instances when emergency action is required, but </w:t>
      </w:r>
      <w:r w:rsidRPr="00070855">
        <w:rPr>
          <w:rStyle w:val="StyleUnderline"/>
          <w:highlight w:val="cyan"/>
        </w:rPr>
        <w:t xml:space="preserve">it is </w:t>
      </w:r>
      <w:r w:rsidRPr="00070855">
        <w:rPr>
          <w:rStyle w:val="Emphasis"/>
          <w:highlight w:val="cyan"/>
        </w:rPr>
        <w:t>disastrous</w:t>
      </w:r>
      <w:r w:rsidRPr="00642D69">
        <w:rPr>
          <w:rStyle w:val="StyleUnderline"/>
        </w:rPr>
        <w:t xml:space="preserve"> as a </w:t>
      </w:r>
      <w:r w:rsidRPr="00070855">
        <w:rPr>
          <w:rStyle w:val="Emphasis"/>
          <w:highlight w:val="cyan"/>
        </w:rPr>
        <w:t>standard</w:t>
      </w:r>
      <w:r w:rsidRPr="00642D69">
        <w:rPr>
          <w:rStyle w:val="Emphasis"/>
        </w:rPr>
        <w:t xml:space="preserve"> operating </w:t>
      </w:r>
      <w:r w:rsidRPr="00070855">
        <w:rPr>
          <w:rStyle w:val="Emphasis"/>
          <w:highlight w:val="cyan"/>
        </w:rPr>
        <w:t>procedure</w:t>
      </w:r>
      <w:r w:rsidRPr="00642D69">
        <w:rPr>
          <w:sz w:val="16"/>
          <w:lang w:eastAsia="ko-KR"/>
        </w:rPr>
        <w:t>.</w:t>
      </w:r>
    </w:p>
    <w:p w14:paraId="16D8754E" w14:textId="77777777" w:rsidR="002F2FB1" w:rsidRPr="00642D69" w:rsidRDefault="002F2FB1" w:rsidP="002F2FB1">
      <w:pPr>
        <w:rPr>
          <w:sz w:val="16"/>
          <w:lang w:eastAsia="ko-KR"/>
        </w:rPr>
      </w:pPr>
      <w:r w:rsidRPr="00642D69">
        <w:rPr>
          <w:sz w:val="16"/>
          <w:lang w:eastAsia="ko-KR"/>
        </w:rPr>
        <w:t>This groupthink helps make sense of the pandemic policies that made no sense. Remember when former Mayor Bill de Blasio reopened beaches in New York City but prohibited swimming in the waters lapping those shores? Barbecuing was also specifically outlawed. For a few weeks in Michigan, Gov. Gretchen Whitmer allowed the use of boats — except those powered by a motor. She permitted people to walk a golf course — but not while carrying and occasionally swinging golf clubs. The rest of this page could be filled with examples of nonsensical policies that were obviously pointless and performative.</w:t>
      </w:r>
    </w:p>
    <w:p w14:paraId="0918E69D" w14:textId="77777777" w:rsidR="002F2FB1" w:rsidRPr="00642D69" w:rsidRDefault="002F2FB1" w:rsidP="002F2FB1">
      <w:pPr>
        <w:rPr>
          <w:sz w:val="16"/>
          <w:lang w:eastAsia="ko-KR"/>
        </w:rPr>
      </w:pPr>
      <w:r w:rsidRPr="00642D69">
        <w:rPr>
          <w:rStyle w:val="StyleUnderline"/>
        </w:rPr>
        <w:t xml:space="preserve">It is </w:t>
      </w:r>
      <w:r w:rsidRPr="00642D69">
        <w:rPr>
          <w:rStyle w:val="Emphasis"/>
        </w:rPr>
        <w:t>difficult</w:t>
      </w:r>
      <w:r w:rsidRPr="00642D69">
        <w:rPr>
          <w:rStyle w:val="StyleUnderline"/>
        </w:rPr>
        <w:t xml:space="preserve"> to </w:t>
      </w:r>
      <w:r w:rsidRPr="00642D69">
        <w:rPr>
          <w:rStyle w:val="Emphasis"/>
        </w:rPr>
        <w:t>imagine</w:t>
      </w:r>
      <w:r w:rsidRPr="00642D69">
        <w:rPr>
          <w:rStyle w:val="StyleUnderline"/>
        </w:rPr>
        <w:t xml:space="preserve"> how</w:t>
      </w:r>
      <w:r w:rsidRPr="00642D69">
        <w:rPr>
          <w:sz w:val="16"/>
          <w:lang w:eastAsia="ko-KR"/>
        </w:rPr>
        <w:t xml:space="preserve"> governors and their </w:t>
      </w:r>
      <w:r w:rsidRPr="00642D69">
        <w:rPr>
          <w:rStyle w:val="StyleUnderline"/>
        </w:rPr>
        <w:t xml:space="preserve">bureaucratic advisers came up with these </w:t>
      </w:r>
      <w:r w:rsidRPr="00642D69">
        <w:rPr>
          <w:rStyle w:val="Emphasis"/>
        </w:rPr>
        <w:t xml:space="preserve">bizarre </w:t>
      </w:r>
      <w:r w:rsidRPr="00642D69">
        <w:rPr>
          <w:rStyle w:val="StyleUnderline"/>
        </w:rPr>
        <w:t xml:space="preserve">rules. The </w:t>
      </w:r>
      <w:r w:rsidRPr="00070855">
        <w:rPr>
          <w:rStyle w:val="Emphasis"/>
          <w:highlight w:val="cyan"/>
        </w:rPr>
        <w:t>admin</w:t>
      </w:r>
      <w:r w:rsidRPr="00642D69">
        <w:rPr>
          <w:rStyle w:val="StyleUnderline"/>
        </w:rPr>
        <w:t>istrative state</w:t>
      </w:r>
      <w:r w:rsidRPr="00642D69">
        <w:rPr>
          <w:sz w:val="16"/>
          <w:lang w:eastAsia="ko-KR"/>
        </w:rPr>
        <w:t xml:space="preserve"> may </w:t>
      </w:r>
      <w:r w:rsidRPr="00070855">
        <w:rPr>
          <w:rStyle w:val="StyleUnderline"/>
          <w:highlight w:val="cyan"/>
        </w:rPr>
        <w:t>operate in</w:t>
      </w:r>
      <w:r w:rsidRPr="00642D69">
        <w:rPr>
          <w:rStyle w:val="StyleUnderline"/>
        </w:rPr>
        <w:t xml:space="preserve"> a </w:t>
      </w:r>
      <w:r w:rsidRPr="00070855">
        <w:rPr>
          <w:rStyle w:val="Emphasis"/>
          <w:highlight w:val="cyan"/>
        </w:rPr>
        <w:t>bubble</w:t>
      </w:r>
      <w:r w:rsidRPr="00070855">
        <w:rPr>
          <w:rStyle w:val="StyleUnderline"/>
          <w:highlight w:val="cyan"/>
        </w:rPr>
        <w:t xml:space="preserve"> where</w:t>
      </w:r>
      <w:r w:rsidRPr="00642D69">
        <w:rPr>
          <w:rStyle w:val="StyleUnderline"/>
        </w:rPr>
        <w:t xml:space="preserve"> </w:t>
      </w:r>
      <w:r w:rsidRPr="00642D69">
        <w:rPr>
          <w:rStyle w:val="Emphasis"/>
        </w:rPr>
        <w:t xml:space="preserve">blatantly </w:t>
      </w:r>
      <w:r w:rsidRPr="00070855">
        <w:rPr>
          <w:rStyle w:val="Emphasis"/>
          <w:highlight w:val="cyan"/>
        </w:rPr>
        <w:t>bad ideas</w:t>
      </w:r>
      <w:r w:rsidRPr="00070855">
        <w:rPr>
          <w:rStyle w:val="StyleUnderline"/>
          <w:highlight w:val="cyan"/>
        </w:rPr>
        <w:t xml:space="preserve"> receive</w:t>
      </w:r>
      <w:r w:rsidRPr="00642D69">
        <w:rPr>
          <w:rStyle w:val="StyleUnderline"/>
        </w:rPr>
        <w:t xml:space="preserve"> little or </w:t>
      </w:r>
      <w:r w:rsidRPr="00070855">
        <w:rPr>
          <w:rStyle w:val="Emphasis"/>
          <w:highlight w:val="cyan"/>
        </w:rPr>
        <w:t>no</w:t>
      </w:r>
      <w:r w:rsidRPr="00642D69">
        <w:rPr>
          <w:rStyle w:val="StyleUnderline"/>
        </w:rPr>
        <w:t xml:space="preserve"> substantial </w:t>
      </w:r>
      <w:r w:rsidRPr="00070855">
        <w:rPr>
          <w:rStyle w:val="Emphasis"/>
          <w:highlight w:val="cyan"/>
        </w:rPr>
        <w:t>pushback</w:t>
      </w:r>
      <w:r w:rsidRPr="00642D69">
        <w:rPr>
          <w:sz w:val="16"/>
          <w:lang w:eastAsia="ko-KR"/>
        </w:rPr>
        <w:t xml:space="preserve">. State </w:t>
      </w:r>
      <w:r w:rsidRPr="00070855">
        <w:rPr>
          <w:rStyle w:val="StyleUnderline"/>
          <w:highlight w:val="cyan"/>
        </w:rPr>
        <w:t>officials</w:t>
      </w:r>
      <w:r w:rsidRPr="00642D69">
        <w:rPr>
          <w:rStyle w:val="StyleUnderline"/>
        </w:rPr>
        <w:t xml:space="preserve"> seem </w:t>
      </w:r>
      <w:r w:rsidRPr="00070855">
        <w:rPr>
          <w:rStyle w:val="Emphasis"/>
          <w:highlight w:val="cyan"/>
        </w:rPr>
        <w:t>disconnected</w:t>
      </w:r>
      <w:r w:rsidRPr="00070855">
        <w:rPr>
          <w:rStyle w:val="StyleUnderline"/>
          <w:highlight w:val="cyan"/>
        </w:rPr>
        <w:t xml:space="preserve"> from </w:t>
      </w:r>
      <w:r w:rsidRPr="00070855">
        <w:rPr>
          <w:rStyle w:val="Emphasis"/>
          <w:highlight w:val="cyan"/>
        </w:rPr>
        <w:t>reality</w:t>
      </w:r>
      <w:r w:rsidRPr="00642D69">
        <w:rPr>
          <w:rStyle w:val="StyleUnderline"/>
        </w:rPr>
        <w:t xml:space="preserve"> when they </w:t>
      </w:r>
      <w:r w:rsidRPr="00070855">
        <w:rPr>
          <w:rStyle w:val="StyleUnderline"/>
          <w:highlight w:val="cyan"/>
        </w:rPr>
        <w:t xml:space="preserve">issue </w:t>
      </w:r>
      <w:r w:rsidRPr="00070855">
        <w:rPr>
          <w:rStyle w:val="Emphasis"/>
          <w:highlight w:val="cyan"/>
        </w:rPr>
        <w:t>arbitrary orders</w:t>
      </w:r>
      <w:r w:rsidRPr="00642D69">
        <w:rPr>
          <w:sz w:val="16"/>
          <w:lang w:eastAsia="ko-KR"/>
        </w:rPr>
        <w:t xml:space="preserve"> that are unlikely to make a difference when applied in the real world.</w:t>
      </w:r>
    </w:p>
    <w:p w14:paraId="4ECB41E6" w14:textId="6D89E6A0" w:rsidR="002F2FB1" w:rsidRPr="002F2FB1" w:rsidRDefault="002F2FB1" w:rsidP="002F2FB1">
      <w:pPr>
        <w:rPr>
          <w:sz w:val="16"/>
          <w:lang w:eastAsia="ko-KR"/>
        </w:rPr>
      </w:pPr>
      <w:r w:rsidRPr="00642D69">
        <w:rPr>
          <w:sz w:val="16"/>
          <w:lang w:eastAsia="ko-KR"/>
        </w:rPr>
        <w:t xml:space="preserve">Another problem with letting governors and the administrative state run the show is that </w:t>
      </w:r>
      <w:r w:rsidRPr="00FE6CC4">
        <w:rPr>
          <w:rStyle w:val="StyleUnderline"/>
        </w:rPr>
        <w:t xml:space="preserve">they are </w:t>
      </w:r>
      <w:r w:rsidRPr="00070855">
        <w:rPr>
          <w:rStyle w:val="Emphasis"/>
          <w:highlight w:val="cyan"/>
        </w:rPr>
        <w:t>susceptible</w:t>
      </w:r>
      <w:r w:rsidRPr="00070855">
        <w:rPr>
          <w:rStyle w:val="StyleUnderline"/>
          <w:highlight w:val="cyan"/>
        </w:rPr>
        <w:t xml:space="preserve"> to</w:t>
      </w:r>
      <w:r w:rsidRPr="00642D69">
        <w:rPr>
          <w:rStyle w:val="StyleUnderline"/>
        </w:rPr>
        <w:t xml:space="preserve"> the </w:t>
      </w:r>
      <w:r w:rsidRPr="00642D69">
        <w:rPr>
          <w:rStyle w:val="Emphasis"/>
        </w:rPr>
        <w:t>pleading</w:t>
      </w:r>
      <w:r w:rsidRPr="00642D69">
        <w:rPr>
          <w:rStyle w:val="StyleUnderline"/>
        </w:rPr>
        <w:t xml:space="preserve"> of </w:t>
      </w:r>
      <w:r w:rsidRPr="00070855">
        <w:rPr>
          <w:rStyle w:val="Emphasis"/>
          <w:highlight w:val="cyan"/>
        </w:rPr>
        <w:t>special interest</w:t>
      </w:r>
      <w:r w:rsidRPr="00642D69">
        <w:rPr>
          <w:rStyle w:val="StyleUnderline"/>
        </w:rPr>
        <w:t xml:space="preserve"> group</w:t>
      </w:r>
      <w:r w:rsidRPr="00070855">
        <w:rPr>
          <w:rStyle w:val="Emphasis"/>
          <w:highlight w:val="cyan"/>
        </w:rPr>
        <w:t>s</w:t>
      </w:r>
      <w:r w:rsidRPr="00642D69">
        <w:rPr>
          <w:sz w:val="16"/>
          <w:lang w:eastAsia="ko-KR"/>
        </w:rPr>
        <w:t>. One reason that schools remained closed for so long in many states and cities was the influence of teachers unions. They have a long-established, cozy relationship with government officials. Unions can more easily persuade public officials than could, say, a group of concerned but politically unsophisticated parents.</w:t>
      </w:r>
    </w:p>
    <w:p w14:paraId="640CFC70" w14:textId="65601226" w:rsidR="007B63E4" w:rsidRDefault="007B63E4" w:rsidP="007B63E4">
      <w:pPr>
        <w:pStyle w:val="Heading2"/>
      </w:pPr>
      <w:r>
        <w:t>Reorganization ADV</w:t>
      </w:r>
    </w:p>
    <w:p w14:paraId="7173E92B" w14:textId="77777777" w:rsidR="002F2FB1" w:rsidRPr="00A142A5" w:rsidRDefault="002F2FB1" w:rsidP="002F2FB1">
      <w:pPr>
        <w:pStyle w:val="Heading4"/>
      </w:pPr>
      <w:r>
        <w:t xml:space="preserve">Democracy prevents </w:t>
      </w:r>
      <w:r>
        <w:rPr>
          <w:u w:val="single"/>
        </w:rPr>
        <w:t>public goods</w:t>
      </w:r>
      <w:r>
        <w:t xml:space="preserve">---political ignorance, irrationality, and short-termism </w:t>
      </w:r>
      <w:r w:rsidRPr="00F933D8">
        <w:rPr>
          <w:u w:val="single"/>
        </w:rPr>
        <w:t>obstruct effective</w:t>
      </w:r>
      <w:r>
        <w:t xml:space="preserve"> response. </w:t>
      </w:r>
    </w:p>
    <w:p w14:paraId="06C4FA34" w14:textId="77777777" w:rsidR="002F2FB1" w:rsidRPr="00A142A5" w:rsidRDefault="002F2FB1" w:rsidP="002F2FB1">
      <w:r w:rsidRPr="00A142A5">
        <w:rPr>
          <w:rStyle w:val="Style13ptBold"/>
        </w:rPr>
        <w:t>Porter ’24</w:t>
      </w:r>
      <w:r w:rsidRPr="00A142A5">
        <w:t xml:space="preserve"> [Joseph and Adam Gibbons; July 31; Visiting Scholar of Ethics and Assistant Director of Academic Services at the Janet Prindle Institute for Ethics at DePauw University, Ph.D Philosophy, University of North Carolina at Chapel Hill; professor of philosophy at Lingnan University, Ph.D. Philosophy, Rutgers University; Asian Journal of Philosophy, “Existential risk and equal political liberty,” vol. 3]</w:t>
      </w:r>
    </w:p>
    <w:p w14:paraId="4DBF5FCD" w14:textId="77777777" w:rsidR="002F2FB1" w:rsidRPr="00BB5123" w:rsidRDefault="002F2FB1" w:rsidP="002F2FB1">
      <w:pPr>
        <w:rPr>
          <w:sz w:val="16"/>
        </w:rPr>
      </w:pPr>
      <w:r w:rsidRPr="00BB5123">
        <w:rPr>
          <w:sz w:val="16"/>
        </w:rPr>
        <w:t xml:space="preserve">Paradigmatic examples of </w:t>
      </w:r>
      <w:r w:rsidRPr="00DF7A76">
        <w:rPr>
          <w:sz w:val="16"/>
        </w:rPr>
        <w:t xml:space="preserve">possible </w:t>
      </w:r>
      <w:r w:rsidRPr="00DF7A76">
        <w:rPr>
          <w:rStyle w:val="Emphasis"/>
        </w:rPr>
        <w:t>ex</w:t>
      </w:r>
      <w:r w:rsidRPr="00DF7A76">
        <w:rPr>
          <w:rStyle w:val="StyleUnderline"/>
        </w:rPr>
        <w:t xml:space="preserve">istential </w:t>
      </w:r>
      <w:r w:rsidRPr="00DF7A76">
        <w:rPr>
          <w:rStyle w:val="Emphasis"/>
        </w:rPr>
        <w:t>catastrophes</w:t>
      </w:r>
      <w:r w:rsidRPr="00DF7A76">
        <w:rPr>
          <w:rStyle w:val="StyleUnderline"/>
        </w:rPr>
        <w:t xml:space="preserve"> include </w:t>
      </w:r>
      <w:r w:rsidRPr="00DF7A76">
        <w:rPr>
          <w:rStyle w:val="Emphasis"/>
        </w:rPr>
        <w:t>natural</w:t>
      </w:r>
      <w:r w:rsidRPr="00BB5123">
        <w:rPr>
          <w:sz w:val="16"/>
        </w:rPr>
        <w:t xml:space="preserve"> extinction </w:t>
      </w:r>
      <w:r w:rsidRPr="00A142A5">
        <w:rPr>
          <w:rStyle w:val="StyleUnderline"/>
        </w:rPr>
        <w:t>events such</w:t>
      </w:r>
      <w:r w:rsidRPr="0005403B">
        <w:rPr>
          <w:rStyle w:val="StyleUnderline"/>
        </w:rPr>
        <w:t xml:space="preserve"> as </w:t>
      </w:r>
      <w:r w:rsidRPr="00CB0044">
        <w:rPr>
          <w:rStyle w:val="Emphasis"/>
          <w:highlight w:val="cyan"/>
        </w:rPr>
        <w:t>asteroid</w:t>
      </w:r>
      <w:r w:rsidRPr="00A142A5">
        <w:rPr>
          <w:rStyle w:val="StyleUnderline"/>
        </w:rPr>
        <w:t xml:space="preserve"> impact</w:t>
      </w:r>
      <w:r w:rsidRPr="00CB0044">
        <w:rPr>
          <w:rStyle w:val="Emphasis"/>
          <w:highlight w:val="cyan"/>
        </w:rPr>
        <w:t>s</w:t>
      </w:r>
      <w:r w:rsidRPr="00BB5123">
        <w:rPr>
          <w:sz w:val="16"/>
        </w:rPr>
        <w:t xml:space="preserve">, naturally occurring </w:t>
      </w:r>
      <w:r w:rsidRPr="00CB0044">
        <w:rPr>
          <w:rStyle w:val="Emphasis"/>
          <w:highlight w:val="cyan"/>
        </w:rPr>
        <w:t>pandemics</w:t>
      </w:r>
      <w:r w:rsidRPr="00DF7A76">
        <w:rPr>
          <w:rStyle w:val="StyleUnderline"/>
        </w:rPr>
        <w:t xml:space="preserve">, </w:t>
      </w:r>
      <w:r w:rsidRPr="00DF7A76">
        <w:rPr>
          <w:rStyle w:val="Emphasis"/>
        </w:rPr>
        <w:t>super</w:t>
      </w:r>
      <w:r w:rsidRPr="00CB0044">
        <w:rPr>
          <w:rStyle w:val="Emphasis"/>
          <w:highlight w:val="cyan"/>
        </w:rPr>
        <w:t>volcanic eruptions</w:t>
      </w:r>
      <w:r w:rsidRPr="00A142A5">
        <w:rPr>
          <w:rStyle w:val="StyleUnderline"/>
        </w:rPr>
        <w:t xml:space="preserve">, and </w:t>
      </w:r>
      <w:r w:rsidRPr="00CB0044">
        <w:rPr>
          <w:rStyle w:val="Emphasis"/>
          <w:highlight w:val="cyan"/>
        </w:rPr>
        <w:t>stellar explosions</w:t>
      </w:r>
      <w:r w:rsidRPr="00BB5123">
        <w:rPr>
          <w:sz w:val="16"/>
        </w:rPr>
        <w:t xml:space="preserve">; anthropogenic extinction events such as </w:t>
      </w:r>
      <w:r w:rsidRPr="00CB0044">
        <w:rPr>
          <w:rStyle w:val="Emphasis"/>
          <w:highlight w:val="cyan"/>
        </w:rPr>
        <w:t>nuc</w:t>
      </w:r>
      <w:r w:rsidRPr="00BB5123">
        <w:rPr>
          <w:sz w:val="16"/>
        </w:rPr>
        <w:t>lear holocaust</w:t>
      </w:r>
      <w:r w:rsidRPr="00CB0044">
        <w:rPr>
          <w:rStyle w:val="Emphasis"/>
          <w:highlight w:val="cyan"/>
        </w:rPr>
        <w:t>s</w:t>
      </w:r>
      <w:r w:rsidRPr="00BB5123">
        <w:rPr>
          <w:sz w:val="16"/>
        </w:rPr>
        <w:t xml:space="preserve"> and </w:t>
      </w:r>
      <w:r w:rsidRPr="00CB0044">
        <w:rPr>
          <w:rStyle w:val="Emphasis"/>
          <w:highlight w:val="cyan"/>
        </w:rPr>
        <w:t>engineered pandemics</w:t>
      </w:r>
      <w:r w:rsidRPr="00CB0044">
        <w:rPr>
          <w:rStyle w:val="StyleUnderline"/>
          <w:highlight w:val="cyan"/>
        </w:rPr>
        <w:t>; and</w:t>
      </w:r>
      <w:r w:rsidRPr="00BB5123">
        <w:rPr>
          <w:sz w:val="16"/>
        </w:rPr>
        <w:t xml:space="preserve"> extinction events arising from both natural and anthropogenic factors such as tail risks of </w:t>
      </w:r>
      <w:r w:rsidRPr="00CB0044">
        <w:rPr>
          <w:rStyle w:val="Emphasis"/>
          <w:highlight w:val="cyan"/>
        </w:rPr>
        <w:t>runaway greenhouse</w:t>
      </w:r>
      <w:r w:rsidRPr="00DF7A76">
        <w:rPr>
          <w:rStyle w:val="StyleUnderline"/>
        </w:rPr>
        <w:t xml:space="preserve"> effect</w:t>
      </w:r>
      <w:r w:rsidRPr="00CB0044">
        <w:rPr>
          <w:rStyle w:val="Emphasis"/>
          <w:highlight w:val="cyan"/>
        </w:rPr>
        <w:t>s</w:t>
      </w:r>
      <w:r w:rsidRPr="00BB5123">
        <w:rPr>
          <w:sz w:val="16"/>
        </w:rPr>
        <w:t xml:space="preserve">.6 </w:t>
      </w:r>
      <w:r w:rsidRPr="00A142A5">
        <w:rPr>
          <w:rStyle w:val="StyleUnderline"/>
        </w:rPr>
        <w:t>All</w:t>
      </w:r>
      <w:r w:rsidRPr="00BB5123">
        <w:rPr>
          <w:sz w:val="16"/>
        </w:rPr>
        <w:t xml:space="preserve"> these catastrophes </w:t>
      </w:r>
      <w:r w:rsidRPr="0005403B">
        <w:rPr>
          <w:rStyle w:val="StyleUnderline"/>
        </w:rPr>
        <w:t xml:space="preserve">would </w:t>
      </w:r>
      <w:r w:rsidRPr="00CB0044">
        <w:rPr>
          <w:rStyle w:val="Emphasis"/>
          <w:highlight w:val="cyan"/>
        </w:rPr>
        <w:t>eliminate</w:t>
      </w:r>
      <w:r w:rsidRPr="00CB0044">
        <w:rPr>
          <w:rStyle w:val="StyleUnderline"/>
          <w:highlight w:val="cyan"/>
        </w:rPr>
        <w:t xml:space="preserve"> our </w:t>
      </w:r>
      <w:r w:rsidRPr="00CB0044">
        <w:rPr>
          <w:rStyle w:val="Emphasis"/>
          <w:highlight w:val="cyan"/>
        </w:rPr>
        <w:t>species</w:t>
      </w:r>
      <w:r w:rsidRPr="00A142A5">
        <w:rPr>
          <w:rStyle w:val="StyleUnderline"/>
        </w:rPr>
        <w:t xml:space="preserve"> and</w:t>
      </w:r>
      <w:r w:rsidRPr="00BB5123">
        <w:rPr>
          <w:sz w:val="16"/>
        </w:rPr>
        <w:t xml:space="preserve"> (a fortiori) </w:t>
      </w:r>
      <w:r w:rsidRPr="00A142A5">
        <w:rPr>
          <w:rStyle w:val="StyleUnderline"/>
        </w:rPr>
        <w:t>destroy our</w:t>
      </w:r>
      <w:r w:rsidRPr="00BB5123">
        <w:rPr>
          <w:sz w:val="16"/>
        </w:rPr>
        <w:t xml:space="preserve"> ability to develop our </w:t>
      </w:r>
      <w:r w:rsidRPr="00A142A5">
        <w:rPr>
          <w:rStyle w:val="StyleUnderline"/>
        </w:rPr>
        <w:t xml:space="preserve">moral </w:t>
      </w:r>
      <w:r w:rsidRPr="00A142A5">
        <w:rPr>
          <w:rStyle w:val="Emphasis"/>
        </w:rPr>
        <w:t>powers</w:t>
      </w:r>
      <w:r w:rsidRPr="00BB5123">
        <w:rPr>
          <w:sz w:val="16"/>
        </w:rPr>
        <w:t>. But existential catastrophes need not involve extinction. On our account (like Ord’s), the emergence of a dystopic system of universal human oppression from which we could never recover would also constitute an existential catastrophe, even if it did not literally wipe us out (Ord, 2020: 145–155).7</w:t>
      </w:r>
    </w:p>
    <w:p w14:paraId="41CB1D2E" w14:textId="77777777" w:rsidR="002F2FB1" w:rsidRPr="00BB5123" w:rsidRDefault="002F2FB1" w:rsidP="002F2FB1">
      <w:pPr>
        <w:rPr>
          <w:sz w:val="16"/>
        </w:rPr>
      </w:pPr>
      <w:r w:rsidRPr="00BB5123">
        <w:rPr>
          <w:sz w:val="16"/>
        </w:rPr>
        <w:t>&lt;&lt;TEXT CONDENSED, NONE OMITTED&gt;&gt;</w:t>
      </w:r>
    </w:p>
    <w:p w14:paraId="282B4228" w14:textId="77777777" w:rsidR="002F2FB1" w:rsidRPr="003C525E" w:rsidRDefault="002F2FB1" w:rsidP="002F2FB1">
      <w:pPr>
        <w:rPr>
          <w:sz w:val="12"/>
          <w:szCs w:val="10"/>
        </w:rPr>
      </w:pPr>
      <w:r w:rsidRPr="003C525E">
        <w:rPr>
          <w:sz w:val="12"/>
          <w:szCs w:val="10"/>
        </w:rPr>
        <w:t xml:space="preserve">Naturally, we are and should be interested in mitigating risks of all sorts. But x-risks are especially grave. While humanity could potentially recover from a non-existential catastrophe, a true existential catastrophe precludes any possibility of recovery. Hence, x-risk mitigation is a wholly proactive endeavor. In assessing different political systems’ capacities to mitigate x-risk, we should bear in mind three features of most x-risks: Long timescales: Many existential catastrophes are unlikely to occur for many thousands—or even millions—of years. For example, an asteroid impact may not threaten humanity with extinction for several million years, because there is an inverse relation between asteroid size and frequency of impact (with more dangerous impacts occurring much less frequently). Low probabilities: Relatedly, most—though not all—existential catastrophes are individually unlikely. For instance, the probability of an existentially catastrophic stellar explosion within the next century is only 1 in 1,000,000,000 (Ord, 2020: 167). Complexity: Many x-risks cannot be adequately understood without a firm grasp of several complex technical subjects. For example, the risk of value-misaligned artificial intelligence cannot be adequately understood—let alone minimized—without a good grasp of computer science, decision theory, and other cognitively demanding fields of study. In short, most x-risks (though not necessarily all) involve far-off, low-probability, and complex events. Consequently, it is easy to underestimate the threat they pose to humanity. But x-risk is no minor concern. Although the individual probability within the next century of any one existential catastrophe may be quite low, the cumulative probability of all such catastrophes—the total x-risk—may be worryingly and surprisingly high. (Ord (ibid.) estimates it to be roughly 1 in 6.) X-risk is therefore both especially important and especially hard to mitigate. Unfortunately, we cannot directly study which political systems minimize any given individual x-risk. For obvious reasons, it is impossible to wait until after an existential catastrophe has occurred to learn from experience which political systems dealt with it best. Thus, in assessing different systems’ relative x-risk-mitigating capacities, the best we can do is to study the extent to which a given system promotes informed, rational, and long-term decision-making in general. Plausibly, systems which do not effectively promote such decision-making are ill-suited to deal with problems like x-risk. Of course, such an indirect method can hardly be definitive—one reason we do not claim to know which systems would minimize cumulative x-risk. But it can still be quite fruitful. </w:t>
      </w:r>
    </w:p>
    <w:p w14:paraId="1E95C735" w14:textId="77777777" w:rsidR="002F2FB1" w:rsidRDefault="002F2FB1" w:rsidP="002F2FB1">
      <w:pPr>
        <w:rPr>
          <w:sz w:val="16"/>
          <w:szCs w:val="14"/>
        </w:rPr>
      </w:pPr>
      <w:r>
        <w:rPr>
          <w:sz w:val="16"/>
          <w:szCs w:val="14"/>
        </w:rPr>
        <w:t>&lt;&lt;PARAGRAPH BREAKS RESUME&gt;&gt;</w:t>
      </w:r>
    </w:p>
    <w:p w14:paraId="73080B73" w14:textId="77777777" w:rsidR="002F2FB1" w:rsidRDefault="002F2FB1" w:rsidP="002F2FB1">
      <w:pPr>
        <w:rPr>
          <w:sz w:val="16"/>
          <w:szCs w:val="14"/>
        </w:rPr>
      </w:pPr>
      <w:r w:rsidRPr="00BB5123">
        <w:rPr>
          <w:sz w:val="16"/>
          <w:szCs w:val="14"/>
        </w:rPr>
        <w:t>2.2 Three pathologies of democracy</w:t>
      </w:r>
    </w:p>
    <w:p w14:paraId="16AC3AC2" w14:textId="77777777" w:rsidR="002F2FB1" w:rsidRDefault="002F2FB1" w:rsidP="002F2FB1">
      <w:pPr>
        <w:rPr>
          <w:sz w:val="16"/>
          <w:szCs w:val="14"/>
        </w:rPr>
      </w:pPr>
      <w:r w:rsidRPr="00DF7A76">
        <w:rPr>
          <w:rStyle w:val="StyleUnderline"/>
        </w:rPr>
        <w:t>Is democracy</w:t>
      </w:r>
      <w:r w:rsidRPr="00BB5123">
        <w:rPr>
          <w:sz w:val="16"/>
          <w:szCs w:val="14"/>
        </w:rPr>
        <w:t xml:space="preserve"> always </w:t>
      </w:r>
      <w:r w:rsidRPr="00DF7A76">
        <w:rPr>
          <w:rStyle w:val="Emphasis"/>
        </w:rPr>
        <w:t>best suited</w:t>
      </w:r>
      <w:r w:rsidRPr="00DF7A76">
        <w:rPr>
          <w:rStyle w:val="StyleUnderline"/>
        </w:rPr>
        <w:t xml:space="preserve"> to deal with problems like </w:t>
      </w:r>
      <w:r w:rsidRPr="00DF7A76">
        <w:rPr>
          <w:rStyle w:val="Emphasis"/>
        </w:rPr>
        <w:t>x-risk</w:t>
      </w:r>
      <w:r w:rsidRPr="00BB5123">
        <w:rPr>
          <w:sz w:val="16"/>
          <w:szCs w:val="14"/>
        </w:rPr>
        <w:t xml:space="preserve"> involving far-off, low-probability, or complex events? </w:t>
      </w:r>
      <w:r w:rsidRPr="00507F40">
        <w:rPr>
          <w:rStyle w:val="StyleUnderline"/>
        </w:rPr>
        <w:t xml:space="preserve">We </w:t>
      </w:r>
      <w:r w:rsidRPr="00507F40">
        <w:rPr>
          <w:rStyle w:val="Emphasis"/>
        </w:rPr>
        <w:t>doubt</w:t>
      </w:r>
      <w:r w:rsidRPr="00507F40">
        <w:rPr>
          <w:rStyle w:val="StyleUnderline"/>
        </w:rPr>
        <w:t xml:space="preserve"> so</w:t>
      </w:r>
      <w:r w:rsidRPr="005C5DBE">
        <w:rPr>
          <w:sz w:val="16"/>
          <w:szCs w:val="16"/>
        </w:rPr>
        <w:t xml:space="preserve">, because democratic decision-making is compromised by at least three pathologies: voter ignorance, voter irrationality, and democratic short-termism.8 </w:t>
      </w:r>
    </w:p>
    <w:p w14:paraId="6856E13E" w14:textId="77777777" w:rsidR="002F2FB1" w:rsidRDefault="002F2FB1" w:rsidP="002F2FB1">
      <w:pPr>
        <w:rPr>
          <w:sz w:val="16"/>
          <w:szCs w:val="14"/>
        </w:rPr>
      </w:pPr>
      <w:r w:rsidRPr="00BB5123">
        <w:rPr>
          <w:sz w:val="16"/>
          <w:szCs w:val="14"/>
        </w:rPr>
        <w:t xml:space="preserve">First, democratic decision-making is compromised by voter ignorance. Since </w:t>
      </w:r>
      <w:r w:rsidRPr="00CB0044">
        <w:rPr>
          <w:rStyle w:val="StyleUnderline"/>
          <w:highlight w:val="cyan"/>
        </w:rPr>
        <w:t>becoming</w:t>
      </w:r>
      <w:r w:rsidRPr="00911D60">
        <w:rPr>
          <w:rStyle w:val="StyleUnderline"/>
        </w:rPr>
        <w:t xml:space="preserve"> politically well-</w:t>
      </w:r>
      <w:r w:rsidRPr="00CB0044">
        <w:rPr>
          <w:rStyle w:val="StyleUnderline"/>
          <w:highlight w:val="cyan"/>
        </w:rPr>
        <w:t>informed is</w:t>
      </w:r>
      <w:r w:rsidRPr="00911D60">
        <w:rPr>
          <w:rStyle w:val="StyleUnderline"/>
        </w:rPr>
        <w:t xml:space="preserve"> </w:t>
      </w:r>
      <w:r w:rsidRPr="00911D60">
        <w:rPr>
          <w:rStyle w:val="Emphasis"/>
        </w:rPr>
        <w:t xml:space="preserve">highly </w:t>
      </w:r>
      <w:r w:rsidRPr="00CB0044">
        <w:rPr>
          <w:rStyle w:val="Emphasis"/>
          <w:highlight w:val="cyan"/>
        </w:rPr>
        <w:t>costly</w:t>
      </w:r>
      <w:r w:rsidRPr="00CB0044">
        <w:rPr>
          <w:rStyle w:val="StyleUnderline"/>
          <w:highlight w:val="cyan"/>
        </w:rPr>
        <w:t xml:space="preserve"> and</w:t>
      </w:r>
      <w:r w:rsidRPr="00911D60">
        <w:rPr>
          <w:rStyle w:val="StyleUnderline"/>
        </w:rPr>
        <w:t xml:space="preserve"> only </w:t>
      </w:r>
      <w:r w:rsidRPr="00CB0044">
        <w:rPr>
          <w:rStyle w:val="Emphasis"/>
          <w:highlight w:val="cyan"/>
        </w:rPr>
        <w:t>minimally beneficial</w:t>
      </w:r>
      <w:r w:rsidRPr="00BB5123">
        <w:rPr>
          <w:sz w:val="16"/>
          <w:szCs w:val="14"/>
        </w:rPr>
        <w:t xml:space="preserve"> to individual voters, most democratic voters are rationally ignorant (Downs, 1957: 207–219). </w:t>
      </w:r>
      <w:r w:rsidRPr="00CB0044">
        <w:rPr>
          <w:rStyle w:val="Emphasis"/>
          <w:highlight w:val="cyan"/>
        </w:rPr>
        <w:t>Decades</w:t>
      </w:r>
      <w:r w:rsidRPr="00911D60">
        <w:rPr>
          <w:rStyle w:val="StyleUnderline"/>
        </w:rPr>
        <w:t xml:space="preserve"> of </w:t>
      </w:r>
      <w:r w:rsidRPr="00911D60">
        <w:rPr>
          <w:rStyle w:val="Emphasis"/>
        </w:rPr>
        <w:t>research</w:t>
      </w:r>
      <w:r w:rsidRPr="00911D60">
        <w:rPr>
          <w:rStyle w:val="StyleUnderline"/>
        </w:rPr>
        <w:t xml:space="preserve"> </w:t>
      </w:r>
      <w:r w:rsidRPr="00CB0044">
        <w:rPr>
          <w:rStyle w:val="StyleUnderline"/>
          <w:highlight w:val="cyan"/>
        </w:rPr>
        <w:t>confirm</w:t>
      </w:r>
      <w:r w:rsidRPr="00911D60">
        <w:rPr>
          <w:rStyle w:val="StyleUnderline"/>
        </w:rPr>
        <w:t xml:space="preserve"> that</w:t>
      </w:r>
      <w:r w:rsidRPr="00BB5123">
        <w:rPr>
          <w:sz w:val="16"/>
          <w:szCs w:val="14"/>
        </w:rPr>
        <w:t xml:space="preserve"> typical </w:t>
      </w:r>
      <w:r w:rsidRPr="00CB0044">
        <w:rPr>
          <w:rStyle w:val="StyleUnderline"/>
          <w:highlight w:val="cyan"/>
        </w:rPr>
        <w:t xml:space="preserve">voters are </w:t>
      </w:r>
      <w:r w:rsidRPr="00CB0044">
        <w:rPr>
          <w:rStyle w:val="Emphasis"/>
          <w:highlight w:val="cyan"/>
        </w:rPr>
        <w:t>ignorant</w:t>
      </w:r>
      <w:r w:rsidRPr="00911D60">
        <w:rPr>
          <w:rStyle w:val="StyleUnderline"/>
        </w:rPr>
        <w:t xml:space="preserve"> of</w:t>
      </w:r>
      <w:r w:rsidRPr="00BB5123">
        <w:rPr>
          <w:sz w:val="16"/>
          <w:szCs w:val="14"/>
        </w:rPr>
        <w:t xml:space="preserve"> even </w:t>
      </w:r>
      <w:r w:rsidRPr="00911D60">
        <w:rPr>
          <w:rStyle w:val="Emphasis"/>
        </w:rPr>
        <w:t>basic</w:t>
      </w:r>
      <w:r w:rsidRPr="00911D60">
        <w:rPr>
          <w:rStyle w:val="StyleUnderline"/>
        </w:rPr>
        <w:t xml:space="preserve"> facts</w:t>
      </w:r>
      <w:r w:rsidRPr="00BB5123">
        <w:rPr>
          <w:sz w:val="16"/>
          <w:szCs w:val="14"/>
        </w:rPr>
        <w:t xml:space="preserve"> about the structure and function of political institutions, the identity and platforms of political candidates, and much more.9 Unsurprisingly, most </w:t>
      </w:r>
      <w:r w:rsidRPr="005C5DBE">
        <w:rPr>
          <w:rStyle w:val="StyleUnderline"/>
        </w:rPr>
        <w:t>voters are</w:t>
      </w:r>
      <w:r w:rsidRPr="00BB5123">
        <w:rPr>
          <w:sz w:val="16"/>
          <w:szCs w:val="14"/>
        </w:rPr>
        <w:t xml:space="preserve"> also </w:t>
      </w:r>
      <w:r w:rsidRPr="00726277">
        <w:rPr>
          <w:rStyle w:val="Emphasis"/>
        </w:rPr>
        <w:t>ignorant</w:t>
      </w:r>
      <w:r w:rsidRPr="005C5DBE">
        <w:rPr>
          <w:rStyle w:val="StyleUnderline"/>
        </w:rPr>
        <w:t xml:space="preserve"> of important </w:t>
      </w:r>
      <w:r w:rsidRPr="00726277">
        <w:rPr>
          <w:rStyle w:val="Emphasis"/>
        </w:rPr>
        <w:t>social-scientific</w:t>
      </w:r>
      <w:r w:rsidRPr="005C5DBE">
        <w:rPr>
          <w:rStyle w:val="StyleUnderline"/>
        </w:rPr>
        <w:t xml:space="preserve"> subjects</w:t>
      </w:r>
      <w:r w:rsidRPr="00BB5123">
        <w:rPr>
          <w:sz w:val="16"/>
          <w:szCs w:val="14"/>
        </w:rPr>
        <w:t xml:space="preserve"> relevant to democratic politics—not to mention the many other complex subjects relevant to x-risk mitigation. </w:t>
      </w:r>
    </w:p>
    <w:p w14:paraId="680BED46" w14:textId="77777777" w:rsidR="002F2FB1" w:rsidRDefault="002F2FB1" w:rsidP="002F2FB1">
      <w:pPr>
        <w:rPr>
          <w:sz w:val="16"/>
          <w:szCs w:val="14"/>
        </w:rPr>
      </w:pPr>
      <w:r w:rsidRPr="00BB5123">
        <w:rPr>
          <w:sz w:val="16"/>
          <w:szCs w:val="14"/>
        </w:rPr>
        <w:t xml:space="preserve">Voters’ widespread ignorance has two mutually reinforcing consequences. On the one hand, </w:t>
      </w:r>
      <w:r w:rsidRPr="003903D5">
        <w:rPr>
          <w:rStyle w:val="StyleUnderline"/>
        </w:rPr>
        <w:t xml:space="preserve">ignorant </w:t>
      </w:r>
      <w:r w:rsidRPr="00D22056">
        <w:rPr>
          <w:rStyle w:val="StyleUnderline"/>
        </w:rPr>
        <w:t>voters</w:t>
      </w:r>
      <w:r w:rsidRPr="003903D5">
        <w:rPr>
          <w:rStyle w:val="StyleUnderline"/>
        </w:rPr>
        <w:t xml:space="preserve"> </w:t>
      </w:r>
      <w:r w:rsidRPr="003903D5">
        <w:rPr>
          <w:rStyle w:val="Emphasis"/>
        </w:rPr>
        <w:t xml:space="preserve">often </w:t>
      </w:r>
      <w:r w:rsidRPr="00CB0044">
        <w:rPr>
          <w:rStyle w:val="Emphasis"/>
          <w:highlight w:val="cyan"/>
        </w:rPr>
        <w:t>support</w:t>
      </w:r>
      <w:r w:rsidRPr="003903D5">
        <w:rPr>
          <w:rStyle w:val="StyleUnderline"/>
        </w:rPr>
        <w:t xml:space="preserve"> candidates endorsing </w:t>
      </w:r>
      <w:r w:rsidRPr="00CB0044">
        <w:rPr>
          <w:rStyle w:val="Emphasis"/>
          <w:highlight w:val="cyan"/>
        </w:rPr>
        <w:t>harmful</w:t>
      </w:r>
      <w:r w:rsidRPr="00CB0044">
        <w:rPr>
          <w:rStyle w:val="StyleUnderline"/>
          <w:highlight w:val="cyan"/>
        </w:rPr>
        <w:t xml:space="preserve"> policies</w:t>
      </w:r>
      <w:r w:rsidRPr="00BB5123">
        <w:rPr>
          <w:sz w:val="16"/>
          <w:szCs w:val="14"/>
        </w:rPr>
        <w:t xml:space="preserve">. On the other hand, both prospective and current legislators are incentivized to respond to ignorant voters’ preferences.10 The joint effect of these two consequences is the frequent implementation of laws and policies which go against citizens’ interests—including their interest in x-risk mitigation. A salient recent example is contemporary democracies’ ineffective response to the COVID-19 pandemic (Winsberg et al., 2020). If COVID-19 had been much deadlier, the ensuing pandemic could have become a genuine existential catastrophe for which most democracies—and most extant non-democracies—would have been terribly underprepared. </w:t>
      </w:r>
    </w:p>
    <w:p w14:paraId="2C9A89E5" w14:textId="77777777" w:rsidR="002F2FB1" w:rsidRPr="00BB5123" w:rsidRDefault="002F2FB1" w:rsidP="002F2FB1">
      <w:pPr>
        <w:rPr>
          <w:sz w:val="16"/>
          <w:szCs w:val="14"/>
        </w:rPr>
      </w:pPr>
      <w:r w:rsidRPr="00BB5123">
        <w:rPr>
          <w:sz w:val="16"/>
          <w:szCs w:val="14"/>
        </w:rPr>
        <w:t xml:space="preserve">Second, and similarly, </w:t>
      </w:r>
      <w:r w:rsidRPr="0072282E">
        <w:rPr>
          <w:rStyle w:val="StyleUnderline"/>
        </w:rPr>
        <w:t xml:space="preserve">democratic decision-making is </w:t>
      </w:r>
      <w:r w:rsidRPr="0072282E">
        <w:rPr>
          <w:rStyle w:val="Emphasis"/>
        </w:rPr>
        <w:t>compromised</w:t>
      </w:r>
      <w:r w:rsidRPr="0072282E">
        <w:rPr>
          <w:rStyle w:val="StyleUnderline"/>
        </w:rPr>
        <w:t xml:space="preserve"> by voter </w:t>
      </w:r>
      <w:r w:rsidRPr="0072282E">
        <w:rPr>
          <w:rStyle w:val="Emphasis"/>
        </w:rPr>
        <w:t>irrationality</w:t>
      </w:r>
      <w:r w:rsidRPr="00BB5123">
        <w:rPr>
          <w:sz w:val="16"/>
          <w:szCs w:val="14"/>
        </w:rPr>
        <w:t xml:space="preserve">. Just as becoming politically well-informed is highly costly and only minimally beneficial to individual voters, so too is conforming to normal standards of epistemic rationality in political belief formation. In fact, </w:t>
      </w:r>
      <w:r w:rsidRPr="00274C03">
        <w:rPr>
          <w:rStyle w:val="StyleUnderline"/>
        </w:rPr>
        <w:t>in</w:t>
      </w:r>
      <w:r w:rsidRPr="00BB5123">
        <w:rPr>
          <w:sz w:val="16"/>
          <w:szCs w:val="14"/>
        </w:rPr>
        <w:t xml:space="preserve"> many </w:t>
      </w:r>
      <w:r w:rsidRPr="00274C03">
        <w:rPr>
          <w:rStyle w:val="StyleUnderline"/>
        </w:rPr>
        <w:t xml:space="preserve">partisan environments, </w:t>
      </w:r>
      <w:r w:rsidRPr="00274C03">
        <w:rPr>
          <w:rStyle w:val="Emphasis"/>
        </w:rPr>
        <w:t xml:space="preserve">epistemic </w:t>
      </w:r>
      <w:r w:rsidRPr="00CB0044">
        <w:rPr>
          <w:rStyle w:val="Emphasis"/>
          <w:highlight w:val="cyan"/>
        </w:rPr>
        <w:t>rationality</w:t>
      </w:r>
      <w:r w:rsidRPr="00CB0044">
        <w:rPr>
          <w:rStyle w:val="StyleUnderline"/>
          <w:highlight w:val="cyan"/>
        </w:rPr>
        <w:t xml:space="preserve"> can</w:t>
      </w:r>
      <w:r w:rsidRPr="00274C03">
        <w:rPr>
          <w:rStyle w:val="StyleUnderline"/>
        </w:rPr>
        <w:t xml:space="preserve"> even </w:t>
      </w:r>
      <w:r w:rsidRPr="00CB0044">
        <w:rPr>
          <w:rStyle w:val="StyleUnderline"/>
          <w:highlight w:val="cyan"/>
        </w:rPr>
        <w:t xml:space="preserve">be </w:t>
      </w:r>
      <w:r w:rsidRPr="00CB0044">
        <w:rPr>
          <w:rStyle w:val="Emphasis"/>
          <w:highlight w:val="cyan"/>
        </w:rPr>
        <w:t>penalized</w:t>
      </w:r>
      <w:r w:rsidRPr="00BB5123">
        <w:rPr>
          <w:sz w:val="16"/>
          <w:szCs w:val="14"/>
        </w:rPr>
        <w:t xml:space="preserve">. Within some ingroups, for instance, rationally </w:t>
      </w:r>
      <w:r w:rsidRPr="006C2BC4">
        <w:rPr>
          <w:rStyle w:val="Emphasis"/>
        </w:rPr>
        <w:t>moderating</w:t>
      </w:r>
      <w:r w:rsidRPr="006C2BC4">
        <w:rPr>
          <w:rStyle w:val="StyleUnderline"/>
        </w:rPr>
        <w:t xml:space="preserve"> one’s beliefs may result in </w:t>
      </w:r>
      <w:r w:rsidRPr="006C2BC4">
        <w:rPr>
          <w:rStyle w:val="Emphasis"/>
        </w:rPr>
        <w:t>ostracization</w:t>
      </w:r>
      <w:r w:rsidRPr="006C2BC4">
        <w:rPr>
          <w:rStyle w:val="StyleUnderline"/>
        </w:rPr>
        <w:t xml:space="preserve"> and</w:t>
      </w:r>
      <w:r w:rsidRPr="00BB5123">
        <w:rPr>
          <w:sz w:val="16"/>
          <w:szCs w:val="14"/>
        </w:rPr>
        <w:t xml:space="preserve"> other </w:t>
      </w:r>
      <w:r w:rsidRPr="006C2BC4">
        <w:rPr>
          <w:rStyle w:val="Emphasis"/>
        </w:rPr>
        <w:t>social</w:t>
      </w:r>
      <w:r w:rsidRPr="006C2BC4">
        <w:rPr>
          <w:rStyle w:val="StyleUnderline"/>
        </w:rPr>
        <w:t xml:space="preserve"> costs</w:t>
      </w:r>
      <w:r w:rsidRPr="00BB5123">
        <w:rPr>
          <w:sz w:val="16"/>
          <w:szCs w:val="14"/>
        </w:rPr>
        <w:t xml:space="preserve">. Hence, most </w:t>
      </w:r>
      <w:r w:rsidRPr="006C2BC4">
        <w:rPr>
          <w:rStyle w:val="StyleUnderline"/>
        </w:rPr>
        <w:t xml:space="preserve">democratic voters behave in </w:t>
      </w:r>
      <w:r w:rsidRPr="006C2BC4">
        <w:rPr>
          <w:rStyle w:val="Emphasis"/>
        </w:rPr>
        <w:t>paradigmatically</w:t>
      </w:r>
      <w:r w:rsidRPr="006C2BC4">
        <w:rPr>
          <w:rStyle w:val="StyleUnderline"/>
        </w:rPr>
        <w:t xml:space="preserve"> epistemically irrational ways in the </w:t>
      </w:r>
      <w:r w:rsidRPr="006C2BC4">
        <w:rPr>
          <w:rStyle w:val="Emphasis"/>
        </w:rPr>
        <w:t>political domain</w:t>
      </w:r>
      <w:r w:rsidRPr="00BB5123">
        <w:rPr>
          <w:sz w:val="16"/>
          <w:szCs w:val="14"/>
        </w:rPr>
        <w:t xml:space="preserve">. Indeed, most voters are rationally irrational: (practically) rational in their (epistemic) irrationality (Caplan, 2007). Naturally, </w:t>
      </w:r>
      <w:r w:rsidRPr="00400F0C">
        <w:rPr>
          <w:rStyle w:val="Emphasis"/>
        </w:rPr>
        <w:t xml:space="preserve">rationally </w:t>
      </w:r>
      <w:r w:rsidRPr="00CB0044">
        <w:rPr>
          <w:rStyle w:val="Emphasis"/>
          <w:highlight w:val="cyan"/>
        </w:rPr>
        <w:t>irrational</w:t>
      </w:r>
      <w:r w:rsidRPr="00CB0044">
        <w:rPr>
          <w:rStyle w:val="StyleUnderline"/>
          <w:highlight w:val="cyan"/>
        </w:rPr>
        <w:t xml:space="preserve"> voters</w:t>
      </w:r>
      <w:r w:rsidRPr="00400F0C">
        <w:rPr>
          <w:rStyle w:val="StyleUnderline"/>
        </w:rPr>
        <w:t xml:space="preserve"> incentivized to </w:t>
      </w:r>
      <w:r w:rsidRPr="00CB0044">
        <w:rPr>
          <w:rStyle w:val="Emphasis"/>
          <w:highlight w:val="cyan"/>
        </w:rPr>
        <w:t>form</w:t>
      </w:r>
      <w:r w:rsidRPr="00CB0044">
        <w:rPr>
          <w:rStyle w:val="StyleUnderline"/>
          <w:highlight w:val="cyan"/>
        </w:rPr>
        <w:t xml:space="preserve"> irrational</w:t>
      </w:r>
      <w:r w:rsidRPr="00400F0C">
        <w:rPr>
          <w:rStyle w:val="StyleUnderline"/>
        </w:rPr>
        <w:t xml:space="preserve"> political </w:t>
      </w:r>
      <w:r w:rsidRPr="00CB0044">
        <w:rPr>
          <w:rStyle w:val="StyleUnderline"/>
          <w:highlight w:val="cyan"/>
        </w:rPr>
        <w:t>beliefs</w:t>
      </w:r>
      <w:r w:rsidRPr="00400F0C">
        <w:rPr>
          <w:rStyle w:val="StyleUnderline"/>
        </w:rPr>
        <w:t xml:space="preserve"> are </w:t>
      </w:r>
      <w:r w:rsidRPr="00CB0044">
        <w:rPr>
          <w:rStyle w:val="StyleUnderline"/>
          <w:highlight w:val="cyan"/>
        </w:rPr>
        <w:t>not</w:t>
      </w:r>
      <w:r w:rsidRPr="00BB5123">
        <w:rPr>
          <w:sz w:val="16"/>
          <w:szCs w:val="14"/>
        </w:rPr>
        <w:t xml:space="preserve"> especially </w:t>
      </w:r>
      <w:r w:rsidRPr="00400F0C">
        <w:rPr>
          <w:rStyle w:val="StyleUnderline"/>
        </w:rPr>
        <w:t xml:space="preserve">well </w:t>
      </w:r>
      <w:r w:rsidRPr="00CB0044">
        <w:rPr>
          <w:rStyle w:val="StyleUnderline"/>
          <w:highlight w:val="cyan"/>
        </w:rPr>
        <w:t xml:space="preserve">suited to </w:t>
      </w:r>
      <w:r w:rsidRPr="00CB0044">
        <w:rPr>
          <w:rStyle w:val="Emphasis"/>
          <w:highlight w:val="cyan"/>
        </w:rPr>
        <w:t>deal</w:t>
      </w:r>
      <w:r w:rsidRPr="00CB0044">
        <w:rPr>
          <w:rStyle w:val="StyleUnderline"/>
          <w:highlight w:val="cyan"/>
        </w:rPr>
        <w:t xml:space="preserve"> with</w:t>
      </w:r>
      <w:r w:rsidRPr="00400F0C">
        <w:rPr>
          <w:rStyle w:val="StyleUnderline"/>
        </w:rPr>
        <w:t xml:space="preserve"> political problems of any kind. </w:t>
      </w:r>
      <w:r w:rsidRPr="00CB0044">
        <w:rPr>
          <w:rStyle w:val="Emphasis"/>
          <w:highlight w:val="cyan"/>
        </w:rPr>
        <w:t>X-risk</w:t>
      </w:r>
      <w:r w:rsidRPr="00400F0C">
        <w:rPr>
          <w:rStyle w:val="StyleUnderline"/>
        </w:rPr>
        <w:t xml:space="preserve"> is no exception</w:t>
      </w:r>
      <w:r w:rsidRPr="00BB5123">
        <w:rPr>
          <w:sz w:val="16"/>
          <w:szCs w:val="14"/>
        </w:rPr>
        <w:t>.</w:t>
      </w:r>
    </w:p>
    <w:p w14:paraId="3FA8EC82" w14:textId="77777777" w:rsidR="002F2FB1" w:rsidRDefault="002F2FB1" w:rsidP="002F2FB1">
      <w:pPr>
        <w:rPr>
          <w:sz w:val="16"/>
        </w:rPr>
      </w:pPr>
      <w:r w:rsidRPr="00BB5123">
        <w:rPr>
          <w:sz w:val="16"/>
        </w:rPr>
        <w:t xml:space="preserve">Third, and maybe most importantly, </w:t>
      </w:r>
      <w:r w:rsidRPr="00940760">
        <w:rPr>
          <w:rStyle w:val="Emphasis"/>
        </w:rPr>
        <w:t>democratic decision-making</w:t>
      </w:r>
      <w:r w:rsidRPr="00940760">
        <w:rPr>
          <w:rStyle w:val="StyleUnderline"/>
        </w:rPr>
        <w:t xml:space="preserve"> is compromised by </w:t>
      </w:r>
      <w:r w:rsidRPr="00CB0044">
        <w:rPr>
          <w:rStyle w:val="Emphasis"/>
          <w:highlight w:val="cyan"/>
        </w:rPr>
        <w:t>short-termism</w:t>
      </w:r>
      <w:r w:rsidRPr="00940760">
        <w:rPr>
          <w:sz w:val="16"/>
        </w:rPr>
        <w:t>. A large body of work in political</w:t>
      </w:r>
      <w:r w:rsidRPr="00BB5123">
        <w:rPr>
          <w:sz w:val="16"/>
        </w:rPr>
        <w:t xml:space="preserve"> science suggests that democracies </w:t>
      </w:r>
      <w:r w:rsidRPr="00A142A5">
        <w:rPr>
          <w:rStyle w:val="Emphasis"/>
        </w:rPr>
        <w:t>focus unduly</w:t>
      </w:r>
      <w:r w:rsidRPr="00A142A5">
        <w:rPr>
          <w:rStyle w:val="StyleUnderline"/>
        </w:rPr>
        <w:t xml:space="preserve"> on short-term problems at</w:t>
      </w:r>
      <w:r w:rsidRPr="00BB5123">
        <w:rPr>
          <w:sz w:val="16"/>
        </w:rPr>
        <w:t xml:space="preserve"> the </w:t>
      </w:r>
      <w:r w:rsidRPr="00A142A5">
        <w:rPr>
          <w:rStyle w:val="Emphasis"/>
        </w:rPr>
        <w:t>expense</w:t>
      </w:r>
      <w:r w:rsidRPr="00A142A5">
        <w:rPr>
          <w:rStyle w:val="StyleUnderline"/>
        </w:rPr>
        <w:t xml:space="preserve"> of long-term ones</w:t>
      </w:r>
      <w:r w:rsidRPr="00BB5123">
        <w:rPr>
          <w:sz w:val="16"/>
        </w:rPr>
        <w:t xml:space="preserve">.11 Of course, short-termism is not a problem for democracies alone. Some determinants of short-termism are general and pose a challenge for all political systems. For example, many </w:t>
      </w:r>
      <w:r w:rsidRPr="00A142A5">
        <w:rPr>
          <w:rStyle w:val="Emphasis"/>
        </w:rPr>
        <w:t xml:space="preserve">cognitive </w:t>
      </w:r>
      <w:r w:rsidRPr="00CB0044">
        <w:rPr>
          <w:rStyle w:val="Emphasis"/>
          <w:highlight w:val="cyan"/>
        </w:rPr>
        <w:t>biases</w:t>
      </w:r>
      <w:r w:rsidRPr="00BB5123">
        <w:rPr>
          <w:sz w:val="16"/>
        </w:rPr>
        <w:t xml:space="preserve"> can </w:t>
      </w:r>
      <w:r w:rsidRPr="0005403B">
        <w:rPr>
          <w:rStyle w:val="StyleUnderline"/>
        </w:rPr>
        <w:t xml:space="preserve">lead us to </w:t>
      </w:r>
      <w:r w:rsidRPr="00CB0044">
        <w:rPr>
          <w:rStyle w:val="Emphasis"/>
          <w:highlight w:val="cyan"/>
        </w:rPr>
        <w:t>neglect</w:t>
      </w:r>
      <w:r w:rsidRPr="00CB0044">
        <w:rPr>
          <w:rStyle w:val="StyleUnderline"/>
          <w:highlight w:val="cyan"/>
        </w:rPr>
        <w:t xml:space="preserve"> long-term issues. In</w:t>
      </w:r>
      <w:r w:rsidRPr="00A142A5">
        <w:rPr>
          <w:rStyle w:val="StyleUnderline"/>
        </w:rPr>
        <w:t xml:space="preserve"> conditions of </w:t>
      </w:r>
      <w:r w:rsidRPr="00940760">
        <w:rPr>
          <w:rStyle w:val="Emphasis"/>
        </w:rPr>
        <w:t>info</w:t>
      </w:r>
      <w:r w:rsidRPr="00940760">
        <w:rPr>
          <w:rStyle w:val="StyleUnderline"/>
        </w:rPr>
        <w:t>rmational</w:t>
      </w:r>
      <w:r w:rsidRPr="00A142A5">
        <w:rPr>
          <w:rStyle w:val="StyleUnderline"/>
        </w:rPr>
        <w:t xml:space="preserve"> </w:t>
      </w:r>
      <w:r w:rsidRPr="00CB0044">
        <w:rPr>
          <w:rStyle w:val="Emphasis"/>
          <w:highlight w:val="cyan"/>
        </w:rPr>
        <w:t>uncertainty</w:t>
      </w:r>
      <w:r w:rsidRPr="00A142A5">
        <w:rPr>
          <w:rStyle w:val="StyleUnderline"/>
        </w:rPr>
        <w:t xml:space="preserve"> about</w:t>
      </w:r>
      <w:r w:rsidRPr="00BB5123">
        <w:rPr>
          <w:sz w:val="16"/>
        </w:rPr>
        <w:t xml:space="preserve"> the </w:t>
      </w:r>
      <w:r w:rsidRPr="00A142A5">
        <w:rPr>
          <w:rStyle w:val="StyleUnderline"/>
        </w:rPr>
        <w:t xml:space="preserve">future, </w:t>
      </w:r>
      <w:r w:rsidRPr="00940760">
        <w:rPr>
          <w:rStyle w:val="StyleUnderline"/>
        </w:rPr>
        <w:t>we</w:t>
      </w:r>
      <w:r w:rsidRPr="00BB5123">
        <w:rPr>
          <w:sz w:val="16"/>
        </w:rPr>
        <w:t xml:space="preserve"> often </w:t>
      </w:r>
      <w:r w:rsidRPr="00CB0044">
        <w:rPr>
          <w:rStyle w:val="StyleUnderline"/>
          <w:highlight w:val="cyan"/>
        </w:rPr>
        <w:t>discount</w:t>
      </w:r>
      <w:r w:rsidRPr="00BB5123">
        <w:rPr>
          <w:sz w:val="16"/>
        </w:rPr>
        <w:t xml:space="preserve"> the </w:t>
      </w:r>
      <w:r w:rsidRPr="00CB0044">
        <w:rPr>
          <w:rStyle w:val="Emphasis"/>
          <w:highlight w:val="cyan"/>
        </w:rPr>
        <w:t>value</w:t>
      </w:r>
      <w:r w:rsidRPr="00CB0044">
        <w:rPr>
          <w:rStyle w:val="StyleUnderline"/>
          <w:highlight w:val="cyan"/>
        </w:rPr>
        <w:t xml:space="preserve"> of</w:t>
      </w:r>
      <w:r w:rsidRPr="00A142A5">
        <w:rPr>
          <w:rStyle w:val="StyleUnderline"/>
        </w:rPr>
        <w:t xml:space="preserve"> action</w:t>
      </w:r>
      <w:r w:rsidRPr="0005403B">
        <w:rPr>
          <w:rStyle w:val="StyleUnderline"/>
        </w:rPr>
        <w:t xml:space="preserve">s </w:t>
      </w:r>
      <w:r w:rsidRPr="00940760">
        <w:rPr>
          <w:rStyle w:val="StyleUnderline"/>
        </w:rPr>
        <w:t xml:space="preserve">with long-term </w:t>
      </w:r>
      <w:r w:rsidRPr="00CB0044">
        <w:rPr>
          <w:rStyle w:val="StyleUnderline"/>
          <w:highlight w:val="cyan"/>
        </w:rPr>
        <w:t>benefits</w:t>
      </w:r>
      <w:r w:rsidRPr="00BB5123">
        <w:rPr>
          <w:sz w:val="16"/>
        </w:rPr>
        <w:t xml:space="preserve"> relative to actions with more certain short-term benefits (Frederick et al., 2002). In addition, </w:t>
      </w:r>
      <w:r w:rsidRPr="0005403B">
        <w:rPr>
          <w:rStyle w:val="StyleUnderline"/>
        </w:rPr>
        <w:t>we are</w:t>
      </w:r>
      <w:r w:rsidRPr="00BB5123">
        <w:rPr>
          <w:sz w:val="16"/>
        </w:rPr>
        <w:t xml:space="preserve"> often </w:t>
      </w:r>
      <w:r w:rsidRPr="00A142A5">
        <w:rPr>
          <w:rStyle w:val="Emphasis"/>
        </w:rPr>
        <w:t xml:space="preserve">more </w:t>
      </w:r>
      <w:r w:rsidRPr="00CB0044">
        <w:rPr>
          <w:rStyle w:val="Emphasis"/>
          <w:highlight w:val="cyan"/>
        </w:rPr>
        <w:t>responsive</w:t>
      </w:r>
      <w:r w:rsidRPr="00CB0044">
        <w:rPr>
          <w:rStyle w:val="StyleUnderline"/>
          <w:highlight w:val="cyan"/>
        </w:rPr>
        <w:t xml:space="preserve"> to </w:t>
      </w:r>
      <w:r w:rsidRPr="00CB0044">
        <w:rPr>
          <w:rStyle w:val="Emphasis"/>
          <w:highlight w:val="cyan"/>
        </w:rPr>
        <w:t>salient</w:t>
      </w:r>
      <w:r w:rsidRPr="00A142A5">
        <w:rPr>
          <w:rStyle w:val="StyleUnderline"/>
        </w:rPr>
        <w:t xml:space="preserve"> and </w:t>
      </w:r>
      <w:r w:rsidRPr="00A142A5">
        <w:rPr>
          <w:rStyle w:val="Emphasis"/>
        </w:rPr>
        <w:t>visible</w:t>
      </w:r>
      <w:r w:rsidRPr="00A142A5">
        <w:rPr>
          <w:rStyle w:val="StyleUnderline"/>
        </w:rPr>
        <w:t xml:space="preserve"> </w:t>
      </w:r>
      <w:r w:rsidRPr="00CB0044">
        <w:rPr>
          <w:rStyle w:val="StyleUnderline"/>
          <w:highlight w:val="cyan"/>
        </w:rPr>
        <w:t>risks</w:t>
      </w:r>
      <w:r w:rsidRPr="00BB5123">
        <w:rPr>
          <w:sz w:val="16"/>
        </w:rPr>
        <w:t xml:space="preserve"> than to risks apparent only from abstract reflection or extrapolation from data (Weber, 2006).12 But salient, visible, and short-term risks are not necessarily the most threatening ones, and in any case, most x-risks are neither salient, visible, nor short-term. Consequently, most members of any </w:t>
      </w:r>
      <w:r w:rsidRPr="00A142A5">
        <w:rPr>
          <w:rStyle w:val="Emphasis"/>
        </w:rPr>
        <w:t xml:space="preserve">political </w:t>
      </w:r>
      <w:r w:rsidRPr="00CB0044">
        <w:rPr>
          <w:rStyle w:val="Emphasis"/>
          <w:highlight w:val="cyan"/>
        </w:rPr>
        <w:t>system</w:t>
      </w:r>
      <w:r w:rsidRPr="00BB5123">
        <w:rPr>
          <w:sz w:val="16"/>
        </w:rPr>
        <w:t xml:space="preserve"> can be expected to </w:t>
      </w:r>
      <w:r w:rsidRPr="00CB0044">
        <w:rPr>
          <w:rStyle w:val="Emphasis"/>
          <w:highlight w:val="cyan"/>
        </w:rPr>
        <w:t>neglect</w:t>
      </w:r>
      <w:r w:rsidRPr="00CB0044">
        <w:rPr>
          <w:rStyle w:val="StyleUnderline"/>
          <w:highlight w:val="cyan"/>
        </w:rPr>
        <w:t xml:space="preserve"> long-term</w:t>
      </w:r>
      <w:r w:rsidRPr="00A142A5">
        <w:rPr>
          <w:rStyle w:val="StyleUnderline"/>
        </w:rPr>
        <w:t xml:space="preserve"> problems like </w:t>
      </w:r>
      <w:r w:rsidRPr="00CB0044">
        <w:rPr>
          <w:rStyle w:val="Emphasis"/>
          <w:highlight w:val="cyan"/>
        </w:rPr>
        <w:t>x-risk</w:t>
      </w:r>
      <w:r w:rsidRPr="00FA1CB5">
        <w:rPr>
          <w:rStyle w:val="StyleUnderline"/>
        </w:rPr>
        <w:t xml:space="preserve">, because psychological determinants of </w:t>
      </w:r>
      <w:r w:rsidRPr="00FA1CB5">
        <w:rPr>
          <w:rStyle w:val="Emphasis"/>
        </w:rPr>
        <w:t>short-termism</w:t>
      </w:r>
      <w:r w:rsidRPr="00FA1CB5">
        <w:rPr>
          <w:rStyle w:val="StyleUnderline"/>
        </w:rPr>
        <w:t xml:space="preserve"> predispose them to </w:t>
      </w:r>
      <w:r w:rsidRPr="00FA1CB5">
        <w:rPr>
          <w:rStyle w:val="Emphasis"/>
        </w:rPr>
        <w:t>biased short-term</w:t>
      </w:r>
      <w:r w:rsidRPr="00FA1CB5">
        <w:rPr>
          <w:rStyle w:val="StyleUnderline"/>
        </w:rPr>
        <w:t xml:space="preserve"> thinking</w:t>
      </w:r>
      <w:r w:rsidRPr="00FA1CB5">
        <w:rPr>
          <w:sz w:val="16"/>
        </w:rPr>
        <w:t>.</w:t>
      </w:r>
    </w:p>
    <w:p w14:paraId="4E861AA8" w14:textId="77777777" w:rsidR="002F2FB1" w:rsidRDefault="002F2FB1" w:rsidP="002F2FB1">
      <w:pPr>
        <w:rPr>
          <w:sz w:val="16"/>
        </w:rPr>
      </w:pPr>
      <w:r>
        <w:rPr>
          <w:sz w:val="16"/>
        </w:rPr>
        <w:t xml:space="preserve">More striking than psychological determinants of short-termism, however, are the institutional determinants of short-termism specifically in democracies (John &amp; MacAskill, 2021: 49–50). These </w:t>
      </w:r>
      <w:r w:rsidRPr="00CB0044">
        <w:rPr>
          <w:rStyle w:val="Emphasis"/>
          <w:highlight w:val="cyan"/>
        </w:rPr>
        <w:t>determinants</w:t>
      </w:r>
      <w:r w:rsidRPr="00CB0044">
        <w:rPr>
          <w:rStyle w:val="StyleUnderline"/>
          <w:highlight w:val="cyan"/>
        </w:rPr>
        <w:t xml:space="preserve"> prevent</w:t>
      </w:r>
      <w:r w:rsidRPr="00990309">
        <w:rPr>
          <w:rStyle w:val="StyleUnderline"/>
        </w:rPr>
        <w:t xml:space="preserve"> the formation and implementation of long-term </w:t>
      </w:r>
      <w:r w:rsidRPr="00CB0044">
        <w:rPr>
          <w:rStyle w:val="Emphasis"/>
          <w:highlight w:val="cyan"/>
        </w:rPr>
        <w:t>policy</w:t>
      </w:r>
      <w:r w:rsidRPr="00CB0044">
        <w:rPr>
          <w:rStyle w:val="StyleUnderline"/>
          <w:highlight w:val="cyan"/>
        </w:rPr>
        <w:t>, undercut</w:t>
      </w:r>
      <w:r w:rsidRPr="00990309">
        <w:rPr>
          <w:rStyle w:val="StyleUnderline"/>
        </w:rPr>
        <w:t xml:space="preserve"> political actors’ </w:t>
      </w:r>
      <w:r w:rsidRPr="00CB0044">
        <w:rPr>
          <w:rStyle w:val="Emphasis"/>
          <w:highlight w:val="cyan"/>
        </w:rPr>
        <w:t>motivation</w:t>
      </w:r>
      <w:r w:rsidRPr="00990309">
        <w:rPr>
          <w:rStyle w:val="StyleUnderline"/>
        </w:rPr>
        <w:t xml:space="preserve"> to mitigate long-term risk, </w:t>
      </w:r>
      <w:r w:rsidRPr="00CB0044">
        <w:rPr>
          <w:rStyle w:val="StyleUnderline"/>
          <w:highlight w:val="cyan"/>
        </w:rPr>
        <w:t xml:space="preserve">and </w:t>
      </w:r>
      <w:r w:rsidRPr="00CB0044">
        <w:rPr>
          <w:rStyle w:val="Emphasis"/>
          <w:highlight w:val="cyan"/>
        </w:rPr>
        <w:t>hinder</w:t>
      </w:r>
      <w:r>
        <w:rPr>
          <w:sz w:val="16"/>
        </w:rPr>
        <w:t xml:space="preserve"> our </w:t>
      </w:r>
      <w:r w:rsidRPr="00990309">
        <w:rPr>
          <w:rStyle w:val="Emphasis"/>
        </w:rPr>
        <w:t>capacity</w:t>
      </w:r>
      <w:r w:rsidRPr="00990309">
        <w:rPr>
          <w:rStyle w:val="StyleUnderline"/>
        </w:rPr>
        <w:t xml:space="preserve"> to gather </w:t>
      </w:r>
      <w:r w:rsidRPr="00CB0044">
        <w:rPr>
          <w:rStyle w:val="Emphasis"/>
          <w:highlight w:val="cyan"/>
        </w:rPr>
        <w:t>info</w:t>
      </w:r>
      <w:r w:rsidRPr="00990309">
        <w:rPr>
          <w:rStyle w:val="StyleUnderline"/>
        </w:rPr>
        <w:t>rmation about such risks</w:t>
      </w:r>
      <w:r>
        <w:rPr>
          <w:sz w:val="16"/>
        </w:rPr>
        <w:t xml:space="preserve"> and reason appropriately about them. If </w:t>
      </w:r>
      <w:r w:rsidRPr="00990309">
        <w:rPr>
          <w:rStyle w:val="StyleUnderline"/>
        </w:rPr>
        <w:t>democratic institutions</w:t>
      </w:r>
      <w:r>
        <w:rPr>
          <w:sz w:val="16"/>
        </w:rPr>
        <w:t xml:space="preserve"> themselves further </w:t>
      </w:r>
      <w:r w:rsidRPr="00990309">
        <w:rPr>
          <w:rStyle w:val="Emphasis"/>
        </w:rPr>
        <w:t>incentivize</w:t>
      </w:r>
      <w:r w:rsidRPr="00990309">
        <w:rPr>
          <w:rStyle w:val="StyleUnderline"/>
        </w:rPr>
        <w:t xml:space="preserve"> us to </w:t>
      </w:r>
      <w:r w:rsidRPr="00990309">
        <w:rPr>
          <w:rStyle w:val="Emphasis"/>
        </w:rPr>
        <w:t>neglect</w:t>
      </w:r>
      <w:r w:rsidRPr="00990309">
        <w:rPr>
          <w:rStyle w:val="StyleUnderline"/>
        </w:rPr>
        <w:t xml:space="preserve"> the long term</w:t>
      </w:r>
      <w:r>
        <w:rPr>
          <w:sz w:val="16"/>
        </w:rPr>
        <w:t>, then democracy will arguably mitigate x-risk less effectively than other (more long-termist) political systems.</w:t>
      </w:r>
    </w:p>
    <w:p w14:paraId="09B97A4C" w14:textId="77777777" w:rsidR="002F2FB1" w:rsidRDefault="002F2FB1" w:rsidP="002F2FB1">
      <w:pPr>
        <w:rPr>
          <w:sz w:val="16"/>
        </w:rPr>
      </w:pPr>
      <w:r>
        <w:rPr>
          <w:sz w:val="16"/>
        </w:rPr>
        <w:t xml:space="preserve">Foremost among institutional determinants of short-termism in democracies are electoral incentives. Because </w:t>
      </w:r>
      <w:r w:rsidRPr="00CB0044">
        <w:rPr>
          <w:rStyle w:val="StyleUnderline"/>
          <w:highlight w:val="cyan"/>
        </w:rPr>
        <w:t>politicians</w:t>
      </w:r>
      <w:r>
        <w:rPr>
          <w:sz w:val="16"/>
        </w:rPr>
        <w:t xml:space="preserve"> want to be (re-)elected, they tend to </w:t>
      </w:r>
      <w:r w:rsidRPr="00CB0044">
        <w:rPr>
          <w:rStyle w:val="Emphasis"/>
          <w:highlight w:val="cyan"/>
        </w:rPr>
        <w:t>prioritize</w:t>
      </w:r>
      <w:r w:rsidRPr="007E4C6F">
        <w:rPr>
          <w:rStyle w:val="StyleUnderline"/>
        </w:rPr>
        <w:t xml:space="preserve"> policies </w:t>
      </w:r>
      <w:r w:rsidRPr="00D92C40">
        <w:rPr>
          <w:rStyle w:val="StyleUnderline"/>
        </w:rPr>
        <w:t xml:space="preserve">which offer </w:t>
      </w:r>
      <w:r w:rsidRPr="00D92C40">
        <w:rPr>
          <w:rStyle w:val="Emphasis"/>
        </w:rPr>
        <w:t xml:space="preserve">constituents </w:t>
      </w:r>
      <w:r w:rsidRPr="00CB0044">
        <w:rPr>
          <w:rStyle w:val="Emphasis"/>
          <w:highlight w:val="cyan"/>
        </w:rPr>
        <w:t>visible</w:t>
      </w:r>
      <w:r w:rsidRPr="00D92C40">
        <w:rPr>
          <w:rStyle w:val="StyleUnderline"/>
        </w:rPr>
        <w:t xml:space="preserve"> short-term </w:t>
      </w:r>
      <w:r w:rsidRPr="00CB0044">
        <w:rPr>
          <w:rStyle w:val="StyleUnderline"/>
          <w:highlight w:val="cyan"/>
        </w:rPr>
        <w:t>benefits</w:t>
      </w:r>
      <w:r w:rsidRPr="00D92C40">
        <w:rPr>
          <w:rStyle w:val="StyleUnderline"/>
        </w:rPr>
        <w:t xml:space="preserve">, since they can </w:t>
      </w:r>
      <w:r w:rsidRPr="00D92C40">
        <w:rPr>
          <w:rStyle w:val="Emphasis"/>
        </w:rPr>
        <w:t>benefit politically</w:t>
      </w:r>
      <w:r w:rsidRPr="00D92C40">
        <w:rPr>
          <w:rStyle w:val="StyleUnderline"/>
        </w:rPr>
        <w:t xml:space="preserve"> from implementing such policies while </w:t>
      </w:r>
      <w:r w:rsidRPr="00CB0044">
        <w:rPr>
          <w:rStyle w:val="StyleUnderline"/>
          <w:highlight w:val="cyan"/>
        </w:rPr>
        <w:t>imposing</w:t>
      </w:r>
      <w:r w:rsidRPr="00D92C40">
        <w:rPr>
          <w:rStyle w:val="StyleUnderline"/>
        </w:rPr>
        <w:t xml:space="preserve"> their </w:t>
      </w:r>
      <w:r w:rsidRPr="00CB0044">
        <w:rPr>
          <w:rStyle w:val="StyleUnderline"/>
          <w:highlight w:val="cyan"/>
        </w:rPr>
        <w:t xml:space="preserve">costs on </w:t>
      </w:r>
      <w:r w:rsidRPr="00CB0044">
        <w:rPr>
          <w:rStyle w:val="Emphasis"/>
          <w:highlight w:val="cyan"/>
        </w:rPr>
        <w:t>later gen</w:t>
      </w:r>
      <w:r w:rsidRPr="005B37B5">
        <w:rPr>
          <w:rStyle w:val="StyleUnderline"/>
        </w:rPr>
        <w:t>eration</w:t>
      </w:r>
      <w:r w:rsidRPr="00CB0044">
        <w:rPr>
          <w:rStyle w:val="Emphasis"/>
          <w:highlight w:val="cyan"/>
        </w:rPr>
        <w:t>s</w:t>
      </w:r>
      <w:r>
        <w:rPr>
          <w:sz w:val="16"/>
        </w:rPr>
        <w:t xml:space="preserve"> who cannot sanction them for doing so (Nordhaus, 1975). But electoral incentives are far from the only institutional determinants of short-termism in democracies. </w:t>
      </w:r>
      <w:r w:rsidRPr="00AC0459">
        <w:rPr>
          <w:rStyle w:val="StyleUnderline"/>
        </w:rPr>
        <w:t xml:space="preserve">Politicians </w:t>
      </w:r>
      <w:r w:rsidRPr="00CB0044">
        <w:rPr>
          <w:rStyle w:val="StyleUnderline"/>
          <w:highlight w:val="cyan"/>
        </w:rPr>
        <w:t>also</w:t>
      </w:r>
      <w:r w:rsidRPr="00AC0459">
        <w:rPr>
          <w:rStyle w:val="StyleUnderline"/>
        </w:rPr>
        <w:t xml:space="preserve"> have</w:t>
      </w:r>
      <w:r w:rsidRPr="00043D67">
        <w:rPr>
          <w:rStyle w:val="StyleUnderline"/>
        </w:rPr>
        <w:t xml:space="preserve"> </w:t>
      </w:r>
      <w:r w:rsidRPr="00CB0044">
        <w:rPr>
          <w:rStyle w:val="Emphasis"/>
          <w:highlight w:val="cyan"/>
        </w:rPr>
        <w:t>financial incentives</w:t>
      </w:r>
      <w:r w:rsidRPr="00043D67">
        <w:rPr>
          <w:rStyle w:val="StyleUnderline"/>
        </w:rPr>
        <w:t xml:space="preserve"> to be short-termist, </w:t>
      </w:r>
      <w:r w:rsidRPr="00CB0044">
        <w:rPr>
          <w:rStyle w:val="StyleUnderline"/>
          <w:highlight w:val="cyan"/>
        </w:rPr>
        <w:t>because</w:t>
      </w:r>
      <w:r w:rsidRPr="00043D67">
        <w:rPr>
          <w:rStyle w:val="StyleUnderline"/>
        </w:rPr>
        <w:t xml:space="preserve"> they are</w:t>
      </w:r>
      <w:r>
        <w:rPr>
          <w:sz w:val="16"/>
        </w:rPr>
        <w:t xml:space="preserve"> often </w:t>
      </w:r>
      <w:r w:rsidRPr="00043D67">
        <w:rPr>
          <w:rStyle w:val="Emphasis"/>
        </w:rPr>
        <w:t xml:space="preserve">economically </w:t>
      </w:r>
      <w:r w:rsidRPr="00CB0044">
        <w:rPr>
          <w:rStyle w:val="Emphasis"/>
          <w:highlight w:val="cyan"/>
        </w:rPr>
        <w:t>dependent</w:t>
      </w:r>
      <w:r w:rsidRPr="00CB0044">
        <w:rPr>
          <w:rStyle w:val="StyleUnderline"/>
          <w:highlight w:val="cyan"/>
        </w:rPr>
        <w:t xml:space="preserve"> on </w:t>
      </w:r>
      <w:r w:rsidRPr="00CB0044">
        <w:rPr>
          <w:rStyle w:val="Emphasis"/>
          <w:highlight w:val="cyan"/>
        </w:rPr>
        <w:t>org</w:t>
      </w:r>
      <w:r w:rsidRPr="00043D67">
        <w:rPr>
          <w:rStyle w:val="StyleUnderline"/>
        </w:rPr>
        <w:t>anization</w:t>
      </w:r>
      <w:r w:rsidRPr="00CB0044">
        <w:rPr>
          <w:rStyle w:val="Emphasis"/>
          <w:highlight w:val="cyan"/>
        </w:rPr>
        <w:t>s</w:t>
      </w:r>
      <w:r w:rsidRPr="00CB0044">
        <w:rPr>
          <w:rStyle w:val="StyleUnderline"/>
          <w:highlight w:val="cyan"/>
        </w:rPr>
        <w:t xml:space="preserve"> which </w:t>
      </w:r>
      <w:r w:rsidRPr="00AC0459">
        <w:rPr>
          <w:rStyle w:val="Emphasis"/>
        </w:rPr>
        <w:t>want</w:t>
      </w:r>
      <w:r w:rsidRPr="00AC0459">
        <w:rPr>
          <w:sz w:val="16"/>
        </w:rPr>
        <w:t xml:space="preserve"> them</w:t>
      </w:r>
      <w:r>
        <w:rPr>
          <w:sz w:val="16"/>
        </w:rPr>
        <w:t xml:space="preserve"> </w:t>
      </w:r>
      <w:r w:rsidRPr="00043D67">
        <w:rPr>
          <w:rStyle w:val="StyleUnderline"/>
        </w:rPr>
        <w:t xml:space="preserve">to </w:t>
      </w:r>
      <w:r w:rsidRPr="00CB0044">
        <w:rPr>
          <w:rStyle w:val="StyleUnderline"/>
          <w:highlight w:val="cyan"/>
        </w:rPr>
        <w:t>focus on</w:t>
      </w:r>
      <w:r w:rsidRPr="00043D67">
        <w:rPr>
          <w:rStyle w:val="StyleUnderline"/>
        </w:rPr>
        <w:t xml:space="preserve"> the </w:t>
      </w:r>
      <w:r w:rsidRPr="00CB0044">
        <w:rPr>
          <w:rStyle w:val="StyleUnderline"/>
          <w:highlight w:val="cyan"/>
        </w:rPr>
        <w:t>short term</w:t>
      </w:r>
      <w:r>
        <w:rPr>
          <w:sz w:val="16"/>
        </w:rPr>
        <w:t xml:space="preserve"> (Caney, 2016: 143). These and other institutional determinants strongly incentivize democratic political actors to neglect long-term problems—including x-risk.</w:t>
      </w:r>
    </w:p>
    <w:p w14:paraId="2B95723A" w14:textId="77777777" w:rsidR="002F2FB1" w:rsidRDefault="002F2FB1" w:rsidP="002F2FB1">
      <w:pPr>
        <w:rPr>
          <w:sz w:val="16"/>
        </w:rPr>
      </w:pPr>
    </w:p>
    <w:p w14:paraId="300904A0" w14:textId="77777777" w:rsidR="002F2FB1" w:rsidRDefault="002F2FB1" w:rsidP="002F2FB1">
      <w:pPr>
        <w:pStyle w:val="Heading4"/>
      </w:pPr>
      <w:r>
        <w:t xml:space="preserve">Democracy is </w:t>
      </w:r>
      <w:r w:rsidRPr="006F122E">
        <w:rPr>
          <w:u w:val="single"/>
        </w:rPr>
        <w:t>resilient</w:t>
      </w:r>
      <w:r>
        <w:t xml:space="preserve">. It survives Trump, and there’s no impact to backsliding. Prefer </w:t>
      </w:r>
      <w:r w:rsidRPr="002137B4">
        <w:rPr>
          <w:u w:val="single"/>
        </w:rPr>
        <w:t>statistical</w:t>
      </w:r>
      <w:r w:rsidRPr="002137B4">
        <w:t xml:space="preserve"> and </w:t>
      </w:r>
      <w:r w:rsidRPr="002137B4">
        <w:rPr>
          <w:u w:val="single"/>
        </w:rPr>
        <w:t>historical</w:t>
      </w:r>
      <w:r w:rsidRPr="002137B4">
        <w:t xml:space="preserve"> trends.</w:t>
      </w:r>
      <w:r>
        <w:t xml:space="preserve"> </w:t>
      </w:r>
    </w:p>
    <w:p w14:paraId="65033754" w14:textId="77777777" w:rsidR="002F2FB1" w:rsidRPr="00C9474C" w:rsidRDefault="002F2FB1" w:rsidP="002F2FB1">
      <w:r>
        <w:t xml:space="preserve">Jonathan </w:t>
      </w:r>
      <w:r w:rsidRPr="00E74526">
        <w:rPr>
          <w:rStyle w:val="Style13ptBold"/>
        </w:rPr>
        <w:t>Schlefer 9/19</w:t>
      </w:r>
      <w:r>
        <w:t>. F</w:t>
      </w:r>
      <w:r w:rsidRPr="00C9474C">
        <w:t>ormer senior researcher in political economy at Harvard Business School</w:t>
      </w:r>
      <w:r>
        <w:t xml:space="preserve">, </w:t>
      </w:r>
      <w:r w:rsidRPr="00C9474C">
        <w:t>served as editor-in-chief of MIT Technology Review and is the author of two books, Palace Politics: How the Ruling Party Brought Crisis to Mexico, and The Assumptions Economists Make.</w:t>
      </w:r>
      <w:r>
        <w:t xml:space="preserve"> “American Democracy Might be Stronger than Donald Trump.” 9/19/25. </w:t>
      </w:r>
      <w:r w:rsidRPr="00E74526">
        <w:t>https://www.politico.com/news/magazine/2025/09/19/american-democracy-resilience-00548910</w:t>
      </w:r>
    </w:p>
    <w:p w14:paraId="476E7D1D" w14:textId="77777777" w:rsidR="002F2FB1" w:rsidRPr="00F901EE" w:rsidRDefault="002F2FB1" w:rsidP="002F2FB1">
      <w:pPr>
        <w:rPr>
          <w:sz w:val="16"/>
        </w:rPr>
      </w:pPr>
      <w:r w:rsidRPr="00F901EE">
        <w:rPr>
          <w:sz w:val="16"/>
        </w:rPr>
        <w:t>But the United States is different from many of the countries that feature prominently in the “death of democracy” literature. And for Americans concerned about what Trump will do in his second term, the ways other democracies have died isn’t the central concern. Those accounts are a bit like detailing how Covid can kill people but not assessing the chances, depending on age and risk factors, that the disease will kill you.</w:t>
      </w:r>
    </w:p>
    <w:p w14:paraId="74C29514" w14:textId="77777777" w:rsidR="002F2FB1" w:rsidRPr="00F901EE" w:rsidRDefault="002F2FB1" w:rsidP="002F2FB1">
      <w:pPr>
        <w:rPr>
          <w:sz w:val="16"/>
        </w:rPr>
      </w:pPr>
      <w:r w:rsidRPr="00F901EE">
        <w:rPr>
          <w:sz w:val="16"/>
        </w:rPr>
        <w:t xml:space="preserve">The </w:t>
      </w:r>
      <w:r w:rsidRPr="008D3064">
        <w:rPr>
          <w:rStyle w:val="StyleUnderline"/>
        </w:rPr>
        <w:t>real question is whether U.S. democracy will survive or not</w:t>
      </w:r>
      <w:r w:rsidRPr="00F901EE">
        <w:rPr>
          <w:sz w:val="16"/>
        </w:rPr>
        <w:t>. The genre hardly asks that question, let alone answers it.</w:t>
      </w:r>
    </w:p>
    <w:p w14:paraId="67DE0E68" w14:textId="77777777" w:rsidR="002F2FB1" w:rsidRPr="00F901EE" w:rsidRDefault="002F2FB1" w:rsidP="002F2FB1">
      <w:pPr>
        <w:rPr>
          <w:sz w:val="16"/>
        </w:rPr>
      </w:pPr>
      <w:r w:rsidRPr="00F901EE">
        <w:rPr>
          <w:sz w:val="16"/>
        </w:rPr>
        <w:t>To be sure, Trump does all the same things as the authoritarians Levitsky and Ziblatt studied: He has refused to accept electoral defeats; called political opponents criminals and tried to jail them even while backing his own violent supporters; and lashed out at opponents and the media as “enemies of the people” — a chilling phrase that echoes Soviet dictator Joseph Stalin and the Nazi propagandist Joseph Goebbels.</w:t>
      </w:r>
    </w:p>
    <w:p w14:paraId="4CDBAC95" w14:textId="77777777" w:rsidR="002F2FB1" w:rsidRPr="00F901EE" w:rsidRDefault="002F2FB1" w:rsidP="002F2FB1">
      <w:pPr>
        <w:rPr>
          <w:sz w:val="16"/>
        </w:rPr>
      </w:pPr>
      <w:r w:rsidRPr="00F901EE">
        <w:rPr>
          <w:sz w:val="16"/>
        </w:rPr>
        <w:t xml:space="preserve">But </w:t>
      </w:r>
      <w:r w:rsidRPr="008D3064">
        <w:rPr>
          <w:rStyle w:val="StyleUnderline"/>
          <w:highlight w:val="cyan"/>
        </w:rPr>
        <w:t>Trump</w:t>
      </w:r>
      <w:r w:rsidRPr="008D3064">
        <w:rPr>
          <w:rStyle w:val="StyleUnderline"/>
        </w:rPr>
        <w:t>’s authoritarianism</w:t>
      </w:r>
      <w:r w:rsidRPr="00F901EE">
        <w:rPr>
          <w:sz w:val="16"/>
        </w:rPr>
        <w:t xml:space="preserve"> also </w:t>
      </w:r>
      <w:r w:rsidRPr="008D3064">
        <w:rPr>
          <w:rStyle w:val="StyleUnderline"/>
          <w:highlight w:val="cyan"/>
        </w:rPr>
        <w:t>resembles</w:t>
      </w:r>
      <w:r w:rsidRPr="008D3064">
        <w:rPr>
          <w:rStyle w:val="StyleUnderline"/>
        </w:rPr>
        <w:t xml:space="preserve"> that of dangerous </w:t>
      </w:r>
      <w:r w:rsidRPr="008D3064">
        <w:rPr>
          <w:rStyle w:val="StyleUnderline"/>
          <w:highlight w:val="cyan"/>
        </w:rPr>
        <w:t xml:space="preserve">populists who </w:t>
      </w:r>
      <w:r w:rsidRPr="008D3064">
        <w:rPr>
          <w:rStyle w:val="Emphasis"/>
          <w:highlight w:val="cyan"/>
        </w:rPr>
        <w:t>failed</w:t>
      </w:r>
      <w:r w:rsidRPr="008D3064">
        <w:rPr>
          <w:rStyle w:val="Emphasis"/>
        </w:rPr>
        <w:t xml:space="preserve"> to kill democracy</w:t>
      </w:r>
      <w:r w:rsidRPr="00F901EE">
        <w:rPr>
          <w:sz w:val="16"/>
        </w:rPr>
        <w:t xml:space="preserve">. Careful studies that never seem to get much press find that </w:t>
      </w:r>
      <w:r w:rsidRPr="008D3064">
        <w:rPr>
          <w:rStyle w:val="StyleUnderline"/>
          <w:highlight w:val="cyan"/>
        </w:rPr>
        <w:t>only</w:t>
      </w:r>
      <w:r w:rsidRPr="008D3064">
        <w:rPr>
          <w:rStyle w:val="StyleUnderline"/>
        </w:rPr>
        <w:t xml:space="preserve"> about a </w:t>
      </w:r>
      <w:r w:rsidRPr="008D3064">
        <w:rPr>
          <w:rStyle w:val="StyleUnderline"/>
          <w:highlight w:val="cyan"/>
        </w:rPr>
        <w:t>fifth of</w:t>
      </w:r>
      <w:r w:rsidRPr="008D3064">
        <w:rPr>
          <w:rStyle w:val="StyleUnderline"/>
        </w:rPr>
        <w:t xml:space="preserve"> dangerous </w:t>
      </w:r>
      <w:r w:rsidRPr="008D3064">
        <w:rPr>
          <w:rStyle w:val="StyleUnderline"/>
          <w:highlight w:val="cyan"/>
        </w:rPr>
        <w:t>populists</w:t>
      </w:r>
      <w:r w:rsidRPr="008D3064">
        <w:rPr>
          <w:rStyle w:val="StyleUnderline"/>
        </w:rPr>
        <w:t xml:space="preserve"> </w:t>
      </w:r>
      <w:r w:rsidRPr="008D3064">
        <w:rPr>
          <w:rStyle w:val="Emphasis"/>
        </w:rPr>
        <w:t xml:space="preserve">actually </w:t>
      </w:r>
      <w:r w:rsidRPr="008D3064">
        <w:rPr>
          <w:rStyle w:val="Emphasis"/>
          <w:highlight w:val="cyan"/>
        </w:rPr>
        <w:t>kill democracy</w:t>
      </w:r>
      <w:r w:rsidRPr="00F901EE">
        <w:rPr>
          <w:sz w:val="16"/>
        </w:rPr>
        <w:t>, including in different regions and across different time spans. If you’re serious about weighing the Trump threat, you should be asking what makes the difference between countries where democracy died and countries where it survives.</w:t>
      </w:r>
    </w:p>
    <w:p w14:paraId="2278B330" w14:textId="77777777" w:rsidR="002F2FB1" w:rsidRPr="00F901EE" w:rsidRDefault="002F2FB1" w:rsidP="002F2FB1">
      <w:pPr>
        <w:rPr>
          <w:sz w:val="16"/>
        </w:rPr>
      </w:pPr>
      <w:r w:rsidRPr="00F901EE">
        <w:rPr>
          <w:sz w:val="16"/>
        </w:rPr>
        <w:t>A significant difficulty in answering this question arises from the structure of the political science discipline itself. When I got my doctorate some 23 years ago, American politics occupied one subfield and comparative politics (the study of all other nations, often via comparison) occupied another — and never the twain should meet. Levitsky and Ziblatt are comparativists. This division has only begun to soften. It’s difficult to apply lessons from elsewhere to Trump’s America because the U.S. political system does differ starkly from others, but this disciplinary divide has made that problem even harder.</w:t>
      </w:r>
    </w:p>
    <w:p w14:paraId="0B7EF0DD" w14:textId="77777777" w:rsidR="002F2FB1" w:rsidRPr="00F901EE" w:rsidRDefault="002F2FB1" w:rsidP="002F2FB1">
      <w:pPr>
        <w:rPr>
          <w:sz w:val="16"/>
        </w:rPr>
      </w:pPr>
      <w:r w:rsidRPr="00F901EE">
        <w:rPr>
          <w:sz w:val="16"/>
        </w:rPr>
        <w:t>I’m also a comparativist, but where Levitsky and Ziblatt focused on Latin America and pre-World War II Europe (plenty of failed democracies in both), I have looked further and wider, from the old Mexican ruling party to the Greek financial crisis, from how economists think to the divisions splitting American liberals. I have found research outside of the literature on dying democracies that asks relevant and important questions. What can we learn, for instance, from the advanced capitalist democracies that survived the brutal 20th century — two world wars, the Great Depression in the 1930s, stagflation in the 1970s, Soviet and Chinese threats? Only two fell to internal authoritarian threats: Italy and Germany between the world wars.</w:t>
      </w:r>
    </w:p>
    <w:p w14:paraId="1FEAF925" w14:textId="77777777" w:rsidR="002F2FB1" w:rsidRPr="00F901EE" w:rsidRDefault="002F2FB1" w:rsidP="002F2FB1">
      <w:pPr>
        <w:rPr>
          <w:sz w:val="16"/>
        </w:rPr>
      </w:pPr>
      <w:r w:rsidRPr="00F901EE">
        <w:rPr>
          <w:sz w:val="16"/>
        </w:rPr>
        <w:t xml:space="preserve">This is a dire moment for U.S. democracy. To make it worse, the assassination of Charlie Kirk threatens to ratchet up not only the recent surge of political violence but to reanimate the poisonous tradition of political assassination that runs through Martin Luther King., Jr., President John F. Kennedy, the many Black leaders murdered during Jim Crow, and the Civil War. Deranged individuals perpetrated the recent attacks, but </w:t>
      </w:r>
      <w:r w:rsidRPr="008D3064">
        <w:rPr>
          <w:rStyle w:val="StyleUnderline"/>
        </w:rPr>
        <w:t>shared fear that U.S. politics is at an existential moment as the 2026 and 2028 elections approach surely portends more widespread and equally damaging threats of violence.</w:t>
      </w:r>
    </w:p>
    <w:p w14:paraId="1464D663" w14:textId="77777777" w:rsidR="002F2FB1" w:rsidRPr="00F901EE" w:rsidRDefault="002F2FB1" w:rsidP="002F2FB1">
      <w:pPr>
        <w:rPr>
          <w:sz w:val="16"/>
        </w:rPr>
      </w:pPr>
      <w:r w:rsidRPr="00F901EE">
        <w:rPr>
          <w:sz w:val="16"/>
        </w:rPr>
        <w:t>What if Americans didn’t see the dangers to our democracy as existential? If we had more faith that our democracy would survive Trump 2.0, it might take some venom out of this political atmosphere. It might provide some institutions more confidence to fight unconstitutional Trump demands — to be more like the law firm Perkins Coie, which fought back and not cave like another law firm, Paul, Weiss. It might make ABC and its affiliates more willing to stand up to threats from the administration to police what comedians like Jimmy Kimmel say on the air. The Democratic Party might pay more attention to what they can do for voters instead of harping on the Trump menace — a theme that obviously didn’t work for them in 2024. All Americans might better see beyond this fraught moment to focus more on solving the problems of a democracy that was already in grave need of repair before Trump made the situation far worse.</w:t>
      </w:r>
    </w:p>
    <w:p w14:paraId="7B81548D" w14:textId="77777777" w:rsidR="002F2FB1" w:rsidRPr="00F901EE" w:rsidRDefault="002F2FB1" w:rsidP="002F2FB1">
      <w:pPr>
        <w:rPr>
          <w:sz w:val="16"/>
        </w:rPr>
      </w:pPr>
      <w:r w:rsidRPr="008D3064">
        <w:rPr>
          <w:rStyle w:val="StyleUnderline"/>
        </w:rPr>
        <w:t>A careful comparison with countries that fought off autocratic attempts, as well as those that succumbed, suggests that</w:t>
      </w:r>
      <w:r w:rsidRPr="00F901EE">
        <w:rPr>
          <w:sz w:val="16"/>
        </w:rPr>
        <w:t xml:space="preserve"> </w:t>
      </w:r>
      <w:r w:rsidRPr="008D3064">
        <w:rPr>
          <w:rStyle w:val="Emphasis"/>
          <w:highlight w:val="cyan"/>
        </w:rPr>
        <w:t>American democracy</w:t>
      </w:r>
      <w:r w:rsidRPr="00F901EE">
        <w:rPr>
          <w:sz w:val="16"/>
        </w:rPr>
        <w:t xml:space="preserve"> </w:t>
      </w:r>
      <w:r w:rsidRPr="008D3064">
        <w:rPr>
          <w:rStyle w:val="StyleUnderline"/>
        </w:rPr>
        <w:t>might be</w:t>
      </w:r>
      <w:r w:rsidRPr="00F901EE">
        <w:rPr>
          <w:sz w:val="16"/>
        </w:rPr>
        <w:t xml:space="preserve"> </w:t>
      </w:r>
      <w:r w:rsidRPr="008D3064">
        <w:rPr>
          <w:rStyle w:val="Emphasis"/>
          <w:highlight w:val="cyan"/>
        </w:rPr>
        <w:t>more resilient than you think</w:t>
      </w:r>
      <w:r w:rsidRPr="00F901EE">
        <w:rPr>
          <w:sz w:val="16"/>
        </w:rPr>
        <w:t xml:space="preserve">. At a minimum, it has </w:t>
      </w:r>
      <w:r w:rsidRPr="008D3064">
        <w:rPr>
          <w:rStyle w:val="StyleUnderline"/>
          <w:highlight w:val="cyan"/>
        </w:rPr>
        <w:t xml:space="preserve">crucial advantages over </w:t>
      </w:r>
      <w:r w:rsidRPr="008D3064">
        <w:rPr>
          <w:rStyle w:val="StyleUnderline"/>
        </w:rPr>
        <w:t xml:space="preserve">democracies that </w:t>
      </w:r>
      <w:r w:rsidRPr="008D3064">
        <w:rPr>
          <w:rStyle w:val="StyleUnderline"/>
          <w:highlight w:val="cyan"/>
        </w:rPr>
        <w:t>failed</w:t>
      </w:r>
      <w:r w:rsidRPr="00F901EE">
        <w:rPr>
          <w:sz w:val="16"/>
        </w:rPr>
        <w:t xml:space="preserve">. Three main things stand out: </w:t>
      </w:r>
      <w:r w:rsidRPr="008D3064">
        <w:rPr>
          <w:rStyle w:val="Emphasis"/>
          <w:highlight w:val="cyan"/>
        </w:rPr>
        <w:t>None was nearly so rich</w:t>
      </w:r>
      <w:r w:rsidRPr="00F901EE">
        <w:rPr>
          <w:sz w:val="16"/>
        </w:rPr>
        <w:t xml:space="preserve">. </w:t>
      </w:r>
      <w:r w:rsidRPr="008D3064">
        <w:rPr>
          <w:rStyle w:val="Emphasis"/>
          <w:highlight w:val="cyan"/>
        </w:rPr>
        <w:t>None</w:t>
      </w:r>
      <w:r w:rsidRPr="008D3064">
        <w:rPr>
          <w:rStyle w:val="Emphasis"/>
        </w:rPr>
        <w:t xml:space="preserve"> was nearly </w:t>
      </w:r>
      <w:r w:rsidRPr="008D3064">
        <w:rPr>
          <w:rStyle w:val="Emphasis"/>
          <w:highlight w:val="cyan"/>
        </w:rPr>
        <w:t>so long-lived</w:t>
      </w:r>
      <w:r w:rsidRPr="00F901EE">
        <w:rPr>
          <w:sz w:val="16"/>
        </w:rPr>
        <w:t xml:space="preserve">. And </w:t>
      </w:r>
      <w:r w:rsidRPr="008D3064">
        <w:rPr>
          <w:rStyle w:val="Emphasis"/>
          <w:highlight w:val="cyan"/>
        </w:rPr>
        <w:t>none had</w:t>
      </w:r>
      <w:r w:rsidRPr="008D3064">
        <w:rPr>
          <w:rStyle w:val="Emphasis"/>
        </w:rPr>
        <w:t xml:space="preserve"> a </w:t>
      </w:r>
      <w:r w:rsidRPr="008D3064">
        <w:rPr>
          <w:rStyle w:val="Emphasis"/>
          <w:highlight w:val="cyan"/>
        </w:rPr>
        <w:t>legal establishment</w:t>
      </w:r>
      <w:r w:rsidRPr="00F901EE">
        <w:rPr>
          <w:sz w:val="16"/>
        </w:rPr>
        <w:t xml:space="preserve"> tracing its genealogy back to the Magna Carta in 1215.</w:t>
      </w:r>
    </w:p>
    <w:p w14:paraId="2B959518" w14:textId="77777777" w:rsidR="002F2FB1" w:rsidRPr="00F901EE" w:rsidRDefault="002F2FB1" w:rsidP="002F2FB1">
      <w:pPr>
        <w:rPr>
          <w:sz w:val="16"/>
        </w:rPr>
      </w:pPr>
      <w:r w:rsidRPr="008D3064">
        <w:rPr>
          <w:rStyle w:val="StyleUnderline"/>
        </w:rPr>
        <w:t xml:space="preserve">Rich democracies </w:t>
      </w:r>
      <w:r w:rsidRPr="008D3064">
        <w:rPr>
          <w:rStyle w:val="Emphasis"/>
        </w:rPr>
        <w:t>rarely die</w:t>
      </w:r>
      <w:r w:rsidRPr="00F901EE">
        <w:rPr>
          <w:sz w:val="16"/>
        </w:rPr>
        <w:t>. As the political scientist Seymour Martin Lipset wrote in 1959, “The more well-to-do a nation, the greater the chances that it will sustain democracy.” In fact, he added, the idea goes back to Aristotle. Whether high per capita income can make a nation democratic is not so clear, and definitions of democracy, let alone calculations of income, can be squishy, but the general claim that wealth sustains democracy has repeatedly held up.</w:t>
      </w:r>
    </w:p>
    <w:p w14:paraId="2485748A" w14:textId="77777777" w:rsidR="002F2FB1" w:rsidRPr="00F901EE" w:rsidRDefault="002F2FB1" w:rsidP="002F2FB1">
      <w:pPr>
        <w:rPr>
          <w:sz w:val="16"/>
        </w:rPr>
      </w:pPr>
      <w:r w:rsidRPr="00F901EE">
        <w:rPr>
          <w:sz w:val="16"/>
        </w:rPr>
        <w:t>The prominent democracy theorist Adam Przeworski of New York University, born in Poland under the Nazis and raised under the Communists, famously observed in 2005 that while democracy had fallen again and again in developing nations, economies richer than Argentina when the military seized control in 1976 had survived a thousand years all told. None had failed, despite “wars, riots, scandals, economic and governmental crises, hell or high water.”</w:t>
      </w:r>
    </w:p>
    <w:p w14:paraId="2ED49C2A" w14:textId="77777777" w:rsidR="002F2FB1" w:rsidRPr="00F901EE" w:rsidRDefault="002F2FB1" w:rsidP="002F2FB1">
      <w:pPr>
        <w:rPr>
          <w:sz w:val="16"/>
        </w:rPr>
      </w:pPr>
      <w:r w:rsidRPr="00F901EE">
        <w:rPr>
          <w:sz w:val="16"/>
        </w:rPr>
        <w:t xml:space="preserve">Turkey and Hungary have since broken the “Argentina 1976” threshold. Still, a 2020 study identified only three types of states where per capita income topped $36,000: democracies, petrostates and the wealthy trading hub of Singapore. Longevity matters, too. A </w:t>
      </w:r>
      <w:r w:rsidRPr="00F901EE">
        <w:rPr>
          <w:rStyle w:val="StyleUnderline"/>
        </w:rPr>
        <w:t xml:space="preserve">2005 </w:t>
      </w:r>
      <w:r w:rsidRPr="00F901EE">
        <w:rPr>
          <w:rStyle w:val="StyleUnderline"/>
          <w:highlight w:val="cyan"/>
        </w:rPr>
        <w:t>statistical</w:t>
      </w:r>
      <w:r w:rsidRPr="00F901EE">
        <w:rPr>
          <w:rStyle w:val="StyleUnderline"/>
        </w:rPr>
        <w:t xml:space="preserve"> tour de force </w:t>
      </w:r>
      <w:r w:rsidRPr="00F901EE">
        <w:rPr>
          <w:rStyle w:val="StyleUnderline"/>
          <w:highlight w:val="cyan"/>
        </w:rPr>
        <w:t>found</w:t>
      </w:r>
      <w:r w:rsidRPr="00F901EE">
        <w:rPr>
          <w:rStyle w:val="StyleUnderline"/>
        </w:rPr>
        <w:t xml:space="preserve"> that </w:t>
      </w:r>
      <w:r w:rsidRPr="00F901EE">
        <w:rPr>
          <w:rStyle w:val="StyleUnderline"/>
          <w:highlight w:val="cyan"/>
        </w:rPr>
        <w:t>if a presidency survived more than 50 years</w:t>
      </w:r>
      <w:r w:rsidRPr="00F901EE">
        <w:rPr>
          <w:rStyle w:val="StyleUnderline"/>
        </w:rPr>
        <w:t xml:space="preserve"> and </w:t>
      </w:r>
      <w:r w:rsidRPr="00F901EE">
        <w:rPr>
          <w:rStyle w:val="StyleUnderline"/>
          <w:highlight w:val="cyan"/>
        </w:rPr>
        <w:t>had a per capita income more than $23,000, it had</w:t>
      </w:r>
      <w:r w:rsidRPr="00F901EE">
        <w:rPr>
          <w:rStyle w:val="StyleUnderline"/>
        </w:rPr>
        <w:t xml:space="preserve"> a </w:t>
      </w:r>
      <w:r w:rsidRPr="00F901EE">
        <w:rPr>
          <w:rStyle w:val="Emphasis"/>
          <w:highlight w:val="cyan"/>
        </w:rPr>
        <w:t>zero percent chance of failing</w:t>
      </w:r>
      <w:r w:rsidRPr="00F901EE">
        <w:rPr>
          <w:sz w:val="16"/>
        </w:rPr>
        <w:t>. (Those studies used different base years for the income levels; I have adjusted them for inflation to approximate 2025 equivalents. By comparison, current U.S. GDP per capita is about $86,000.) Statistical studies do not guarantee there will never be outliers, as Przeworski learned. Still, such broad agreement over so many years is powerful.</w:t>
      </w:r>
    </w:p>
    <w:p w14:paraId="2D77BC6B" w14:textId="77777777" w:rsidR="002F2FB1" w:rsidRPr="00F901EE" w:rsidRDefault="002F2FB1" w:rsidP="002F2FB1">
      <w:pPr>
        <w:rPr>
          <w:sz w:val="16"/>
        </w:rPr>
      </w:pPr>
      <w:r w:rsidRPr="00F901EE">
        <w:rPr>
          <w:sz w:val="16"/>
        </w:rPr>
        <w:t>Why rich, long-lived democracies are strong is actually puzzling, and despite a large literature on why nations democratize and (lately) why they fail, incredibly little has been written on it. Since the result holds for both parliamentary and presidential regimes, political scientists assume it arises less from the structure of political systems than it does from the underlying civil society.</w:t>
      </w:r>
    </w:p>
    <w:p w14:paraId="65842172" w14:textId="77777777" w:rsidR="002F2FB1" w:rsidRPr="00F901EE" w:rsidRDefault="002F2FB1" w:rsidP="002F2FB1">
      <w:pPr>
        <w:rPr>
          <w:sz w:val="16"/>
        </w:rPr>
      </w:pPr>
      <w:r w:rsidRPr="00F901EE">
        <w:rPr>
          <w:sz w:val="16"/>
        </w:rPr>
        <w:t>Przeworski suggested that while lower-income societies can erupt in all-or-nothing struggle over scarce resources, wealthy societies develop an existential fear of losing the rule of law, dreading that fate as worse than any particular electoral loss. In fact, a commitment to the rule of law binds sectors of society in advanced capitalist democracies that might otherwise be in conflict. Educated workers are rewarded in those systems, so it makes sense that they want to protect it. But they are often seconded by those who hope they or their children can join this group. Recent immigrants find in developed democracies what their own nations may lack: a credible legal system, better schools, even drinkable water.</w:t>
      </w:r>
    </w:p>
    <w:p w14:paraId="190404AF" w14:textId="77777777" w:rsidR="002F2FB1" w:rsidRPr="00F901EE" w:rsidRDefault="002F2FB1" w:rsidP="002F2FB1">
      <w:pPr>
        <w:rPr>
          <w:u w:val="single"/>
        </w:rPr>
      </w:pPr>
      <w:r w:rsidRPr="00F901EE">
        <w:rPr>
          <w:rStyle w:val="StyleUnderline"/>
        </w:rPr>
        <w:t>We’ve seen plenty of serious damage to democracy lately. But mostly such</w:t>
      </w:r>
      <w:r w:rsidRPr="00F901EE">
        <w:rPr>
          <w:sz w:val="16"/>
        </w:rPr>
        <w:t xml:space="preserve"> </w:t>
      </w:r>
      <w:r w:rsidRPr="00F901EE">
        <w:rPr>
          <w:rStyle w:val="Emphasis"/>
          <w:highlight w:val="cyan"/>
        </w:rPr>
        <w:t>backsliding doesn’t kill democracy</w:t>
      </w:r>
      <w:r w:rsidRPr="00F901EE">
        <w:rPr>
          <w:sz w:val="16"/>
        </w:rPr>
        <w:t xml:space="preserve">. Using the </w:t>
      </w:r>
      <w:r w:rsidRPr="00F901EE">
        <w:rPr>
          <w:rStyle w:val="Emphasis"/>
          <w:highlight w:val="cyan"/>
        </w:rPr>
        <w:t>V-Dem database</w:t>
      </w:r>
      <w:r w:rsidRPr="00F901EE">
        <w:rPr>
          <w:sz w:val="16"/>
        </w:rPr>
        <w:t xml:space="preserve">, </w:t>
      </w:r>
      <w:r w:rsidRPr="00F901EE">
        <w:rPr>
          <w:rStyle w:val="StyleUnderline"/>
        </w:rPr>
        <w:t xml:space="preserve">which </w:t>
      </w:r>
      <w:r w:rsidRPr="00F901EE">
        <w:rPr>
          <w:rStyle w:val="StyleUnderline"/>
          <w:highlight w:val="cyan"/>
        </w:rPr>
        <w:t xml:space="preserve">provides </w:t>
      </w:r>
      <w:r w:rsidRPr="00F901EE">
        <w:rPr>
          <w:rStyle w:val="StyleUnderline"/>
        </w:rPr>
        <w:t xml:space="preserve">literally </w:t>
      </w:r>
      <w:r w:rsidRPr="00F901EE">
        <w:rPr>
          <w:rStyle w:val="StyleUnderline"/>
          <w:highlight w:val="cyan"/>
        </w:rPr>
        <w:t>hundreds of indicators</w:t>
      </w:r>
      <w:r w:rsidRPr="00F901EE">
        <w:rPr>
          <w:rStyle w:val="StyleUnderline"/>
        </w:rPr>
        <w:t xml:space="preserve"> of governance on a scale from democratic to autocratic, </w:t>
      </w:r>
      <w:r w:rsidRPr="00F901EE">
        <w:rPr>
          <w:rStyle w:val="StyleUnderline"/>
          <w:highlight w:val="cyan"/>
        </w:rPr>
        <w:t>researchers</w:t>
      </w:r>
      <w:r w:rsidRPr="00F901EE">
        <w:rPr>
          <w:rStyle w:val="StyleUnderline"/>
        </w:rPr>
        <w:t xml:space="preserve"> at the University of Texas </w:t>
      </w:r>
      <w:r w:rsidRPr="00F901EE">
        <w:rPr>
          <w:rStyle w:val="StyleUnderline"/>
          <w:highlight w:val="cyan"/>
        </w:rPr>
        <w:t>find</w:t>
      </w:r>
      <w:r w:rsidRPr="00F901EE">
        <w:rPr>
          <w:rStyle w:val="StyleUnderline"/>
        </w:rPr>
        <w:t xml:space="preserve"> that in 30 instances of </w:t>
      </w:r>
      <w:r w:rsidRPr="00F901EE">
        <w:rPr>
          <w:rStyle w:val="StyleUnderline"/>
          <w:highlight w:val="cyan"/>
        </w:rPr>
        <w:t>backsliding between 2000 and 2019</w:t>
      </w:r>
      <w:r w:rsidRPr="00F901EE">
        <w:rPr>
          <w:rStyle w:val="StyleUnderline"/>
        </w:rPr>
        <w:t xml:space="preserve"> (including Trump 1.0), </w:t>
      </w:r>
      <w:r w:rsidRPr="00F901EE">
        <w:rPr>
          <w:rStyle w:val="Emphasis"/>
          <w:highlight w:val="cyan"/>
        </w:rPr>
        <w:t>only eight led to democratic breakdown</w:t>
      </w:r>
      <w:r w:rsidRPr="00F901EE">
        <w:rPr>
          <w:sz w:val="16"/>
        </w:rPr>
        <w:t xml:space="preserve">. </w:t>
      </w:r>
      <w:r w:rsidRPr="00F901EE">
        <w:rPr>
          <w:rStyle w:val="Emphasis"/>
          <w:highlight w:val="cyan"/>
        </w:rPr>
        <w:t xml:space="preserve">That’s a failure </w:t>
      </w:r>
      <w:r w:rsidRPr="00F901EE">
        <w:rPr>
          <w:rStyle w:val="Emphasis"/>
        </w:rPr>
        <w:t>rate</w:t>
      </w:r>
      <w:r w:rsidRPr="00F901EE">
        <w:rPr>
          <w:sz w:val="16"/>
        </w:rPr>
        <w:t xml:space="preserve">, even once backsliding has occurred, </w:t>
      </w:r>
      <w:r w:rsidRPr="00F901EE">
        <w:rPr>
          <w:rStyle w:val="StyleUnderline"/>
        </w:rPr>
        <w:t>of about 25 percent.</w:t>
      </w:r>
    </w:p>
    <w:p w14:paraId="4A346120" w14:textId="77777777" w:rsidR="002F2FB1" w:rsidRPr="00F901EE" w:rsidRDefault="002F2FB1" w:rsidP="002F2FB1">
      <w:pPr>
        <w:rPr>
          <w:sz w:val="16"/>
        </w:rPr>
      </w:pPr>
      <w:r w:rsidRPr="00F901EE">
        <w:rPr>
          <w:sz w:val="16"/>
        </w:rPr>
        <w:t xml:space="preserve">Civil society — </w:t>
      </w:r>
      <w:r w:rsidRPr="00F901EE">
        <w:rPr>
          <w:rStyle w:val="Emphasis"/>
          <w:highlight w:val="cyan"/>
        </w:rPr>
        <w:t>big business</w:t>
      </w:r>
      <w:r w:rsidRPr="00F901EE">
        <w:rPr>
          <w:sz w:val="16"/>
        </w:rPr>
        <w:t xml:space="preserve">, </w:t>
      </w:r>
      <w:r w:rsidRPr="00F901EE">
        <w:rPr>
          <w:rStyle w:val="Emphasis"/>
          <w:highlight w:val="cyan"/>
        </w:rPr>
        <w:t>law firms</w:t>
      </w:r>
      <w:r w:rsidRPr="00F901EE">
        <w:rPr>
          <w:sz w:val="16"/>
        </w:rPr>
        <w:t xml:space="preserve">, </w:t>
      </w:r>
      <w:r w:rsidRPr="00F901EE">
        <w:rPr>
          <w:rStyle w:val="Emphasis"/>
          <w:highlight w:val="cyan"/>
        </w:rPr>
        <w:t>nonprofits</w:t>
      </w:r>
      <w:r w:rsidRPr="00F901EE">
        <w:rPr>
          <w:sz w:val="16"/>
        </w:rPr>
        <w:t xml:space="preserve">, </w:t>
      </w:r>
      <w:r w:rsidRPr="00F901EE">
        <w:rPr>
          <w:rStyle w:val="Emphasis"/>
          <w:highlight w:val="cyan"/>
        </w:rPr>
        <w:t>universities</w:t>
      </w:r>
      <w:r w:rsidRPr="00F901EE">
        <w:rPr>
          <w:sz w:val="16"/>
        </w:rPr>
        <w:t xml:space="preserve">, </w:t>
      </w:r>
      <w:r w:rsidRPr="00F901EE">
        <w:rPr>
          <w:rStyle w:val="Emphasis"/>
          <w:highlight w:val="cyan"/>
        </w:rPr>
        <w:t>media</w:t>
      </w:r>
      <w:r w:rsidRPr="00F901EE">
        <w:rPr>
          <w:sz w:val="16"/>
        </w:rPr>
        <w:t xml:space="preserve"> — </w:t>
      </w:r>
      <w:r w:rsidRPr="00F901EE">
        <w:rPr>
          <w:rStyle w:val="Emphasis"/>
          <w:highlight w:val="cyan"/>
        </w:rPr>
        <w:t>fights</w:t>
      </w:r>
      <w:r w:rsidRPr="00F901EE">
        <w:rPr>
          <w:rStyle w:val="Emphasis"/>
        </w:rPr>
        <w:t xml:space="preserve"> </w:t>
      </w:r>
      <w:r w:rsidRPr="00F901EE">
        <w:rPr>
          <w:rStyle w:val="Emphasis"/>
          <w:highlight w:val="cyan"/>
        </w:rPr>
        <w:t>backsliding</w:t>
      </w:r>
      <w:r w:rsidRPr="00F901EE">
        <w:rPr>
          <w:sz w:val="16"/>
        </w:rPr>
        <w:t xml:space="preserve">. When Orban’s government creates businesses by showering them with contracts and keeps friendly media outlets afloat as the largest advertiser in the nation, they either submit or face ruin. A </w:t>
      </w:r>
      <w:r w:rsidRPr="00F901EE">
        <w:rPr>
          <w:rStyle w:val="StyleUnderline"/>
        </w:rPr>
        <w:t xml:space="preserve">wealthy society provides such plentiful resources to </w:t>
      </w:r>
      <w:r w:rsidRPr="00F901EE">
        <w:rPr>
          <w:rStyle w:val="StyleUnderline"/>
          <w:highlight w:val="cyan"/>
        </w:rPr>
        <w:t>independent institutions</w:t>
      </w:r>
      <w:r w:rsidRPr="00F901EE">
        <w:rPr>
          <w:rStyle w:val="StyleUnderline"/>
        </w:rPr>
        <w:t xml:space="preserve"> of civil society, and they span so far and wide across the political landscape, that they are </w:t>
      </w:r>
      <w:r w:rsidRPr="00F901EE">
        <w:rPr>
          <w:rStyle w:val="StyleUnderline"/>
          <w:highlight w:val="cyan"/>
        </w:rPr>
        <w:t xml:space="preserve">effectively </w:t>
      </w:r>
      <w:r w:rsidRPr="00F901EE">
        <w:rPr>
          <w:rStyle w:val="Emphasis"/>
          <w:highlight w:val="cyan"/>
        </w:rPr>
        <w:t>impossible to quash</w:t>
      </w:r>
      <w:r w:rsidRPr="00F901EE">
        <w:rPr>
          <w:sz w:val="16"/>
          <w:highlight w:val="cyan"/>
        </w:rPr>
        <w:t>.</w:t>
      </w:r>
      <w:r w:rsidRPr="00F901EE">
        <w:rPr>
          <w:sz w:val="16"/>
        </w:rPr>
        <w:t xml:space="preserve"> Longevity surely contributes here, too, because the longer those institutions have to mature, the more established they become.</w:t>
      </w:r>
    </w:p>
    <w:p w14:paraId="567EE144" w14:textId="77777777" w:rsidR="002F2FB1" w:rsidRPr="00AA22BF" w:rsidRDefault="002F2FB1" w:rsidP="002F2FB1"/>
    <w:p w14:paraId="24143085" w14:textId="77777777" w:rsidR="002F2FB1" w:rsidRPr="00FC0226" w:rsidRDefault="002F2FB1" w:rsidP="002F2FB1">
      <w:pPr>
        <w:keepNext/>
        <w:keepLines/>
        <w:spacing w:before="40" w:after="0"/>
        <w:outlineLvl w:val="3"/>
        <w:rPr>
          <w:rFonts w:eastAsia="Times New Roman" w:cs="Times New Roman"/>
          <w:b/>
          <w:iCs/>
          <w:sz w:val="26"/>
        </w:rPr>
      </w:pPr>
      <w:r>
        <w:rPr>
          <w:rFonts w:eastAsia="Times New Roman" w:cs="Times New Roman"/>
          <w:b/>
          <w:bCs/>
          <w:iCs/>
          <w:sz w:val="26"/>
        </w:rPr>
        <w:t>The 1ac “ageing crisis” results in a culling of elderly people whose lives are stripped of value as they become a “burden” on society – although the elderly are not dead yet, the aff treats them as if is better that they were. Vote neg to reject this framing</w:t>
      </w:r>
    </w:p>
    <w:p w14:paraId="3596202E" w14:textId="77777777" w:rsidR="002F2FB1" w:rsidRPr="00FC0226" w:rsidRDefault="002F2FB1" w:rsidP="002F2FB1">
      <w:pPr>
        <w:rPr>
          <w:rFonts w:eastAsia="Calibri"/>
        </w:rPr>
      </w:pPr>
      <w:r w:rsidRPr="00FC0226">
        <w:rPr>
          <w:rFonts w:eastAsia="Calibri"/>
          <w:b/>
          <w:bCs/>
          <w:sz w:val="26"/>
        </w:rPr>
        <w:t>Sabada, 22</w:t>
      </w:r>
      <w:r w:rsidRPr="00FC0226">
        <w:rPr>
          <w:rFonts w:eastAsia="Calibri"/>
        </w:rPr>
        <w:t xml:space="preserve"> [SK Sabada is a PhD student in gender, feminist, and women’s studies at York University. “Unmasking Intimacies of Death and Dying.” </w:t>
      </w:r>
      <w:r w:rsidRPr="00FC0226">
        <w:rPr>
          <w:rFonts w:eastAsia="Calibri"/>
          <w:i/>
          <w:iCs/>
        </w:rPr>
        <w:t>New Sociology, Journal of Critical Praxis</w:t>
      </w:r>
      <w:r w:rsidRPr="00FC0226">
        <w:rPr>
          <w:rFonts w:eastAsia="Calibri"/>
        </w:rPr>
        <w:t xml:space="preserve">. Vol. 3, pgs. 3-9. June, 13, 2022. </w:t>
      </w:r>
      <w:hyperlink r:id="rId9" w:history="1">
        <w:r w:rsidRPr="00FC0226">
          <w:rPr>
            <w:rFonts w:eastAsia="Calibri"/>
            <w:color w:val="0563C1"/>
            <w:u w:val="single"/>
          </w:rPr>
          <w:t>https://nsjcp.journals.yorku.ca/index.php/default/article/view/65</w:t>
        </w:r>
      </w:hyperlink>
      <w:r w:rsidRPr="00FC0226">
        <w:rPr>
          <w:rFonts w:eastAsia="Calibri"/>
        </w:rPr>
        <w:t>. Accessed 16 January 2022] Lhudson</w:t>
      </w:r>
    </w:p>
    <w:p w14:paraId="5B5D5196" w14:textId="77777777" w:rsidR="002F2FB1" w:rsidRPr="00FC0226" w:rsidRDefault="002F2FB1" w:rsidP="002F2FB1">
      <w:pPr>
        <w:rPr>
          <w:rFonts w:eastAsia="Calibri"/>
          <w:sz w:val="16"/>
        </w:rPr>
      </w:pPr>
      <w:r w:rsidRPr="00FC0226">
        <w:rPr>
          <w:rFonts w:eastAsia="Calibri"/>
          <w:sz w:val="16"/>
        </w:rPr>
        <w:t xml:space="preserve">The McKitty v. Hayani case best emphasizes the problem. This decision was made prepandemic and indicates that those who are afforded the recognition of being a human being are beholden to notions of functionality. </w:t>
      </w:r>
      <w:r w:rsidRPr="00CB0044">
        <w:rPr>
          <w:rFonts w:eastAsia="Calibri"/>
          <w:b/>
          <w:iCs/>
          <w:highlight w:val="cyan"/>
          <w:u w:val="single"/>
        </w:rPr>
        <w:t>When</w:t>
      </w:r>
      <w:r w:rsidRPr="00FC0226">
        <w:rPr>
          <w:rFonts w:eastAsia="Calibri"/>
          <w:b/>
          <w:iCs/>
          <w:u w:val="single"/>
        </w:rPr>
        <w:t xml:space="preserve"> the </w:t>
      </w:r>
      <w:r w:rsidRPr="00CB0044">
        <w:rPr>
          <w:rFonts w:eastAsia="Calibri"/>
          <w:b/>
          <w:iCs/>
          <w:highlight w:val="cyan"/>
          <w:u w:val="single"/>
        </w:rPr>
        <w:t>recognition o</w:t>
      </w:r>
      <w:r w:rsidRPr="00FC0226">
        <w:rPr>
          <w:rFonts w:eastAsia="Calibri"/>
          <w:b/>
          <w:iCs/>
          <w:u w:val="single"/>
        </w:rPr>
        <w:t xml:space="preserve">f human </w:t>
      </w:r>
      <w:r w:rsidRPr="00CB0044">
        <w:rPr>
          <w:rFonts w:eastAsia="Calibri"/>
          <w:b/>
          <w:iCs/>
          <w:highlight w:val="cyan"/>
          <w:u w:val="single"/>
        </w:rPr>
        <w:t>life is</w:t>
      </w:r>
      <w:r w:rsidRPr="00FC0226">
        <w:rPr>
          <w:rFonts w:eastAsia="Calibri"/>
          <w:b/>
          <w:iCs/>
          <w:u w:val="single"/>
        </w:rPr>
        <w:t xml:space="preserve"> only </w:t>
      </w:r>
      <w:r w:rsidRPr="00CB0044">
        <w:rPr>
          <w:rFonts w:eastAsia="Calibri"/>
          <w:b/>
          <w:iCs/>
          <w:highlight w:val="cyan"/>
          <w:u w:val="single"/>
        </w:rPr>
        <w:t>understood through the lens of functionality</w:t>
      </w:r>
      <w:r w:rsidRPr="00FC0226">
        <w:rPr>
          <w:rFonts w:eastAsia="Calibri"/>
          <w:b/>
          <w:iCs/>
          <w:u w:val="single"/>
        </w:rPr>
        <w:t xml:space="preserve">, </w:t>
      </w:r>
      <w:r w:rsidRPr="00CB0044">
        <w:rPr>
          <w:rFonts w:eastAsia="Calibri"/>
          <w:b/>
          <w:iCs/>
          <w:highlight w:val="cyan"/>
          <w:u w:val="single"/>
        </w:rPr>
        <w:t xml:space="preserve">it puts </w:t>
      </w:r>
      <w:r w:rsidRPr="00FC0226">
        <w:rPr>
          <w:rFonts w:eastAsia="Calibri"/>
          <w:b/>
          <w:iCs/>
          <w:u w:val="single"/>
        </w:rPr>
        <w:t xml:space="preserve">both disabled and </w:t>
      </w:r>
      <w:r w:rsidRPr="00CB0044">
        <w:rPr>
          <w:rFonts w:eastAsia="Calibri"/>
          <w:b/>
          <w:iCs/>
          <w:highlight w:val="cyan"/>
          <w:u w:val="single"/>
        </w:rPr>
        <w:t>elderly folx who need care at risk</w:t>
      </w:r>
      <w:r w:rsidRPr="00FC0226">
        <w:rPr>
          <w:rFonts w:eastAsia="Calibri"/>
          <w:b/>
          <w:iCs/>
          <w:u w:val="single"/>
        </w:rPr>
        <w:t>.</w:t>
      </w:r>
      <w:r w:rsidRPr="00FC0226">
        <w:rPr>
          <w:rFonts w:eastAsia="Calibri"/>
          <w:u w:val="single"/>
        </w:rPr>
        <w:t xml:space="preserve"> According to state regulations, </w:t>
      </w:r>
      <w:r w:rsidRPr="00FC0226">
        <w:rPr>
          <w:rFonts w:eastAsia="Calibri"/>
          <w:b/>
          <w:iCs/>
          <w:u w:val="single"/>
        </w:rPr>
        <w:t>if one is perceived to be low-functioning</w:t>
      </w:r>
      <w:r w:rsidRPr="00FC0226">
        <w:rPr>
          <w:rFonts w:eastAsia="Calibri"/>
          <w:u w:val="single"/>
        </w:rPr>
        <w:t xml:space="preserve"> by attending healthcare workers, </w:t>
      </w:r>
      <w:r w:rsidRPr="00FC0226">
        <w:rPr>
          <w:rFonts w:eastAsia="Calibri"/>
          <w:b/>
          <w:iCs/>
          <w:u w:val="single"/>
        </w:rPr>
        <w:t>this can determine their access to lifesaving and life-extending care</w:t>
      </w:r>
      <w:r w:rsidRPr="00FC0226">
        <w:rPr>
          <w:rFonts w:eastAsia="Calibri"/>
          <w:sz w:val="16"/>
        </w:rPr>
        <w:t xml:space="preserve">. Take, for example, </w:t>
      </w:r>
      <w:r w:rsidRPr="00FC0226">
        <w:rPr>
          <w:rFonts w:eastAsia="Calibri"/>
          <w:u w:val="single"/>
        </w:rPr>
        <w:t xml:space="preserve">recent reports from the United Kingdom, wherein </w:t>
      </w:r>
      <w:r w:rsidRPr="00FC0226">
        <w:rPr>
          <w:rFonts w:eastAsia="Calibri"/>
          <w:b/>
          <w:iCs/>
          <w:u w:val="single"/>
        </w:rPr>
        <w:t>autistic adults</w:t>
      </w:r>
      <w:r w:rsidRPr="00FC0226">
        <w:rPr>
          <w:rFonts w:eastAsia="Calibri"/>
          <w:u w:val="single"/>
        </w:rPr>
        <w:t xml:space="preserve"> and adults </w:t>
      </w:r>
      <w:r w:rsidRPr="00FC0226">
        <w:rPr>
          <w:rFonts w:eastAsia="Calibri"/>
          <w:b/>
          <w:iCs/>
          <w:u w:val="single"/>
        </w:rPr>
        <w:t>with learning disabilities were automatically given “do not resuscitate” notices should they require COVID-related care</w:t>
      </w:r>
      <w:r w:rsidRPr="00FC0226">
        <w:rPr>
          <w:rFonts w:eastAsia="Calibri"/>
          <w:sz w:val="16"/>
        </w:rPr>
        <w:t xml:space="preserve"> (Tapper, 2021, “Coronavirus: Autistic Support,” 2020). Although this was widely condemned by the Care Quality Commission (Tapper, 2021), it should have never even happened. There was no adequate justification for applying blanket DNR notices to autistic people and people with learning disabilities beyond the fact that they were disabled, and subsequently considered "less functional". In this and in many other postCOVID instances, </w:t>
      </w:r>
      <w:r w:rsidRPr="00FC0226">
        <w:rPr>
          <w:rFonts w:eastAsia="Calibri"/>
          <w:b/>
          <w:iCs/>
          <w:u w:val="single"/>
        </w:rPr>
        <w:t>disabled people are being constrained by</w:t>
      </w:r>
      <w:r w:rsidRPr="00FC0226">
        <w:rPr>
          <w:rFonts w:eastAsia="Calibri"/>
          <w:u w:val="single"/>
        </w:rPr>
        <w:t xml:space="preserve"> pervasively </w:t>
      </w:r>
      <w:r w:rsidRPr="00CB0044">
        <w:rPr>
          <w:rFonts w:eastAsia="Calibri"/>
          <w:b/>
          <w:iCs/>
          <w:highlight w:val="cyan"/>
          <w:u w:val="single"/>
        </w:rPr>
        <w:t xml:space="preserve">ableist </w:t>
      </w:r>
      <w:r w:rsidRPr="00FC0226">
        <w:rPr>
          <w:rFonts w:eastAsia="Calibri"/>
          <w:b/>
          <w:iCs/>
          <w:u w:val="single"/>
        </w:rPr>
        <w:t xml:space="preserve">and capitalist </w:t>
      </w:r>
      <w:r w:rsidRPr="00CB0044">
        <w:rPr>
          <w:rFonts w:eastAsia="Calibri"/>
          <w:b/>
          <w:iCs/>
          <w:highlight w:val="cyan"/>
          <w:u w:val="single"/>
        </w:rPr>
        <w:t xml:space="preserve">understandings </w:t>
      </w:r>
      <w:r w:rsidRPr="00FC0226">
        <w:rPr>
          <w:rFonts w:eastAsia="Calibri"/>
          <w:b/>
          <w:iCs/>
          <w:u w:val="single"/>
        </w:rPr>
        <w:t xml:space="preserve">of </w:t>
      </w:r>
      <w:r w:rsidRPr="00CB0044">
        <w:rPr>
          <w:rFonts w:eastAsia="Calibri"/>
          <w:b/>
          <w:iCs/>
          <w:highlight w:val="cyan"/>
          <w:u w:val="single"/>
        </w:rPr>
        <w:t>disability that favour highfunctionality</w:t>
      </w:r>
      <w:r w:rsidRPr="00FC0226">
        <w:rPr>
          <w:rFonts w:eastAsia="Calibri"/>
          <w:u w:val="single"/>
        </w:rPr>
        <w:t xml:space="preserve">, </w:t>
      </w:r>
      <w:r w:rsidRPr="00CB0044">
        <w:rPr>
          <w:rFonts w:eastAsia="Calibri"/>
          <w:highlight w:val="cyan"/>
          <w:u w:val="single"/>
        </w:rPr>
        <w:t>which</w:t>
      </w:r>
      <w:r w:rsidRPr="00FC0226">
        <w:rPr>
          <w:rFonts w:eastAsia="Calibri"/>
          <w:u w:val="single"/>
        </w:rPr>
        <w:t xml:space="preserve">, in turn, </w:t>
      </w:r>
      <w:r w:rsidRPr="00CB0044">
        <w:rPr>
          <w:rFonts w:eastAsia="Calibri"/>
          <w:highlight w:val="cyan"/>
          <w:u w:val="single"/>
        </w:rPr>
        <w:t>means that</w:t>
      </w:r>
      <w:r w:rsidRPr="00FC0226">
        <w:rPr>
          <w:rFonts w:eastAsia="Calibri"/>
          <w:u w:val="single"/>
        </w:rPr>
        <w:t xml:space="preserve"> </w:t>
      </w:r>
      <w:r w:rsidRPr="00CB0044">
        <w:rPr>
          <w:rFonts w:eastAsia="Calibri"/>
          <w:highlight w:val="cyan"/>
          <w:u w:val="single"/>
        </w:rPr>
        <w:t>being</w:t>
      </w:r>
      <w:r w:rsidRPr="00FC0226">
        <w:rPr>
          <w:rFonts w:eastAsia="Calibri"/>
          <w:u w:val="single"/>
        </w:rPr>
        <w:t xml:space="preserve"> disabled, </w:t>
      </w:r>
      <w:r w:rsidRPr="00FC0226">
        <w:rPr>
          <w:rFonts w:eastAsia="Calibri"/>
          <w:b/>
          <w:iCs/>
          <w:u w:val="single"/>
        </w:rPr>
        <w:t>being</w:t>
      </w:r>
      <w:r w:rsidRPr="00FC0226">
        <w:rPr>
          <w:rFonts w:eastAsia="Calibri"/>
          <w:u w:val="single"/>
        </w:rPr>
        <w:t xml:space="preserve"> possibly “</w:t>
      </w:r>
      <w:r w:rsidRPr="00CB0044">
        <w:rPr>
          <w:rFonts w:eastAsia="Calibri"/>
          <w:b/>
          <w:iCs/>
          <w:highlight w:val="cyan"/>
          <w:u w:val="single"/>
        </w:rPr>
        <w:t>lowfunctioning</w:t>
      </w:r>
      <w:r w:rsidRPr="00CB0044">
        <w:rPr>
          <w:rFonts w:eastAsia="Calibri"/>
          <w:highlight w:val="cyan"/>
          <w:u w:val="single"/>
        </w:rPr>
        <w:t xml:space="preserve">”, </w:t>
      </w:r>
      <w:r w:rsidRPr="00CB0044">
        <w:rPr>
          <w:rFonts w:eastAsia="Calibri"/>
          <w:b/>
          <w:iCs/>
          <w:highlight w:val="cyan"/>
          <w:u w:val="single"/>
        </w:rPr>
        <w:t>can be taken as an indictment against one’s access to care</w:t>
      </w:r>
      <w:r w:rsidRPr="00CB0044">
        <w:rPr>
          <w:rFonts w:eastAsia="Calibri"/>
          <w:sz w:val="16"/>
          <w:highlight w:val="cyan"/>
        </w:rPr>
        <w:t>.</w:t>
      </w:r>
      <w:r w:rsidRPr="00FC0226">
        <w:rPr>
          <w:rFonts w:eastAsia="Calibri"/>
          <w:sz w:val="16"/>
        </w:rPr>
        <w:t xml:space="preserve"> </w:t>
      </w:r>
    </w:p>
    <w:p w14:paraId="260FCF45" w14:textId="77777777" w:rsidR="002F2FB1" w:rsidRPr="00FC0226" w:rsidRDefault="002F2FB1" w:rsidP="002F2FB1">
      <w:pPr>
        <w:rPr>
          <w:rFonts w:eastAsia="Calibri"/>
          <w:u w:val="single"/>
        </w:rPr>
      </w:pPr>
      <w:r w:rsidRPr="00FC0226">
        <w:rPr>
          <w:rFonts w:eastAsia="Calibri"/>
          <w:sz w:val="16"/>
        </w:rPr>
        <w:t xml:space="preserve">Fast forward to the present, </w:t>
      </w:r>
      <w:r w:rsidRPr="00FC0226">
        <w:rPr>
          <w:rFonts w:eastAsia="Calibri"/>
          <w:u w:val="single"/>
        </w:rPr>
        <w:t>people who are critically ill with COVID, most of whom are the elderly, the disabled, the poor, the non-white, and migrant workers, exist on the same continuum of life and death that has long haunted our medical system</w:t>
      </w:r>
      <w:r w:rsidRPr="00FC0226">
        <w:rPr>
          <w:rFonts w:eastAsia="Calibri"/>
          <w:sz w:val="16"/>
        </w:rPr>
        <w:t xml:space="preserve">. </w:t>
      </w:r>
      <w:r w:rsidRPr="00FC0226">
        <w:rPr>
          <w:rFonts w:eastAsia="Calibri"/>
          <w:u w:val="single"/>
        </w:rPr>
        <w:t>The sicker one is</w:t>
      </w:r>
      <w:r w:rsidRPr="00FC0226">
        <w:rPr>
          <w:rFonts w:eastAsia="Calibri"/>
          <w:sz w:val="16"/>
        </w:rPr>
        <w:t xml:space="preserve"> with the virus, </w:t>
      </w:r>
      <w:r w:rsidRPr="00FC0226">
        <w:rPr>
          <w:rFonts w:eastAsia="Calibri"/>
          <w:u w:val="single"/>
        </w:rPr>
        <w:t>the closer they are to death, and the less they are to be recognized as a person</w:t>
      </w:r>
      <w:r w:rsidRPr="00FC0226">
        <w:rPr>
          <w:rFonts w:eastAsia="Calibri"/>
          <w:sz w:val="16"/>
        </w:rPr>
        <w:t xml:space="preserve">, just as the more marginalized one is, </w:t>
      </w:r>
      <w:r w:rsidRPr="00FC0226">
        <w:rPr>
          <w:rFonts w:eastAsia="Calibri"/>
          <w:u w:val="single"/>
        </w:rPr>
        <w:t>the more likely they will be infected with COVID</w:t>
      </w:r>
      <w:r w:rsidRPr="00FC0226">
        <w:rPr>
          <w:rFonts w:eastAsia="Calibri"/>
          <w:sz w:val="16"/>
        </w:rPr>
        <w:t xml:space="preserve">. We are hearing and reading more stories of people dying (whether they are succumbing to the virus “naturally” or are being culled) at alarmingly progressive rates, specifically in long-term care homes and in migrant and non-white workplaces, and in more uncertain and terrifying conditions, no less. 45 </w:t>
      </w:r>
      <w:r w:rsidRPr="00FC0226">
        <w:rPr>
          <w:rFonts w:eastAsia="Calibri"/>
          <w:u w:val="single"/>
        </w:rPr>
        <w:t xml:space="preserve">Within this terrifying milieu, the careful intimacy between those dying and their support networks is being destroyed as the former is forced to die alone. </w:t>
      </w:r>
    </w:p>
    <w:p w14:paraId="478F537F" w14:textId="77777777" w:rsidR="002F2FB1" w:rsidRPr="00FC0226" w:rsidRDefault="002F2FB1" w:rsidP="002F2FB1">
      <w:pPr>
        <w:rPr>
          <w:rFonts w:eastAsia="Calibri"/>
          <w:u w:val="single"/>
        </w:rPr>
      </w:pPr>
      <w:r w:rsidRPr="00FC0226">
        <w:rPr>
          <w:rFonts w:eastAsia="Calibri"/>
          <w:sz w:val="16"/>
        </w:rPr>
        <w:t xml:space="preserve">Further, </w:t>
      </w:r>
      <w:r w:rsidRPr="00FC0226">
        <w:rPr>
          <w:rFonts w:eastAsia="Calibri"/>
          <w:u w:val="single"/>
        </w:rPr>
        <w:t>while essential workers are crucial to the containment of the virus, they are being put in increasingly precarious positions</w:t>
      </w:r>
      <w:r w:rsidRPr="00FC0226">
        <w:rPr>
          <w:rFonts w:eastAsia="Calibri"/>
          <w:sz w:val="16"/>
        </w:rPr>
        <w:t xml:space="preserve">. </w:t>
      </w:r>
      <w:r w:rsidRPr="00FC0226">
        <w:rPr>
          <w:rFonts w:eastAsia="Calibri"/>
          <w:u w:val="single"/>
        </w:rPr>
        <w:t>They are overworked to the point of exhaustion and are being ordered to make life and death decisions because the state did not prepare them with enough supplies to save lives and protect themselves</w:t>
      </w:r>
      <w:r w:rsidRPr="00FC0226">
        <w:rPr>
          <w:rFonts w:eastAsia="Calibri"/>
          <w:sz w:val="16"/>
        </w:rPr>
        <w:t>. Hence, they too are being treated as non-human subjects as their labour becomes the ground that can be used to constitute their exploitation by the state. Relatedly</w:t>
      </w:r>
      <w:r w:rsidRPr="00FC0226">
        <w:rPr>
          <w:rFonts w:eastAsia="Calibri"/>
          <w:u w:val="single"/>
        </w:rPr>
        <w:t xml:space="preserve">, </w:t>
      </w:r>
      <w:r w:rsidRPr="00FC0226">
        <w:rPr>
          <w:rFonts w:eastAsia="Calibri"/>
          <w:b/>
          <w:iCs/>
          <w:u w:val="single"/>
        </w:rPr>
        <w:t>the rate of infection among marginalized folx,</w:t>
      </w:r>
      <w:r w:rsidRPr="00FC0226">
        <w:rPr>
          <w:rFonts w:eastAsia="Calibri"/>
          <w:u w:val="single"/>
        </w:rPr>
        <w:t xml:space="preserve"> including racialized frontline workers, </w:t>
      </w:r>
      <w:r w:rsidRPr="00FC0226">
        <w:rPr>
          <w:rFonts w:eastAsia="Calibri"/>
          <w:b/>
          <w:iCs/>
          <w:u w:val="single"/>
        </w:rPr>
        <w:t>is astronomical</w:t>
      </w:r>
      <w:r w:rsidRPr="00FC0226">
        <w:rPr>
          <w:rFonts w:eastAsia="Calibri"/>
          <w:sz w:val="16"/>
        </w:rPr>
        <w:t xml:space="preserve">; reports from the CDC and WHO were wrong in their initial claims that the only real at-risk groups are those who are chronically ill and elderly.6 Indeed, </w:t>
      </w:r>
      <w:r w:rsidRPr="00CB0044">
        <w:rPr>
          <w:rFonts w:eastAsia="Calibri"/>
          <w:b/>
          <w:iCs/>
          <w:highlight w:val="cyan"/>
          <w:u w:val="single"/>
        </w:rPr>
        <w:t xml:space="preserve">it is the </w:t>
      </w:r>
      <w:r w:rsidRPr="00FC0226">
        <w:rPr>
          <w:rFonts w:eastAsia="Calibri"/>
          <w:b/>
          <w:iCs/>
          <w:u w:val="single"/>
        </w:rPr>
        <w:t xml:space="preserve">chronically ill and </w:t>
      </w:r>
      <w:r w:rsidRPr="00CB0044">
        <w:rPr>
          <w:rFonts w:eastAsia="Calibri"/>
          <w:b/>
          <w:iCs/>
          <w:highlight w:val="cyan"/>
          <w:u w:val="single"/>
        </w:rPr>
        <w:t>elderly without support who are dying</w:t>
      </w:r>
      <w:r w:rsidRPr="00FC0226">
        <w:rPr>
          <w:rFonts w:eastAsia="Calibri"/>
          <w:u w:val="single"/>
        </w:rPr>
        <w:t xml:space="preserve">; it is </w:t>
      </w:r>
      <w:r w:rsidRPr="00FC0226">
        <w:rPr>
          <w:rFonts w:eastAsia="Calibri"/>
          <w:b/>
          <w:iCs/>
          <w:u w:val="single"/>
        </w:rPr>
        <w:t>the Brown Amazon courier</w:t>
      </w:r>
      <w:r w:rsidRPr="00FC0226">
        <w:rPr>
          <w:rFonts w:eastAsia="Calibri"/>
          <w:u w:val="single"/>
        </w:rPr>
        <w:t xml:space="preserve"> who is </w:t>
      </w:r>
      <w:r w:rsidRPr="00FC0226">
        <w:rPr>
          <w:rFonts w:eastAsia="Calibri"/>
          <w:b/>
          <w:iCs/>
          <w:u w:val="single"/>
        </w:rPr>
        <w:t xml:space="preserve">getting sick, </w:t>
      </w:r>
      <w:r w:rsidRPr="00CB0044">
        <w:rPr>
          <w:rFonts w:eastAsia="Calibri"/>
          <w:b/>
          <w:iCs/>
          <w:highlight w:val="cyan"/>
          <w:u w:val="single"/>
        </w:rPr>
        <w:t>the poor disabled</w:t>
      </w:r>
      <w:r w:rsidRPr="00FC0226">
        <w:rPr>
          <w:rFonts w:eastAsia="Calibri"/>
          <w:b/>
          <w:iCs/>
          <w:u w:val="single"/>
        </w:rPr>
        <w:t xml:space="preserve"> </w:t>
      </w:r>
      <w:r w:rsidRPr="00CB0044">
        <w:rPr>
          <w:rFonts w:eastAsia="Calibri"/>
          <w:b/>
          <w:iCs/>
          <w:highlight w:val="cyan"/>
          <w:u w:val="single"/>
        </w:rPr>
        <w:t>person</w:t>
      </w:r>
      <w:r w:rsidRPr="00FC0226">
        <w:rPr>
          <w:rFonts w:eastAsia="Calibri"/>
          <w:b/>
          <w:iCs/>
          <w:u w:val="single"/>
        </w:rPr>
        <w:t xml:space="preserve"> in isolation </w:t>
      </w:r>
      <w:r w:rsidRPr="00CB0044">
        <w:rPr>
          <w:rFonts w:eastAsia="Calibri"/>
          <w:b/>
          <w:iCs/>
          <w:highlight w:val="cyan"/>
          <w:u w:val="single"/>
        </w:rPr>
        <w:t>struggling</w:t>
      </w:r>
      <w:r w:rsidRPr="00CB0044">
        <w:rPr>
          <w:rFonts w:eastAsia="Calibri"/>
          <w:highlight w:val="cyan"/>
          <w:u w:val="single"/>
        </w:rPr>
        <w:t xml:space="preserve">, </w:t>
      </w:r>
      <w:r w:rsidRPr="00CB0044">
        <w:rPr>
          <w:rFonts w:eastAsia="Calibri"/>
          <w:b/>
          <w:iCs/>
          <w:highlight w:val="cyan"/>
          <w:u w:val="single"/>
        </w:rPr>
        <w:t>and</w:t>
      </w:r>
      <w:r w:rsidRPr="00FC0226">
        <w:rPr>
          <w:rFonts w:eastAsia="Calibri"/>
          <w:b/>
          <w:iCs/>
          <w:u w:val="single"/>
        </w:rPr>
        <w:t xml:space="preserve"> </w:t>
      </w:r>
      <w:r w:rsidRPr="00CB0044">
        <w:rPr>
          <w:rFonts w:eastAsia="Calibri"/>
          <w:b/>
          <w:iCs/>
          <w:highlight w:val="cyan"/>
          <w:u w:val="single"/>
        </w:rPr>
        <w:t>the Black and Indigenous communities whose bodies are plagued by centuries of systematic violence</w:t>
      </w:r>
      <w:r w:rsidRPr="00FC0226">
        <w:rPr>
          <w:rFonts w:eastAsia="Calibri"/>
          <w:u w:val="single"/>
        </w:rPr>
        <w:t xml:space="preserve"> and neglect </w:t>
      </w:r>
      <w:r w:rsidRPr="00FC0226">
        <w:rPr>
          <w:rFonts w:eastAsia="Calibri"/>
          <w:b/>
          <w:iCs/>
          <w:u w:val="single"/>
        </w:rPr>
        <w:t>who have the “pre-existing conditions”</w:t>
      </w:r>
      <w:r w:rsidRPr="00FC0226">
        <w:rPr>
          <w:rFonts w:eastAsia="Calibri"/>
          <w:u w:val="single"/>
        </w:rPr>
        <w:t xml:space="preserve"> necessary to succumb to the deadly virus. </w:t>
      </w:r>
    </w:p>
    <w:p w14:paraId="60830946" w14:textId="77777777" w:rsidR="002F2FB1" w:rsidRPr="00FC0226" w:rsidRDefault="002F2FB1" w:rsidP="002F2FB1">
      <w:pPr>
        <w:rPr>
          <w:rFonts w:eastAsia="Calibri"/>
          <w:sz w:val="16"/>
        </w:rPr>
      </w:pPr>
      <w:r w:rsidRPr="00FC0226">
        <w:rPr>
          <w:rFonts w:eastAsia="Calibri"/>
          <w:sz w:val="16"/>
        </w:rPr>
        <w:t xml:space="preserve">It should come as no surprise that </w:t>
      </w:r>
      <w:r w:rsidRPr="00FC0226">
        <w:rPr>
          <w:rFonts w:eastAsia="Calibri"/>
          <w:u w:val="single"/>
        </w:rPr>
        <w:t>the preexisting legal definitions of death have had horrible implications for the intimacies of death and dying in the wake of COVID</w:t>
      </w:r>
      <w:r w:rsidRPr="00FC0226">
        <w:rPr>
          <w:rFonts w:eastAsia="Calibri"/>
          <w:sz w:val="16"/>
        </w:rPr>
        <w:t>. On the one hand</w:t>
      </w:r>
      <w:r w:rsidRPr="00CB0044">
        <w:rPr>
          <w:rFonts w:eastAsia="Calibri"/>
          <w:sz w:val="16"/>
          <w:highlight w:val="cyan"/>
        </w:rPr>
        <w:t xml:space="preserve">, </w:t>
      </w:r>
      <w:r w:rsidRPr="00CB0044">
        <w:rPr>
          <w:rFonts w:eastAsia="Calibri"/>
          <w:b/>
          <w:iCs/>
          <w:highlight w:val="cyan"/>
          <w:u w:val="single"/>
        </w:rPr>
        <w:t>who gets to live</w:t>
      </w:r>
      <w:r w:rsidRPr="00FC0226">
        <w:rPr>
          <w:rFonts w:eastAsia="Calibri"/>
          <w:sz w:val="16"/>
        </w:rPr>
        <w:t xml:space="preserve"> (who deserves a ventilator and who does not) </w:t>
      </w:r>
      <w:r w:rsidRPr="00CB0044">
        <w:rPr>
          <w:rFonts w:eastAsia="Calibri"/>
          <w:b/>
          <w:iCs/>
          <w:highlight w:val="cyan"/>
          <w:u w:val="single"/>
        </w:rPr>
        <w:t xml:space="preserve">is steeped in </w:t>
      </w:r>
      <w:r w:rsidRPr="00FC0226">
        <w:rPr>
          <w:rFonts w:eastAsia="Calibri"/>
          <w:b/>
          <w:iCs/>
          <w:u w:val="single"/>
        </w:rPr>
        <w:t>ableist</w:t>
      </w:r>
      <w:r w:rsidRPr="00FC0226">
        <w:rPr>
          <w:rFonts w:eastAsia="Calibri"/>
          <w:u w:val="single"/>
        </w:rPr>
        <w:t xml:space="preserve">, </w:t>
      </w:r>
      <w:r w:rsidRPr="00CB0044">
        <w:rPr>
          <w:rFonts w:eastAsia="Calibri"/>
          <w:highlight w:val="cyan"/>
          <w:u w:val="single"/>
        </w:rPr>
        <w:t>ageist,</w:t>
      </w:r>
      <w:r w:rsidRPr="00FC0226">
        <w:rPr>
          <w:rFonts w:eastAsia="Calibri"/>
          <w:u w:val="single"/>
        </w:rPr>
        <w:t xml:space="preserve"> </w:t>
      </w:r>
      <w:r w:rsidRPr="00FC0226">
        <w:rPr>
          <w:rFonts w:eastAsia="Calibri"/>
          <w:b/>
          <w:iCs/>
          <w:u w:val="single"/>
        </w:rPr>
        <w:t xml:space="preserve">capitalist, and racist </w:t>
      </w:r>
      <w:r w:rsidRPr="00CB0044">
        <w:rPr>
          <w:rFonts w:eastAsia="Calibri"/>
          <w:b/>
          <w:iCs/>
          <w:highlight w:val="cyan"/>
          <w:u w:val="single"/>
        </w:rPr>
        <w:t>state sanctioned definitions of life and death</w:t>
      </w:r>
      <w:r w:rsidRPr="00FC0226">
        <w:rPr>
          <w:rFonts w:eastAsia="Calibri"/>
          <w:b/>
          <w:iCs/>
          <w:u w:val="single"/>
        </w:rPr>
        <w:t xml:space="preserve"> </w:t>
      </w:r>
      <w:r w:rsidRPr="00CB0044">
        <w:rPr>
          <w:rFonts w:eastAsia="Calibri"/>
          <w:b/>
          <w:iCs/>
          <w:highlight w:val="cyan"/>
          <w:u w:val="single"/>
        </w:rPr>
        <w:t>that do not serve everyone equally or equitably</w:t>
      </w:r>
      <w:r w:rsidRPr="00FC0226">
        <w:rPr>
          <w:rFonts w:eastAsia="Calibri"/>
          <w:sz w:val="16"/>
        </w:rPr>
        <w:t xml:space="preserve">. However, on the other hand, </w:t>
      </w:r>
      <w:r w:rsidRPr="00FC0226">
        <w:rPr>
          <w:rFonts w:eastAsia="Calibri"/>
          <w:u w:val="single"/>
        </w:rPr>
        <w:t>the inadequacy of the pandemic management and treatment of those at-risk of COVID has put essential workers in a position where they</w:t>
      </w:r>
      <w:r w:rsidRPr="00FC0226">
        <w:rPr>
          <w:rFonts w:eastAsia="Calibri"/>
          <w:sz w:val="16"/>
        </w:rPr>
        <w:t xml:space="preserve"> (and by proxy, the rest of us) </w:t>
      </w:r>
      <w:r w:rsidRPr="00FC0226">
        <w:rPr>
          <w:rFonts w:eastAsia="Calibri"/>
          <w:u w:val="single"/>
        </w:rPr>
        <w:t>are forced to accept new intimacies that are primarily sustained through isolation</w:t>
      </w:r>
      <w:r w:rsidRPr="00FC0226">
        <w:rPr>
          <w:rFonts w:eastAsia="Calibri"/>
          <w:sz w:val="16"/>
        </w:rPr>
        <w:t xml:space="preserve">, thereby </w:t>
      </w:r>
      <w:r w:rsidRPr="00FC0226">
        <w:rPr>
          <w:rFonts w:eastAsia="Calibri"/>
          <w:u w:val="single"/>
        </w:rPr>
        <w:t>leaving us with a totalizing form of grief that we are unequipped to handle</w:t>
      </w:r>
      <w:r w:rsidRPr="00FC0226">
        <w:rPr>
          <w:rFonts w:eastAsia="Calibri"/>
          <w:sz w:val="16"/>
        </w:rPr>
        <w:t xml:space="preserve">. </w:t>
      </w:r>
    </w:p>
    <w:p w14:paraId="1E07AFFA" w14:textId="77777777" w:rsidR="002F2FB1" w:rsidRPr="00FC0226" w:rsidRDefault="002F2FB1" w:rsidP="002F2FB1">
      <w:pPr>
        <w:rPr>
          <w:rFonts w:eastAsia="Calibri"/>
          <w:sz w:val="16"/>
          <w:szCs w:val="16"/>
        </w:rPr>
      </w:pPr>
      <w:r w:rsidRPr="00FC0226">
        <w:rPr>
          <w:rFonts w:eastAsia="Calibri"/>
          <w:sz w:val="16"/>
          <w:szCs w:val="16"/>
        </w:rPr>
        <w:t xml:space="preserve">Bare life in the catastrophe zone </w:t>
      </w:r>
    </w:p>
    <w:p w14:paraId="27F6D2BA" w14:textId="77777777" w:rsidR="002F2FB1" w:rsidRPr="00FC0226" w:rsidRDefault="002F2FB1" w:rsidP="002F2FB1">
      <w:pPr>
        <w:rPr>
          <w:rFonts w:eastAsia="Calibri"/>
          <w:sz w:val="16"/>
        </w:rPr>
      </w:pPr>
      <w:r w:rsidRPr="00FC0226">
        <w:rPr>
          <w:rFonts w:eastAsia="Calibri"/>
          <w:sz w:val="16"/>
        </w:rPr>
        <w:t xml:space="preserve">In examining questions of death amid COVID, it is important to consider Giorgio Agamben’s concepts of “bare life” (1998) and “state of exception” (2005), especially regarding how they appear in Alexander G. Weheliye’s (2014) seminal work in Habeas Viscus. Here, </w:t>
      </w:r>
      <w:r w:rsidRPr="00FC0226">
        <w:rPr>
          <w:rFonts w:eastAsia="Calibri"/>
          <w:u w:val="single"/>
        </w:rPr>
        <w:t>Weheliye mobilizes Black feminist theories of the human to question larger constructions of</w:t>
      </w:r>
      <w:r w:rsidRPr="00FC0226">
        <w:rPr>
          <w:rFonts w:eastAsia="Calibri"/>
          <w:sz w:val="16"/>
        </w:rPr>
        <w:t xml:space="preserve"> the human/</w:t>
      </w:r>
      <w:r w:rsidRPr="00FC0226">
        <w:rPr>
          <w:rFonts w:eastAsia="Calibri"/>
          <w:u w:val="single"/>
        </w:rPr>
        <w:t>man and,</w:t>
      </w:r>
      <w:r w:rsidRPr="00FC0226">
        <w:rPr>
          <w:rFonts w:eastAsia="Calibri"/>
          <w:sz w:val="16"/>
        </w:rPr>
        <w:t xml:space="preserve"> more specifically, </w:t>
      </w:r>
      <w:r w:rsidRPr="00FC0226">
        <w:rPr>
          <w:rFonts w:eastAsia="Calibri"/>
          <w:u w:val="single"/>
        </w:rPr>
        <w:t xml:space="preserve">how </w:t>
      </w:r>
      <w:r w:rsidRPr="00CB0044">
        <w:rPr>
          <w:rFonts w:eastAsia="Calibri"/>
          <w:b/>
          <w:iCs/>
          <w:highlight w:val="cyan"/>
          <w:u w:val="single"/>
        </w:rPr>
        <w:t>western categories of the human actively render certain groups non-or not-quite-human</w:t>
      </w:r>
      <w:r w:rsidRPr="00FC0226">
        <w:rPr>
          <w:rFonts w:eastAsia="Calibri"/>
          <w:b/>
          <w:iCs/>
          <w:u w:val="single"/>
        </w:rPr>
        <w:t xml:space="preserve"> to give other groups more power and control</w:t>
      </w:r>
      <w:r w:rsidRPr="00FC0226">
        <w:rPr>
          <w:rFonts w:eastAsia="Calibri"/>
          <w:sz w:val="16"/>
        </w:rPr>
        <w:t xml:space="preserve">. 7 </w:t>
      </w:r>
      <w:r w:rsidRPr="00FC0226">
        <w:rPr>
          <w:rFonts w:eastAsia="Calibri"/>
          <w:u w:val="single"/>
        </w:rPr>
        <w:t>In his explanation of</w:t>
      </w:r>
      <w:r w:rsidRPr="00FC0226">
        <w:rPr>
          <w:rFonts w:eastAsia="Calibri"/>
          <w:sz w:val="16"/>
        </w:rPr>
        <w:t xml:space="preserve"> Sylvia </w:t>
      </w:r>
      <w:r w:rsidRPr="00FC0226">
        <w:rPr>
          <w:rFonts w:eastAsia="Calibri"/>
          <w:u w:val="single"/>
        </w:rPr>
        <w:t>Wynter</w:t>
      </w:r>
      <w:r w:rsidRPr="00FC0226">
        <w:rPr>
          <w:rFonts w:eastAsia="Calibri"/>
          <w:sz w:val="16"/>
        </w:rPr>
        <w:t xml:space="preserve">’s critical intervention into theories of western humanism, or “the genre of human as Man”, Weheliye acknowledges that </w:t>
      </w:r>
      <w:r w:rsidRPr="00FC0226">
        <w:rPr>
          <w:rFonts w:eastAsia="Calibri"/>
          <w:u w:val="single"/>
        </w:rPr>
        <w:t>the epistemic order of “</w:t>
      </w:r>
      <w:r w:rsidRPr="00FC0226">
        <w:rPr>
          <w:rFonts w:eastAsia="Calibri"/>
          <w:b/>
          <w:iCs/>
          <w:u w:val="single"/>
        </w:rPr>
        <w:t>the biological selectedness of man</w:t>
      </w:r>
      <w:r w:rsidRPr="00FC0226">
        <w:rPr>
          <w:rFonts w:eastAsia="Calibri"/>
          <w:u w:val="single"/>
        </w:rPr>
        <w:t>”</w:t>
      </w:r>
      <w:r w:rsidRPr="00FC0226">
        <w:rPr>
          <w:rFonts w:eastAsia="Calibri"/>
          <w:sz w:val="16"/>
        </w:rPr>
        <w:t xml:space="preserve"> also </w:t>
      </w:r>
      <w:r w:rsidRPr="00FC0226">
        <w:rPr>
          <w:rFonts w:eastAsia="Calibri"/>
          <w:b/>
          <w:iCs/>
          <w:u w:val="single"/>
        </w:rPr>
        <w:t>emerges from that which it categorically separates</w:t>
      </w:r>
      <w:r w:rsidRPr="00FC0226">
        <w:rPr>
          <w:rFonts w:eastAsia="Calibri"/>
          <w:u w:val="single"/>
        </w:rPr>
        <w:t xml:space="preserve">, including other </w:t>
      </w:r>
      <w:r w:rsidRPr="00FC0226">
        <w:rPr>
          <w:rFonts w:eastAsia="Calibri"/>
          <w:b/>
          <w:iCs/>
          <w:u w:val="single"/>
        </w:rPr>
        <w:t>non-white</w:t>
      </w:r>
      <w:r w:rsidRPr="00FC0226">
        <w:rPr>
          <w:rFonts w:eastAsia="Calibri"/>
          <w:u w:val="single"/>
        </w:rPr>
        <w:t xml:space="preserve"> people, </w:t>
      </w:r>
      <w:r w:rsidRPr="00FC0226">
        <w:rPr>
          <w:rFonts w:eastAsia="Calibri"/>
          <w:b/>
          <w:iCs/>
          <w:u w:val="single"/>
        </w:rPr>
        <w:t>poor</w:t>
      </w:r>
      <w:r w:rsidRPr="00FC0226">
        <w:rPr>
          <w:rFonts w:eastAsia="Calibri"/>
          <w:u w:val="single"/>
        </w:rPr>
        <w:t xml:space="preserve"> people, </w:t>
      </w:r>
      <w:r w:rsidRPr="00FC0226">
        <w:rPr>
          <w:rFonts w:eastAsia="Calibri"/>
          <w:b/>
          <w:iCs/>
          <w:u w:val="single"/>
        </w:rPr>
        <w:t>trans and queer</w:t>
      </w:r>
      <w:r w:rsidRPr="00FC0226">
        <w:rPr>
          <w:rFonts w:eastAsia="Calibri"/>
          <w:u w:val="single"/>
        </w:rPr>
        <w:t xml:space="preserve"> people, </w:t>
      </w:r>
      <w:r w:rsidRPr="00FC0226">
        <w:rPr>
          <w:rFonts w:eastAsia="Calibri"/>
          <w:b/>
          <w:iCs/>
          <w:u w:val="single"/>
        </w:rPr>
        <w:t>and disabled people</w:t>
      </w:r>
      <w:r w:rsidRPr="00FC0226">
        <w:rPr>
          <w:rFonts w:eastAsia="Calibri"/>
          <w:u w:val="single"/>
        </w:rPr>
        <w:t xml:space="preserve"> </w:t>
      </w:r>
      <w:r w:rsidRPr="00FC0226">
        <w:rPr>
          <w:rFonts w:eastAsia="Calibri"/>
          <w:sz w:val="16"/>
        </w:rPr>
        <w:t xml:space="preserve">(p. 28). </w:t>
      </w:r>
    </w:p>
    <w:p w14:paraId="42FEF94B" w14:textId="77777777" w:rsidR="002F2FB1" w:rsidRPr="00FC0226" w:rsidRDefault="002F2FB1" w:rsidP="002F2FB1">
      <w:pPr>
        <w:rPr>
          <w:rFonts w:eastAsia="Calibri"/>
          <w:sz w:val="16"/>
        </w:rPr>
      </w:pPr>
      <w:r w:rsidRPr="00FC0226">
        <w:rPr>
          <w:rFonts w:eastAsia="Calibri"/>
          <w:sz w:val="16"/>
        </w:rPr>
        <w:t xml:space="preserve">This observation is important because it provides a way to understand the figure of homo sacer (sacred man) as it relates to bare life and a state of exception. Agamben (1998) uses the figure of homo sacer to describe a figure “who may be killed and yet not sacrificed, and whose essential function in modern politics we intend to assert” (p. 21). The life of the homo sacer is rendered bare by their isolation both from the state and others, ergo, bare life. Alternately, </w:t>
      </w:r>
      <w:r w:rsidRPr="00FC0226">
        <w:rPr>
          <w:rFonts w:eastAsia="Calibri"/>
          <w:u w:val="single"/>
        </w:rPr>
        <w:t>a state of exception refers to the process by which a sovereign “decides when the rule of law is suspended”</w:t>
      </w:r>
      <w:r w:rsidRPr="00FC0226">
        <w:rPr>
          <w:rFonts w:eastAsia="Calibri"/>
          <w:sz w:val="16"/>
        </w:rPr>
        <w:t xml:space="preserve"> (Downey, 2009, p. 111). </w:t>
      </w:r>
      <w:r w:rsidRPr="00FC0226">
        <w:rPr>
          <w:rFonts w:eastAsia="Calibri"/>
          <w:b/>
          <w:iCs/>
          <w:u w:val="single"/>
        </w:rPr>
        <w:t>When a state of exception becomes the rule, the boundaries between what is included and excluded</w:t>
      </w:r>
      <w:r w:rsidRPr="00FC0226">
        <w:rPr>
          <w:rFonts w:eastAsia="Calibri"/>
          <w:u w:val="single"/>
        </w:rPr>
        <w:t xml:space="preserve"> </w:t>
      </w:r>
      <w:r w:rsidRPr="00FC0226">
        <w:rPr>
          <w:rFonts w:eastAsia="Calibri"/>
          <w:sz w:val="16"/>
        </w:rPr>
        <w:t xml:space="preserve">(i.e., bare life) begin to </w:t>
      </w:r>
      <w:r w:rsidRPr="00FC0226">
        <w:rPr>
          <w:rFonts w:eastAsia="Calibri"/>
          <w:b/>
          <w:iCs/>
          <w:u w:val="single"/>
        </w:rPr>
        <w:t>blur</w:t>
      </w:r>
      <w:r w:rsidRPr="00FC0226">
        <w:rPr>
          <w:rFonts w:eastAsia="Calibri"/>
          <w:sz w:val="16"/>
        </w:rPr>
        <w:t xml:space="preserve">. </w:t>
      </w:r>
      <w:r w:rsidRPr="00FC0226">
        <w:rPr>
          <w:rFonts w:eastAsia="Calibri"/>
          <w:u w:val="single"/>
        </w:rPr>
        <w:t xml:space="preserve">That blurring creates a zone of indistinction in which </w:t>
      </w:r>
      <w:r w:rsidRPr="00FC0226">
        <w:rPr>
          <w:rFonts w:eastAsia="Calibri"/>
          <w:b/>
          <w:iCs/>
          <w:u w:val="single"/>
        </w:rPr>
        <w:t>those within boundaries of life and death, are both subject and excluded from the larger projects of the state</w:t>
      </w:r>
      <w:r w:rsidRPr="00FC0226">
        <w:rPr>
          <w:rFonts w:eastAsia="Calibri"/>
          <w:sz w:val="16"/>
        </w:rPr>
        <w:t xml:space="preserve"> (Weheliye, 2014, p. 34). </w:t>
      </w:r>
    </w:p>
    <w:p w14:paraId="4AAE9646" w14:textId="77777777" w:rsidR="002F2FB1" w:rsidRPr="00FC0226" w:rsidRDefault="002F2FB1" w:rsidP="002F2FB1">
      <w:pPr>
        <w:rPr>
          <w:rFonts w:eastAsia="Calibri"/>
          <w:u w:val="single"/>
        </w:rPr>
      </w:pPr>
      <w:r w:rsidRPr="00FC0226">
        <w:rPr>
          <w:rFonts w:eastAsia="Calibri"/>
          <w:sz w:val="16"/>
        </w:rPr>
        <w:t xml:space="preserve">Regarding the pandemic, the Canadian government must exercise a state of exception in reference to both patients and health workers as the site of the hospital transforms into a catastrophe zone. </w:t>
      </w:r>
      <w:r w:rsidRPr="00CB0044">
        <w:rPr>
          <w:rFonts w:eastAsia="Calibri"/>
          <w:b/>
          <w:iCs/>
          <w:highlight w:val="cyan"/>
          <w:u w:val="single"/>
        </w:rPr>
        <w:t>The catastrophe zone is</w:t>
      </w:r>
      <w:r w:rsidRPr="00FC0226">
        <w:rPr>
          <w:rFonts w:eastAsia="Calibri"/>
          <w:u w:val="single"/>
        </w:rPr>
        <w:t xml:space="preserve"> best understood as </w:t>
      </w:r>
      <w:r w:rsidRPr="00CB0044">
        <w:rPr>
          <w:rFonts w:eastAsia="Calibri"/>
          <w:b/>
          <w:iCs/>
          <w:highlight w:val="cyan"/>
          <w:u w:val="single"/>
        </w:rPr>
        <w:t>a space in which</w:t>
      </w:r>
      <w:r w:rsidRPr="00FC0226">
        <w:rPr>
          <w:rFonts w:eastAsia="Calibri"/>
          <w:b/>
          <w:iCs/>
          <w:u w:val="single"/>
        </w:rPr>
        <w:t xml:space="preserve"> the boundaries between </w:t>
      </w:r>
      <w:r w:rsidRPr="00CB0044">
        <w:rPr>
          <w:rFonts w:eastAsia="Calibri"/>
          <w:b/>
          <w:iCs/>
          <w:highlight w:val="cyan"/>
          <w:u w:val="single"/>
        </w:rPr>
        <w:t>bare life and "normal" life become blurred</w:t>
      </w:r>
      <w:r w:rsidRPr="00FC0226">
        <w:rPr>
          <w:rFonts w:eastAsia="Calibri"/>
          <w:u w:val="single"/>
        </w:rPr>
        <w:t xml:space="preserve"> through the indistinctions caused by the space serving as a state of exception</w:t>
      </w:r>
      <w:r w:rsidRPr="00FC0226">
        <w:rPr>
          <w:rFonts w:eastAsia="Calibri"/>
          <w:sz w:val="16"/>
        </w:rPr>
        <w:t xml:space="preserve">. </w:t>
      </w:r>
      <w:r w:rsidRPr="00FC0226">
        <w:rPr>
          <w:rFonts w:eastAsia="Calibri"/>
          <w:u w:val="single"/>
        </w:rPr>
        <w:t>The pandemic</w:t>
      </w:r>
      <w:r w:rsidRPr="00FC0226">
        <w:rPr>
          <w:rFonts w:eastAsia="Calibri"/>
          <w:sz w:val="16"/>
        </w:rPr>
        <w:t xml:space="preserve"> created an environment that </w:t>
      </w:r>
      <w:r w:rsidRPr="00FC0226">
        <w:rPr>
          <w:rFonts w:eastAsia="Calibri"/>
          <w:u w:val="single"/>
        </w:rPr>
        <w:t xml:space="preserve">defamiliarized the hospital grounds in such a way that </w:t>
      </w:r>
      <w:r w:rsidRPr="00CB0044">
        <w:rPr>
          <w:rFonts w:eastAsia="Calibri"/>
          <w:b/>
          <w:iCs/>
          <w:highlight w:val="cyan"/>
          <w:u w:val="single"/>
        </w:rPr>
        <w:t>all life that moves through it, moves through zones of catastrophe</w:t>
      </w:r>
      <w:r w:rsidRPr="00FC0226">
        <w:rPr>
          <w:rFonts w:eastAsia="Calibri"/>
          <w:sz w:val="16"/>
        </w:rPr>
        <w:t xml:space="preserve">, and those lives, in turn, are </w:t>
      </w:r>
      <w:r w:rsidRPr="00FC0226">
        <w:rPr>
          <w:rFonts w:eastAsia="Calibri"/>
          <w:u w:val="single"/>
        </w:rPr>
        <w:t xml:space="preserve">affected </w:t>
      </w:r>
      <w:r w:rsidRPr="00CB0044">
        <w:rPr>
          <w:rFonts w:eastAsia="Calibri"/>
          <w:b/>
          <w:iCs/>
          <w:highlight w:val="cyan"/>
          <w:u w:val="single"/>
        </w:rPr>
        <w:t>to varying degrees of intensity</w:t>
      </w:r>
      <w:r w:rsidRPr="00FC0226">
        <w:rPr>
          <w:rFonts w:eastAsia="Calibri"/>
          <w:sz w:val="16"/>
        </w:rPr>
        <w:t xml:space="preserve">. More specifically, </w:t>
      </w:r>
      <w:r w:rsidRPr="00FC0226">
        <w:rPr>
          <w:rFonts w:eastAsia="Calibri"/>
          <w:u w:val="single"/>
        </w:rPr>
        <w:t xml:space="preserve">the catastrophe zone becomes </w:t>
      </w:r>
      <w:r w:rsidRPr="00FC0226">
        <w:rPr>
          <w:rFonts w:eastAsia="Calibri"/>
          <w:b/>
          <w:iCs/>
          <w:u w:val="single"/>
        </w:rPr>
        <w:t>a limbo</w:t>
      </w:r>
      <w:r w:rsidRPr="00FC0226">
        <w:rPr>
          <w:rFonts w:eastAsia="Calibri"/>
          <w:sz w:val="16"/>
        </w:rPr>
        <w:t xml:space="preserve"> of sorts, </w:t>
      </w:r>
      <w:r w:rsidRPr="00FC0226">
        <w:rPr>
          <w:rFonts w:eastAsia="Calibri"/>
          <w:b/>
          <w:iCs/>
          <w:u w:val="single"/>
        </w:rPr>
        <w:t>in which patients and staff alike are never featured as living subjects, merely subjects who will or will not survive</w:t>
      </w:r>
      <w:r w:rsidRPr="00FC0226">
        <w:rPr>
          <w:rFonts w:eastAsia="Calibri"/>
          <w:u w:val="single"/>
        </w:rPr>
        <w:t xml:space="preserve">. </w:t>
      </w:r>
    </w:p>
    <w:p w14:paraId="26C7E814" w14:textId="77777777" w:rsidR="002F2FB1" w:rsidRPr="00FC0226" w:rsidRDefault="002F2FB1" w:rsidP="002F2FB1">
      <w:pPr>
        <w:rPr>
          <w:rFonts w:eastAsia="Calibri"/>
          <w:sz w:val="16"/>
        </w:rPr>
      </w:pPr>
      <w:r w:rsidRPr="00FC0226">
        <w:rPr>
          <w:rFonts w:eastAsia="Calibri"/>
          <w:u w:val="single"/>
        </w:rPr>
        <w:t>To exercise total control and containment</w:t>
      </w:r>
      <w:r w:rsidRPr="00FC0226">
        <w:rPr>
          <w:rFonts w:eastAsia="Calibri"/>
          <w:sz w:val="16"/>
        </w:rPr>
        <w:t xml:space="preserve"> in this death-laden climate, </w:t>
      </w:r>
      <w:r w:rsidRPr="00FC0226">
        <w:rPr>
          <w:rFonts w:eastAsia="Calibri"/>
          <w:u w:val="single"/>
        </w:rPr>
        <w:t>the state requires a suspension of the law</w:t>
      </w:r>
      <w:r w:rsidRPr="00FC0226">
        <w:rPr>
          <w:rFonts w:eastAsia="Calibri"/>
          <w:sz w:val="16"/>
        </w:rPr>
        <w:t xml:space="preserve"> (which we might read as the suspension of legally or even morally “correct” beliefs and decisions, creating a state of exception). The state of exception in this way, identifies that </w:t>
      </w:r>
      <w:r w:rsidRPr="00FC0226">
        <w:rPr>
          <w:rFonts w:eastAsia="Calibri"/>
          <w:b/>
          <w:iCs/>
          <w:u w:val="single"/>
        </w:rPr>
        <w:t>those within the catastrophe zone are prohibited from the kinds of life that exist outside of it</w:t>
      </w:r>
      <w:r w:rsidRPr="00FC0226">
        <w:rPr>
          <w:rFonts w:eastAsia="Calibri"/>
          <w:sz w:val="16"/>
        </w:rPr>
        <w:t xml:space="preserve"> (Agamben, 2005, p. 1). In turn, </w:t>
      </w:r>
      <w:r w:rsidRPr="00FC0226">
        <w:rPr>
          <w:rFonts w:eastAsia="Calibri"/>
          <w:u w:val="single"/>
        </w:rPr>
        <w:t>the presence of death among our postCOVID medical world becomes twofold</w:t>
      </w:r>
      <w:r w:rsidRPr="00FC0226">
        <w:rPr>
          <w:rFonts w:eastAsia="Calibri"/>
          <w:sz w:val="16"/>
        </w:rPr>
        <w:t>, with both clinical death and social death at the forefront</w:t>
      </w:r>
      <w:r w:rsidRPr="00CB0044">
        <w:rPr>
          <w:rFonts w:eastAsia="Calibri"/>
          <w:sz w:val="16"/>
          <w:highlight w:val="cyan"/>
        </w:rPr>
        <w:t xml:space="preserve">: </w:t>
      </w:r>
      <w:r w:rsidRPr="00CB0044">
        <w:rPr>
          <w:rFonts w:eastAsia="Calibri"/>
          <w:b/>
          <w:iCs/>
          <w:highlight w:val="cyan"/>
          <w:u w:val="single"/>
        </w:rPr>
        <w:t>a person who requires support to be sustained can already be made dead before they are, as those left working are given the authority to take life</w:t>
      </w:r>
      <w:r w:rsidRPr="00FC0226">
        <w:rPr>
          <w:rFonts w:eastAsia="Calibri"/>
          <w:u w:val="single"/>
        </w:rPr>
        <w:t>, while being denied the resources to save it.</w:t>
      </w:r>
      <w:r w:rsidRPr="00FC0226">
        <w:rPr>
          <w:rFonts w:eastAsia="Calibri"/>
          <w:sz w:val="16"/>
        </w:rPr>
        <w:t xml:space="preserve"> At the same time, medical workers are also forced to work longer hours without the adequate resources to protect themselves from contamination, and, subsequently, are disavowed of the kind of life they were once granted outside of the catastrophe zone. </w:t>
      </w:r>
    </w:p>
    <w:p w14:paraId="5E1F0947" w14:textId="77777777" w:rsidR="002F2FB1" w:rsidRPr="00FC0226" w:rsidRDefault="002F2FB1" w:rsidP="002F2FB1">
      <w:pPr>
        <w:rPr>
          <w:rFonts w:eastAsia="Calibri"/>
          <w:sz w:val="16"/>
        </w:rPr>
      </w:pPr>
      <w:r w:rsidRPr="00FC0226">
        <w:rPr>
          <w:rFonts w:eastAsia="Calibri"/>
          <w:u w:val="single"/>
        </w:rPr>
        <w:t>Frontline healthcare workers thus embody a dual state of exception because, although they may be instruments of the sovereign state, they are also without state protection</w:t>
      </w:r>
      <w:r w:rsidRPr="00FC0226">
        <w:rPr>
          <w:rFonts w:eastAsia="Calibri"/>
          <w:sz w:val="16"/>
        </w:rPr>
        <w:t xml:space="preserve">. In other words: “this 'state of exception' does not refer to an exclusion, but rather an abandonment that implies survival in a 'legal limbo' where 'life is held in suspension, neither inside nor outside the polis, neither fully alive nor dead’” (Lewis, quoted in Adams &amp; Erevelles, 2017, p. 355). </w:t>
      </w:r>
      <w:r w:rsidRPr="00FC0226">
        <w:rPr>
          <w:rFonts w:eastAsia="Calibri"/>
          <w:u w:val="single"/>
        </w:rPr>
        <w:t>The labour of essential workers amidst COVID positions them within the frame of bare life because they are essentially not yet in a state of dying but are always on the precipice of doing so.</w:t>
      </w:r>
      <w:r w:rsidRPr="00FC0226">
        <w:rPr>
          <w:rFonts w:eastAsia="Calibri"/>
          <w:sz w:val="16"/>
        </w:rPr>
        <w:t xml:space="preserve"> As pointed out by Goodley, Lawthom, and Runswick-Cole (2014), </w:t>
      </w:r>
      <w:r w:rsidRPr="00FC0226">
        <w:rPr>
          <w:rFonts w:eastAsia="Calibri"/>
          <w:u w:val="single"/>
        </w:rPr>
        <w:t xml:space="preserve">it is important to recognize the use of the state of exception </w:t>
      </w:r>
      <w:r w:rsidRPr="00FC0226">
        <w:rPr>
          <w:rFonts w:eastAsia="Calibri"/>
          <w:sz w:val="16"/>
        </w:rPr>
        <w:t xml:space="preserve">as it relates to health workers </w:t>
      </w:r>
      <w:r w:rsidRPr="00FC0226">
        <w:rPr>
          <w:rFonts w:eastAsia="Calibri"/>
          <w:u w:val="single"/>
        </w:rPr>
        <w:t>in tandem with</w:t>
      </w:r>
      <w:r w:rsidRPr="00FC0226">
        <w:rPr>
          <w:rFonts w:eastAsia="Calibri"/>
          <w:sz w:val="16"/>
        </w:rPr>
        <w:t xml:space="preserve"> the idea of </w:t>
      </w:r>
      <w:r w:rsidRPr="00CB0044">
        <w:rPr>
          <w:rFonts w:eastAsia="Calibri"/>
          <w:b/>
          <w:iCs/>
          <w:highlight w:val="cyan"/>
          <w:u w:val="single"/>
        </w:rPr>
        <w:t>slow death</w:t>
      </w:r>
      <w:r w:rsidRPr="00FC0226">
        <w:rPr>
          <w:rFonts w:eastAsia="Calibri"/>
          <w:sz w:val="16"/>
        </w:rPr>
        <w:t xml:space="preserve">: “a concept that refers to </w:t>
      </w:r>
      <w:r w:rsidRPr="00CB0044">
        <w:rPr>
          <w:rFonts w:eastAsia="Calibri"/>
          <w:b/>
          <w:iCs/>
          <w:highlight w:val="cyan"/>
          <w:u w:val="single"/>
        </w:rPr>
        <w:t>the physical wearing out of a population and the deterioration of people in that population</w:t>
      </w:r>
      <w:r w:rsidRPr="00FC0226">
        <w:rPr>
          <w:rFonts w:eastAsia="Calibri"/>
          <w:u w:val="single"/>
        </w:rPr>
        <w:t>, which is very nearly a defining condition of their experience and historical existence</w:t>
      </w:r>
      <w:r w:rsidRPr="00FC0226">
        <w:rPr>
          <w:rFonts w:eastAsia="Calibri"/>
          <w:sz w:val="16"/>
        </w:rPr>
        <w:t xml:space="preserve">” (p. 981). For those doing frontline health labour in a state of exception, and who have essentially been abandoned to work until they can work no more, using slow death as a means of naming harm is critical when accounting for how these workers cope with and push against the toll of a mismanaged pandemic, thus highlighting the evolving scope of social death via COVID. </w:t>
      </w:r>
    </w:p>
    <w:p w14:paraId="67B3C39B" w14:textId="77777777" w:rsidR="002F2FB1" w:rsidRPr="00FC0226" w:rsidRDefault="002F2FB1" w:rsidP="002F2FB1">
      <w:pPr>
        <w:rPr>
          <w:rFonts w:eastAsia="Calibri"/>
          <w:sz w:val="16"/>
        </w:rPr>
      </w:pPr>
      <w:r w:rsidRPr="00FC0226">
        <w:rPr>
          <w:rFonts w:eastAsia="Calibri"/>
          <w:sz w:val="16"/>
        </w:rPr>
        <w:t xml:space="preserve">That said, despite sharing the experience of bare life, it would be problematic to argue that dying patients experience bare life in the same way as their care providers do. </w:t>
      </w:r>
      <w:r w:rsidRPr="00FC0226">
        <w:rPr>
          <w:rFonts w:eastAsia="Calibri"/>
          <w:u w:val="single"/>
        </w:rPr>
        <w:t>Although patients and staff each retain their identities as products and mechanisms of the state under COVID</w:t>
      </w:r>
      <w:r w:rsidRPr="00FC0226">
        <w:rPr>
          <w:rFonts w:eastAsia="Calibri"/>
          <w:sz w:val="16"/>
        </w:rPr>
        <w:t xml:space="preserve"> (as nobody is immune from its biopolitical power), </w:t>
      </w:r>
      <w:r w:rsidRPr="00FC0226">
        <w:rPr>
          <w:rFonts w:eastAsia="Calibri"/>
          <w:u w:val="single"/>
        </w:rPr>
        <w:t>the bare life experienced by patients is more visceral, more literal</w:t>
      </w:r>
      <w:r w:rsidRPr="00FC0226">
        <w:rPr>
          <w:rFonts w:eastAsia="Calibri"/>
          <w:sz w:val="16"/>
        </w:rPr>
        <w:t xml:space="preserve">, than that of the staff. </w:t>
      </w:r>
      <w:r w:rsidRPr="00FC0226">
        <w:rPr>
          <w:rFonts w:eastAsia="Calibri"/>
          <w:u w:val="single"/>
        </w:rPr>
        <w:t>Patient lives are generally understood to be less important to the state because they are less commodifiable</w:t>
      </w:r>
      <w:r w:rsidRPr="00FC0226">
        <w:rPr>
          <w:rFonts w:eastAsia="Calibri"/>
          <w:sz w:val="16"/>
        </w:rPr>
        <w:t xml:space="preserve"> (as well as also less monied, less white, and generally less privileged). </w:t>
      </w:r>
      <w:r w:rsidRPr="00FC0226">
        <w:rPr>
          <w:rFonts w:eastAsia="Calibri"/>
          <w:u w:val="single"/>
        </w:rPr>
        <w:t xml:space="preserve">Even the </w:t>
      </w:r>
      <w:r w:rsidRPr="00FC0226">
        <w:rPr>
          <w:rFonts w:eastAsia="Calibri"/>
          <w:b/>
          <w:iCs/>
          <w:u w:val="single"/>
        </w:rPr>
        <w:t>lives—or</w:t>
      </w:r>
      <w:r w:rsidRPr="00FC0226">
        <w:rPr>
          <w:rFonts w:eastAsia="Calibri"/>
          <w:u w:val="single"/>
        </w:rPr>
        <w:t xml:space="preserve">, better yet, the </w:t>
      </w:r>
      <w:r w:rsidRPr="00CB0044">
        <w:rPr>
          <w:rFonts w:eastAsia="Calibri"/>
          <w:b/>
          <w:iCs/>
          <w:highlight w:val="cyan"/>
          <w:u w:val="single"/>
        </w:rPr>
        <w:t>deaths</w:t>
      </w:r>
      <w:r w:rsidRPr="00FC0226">
        <w:rPr>
          <w:rFonts w:eastAsia="Calibri"/>
          <w:u w:val="single"/>
        </w:rPr>
        <w:t xml:space="preserve"> –of patients otherwise considered young and/or non-disabled</w:t>
      </w:r>
      <w:r w:rsidRPr="00FC0226">
        <w:rPr>
          <w:rFonts w:eastAsia="Calibri"/>
          <w:sz w:val="16"/>
        </w:rPr>
        <w:t xml:space="preserve"> (which is often conflated with healthiness) </w:t>
      </w:r>
      <w:r w:rsidRPr="00CB0044">
        <w:rPr>
          <w:rFonts w:eastAsia="Calibri"/>
          <w:b/>
          <w:iCs/>
          <w:highlight w:val="cyan"/>
          <w:u w:val="single"/>
        </w:rPr>
        <w:t>only matter in terms of the volume at which they are happening</w:t>
      </w:r>
      <w:r w:rsidRPr="00FC0226">
        <w:rPr>
          <w:rFonts w:eastAsia="Calibri"/>
          <w:b/>
          <w:iCs/>
          <w:u w:val="single"/>
        </w:rPr>
        <w:t xml:space="preserve">. </w:t>
      </w:r>
      <w:r w:rsidRPr="00CB0044">
        <w:rPr>
          <w:rFonts w:eastAsia="Calibri"/>
          <w:b/>
          <w:iCs/>
          <w:highlight w:val="cyan"/>
          <w:u w:val="single"/>
        </w:rPr>
        <w:t xml:space="preserve">For </w:t>
      </w:r>
      <w:r w:rsidRPr="00FC0226">
        <w:rPr>
          <w:rFonts w:eastAsia="Calibri"/>
          <w:b/>
          <w:iCs/>
          <w:u w:val="single"/>
        </w:rPr>
        <w:t xml:space="preserve">disabled and </w:t>
      </w:r>
      <w:r w:rsidRPr="00CB0044">
        <w:rPr>
          <w:rFonts w:eastAsia="Calibri"/>
          <w:b/>
          <w:iCs/>
          <w:highlight w:val="cyan"/>
          <w:u w:val="single"/>
        </w:rPr>
        <w:t>elderly</w:t>
      </w:r>
      <w:r w:rsidRPr="00FC0226">
        <w:rPr>
          <w:rFonts w:eastAsia="Calibri"/>
          <w:u w:val="single"/>
        </w:rPr>
        <w:t xml:space="preserve"> (coded “unhealthy”)</w:t>
      </w:r>
      <w:r w:rsidRPr="00FC0226">
        <w:rPr>
          <w:rFonts w:eastAsia="Calibri"/>
          <w:sz w:val="16"/>
        </w:rPr>
        <w:t xml:space="preserve"> populations</w:t>
      </w:r>
      <w:r w:rsidRPr="00FC0226">
        <w:rPr>
          <w:rFonts w:eastAsia="Calibri"/>
          <w:b/>
          <w:iCs/>
          <w:u w:val="single"/>
        </w:rPr>
        <w:t xml:space="preserve">, </w:t>
      </w:r>
      <w:r w:rsidRPr="00CB0044">
        <w:rPr>
          <w:rFonts w:eastAsia="Calibri"/>
          <w:b/>
          <w:iCs/>
          <w:highlight w:val="cyan"/>
          <w:u w:val="single"/>
        </w:rPr>
        <w:t>the loss is not even registered</w:t>
      </w:r>
      <w:r w:rsidRPr="00FC0226">
        <w:rPr>
          <w:rFonts w:eastAsia="Calibri"/>
          <w:u w:val="single"/>
        </w:rPr>
        <w:t>, as it is considered insignificant outside of the context of the value that they add to their respective communities</w:t>
      </w:r>
      <w:r w:rsidRPr="00FC0226">
        <w:rPr>
          <w:rFonts w:eastAsia="Calibri"/>
          <w:sz w:val="16"/>
        </w:rPr>
        <w:t xml:space="preserve">. So, unlike health providers, who are pushed to the brink of bare life during COVID, the patients of this same crisis have long resided in or near the zone of social death that constitutes this ghostly social realm. </w:t>
      </w:r>
    </w:p>
    <w:p w14:paraId="7663F0D7" w14:textId="77777777" w:rsidR="002F2FB1" w:rsidRPr="00FC0226" w:rsidRDefault="002F2FB1" w:rsidP="002F2FB1">
      <w:pPr>
        <w:rPr>
          <w:rFonts w:eastAsia="Calibri"/>
          <w:sz w:val="16"/>
        </w:rPr>
      </w:pPr>
      <w:r w:rsidRPr="00FC0226">
        <w:rPr>
          <w:rFonts w:eastAsia="Calibri"/>
          <w:sz w:val="16"/>
        </w:rPr>
        <w:t xml:space="preserve">Nonetheless, bare life is a common attribute across medical worldings postCOVID. For as much as care remains lucrative concerning care work as an industrial complex, the actual value attributed to care-workers and their patients alike, remains largely cultural, and our culture is hierarchical and inhumane. Thus, if anything, </w:t>
      </w:r>
      <w:r w:rsidRPr="00FC0226">
        <w:rPr>
          <w:rFonts w:eastAsia="Calibri"/>
          <w:u w:val="single"/>
        </w:rPr>
        <w:t>the deaths of medical frontline workers may be considered “more” tragic, but there is still no real political significance afforded to them</w:t>
      </w:r>
      <w:r w:rsidRPr="00FC0226">
        <w:rPr>
          <w:rFonts w:eastAsia="Calibri"/>
          <w:sz w:val="16"/>
        </w:rPr>
        <w:t xml:space="preserve">. Similarly, while disabled and elderly populations were advised to self-isolate in the wake of COVID, there was still initial irritation from the invulnerable population (invulnerable here is a reference to those not identified as at-risk, i.e., largely the young and able-bodied, and implicitly monied) before it became clear the COVIDrelated deaths were wide-reaching. </w:t>
      </w:r>
    </w:p>
    <w:p w14:paraId="731B58A5" w14:textId="77777777" w:rsidR="002F2FB1" w:rsidRPr="00FC0226" w:rsidRDefault="002F2FB1" w:rsidP="002F2FB1">
      <w:pPr>
        <w:rPr>
          <w:rFonts w:eastAsia="Calibri"/>
          <w:sz w:val="16"/>
        </w:rPr>
      </w:pPr>
      <w:r w:rsidRPr="00FC0226">
        <w:rPr>
          <w:rFonts w:eastAsia="Calibri"/>
          <w:b/>
          <w:iCs/>
          <w:u w:val="single"/>
        </w:rPr>
        <w:t>The original dismissal of social distancing from invulnerable people highlighted the ableist underbelly of our culture</w:t>
      </w:r>
      <w:r w:rsidRPr="00FC0226">
        <w:rPr>
          <w:rFonts w:eastAsia="Calibri"/>
          <w:u w:val="single"/>
        </w:rPr>
        <w:t xml:space="preserve">: </w:t>
      </w:r>
      <w:r w:rsidRPr="00CB0044">
        <w:rPr>
          <w:rFonts w:eastAsia="Calibri"/>
          <w:b/>
          <w:iCs/>
          <w:highlight w:val="cyan"/>
          <w:u w:val="single"/>
        </w:rPr>
        <w:t>vulnerable people’s deaths were expected</w:t>
      </w:r>
      <w:r w:rsidRPr="00FC0226">
        <w:rPr>
          <w:rFonts w:eastAsia="Calibri"/>
          <w:u w:val="single"/>
        </w:rPr>
        <w:t>, even naturalized</w:t>
      </w:r>
      <w:r w:rsidRPr="00FC0226">
        <w:rPr>
          <w:rFonts w:eastAsia="Calibri"/>
          <w:sz w:val="16"/>
        </w:rPr>
        <w:t xml:space="preserve"> to an extent. Ever so casually, </w:t>
      </w:r>
      <w:r w:rsidRPr="00FC0226">
        <w:rPr>
          <w:rFonts w:eastAsia="Calibri"/>
          <w:u w:val="single"/>
        </w:rPr>
        <w:t xml:space="preserve">vulnerable groups were simply meant </w:t>
      </w:r>
      <w:r w:rsidRPr="00FC0226">
        <w:rPr>
          <w:rFonts w:eastAsia="Calibri"/>
          <w:b/>
          <w:iCs/>
          <w:u w:val="single"/>
        </w:rPr>
        <w:t>to die</w:t>
      </w:r>
      <w:r w:rsidRPr="00FC0226">
        <w:rPr>
          <w:rFonts w:eastAsia="Calibri"/>
          <w:sz w:val="16"/>
        </w:rPr>
        <w:t xml:space="preserve">. Even in the case of the invulnerable who argued in support of social distancing to "protect" our fragile states, this further fed into the belief that we have a natural disposition towards death. </w:t>
      </w:r>
      <w:r w:rsidRPr="00FC0226">
        <w:rPr>
          <w:rFonts w:eastAsia="Calibri"/>
          <w:u w:val="single"/>
        </w:rPr>
        <w:t>Social distancing was articulated as a defensive position invulnerable people were supposed to do to protect us but realistically functioned as an offensive position backed by the government, who suggested they could control the volume of deaths</w:t>
      </w:r>
      <w:r w:rsidRPr="00FC0226">
        <w:rPr>
          <w:rFonts w:eastAsia="Calibri"/>
          <w:sz w:val="16"/>
        </w:rPr>
        <w:t xml:space="preserve">, not including those who were already inclined to die. </w:t>
      </w:r>
    </w:p>
    <w:p w14:paraId="7B24AB8C" w14:textId="77777777" w:rsidR="002F2FB1" w:rsidRPr="00FC0226" w:rsidRDefault="002F2FB1" w:rsidP="002F2FB1">
      <w:pPr>
        <w:rPr>
          <w:rFonts w:eastAsia="Calibri"/>
          <w:sz w:val="16"/>
        </w:rPr>
      </w:pPr>
      <w:r w:rsidRPr="00FC0226">
        <w:rPr>
          <w:rFonts w:eastAsia="Calibri"/>
          <w:sz w:val="16"/>
        </w:rPr>
        <w:t xml:space="preserve">In some sense, dying while old and disabled is likened to cheapening the full effect of dying while young and healthy. Similarly, dying while on the medical frontlines during a pandemic is likened to an unavoidable or necessary cost of life for the state as such. Hence, </w:t>
      </w:r>
      <w:r w:rsidRPr="00FC0226">
        <w:rPr>
          <w:rFonts w:eastAsia="Calibri"/>
          <w:u w:val="single"/>
        </w:rPr>
        <w:t>those who are disabled and/or work within the catastrophe zone become the homo sacer of the time of COVID precisely because they have been disavowed of their lives</w:t>
      </w:r>
      <w:r w:rsidRPr="00FC0226">
        <w:rPr>
          <w:rFonts w:eastAsia="Calibri"/>
          <w:sz w:val="16"/>
        </w:rPr>
        <w:t xml:space="preserve"> (both </w:t>
      </w:r>
      <w:r w:rsidRPr="00FC0226">
        <w:rPr>
          <w:rFonts w:eastAsia="Calibri"/>
          <w:u w:val="single"/>
        </w:rPr>
        <w:t>literally and politically</w:t>
      </w:r>
      <w:r w:rsidRPr="00FC0226">
        <w:rPr>
          <w:rFonts w:eastAsia="Calibri"/>
          <w:sz w:val="16"/>
        </w:rPr>
        <w:t xml:space="preserve">). Keeping with the definition of homo sacer as “someone ‘who may be killed and yet not sacrificed’” (Reeve, 2009, p. 204), we can easily acknowledge disabled people and health workers as those who have been abandoned both by the state that triages and mitigates care and through the corresponding death logics that decide what constitutes a life worth living. </w:t>
      </w:r>
    </w:p>
    <w:p w14:paraId="48D61292" w14:textId="77777777" w:rsidR="002F2FB1" w:rsidRPr="00FC0226" w:rsidRDefault="002F2FB1" w:rsidP="002F2FB1">
      <w:pPr>
        <w:rPr>
          <w:rFonts w:eastAsia="Calibri"/>
          <w:u w:val="single"/>
        </w:rPr>
      </w:pPr>
      <w:r w:rsidRPr="00FC0226">
        <w:rPr>
          <w:rFonts w:eastAsia="Calibri"/>
          <w:sz w:val="16"/>
        </w:rPr>
        <w:t xml:space="preserve">The undergirding implication in the connections I have drawn here, specifically between disabled people and health care workers under COVID, is that catastrophe politics are the binding force between the two groups: </w:t>
      </w:r>
      <w:r w:rsidRPr="00FC0226">
        <w:rPr>
          <w:rFonts w:eastAsia="Calibri"/>
          <w:u w:val="single"/>
        </w:rPr>
        <w:t>although we have all entered into a state of bare life in the site of the catastrophe zone</w:t>
      </w:r>
      <w:r w:rsidRPr="00FC0226">
        <w:rPr>
          <w:rFonts w:eastAsia="Calibri"/>
          <w:sz w:val="16"/>
        </w:rPr>
        <w:t>, i</w:t>
      </w:r>
      <w:r w:rsidRPr="00FC0226">
        <w:rPr>
          <w:rFonts w:eastAsia="Calibri"/>
          <w:u w:val="single"/>
        </w:rPr>
        <w:t xml:space="preserve">.e., the COVID-19 pandemic, </w:t>
      </w:r>
      <w:r w:rsidRPr="00FC0226">
        <w:rPr>
          <w:rFonts w:eastAsia="Calibri"/>
          <w:b/>
          <w:iCs/>
          <w:u w:val="single"/>
        </w:rPr>
        <w:t xml:space="preserve">disabled and </w:t>
      </w:r>
      <w:r w:rsidRPr="00CB0044">
        <w:rPr>
          <w:rFonts w:eastAsia="Calibri"/>
          <w:b/>
          <w:iCs/>
          <w:highlight w:val="cyan"/>
          <w:u w:val="single"/>
        </w:rPr>
        <w:t>elderly people are not killed or let to die, so much as they are culled</w:t>
      </w:r>
      <w:r w:rsidRPr="00FC0226">
        <w:rPr>
          <w:rFonts w:eastAsia="Calibri"/>
          <w:b/>
          <w:iCs/>
          <w:u w:val="single"/>
        </w:rPr>
        <w:t>. As soon as our bodies require more substantial support</w:t>
      </w:r>
      <w:r w:rsidRPr="00FC0226">
        <w:rPr>
          <w:rFonts w:eastAsia="Calibri"/>
          <w:sz w:val="16"/>
        </w:rPr>
        <w:t xml:space="preserve"> (i.e., ventilation), </w:t>
      </w:r>
      <w:r w:rsidRPr="00CB0044">
        <w:rPr>
          <w:rFonts w:eastAsia="Calibri"/>
          <w:b/>
          <w:iCs/>
          <w:highlight w:val="cyan"/>
          <w:u w:val="single"/>
        </w:rPr>
        <w:t>the act of dying</w:t>
      </w:r>
      <w:r w:rsidRPr="00FC0226">
        <w:rPr>
          <w:rFonts w:eastAsia="Calibri"/>
          <w:sz w:val="16"/>
        </w:rPr>
        <w:t xml:space="preserve"> (with the result being simply dead</w:t>
      </w:r>
      <w:r w:rsidRPr="00FC0226">
        <w:rPr>
          <w:rFonts w:eastAsia="Calibri"/>
          <w:b/>
          <w:iCs/>
          <w:u w:val="single"/>
        </w:rPr>
        <w:t xml:space="preserve">) </w:t>
      </w:r>
      <w:r w:rsidRPr="00CB0044">
        <w:rPr>
          <w:rFonts w:eastAsia="Calibri"/>
          <w:b/>
          <w:iCs/>
          <w:highlight w:val="cyan"/>
          <w:u w:val="single"/>
        </w:rPr>
        <w:t>transforms</w:t>
      </w:r>
      <w:r w:rsidRPr="00FC0226">
        <w:rPr>
          <w:rFonts w:eastAsia="Calibri"/>
          <w:b/>
          <w:iCs/>
          <w:u w:val="single"/>
        </w:rPr>
        <w:t xml:space="preserve"> </w:t>
      </w:r>
      <w:r w:rsidRPr="00CB0044">
        <w:rPr>
          <w:rFonts w:eastAsia="Calibri"/>
          <w:b/>
          <w:iCs/>
          <w:highlight w:val="cyan"/>
          <w:u w:val="single"/>
        </w:rPr>
        <w:t>into</w:t>
      </w:r>
      <w:r w:rsidRPr="00FC0226">
        <w:rPr>
          <w:rFonts w:eastAsia="Calibri"/>
          <w:b/>
          <w:iCs/>
          <w:u w:val="single"/>
        </w:rPr>
        <w:t xml:space="preserve"> dying</w:t>
      </w:r>
      <w:r w:rsidRPr="00FC0226">
        <w:rPr>
          <w:rFonts w:eastAsia="Calibri"/>
          <w:u w:val="single"/>
        </w:rPr>
        <w:t xml:space="preserve">, necessitating </w:t>
      </w:r>
      <w:r w:rsidRPr="00CB0044">
        <w:rPr>
          <w:rFonts w:eastAsia="Calibri"/>
          <w:highlight w:val="cyan"/>
          <w:u w:val="single"/>
        </w:rPr>
        <w:t>culling</w:t>
      </w:r>
      <w:r w:rsidRPr="00FC0226">
        <w:rPr>
          <w:rFonts w:eastAsia="Calibri"/>
          <w:sz w:val="16"/>
        </w:rPr>
        <w:t xml:space="preserve"> (to be killed). Ironically, the decision to use life-saving intervention is coded as an invitation addressed to health workers to partake in the act of killing. </w:t>
      </w:r>
      <w:r w:rsidRPr="00FC0226">
        <w:rPr>
          <w:rFonts w:eastAsia="Calibri"/>
          <w:b/>
          <w:iCs/>
          <w:u w:val="single"/>
        </w:rPr>
        <w:t>The decision to provide support exists in tandem with the exception</w:t>
      </w:r>
      <w:r w:rsidRPr="00FC0226">
        <w:rPr>
          <w:rFonts w:eastAsia="Calibri"/>
          <w:sz w:val="16"/>
        </w:rPr>
        <w:t xml:space="preserve"> (ultimately configured as necessity) </w:t>
      </w:r>
      <w:r w:rsidRPr="00FC0226">
        <w:rPr>
          <w:rFonts w:eastAsia="Calibri"/>
          <w:b/>
          <w:iCs/>
          <w:u w:val="single"/>
        </w:rPr>
        <w:t>to kill</w:t>
      </w:r>
      <w:r w:rsidRPr="00FC0226">
        <w:rPr>
          <w:rFonts w:eastAsia="Calibri"/>
          <w:u w:val="single"/>
        </w:rPr>
        <w:t xml:space="preserve">. </w:t>
      </w:r>
    </w:p>
    <w:p w14:paraId="5793367E" w14:textId="77777777" w:rsidR="002F2FB1" w:rsidRPr="00FC0226" w:rsidRDefault="002F2FB1" w:rsidP="002F2FB1">
      <w:pPr>
        <w:rPr>
          <w:rFonts w:eastAsia="Calibri"/>
          <w:sz w:val="16"/>
        </w:rPr>
      </w:pPr>
      <w:r w:rsidRPr="00FC0226">
        <w:rPr>
          <w:rFonts w:eastAsia="Calibri"/>
          <w:sz w:val="16"/>
        </w:rPr>
        <w:t xml:space="preserve">Other than COVID, I would argue that the politics involved in killing the systematically socially dead (such as disabled people) and the catastrophically socially dead (such as healthcare workers in crises) are different, and that the overlap here, is due to the sheer volume of infections generated (and how). In previous cases like H1N1 and SARS, the transmissions of the infections had been relatively small, and the progression of these respective viral transmissions had been much slower. </w:t>
      </w:r>
      <w:r w:rsidRPr="00FC0226">
        <w:rPr>
          <w:rFonts w:eastAsia="Calibri"/>
          <w:u w:val="single"/>
        </w:rPr>
        <w:t xml:space="preserve">Because COVID has infected and “killed” so many people, in such a short range of time, </w:t>
      </w:r>
      <w:r w:rsidRPr="00FC0226">
        <w:rPr>
          <w:rFonts w:eastAsia="Calibri"/>
          <w:b/>
          <w:iCs/>
          <w:u w:val="single"/>
        </w:rPr>
        <w:t>the fear of the pandemic seems to invite the state</w:t>
      </w:r>
      <w:r w:rsidRPr="00FC0226">
        <w:rPr>
          <w:rFonts w:eastAsia="Calibri"/>
          <w:u w:val="single"/>
        </w:rPr>
        <w:t>,</w:t>
      </w:r>
      <w:r w:rsidRPr="00FC0226">
        <w:rPr>
          <w:rFonts w:eastAsia="Calibri"/>
          <w:sz w:val="16"/>
        </w:rPr>
        <w:t xml:space="preserve"> and by proxy, health workers, </w:t>
      </w:r>
      <w:r w:rsidRPr="00FC0226">
        <w:rPr>
          <w:rFonts w:eastAsia="Calibri"/>
          <w:b/>
          <w:iCs/>
          <w:u w:val="single"/>
        </w:rPr>
        <w:t>to</w:t>
      </w:r>
      <w:r w:rsidRPr="00FC0226">
        <w:rPr>
          <w:rFonts w:eastAsia="Calibri"/>
          <w:u w:val="single"/>
        </w:rPr>
        <w:t xml:space="preserve"> increasingly </w:t>
      </w:r>
      <w:r w:rsidRPr="00FC0226">
        <w:rPr>
          <w:rFonts w:eastAsia="Calibri"/>
          <w:b/>
          <w:iCs/>
          <w:u w:val="single"/>
        </w:rPr>
        <w:t>rationalize situating some people as inherently more disposable than others</w:t>
      </w:r>
      <w:r w:rsidRPr="00FC0226">
        <w:rPr>
          <w:rFonts w:eastAsia="Calibri"/>
          <w:sz w:val="16"/>
        </w:rPr>
        <w:t>. Moreover, it is not like either the workers or the state will ever truly be held accountable for acting upon such ideologies. In fact, what we will have in archiving the evidence of such atrocity will be located in state data collection databases. Here, it is only of significant consideration to acknowledge that the state has chosen to reflect the deaths of disabled people within their statistical analyses amid a pandemic, and not to prevent or respect said deaths in any meaningful way.</w:t>
      </w:r>
    </w:p>
    <w:p w14:paraId="459E563E" w14:textId="77777777" w:rsidR="002F2FB1" w:rsidRDefault="002F2FB1" w:rsidP="002F2FB1"/>
    <w:p w14:paraId="665F5386" w14:textId="1716AD1D" w:rsidR="002F2FB1" w:rsidRDefault="00844E6F" w:rsidP="00844E6F">
      <w:pPr>
        <w:pStyle w:val="Heading1"/>
      </w:pPr>
      <w:r>
        <w:t>2NC</w:t>
      </w:r>
    </w:p>
    <w:p w14:paraId="64692277" w14:textId="59E83A44" w:rsidR="00844E6F" w:rsidRDefault="00844E6F" w:rsidP="00844E6F">
      <w:pPr>
        <w:pStyle w:val="Heading1"/>
      </w:pPr>
      <w:r>
        <w:t>CP</w:t>
      </w:r>
    </w:p>
    <w:p w14:paraId="399257F6" w14:textId="32C10EFB" w:rsidR="00723352" w:rsidRPr="00723352" w:rsidRDefault="00723352" w:rsidP="00723352">
      <w:pPr>
        <w:pStyle w:val="Heading3"/>
      </w:pPr>
      <w:r>
        <w:t>OV---2NC</w:t>
      </w:r>
    </w:p>
    <w:p w14:paraId="215B9635" w14:textId="77777777" w:rsidR="00844E6F" w:rsidRDefault="00844E6F" w:rsidP="00844E6F">
      <w:pPr>
        <w:pStyle w:val="Heading4"/>
      </w:pPr>
      <w:r>
        <w:t xml:space="preserve">We </w:t>
      </w:r>
      <w:r>
        <w:rPr>
          <w:u w:val="single"/>
        </w:rPr>
        <w:t>fiat</w:t>
      </w:r>
      <w:r>
        <w:t xml:space="preserve"> that Trump steps down and reverse the succession order. That makes Biden President which solves.</w:t>
      </w:r>
    </w:p>
    <w:p w14:paraId="519E40ED" w14:textId="77777777" w:rsidR="00844E6F" w:rsidRPr="00052982" w:rsidRDefault="00844E6F" w:rsidP="00844E6F">
      <w:pPr>
        <w:rPr>
          <w:rStyle w:val="Style13ptBold"/>
        </w:rPr>
      </w:pPr>
      <w:r w:rsidRPr="00052982">
        <w:t>Richard</w:t>
      </w:r>
      <w:r>
        <w:t xml:space="preserve"> </w:t>
      </w:r>
      <w:r w:rsidRPr="000B32B4">
        <w:rPr>
          <w:rStyle w:val="Style13ptBold"/>
        </w:rPr>
        <w:t>Albert 11</w:t>
      </w:r>
      <w:r>
        <w:t xml:space="preserve">. </w:t>
      </w:r>
      <w:r w:rsidRPr="00052982">
        <w:t>Assistant Professor, Boston College Law School;</w:t>
      </w:r>
      <w:r>
        <w:t xml:space="preserve"> </w:t>
      </w:r>
      <w:r w:rsidRPr="00052982">
        <w:t>The Constitutional Politics of Presidential Succession, 39 Hofstra L. Rev. 497</w:t>
      </w:r>
    </w:p>
    <w:p w14:paraId="3F2D9D7D" w14:textId="77777777" w:rsidR="00844E6F" w:rsidRPr="00723352" w:rsidRDefault="00844E6F" w:rsidP="00844E6F">
      <w:pPr>
        <w:rPr>
          <w:sz w:val="16"/>
        </w:rPr>
      </w:pPr>
      <w:r w:rsidRPr="00723352">
        <w:rPr>
          <w:sz w:val="16"/>
        </w:rPr>
        <w:t xml:space="preserve">That is precisely why </w:t>
      </w:r>
      <w:r w:rsidRPr="00723352">
        <w:rPr>
          <w:rStyle w:val="TitleChar"/>
          <w:sz w:val="16"/>
          <w:szCs w:val="22"/>
        </w:rPr>
        <w:t>the current line of succession is no safer than playing presidential roulette</w:t>
      </w:r>
      <w:r w:rsidRPr="00723352">
        <w:rPr>
          <w:sz w:val="16"/>
        </w:rPr>
        <w:t xml:space="preserve">. </w:t>
      </w:r>
      <w:r w:rsidRPr="00723352">
        <w:rPr>
          <w:rStyle w:val="Emphasis"/>
          <w:highlight w:val="cyan"/>
        </w:rPr>
        <w:t>The line</w:t>
      </w:r>
      <w:r w:rsidRPr="00723352">
        <w:rPr>
          <w:rStyle w:val="TitleChar"/>
          <w:sz w:val="16"/>
          <w:szCs w:val="22"/>
          <w:highlight w:val="cyan"/>
        </w:rPr>
        <w:t xml:space="preserve"> of succession</w:t>
      </w:r>
      <w:r w:rsidRPr="00723352">
        <w:rPr>
          <w:rStyle w:val="TitleChar"/>
          <w:sz w:val="16"/>
          <w:szCs w:val="22"/>
        </w:rPr>
        <w:t xml:space="preserve"> </w:t>
      </w:r>
      <w:r w:rsidRPr="00723352">
        <w:rPr>
          <w:rStyle w:val="TitleChar"/>
          <w:sz w:val="16"/>
          <w:szCs w:val="22"/>
          <w:highlight w:val="cyan"/>
        </w:rPr>
        <w:t>should</w:t>
      </w:r>
      <w:r w:rsidRPr="00723352">
        <w:rPr>
          <w:rStyle w:val="TitleChar"/>
          <w:sz w:val="16"/>
          <w:szCs w:val="22"/>
        </w:rPr>
        <w:t xml:space="preserve"> </w:t>
      </w:r>
      <w:r w:rsidRPr="00723352">
        <w:rPr>
          <w:rStyle w:val="Emphasis"/>
        </w:rPr>
        <w:t>therefore</w:t>
      </w:r>
      <w:r w:rsidRPr="00723352">
        <w:rPr>
          <w:rStyle w:val="TitleChar"/>
          <w:sz w:val="16"/>
          <w:szCs w:val="22"/>
        </w:rPr>
        <w:t xml:space="preserve"> </w:t>
      </w:r>
      <w:r w:rsidRPr="00723352">
        <w:rPr>
          <w:rStyle w:val="TitleChar"/>
          <w:sz w:val="16"/>
          <w:szCs w:val="22"/>
          <w:highlight w:val="cyan"/>
        </w:rPr>
        <w:t xml:space="preserve">be </w:t>
      </w:r>
      <w:r w:rsidRPr="00723352">
        <w:rPr>
          <w:rStyle w:val="Emphasis"/>
          <w:highlight w:val="cyan"/>
        </w:rPr>
        <w:t>amended</w:t>
      </w:r>
      <w:r w:rsidRPr="00723352">
        <w:rPr>
          <w:rStyle w:val="TitleChar"/>
          <w:sz w:val="16"/>
          <w:szCs w:val="22"/>
        </w:rPr>
        <w:t xml:space="preserve"> in the interest of proven </w:t>
      </w:r>
      <w:r w:rsidRPr="00723352">
        <w:rPr>
          <w:rStyle w:val="Emphasis"/>
        </w:rPr>
        <w:t>leadership</w:t>
      </w:r>
      <w:r w:rsidRPr="00723352">
        <w:rPr>
          <w:rStyle w:val="TitleChar"/>
          <w:sz w:val="16"/>
          <w:szCs w:val="22"/>
        </w:rPr>
        <w:t xml:space="preserve"> and </w:t>
      </w:r>
      <w:r w:rsidRPr="00723352">
        <w:rPr>
          <w:rStyle w:val="Emphasis"/>
        </w:rPr>
        <w:t>competence</w:t>
      </w:r>
      <w:r w:rsidRPr="00723352">
        <w:rPr>
          <w:sz w:val="16"/>
        </w:rPr>
        <w:t xml:space="preserve">. We can conceive any number of creative institutional arrangements to serve these interests. But the task I have given myself in these pages is to propose and defend one alternative in particular. I have chosen this approach for two reasons. First, I believe the succession model I will propose below is the best alternative to the current succession regime. Second, even if readers disagree with my suggestion, the larger purpose of this project nevertheless remains achievable: to probe the values that currently shape presidential succession and to invite reflection about whether they are the right ones for our time. What should replace the current presidential succession sequence? Here is what I suggest: </w:t>
      </w:r>
      <w:r w:rsidRPr="00723352">
        <w:rPr>
          <w:rStyle w:val="TitleChar"/>
          <w:sz w:val="16"/>
          <w:szCs w:val="22"/>
          <w:highlight w:val="cyan"/>
        </w:rPr>
        <w:t xml:space="preserve">the </w:t>
      </w:r>
      <w:r w:rsidRPr="00723352">
        <w:rPr>
          <w:rStyle w:val="Emphasis"/>
          <w:highlight w:val="cyan"/>
        </w:rPr>
        <w:t>solution</w:t>
      </w:r>
      <w:r w:rsidRPr="00723352">
        <w:rPr>
          <w:rStyle w:val="TitleChar"/>
          <w:sz w:val="16"/>
          <w:szCs w:val="22"/>
          <w:highlight w:val="cyan"/>
        </w:rPr>
        <w:t xml:space="preserve"> is to </w:t>
      </w:r>
      <w:r w:rsidRPr="00723352">
        <w:rPr>
          <w:rStyle w:val="Emphasis"/>
          <w:highlight w:val="cyan"/>
        </w:rPr>
        <w:t>revise the order</w:t>
      </w:r>
      <w:r w:rsidRPr="00723352">
        <w:rPr>
          <w:rStyle w:val="TitleChar"/>
          <w:sz w:val="16"/>
          <w:szCs w:val="22"/>
          <w:highlight w:val="cyan"/>
        </w:rPr>
        <w:t xml:space="preserve"> of</w:t>
      </w:r>
      <w:r w:rsidRPr="00723352">
        <w:rPr>
          <w:rStyle w:val="TitleChar"/>
          <w:sz w:val="16"/>
          <w:szCs w:val="22"/>
        </w:rPr>
        <w:t xml:space="preserve"> </w:t>
      </w:r>
      <w:r w:rsidRPr="00723352">
        <w:rPr>
          <w:rStyle w:val="Emphasis"/>
          <w:highlight w:val="cyan"/>
        </w:rPr>
        <w:t>succession</w:t>
      </w:r>
      <w:r w:rsidRPr="00723352">
        <w:rPr>
          <w:rStyle w:val="TitleChar"/>
          <w:sz w:val="16"/>
          <w:szCs w:val="22"/>
        </w:rPr>
        <w:t xml:space="preserve"> </w:t>
      </w:r>
      <w:r w:rsidRPr="00723352">
        <w:rPr>
          <w:rStyle w:val="TitleChar"/>
          <w:sz w:val="16"/>
          <w:szCs w:val="22"/>
          <w:highlight w:val="cyan"/>
        </w:rPr>
        <w:t>to insert former living</w:t>
      </w:r>
      <w:r w:rsidRPr="00723352">
        <w:rPr>
          <w:rStyle w:val="TitleChar"/>
          <w:sz w:val="16"/>
          <w:szCs w:val="22"/>
        </w:rPr>
        <w:t xml:space="preserve"> </w:t>
      </w:r>
      <w:r w:rsidRPr="00723352">
        <w:rPr>
          <w:rStyle w:val="Emphasis"/>
          <w:highlight w:val="cyan"/>
        </w:rPr>
        <w:t>Presidents-in reverse</w:t>
      </w:r>
      <w:r w:rsidRPr="00723352">
        <w:rPr>
          <w:rStyle w:val="TitleChar"/>
          <w:sz w:val="16"/>
          <w:szCs w:val="22"/>
          <w:highlight w:val="cyan"/>
        </w:rPr>
        <w:t xml:space="preserve"> </w:t>
      </w:r>
      <w:r w:rsidRPr="00723352">
        <w:rPr>
          <w:rStyle w:val="Emphasis"/>
          <w:highlight w:val="cyan"/>
        </w:rPr>
        <w:t>chronological order</w:t>
      </w:r>
      <w:r w:rsidRPr="00723352">
        <w:rPr>
          <w:rStyle w:val="TitleChar"/>
          <w:sz w:val="16"/>
          <w:szCs w:val="22"/>
          <w:highlight w:val="cyan"/>
        </w:rPr>
        <w:t xml:space="preserve"> of</w:t>
      </w:r>
      <w:r w:rsidRPr="00723352">
        <w:rPr>
          <w:rStyle w:val="TitleChar"/>
          <w:sz w:val="16"/>
          <w:szCs w:val="22"/>
        </w:rPr>
        <w:t xml:space="preserve"> </w:t>
      </w:r>
      <w:r w:rsidRPr="00723352">
        <w:rPr>
          <w:rStyle w:val="TitleChar"/>
          <w:sz w:val="16"/>
          <w:szCs w:val="22"/>
          <w:highlight w:val="cyan"/>
        </w:rPr>
        <w:t>service</w:t>
      </w:r>
      <w:r w:rsidRPr="00723352">
        <w:rPr>
          <w:sz w:val="16"/>
        </w:rPr>
        <w:t xml:space="preserve">, </w:t>
      </w:r>
      <w:r w:rsidRPr="00723352">
        <w:rPr>
          <w:rStyle w:val="Emphasis"/>
        </w:rPr>
        <w:t>beginning</w:t>
      </w:r>
      <w:r w:rsidRPr="00723352">
        <w:rPr>
          <w:sz w:val="16"/>
        </w:rPr>
        <w:t xml:space="preserve"> </w:t>
      </w:r>
      <w:r w:rsidRPr="00723352">
        <w:rPr>
          <w:rStyle w:val="TitleChar"/>
          <w:sz w:val="16"/>
          <w:szCs w:val="22"/>
        </w:rPr>
        <w:t>with former Presidents of the same party</w:t>
      </w:r>
      <w:r w:rsidRPr="00723352">
        <w:rPr>
          <w:sz w:val="16"/>
        </w:rPr>
        <w:t xml:space="preserve"> as the unavailable president-into the line of succession and to concurrently remove the Speaker of the House and the Senate President pro tempore. Under this new presidential succession sequence, </w:t>
      </w:r>
      <w:r w:rsidRPr="00723352">
        <w:rPr>
          <w:rStyle w:val="TitleChar"/>
          <w:sz w:val="16"/>
          <w:szCs w:val="22"/>
        </w:rPr>
        <w:t>a former President will serve only temporarily until a special election is held to elect a new head of state</w:t>
      </w:r>
      <w:r w:rsidRPr="00723352">
        <w:rPr>
          <w:sz w:val="16"/>
        </w:rPr>
        <w:t xml:space="preserve">. </w:t>
      </w:r>
      <w:r w:rsidRPr="00723352">
        <w:rPr>
          <w:rStyle w:val="Emphasis"/>
          <w:highlight w:val="cyan"/>
        </w:rPr>
        <w:t>Former</w:t>
      </w:r>
      <w:r w:rsidRPr="00723352">
        <w:rPr>
          <w:rStyle w:val="TitleChar"/>
          <w:sz w:val="16"/>
          <w:szCs w:val="22"/>
          <w:highlight w:val="cyan"/>
        </w:rPr>
        <w:t xml:space="preserve"> </w:t>
      </w:r>
      <w:r w:rsidRPr="00723352">
        <w:rPr>
          <w:rStyle w:val="Emphasis"/>
          <w:highlight w:val="cyan"/>
        </w:rPr>
        <w:t>Presidents</w:t>
      </w:r>
      <w:r w:rsidRPr="00723352">
        <w:rPr>
          <w:rStyle w:val="TitleChar"/>
          <w:sz w:val="16"/>
          <w:szCs w:val="22"/>
          <w:highlight w:val="cyan"/>
        </w:rPr>
        <w:t xml:space="preserve"> are</w:t>
      </w:r>
      <w:r w:rsidRPr="00723352">
        <w:rPr>
          <w:rStyle w:val="TitleChar"/>
          <w:sz w:val="16"/>
          <w:szCs w:val="22"/>
        </w:rPr>
        <w:t xml:space="preserve"> the only </w:t>
      </w:r>
      <w:r w:rsidRPr="00723352">
        <w:rPr>
          <w:rStyle w:val="Emphasis"/>
        </w:rPr>
        <w:t>ones</w:t>
      </w:r>
      <w:r w:rsidRPr="00723352">
        <w:rPr>
          <w:rStyle w:val="TitleChar"/>
          <w:sz w:val="16"/>
          <w:szCs w:val="22"/>
        </w:rPr>
        <w:t xml:space="preserve"> </w:t>
      </w:r>
      <w:r w:rsidRPr="00723352">
        <w:rPr>
          <w:rStyle w:val="TitleChar"/>
          <w:sz w:val="16"/>
          <w:szCs w:val="22"/>
          <w:highlight w:val="cyan"/>
        </w:rPr>
        <w:t>equipped</w:t>
      </w:r>
      <w:r w:rsidRPr="00723352">
        <w:rPr>
          <w:rStyle w:val="TitleChar"/>
          <w:sz w:val="16"/>
          <w:szCs w:val="22"/>
        </w:rPr>
        <w:t xml:space="preserve"> </w:t>
      </w:r>
      <w:r w:rsidRPr="00723352">
        <w:rPr>
          <w:rStyle w:val="TitleChar"/>
          <w:sz w:val="16"/>
          <w:szCs w:val="22"/>
          <w:highlight w:val="cyan"/>
        </w:rPr>
        <w:t>with</w:t>
      </w:r>
      <w:r w:rsidRPr="00723352">
        <w:rPr>
          <w:rStyle w:val="TitleChar"/>
          <w:sz w:val="16"/>
          <w:szCs w:val="22"/>
        </w:rPr>
        <w:t xml:space="preserve"> the proven </w:t>
      </w:r>
      <w:r w:rsidRPr="00723352">
        <w:rPr>
          <w:rStyle w:val="TitleChar"/>
          <w:sz w:val="16"/>
          <w:szCs w:val="22"/>
          <w:highlight w:val="cyan"/>
        </w:rPr>
        <w:t>competence</w:t>
      </w:r>
      <w:r w:rsidRPr="00723352">
        <w:rPr>
          <w:rStyle w:val="TitleChar"/>
          <w:sz w:val="16"/>
          <w:szCs w:val="22"/>
        </w:rPr>
        <w:t xml:space="preserve">, domestic </w:t>
      </w:r>
      <w:r w:rsidRPr="00723352">
        <w:rPr>
          <w:rStyle w:val="TitleChar"/>
          <w:sz w:val="16"/>
          <w:szCs w:val="22"/>
          <w:highlight w:val="cyan"/>
        </w:rPr>
        <w:t xml:space="preserve">repute, and </w:t>
      </w:r>
      <w:r w:rsidRPr="00723352">
        <w:rPr>
          <w:rStyle w:val="Emphasis"/>
          <w:highlight w:val="cyan"/>
        </w:rPr>
        <w:t>foreign</w:t>
      </w:r>
      <w:r w:rsidRPr="00723352">
        <w:rPr>
          <w:rStyle w:val="Emphasis"/>
        </w:rPr>
        <w:t xml:space="preserve"> </w:t>
      </w:r>
      <w:r w:rsidRPr="00723352">
        <w:rPr>
          <w:rStyle w:val="Emphasis"/>
          <w:highlight w:val="cyan"/>
        </w:rPr>
        <w:t>stature</w:t>
      </w:r>
      <w:r w:rsidRPr="00723352">
        <w:rPr>
          <w:rStyle w:val="TitleChar"/>
          <w:sz w:val="16"/>
          <w:szCs w:val="22"/>
        </w:rPr>
        <w:t xml:space="preserve"> </w:t>
      </w:r>
      <w:r w:rsidRPr="00723352">
        <w:rPr>
          <w:rStyle w:val="TitleChar"/>
          <w:sz w:val="16"/>
          <w:szCs w:val="22"/>
          <w:highlight w:val="cyan"/>
        </w:rPr>
        <w:t xml:space="preserve">needed to </w:t>
      </w:r>
      <w:r w:rsidRPr="00723352">
        <w:rPr>
          <w:rStyle w:val="Emphasis"/>
          <w:highlight w:val="cyan"/>
        </w:rPr>
        <w:t>pull</w:t>
      </w:r>
      <w:r w:rsidRPr="00723352">
        <w:rPr>
          <w:rStyle w:val="TitleChar"/>
          <w:sz w:val="16"/>
          <w:szCs w:val="22"/>
        </w:rPr>
        <w:t xml:space="preserve"> </w:t>
      </w:r>
      <w:r w:rsidRPr="00723352">
        <w:rPr>
          <w:rStyle w:val="TitleChar"/>
          <w:sz w:val="16"/>
          <w:szCs w:val="22"/>
          <w:highlight w:val="cyan"/>
        </w:rPr>
        <w:t>the U</w:t>
      </w:r>
      <w:r w:rsidRPr="00723352">
        <w:rPr>
          <w:rStyle w:val="TitleChar"/>
          <w:sz w:val="16"/>
          <w:szCs w:val="22"/>
        </w:rPr>
        <w:t xml:space="preserve">nited </w:t>
      </w:r>
      <w:r w:rsidRPr="00723352">
        <w:rPr>
          <w:rStyle w:val="TitleChar"/>
          <w:sz w:val="16"/>
          <w:szCs w:val="22"/>
          <w:highlight w:val="cyan"/>
        </w:rPr>
        <w:t>S</w:t>
      </w:r>
      <w:r w:rsidRPr="00723352">
        <w:rPr>
          <w:rStyle w:val="TitleChar"/>
          <w:sz w:val="16"/>
          <w:szCs w:val="22"/>
        </w:rPr>
        <w:t xml:space="preserve">tates </w:t>
      </w:r>
      <w:r w:rsidRPr="00723352">
        <w:rPr>
          <w:rStyle w:val="TitleChar"/>
          <w:sz w:val="16"/>
          <w:szCs w:val="22"/>
          <w:highlight w:val="cyan"/>
        </w:rPr>
        <w:t xml:space="preserve">out of the </w:t>
      </w:r>
      <w:r w:rsidRPr="00723352">
        <w:rPr>
          <w:rStyle w:val="Emphasis"/>
          <w:highlight w:val="cyan"/>
        </w:rPr>
        <w:t>depths</w:t>
      </w:r>
      <w:r w:rsidRPr="00723352">
        <w:rPr>
          <w:rStyle w:val="TitleChar"/>
          <w:sz w:val="16"/>
          <w:szCs w:val="22"/>
          <w:highlight w:val="cyan"/>
        </w:rPr>
        <w:t xml:space="preserve"> of </w:t>
      </w:r>
      <w:r w:rsidRPr="00723352">
        <w:rPr>
          <w:rStyle w:val="Emphasis"/>
          <w:highlight w:val="cyan"/>
        </w:rPr>
        <w:t>disaster</w:t>
      </w:r>
      <w:r w:rsidRPr="00723352">
        <w:rPr>
          <w:sz w:val="16"/>
        </w:rPr>
        <w:t xml:space="preserve">. Moreover, </w:t>
      </w:r>
      <w:r w:rsidRPr="00723352">
        <w:rPr>
          <w:rStyle w:val="TitleChar"/>
          <w:sz w:val="16"/>
          <w:szCs w:val="22"/>
        </w:rPr>
        <w:t xml:space="preserve">they are known quantities seen as motivated by the public interest and not driven by </w:t>
      </w:r>
      <w:r w:rsidRPr="00723352">
        <w:rPr>
          <w:rStyle w:val="Emphasis"/>
        </w:rPr>
        <w:t>political posturing</w:t>
      </w:r>
      <w:r w:rsidRPr="00723352">
        <w:rPr>
          <w:sz w:val="16"/>
        </w:rPr>
        <w:t xml:space="preserve">. Unlike the Speaker of the House, Senate President pro tempore, and Cabinet secretaries, </w:t>
      </w:r>
      <w:r w:rsidRPr="00723352">
        <w:rPr>
          <w:rStyle w:val="TitleChar"/>
          <w:sz w:val="16"/>
          <w:szCs w:val="22"/>
        </w:rPr>
        <w:t>former Presidents have deliberated on weighty matters of state in the White House, presided over national security meetings in the ultra-secure situation room, and observed our dangerous world from the unique perspective of the presidency. With a former President at the helm during a national crisis, no longer would presidential succession be like a game of presidential roulette</w:t>
      </w:r>
      <w:r w:rsidRPr="00723352">
        <w:rPr>
          <w:sz w:val="16"/>
        </w:rPr>
        <w:t>. Instead, in the aftermath of a devastating terrorist strike, the nation would be secure in competent hands and resolute on its march toward rebuilding the nation and its institutions.</w:t>
      </w:r>
    </w:p>
    <w:p w14:paraId="434F08EB" w14:textId="47282B62" w:rsidR="00844E6F" w:rsidRDefault="00844E6F" w:rsidP="00844E6F">
      <w:pPr>
        <w:pStyle w:val="Heading3"/>
      </w:pPr>
      <w:r>
        <w:t>AT: Stability</w:t>
      </w:r>
      <w:r w:rsidR="00723352">
        <w:t>---2NC</w:t>
      </w:r>
    </w:p>
    <w:p w14:paraId="4A15E940" w14:textId="77777777" w:rsidR="00844E6F" w:rsidRDefault="00844E6F" w:rsidP="00844E6F">
      <w:pPr>
        <w:pStyle w:val="Heading4"/>
      </w:pPr>
      <w:r>
        <w:t xml:space="preserve">Handler says stability </w:t>
      </w:r>
      <w:r w:rsidRPr="00BA0510">
        <w:rPr>
          <w:u w:val="single"/>
        </w:rPr>
        <w:t>links to case</w:t>
      </w:r>
      <w:r>
        <w:t xml:space="preserve">. The plan’s </w:t>
      </w:r>
      <w:r w:rsidRPr="00BA0510">
        <w:rPr>
          <w:u w:val="single"/>
        </w:rPr>
        <w:t>grant</w:t>
      </w:r>
      <w:r>
        <w:t xml:space="preserve"> of authority can’t undermine </w:t>
      </w:r>
      <w:r w:rsidRPr="00BA0510">
        <w:rPr>
          <w:u w:val="single"/>
        </w:rPr>
        <w:t>structural</w:t>
      </w:r>
      <w:r>
        <w:t xml:space="preserve"> attacks.</w:t>
      </w:r>
    </w:p>
    <w:p w14:paraId="45A219D6" w14:textId="77777777" w:rsidR="00844E6F" w:rsidRDefault="00844E6F" w:rsidP="00844E6F">
      <w:r>
        <w:t>&lt;&lt;&lt;FOR REFERENCE&gt;&gt;&gt;</w:t>
      </w:r>
    </w:p>
    <w:p w14:paraId="76C5FB8F" w14:textId="77777777" w:rsidR="00844E6F" w:rsidRDefault="00844E6F" w:rsidP="00844E6F">
      <w:pPr>
        <w:rPr>
          <w:sz w:val="16"/>
        </w:rPr>
      </w:pPr>
      <w:r w:rsidRPr="00723352">
        <w:rPr>
          <w:sz w:val="16"/>
        </w:rPr>
        <w:t xml:space="preserve">A major </w:t>
      </w:r>
      <w:r w:rsidRPr="00723352">
        <w:rPr>
          <w:rStyle w:val="TitleChar"/>
          <w:sz w:val="16"/>
          <w:szCs w:val="22"/>
          <w:highlight w:val="darkGray"/>
        </w:rPr>
        <w:t>method of</w:t>
      </w:r>
      <w:r w:rsidRPr="00723352">
        <w:rPr>
          <w:sz w:val="16"/>
          <w:highlight w:val="darkGray"/>
        </w:rPr>
        <w:t xml:space="preserve"> </w:t>
      </w:r>
      <w:r w:rsidRPr="00723352">
        <w:rPr>
          <w:rStyle w:val="Emphasis"/>
          <w:highlight w:val="darkGray"/>
        </w:rPr>
        <w:t>undermining</w:t>
      </w:r>
      <w:r w:rsidRPr="00723352">
        <w:rPr>
          <w:rStyle w:val="Emphasis"/>
        </w:rPr>
        <w:t xml:space="preserve"> regulatory </w:t>
      </w:r>
      <w:r w:rsidRPr="00723352">
        <w:rPr>
          <w:rStyle w:val="Emphasis"/>
          <w:highlight w:val="darkGray"/>
        </w:rPr>
        <w:t>effectiveness</w:t>
      </w:r>
      <w:r w:rsidRPr="00723352">
        <w:rPr>
          <w:sz w:val="16"/>
        </w:rPr>
        <w:t xml:space="preserve"> </w:t>
      </w:r>
      <w:r w:rsidRPr="00723352">
        <w:rPr>
          <w:rStyle w:val="TitleChar"/>
          <w:sz w:val="16"/>
          <w:szCs w:val="22"/>
        </w:rPr>
        <w:t>is to</w:t>
      </w:r>
      <w:r w:rsidRPr="00723352">
        <w:rPr>
          <w:sz w:val="16"/>
        </w:rPr>
        <w:t xml:space="preserve"> </w:t>
      </w:r>
      <w:r w:rsidRPr="00723352">
        <w:rPr>
          <w:rStyle w:val="Emphasis"/>
        </w:rPr>
        <w:t>defund</w:t>
      </w:r>
      <w:r w:rsidRPr="00723352">
        <w:rPr>
          <w:sz w:val="16"/>
        </w:rPr>
        <w:t xml:space="preserve"> </w:t>
      </w:r>
      <w:r w:rsidRPr="00723352">
        <w:rPr>
          <w:rStyle w:val="TitleChar"/>
          <w:sz w:val="16"/>
          <w:szCs w:val="22"/>
        </w:rPr>
        <w:t>agencies, undermine</w:t>
      </w:r>
      <w:r w:rsidRPr="00723352">
        <w:rPr>
          <w:sz w:val="16"/>
        </w:rPr>
        <w:t xml:space="preserve"> the </w:t>
      </w:r>
      <w:r w:rsidRPr="00723352">
        <w:rPr>
          <w:rStyle w:val="Emphasis"/>
        </w:rPr>
        <w:t>morale</w:t>
      </w:r>
      <w:r w:rsidRPr="00723352">
        <w:rPr>
          <w:sz w:val="16"/>
        </w:rPr>
        <w:t xml:space="preserve"> </w:t>
      </w:r>
      <w:r w:rsidRPr="00723352">
        <w:rPr>
          <w:rStyle w:val="TitleChar"/>
          <w:sz w:val="16"/>
          <w:szCs w:val="22"/>
        </w:rPr>
        <w:t>of agency personnel, and</w:t>
      </w:r>
      <w:r w:rsidRPr="00723352">
        <w:rPr>
          <w:sz w:val="16"/>
        </w:rPr>
        <w:t xml:space="preserve"> </w:t>
      </w:r>
      <w:r w:rsidRPr="00723352">
        <w:rPr>
          <w:rStyle w:val="Emphasis"/>
        </w:rPr>
        <w:t>obstruct</w:t>
      </w:r>
      <w:r w:rsidRPr="00723352">
        <w:rPr>
          <w:sz w:val="16"/>
        </w:rPr>
        <w:t xml:space="preserve"> </w:t>
      </w:r>
      <w:r w:rsidRPr="00723352">
        <w:rPr>
          <w:rStyle w:val="TitleChar"/>
          <w:sz w:val="16"/>
          <w:szCs w:val="22"/>
        </w:rPr>
        <w:t>agency operations</w:t>
      </w:r>
      <w:r w:rsidRPr="00723352">
        <w:rPr>
          <w:sz w:val="16"/>
        </w:rPr>
        <w:t xml:space="preserve">. Jody Freeman and Sharon Jacobs have identified many of the </w:t>
      </w:r>
      <w:r w:rsidRPr="00723352">
        <w:rPr>
          <w:rStyle w:val="TitleChar"/>
          <w:sz w:val="16"/>
          <w:szCs w:val="22"/>
          <w:highlight w:val="darkGray"/>
        </w:rPr>
        <w:t>strategies</w:t>
      </w:r>
      <w:r w:rsidRPr="00723352">
        <w:rPr>
          <w:sz w:val="16"/>
        </w:rPr>
        <w:t xml:space="preserve"> that </w:t>
      </w:r>
      <w:r w:rsidRPr="00723352">
        <w:rPr>
          <w:rStyle w:val="TitleChar"/>
          <w:sz w:val="16"/>
          <w:szCs w:val="22"/>
        </w:rPr>
        <w:t xml:space="preserve">the President may </w:t>
      </w:r>
      <w:r w:rsidRPr="00723352">
        <w:rPr>
          <w:rStyle w:val="TitleChar"/>
          <w:sz w:val="16"/>
          <w:szCs w:val="22"/>
          <w:highlight w:val="darkGray"/>
        </w:rPr>
        <w:t>use to</w:t>
      </w:r>
      <w:r w:rsidRPr="00723352">
        <w:rPr>
          <w:sz w:val="16"/>
          <w:highlight w:val="darkGray"/>
        </w:rPr>
        <w:t xml:space="preserve"> </w:t>
      </w:r>
      <w:r w:rsidRPr="00723352">
        <w:rPr>
          <w:rStyle w:val="Emphasis"/>
          <w:highlight w:val="darkGray"/>
        </w:rPr>
        <w:t>[crush</w:t>
      </w:r>
      <w:r w:rsidRPr="00723352">
        <w:rPr>
          <w:rStyle w:val="Emphasis"/>
        </w:rPr>
        <w:t>]</w:t>
      </w:r>
      <w:r w:rsidRPr="00723352">
        <w:rPr>
          <w:sz w:val="16"/>
        </w:rPr>
        <w:t xml:space="preserve"> </w:t>
      </w:r>
      <w:r w:rsidRPr="00723352">
        <w:rPr>
          <w:strike/>
          <w:sz w:val="16"/>
        </w:rPr>
        <w:t>cripple</w:t>
      </w:r>
      <w:r w:rsidRPr="00723352">
        <w:rPr>
          <w:sz w:val="16"/>
        </w:rPr>
        <w:t xml:space="preserve"> </w:t>
      </w:r>
      <w:r w:rsidRPr="00723352">
        <w:rPr>
          <w:rStyle w:val="Emphasis"/>
          <w:highlight w:val="darkGray"/>
        </w:rPr>
        <w:t>agencies</w:t>
      </w:r>
      <w:r w:rsidRPr="00723352">
        <w:rPr>
          <w:sz w:val="16"/>
        </w:rPr>
        <w:t xml:space="preserve"> </w:t>
      </w:r>
      <w:r w:rsidRPr="00723352">
        <w:rPr>
          <w:rStyle w:val="TitleChar"/>
          <w:sz w:val="16"/>
          <w:szCs w:val="22"/>
        </w:rPr>
        <w:t xml:space="preserve">while evading civil service protections, including </w:t>
      </w:r>
      <w:r w:rsidRPr="00723352">
        <w:rPr>
          <w:rStyle w:val="TitleChar"/>
          <w:sz w:val="16"/>
          <w:szCs w:val="22"/>
          <w:highlight w:val="darkGray"/>
        </w:rPr>
        <w:t>imposing</w:t>
      </w:r>
      <w:r w:rsidRPr="00723352">
        <w:rPr>
          <w:sz w:val="16"/>
          <w:highlight w:val="darkGray"/>
        </w:rPr>
        <w:t xml:space="preserve"> </w:t>
      </w:r>
      <w:r w:rsidRPr="00723352">
        <w:rPr>
          <w:rStyle w:val="Emphasis"/>
          <w:highlight w:val="darkGray"/>
        </w:rPr>
        <w:t>burdensome</w:t>
      </w:r>
      <w:r w:rsidRPr="00723352">
        <w:rPr>
          <w:sz w:val="16"/>
        </w:rPr>
        <w:t xml:space="preserve"> </w:t>
      </w:r>
      <w:r w:rsidRPr="00723352">
        <w:rPr>
          <w:rStyle w:val="TitleChar"/>
          <w:sz w:val="16"/>
          <w:szCs w:val="22"/>
        </w:rPr>
        <w:t xml:space="preserve">working </w:t>
      </w:r>
      <w:r w:rsidRPr="00723352">
        <w:rPr>
          <w:rStyle w:val="TitleChar"/>
          <w:sz w:val="16"/>
          <w:szCs w:val="22"/>
          <w:highlight w:val="darkGray"/>
        </w:rPr>
        <w:t>conditions</w:t>
      </w:r>
      <w:r w:rsidRPr="00723352">
        <w:rPr>
          <w:sz w:val="16"/>
        </w:rPr>
        <w:t xml:space="preserve">, </w:t>
      </w:r>
      <w:r w:rsidRPr="00723352">
        <w:rPr>
          <w:rStyle w:val="Emphasis"/>
          <w:highlight w:val="darkGray"/>
        </w:rPr>
        <w:t>reassigning staff</w:t>
      </w:r>
      <w:r w:rsidRPr="00723352">
        <w:rPr>
          <w:sz w:val="16"/>
        </w:rPr>
        <w:t xml:space="preserve"> </w:t>
      </w:r>
      <w:r w:rsidRPr="00723352">
        <w:rPr>
          <w:rStyle w:val="TitleChar"/>
          <w:sz w:val="16"/>
          <w:szCs w:val="22"/>
        </w:rPr>
        <w:t>to undesirable roles</w:t>
      </w:r>
      <w:r w:rsidRPr="00723352">
        <w:rPr>
          <w:sz w:val="16"/>
        </w:rPr>
        <w:t>, "</w:t>
      </w:r>
      <w:r w:rsidRPr="00723352">
        <w:rPr>
          <w:rStyle w:val="Emphasis"/>
          <w:highlight w:val="darkGray"/>
        </w:rPr>
        <w:t>demoralizing</w:t>
      </w:r>
      <w:r w:rsidRPr="00723352">
        <w:rPr>
          <w:sz w:val="16"/>
        </w:rPr>
        <w:t xml:space="preserve">" </w:t>
      </w:r>
      <w:r w:rsidRPr="00723352">
        <w:rPr>
          <w:rStyle w:val="TitleChar"/>
          <w:sz w:val="16"/>
          <w:szCs w:val="22"/>
        </w:rPr>
        <w:t xml:space="preserve">staff </w:t>
      </w:r>
      <w:r w:rsidRPr="00723352">
        <w:rPr>
          <w:rStyle w:val="TitleChar"/>
          <w:sz w:val="16"/>
          <w:szCs w:val="22"/>
          <w:highlight w:val="darkGray"/>
        </w:rPr>
        <w:t>through denigration</w:t>
      </w:r>
      <w:r w:rsidRPr="00723352">
        <w:rPr>
          <w:rStyle w:val="TitleChar"/>
          <w:sz w:val="16"/>
          <w:szCs w:val="22"/>
        </w:rPr>
        <w:t xml:space="preserve"> and abuse,and</w:t>
      </w:r>
      <w:r w:rsidRPr="00723352">
        <w:rPr>
          <w:sz w:val="16"/>
        </w:rPr>
        <w:t xml:space="preserve"> </w:t>
      </w:r>
      <w:r w:rsidRPr="00723352">
        <w:rPr>
          <w:rStyle w:val="Emphasis"/>
          <w:highlight w:val="darkGray"/>
        </w:rPr>
        <w:t>cutting</w:t>
      </w:r>
      <w:r w:rsidRPr="00723352">
        <w:rPr>
          <w:sz w:val="16"/>
          <w:highlight w:val="darkGray"/>
        </w:rPr>
        <w:t xml:space="preserve"> </w:t>
      </w:r>
      <w:r w:rsidRPr="00723352">
        <w:rPr>
          <w:rStyle w:val="TitleChar"/>
          <w:sz w:val="16"/>
          <w:szCs w:val="22"/>
          <w:highlight w:val="darkGray"/>
        </w:rPr>
        <w:t>funding</w:t>
      </w:r>
      <w:r w:rsidRPr="00723352">
        <w:rPr>
          <w:rStyle w:val="TitleChar"/>
          <w:sz w:val="16"/>
          <w:szCs w:val="22"/>
        </w:rPr>
        <w:t>, resources, and pay</w:t>
      </w:r>
      <w:r w:rsidRPr="00723352">
        <w:rPr>
          <w:sz w:val="16"/>
        </w:rPr>
        <w:t xml:space="preserve">.106 </w:t>
      </w:r>
      <w:r w:rsidRPr="00723352">
        <w:rPr>
          <w:rStyle w:val="TitleChar"/>
          <w:sz w:val="22"/>
          <w:szCs w:val="22"/>
          <w:highlight w:val="cyan"/>
          <w:u w:val="single"/>
        </w:rPr>
        <w:t>These are not direct attacks on an agency's legal authority, but a "structural" attack on an agency's ability to function</w:t>
      </w:r>
      <w:r w:rsidRPr="00723352">
        <w:rPr>
          <w:sz w:val="16"/>
        </w:rPr>
        <w:t xml:space="preserve">.107 President Trump's unusually aggressive posture towards administrative agencies has put structural deregulation back in public focus, but </w:t>
      </w:r>
      <w:r w:rsidRPr="00723352">
        <w:rPr>
          <w:rStyle w:val="TitleChar"/>
          <w:sz w:val="16"/>
          <w:szCs w:val="22"/>
        </w:rPr>
        <w:t>it has</w:t>
      </w:r>
      <w:r w:rsidRPr="00723352">
        <w:rPr>
          <w:sz w:val="16"/>
        </w:rPr>
        <w:t xml:space="preserve"> </w:t>
      </w:r>
      <w:r w:rsidRPr="00723352">
        <w:rPr>
          <w:rStyle w:val="Emphasis"/>
        </w:rPr>
        <w:t>long been a feature</w:t>
      </w:r>
      <w:r w:rsidRPr="00723352">
        <w:rPr>
          <w:sz w:val="16"/>
        </w:rPr>
        <w:t xml:space="preserve"> </w:t>
      </w:r>
      <w:r w:rsidRPr="00723352">
        <w:rPr>
          <w:rStyle w:val="TitleChar"/>
          <w:sz w:val="16"/>
          <w:szCs w:val="22"/>
        </w:rPr>
        <w:t>of presidential management</w:t>
      </w:r>
      <w:r w:rsidRPr="00723352">
        <w:rPr>
          <w:sz w:val="16"/>
        </w:rPr>
        <w:t>, as the controversy surrounding the Malek memo in the 1970s illustrates.108</w:t>
      </w:r>
    </w:p>
    <w:p w14:paraId="480F002B" w14:textId="77777777" w:rsidR="004E0FCF" w:rsidRDefault="004E0FCF" w:rsidP="004E0FCF">
      <w:pPr>
        <w:pStyle w:val="Heading2"/>
      </w:pPr>
      <w:r>
        <w:t>DA</w:t>
      </w:r>
    </w:p>
    <w:p w14:paraId="2F364C2C" w14:textId="7276FEA8" w:rsidR="004E0FCF" w:rsidRPr="004E0FCF" w:rsidRDefault="00554A44" w:rsidP="004E0FCF">
      <w:pPr>
        <w:pStyle w:val="Heading3"/>
      </w:pPr>
      <w:r>
        <w:t xml:space="preserve">Impact--- </w:t>
      </w:r>
      <w:r w:rsidR="004E0FCF">
        <w:t>2NC</w:t>
      </w:r>
    </w:p>
    <w:p w14:paraId="76573089" w14:textId="77777777" w:rsidR="004E0FCF" w:rsidRPr="00FB7245" w:rsidRDefault="004E0FCF" w:rsidP="004E0FCF">
      <w:pPr>
        <w:pStyle w:val="Heading4"/>
        <w:rPr>
          <w:rStyle w:val="Heading4Char"/>
        </w:rPr>
      </w:pPr>
      <w:r>
        <w:t xml:space="preserve">Specifically, contractors </w:t>
      </w:r>
      <w:r>
        <w:rPr>
          <w:u w:val="single"/>
        </w:rPr>
        <w:t>lobby</w:t>
      </w:r>
      <w:r>
        <w:t xml:space="preserve"> the DOD into </w:t>
      </w:r>
      <w:r>
        <w:rPr>
          <w:u w:val="single"/>
        </w:rPr>
        <w:t>excessive projects</w:t>
      </w:r>
      <w:r>
        <w:t xml:space="preserve"> that </w:t>
      </w:r>
      <w:r>
        <w:rPr>
          <w:u w:val="single"/>
        </w:rPr>
        <w:t>hamstring</w:t>
      </w:r>
      <w:r>
        <w:t xml:space="preserve"> flexibility.</w:t>
      </w:r>
    </w:p>
    <w:p w14:paraId="09EDE5D8" w14:textId="77777777" w:rsidR="004E0FCF" w:rsidRPr="00FB7245" w:rsidRDefault="004E0FCF" w:rsidP="004E0FCF">
      <w:pPr>
        <w:rPr>
          <w:rStyle w:val="Heading4Char"/>
        </w:rPr>
      </w:pPr>
      <w:r w:rsidRPr="007756B4">
        <w:t>Peter</w:t>
      </w:r>
      <w:r>
        <w:t xml:space="preserve"> </w:t>
      </w:r>
      <w:r w:rsidRPr="009D24A0">
        <w:rPr>
          <w:rStyle w:val="Style13ptBold"/>
        </w:rPr>
        <w:t>Spiegel 21</w:t>
      </w:r>
      <w:r>
        <w:t>.</w:t>
      </w:r>
      <w:r w:rsidRPr="007756B4">
        <w:t xml:space="preserve"> August 18; U.S. Managing Editor at the Financial Times, M.S. in European Politics from the London School of Economics and Political Science, B.A. in History form the University of Pennsylvania; Financial Times, “How America found itself fighting the last war — again,” https://www.ft.com/content/5d4cbd68-2c49-4ddf-a68d-ee6b63a422cb</w:t>
      </w:r>
    </w:p>
    <w:p w14:paraId="0697536F" w14:textId="77777777" w:rsidR="004E0FCF" w:rsidRPr="00FB7245" w:rsidRDefault="004E0FCF" w:rsidP="004E0FCF">
      <w:pPr>
        <w:rPr>
          <w:rStyle w:val="Heading4Char"/>
        </w:rPr>
      </w:pPr>
      <w:r w:rsidRPr="007756B4">
        <w:rPr>
          <w:rStyle w:val="StyleUnderline"/>
          <w:highlight w:val="cyan"/>
        </w:rPr>
        <w:t xml:space="preserve"> “</w:t>
      </w:r>
      <w:r w:rsidRPr="007756B4">
        <w:rPr>
          <w:rStyle w:val="Emphasis"/>
          <w:highlight w:val="cyan"/>
        </w:rPr>
        <w:t>China</w:t>
      </w:r>
      <w:r w:rsidRPr="007756B4">
        <w:rPr>
          <w:rStyle w:val="StyleUnderline"/>
          <w:highlight w:val="cyan"/>
        </w:rPr>
        <w:t xml:space="preserve"> is </w:t>
      </w:r>
      <w:r w:rsidRPr="007756B4">
        <w:rPr>
          <w:rStyle w:val="Emphasis"/>
          <w:highlight w:val="cyan"/>
        </w:rPr>
        <w:t>very different</w:t>
      </w:r>
      <w:r w:rsidRPr="007756B4">
        <w:rPr>
          <w:rStyle w:val="StyleUnderline"/>
          <w:highlight w:val="cyan"/>
        </w:rPr>
        <w:t xml:space="preserve"> from</w:t>
      </w:r>
      <w:r w:rsidRPr="007756B4">
        <w:rPr>
          <w:rStyle w:val="StyleUnderline"/>
        </w:rPr>
        <w:t xml:space="preserve"> the </w:t>
      </w:r>
      <w:r w:rsidRPr="007756B4">
        <w:rPr>
          <w:rStyle w:val="Emphasis"/>
          <w:highlight w:val="cyan"/>
        </w:rPr>
        <w:t>threat</w:t>
      </w:r>
      <w:r w:rsidRPr="007756B4">
        <w:rPr>
          <w:rStyle w:val="StyleUnderline"/>
          <w:highlight w:val="cyan"/>
        </w:rPr>
        <w:t xml:space="preserve"> of</w:t>
      </w:r>
      <w:r w:rsidRPr="007756B4">
        <w:rPr>
          <w:rStyle w:val="StyleUnderline"/>
        </w:rPr>
        <w:t xml:space="preserve"> the </w:t>
      </w:r>
      <w:r w:rsidRPr="007756B4">
        <w:rPr>
          <w:rStyle w:val="StyleUnderline"/>
          <w:highlight w:val="cyan"/>
        </w:rPr>
        <w:t>past</w:t>
      </w:r>
      <w:r w:rsidRPr="007756B4">
        <w:rPr>
          <w:rStyle w:val="StyleUnderline"/>
        </w:rPr>
        <w:t xml:space="preserve"> </w:t>
      </w:r>
      <w:r w:rsidRPr="007756B4">
        <w:rPr>
          <w:rStyle w:val="Emphasis"/>
        </w:rPr>
        <w:t xml:space="preserve">20 </w:t>
      </w:r>
      <w:r w:rsidRPr="007756B4">
        <w:rPr>
          <w:rStyle w:val="Emphasis"/>
          <w:highlight w:val="cyan"/>
        </w:rPr>
        <w:t>years</w:t>
      </w:r>
      <w:r w:rsidRPr="007756B4">
        <w:rPr>
          <w:rStyle w:val="StyleUnderline"/>
          <w:highlight w:val="cyan"/>
        </w:rPr>
        <w:t>,”</w:t>
      </w:r>
      <w:r w:rsidRPr="007756B4">
        <w:t xml:space="preserve"> one senior military officer involved in weapons development told me. </w:t>
      </w:r>
      <w:r w:rsidRPr="007756B4">
        <w:rPr>
          <w:rStyle w:val="StyleUnderline"/>
          <w:highlight w:val="cyan"/>
        </w:rPr>
        <w:t>“</w:t>
      </w:r>
      <w:r w:rsidRPr="007756B4">
        <w:rPr>
          <w:rStyle w:val="Emphasis"/>
          <w:highlight w:val="cyan"/>
        </w:rPr>
        <w:t>Either</w:t>
      </w:r>
      <w:r w:rsidRPr="007756B4">
        <w:rPr>
          <w:rStyle w:val="StyleUnderline"/>
          <w:highlight w:val="cyan"/>
        </w:rPr>
        <w:t xml:space="preserve"> we </w:t>
      </w:r>
      <w:r w:rsidRPr="007756B4">
        <w:rPr>
          <w:rStyle w:val="Emphasis"/>
          <w:highlight w:val="cyan"/>
        </w:rPr>
        <w:t>change</w:t>
      </w:r>
      <w:r w:rsidRPr="007756B4">
        <w:rPr>
          <w:rStyle w:val="StyleUnderline"/>
          <w:highlight w:val="cyan"/>
        </w:rPr>
        <w:t>, or</w:t>
      </w:r>
      <w:r w:rsidRPr="007756B4">
        <w:rPr>
          <w:rStyle w:val="StyleUnderline"/>
        </w:rPr>
        <w:t xml:space="preserve"> we become </w:t>
      </w:r>
      <w:r w:rsidRPr="007756B4">
        <w:rPr>
          <w:rStyle w:val="Emphasis"/>
          <w:highlight w:val="cyan"/>
        </w:rPr>
        <w:t>unprepared</w:t>
      </w:r>
      <w:r w:rsidRPr="007756B4">
        <w:rPr>
          <w:rStyle w:val="StyleUnderline"/>
        </w:rPr>
        <w:t xml:space="preserve"> for China.”</w:t>
      </w:r>
    </w:p>
    <w:p w14:paraId="76687322" w14:textId="77777777" w:rsidR="004E0FCF" w:rsidRPr="00FB7245" w:rsidRDefault="004E0FCF" w:rsidP="004E0FCF">
      <w:pPr>
        <w:rPr>
          <w:rStyle w:val="Heading4Char"/>
        </w:rPr>
      </w:pPr>
      <w:r w:rsidRPr="007756B4">
        <w:t>Afghanistan and the tragic verdict on post-9/11 America</w:t>
      </w:r>
    </w:p>
    <w:p w14:paraId="2015C6D4" w14:textId="77777777" w:rsidR="004E0FCF" w:rsidRPr="00FB7245" w:rsidRDefault="004E0FCF" w:rsidP="004E0FCF">
      <w:pPr>
        <w:rPr>
          <w:rStyle w:val="Heading4Char"/>
        </w:rPr>
      </w:pPr>
      <w:r w:rsidRPr="007756B4">
        <w:t>But over the past 18 months, there have been signs that the national security bureaucracy is beginning to move, however belatedly, to counter the rising Chinese challenge, with a handful of bets on technologies and strategic plans aimed at gaining ground back from Beijing.</w:t>
      </w:r>
    </w:p>
    <w:p w14:paraId="7E798702" w14:textId="77777777" w:rsidR="004E0FCF" w:rsidRPr="00FB7245" w:rsidRDefault="004E0FCF" w:rsidP="004E0FCF">
      <w:pPr>
        <w:rPr>
          <w:rStyle w:val="Heading4Char"/>
        </w:rPr>
      </w:pPr>
      <w:r w:rsidRPr="007756B4">
        <w:t>US Marine Corps commandant General David Berger has proposed ridding his storied service of all its tanks and most of its artillery batteries, as well as several large amphibious assault units — which allow Marines to “storm the beaches” but provide big targets for Chinese missiles — in exchange for the long-range missiles, unmanned reconnaissance drones and smaller-scale amphibious groups that would be needed for a geographically sprawling fight in the Pacific.</w:t>
      </w:r>
    </w:p>
    <w:p w14:paraId="173D4952" w14:textId="77777777" w:rsidR="004E0FCF" w:rsidRPr="00FB7245" w:rsidRDefault="004E0FCF" w:rsidP="004E0FCF">
      <w:pPr>
        <w:rPr>
          <w:rStyle w:val="Heading4Char"/>
        </w:rPr>
      </w:pPr>
      <w:r w:rsidRPr="007756B4">
        <w:t>He will also redeploy assets away from the Middle East, where Marines have essentially been a second US Army, towards the Japan-based III Marine Expeditionary Force. Perhaps it’s no surprise that Berger commanded all Marine forces in the Pacific before becoming commandant.</w:t>
      </w:r>
    </w:p>
    <w:p w14:paraId="2532905A" w14:textId="77777777" w:rsidR="004E0FCF" w:rsidRPr="00FB7245" w:rsidRDefault="004E0FCF" w:rsidP="004E0FCF">
      <w:pPr>
        <w:rPr>
          <w:rStyle w:val="Heading4Char"/>
        </w:rPr>
      </w:pPr>
      <w:r w:rsidRPr="007756B4">
        <w:t>The other service chief who has come to Washington after a tour in the Pacific is Air Force General Charles Brown, whose weapons acquisition team recently decided against replacing its fleet of traditional reconnaissance aircraft, called J-Stars, and to invest instead in a new command and control system intended to adapt commercial advances in technology, particularly artificial intelligence, to help commanders make quicker decisions — also with an eye on China.</w:t>
      </w:r>
    </w:p>
    <w:p w14:paraId="1FD8A410" w14:textId="77777777" w:rsidR="004E0FCF" w:rsidRPr="00FB7245" w:rsidRDefault="004E0FCF" w:rsidP="004E0FCF">
      <w:pPr>
        <w:rPr>
          <w:rStyle w:val="Heading4Char"/>
        </w:rPr>
      </w:pPr>
      <w:r w:rsidRPr="007756B4">
        <w:t>“The side that wins is the side that decides the fastest,” said Brigadier General Jeffery Valenzia, the US Air Force’s most senior officer on the project. “It’s no longer the side who has the biggest bombs or the most bullets.”</w:t>
      </w:r>
    </w:p>
    <w:p w14:paraId="551ACBB5" w14:textId="77777777" w:rsidR="004E0FCF" w:rsidRPr="00FB7245" w:rsidRDefault="004E0FCF" w:rsidP="004E0FCF">
      <w:pPr>
        <w:rPr>
          <w:rStyle w:val="Heading4Char"/>
        </w:rPr>
      </w:pPr>
      <w:r w:rsidRPr="007756B4">
        <w:t xml:space="preserve">Two decades of investment in drones, satellites and advanced radars have left the US military with an endless number of sensors to track enemies, but no way to pull together that information into a single view of a battlespace in real time, one that can include weapons at the ready to quickly attack a threat. What is needed is a “militarised internet of things”, in the words of one former Pentagon official. </w:t>
      </w:r>
    </w:p>
    <w:p w14:paraId="0005CD0D" w14:textId="77777777" w:rsidR="004E0FCF" w:rsidRPr="00FB7245" w:rsidRDefault="004E0FCF" w:rsidP="004E0FCF">
      <w:pPr>
        <w:rPr>
          <w:rStyle w:val="Heading4Char"/>
        </w:rPr>
      </w:pPr>
      <w:r w:rsidRPr="007756B4">
        <w:t>Elements of the new command and control system are being rolled out every four months in a way that mimics Silicon Valley software patches. A few months ago, an upgrade allowed a cold-war-era tank to network with a satellite-based radar to shoot down a cruise missile, a highly evasive weapon that normally can only be stopped by specialised missile defence.</w:t>
      </w:r>
    </w:p>
    <w:p w14:paraId="79982D95" w14:textId="77777777" w:rsidR="004E0FCF" w:rsidRPr="00FB7245" w:rsidRDefault="004E0FCF" w:rsidP="004E0FCF">
      <w:pPr>
        <w:rPr>
          <w:rStyle w:val="Heading4Char"/>
        </w:rPr>
      </w:pPr>
      <w:r w:rsidRPr="007756B4">
        <w:t xml:space="preserve">But the Pentagon bureaucracy and overseers on Capitol Hill have been resistant to both Berger and Brown’s initiatives. Some of Berger’s missile batteries were cut by Congress, which ordered more helicopters instead. And the Air Force’s new advanced battle management system has struggled for backing because it does not fit into the procurement world’s traditional performance checklists. </w:t>
      </w:r>
    </w:p>
    <w:p w14:paraId="5E19A05E" w14:textId="77777777" w:rsidR="004E0FCF" w:rsidRPr="00FB7245" w:rsidRDefault="004E0FCF" w:rsidP="004E0FCF">
      <w:pPr>
        <w:rPr>
          <w:rStyle w:val="Heading4Char"/>
        </w:rPr>
      </w:pPr>
      <w:r w:rsidRPr="007756B4">
        <w:t xml:space="preserve">Earlier this month, the </w:t>
      </w:r>
      <w:r w:rsidRPr="007756B4">
        <w:rPr>
          <w:rStyle w:val="StyleUnderline"/>
        </w:rPr>
        <w:t>US Navy’s top officer</w:t>
      </w:r>
      <w:r w:rsidRPr="007756B4">
        <w:t xml:space="preserve">, Admiral Michael Gilday, </w:t>
      </w:r>
      <w:r w:rsidRPr="007756B4">
        <w:rPr>
          <w:rStyle w:val="StyleUnderline"/>
        </w:rPr>
        <w:t xml:space="preserve">lit into </w:t>
      </w:r>
      <w:r w:rsidRPr="007756B4">
        <w:rPr>
          <w:rStyle w:val="StyleUnderline"/>
          <w:highlight w:val="cyan"/>
        </w:rPr>
        <w:t>defence contractors</w:t>
      </w:r>
      <w:r w:rsidRPr="007756B4">
        <w:t xml:space="preserve"> at a major industry conference for </w:t>
      </w:r>
      <w:r w:rsidRPr="007756B4">
        <w:rPr>
          <w:rStyle w:val="Emphasis"/>
          <w:highlight w:val="cyan"/>
        </w:rPr>
        <w:t>lobbying Congress</w:t>
      </w:r>
      <w:r w:rsidRPr="007756B4">
        <w:rPr>
          <w:rStyle w:val="StyleUnderline"/>
          <w:highlight w:val="cyan"/>
        </w:rPr>
        <w:t xml:space="preserve"> to “</w:t>
      </w:r>
      <w:r w:rsidRPr="007756B4">
        <w:rPr>
          <w:rStyle w:val="Emphasis"/>
          <w:highlight w:val="cyan"/>
        </w:rPr>
        <w:t>build</w:t>
      </w:r>
      <w:r w:rsidRPr="007756B4">
        <w:rPr>
          <w:rStyle w:val="StyleUnderline"/>
        </w:rPr>
        <w:t xml:space="preserve"> the ships that </w:t>
      </w:r>
      <w:r w:rsidRPr="007756B4">
        <w:rPr>
          <w:rStyle w:val="StyleUnderline"/>
          <w:highlight w:val="cyan"/>
        </w:rPr>
        <w:t>you want</w:t>
      </w:r>
      <w:r w:rsidRPr="007756B4">
        <w:rPr>
          <w:rStyle w:val="StyleUnderline"/>
        </w:rPr>
        <w:t xml:space="preserve"> to build” </w:t>
      </w:r>
      <w:r w:rsidRPr="007756B4">
        <w:rPr>
          <w:rStyle w:val="StyleUnderline"/>
          <w:highlight w:val="cyan"/>
        </w:rPr>
        <w:t>and</w:t>
      </w:r>
      <w:r w:rsidRPr="007756B4">
        <w:t xml:space="preserve"> </w:t>
      </w:r>
      <w:r w:rsidRPr="007756B4">
        <w:rPr>
          <w:rStyle w:val="StyleUnderline"/>
        </w:rPr>
        <w:t xml:space="preserve">“buy aircraft we </w:t>
      </w:r>
      <w:r w:rsidRPr="007756B4">
        <w:rPr>
          <w:rStyle w:val="Emphasis"/>
          <w:highlight w:val="cyan"/>
        </w:rPr>
        <w:t>don’t need</w:t>
      </w:r>
      <w:r w:rsidRPr="007756B4">
        <w:rPr>
          <w:rStyle w:val="StyleUnderline"/>
          <w:highlight w:val="cyan"/>
        </w:rPr>
        <w:t>”</w:t>
      </w:r>
      <w:r w:rsidRPr="007756B4">
        <w:rPr>
          <w:rStyle w:val="StyleUnderline"/>
        </w:rPr>
        <w:t xml:space="preserve"> rather than </w:t>
      </w:r>
      <w:r w:rsidRPr="007756B4">
        <w:rPr>
          <w:rStyle w:val="Emphasis"/>
        </w:rPr>
        <w:t>adapt</w:t>
      </w:r>
      <w:r w:rsidRPr="007756B4">
        <w:t xml:space="preserve"> to systems needed </w:t>
      </w:r>
      <w:r w:rsidRPr="007756B4">
        <w:rPr>
          <w:rStyle w:val="StyleUnderline"/>
        </w:rPr>
        <w:t>to counter China</w:t>
      </w:r>
      <w:r w:rsidRPr="007756B4">
        <w:t>. “It’s not the ’90s any more,” Gilday railed, saying he needed the rest of the military-industrial complex to understand “the sense of urgency that we feel every day against China . . . in a bureaucracy that is really not designed to move very fast”.</w:t>
      </w:r>
    </w:p>
    <w:p w14:paraId="182A2BDD" w14:textId="77777777" w:rsidR="004E0FCF" w:rsidRPr="00FB7245" w:rsidRDefault="004E0FCF" w:rsidP="004E0FCF">
      <w:pPr>
        <w:rPr>
          <w:rStyle w:val="Heading4Char"/>
        </w:rPr>
      </w:pPr>
      <w:r w:rsidRPr="007756B4">
        <w:rPr>
          <w:rStyle w:val="StyleUnderline"/>
          <w:highlight w:val="cyan"/>
        </w:rPr>
        <w:t xml:space="preserve">“The </w:t>
      </w:r>
      <w:r w:rsidRPr="007756B4">
        <w:rPr>
          <w:rStyle w:val="Emphasis"/>
          <w:highlight w:val="cyan"/>
        </w:rPr>
        <w:t>Pentagon pukes</w:t>
      </w:r>
      <w:r w:rsidRPr="007756B4">
        <w:rPr>
          <w:rStyle w:val="StyleUnderline"/>
          <w:highlight w:val="cyan"/>
        </w:rPr>
        <w:t xml:space="preserve"> on </w:t>
      </w:r>
      <w:r w:rsidRPr="007756B4">
        <w:rPr>
          <w:rStyle w:val="Emphasis"/>
          <w:highlight w:val="cyan"/>
        </w:rPr>
        <w:t>agility</w:t>
      </w:r>
      <w:r w:rsidRPr="007756B4">
        <w:rPr>
          <w:rStyle w:val="StyleUnderline"/>
          <w:highlight w:val="cyan"/>
        </w:rPr>
        <w:t>,”</w:t>
      </w:r>
      <w:r w:rsidRPr="007756B4">
        <w:t xml:space="preserve"> added Roper, who worries that </w:t>
      </w:r>
      <w:r w:rsidRPr="007756B4">
        <w:rPr>
          <w:rStyle w:val="StyleUnderline"/>
        </w:rPr>
        <w:t>innovations aimed at countering</w:t>
      </w:r>
      <w:r w:rsidRPr="007756B4">
        <w:t xml:space="preserve"> </w:t>
      </w:r>
      <w:r w:rsidRPr="007756B4">
        <w:rPr>
          <w:rStyle w:val="StyleUnderline"/>
        </w:rPr>
        <w:t>China</w:t>
      </w:r>
      <w:r w:rsidRPr="007756B4">
        <w:t xml:space="preserve"> will continue to </w:t>
      </w:r>
      <w:r w:rsidRPr="007756B4">
        <w:rPr>
          <w:rStyle w:val="StyleUnderline"/>
        </w:rPr>
        <w:t>struggle against</w:t>
      </w:r>
      <w:r w:rsidRPr="007756B4">
        <w:t xml:space="preserve"> financial and </w:t>
      </w:r>
      <w:r w:rsidRPr="007756B4">
        <w:rPr>
          <w:rStyle w:val="StyleUnderline"/>
        </w:rPr>
        <w:t>bureaucratic interests</w:t>
      </w:r>
      <w:r w:rsidRPr="007756B4">
        <w:t xml:space="preserve"> wedded to “last war” deployments and programmes. “It is a heroic departure from the acquisition system that is losing against China. It is more in jeopardy because of us than because of our enemy.”</w:t>
      </w:r>
    </w:p>
    <w:p w14:paraId="24E17E7A" w14:textId="77777777" w:rsidR="004E0FCF" w:rsidRPr="00FB7245" w:rsidRDefault="004E0FCF" w:rsidP="004E0FCF">
      <w:pPr>
        <w:pStyle w:val="Heading4"/>
        <w:rPr>
          <w:rStyle w:val="Heading4Char"/>
        </w:rPr>
      </w:pPr>
      <w:r>
        <w:t xml:space="preserve">That causes </w:t>
      </w:r>
      <w:r>
        <w:rPr>
          <w:u w:val="single"/>
        </w:rPr>
        <w:t>extinction</w:t>
      </w:r>
      <w:r>
        <w:t xml:space="preserve"> from </w:t>
      </w:r>
      <w:r>
        <w:rPr>
          <w:u w:val="single"/>
        </w:rPr>
        <w:t>threat networks</w:t>
      </w:r>
      <w:r>
        <w:t>.</w:t>
      </w:r>
    </w:p>
    <w:p w14:paraId="79BDC2D8" w14:textId="77777777" w:rsidR="004E0FCF" w:rsidRPr="00FB7245" w:rsidRDefault="004E0FCF" w:rsidP="004E0FCF">
      <w:pPr>
        <w:rPr>
          <w:rStyle w:val="Heading4Char"/>
        </w:rPr>
      </w:pPr>
      <w:r w:rsidRPr="007756B4">
        <w:t>Kevin</w:t>
      </w:r>
      <w:r>
        <w:t xml:space="preserve"> </w:t>
      </w:r>
      <w:r w:rsidRPr="009D24A0">
        <w:rPr>
          <w:rStyle w:val="Style13ptBold"/>
        </w:rPr>
        <w:t>Scott 16</w:t>
      </w:r>
      <w:r>
        <w:t xml:space="preserve">. </w:t>
      </w:r>
      <w:r w:rsidRPr="007756B4">
        <w:t>December 21; Chief Operating Officer at New Market Veterans, M.A. in Military Strategic Studies from the U.S. Naval War College, B.S. in Environmental Science from the University at Buffalo; Defense Technical Information Center, “Countering Threat Networks,” https://apps.dtic.mil/sti/citations/AD1025082</w:t>
      </w:r>
    </w:p>
    <w:p w14:paraId="7FE8BEF8" w14:textId="77777777" w:rsidR="004E0FCF" w:rsidRPr="00FB7245" w:rsidRDefault="004E0FCF" w:rsidP="004E0FCF">
      <w:pPr>
        <w:rPr>
          <w:rStyle w:val="Heading4Char"/>
        </w:rPr>
      </w:pPr>
      <w:r w:rsidRPr="007756B4">
        <w:t xml:space="preserve">e. </w:t>
      </w:r>
      <w:r w:rsidRPr="007756B4">
        <w:rPr>
          <w:rStyle w:val="Emphasis"/>
          <w:highlight w:val="cyan"/>
        </w:rPr>
        <w:t>Threat</w:t>
      </w:r>
      <w:r w:rsidRPr="007756B4">
        <w:rPr>
          <w:rStyle w:val="StyleUnderline"/>
        </w:rPr>
        <w:t xml:space="preserve"> network</w:t>
      </w:r>
      <w:r w:rsidRPr="007756B4">
        <w:rPr>
          <w:rStyle w:val="Emphasis"/>
          <w:highlight w:val="cyan"/>
        </w:rPr>
        <w:t>s</w:t>
      </w:r>
      <w:r w:rsidRPr="007756B4">
        <w:rPr>
          <w:rStyle w:val="StyleUnderline"/>
          <w:highlight w:val="cyan"/>
        </w:rPr>
        <w:t xml:space="preserve"> are</w:t>
      </w:r>
      <w:r w:rsidRPr="007756B4">
        <w:rPr>
          <w:rStyle w:val="StyleUnderline"/>
        </w:rPr>
        <w:t xml:space="preserve"> often the most </w:t>
      </w:r>
      <w:r w:rsidRPr="007756B4">
        <w:rPr>
          <w:rStyle w:val="Emphasis"/>
        </w:rPr>
        <w:t xml:space="preserve">complex </w:t>
      </w:r>
      <w:r w:rsidRPr="007756B4">
        <w:rPr>
          <w:rStyle w:val="Emphasis"/>
          <w:highlight w:val="cyan"/>
        </w:rPr>
        <w:t>adversaries</w:t>
      </w:r>
      <w:r w:rsidRPr="007756B4">
        <w:t xml:space="preserve"> that exist within the OEs and frequently employ asymmetric methods to achieve their objectives. </w:t>
      </w:r>
      <w:r w:rsidRPr="007756B4">
        <w:rPr>
          <w:rStyle w:val="Emphasis"/>
          <w:highlight w:val="cyan"/>
        </w:rPr>
        <w:t>Disrupting</w:t>
      </w:r>
      <w:r w:rsidRPr="007756B4">
        <w:rPr>
          <w:rStyle w:val="StyleUnderline"/>
        </w:rPr>
        <w:t xml:space="preserve"> their </w:t>
      </w:r>
      <w:r w:rsidRPr="007756B4">
        <w:rPr>
          <w:rStyle w:val="Emphasis"/>
        </w:rPr>
        <w:t>global reach</w:t>
      </w:r>
      <w:r w:rsidRPr="007756B4">
        <w:rPr>
          <w:rStyle w:val="StyleUnderline"/>
        </w:rPr>
        <w:t xml:space="preserve"> and ability</w:t>
      </w:r>
      <w:r w:rsidRPr="007756B4">
        <w:t xml:space="preserve"> to influence events far outside of a specific operational area </w:t>
      </w:r>
      <w:r w:rsidRPr="007756B4">
        <w:rPr>
          <w:rStyle w:val="Emphasis"/>
          <w:highlight w:val="cyan"/>
        </w:rPr>
        <w:t>requires</w:t>
      </w:r>
      <w:r w:rsidRPr="007756B4">
        <w:rPr>
          <w:rStyle w:val="StyleUnderline"/>
        </w:rPr>
        <w:t xml:space="preserve"> unity of </w:t>
      </w:r>
      <w:r w:rsidRPr="007756B4">
        <w:rPr>
          <w:rStyle w:val="Emphasis"/>
        </w:rPr>
        <w:t>effort</w:t>
      </w:r>
      <w:r w:rsidRPr="007756B4">
        <w:rPr>
          <w:rStyle w:val="StyleUnderline"/>
        </w:rPr>
        <w:t xml:space="preserve"> across</w:t>
      </w:r>
      <w:r w:rsidRPr="007756B4">
        <w:t xml:space="preserve"> combatant commands (</w:t>
      </w:r>
      <w:r w:rsidRPr="007756B4">
        <w:rPr>
          <w:rStyle w:val="StyleUnderline"/>
        </w:rPr>
        <w:t>CCMDs</w:t>
      </w:r>
      <w:r w:rsidRPr="007756B4">
        <w:t xml:space="preserve">) </w:t>
      </w:r>
      <w:r w:rsidRPr="007756B4">
        <w:rPr>
          <w:rStyle w:val="StyleUnderline"/>
        </w:rPr>
        <w:t>and all instruments of national power. The assistance of friendly nations</w:t>
      </w:r>
      <w:r w:rsidRPr="007756B4">
        <w:t xml:space="preserve"> and international organizations </w:t>
      </w:r>
      <w:r w:rsidRPr="007756B4">
        <w:rPr>
          <w:rStyle w:val="StyleUnderline"/>
        </w:rPr>
        <w:t xml:space="preserve">is vital to address </w:t>
      </w:r>
      <w:r w:rsidRPr="007756B4">
        <w:rPr>
          <w:rStyle w:val="Emphasis"/>
        </w:rPr>
        <w:t>threat</w:t>
      </w:r>
      <w:r w:rsidRPr="007756B4">
        <w:rPr>
          <w:rStyle w:val="StyleUnderline"/>
        </w:rPr>
        <w:t xml:space="preserve"> network </w:t>
      </w:r>
      <w:r w:rsidRPr="007756B4">
        <w:rPr>
          <w:rStyle w:val="Emphasis"/>
        </w:rPr>
        <w:t>financing</w:t>
      </w:r>
      <w:r w:rsidRPr="007756B4">
        <w:t xml:space="preserve">, recruiting, propaganda, and operational cells that cross multiple regions and exist </w:t>
      </w:r>
      <w:r w:rsidRPr="007756B4">
        <w:rPr>
          <w:rStyle w:val="StyleUnderline"/>
        </w:rPr>
        <w:t>in areas where</w:t>
      </w:r>
      <w:r w:rsidRPr="007756B4">
        <w:t xml:space="preserve"> </w:t>
      </w:r>
      <w:r w:rsidRPr="007756B4">
        <w:rPr>
          <w:rStyle w:val="Emphasis"/>
        </w:rPr>
        <w:t>US influence</w:t>
      </w:r>
      <w:r w:rsidRPr="007756B4">
        <w:rPr>
          <w:rStyle w:val="StyleUnderline"/>
        </w:rPr>
        <w:t xml:space="preserve"> and presence is </w:t>
      </w:r>
      <w:r w:rsidRPr="007756B4">
        <w:rPr>
          <w:rStyle w:val="Emphasis"/>
        </w:rPr>
        <w:t>limited</w:t>
      </w:r>
      <w:r w:rsidRPr="007756B4">
        <w:t>. Joint staffs must realize that effectively targeting threat networks must be done in a comprehensive manner. This is accomplished by leveraging the full spectrum of capabilities available within the joint force commander’s (JFC’s) organization, from intergovernmental agencies, and/or from partner nations (PNs).</w:t>
      </w:r>
    </w:p>
    <w:p w14:paraId="1EF31C84" w14:textId="77777777" w:rsidR="004E0FCF" w:rsidRPr="00FB7245" w:rsidRDefault="004E0FCF" w:rsidP="004E0FCF">
      <w:pPr>
        <w:rPr>
          <w:rStyle w:val="Heading4Char"/>
        </w:rPr>
      </w:pPr>
      <w:r w:rsidRPr="007756B4">
        <w:rPr>
          <w:rFonts w:asciiTheme="minorHAnsi" w:hAnsiTheme="minorHAnsi" w:cstheme="minorHAnsi"/>
        </w:rPr>
        <w:t>2. Policy and Strategy</w:t>
      </w:r>
    </w:p>
    <w:p w14:paraId="6F99C77F" w14:textId="77777777" w:rsidR="004E0FCF" w:rsidRPr="00FB7245" w:rsidRDefault="004E0FCF" w:rsidP="004E0FCF">
      <w:pPr>
        <w:rPr>
          <w:rStyle w:val="Heading4Char"/>
        </w:rPr>
      </w:pPr>
      <w:r w:rsidRPr="007756B4">
        <w:t xml:space="preserve">a. </w:t>
      </w:r>
      <w:r w:rsidRPr="007756B4">
        <w:rPr>
          <w:rStyle w:val="Emphasis"/>
          <w:highlight w:val="cyan"/>
        </w:rPr>
        <w:t>DOD</w:t>
      </w:r>
      <w:r w:rsidRPr="007756B4">
        <w:rPr>
          <w:rStyle w:val="StyleUnderline"/>
        </w:rPr>
        <w:t xml:space="preserve"> strategic guidance recognizes the increasing </w:t>
      </w:r>
      <w:r w:rsidRPr="007756B4">
        <w:rPr>
          <w:rStyle w:val="Emphasis"/>
        </w:rPr>
        <w:t>interconnectedness</w:t>
      </w:r>
      <w:r w:rsidRPr="007756B4">
        <w:rPr>
          <w:rStyle w:val="StyleUnderline"/>
        </w:rPr>
        <w:t xml:space="preserve"> of the </w:t>
      </w:r>
      <w:r w:rsidRPr="007756B4">
        <w:rPr>
          <w:rStyle w:val="Emphasis"/>
        </w:rPr>
        <w:t>international order</w:t>
      </w:r>
      <w:r w:rsidRPr="007756B4">
        <w:t xml:space="preserve"> and the corresponding complexity of the strategic security environment. </w:t>
      </w:r>
      <w:r w:rsidRPr="007756B4">
        <w:rPr>
          <w:rStyle w:val="StyleUnderline"/>
        </w:rPr>
        <w:t>Threat networks</w:t>
      </w:r>
      <w:r w:rsidRPr="007756B4">
        <w:t xml:space="preserve"> and their linkages transcend geographic and functional CCMD boundaries. CTN planning and operations require extensive coordination as well as innovative, crosscutting approaches that utilize all instruments of national power. </w:t>
      </w:r>
      <w:r w:rsidRPr="007756B4">
        <w:rPr>
          <w:rStyle w:val="StyleUnderline"/>
        </w:rPr>
        <w:t xml:space="preserve">The national </w:t>
      </w:r>
      <w:r w:rsidRPr="007756B4">
        <w:rPr>
          <w:rStyle w:val="Emphasis"/>
        </w:rPr>
        <w:t>military strategy</w:t>
      </w:r>
      <w:r w:rsidRPr="007756B4">
        <w:t xml:space="preserve"> (NMS) describes the need of the joint force to operate in this complex environment.</w:t>
      </w:r>
    </w:p>
    <w:p w14:paraId="79874147" w14:textId="77777777" w:rsidR="004E0FCF" w:rsidRPr="00FB7245" w:rsidRDefault="004E0FCF" w:rsidP="004E0FCF">
      <w:pPr>
        <w:rPr>
          <w:rStyle w:val="Heading4Char"/>
        </w:rPr>
      </w:pPr>
      <w:r w:rsidRPr="007756B4">
        <w:rPr>
          <w:rFonts w:asciiTheme="minorHAnsi" w:hAnsiTheme="minorHAnsi" w:cstheme="minorHAnsi"/>
        </w:rPr>
        <w:t xml:space="preserve">b. The NMS and Guidance for Employment of the Force direct combatant commanders (CCDRs) to work with each other across regional and functional seams. </w:t>
      </w:r>
      <w:r w:rsidRPr="007756B4">
        <w:t xml:space="preserve">CCDRs must be able to employ a joint force to work with </w:t>
      </w:r>
      <w:r w:rsidRPr="007756B4">
        <w:rPr>
          <w:rStyle w:val="IntenseEmphasis"/>
          <w:rFonts w:asciiTheme="minorHAnsi" w:hAnsiTheme="minorHAnsi" w:cstheme="minorHAnsi"/>
        </w:rPr>
        <w:t xml:space="preserve">interagency and interorganizational </w:t>
      </w:r>
      <w:r w:rsidRPr="007756B4">
        <w:rPr>
          <w:rStyle w:val="Emphasis"/>
          <w:rFonts w:asciiTheme="minorHAnsi" w:hAnsiTheme="minorHAnsi" w:cstheme="minorHAnsi"/>
        </w:rPr>
        <w:t>security partners</w:t>
      </w:r>
      <w:r w:rsidRPr="007756B4">
        <w:rPr>
          <w:rStyle w:val="IntenseEmphasis"/>
          <w:rFonts w:asciiTheme="minorHAnsi" w:hAnsiTheme="minorHAnsi" w:cstheme="minorHAnsi"/>
        </w:rPr>
        <w:t xml:space="preserve"> in the operational area to shape, </w:t>
      </w:r>
      <w:r w:rsidRPr="007756B4">
        <w:rPr>
          <w:rStyle w:val="Emphasis"/>
          <w:rFonts w:asciiTheme="minorHAnsi" w:hAnsiTheme="minorHAnsi" w:cstheme="minorHAnsi"/>
          <w:highlight w:val="cyan"/>
        </w:rPr>
        <w:t>deter</w:t>
      </w:r>
      <w:r w:rsidRPr="007756B4">
        <w:rPr>
          <w:rStyle w:val="IntenseEmphasis"/>
          <w:rFonts w:asciiTheme="minorHAnsi" w:hAnsiTheme="minorHAnsi" w:cstheme="minorHAnsi"/>
        </w:rPr>
        <w:t xml:space="preserve">, and </w:t>
      </w:r>
      <w:r w:rsidRPr="007756B4">
        <w:rPr>
          <w:rStyle w:val="Emphasis"/>
          <w:rFonts w:asciiTheme="minorHAnsi" w:hAnsiTheme="minorHAnsi" w:cstheme="minorHAnsi"/>
        </w:rPr>
        <w:t>disrupt</w:t>
      </w:r>
      <w:r w:rsidRPr="007756B4">
        <w:rPr>
          <w:rStyle w:val="IntenseEmphasis"/>
          <w:rFonts w:asciiTheme="minorHAnsi" w:hAnsiTheme="minorHAnsi" w:cstheme="minorHAnsi"/>
        </w:rPr>
        <w:t xml:space="preserve"> threat networks</w:t>
      </w:r>
      <w:r w:rsidRPr="007756B4">
        <w:rPr>
          <w:rFonts w:asciiTheme="minorHAnsi" w:hAnsiTheme="minorHAnsi" w:cstheme="minorHAnsi"/>
        </w:rPr>
        <w:t xml:space="preserve">. They may </w:t>
      </w:r>
      <w:r w:rsidRPr="007756B4">
        <w:t>employ a joint force with PNs to neutralize and defeat threat networks.</w:t>
      </w:r>
    </w:p>
    <w:p w14:paraId="54E04198" w14:textId="77777777" w:rsidR="004E0FCF" w:rsidRPr="00FB7245" w:rsidRDefault="004E0FCF" w:rsidP="004E0FCF">
      <w:pPr>
        <w:rPr>
          <w:rStyle w:val="Heading4Char"/>
        </w:rPr>
      </w:pPr>
      <w:r w:rsidRPr="007756B4">
        <w:rPr>
          <w:rFonts w:asciiTheme="minorHAnsi" w:hAnsiTheme="minorHAnsi" w:cstheme="minorHAnsi"/>
        </w:rPr>
        <w:t xml:space="preserve">c. CCDRs develop their strategies by analyzing all aspects of the OE and developing options to set conditions to attain strategic end states. They translate these options into an integrated set of CCMD campaign activities described in CCMD campaign and associated subordinate and supporting plans. CCDRs must understand the OE, recognize nation-state use of proxies and surrogates, and be vigilant to the dangers posed by super-empowered threat networks. Super-empowered threat networks are networks that develop or obtain nation-state capabilities in terms of weapons, influence, funding, or lethal aid. The JFC and staff should plan to deter, neutralize, or defeat threat networks, as well as </w:t>
      </w:r>
      <w:r w:rsidRPr="007756B4">
        <w:rPr>
          <w:rStyle w:val="IntenseEmphasis"/>
          <w:rFonts w:asciiTheme="minorHAnsi" w:hAnsiTheme="minorHAnsi" w:cstheme="minorHAnsi"/>
          <w:highlight w:val="cyan"/>
        </w:rPr>
        <w:t>maintain capability to counter</w:t>
      </w:r>
      <w:r w:rsidRPr="007756B4">
        <w:rPr>
          <w:rStyle w:val="IntenseEmphasis"/>
          <w:rFonts w:asciiTheme="minorHAnsi" w:hAnsiTheme="minorHAnsi" w:cstheme="minorHAnsi"/>
        </w:rPr>
        <w:t xml:space="preserve"> violent </w:t>
      </w:r>
      <w:r w:rsidRPr="007756B4">
        <w:rPr>
          <w:rStyle w:val="IntenseEmphasis"/>
          <w:rFonts w:asciiTheme="minorHAnsi" w:hAnsiTheme="minorHAnsi" w:cstheme="minorHAnsi"/>
          <w:highlight w:val="cyan"/>
        </w:rPr>
        <w:t>extremism</w:t>
      </w:r>
      <w:r w:rsidRPr="007756B4">
        <w:t xml:space="preserve"> and pay particular attention to the intersection between state and non-state actors in an array of threats</w:t>
      </w:r>
      <w:r w:rsidRPr="007756B4">
        <w:rPr>
          <w:rFonts w:asciiTheme="minorHAnsi" w:hAnsiTheme="minorHAnsi" w:cstheme="minorHAnsi"/>
        </w:rPr>
        <w:t xml:space="preserve">. Those threats </w:t>
      </w:r>
      <w:r w:rsidRPr="007756B4">
        <w:rPr>
          <w:rStyle w:val="IntenseEmphasis"/>
          <w:rFonts w:asciiTheme="minorHAnsi" w:hAnsiTheme="minorHAnsi" w:cstheme="minorHAnsi"/>
        </w:rPr>
        <w:t xml:space="preserve">include </w:t>
      </w:r>
      <w:r w:rsidRPr="007756B4">
        <w:rPr>
          <w:rStyle w:val="Emphasis"/>
          <w:rFonts w:asciiTheme="minorHAnsi" w:hAnsiTheme="minorHAnsi" w:cstheme="minorHAnsi"/>
          <w:highlight w:val="cyan"/>
        </w:rPr>
        <w:t>prolif</w:t>
      </w:r>
      <w:r w:rsidRPr="007756B4">
        <w:rPr>
          <w:rStyle w:val="IntenseEmphasis"/>
          <w:rFonts w:asciiTheme="minorHAnsi" w:hAnsiTheme="minorHAnsi" w:cstheme="minorHAnsi"/>
        </w:rPr>
        <w:t xml:space="preserve">eration </w:t>
      </w:r>
      <w:r w:rsidRPr="007756B4">
        <w:rPr>
          <w:rStyle w:val="IntenseEmphasis"/>
          <w:rFonts w:asciiTheme="minorHAnsi" w:hAnsiTheme="minorHAnsi" w:cstheme="minorHAnsi"/>
          <w:highlight w:val="cyan"/>
        </w:rPr>
        <w:t>of</w:t>
      </w:r>
      <w:r w:rsidRPr="007756B4">
        <w:t xml:space="preserve"> weapons of mass destruction (</w:t>
      </w:r>
      <w:r w:rsidRPr="007756B4">
        <w:rPr>
          <w:rStyle w:val="Emphasis"/>
          <w:rFonts w:asciiTheme="minorHAnsi" w:hAnsiTheme="minorHAnsi" w:cstheme="minorHAnsi"/>
          <w:highlight w:val="cyan"/>
        </w:rPr>
        <w:t>WMD</w:t>
      </w:r>
      <w:r w:rsidRPr="007756B4">
        <w:t xml:space="preserve">) </w:t>
      </w:r>
      <w:r w:rsidRPr="007756B4">
        <w:rPr>
          <w:rStyle w:val="StyleUnderline"/>
        </w:rPr>
        <w:t>expertise, material, and technology</w:t>
      </w:r>
      <w:r w:rsidRPr="007756B4">
        <w:rPr>
          <w:rFonts w:asciiTheme="minorHAnsi" w:hAnsiTheme="minorHAnsi" w:cstheme="minorHAnsi"/>
        </w:rPr>
        <w:t xml:space="preserve">. The proliferation of WMD is </w:t>
      </w:r>
      <w:r w:rsidRPr="007756B4">
        <w:t xml:space="preserve">particularly important due to the </w:t>
      </w:r>
      <w:r w:rsidRPr="007756B4">
        <w:rPr>
          <w:rStyle w:val="Emphasis"/>
          <w:rFonts w:asciiTheme="minorHAnsi" w:hAnsiTheme="minorHAnsi" w:cstheme="minorHAnsi"/>
          <w:highlight w:val="cyan"/>
        </w:rPr>
        <w:t>existential threat</w:t>
      </w:r>
      <w:r w:rsidRPr="007756B4">
        <w:rPr>
          <w:rStyle w:val="IntenseEmphasis"/>
          <w:rFonts w:asciiTheme="minorHAnsi" w:hAnsiTheme="minorHAnsi" w:cstheme="minorHAnsi"/>
        </w:rPr>
        <w:t xml:space="preserve"> WMD may pose</w:t>
      </w:r>
      <w:r w:rsidRPr="007756B4">
        <w:rPr>
          <w:rFonts w:asciiTheme="minorHAnsi" w:hAnsiTheme="minorHAnsi" w:cstheme="minorHAnsi"/>
        </w:rPr>
        <w:t xml:space="preserve"> to the US and its allies. In combination with US diplomatic, economic, and informational efforts, </w:t>
      </w:r>
      <w:r w:rsidRPr="007756B4">
        <w:rPr>
          <w:rStyle w:val="IntenseEmphasis"/>
          <w:rFonts w:asciiTheme="minorHAnsi" w:hAnsiTheme="minorHAnsi" w:cstheme="minorHAnsi"/>
        </w:rPr>
        <w:t xml:space="preserve">the joint force </w:t>
      </w:r>
      <w:r w:rsidRPr="007756B4">
        <w:rPr>
          <w:rStyle w:val="Emphasis"/>
          <w:rFonts w:asciiTheme="minorHAnsi" w:hAnsiTheme="minorHAnsi" w:cstheme="minorHAnsi"/>
          <w:highlight w:val="cyan"/>
        </w:rPr>
        <w:t>must leverage</w:t>
      </w:r>
      <w:r w:rsidRPr="007756B4">
        <w:rPr>
          <w:rStyle w:val="StyleUnderline"/>
        </w:rPr>
        <w:t xml:space="preserve"> partners</w:t>
      </w:r>
      <w:r w:rsidRPr="007756B4">
        <w:rPr>
          <w:rStyle w:val="IntenseEmphasis"/>
          <w:rFonts w:asciiTheme="minorHAnsi" w:hAnsiTheme="minorHAnsi" w:cstheme="minorHAnsi"/>
        </w:rPr>
        <w:t xml:space="preserve"> and regional allies to</w:t>
      </w:r>
      <w:r w:rsidRPr="007756B4">
        <w:rPr>
          <w:rStyle w:val="StyleUnderline"/>
        </w:rPr>
        <w:t xml:space="preserve"> </w:t>
      </w:r>
      <w:r w:rsidRPr="007756B4">
        <w:rPr>
          <w:rStyle w:val="Emphasis"/>
        </w:rPr>
        <w:t xml:space="preserve">foster </w:t>
      </w:r>
      <w:r w:rsidRPr="007756B4">
        <w:rPr>
          <w:rStyle w:val="Emphasis"/>
          <w:highlight w:val="cyan"/>
        </w:rPr>
        <w:t>c</w:t>
      </w:r>
      <w:r w:rsidRPr="007756B4">
        <w:rPr>
          <w:rStyle w:val="Emphasis"/>
          <w:rFonts w:asciiTheme="minorHAnsi" w:hAnsiTheme="minorHAnsi" w:cstheme="minorHAnsi"/>
          <w:highlight w:val="cyan"/>
        </w:rPr>
        <w:t>oop</w:t>
      </w:r>
      <w:r w:rsidRPr="007756B4">
        <w:rPr>
          <w:rStyle w:val="StyleUnderline"/>
        </w:rPr>
        <w:t>eration</w:t>
      </w:r>
      <w:r w:rsidRPr="007756B4">
        <w:rPr>
          <w:rStyle w:val="IntenseEmphasis"/>
          <w:rFonts w:asciiTheme="minorHAnsi" w:hAnsiTheme="minorHAnsi" w:cstheme="minorHAnsi"/>
        </w:rPr>
        <w:t xml:space="preserve"> </w:t>
      </w:r>
      <w:r w:rsidRPr="007756B4">
        <w:rPr>
          <w:rStyle w:val="IntenseEmphasis"/>
          <w:rFonts w:asciiTheme="minorHAnsi" w:hAnsiTheme="minorHAnsi" w:cstheme="minorHAnsi"/>
          <w:highlight w:val="cyan"/>
        </w:rPr>
        <w:t>in</w:t>
      </w:r>
      <w:r w:rsidRPr="007756B4">
        <w:rPr>
          <w:rStyle w:val="IntenseEmphasis"/>
          <w:rFonts w:asciiTheme="minorHAnsi" w:hAnsiTheme="minorHAnsi" w:cstheme="minorHAnsi"/>
        </w:rPr>
        <w:t xml:space="preserve"> addressing </w:t>
      </w:r>
      <w:r w:rsidRPr="007756B4">
        <w:rPr>
          <w:rStyle w:val="Emphasis"/>
          <w:rFonts w:asciiTheme="minorHAnsi" w:hAnsiTheme="minorHAnsi" w:cstheme="minorHAnsi"/>
          <w:highlight w:val="cyan"/>
        </w:rPr>
        <w:t>transnational challenges</w:t>
      </w:r>
      <w:r w:rsidRPr="007756B4">
        <w:rPr>
          <w:rFonts w:asciiTheme="minorHAnsi" w:hAnsiTheme="minorHAnsi" w:cstheme="minorHAnsi"/>
        </w:rPr>
        <w:t>.</w:t>
      </w:r>
    </w:p>
    <w:p w14:paraId="3A414759" w14:textId="77777777" w:rsidR="004E0FCF" w:rsidRPr="00FB7245" w:rsidRDefault="004E0FCF" w:rsidP="004E0FCF">
      <w:pPr>
        <w:rPr>
          <w:rStyle w:val="Heading4Char"/>
        </w:rPr>
      </w:pPr>
      <w:r w:rsidRPr="007756B4">
        <w:rPr>
          <w:rFonts w:asciiTheme="minorHAnsi" w:hAnsiTheme="minorHAnsi" w:cstheme="minorHAnsi"/>
        </w:rPr>
        <w:t>3. Challenges of the Strategic Security Environment</w:t>
      </w:r>
    </w:p>
    <w:p w14:paraId="755B0715" w14:textId="77777777" w:rsidR="004E0FCF" w:rsidRPr="00FB7245" w:rsidRDefault="004E0FCF" w:rsidP="004E0FCF">
      <w:pPr>
        <w:rPr>
          <w:rStyle w:val="Heading4Char"/>
        </w:rPr>
      </w:pPr>
      <w:r w:rsidRPr="007756B4">
        <w:t>a. The strategic security environment is characterized by uncertainty, complexity, rapid change, and persistent conflict. Advances in technology and information have facilitated individual non-state actors and networks to move money, people, and resources, and spread violent ideology around the world. Non-state actors are able to conduct activities globally and nation-states leverage proxies to launch and maintain sustained campaigns in remote areas of the world. The problem</w:t>
      </w:r>
      <w:r w:rsidRPr="007756B4">
        <w:rPr>
          <w:rFonts w:asciiTheme="minorHAnsi" w:hAnsiTheme="minorHAnsi" w:cstheme="minorHAnsi"/>
        </w:rPr>
        <w:t xml:space="preserve"> is complicated by the participation of both witting and unwitting facilitators who may provide products or services to both state and non-state actors. </w:t>
      </w:r>
      <w:r w:rsidRPr="007756B4">
        <w:rPr>
          <w:sz w:val="14"/>
        </w:rPr>
        <w:t>T</w:t>
      </w:r>
      <w:r w:rsidRPr="007756B4">
        <w:t xml:space="preserve">he security environment is fluid with local, national, regional, and </w:t>
      </w:r>
      <w:r w:rsidRPr="007756B4">
        <w:rPr>
          <w:rStyle w:val="IntenseEmphasis"/>
          <w:rFonts w:asciiTheme="minorHAnsi" w:hAnsiTheme="minorHAnsi" w:cstheme="minorHAnsi"/>
        </w:rPr>
        <w:t xml:space="preserve">transnational </w:t>
      </w:r>
      <w:r w:rsidRPr="007756B4">
        <w:rPr>
          <w:rStyle w:val="IntenseEmphasis"/>
          <w:rFonts w:asciiTheme="minorHAnsi" w:hAnsiTheme="minorHAnsi" w:cstheme="minorHAnsi"/>
          <w:highlight w:val="cyan"/>
        </w:rPr>
        <w:t xml:space="preserve">threats </w:t>
      </w:r>
      <w:r w:rsidRPr="007756B4">
        <w:rPr>
          <w:rStyle w:val="Emphasis"/>
          <w:rFonts w:asciiTheme="minorHAnsi" w:hAnsiTheme="minorHAnsi" w:cstheme="minorHAnsi"/>
          <w:highlight w:val="cyan"/>
        </w:rPr>
        <w:t>constantly changing</w:t>
      </w:r>
      <w:r w:rsidRPr="007756B4">
        <w:rPr>
          <w:rStyle w:val="IntenseEmphasis"/>
          <w:rFonts w:asciiTheme="minorHAnsi" w:hAnsiTheme="minorHAnsi" w:cstheme="minorHAnsi"/>
        </w:rPr>
        <w:t>, adapting, and intersecting</w:t>
      </w:r>
      <w:r w:rsidRPr="007756B4">
        <w:t>. Alliances, partnerships, cooperative arrangements, and inter-network conflict may morph and shift week-to-week or even day-to-day</w:t>
      </w:r>
      <w:r w:rsidRPr="007756B4">
        <w:rPr>
          <w:rFonts w:asciiTheme="minorHAnsi" w:hAnsiTheme="minorHAnsi" w:cstheme="minorHAnsi"/>
        </w:rPr>
        <w:t>. Threat networks or select components often operate clandestinely. The organizational construct, geographical location, linkages, and presence among neutral or friendly populations are difficult to detect during JIPOE, and once a rudimentary baseline is established, ongoing changes are difficult to track. This makes traditional intelligence collection and analysis, as well as operations and assessments, much more challenging than against traditional military threats.</w:t>
      </w:r>
    </w:p>
    <w:p w14:paraId="402BA418" w14:textId="77777777" w:rsidR="004E0FCF" w:rsidRDefault="004E0FCF" w:rsidP="004E0FCF">
      <w:pPr>
        <w:rPr>
          <w:rFonts w:asciiTheme="minorHAnsi" w:hAnsiTheme="minorHAnsi" w:cstheme="minorHAnsi"/>
        </w:rPr>
      </w:pPr>
      <w:r w:rsidRPr="007756B4">
        <w:rPr>
          <w:rFonts w:asciiTheme="minorHAnsi" w:hAnsiTheme="minorHAnsi" w:cstheme="minorHAnsi"/>
        </w:rPr>
        <w:t xml:space="preserve">b. </w:t>
      </w:r>
      <w:r w:rsidRPr="007756B4">
        <w:t>Deterring threat networks is a complex and difficult challenge that is significantly different from classical notions of deterrence. Deterrence is most classically thought of as the threat to impose such high costs on an adversary that restraint is the only rational conclusion. When dealing with violent extremist organizations and other threat networks, deterrence is likely to be ineffective due to radical ideology, diffuse organization, and lack of ownership of territory.</w:t>
      </w:r>
      <w:r w:rsidRPr="007756B4">
        <w:rPr>
          <w:rFonts w:asciiTheme="minorHAnsi" w:hAnsiTheme="minorHAnsi" w:cstheme="minorHAnsi"/>
        </w:rPr>
        <w:t xml:space="preserve"> However, cost imposition may be useful against state sponsors or state-based threat networks. </w:t>
      </w:r>
      <w:r w:rsidRPr="007756B4">
        <w:rPr>
          <w:rStyle w:val="StyleUnderline"/>
        </w:rPr>
        <w:t xml:space="preserve">Therefore, </w:t>
      </w:r>
      <w:r w:rsidRPr="007756B4">
        <w:rPr>
          <w:rStyle w:val="StyleUnderline"/>
          <w:highlight w:val="cyan"/>
        </w:rPr>
        <w:t>due to</w:t>
      </w:r>
      <w:r w:rsidRPr="007756B4">
        <w:rPr>
          <w:rStyle w:val="IntenseEmphasis"/>
          <w:rFonts w:asciiTheme="minorHAnsi" w:hAnsiTheme="minorHAnsi" w:cstheme="minorHAnsi"/>
        </w:rPr>
        <w:t xml:space="preserve"> the </w:t>
      </w:r>
      <w:r w:rsidRPr="007756B4">
        <w:rPr>
          <w:rStyle w:val="Emphasis"/>
          <w:rFonts w:asciiTheme="minorHAnsi" w:hAnsiTheme="minorHAnsi" w:cstheme="minorHAnsi"/>
          <w:highlight w:val="cyan"/>
        </w:rPr>
        <w:t>complexity</w:t>
      </w:r>
      <w:r w:rsidRPr="007756B4">
        <w:rPr>
          <w:rStyle w:val="StyleUnderline"/>
        </w:rPr>
        <w:t xml:space="preserve"> of </w:t>
      </w:r>
      <w:r w:rsidRPr="007756B4">
        <w:rPr>
          <w:rStyle w:val="Emphasis"/>
          <w:rFonts w:asciiTheme="minorHAnsi" w:hAnsiTheme="minorHAnsi" w:cstheme="minorHAnsi"/>
        </w:rPr>
        <w:t>deterring</w:t>
      </w:r>
      <w:r w:rsidRPr="007756B4">
        <w:rPr>
          <w:rStyle w:val="IntenseEmphasis"/>
          <w:rFonts w:asciiTheme="minorHAnsi" w:hAnsiTheme="minorHAnsi" w:cstheme="minorHAnsi"/>
        </w:rPr>
        <w:t xml:space="preserve"> violent extremist organizations, </w:t>
      </w:r>
      <w:r w:rsidRPr="007756B4">
        <w:rPr>
          <w:rStyle w:val="Emphasis"/>
          <w:rFonts w:asciiTheme="minorHAnsi" w:hAnsiTheme="minorHAnsi" w:cstheme="minorHAnsi"/>
          <w:highlight w:val="cyan"/>
        </w:rPr>
        <w:t>flexible approaches must be developed</w:t>
      </w:r>
      <w:r w:rsidRPr="007756B4">
        <w:rPr>
          <w:rStyle w:val="IntenseEmphasis"/>
          <w:rFonts w:asciiTheme="minorHAnsi" w:hAnsiTheme="minorHAnsi" w:cstheme="minorHAnsi"/>
        </w:rPr>
        <w:t xml:space="preserve"> according to a network’s ideology, organization, sponsorship, goals, and other key factors to clearly communicate that the targeted action will not achieve the network’s objectives</w:t>
      </w:r>
      <w:r w:rsidRPr="007756B4">
        <w:rPr>
          <w:rFonts w:asciiTheme="minorHAnsi" w:hAnsiTheme="minorHAnsi" w:cstheme="minorHAnsi"/>
        </w:rPr>
        <w:t>.</w:t>
      </w:r>
    </w:p>
    <w:p w14:paraId="6543031C" w14:textId="77777777" w:rsidR="004E0FCF" w:rsidRPr="00FB7245" w:rsidRDefault="004E0FCF" w:rsidP="004E0FCF">
      <w:pPr>
        <w:pStyle w:val="Heading4"/>
        <w:rPr>
          <w:rStyle w:val="Heading4Char"/>
        </w:rPr>
      </w:pPr>
      <w:r w:rsidRPr="007756B4">
        <w:t xml:space="preserve">It's </w:t>
      </w:r>
      <w:r w:rsidRPr="007756B4">
        <w:rPr>
          <w:u w:val="single"/>
        </w:rPr>
        <w:t>instant</w:t>
      </w:r>
      <w:r w:rsidRPr="007756B4">
        <w:t xml:space="preserve">, based on </w:t>
      </w:r>
      <w:r w:rsidRPr="007756B4">
        <w:rPr>
          <w:u w:val="single"/>
        </w:rPr>
        <w:t>perception</w:t>
      </w:r>
      <w:r w:rsidRPr="007756B4">
        <w:t xml:space="preserve"> of decline.</w:t>
      </w:r>
    </w:p>
    <w:p w14:paraId="56DB3392" w14:textId="77777777" w:rsidR="004E0FCF" w:rsidRPr="00FB7245" w:rsidRDefault="004E0FCF" w:rsidP="004E0FCF">
      <w:pPr>
        <w:rPr>
          <w:rStyle w:val="Heading4Char"/>
        </w:rPr>
      </w:pPr>
      <w:r w:rsidRPr="00FC7EBF">
        <w:t xml:space="preserve">Jack </w:t>
      </w:r>
      <w:r w:rsidRPr="007756B4">
        <w:rPr>
          <w:rStyle w:val="Style13ptBold"/>
        </w:rPr>
        <w:t xml:space="preserve">Spencer </w:t>
      </w:r>
      <w:r>
        <w:rPr>
          <w:rStyle w:val="Style13ptBold"/>
        </w:rPr>
        <w:t>2k</w:t>
      </w:r>
      <w:r>
        <w:rPr>
          <w:rStyle w:val="Style13ptBold"/>
          <w:b w:val="0"/>
          <w:bCs w:val="0"/>
        </w:rPr>
        <w:t>.</w:t>
      </w:r>
      <w:r>
        <w:rPr>
          <w:rStyle w:val="Style13ptBold"/>
        </w:rPr>
        <w:t xml:space="preserve"> </w:t>
      </w:r>
      <w:r w:rsidRPr="007756B4">
        <w:rPr>
          <w:rFonts w:cstheme="minorHAnsi"/>
        </w:rPr>
        <w:t>Research Fellow in Nuclear Energy Policy at The Heritage Foundation's Roe Institute for Economic Policy Studies</w:t>
      </w:r>
      <w:r>
        <w:t xml:space="preserve">. </w:t>
      </w:r>
      <w:r w:rsidRPr="007756B4">
        <w:t>“</w:t>
      </w:r>
      <w:r w:rsidRPr="007756B4">
        <w:rPr>
          <w:rFonts w:cstheme="minorHAnsi"/>
        </w:rPr>
        <w:t>The Facts About Military Readiness</w:t>
      </w:r>
      <w:r w:rsidRPr="007756B4">
        <w:t>” Heritage</w:t>
      </w:r>
      <w:r>
        <w:rPr>
          <w:rFonts w:cstheme="minorHAnsi"/>
        </w:rPr>
        <w:t xml:space="preserve">. </w:t>
      </w:r>
      <w:r w:rsidRPr="007756B4">
        <w:rPr>
          <w:rFonts w:cstheme="minorHAnsi"/>
        </w:rPr>
        <w:t>http://www.heritage.org/Research/Reports/2000/09/BG1394-The-Facts-About-Military-Readiness</w:t>
      </w:r>
      <w:r>
        <w:t>.</w:t>
      </w:r>
    </w:p>
    <w:p w14:paraId="32563F2F" w14:textId="77777777" w:rsidR="004E0FCF" w:rsidRPr="00FB7245" w:rsidRDefault="004E0FCF" w:rsidP="004E0FCF">
      <w:pPr>
        <w:rPr>
          <w:rStyle w:val="Heading4Char"/>
        </w:rPr>
      </w:pPr>
      <w:r w:rsidRPr="007756B4">
        <w:rPr>
          <w:sz w:val="16"/>
        </w:rPr>
        <w:t xml:space="preserve">Military readiness is vital because </w:t>
      </w:r>
      <w:r w:rsidRPr="007756B4">
        <w:rPr>
          <w:rStyle w:val="Emphasis"/>
          <w:highlight w:val="cyan"/>
        </w:rPr>
        <w:t>declines</w:t>
      </w:r>
      <w:r w:rsidRPr="007756B4">
        <w:rPr>
          <w:rStyle w:val="StyleUnderline"/>
          <w:highlight w:val="cyan"/>
        </w:rPr>
        <w:t xml:space="preserve"> in</w:t>
      </w:r>
      <w:r w:rsidRPr="007756B4">
        <w:rPr>
          <w:rStyle w:val="StyleUnderline"/>
        </w:rPr>
        <w:t xml:space="preserve"> America's </w:t>
      </w:r>
      <w:r w:rsidRPr="007756B4">
        <w:rPr>
          <w:rStyle w:val="Emphasis"/>
        </w:rPr>
        <w:t xml:space="preserve">military </w:t>
      </w:r>
      <w:r w:rsidRPr="007756B4">
        <w:rPr>
          <w:rStyle w:val="Emphasis"/>
          <w:highlight w:val="cyan"/>
        </w:rPr>
        <w:t>readiness</w:t>
      </w:r>
      <w:r w:rsidRPr="007756B4">
        <w:rPr>
          <w:rStyle w:val="StyleUnderline"/>
          <w:highlight w:val="cyan"/>
        </w:rPr>
        <w:t xml:space="preserve"> signal to</w:t>
      </w:r>
      <w:r w:rsidRPr="007756B4">
        <w:rPr>
          <w:rStyle w:val="StyleUnderline"/>
        </w:rPr>
        <w:t xml:space="preserve"> the rest of </w:t>
      </w:r>
      <w:r w:rsidRPr="007756B4">
        <w:rPr>
          <w:rStyle w:val="Emphasis"/>
          <w:highlight w:val="cyan"/>
        </w:rPr>
        <w:t>the world</w:t>
      </w:r>
      <w:r w:rsidRPr="007756B4">
        <w:rPr>
          <w:rStyle w:val="StyleUnderline"/>
        </w:rPr>
        <w:t xml:space="preserve"> that the </w:t>
      </w:r>
      <w:r w:rsidRPr="007756B4">
        <w:rPr>
          <w:rStyle w:val="Emphasis"/>
          <w:highlight w:val="cyan"/>
        </w:rPr>
        <w:t>U</w:t>
      </w:r>
      <w:r w:rsidRPr="007756B4">
        <w:rPr>
          <w:rStyle w:val="StyleUnderline"/>
        </w:rPr>
        <w:t xml:space="preserve">nited </w:t>
      </w:r>
      <w:r w:rsidRPr="007756B4">
        <w:rPr>
          <w:rStyle w:val="Emphasis"/>
          <w:highlight w:val="cyan"/>
        </w:rPr>
        <w:t>S</w:t>
      </w:r>
      <w:r w:rsidRPr="007756B4">
        <w:rPr>
          <w:rStyle w:val="StyleUnderline"/>
        </w:rPr>
        <w:t xml:space="preserve">tates </w:t>
      </w:r>
      <w:r w:rsidRPr="007756B4">
        <w:rPr>
          <w:rStyle w:val="StyleUnderline"/>
          <w:highlight w:val="cyan"/>
        </w:rPr>
        <w:t xml:space="preserve">is </w:t>
      </w:r>
      <w:r w:rsidRPr="007756B4">
        <w:rPr>
          <w:rStyle w:val="Emphasis"/>
          <w:highlight w:val="cyan"/>
        </w:rPr>
        <w:t>not prepared</w:t>
      </w:r>
      <w:r w:rsidRPr="007756B4">
        <w:rPr>
          <w:rStyle w:val="StyleUnderline"/>
          <w:highlight w:val="cyan"/>
        </w:rPr>
        <w:t xml:space="preserve"> to defend </w:t>
      </w:r>
      <w:r w:rsidRPr="007756B4">
        <w:rPr>
          <w:rStyle w:val="Emphasis"/>
        </w:rPr>
        <w:t xml:space="preserve">its </w:t>
      </w:r>
      <w:r w:rsidRPr="007756B4">
        <w:rPr>
          <w:rStyle w:val="Emphasis"/>
          <w:highlight w:val="cyan"/>
        </w:rPr>
        <w:t>interests</w:t>
      </w:r>
      <w:r w:rsidRPr="007756B4">
        <w:rPr>
          <w:sz w:val="16"/>
        </w:rPr>
        <w:t xml:space="preserve">. Therefore, potentially </w:t>
      </w:r>
      <w:r w:rsidRPr="007756B4">
        <w:rPr>
          <w:rStyle w:val="Emphasis"/>
        </w:rPr>
        <w:t xml:space="preserve">hostile </w:t>
      </w:r>
      <w:r w:rsidRPr="007756B4">
        <w:rPr>
          <w:rStyle w:val="Emphasis"/>
          <w:highlight w:val="cyan"/>
        </w:rPr>
        <w:t>nations</w:t>
      </w:r>
      <w:r w:rsidRPr="007756B4">
        <w:rPr>
          <w:rStyle w:val="StyleUnderline"/>
          <w:highlight w:val="cyan"/>
        </w:rPr>
        <w:t xml:space="preserve"> will</w:t>
      </w:r>
      <w:r w:rsidRPr="007756B4">
        <w:rPr>
          <w:rStyle w:val="StyleUnderline"/>
        </w:rPr>
        <w:t xml:space="preserve"> be more likely to </w:t>
      </w:r>
      <w:r w:rsidRPr="007756B4">
        <w:rPr>
          <w:rStyle w:val="Emphasis"/>
          <w:highlight w:val="cyan"/>
        </w:rPr>
        <w:t>lash out</w:t>
      </w:r>
      <w:r w:rsidRPr="007756B4">
        <w:rPr>
          <w:sz w:val="16"/>
        </w:rPr>
        <w:t xml:space="preserve"> against American allies and interests, inevitably leading to U.S. involvement in combat. </w:t>
      </w:r>
      <w:r w:rsidRPr="007756B4">
        <w:rPr>
          <w:rStyle w:val="StyleUnderline"/>
        </w:rPr>
        <w:t xml:space="preserve">A </w:t>
      </w:r>
      <w:r w:rsidRPr="007756B4">
        <w:rPr>
          <w:rStyle w:val="Emphasis"/>
          <w:highlight w:val="cyan"/>
        </w:rPr>
        <w:t>high</w:t>
      </w:r>
      <w:r w:rsidRPr="007756B4">
        <w:rPr>
          <w:rStyle w:val="Emphasis"/>
        </w:rPr>
        <w:t xml:space="preserve"> state of military </w:t>
      </w:r>
      <w:r w:rsidRPr="007756B4">
        <w:rPr>
          <w:rStyle w:val="Emphasis"/>
          <w:highlight w:val="cyan"/>
        </w:rPr>
        <w:t>readiness</w:t>
      </w:r>
      <w:r w:rsidRPr="007756B4">
        <w:rPr>
          <w:rStyle w:val="StyleUnderline"/>
          <w:highlight w:val="cyan"/>
        </w:rPr>
        <w:t xml:space="preserve"> is </w:t>
      </w:r>
      <w:r w:rsidRPr="007756B4">
        <w:rPr>
          <w:rStyle w:val="Emphasis"/>
        </w:rPr>
        <w:t xml:space="preserve">more </w:t>
      </w:r>
      <w:r w:rsidRPr="007756B4">
        <w:rPr>
          <w:rStyle w:val="Emphasis"/>
          <w:highlight w:val="cyan"/>
        </w:rPr>
        <w:t>likely</w:t>
      </w:r>
      <w:r w:rsidRPr="007756B4">
        <w:rPr>
          <w:rStyle w:val="StyleUnderline"/>
          <w:highlight w:val="cyan"/>
        </w:rPr>
        <w:t xml:space="preserve"> to deter</w:t>
      </w:r>
      <w:r w:rsidRPr="007756B4">
        <w:rPr>
          <w:sz w:val="16"/>
        </w:rPr>
        <w:t xml:space="preserve"> potentially </w:t>
      </w:r>
      <w:r w:rsidRPr="007756B4">
        <w:rPr>
          <w:rStyle w:val="StyleUnderline"/>
        </w:rPr>
        <w:t xml:space="preserve">hostile </w:t>
      </w:r>
      <w:r w:rsidRPr="007756B4">
        <w:rPr>
          <w:rStyle w:val="Emphasis"/>
          <w:highlight w:val="cyan"/>
        </w:rPr>
        <w:t>nations</w:t>
      </w:r>
      <w:r w:rsidRPr="007756B4">
        <w:rPr>
          <w:rStyle w:val="StyleUnderline"/>
          <w:highlight w:val="cyan"/>
        </w:rPr>
        <w:t xml:space="preserve"> from </w:t>
      </w:r>
      <w:r w:rsidRPr="007756B4">
        <w:rPr>
          <w:rStyle w:val="Emphasis"/>
          <w:highlight w:val="cyan"/>
        </w:rPr>
        <w:t>acting aggressively</w:t>
      </w:r>
      <w:r w:rsidRPr="007756B4">
        <w:rPr>
          <w:sz w:val="16"/>
        </w:rPr>
        <w:t xml:space="preserve"> in regions of vital national interest, </w:t>
      </w:r>
      <w:r w:rsidRPr="007756B4">
        <w:rPr>
          <w:rStyle w:val="Emphasis"/>
        </w:rPr>
        <w:t xml:space="preserve">thereby </w:t>
      </w:r>
      <w:r w:rsidRPr="007756B4">
        <w:rPr>
          <w:rStyle w:val="Emphasis"/>
          <w:highlight w:val="cyan"/>
        </w:rPr>
        <w:t>preserving peace</w:t>
      </w:r>
      <w:r w:rsidRPr="007756B4">
        <w:rPr>
          <w:sz w:val="16"/>
        </w:rPr>
        <w:t>.</w:t>
      </w:r>
    </w:p>
    <w:p w14:paraId="31C2AB11" w14:textId="77777777" w:rsidR="004E0FCF" w:rsidRPr="00FB7245" w:rsidRDefault="004E0FCF" w:rsidP="004E0FCF">
      <w:pPr>
        <w:pStyle w:val="Heading4"/>
        <w:rPr>
          <w:rStyle w:val="Heading4Char"/>
        </w:rPr>
      </w:pPr>
      <w:r w:rsidRPr="00D226B0">
        <w:rPr>
          <w:u w:val="single"/>
        </w:rPr>
        <w:t>Perception</w:t>
      </w:r>
      <w:r>
        <w:t xml:space="preserve"> of weakened </w:t>
      </w:r>
      <w:r w:rsidRPr="003B19FC">
        <w:t>military readiness</w:t>
      </w:r>
      <w:r>
        <w:t xml:space="preserve"> compared to </w:t>
      </w:r>
      <w:r w:rsidRPr="003B19FC">
        <w:rPr>
          <w:u w:val="single"/>
        </w:rPr>
        <w:t>adversary capability</w:t>
      </w:r>
      <w:r>
        <w:t xml:space="preserve"> is the </w:t>
      </w:r>
      <w:r w:rsidRPr="003B19FC">
        <w:rPr>
          <w:u w:val="single"/>
        </w:rPr>
        <w:t>only way</w:t>
      </w:r>
      <w:r>
        <w:t xml:space="preserve"> war happens. </w:t>
      </w:r>
    </w:p>
    <w:p w14:paraId="14297F79" w14:textId="77777777" w:rsidR="004E0FCF" w:rsidRPr="00FB7245" w:rsidRDefault="004E0FCF" w:rsidP="004E0FCF">
      <w:pPr>
        <w:rPr>
          <w:rStyle w:val="Heading4Char"/>
        </w:rPr>
      </w:pPr>
      <w:r>
        <w:t xml:space="preserve">Marc </w:t>
      </w:r>
      <w:r w:rsidRPr="006F63AB">
        <w:rPr>
          <w:rStyle w:val="Style13ptBold"/>
        </w:rPr>
        <w:t>Polymeropoulos et al. 22</w:t>
      </w:r>
      <w:r>
        <w:t>. Nonresident senior fellow with the Scowcroft Center’s Forward Defense practice, worked for twenty-six years at the Central Intelligence Agency (CIA) before retiring in July 2019 at the Senior Intelligence Service level, was one of the CIA’s most highly decorated operations officers, serving in multiple field and headquarters assignments for the US government, also with Arun Iyer and Jennifer Counter, “The National Defense Strategy shows the Pentagon’s increased focus on the gray zone. Here’s what that means.” Atlantic Council. https://www.atlanticcouncil.org/content-series/hybrid-warfare-project/the-national-defense-strategy-shows-the-pentagons-increased-focus-on-the-gray-zone-heres-what-that-means/</w:t>
      </w:r>
    </w:p>
    <w:p w14:paraId="170C05B3" w14:textId="77777777" w:rsidR="004E0FCF" w:rsidRPr="00FB7245" w:rsidRDefault="004E0FCF" w:rsidP="004E0FCF">
      <w:pPr>
        <w:rPr>
          <w:rStyle w:val="Heading4Char"/>
        </w:rPr>
      </w:pPr>
      <w:r w:rsidRPr="00D226B0">
        <w:rPr>
          <w:sz w:val="16"/>
        </w:rPr>
        <w:t xml:space="preserve">Integrated </w:t>
      </w:r>
      <w:r w:rsidRPr="00D226B0">
        <w:rPr>
          <w:rStyle w:val="StyleUnderline"/>
          <w:highlight w:val="cyan"/>
        </w:rPr>
        <w:t>deterrence is</w:t>
      </w:r>
      <w:r w:rsidRPr="00D226B0">
        <w:rPr>
          <w:sz w:val="16"/>
        </w:rPr>
        <w:t xml:space="preserve">, </w:t>
      </w:r>
      <w:r w:rsidRPr="00D226B0">
        <w:rPr>
          <w:rStyle w:val="Emphasis"/>
        </w:rPr>
        <w:t>at its heart</w:t>
      </w:r>
      <w:r w:rsidRPr="00D226B0">
        <w:rPr>
          <w:sz w:val="16"/>
        </w:rPr>
        <w:t xml:space="preserve">, </w:t>
      </w:r>
      <w:r w:rsidRPr="00D226B0">
        <w:rPr>
          <w:rStyle w:val="StyleUnderline"/>
          <w:highlight w:val="cyan"/>
        </w:rPr>
        <w:t xml:space="preserve">about </w:t>
      </w:r>
      <w:r w:rsidRPr="00D226B0">
        <w:rPr>
          <w:rStyle w:val="Emphasis"/>
          <w:highlight w:val="cyan"/>
        </w:rPr>
        <w:t>shaping behavior</w:t>
      </w:r>
      <w:r w:rsidRPr="00D226B0">
        <w:rPr>
          <w:rStyle w:val="StyleUnderline"/>
          <w:highlight w:val="cyan"/>
        </w:rPr>
        <w:t xml:space="preserve"> to</w:t>
      </w:r>
      <w:r w:rsidRPr="00D226B0">
        <w:rPr>
          <w:rStyle w:val="StyleUnderline"/>
        </w:rPr>
        <w:t xml:space="preserve"> “</w:t>
      </w:r>
      <w:r w:rsidRPr="00D226B0">
        <w:rPr>
          <w:rStyle w:val="Emphasis"/>
          <w:highlight w:val="cyan"/>
        </w:rPr>
        <w:t>convince</w:t>
      </w:r>
      <w:r w:rsidRPr="00D226B0">
        <w:rPr>
          <w:rStyle w:val="Emphasis"/>
        </w:rPr>
        <w:t xml:space="preserve"> potential </w:t>
      </w:r>
      <w:r w:rsidRPr="00D226B0">
        <w:rPr>
          <w:rStyle w:val="Emphasis"/>
          <w:highlight w:val="cyan"/>
        </w:rPr>
        <w:t>adversaries</w:t>
      </w:r>
      <w:r w:rsidRPr="00D226B0">
        <w:rPr>
          <w:sz w:val="16"/>
          <w:highlight w:val="cyan"/>
        </w:rPr>
        <w:t xml:space="preserve"> </w:t>
      </w:r>
      <w:r w:rsidRPr="00D226B0">
        <w:rPr>
          <w:rStyle w:val="StyleUnderline"/>
          <w:highlight w:val="cyan"/>
        </w:rPr>
        <w:t xml:space="preserve">that the </w:t>
      </w:r>
      <w:r w:rsidRPr="00D226B0">
        <w:rPr>
          <w:rStyle w:val="Emphasis"/>
          <w:highlight w:val="cyan"/>
        </w:rPr>
        <w:t>costs</w:t>
      </w:r>
      <w:r w:rsidRPr="00D226B0">
        <w:rPr>
          <w:rStyle w:val="StyleUnderline"/>
          <w:highlight w:val="cyan"/>
        </w:rPr>
        <w:t xml:space="preserve"> of their </w:t>
      </w:r>
      <w:r w:rsidRPr="00D226B0">
        <w:rPr>
          <w:rStyle w:val="Emphasis"/>
          <w:highlight w:val="cyan"/>
        </w:rPr>
        <w:t>hostile activities</w:t>
      </w:r>
      <w:r w:rsidRPr="00D226B0">
        <w:rPr>
          <w:rStyle w:val="StyleUnderline"/>
        </w:rPr>
        <w:t xml:space="preserve"> far </w:t>
      </w:r>
      <w:r w:rsidRPr="00D226B0">
        <w:rPr>
          <w:rStyle w:val="Emphasis"/>
          <w:highlight w:val="cyan"/>
        </w:rPr>
        <w:t>outweigh</w:t>
      </w:r>
      <w:r w:rsidRPr="00D226B0">
        <w:rPr>
          <w:sz w:val="16"/>
        </w:rPr>
        <w:t xml:space="preserve"> </w:t>
      </w:r>
      <w:r w:rsidRPr="00D226B0">
        <w:rPr>
          <w:rStyle w:val="StyleUnderline"/>
        </w:rPr>
        <w:t xml:space="preserve">any possible </w:t>
      </w:r>
      <w:r w:rsidRPr="00D226B0">
        <w:rPr>
          <w:rStyle w:val="StyleUnderline"/>
          <w:highlight w:val="cyan"/>
        </w:rPr>
        <w:t>benefits</w:t>
      </w:r>
      <w:r w:rsidRPr="00D226B0">
        <w:rPr>
          <w:sz w:val="16"/>
        </w:rPr>
        <w:t>,” as Defense Secretary Lloyd Austin </w:t>
      </w:r>
      <w:hyperlink r:id="rId10" w:history="1">
        <w:r w:rsidRPr="00D226B0">
          <w:rPr>
            <w:rStyle w:val="Hyperlink"/>
            <w:sz w:val="16"/>
          </w:rPr>
          <w:t>explained</w:t>
        </w:r>
      </w:hyperlink>
      <w:r w:rsidRPr="00D226B0">
        <w:rPr>
          <w:sz w:val="16"/>
        </w:rPr>
        <w:t xml:space="preserve">. Integrated </w:t>
      </w:r>
      <w:r w:rsidRPr="00D226B0">
        <w:rPr>
          <w:rStyle w:val="StyleUnderline"/>
          <w:highlight w:val="cyan"/>
        </w:rPr>
        <w:t>deterrence</w:t>
      </w:r>
      <w:r w:rsidRPr="00D226B0">
        <w:rPr>
          <w:rStyle w:val="StyleUnderline"/>
        </w:rPr>
        <w:t xml:space="preserve"> ultimately </w:t>
      </w:r>
      <w:r w:rsidRPr="00D226B0">
        <w:rPr>
          <w:rStyle w:val="StyleUnderline"/>
          <w:highlight w:val="cyan"/>
        </w:rPr>
        <w:t xml:space="preserve">relies on a </w:t>
      </w:r>
      <w:r w:rsidRPr="00D226B0">
        <w:rPr>
          <w:rStyle w:val="Emphasis"/>
          <w:highlight w:val="cyan"/>
        </w:rPr>
        <w:t>full spectrum</w:t>
      </w:r>
      <w:r w:rsidRPr="00D226B0">
        <w:rPr>
          <w:rStyle w:val="StyleUnderline"/>
          <w:highlight w:val="cyan"/>
        </w:rPr>
        <w:t xml:space="preserve"> of</w:t>
      </w:r>
      <w:r w:rsidRPr="00D226B0">
        <w:rPr>
          <w:rStyle w:val="StyleUnderline"/>
        </w:rPr>
        <w:t xml:space="preserve"> </w:t>
      </w:r>
      <w:r w:rsidRPr="00D226B0">
        <w:rPr>
          <w:rStyle w:val="Emphasis"/>
        </w:rPr>
        <w:t>incentives</w:t>
      </w:r>
      <w:r w:rsidRPr="00D226B0">
        <w:rPr>
          <w:sz w:val="16"/>
        </w:rPr>
        <w:t xml:space="preserve">, </w:t>
      </w:r>
      <w:r w:rsidRPr="00D226B0">
        <w:rPr>
          <w:rStyle w:val="Emphasis"/>
        </w:rPr>
        <w:t>disincentives</w:t>
      </w:r>
      <w:r w:rsidRPr="00D226B0">
        <w:rPr>
          <w:sz w:val="16"/>
        </w:rPr>
        <w:t xml:space="preserve">, </w:t>
      </w:r>
      <w:r w:rsidRPr="00D226B0">
        <w:rPr>
          <w:rStyle w:val="Emphasis"/>
          <w:highlight w:val="cyan"/>
        </w:rPr>
        <w:t>messaging</w:t>
      </w:r>
      <w:r w:rsidRPr="00D226B0">
        <w:rPr>
          <w:sz w:val="16"/>
        </w:rPr>
        <w:t xml:space="preserve">, </w:t>
      </w:r>
      <w:r w:rsidRPr="00D226B0">
        <w:rPr>
          <w:rStyle w:val="StyleUnderline"/>
        </w:rPr>
        <w:t>and</w:t>
      </w:r>
      <w:r w:rsidRPr="00D226B0">
        <w:rPr>
          <w:sz w:val="16"/>
        </w:rPr>
        <w:t xml:space="preserve"> </w:t>
      </w:r>
      <w:r w:rsidRPr="00D226B0">
        <w:rPr>
          <w:rStyle w:val="Emphasis"/>
        </w:rPr>
        <w:t>negotiation</w:t>
      </w:r>
      <w:r w:rsidRPr="00D226B0">
        <w:rPr>
          <w:sz w:val="16"/>
        </w:rPr>
        <w:t xml:space="preserve">, </w:t>
      </w:r>
      <w:r w:rsidRPr="00D226B0">
        <w:rPr>
          <w:rStyle w:val="StyleUnderline"/>
        </w:rPr>
        <w:t xml:space="preserve">underwritten </w:t>
      </w:r>
      <w:r w:rsidRPr="00D226B0">
        <w:rPr>
          <w:rStyle w:val="StyleUnderline"/>
          <w:highlight w:val="cyan"/>
        </w:rPr>
        <w:t xml:space="preserve">by </w:t>
      </w:r>
      <w:r w:rsidRPr="00D226B0">
        <w:rPr>
          <w:rStyle w:val="Emphasis"/>
          <w:highlight w:val="cyan"/>
        </w:rPr>
        <w:t>credible</w:t>
      </w:r>
      <w:r w:rsidRPr="00D226B0">
        <w:rPr>
          <w:rStyle w:val="Emphasis"/>
        </w:rPr>
        <w:t xml:space="preserve"> deterrents</w:t>
      </w:r>
      <w:r w:rsidRPr="00D226B0">
        <w:rPr>
          <w:rStyle w:val="StyleUnderline"/>
        </w:rPr>
        <w:t xml:space="preserve"> of </w:t>
      </w:r>
      <w:r w:rsidRPr="00D226B0">
        <w:rPr>
          <w:rStyle w:val="Emphasis"/>
          <w:sz w:val="24"/>
          <w:highlight w:val="cyan"/>
        </w:rPr>
        <w:t>conventional</w:t>
      </w:r>
      <w:r w:rsidRPr="00D226B0">
        <w:rPr>
          <w:sz w:val="16"/>
        </w:rPr>
        <w:t xml:space="preserve"> and/or strategic </w:t>
      </w:r>
      <w:r w:rsidRPr="00D226B0">
        <w:rPr>
          <w:rStyle w:val="Emphasis"/>
          <w:sz w:val="24"/>
          <w:highlight w:val="cyan"/>
        </w:rPr>
        <w:t>military action</w:t>
      </w:r>
      <w:r w:rsidRPr="00D226B0">
        <w:rPr>
          <w:sz w:val="16"/>
        </w:rPr>
        <w:t>. Unsurprisingly, a good amount of the spectrum below the threshold of active armed conflict will reside in the </w:t>
      </w:r>
      <w:hyperlink r:id="rId11" w:history="1">
        <w:r w:rsidRPr="00D226B0">
          <w:rPr>
            <w:rStyle w:val="Hyperlink"/>
            <w:sz w:val="16"/>
          </w:rPr>
          <w:t>gray zone</w:t>
        </w:r>
      </w:hyperlink>
      <w:r w:rsidRPr="00D226B0">
        <w:rPr>
          <w:sz w:val="16"/>
        </w:rPr>
        <w:t>.</w:t>
      </w:r>
    </w:p>
    <w:p w14:paraId="4343551B" w14:textId="77777777" w:rsidR="004E0FCF" w:rsidRPr="00FB7245" w:rsidRDefault="004E0FCF" w:rsidP="004E0FCF">
      <w:pPr>
        <w:rPr>
          <w:rStyle w:val="Heading4Char"/>
        </w:rPr>
      </w:pPr>
      <w:r w:rsidRPr="00D226B0">
        <w:rPr>
          <w:rStyle w:val="StyleUnderline"/>
        </w:rPr>
        <w:t>The United States must react to adversarial activity</w:t>
      </w:r>
      <w:r w:rsidRPr="00D226B0">
        <w:rPr>
          <w:sz w:val="16"/>
        </w:rPr>
        <w:t xml:space="preserve"> in the gray zone, especially in areas that adversaries perceive as important, </w:t>
      </w:r>
      <w:r w:rsidRPr="00D226B0">
        <w:rPr>
          <w:rStyle w:val="StyleUnderline"/>
        </w:rPr>
        <w:t>to reduce their efficacy</w:t>
      </w:r>
      <w:r w:rsidRPr="00D226B0">
        <w:rPr>
          <w:sz w:val="16"/>
        </w:rPr>
        <w:t xml:space="preserve">; that will require responses that are appropriate, proportionate, and effective. Equally important, </w:t>
      </w:r>
      <w:r w:rsidRPr="00D226B0">
        <w:rPr>
          <w:rStyle w:val="StyleUnderline"/>
        </w:rPr>
        <w:t xml:space="preserve">the United States must engage </w:t>
      </w:r>
      <w:r w:rsidRPr="00D226B0">
        <w:rPr>
          <w:rStyle w:val="Emphasis"/>
        </w:rPr>
        <w:t>proactively</w:t>
      </w:r>
      <w:r w:rsidRPr="00D226B0">
        <w:rPr>
          <w:sz w:val="16"/>
        </w:rPr>
        <w:t xml:space="preserve"> in the gray zone to shape competitors’ behavior. Some of the capabilities needed for engaging in the gray zone exist within the DOD, with many housed within US Special Operations Forces </w:t>
      </w:r>
      <w:hyperlink r:id="rId12" w:history="1">
        <w:r w:rsidRPr="00D226B0">
          <w:rPr>
            <w:rStyle w:val="Hyperlink"/>
            <w:sz w:val="16"/>
          </w:rPr>
          <w:t>core activities</w:t>
        </w:r>
      </w:hyperlink>
      <w:r w:rsidRPr="00D226B0">
        <w:rPr>
          <w:sz w:val="16"/>
        </w:rPr>
        <w:t>, as well as theater security cooperation activities and those at a national level that transcend a single geographic combatant command such as coordination with Five Eyes partners (Australia, Canada, New Zealand, and the United Kingdom) across the globe. Other capabilities, while not organic to the department, are at its disposal through effective partnerships with the intelligence community, other departments (e.g. State, Treasury, and Commerce), and alliances and partnerships. Improving the way the DOD leverages partnerships can potentially result in better outcomes than replicating the partners’ capabilities.</w:t>
      </w:r>
    </w:p>
    <w:p w14:paraId="0924C5AD" w14:textId="77777777" w:rsidR="004E0FCF" w:rsidRPr="00FB7245" w:rsidRDefault="004E0FCF" w:rsidP="004E0FCF">
      <w:pPr>
        <w:rPr>
          <w:rStyle w:val="Heading4Char"/>
        </w:rPr>
      </w:pPr>
      <w:r w:rsidRPr="00D226B0">
        <w:rPr>
          <w:sz w:val="16"/>
        </w:rPr>
        <w:t>A critical part of integrated deterrence will be how the United States articulates its so-called “red lines,” or adversarial actions that trigger a US military response. In order to effectively shape behavior that supports US and allied interests, US strategy and execution must erase any doubt that such limits and consequences do exist, while simultaneously reducing adversary confidence about their knowledge of precisely where those red lines lie. That deliberate ambiguity keeps adversaries from thinking that everything up to the red line would be “fair game,” and avoids inviting lower-level malign activity. It also avoids the optics of a United States’ “bluff” being called, in part, to avoid walking back on pronounced lines. Lastly, engaging in the gray zone will buy the maneuver time and space required to maintain its competitive edge and deter aggression in the future—the United States cannot waste this advantage with denial, handwringing, and partisanship—especially when it comes to China.</w:t>
      </w:r>
    </w:p>
    <w:p w14:paraId="62C041A8" w14:textId="77777777" w:rsidR="004E0FCF" w:rsidRPr="00FB7245" w:rsidRDefault="004E0FCF" w:rsidP="004E0FCF">
      <w:pPr>
        <w:rPr>
          <w:rStyle w:val="Heading4Char"/>
        </w:rPr>
      </w:pPr>
      <w:r w:rsidRPr="00D226B0">
        <w:rPr>
          <w:sz w:val="16"/>
        </w:rPr>
        <w:t>—</w:t>
      </w:r>
      <w:hyperlink r:id="rId13" w:history="1">
        <w:r w:rsidRPr="00D226B0">
          <w:rPr>
            <w:rStyle w:val="Hyperlink"/>
            <w:sz w:val="16"/>
          </w:rPr>
          <w:t>Arun Iyer</w:t>
        </w:r>
      </w:hyperlink>
      <w:r w:rsidRPr="00D226B0">
        <w:rPr>
          <w:sz w:val="16"/>
        </w:rPr>
        <w:t> is a nonresident senior fellow with the Scowcroft Center’s Forward Defense practice and leads its project </w:t>
      </w:r>
      <w:hyperlink r:id="rId14" w:history="1">
        <w:r w:rsidRPr="00D226B0">
          <w:rPr>
            <w:rStyle w:val="Hyperlink"/>
            <w:sz w:val="16"/>
          </w:rPr>
          <w:t>Adding Color to the Gray Zone.</w:t>
        </w:r>
      </w:hyperlink>
      <w:r w:rsidRPr="00D226B0">
        <w:rPr>
          <w:sz w:val="16"/>
        </w:rPr>
        <w:t> </w:t>
      </w:r>
    </w:p>
    <w:p w14:paraId="04A3B2A3" w14:textId="77777777" w:rsidR="004E0FCF" w:rsidRPr="00FB7245" w:rsidRDefault="004E0FCF" w:rsidP="004E0FCF">
      <w:pPr>
        <w:rPr>
          <w:rStyle w:val="Heading4Char"/>
        </w:rPr>
      </w:pPr>
      <w:r w:rsidRPr="00D226B0">
        <w:rPr>
          <w:sz w:val="16"/>
        </w:rPr>
        <w:t>3. The NDS differentiates between China as the pacing threat and Russia as an acute threat. What does that look like in the gray zone?</w:t>
      </w:r>
    </w:p>
    <w:p w14:paraId="1708BA36" w14:textId="77777777" w:rsidR="004E0FCF" w:rsidRPr="00FB7245" w:rsidRDefault="004E0FCF" w:rsidP="004E0FCF">
      <w:pPr>
        <w:rPr>
          <w:rStyle w:val="Heading4Char"/>
        </w:rPr>
      </w:pPr>
      <w:r w:rsidRPr="00D226B0">
        <w:rPr>
          <w:sz w:val="16"/>
        </w:rPr>
        <w:t xml:space="preserve">The NDS correctly notes that </w:t>
      </w:r>
      <w:r w:rsidRPr="00D226B0">
        <w:rPr>
          <w:rStyle w:val="Emphasis"/>
          <w:highlight w:val="cyan"/>
        </w:rPr>
        <w:t>China</w:t>
      </w:r>
      <w:r w:rsidRPr="00D226B0">
        <w:rPr>
          <w:sz w:val="16"/>
          <w:highlight w:val="cyan"/>
        </w:rPr>
        <w:t xml:space="preserve"> </w:t>
      </w:r>
      <w:r w:rsidRPr="00D226B0">
        <w:rPr>
          <w:rStyle w:val="StyleUnderline"/>
          <w:highlight w:val="cyan"/>
        </w:rPr>
        <w:t>and</w:t>
      </w:r>
      <w:r w:rsidRPr="00D226B0">
        <w:rPr>
          <w:sz w:val="16"/>
          <w:highlight w:val="cyan"/>
        </w:rPr>
        <w:t xml:space="preserve"> </w:t>
      </w:r>
      <w:r w:rsidRPr="00D226B0">
        <w:rPr>
          <w:rStyle w:val="Emphasis"/>
          <w:highlight w:val="cyan"/>
        </w:rPr>
        <w:t>Russia</w:t>
      </w:r>
      <w:r w:rsidRPr="00D226B0">
        <w:rPr>
          <w:sz w:val="16"/>
          <w:highlight w:val="cyan"/>
        </w:rPr>
        <w:t xml:space="preserve"> </w:t>
      </w:r>
      <w:r w:rsidRPr="00D226B0">
        <w:rPr>
          <w:rStyle w:val="StyleUnderline"/>
          <w:highlight w:val="cyan"/>
        </w:rPr>
        <w:t xml:space="preserve">pose </w:t>
      </w:r>
      <w:r w:rsidRPr="00D226B0">
        <w:rPr>
          <w:rStyle w:val="Emphasis"/>
          <w:highlight w:val="cyan"/>
        </w:rPr>
        <w:t>unique challenges</w:t>
      </w:r>
      <w:r w:rsidRPr="00D226B0">
        <w:rPr>
          <w:rStyle w:val="Emphasis"/>
        </w:rPr>
        <w:t xml:space="preserve"> to the United States</w:t>
      </w:r>
      <w:r w:rsidRPr="00D226B0">
        <w:rPr>
          <w:rStyle w:val="StyleUnderline"/>
        </w:rPr>
        <w:t>.</w:t>
      </w:r>
      <w:r w:rsidRPr="00D226B0">
        <w:rPr>
          <w:sz w:val="16"/>
        </w:rPr>
        <w:t xml:space="preserve"> The two countries differ in how they impact the United States and in how long their threats last. China’s </w:t>
      </w:r>
      <w:r w:rsidRPr="00D226B0">
        <w:rPr>
          <w:rStyle w:val="StyleUnderline"/>
        </w:rPr>
        <w:t xml:space="preserve">advances in technology, access to third-country governments and resources, and role as a key global manufacturer means that the United States and allied countries face a </w:t>
      </w:r>
      <w:r w:rsidRPr="00D226B0">
        <w:rPr>
          <w:rStyle w:val="Emphasis"/>
        </w:rPr>
        <w:t>strategic, long-term competition</w:t>
      </w:r>
      <w:r w:rsidRPr="00D226B0">
        <w:rPr>
          <w:sz w:val="16"/>
        </w:rPr>
        <w:t xml:space="preserve"> against China. </w:t>
      </w:r>
      <w:r w:rsidRPr="00D226B0">
        <w:rPr>
          <w:rStyle w:val="Emphasis"/>
          <w:highlight w:val="cyan"/>
        </w:rPr>
        <w:t>All-out war</w:t>
      </w:r>
      <w:r w:rsidRPr="00D226B0">
        <w:rPr>
          <w:sz w:val="16"/>
        </w:rPr>
        <w:t xml:space="preserve"> </w:t>
      </w:r>
      <w:r w:rsidRPr="00D226B0">
        <w:rPr>
          <w:rStyle w:val="StyleUnderline"/>
        </w:rPr>
        <w:t xml:space="preserve">against China </w:t>
      </w:r>
      <w:r w:rsidRPr="00D226B0">
        <w:rPr>
          <w:rStyle w:val="StyleUnderline"/>
          <w:highlight w:val="cyan"/>
        </w:rPr>
        <w:t xml:space="preserve">would </w:t>
      </w:r>
      <w:r w:rsidRPr="00D226B0">
        <w:rPr>
          <w:rStyle w:val="Emphasis"/>
          <w:highlight w:val="cyan"/>
        </w:rPr>
        <w:t>devastate</w:t>
      </w:r>
      <w:r w:rsidRPr="00D226B0">
        <w:rPr>
          <w:sz w:val="16"/>
          <w:highlight w:val="cyan"/>
        </w:rPr>
        <w:t xml:space="preserve"> </w:t>
      </w:r>
      <w:r w:rsidRPr="00D226B0">
        <w:rPr>
          <w:rStyle w:val="StyleUnderline"/>
          <w:highlight w:val="cyan"/>
        </w:rPr>
        <w:t>the</w:t>
      </w:r>
      <w:r w:rsidRPr="00D226B0">
        <w:rPr>
          <w:rStyle w:val="StyleUnderline"/>
        </w:rPr>
        <w:t xml:space="preserve"> global </w:t>
      </w:r>
      <w:r w:rsidRPr="00D226B0">
        <w:rPr>
          <w:rStyle w:val="StyleUnderline"/>
          <w:highlight w:val="cyan"/>
        </w:rPr>
        <w:t>economy and</w:t>
      </w:r>
      <w:r w:rsidRPr="00D226B0">
        <w:rPr>
          <w:sz w:val="16"/>
        </w:rPr>
        <w:t xml:space="preserve"> cripple US-owned </w:t>
      </w:r>
      <w:r w:rsidRPr="00D226B0">
        <w:rPr>
          <w:rStyle w:val="StyleUnderline"/>
          <w:highlight w:val="cyan"/>
        </w:rPr>
        <w:t>multinational businesses</w:t>
      </w:r>
      <w:r w:rsidRPr="00D226B0">
        <w:rPr>
          <w:rStyle w:val="StyleUnderline"/>
        </w:rPr>
        <w:t>.</w:t>
      </w:r>
      <w:r w:rsidRPr="00D226B0">
        <w:rPr>
          <w:sz w:val="16"/>
        </w:rPr>
        <w:t xml:space="preserve"> In contrast, Russia lacks the reach of its Soviet Union days and its impacts on global markets are mostly limited to petrochemicals. As highlighted in its efforts in Ukraine, the Russian military’s decline has been noticed in the waning professionalism of its forces, reliability of material, and overall investment and research and development. Russia would struggle to project traditional military power much outside its border areas.</w:t>
      </w:r>
    </w:p>
    <w:p w14:paraId="44DC566D" w14:textId="77777777" w:rsidR="004E0FCF" w:rsidRPr="00FB7245" w:rsidRDefault="004E0FCF" w:rsidP="004E0FCF">
      <w:pPr>
        <w:rPr>
          <w:rStyle w:val="Heading4Char"/>
        </w:rPr>
      </w:pPr>
      <w:r w:rsidRPr="00D226B0">
        <w:rPr>
          <w:rStyle w:val="StyleUnderline"/>
          <w:highlight w:val="cyan"/>
        </w:rPr>
        <w:t>China</w:t>
      </w:r>
      <w:r w:rsidRPr="00D226B0">
        <w:rPr>
          <w:sz w:val="16"/>
        </w:rPr>
        <w:t xml:space="preserve">, </w:t>
      </w:r>
      <w:r w:rsidRPr="00D226B0">
        <w:rPr>
          <w:rStyle w:val="StyleUnderline"/>
        </w:rPr>
        <w:t xml:space="preserve">despite recent economic troubles, </w:t>
      </w:r>
      <w:r w:rsidRPr="00D226B0">
        <w:rPr>
          <w:rStyle w:val="StyleUnderline"/>
          <w:highlight w:val="cyan"/>
        </w:rPr>
        <w:t xml:space="preserve">is a </w:t>
      </w:r>
      <w:r w:rsidRPr="00D226B0">
        <w:rPr>
          <w:rStyle w:val="Emphasis"/>
          <w:highlight w:val="cyan"/>
        </w:rPr>
        <w:t>nation on the rise</w:t>
      </w:r>
      <w:r w:rsidRPr="00D226B0">
        <w:rPr>
          <w:rStyle w:val="StyleUnderline"/>
        </w:rPr>
        <w:t xml:space="preserve"> and one </w:t>
      </w:r>
      <w:r w:rsidRPr="00D226B0">
        <w:rPr>
          <w:rStyle w:val="StyleUnderline"/>
          <w:highlight w:val="cyan"/>
        </w:rPr>
        <w:t xml:space="preserve">that feels it </w:t>
      </w:r>
      <w:r w:rsidRPr="00D226B0">
        <w:rPr>
          <w:rStyle w:val="Emphasis"/>
          <w:highlight w:val="cyan"/>
        </w:rPr>
        <w:t>deserves a place at the top</w:t>
      </w:r>
      <w:r w:rsidRPr="00D226B0">
        <w:rPr>
          <w:rStyle w:val="StyleUnderline"/>
        </w:rPr>
        <w:t xml:space="preserve"> of the </w:t>
      </w:r>
      <w:r w:rsidRPr="00D226B0">
        <w:rPr>
          <w:rStyle w:val="Emphasis"/>
        </w:rPr>
        <w:t>world order.</w:t>
      </w:r>
      <w:r w:rsidRPr="00D226B0">
        <w:rPr>
          <w:sz w:val="16"/>
        </w:rPr>
        <w:t xml:space="preserve"> Although its population is forecasted to decline in the coming years, </w:t>
      </w:r>
      <w:r w:rsidRPr="00D226B0">
        <w:rPr>
          <w:rStyle w:val="StyleUnderline"/>
        </w:rPr>
        <w:t xml:space="preserve">China will be a </w:t>
      </w:r>
      <w:r w:rsidRPr="00D226B0">
        <w:rPr>
          <w:rStyle w:val="Emphasis"/>
        </w:rPr>
        <w:t>global force</w:t>
      </w:r>
      <w:r w:rsidRPr="00D226B0">
        <w:rPr>
          <w:rStyle w:val="StyleUnderline"/>
        </w:rPr>
        <w:t xml:space="preserve"> for </w:t>
      </w:r>
      <w:r w:rsidRPr="00D226B0">
        <w:rPr>
          <w:rStyle w:val="Emphasis"/>
        </w:rPr>
        <w:t>decades to come</w:t>
      </w:r>
      <w:r w:rsidRPr="00D226B0">
        <w:rPr>
          <w:sz w:val="16"/>
        </w:rPr>
        <w:t xml:space="preserve">—and </w:t>
      </w:r>
      <w:r w:rsidRPr="00D226B0">
        <w:rPr>
          <w:rStyle w:val="StyleUnderline"/>
        </w:rPr>
        <w:t>its network of businesses, investments, and expatriates provide the country unique access to capabilities that it can leverage both in the gray zone and to meet traditional military goals</w:t>
      </w:r>
      <w:r w:rsidRPr="00D226B0">
        <w:rPr>
          <w:sz w:val="16"/>
        </w:rPr>
        <w:t>. For example, TikTok may offer China the ability to push specific anti-US government content to users of the app in North America or in locations where there are ongoing US or NATO military operations. China’s continued investment in technology, education, and international relationships means that the country will continue to build this access in business, academia, and local politics in countries around the world—levers that can be pulled to meet China’s goals without the use of traditional military operations.</w:t>
      </w:r>
    </w:p>
    <w:p w14:paraId="53EC5EE6" w14:textId="77777777" w:rsidR="004E0FCF" w:rsidRPr="00FB7245" w:rsidRDefault="004E0FCF" w:rsidP="004E0FCF">
      <w:pPr>
        <w:rPr>
          <w:rStyle w:val="Heading4Char"/>
        </w:rPr>
      </w:pPr>
      <w:r w:rsidRPr="00D226B0">
        <w:rPr>
          <w:sz w:val="16"/>
        </w:rPr>
        <w:t xml:space="preserve">In contrast, </w:t>
      </w:r>
      <w:r w:rsidRPr="00D226B0">
        <w:rPr>
          <w:rStyle w:val="StyleUnderline"/>
          <w:highlight w:val="cyan"/>
        </w:rPr>
        <w:t>Russia</w:t>
      </w:r>
      <w:r w:rsidRPr="00D226B0">
        <w:rPr>
          <w:rStyle w:val="StyleUnderline"/>
        </w:rPr>
        <w:t>’s</w:t>
      </w:r>
      <w:r w:rsidRPr="00D226B0">
        <w:rPr>
          <w:sz w:val="16"/>
        </w:rPr>
        <w:t xml:space="preserve"> gray-zone </w:t>
      </w:r>
      <w:r w:rsidRPr="00D226B0">
        <w:rPr>
          <w:rStyle w:val="StyleUnderline"/>
        </w:rPr>
        <w:t>capabilities</w:t>
      </w:r>
      <w:r w:rsidRPr="00D226B0">
        <w:rPr>
          <w:sz w:val="16"/>
        </w:rPr>
        <w:t xml:space="preserve"> are limited outside of its use of the paramilitary Wagner Group, information manipulation in the digital space, and traditional diplomatic efforts which </w:t>
      </w:r>
      <w:r w:rsidRPr="00D226B0">
        <w:rPr>
          <w:rStyle w:val="StyleUnderline"/>
        </w:rPr>
        <w:t>include foreign intelligence operations to project power and contribute to paramilitary, influence, and harassment operations</w:t>
      </w:r>
      <w:r w:rsidRPr="00D226B0">
        <w:rPr>
          <w:sz w:val="16"/>
        </w:rPr>
        <w:t xml:space="preserve">. As </w:t>
      </w:r>
      <w:r w:rsidRPr="00D226B0">
        <w:rPr>
          <w:rStyle w:val="StyleUnderline"/>
        </w:rPr>
        <w:t>the political elite</w:t>
      </w:r>
      <w:r w:rsidRPr="00D226B0">
        <w:rPr>
          <w:sz w:val="16"/>
        </w:rPr>
        <w:t xml:space="preserve"> </w:t>
      </w:r>
      <w:r w:rsidRPr="00D226B0">
        <w:rPr>
          <w:rStyle w:val="StyleUnderline"/>
          <w:highlight w:val="cyan"/>
        </w:rPr>
        <w:t>focuses on ways to</w:t>
      </w:r>
      <w:r w:rsidRPr="00D226B0">
        <w:rPr>
          <w:rStyle w:val="StyleUnderline"/>
        </w:rPr>
        <w:t xml:space="preserve"> </w:t>
      </w:r>
      <w:r w:rsidRPr="00D226B0">
        <w:rPr>
          <w:rStyle w:val="Emphasis"/>
        </w:rPr>
        <w:t>make the</w:t>
      </w:r>
      <w:r w:rsidRPr="00D226B0">
        <w:rPr>
          <w:sz w:val="16"/>
        </w:rPr>
        <w:t xml:space="preserve"> domestic Russian </w:t>
      </w:r>
      <w:r w:rsidRPr="00D226B0">
        <w:rPr>
          <w:rStyle w:val="Emphasis"/>
        </w:rPr>
        <w:t>audience feel powerful</w:t>
      </w:r>
      <w:r w:rsidRPr="00D226B0">
        <w:rPr>
          <w:sz w:val="16"/>
        </w:rPr>
        <w:t xml:space="preserve"> </w:t>
      </w:r>
      <w:r w:rsidRPr="00D226B0">
        <w:rPr>
          <w:rStyle w:val="StyleUnderline"/>
        </w:rPr>
        <w:t>during a period of population and economic decline</w:t>
      </w:r>
      <w:r w:rsidRPr="00D226B0">
        <w:rPr>
          <w:sz w:val="16"/>
        </w:rPr>
        <w:t xml:space="preserve">, gray-zone efforts will likely focus on meeting specific needs such as port access or supporting international political leaders. </w:t>
      </w:r>
      <w:r w:rsidRPr="00D226B0">
        <w:rPr>
          <w:rStyle w:val="StyleUnderline"/>
        </w:rPr>
        <w:t xml:space="preserve">The Kremlin will </w:t>
      </w:r>
      <w:r w:rsidRPr="00D226B0">
        <w:rPr>
          <w:rStyle w:val="Emphasis"/>
        </w:rPr>
        <w:t xml:space="preserve">aim to </w:t>
      </w:r>
      <w:r w:rsidRPr="00D226B0">
        <w:rPr>
          <w:rStyle w:val="Emphasis"/>
          <w:highlight w:val="cyan"/>
        </w:rPr>
        <w:t>look strong</w:t>
      </w:r>
      <w:r w:rsidRPr="00D226B0">
        <w:rPr>
          <w:sz w:val="16"/>
          <w:highlight w:val="cyan"/>
        </w:rPr>
        <w:t xml:space="preserve"> </w:t>
      </w:r>
      <w:r w:rsidRPr="00D226B0">
        <w:rPr>
          <w:rStyle w:val="StyleUnderline"/>
          <w:highlight w:val="cyan"/>
        </w:rPr>
        <w:t>to</w:t>
      </w:r>
      <w:r w:rsidRPr="00D226B0">
        <w:rPr>
          <w:rStyle w:val="StyleUnderline"/>
        </w:rPr>
        <w:t xml:space="preserve"> domestic and </w:t>
      </w:r>
      <w:r w:rsidRPr="00D226B0">
        <w:rPr>
          <w:rStyle w:val="StyleUnderline"/>
          <w:highlight w:val="cyan"/>
        </w:rPr>
        <w:t>regional audiences</w:t>
      </w:r>
      <w:r w:rsidRPr="00D226B0">
        <w:rPr>
          <w:sz w:val="16"/>
        </w:rPr>
        <w:t>, especially in Eastern Europe and South Asia, where Russia typically has influence. Moscow’s overarching threat to global interests will be its use of information operations to sow discord, clearing entry ways for Russian intelligence and business leaders to access locations of interest and providing localized support to fighting parties where political interests align.</w:t>
      </w:r>
    </w:p>
    <w:p w14:paraId="2E018C73" w14:textId="77777777" w:rsidR="004E0FCF" w:rsidRPr="00FB7245" w:rsidRDefault="004E0FCF" w:rsidP="004E0FCF">
      <w:pPr>
        <w:rPr>
          <w:rStyle w:val="Heading4Char"/>
        </w:rPr>
      </w:pPr>
      <w:r w:rsidRPr="00D226B0">
        <w:rPr>
          <w:sz w:val="16"/>
        </w:rPr>
        <w:t>—</w:t>
      </w:r>
      <w:hyperlink r:id="rId15" w:history="1">
        <w:r w:rsidRPr="00D226B0">
          <w:rPr>
            <w:rStyle w:val="Hyperlink"/>
            <w:sz w:val="16"/>
          </w:rPr>
          <w:t>Jennifer A. Counter</w:t>
        </w:r>
      </w:hyperlink>
      <w:r w:rsidRPr="00D226B0">
        <w:rPr>
          <w:sz w:val="16"/>
        </w:rPr>
        <w:t> is a nonresident senior fellow within the Scowcroft Center’s Forward Defense practice and is a member of its </w:t>
      </w:r>
      <w:hyperlink r:id="rId16" w:history="1">
        <w:r w:rsidRPr="00D226B0">
          <w:rPr>
            <w:rStyle w:val="Hyperlink"/>
            <w:sz w:val="16"/>
          </w:rPr>
          <w:t>Adding Color to the Gray Zone</w:t>
        </w:r>
      </w:hyperlink>
      <w:r w:rsidRPr="00D226B0">
        <w:rPr>
          <w:sz w:val="16"/>
        </w:rPr>
        <w:t> Task Force.</w:t>
      </w:r>
    </w:p>
    <w:p w14:paraId="0C75EB07" w14:textId="77777777" w:rsidR="004E0FCF" w:rsidRPr="00FB7245" w:rsidRDefault="004E0FCF" w:rsidP="004E0FCF">
      <w:pPr>
        <w:rPr>
          <w:rStyle w:val="Heading4Char"/>
        </w:rPr>
      </w:pPr>
      <w:r w:rsidRPr="00D226B0">
        <w:rPr>
          <w:sz w:val="16"/>
        </w:rPr>
        <w:t>4. </w:t>
      </w:r>
      <w:r w:rsidRPr="00D226B0">
        <w:rPr>
          <w:rStyle w:val="Emphasis"/>
        </w:rPr>
        <w:t>Deterrence</w:t>
      </w:r>
      <w:r w:rsidRPr="00D226B0">
        <w:rPr>
          <w:sz w:val="16"/>
        </w:rPr>
        <w:t xml:space="preserve"> </w:t>
      </w:r>
      <w:r w:rsidRPr="00D226B0">
        <w:rPr>
          <w:rStyle w:val="StyleUnderline"/>
        </w:rPr>
        <w:t xml:space="preserve">is </w:t>
      </w:r>
      <w:r w:rsidRPr="00D226B0">
        <w:rPr>
          <w:rStyle w:val="Emphasis"/>
          <w:sz w:val="24"/>
        </w:rPr>
        <w:t xml:space="preserve">inherently </w:t>
      </w:r>
      <w:r w:rsidRPr="00D226B0">
        <w:rPr>
          <w:rStyle w:val="Emphasis"/>
          <w:sz w:val="24"/>
          <w:highlight w:val="cyan"/>
        </w:rPr>
        <w:t>a messaging game</w:t>
      </w:r>
      <w:r w:rsidRPr="00D226B0">
        <w:rPr>
          <w:sz w:val="16"/>
        </w:rPr>
        <w:t>. What does this NDS say about the DOD’s approach to information operations?</w:t>
      </w:r>
    </w:p>
    <w:p w14:paraId="22C61774" w14:textId="77777777" w:rsidR="004E0FCF" w:rsidRPr="00FB7245" w:rsidRDefault="004E0FCF" w:rsidP="004E0FCF">
      <w:pPr>
        <w:rPr>
          <w:rStyle w:val="Heading4Char"/>
        </w:rPr>
      </w:pPr>
      <w:r w:rsidRPr="00D226B0">
        <w:rPr>
          <w:rStyle w:val="StyleUnderline"/>
          <w:highlight w:val="cyan"/>
        </w:rPr>
        <w:t>Deterrence depends on</w:t>
      </w:r>
      <w:r w:rsidRPr="00D226B0">
        <w:rPr>
          <w:rStyle w:val="StyleUnderline"/>
        </w:rPr>
        <w:t xml:space="preserve"> the </w:t>
      </w:r>
      <w:r w:rsidRPr="00D226B0">
        <w:rPr>
          <w:rStyle w:val="Emphasis"/>
          <w:sz w:val="24"/>
          <w:highlight w:val="cyan"/>
        </w:rPr>
        <w:t>adversary’s perception of</w:t>
      </w:r>
      <w:r w:rsidRPr="00D226B0">
        <w:rPr>
          <w:rStyle w:val="Emphasis"/>
          <w:sz w:val="24"/>
        </w:rPr>
        <w:t xml:space="preserve"> the United States’ </w:t>
      </w:r>
      <w:r w:rsidRPr="00D226B0">
        <w:rPr>
          <w:rStyle w:val="Emphasis"/>
          <w:sz w:val="24"/>
          <w:highlight w:val="cyan"/>
        </w:rPr>
        <w:t>capabilities</w:t>
      </w:r>
      <w:r w:rsidRPr="00D226B0">
        <w:rPr>
          <w:sz w:val="16"/>
          <w:highlight w:val="cyan"/>
        </w:rPr>
        <w:t xml:space="preserve"> </w:t>
      </w:r>
      <w:r w:rsidRPr="00D226B0">
        <w:rPr>
          <w:rStyle w:val="StyleUnderline"/>
          <w:highlight w:val="cyan"/>
        </w:rPr>
        <w:t xml:space="preserve">and </w:t>
      </w:r>
      <w:r w:rsidRPr="00D226B0">
        <w:rPr>
          <w:rStyle w:val="Emphasis"/>
          <w:highlight w:val="cyan"/>
        </w:rPr>
        <w:t>intent to use them</w:t>
      </w:r>
      <w:r w:rsidRPr="00D226B0">
        <w:rPr>
          <w:sz w:val="16"/>
        </w:rPr>
        <w:t xml:space="preserve">. </w:t>
      </w:r>
      <w:r w:rsidRPr="00D226B0">
        <w:rPr>
          <w:rStyle w:val="StyleUnderline"/>
        </w:rPr>
        <w:t xml:space="preserve">It also depends on </w:t>
      </w:r>
      <w:r w:rsidRPr="00D226B0">
        <w:rPr>
          <w:rStyle w:val="StyleUnderline"/>
          <w:highlight w:val="cyan"/>
        </w:rPr>
        <w:t xml:space="preserve">an </w:t>
      </w:r>
      <w:r w:rsidRPr="00D226B0">
        <w:rPr>
          <w:rStyle w:val="Emphasis"/>
          <w:highlight w:val="cyan"/>
        </w:rPr>
        <w:t>impression</w:t>
      </w:r>
      <w:r w:rsidRPr="00D226B0">
        <w:rPr>
          <w:rStyle w:val="StyleUnderline"/>
          <w:highlight w:val="cyan"/>
        </w:rPr>
        <w:t xml:space="preserve"> that if the</w:t>
      </w:r>
      <w:r w:rsidRPr="00D226B0">
        <w:rPr>
          <w:rStyle w:val="StyleUnderline"/>
        </w:rPr>
        <w:t xml:space="preserve"> </w:t>
      </w:r>
      <w:r w:rsidRPr="00D226B0">
        <w:rPr>
          <w:rStyle w:val="StyleUnderline"/>
          <w:highlight w:val="cyan"/>
        </w:rPr>
        <w:t>adversary were to</w:t>
      </w:r>
      <w:r w:rsidRPr="00D226B0">
        <w:rPr>
          <w:rStyle w:val="StyleUnderline"/>
        </w:rPr>
        <w:t xml:space="preserve"> </w:t>
      </w:r>
      <w:r w:rsidRPr="00D226B0">
        <w:rPr>
          <w:rStyle w:val="Emphasis"/>
        </w:rPr>
        <w:t xml:space="preserve">present a </w:t>
      </w:r>
      <w:r w:rsidRPr="00D226B0">
        <w:rPr>
          <w:rStyle w:val="Emphasis"/>
          <w:highlight w:val="cyan"/>
        </w:rPr>
        <w:t>challenge</w:t>
      </w:r>
      <w:r w:rsidRPr="00D226B0">
        <w:rPr>
          <w:rStyle w:val="StyleUnderline"/>
          <w:highlight w:val="cyan"/>
        </w:rPr>
        <w:t>, the United States would</w:t>
      </w:r>
      <w:r w:rsidRPr="00D226B0">
        <w:rPr>
          <w:rStyle w:val="StyleUnderline"/>
        </w:rPr>
        <w:t xml:space="preserve"> be able to </w:t>
      </w:r>
      <w:r w:rsidRPr="00D226B0">
        <w:rPr>
          <w:rStyle w:val="Emphasis"/>
          <w:highlight w:val="cyan"/>
        </w:rPr>
        <w:t>cause enough damage</w:t>
      </w:r>
      <w:r w:rsidRPr="00D226B0">
        <w:rPr>
          <w:rStyle w:val="StyleUnderline"/>
          <w:highlight w:val="cyan"/>
        </w:rPr>
        <w:t xml:space="preserve"> to </w:t>
      </w:r>
      <w:r w:rsidRPr="00D226B0">
        <w:rPr>
          <w:rStyle w:val="Emphasis"/>
          <w:highlight w:val="cyan"/>
        </w:rPr>
        <w:t>outweigh any gain</w:t>
      </w:r>
      <w:r w:rsidRPr="00D226B0">
        <w:rPr>
          <w:rStyle w:val="StyleUnderline"/>
        </w:rPr>
        <w:t xml:space="preserve"> for the adversary and its interests</w:t>
      </w:r>
      <w:r w:rsidRPr="00D226B0">
        <w:rPr>
          <w:sz w:val="16"/>
        </w:rPr>
        <w:t xml:space="preserve">. </w:t>
      </w:r>
      <w:r w:rsidRPr="00D226B0">
        <w:rPr>
          <w:rStyle w:val="Emphasis"/>
        </w:rPr>
        <w:t>Gauging</w:t>
      </w:r>
      <w:r w:rsidRPr="00D226B0">
        <w:rPr>
          <w:sz w:val="16"/>
        </w:rPr>
        <w:t xml:space="preserve"> an adversary’s </w:t>
      </w:r>
      <w:r w:rsidRPr="00D226B0">
        <w:rPr>
          <w:rStyle w:val="Emphasis"/>
        </w:rPr>
        <w:t>perception</w:t>
      </w:r>
      <w:r w:rsidRPr="00D226B0">
        <w:rPr>
          <w:sz w:val="16"/>
        </w:rPr>
        <w:t xml:space="preserve">, therefore, </w:t>
      </w:r>
      <w:r w:rsidRPr="00D226B0">
        <w:rPr>
          <w:rStyle w:val="StyleUnderline"/>
        </w:rPr>
        <w:t xml:space="preserve">is </w:t>
      </w:r>
      <w:r w:rsidRPr="00D226B0">
        <w:rPr>
          <w:rStyle w:val="Emphasis"/>
        </w:rPr>
        <w:t>necessary</w:t>
      </w:r>
      <w:r w:rsidRPr="00D226B0">
        <w:rPr>
          <w:rStyle w:val="StyleUnderline"/>
        </w:rPr>
        <w:t xml:space="preserve"> to understand the </w:t>
      </w:r>
      <w:r w:rsidRPr="00D226B0">
        <w:rPr>
          <w:rStyle w:val="Emphasis"/>
        </w:rPr>
        <w:t>current</w:t>
      </w:r>
      <w:r w:rsidRPr="00D226B0">
        <w:rPr>
          <w:rStyle w:val="StyleUnderline"/>
        </w:rPr>
        <w:t xml:space="preserve"> deterrent </w:t>
      </w:r>
      <w:r w:rsidRPr="00D226B0">
        <w:rPr>
          <w:rStyle w:val="Emphasis"/>
        </w:rPr>
        <w:t>threshold</w:t>
      </w:r>
      <w:r w:rsidRPr="00D226B0">
        <w:rPr>
          <w:sz w:val="16"/>
        </w:rPr>
        <w:t xml:space="preserve">. Moving the threshold, if necessary, is dictated by how well a military manages the information domain. </w:t>
      </w:r>
      <w:r w:rsidRPr="00D226B0">
        <w:rPr>
          <w:rStyle w:val="StyleUnderline"/>
          <w:highlight w:val="cyan"/>
        </w:rPr>
        <w:t xml:space="preserve">If a deterrent threshold is </w:t>
      </w:r>
      <w:r w:rsidRPr="00D226B0">
        <w:rPr>
          <w:rStyle w:val="Emphasis"/>
          <w:highlight w:val="cyan"/>
        </w:rPr>
        <w:t>evaporating</w:t>
      </w:r>
      <w:r w:rsidRPr="00D226B0">
        <w:rPr>
          <w:sz w:val="16"/>
        </w:rPr>
        <w:t xml:space="preserve"> </w:t>
      </w:r>
      <w:r w:rsidRPr="00D226B0">
        <w:rPr>
          <w:rStyle w:val="StyleUnderline"/>
        </w:rPr>
        <w:t>or</w:t>
      </w:r>
      <w:r w:rsidRPr="00D226B0">
        <w:rPr>
          <w:sz w:val="16"/>
        </w:rPr>
        <w:t xml:space="preserve"> </w:t>
      </w:r>
      <w:r w:rsidRPr="00D226B0">
        <w:rPr>
          <w:rStyle w:val="Emphasis"/>
        </w:rPr>
        <w:t>degrading</w:t>
      </w:r>
      <w:r w:rsidRPr="00D226B0">
        <w:rPr>
          <w:sz w:val="16"/>
        </w:rPr>
        <w:t xml:space="preserve"> over time, </w:t>
      </w:r>
      <w:r w:rsidRPr="00D226B0">
        <w:rPr>
          <w:rStyle w:val="StyleUnderline"/>
        </w:rPr>
        <w:t xml:space="preserve">then </w:t>
      </w:r>
      <w:r w:rsidRPr="00D226B0">
        <w:rPr>
          <w:rStyle w:val="Emphasis"/>
          <w:highlight w:val="cyan"/>
        </w:rPr>
        <w:t>adjustments must be made</w:t>
      </w:r>
      <w:r w:rsidRPr="00D226B0">
        <w:rPr>
          <w:rStyle w:val="StyleUnderline"/>
        </w:rPr>
        <w:t xml:space="preserve"> to capabilities and perceived intentions</w:t>
      </w:r>
      <w:r w:rsidRPr="00D226B0">
        <w:rPr>
          <w:sz w:val="16"/>
        </w:rPr>
        <w:t xml:space="preserve">, </w:t>
      </w:r>
      <w:r w:rsidRPr="00D226B0">
        <w:rPr>
          <w:rStyle w:val="StyleUnderline"/>
        </w:rPr>
        <w:t>and then adequately conveyed to the adversary</w:t>
      </w:r>
      <w:r w:rsidRPr="00D226B0">
        <w:rPr>
          <w:sz w:val="16"/>
        </w:rPr>
        <w:t xml:space="preserve"> to restore the value of the deterrent. The NDS highlights the Pentagon’s aim to enhance its ability to operate in the information domain as a necessary component of this strategy.</w:t>
      </w:r>
    </w:p>
    <w:p w14:paraId="247E818D" w14:textId="77777777" w:rsidR="004E0FCF" w:rsidRDefault="004E0FCF" w:rsidP="004E0FCF">
      <w:pPr>
        <w:rPr>
          <w:rFonts w:asciiTheme="minorHAnsi" w:hAnsiTheme="minorHAnsi" w:cstheme="minorHAnsi"/>
        </w:rPr>
      </w:pPr>
    </w:p>
    <w:p w14:paraId="243CD1D8" w14:textId="77777777" w:rsidR="004E0FCF" w:rsidRPr="00FB7245" w:rsidRDefault="004E0FCF" w:rsidP="004E0FCF">
      <w:pPr>
        <w:pStyle w:val="Heading3"/>
        <w:rPr>
          <w:rStyle w:val="Heading4Char"/>
        </w:rPr>
      </w:pPr>
      <w:r>
        <w:rPr>
          <w:rStyle w:val="Heading4Char"/>
        </w:rPr>
        <w:t>Link---2NC</w:t>
      </w:r>
    </w:p>
    <w:p w14:paraId="4C4B1A38" w14:textId="77777777" w:rsidR="004E0FCF" w:rsidRPr="00FB7245" w:rsidRDefault="004E0FCF" w:rsidP="004E0FCF">
      <w:pPr>
        <w:pStyle w:val="Heading4"/>
        <w:rPr>
          <w:rStyle w:val="Heading4Char"/>
        </w:rPr>
      </w:pPr>
      <w:r>
        <w:t xml:space="preserve">The plan ties the President’s hands by </w:t>
      </w:r>
      <w:r w:rsidRPr="00050707">
        <w:rPr>
          <w:u w:val="single"/>
        </w:rPr>
        <w:t>rebalancing</w:t>
      </w:r>
      <w:r>
        <w:t xml:space="preserve"> the Court’s Article II jurisprudence. </w:t>
      </w:r>
    </w:p>
    <w:p w14:paraId="7839AC82" w14:textId="77777777" w:rsidR="004E0FCF" w:rsidRPr="00FB7245" w:rsidRDefault="004E0FCF" w:rsidP="004E0FCF">
      <w:pPr>
        <w:rPr>
          <w:rStyle w:val="Heading4Char"/>
        </w:rPr>
      </w:pPr>
      <w:r w:rsidRPr="00D763A3">
        <w:t xml:space="preserve">Alexander T. </w:t>
      </w:r>
      <w:r w:rsidRPr="00D763A3">
        <w:rPr>
          <w:rStyle w:val="Style13ptBold"/>
        </w:rPr>
        <w:t>MacDonald 25</w:t>
      </w:r>
      <w:r w:rsidRPr="00D763A3">
        <w:t>.</w:t>
      </w:r>
      <w:r>
        <w:t xml:space="preserve"> J.D., </w:t>
      </w:r>
      <w:r w:rsidRPr="00D763A3">
        <w:t>Shareholder &amp; Co-Chair of the Workplace Policy Institute, Littler Mendelson P.C. "Does Collective Bargaining Violate Article II? How the Unitary Executive Theory Could Transform the Federal Workforce." Federalist Society. 2-24-2025. https://fedsoc.org/commentary/fedsoc-blog/does-collective-bargaining-violate-article-ii-how-the-unitary-executive-theory-could-transform-the-federal-workforce</w:t>
      </w:r>
    </w:p>
    <w:p w14:paraId="579BF315" w14:textId="77777777" w:rsidR="004E0FCF" w:rsidRPr="00FB7245" w:rsidRDefault="004E0FCF" w:rsidP="004E0FCF">
      <w:pPr>
        <w:rPr>
          <w:rStyle w:val="Heading4Char"/>
        </w:rPr>
      </w:pPr>
      <w:r w:rsidRPr="00D763A3">
        <w:t xml:space="preserve">But to some, the idea of “Trump-proofing” the executive branch was a contradiction in terms. In recent years, </w:t>
      </w:r>
      <w:r w:rsidRPr="005C03A8">
        <w:rPr>
          <w:rStyle w:val="StyleUnderline"/>
        </w:rPr>
        <w:t xml:space="preserve">a growing number of judges and scholars have coalesced around </w:t>
      </w:r>
      <w:r w:rsidRPr="006B2B23">
        <w:rPr>
          <w:rStyle w:val="StyleUnderline"/>
          <w:highlight w:val="cyan"/>
        </w:rPr>
        <w:t>the “</w:t>
      </w:r>
      <w:r w:rsidRPr="006B2B23">
        <w:rPr>
          <w:rStyle w:val="Emphasis"/>
          <w:highlight w:val="cyan"/>
        </w:rPr>
        <w:t>unitary</w:t>
      </w:r>
      <w:r w:rsidRPr="005C03A8">
        <w:rPr>
          <w:rStyle w:val="Emphasis"/>
        </w:rPr>
        <w:t xml:space="preserve"> </w:t>
      </w:r>
      <w:r w:rsidRPr="006B2B23">
        <w:rPr>
          <w:rStyle w:val="Emphasis"/>
          <w:highlight w:val="cyan"/>
        </w:rPr>
        <w:t>executive</w:t>
      </w:r>
      <w:r w:rsidRPr="005C03A8">
        <w:rPr>
          <w:rStyle w:val="StyleUnderline"/>
        </w:rPr>
        <w:t xml:space="preserve">” </w:t>
      </w:r>
      <w:r w:rsidRPr="005C03A8">
        <w:rPr>
          <w:rStyle w:val="Emphasis"/>
        </w:rPr>
        <w:t>theory</w:t>
      </w:r>
      <w:r w:rsidRPr="005C03A8">
        <w:rPr>
          <w:rStyle w:val="StyleUnderline"/>
        </w:rPr>
        <w:t xml:space="preserve">—the idea that all </w:t>
      </w:r>
      <w:r w:rsidRPr="005C03A8">
        <w:rPr>
          <w:rStyle w:val="Emphasis"/>
        </w:rPr>
        <w:t>executive power lies with the</w:t>
      </w:r>
      <w:r w:rsidRPr="005C03A8">
        <w:rPr>
          <w:rStyle w:val="StyleUnderline"/>
        </w:rPr>
        <w:t xml:space="preserve"> </w:t>
      </w:r>
      <w:r w:rsidRPr="005C03A8">
        <w:rPr>
          <w:rStyle w:val="Emphasis"/>
        </w:rPr>
        <w:t>president</w:t>
      </w:r>
      <w:r w:rsidRPr="005C03A8">
        <w:rPr>
          <w:rStyle w:val="StyleUnderline"/>
        </w:rPr>
        <w:t>.</w:t>
      </w:r>
      <w:r w:rsidRPr="00D763A3">
        <w:t xml:space="preserve"> The theory assumes that the president has a personal responsibility to manage the executive branch. He alone is empowered to “take Care that the laws be faithfully executed.” So in that view, it makes no sense to protect the executive branch from the president. </w:t>
      </w:r>
      <w:r w:rsidRPr="005C03A8">
        <w:rPr>
          <w:rStyle w:val="StyleUnderline"/>
        </w:rPr>
        <w:t xml:space="preserve">The president is, for all intents and purposes, the </w:t>
      </w:r>
      <w:r w:rsidRPr="005C03A8">
        <w:rPr>
          <w:rStyle w:val="Emphasis"/>
        </w:rPr>
        <w:t>executive</w:t>
      </w:r>
      <w:r w:rsidRPr="005C03A8">
        <w:rPr>
          <w:rStyle w:val="StyleUnderline"/>
        </w:rPr>
        <w:t xml:space="preserve"> branch </w:t>
      </w:r>
      <w:r w:rsidRPr="005C03A8">
        <w:rPr>
          <w:rStyle w:val="Emphasis"/>
        </w:rPr>
        <w:t>personified</w:t>
      </w:r>
      <w:r w:rsidRPr="005C03A8">
        <w:rPr>
          <w:rStyle w:val="StyleUnderline"/>
        </w:rPr>
        <w:t>.</w:t>
      </w:r>
    </w:p>
    <w:p w14:paraId="14C95036" w14:textId="77777777" w:rsidR="004E0FCF" w:rsidRPr="00FB7245" w:rsidRDefault="004E0FCF" w:rsidP="004E0FCF">
      <w:pPr>
        <w:rPr>
          <w:rStyle w:val="Heading4Char"/>
        </w:rPr>
      </w:pPr>
      <w:r w:rsidRPr="00D763A3">
        <w:t>Given that theory’s growing popularity, it was no surprise that some objected to the last-minute union agreement. But taken to its logical conclusion</w:t>
      </w:r>
      <w:r w:rsidRPr="005C03A8">
        <w:rPr>
          <w:rStyle w:val="StyleUnderline"/>
        </w:rPr>
        <w:t>,</w:t>
      </w:r>
      <w:r w:rsidRPr="00D763A3">
        <w:t xml:space="preserve"> </w:t>
      </w:r>
      <w:r w:rsidRPr="005C03A8">
        <w:rPr>
          <w:rStyle w:val="StyleUnderline"/>
        </w:rPr>
        <w:t xml:space="preserve">the theory </w:t>
      </w:r>
      <w:r w:rsidRPr="006B2B23">
        <w:rPr>
          <w:rStyle w:val="StyleUnderline"/>
          <w:highlight w:val="cyan"/>
        </w:rPr>
        <w:t>would</w:t>
      </w:r>
      <w:r w:rsidRPr="005C03A8">
        <w:rPr>
          <w:rStyle w:val="StyleUnderline"/>
        </w:rPr>
        <w:t xml:space="preserve"> </w:t>
      </w:r>
      <w:r w:rsidRPr="005C03A8">
        <w:rPr>
          <w:rStyle w:val="Emphasis"/>
        </w:rPr>
        <w:t>affect more</w:t>
      </w:r>
      <w:r w:rsidRPr="005C03A8">
        <w:rPr>
          <w:rStyle w:val="StyleUnderline"/>
        </w:rPr>
        <w:t xml:space="preserve"> than just </w:t>
      </w:r>
      <w:r w:rsidRPr="005C03A8">
        <w:rPr>
          <w:rStyle w:val="Emphasis"/>
        </w:rPr>
        <w:t>one agreement</w:t>
      </w:r>
      <w:r w:rsidRPr="005C03A8">
        <w:rPr>
          <w:rStyle w:val="StyleUnderline"/>
        </w:rPr>
        <w:t xml:space="preserve">; it would </w:t>
      </w:r>
      <w:r w:rsidRPr="006B2B23">
        <w:rPr>
          <w:rStyle w:val="Emphasis"/>
          <w:highlight w:val="cyan"/>
        </w:rPr>
        <w:t>undermine</w:t>
      </w:r>
      <w:r w:rsidRPr="005C03A8">
        <w:rPr>
          <w:rStyle w:val="StyleUnderline"/>
        </w:rPr>
        <w:t xml:space="preserve"> </w:t>
      </w:r>
      <w:r w:rsidRPr="006B2B23">
        <w:rPr>
          <w:rStyle w:val="StyleUnderline"/>
          <w:highlight w:val="cyan"/>
        </w:rPr>
        <w:t>the</w:t>
      </w:r>
      <w:r w:rsidRPr="005C03A8">
        <w:rPr>
          <w:rStyle w:val="StyleUnderline"/>
        </w:rPr>
        <w:t xml:space="preserve"> </w:t>
      </w:r>
      <w:r w:rsidRPr="00D763A3">
        <w:rPr>
          <w:rStyle w:val="Emphasis"/>
        </w:rPr>
        <w:t xml:space="preserve">very </w:t>
      </w:r>
      <w:r w:rsidRPr="006B2B23">
        <w:rPr>
          <w:rStyle w:val="Emphasis"/>
          <w:highlight w:val="cyan"/>
        </w:rPr>
        <w:t>idea of collective bargaining</w:t>
      </w:r>
      <w:r w:rsidRPr="005C03A8">
        <w:rPr>
          <w:rStyle w:val="StyleUnderline"/>
        </w:rPr>
        <w:t xml:space="preserve"> </w:t>
      </w:r>
      <w:r w:rsidRPr="006B2B23">
        <w:rPr>
          <w:rStyle w:val="StyleUnderline"/>
          <w:highlight w:val="cyan"/>
        </w:rPr>
        <w:t xml:space="preserve">in the </w:t>
      </w:r>
      <w:r w:rsidRPr="006B2B23">
        <w:rPr>
          <w:rStyle w:val="Emphasis"/>
          <w:highlight w:val="cyan"/>
        </w:rPr>
        <w:t>executive branch</w:t>
      </w:r>
      <w:r w:rsidRPr="006B2B23">
        <w:rPr>
          <w:rStyle w:val="StyleUnderline"/>
          <w:highlight w:val="cyan"/>
        </w:rPr>
        <w:t>.</w:t>
      </w:r>
      <w:r w:rsidRPr="005C03A8">
        <w:rPr>
          <w:rStyle w:val="StyleUnderline"/>
        </w:rPr>
        <w:t xml:space="preserve"> </w:t>
      </w:r>
      <w:r w:rsidRPr="005C03A8">
        <w:rPr>
          <w:rStyle w:val="Emphasis"/>
        </w:rPr>
        <w:t xml:space="preserve">Collective </w:t>
      </w:r>
      <w:r w:rsidRPr="006B2B23">
        <w:rPr>
          <w:rStyle w:val="Emphasis"/>
          <w:highlight w:val="cyan"/>
        </w:rPr>
        <w:t>bargaining</w:t>
      </w:r>
      <w:r w:rsidRPr="006B2B23">
        <w:rPr>
          <w:rStyle w:val="StyleUnderline"/>
          <w:highlight w:val="cyan"/>
        </w:rPr>
        <w:t xml:space="preserve"> is</w:t>
      </w:r>
      <w:r w:rsidRPr="005C03A8">
        <w:rPr>
          <w:rStyle w:val="StyleUnderline"/>
        </w:rPr>
        <w:t xml:space="preserve"> </w:t>
      </w:r>
      <w:r w:rsidRPr="005C03A8">
        <w:rPr>
          <w:rStyle w:val="Emphasis"/>
        </w:rPr>
        <w:t>ultimately</w:t>
      </w:r>
      <w:r w:rsidRPr="005C03A8">
        <w:rPr>
          <w:rStyle w:val="StyleUnderline"/>
        </w:rPr>
        <w:t xml:space="preserve"> </w:t>
      </w:r>
      <w:r w:rsidRPr="006B2B23">
        <w:rPr>
          <w:rStyle w:val="StyleUnderline"/>
          <w:highlight w:val="cyan"/>
        </w:rPr>
        <w:t>about</w:t>
      </w:r>
      <w:r w:rsidRPr="005C03A8">
        <w:rPr>
          <w:rStyle w:val="StyleUnderline"/>
        </w:rPr>
        <w:t xml:space="preserve"> </w:t>
      </w:r>
      <w:r w:rsidRPr="006B2B23">
        <w:rPr>
          <w:rStyle w:val="Emphasis"/>
          <w:highlight w:val="cyan"/>
        </w:rPr>
        <w:t>control</w:t>
      </w:r>
      <w:r w:rsidRPr="00D763A3">
        <w:t xml:space="preserve">; </w:t>
      </w:r>
      <w:r w:rsidRPr="005C03A8">
        <w:rPr>
          <w:rStyle w:val="StyleUnderline"/>
        </w:rPr>
        <w:t>it is designed to rebalance power between management and labor</w:t>
      </w:r>
      <w:r w:rsidRPr="00D763A3">
        <w:t xml:space="preserve">. </w:t>
      </w:r>
      <w:r w:rsidRPr="005C03A8">
        <w:rPr>
          <w:rStyle w:val="StyleUnderline"/>
        </w:rPr>
        <w:t xml:space="preserve">And </w:t>
      </w:r>
      <w:r w:rsidRPr="006B2B23">
        <w:rPr>
          <w:rStyle w:val="StyleUnderline"/>
          <w:highlight w:val="cyan"/>
        </w:rPr>
        <w:t>when all power</w:t>
      </w:r>
      <w:r w:rsidRPr="005C03A8">
        <w:rPr>
          <w:rStyle w:val="StyleUnderline"/>
        </w:rPr>
        <w:t xml:space="preserve"> </w:t>
      </w:r>
      <w:r w:rsidRPr="006B2B23">
        <w:rPr>
          <w:rStyle w:val="StyleUnderline"/>
          <w:highlight w:val="cyan"/>
        </w:rPr>
        <w:t xml:space="preserve">is </w:t>
      </w:r>
      <w:r w:rsidRPr="006B2B23">
        <w:rPr>
          <w:rStyle w:val="Emphasis"/>
          <w:highlight w:val="cyan"/>
        </w:rPr>
        <w:t>constitutionally</w:t>
      </w:r>
      <w:r w:rsidRPr="006B2B23">
        <w:rPr>
          <w:rStyle w:val="StyleUnderline"/>
          <w:highlight w:val="cyan"/>
        </w:rPr>
        <w:t xml:space="preserve"> </w:t>
      </w:r>
      <w:r w:rsidRPr="006B2B23">
        <w:rPr>
          <w:rStyle w:val="Emphasis"/>
          <w:highlight w:val="cyan"/>
        </w:rPr>
        <w:t>vested</w:t>
      </w:r>
      <w:r w:rsidRPr="006B2B23">
        <w:rPr>
          <w:rStyle w:val="StyleUnderline"/>
          <w:highlight w:val="cyan"/>
        </w:rPr>
        <w:t xml:space="preserve"> in</w:t>
      </w:r>
      <w:r w:rsidRPr="005C03A8">
        <w:rPr>
          <w:rStyle w:val="StyleUnderline"/>
        </w:rPr>
        <w:t xml:space="preserve"> </w:t>
      </w:r>
      <w:r w:rsidRPr="006B2B23">
        <w:rPr>
          <w:rStyle w:val="Emphasis"/>
          <w:highlight w:val="cyan"/>
        </w:rPr>
        <w:t>management</w:t>
      </w:r>
      <w:r w:rsidRPr="005C03A8">
        <w:rPr>
          <w:rStyle w:val="StyleUnderline"/>
        </w:rPr>
        <w:t>—here, the president—</w:t>
      </w:r>
      <w:r w:rsidRPr="006B2B23">
        <w:rPr>
          <w:rStyle w:val="Emphasis"/>
          <w:sz w:val="28"/>
          <w:szCs w:val="32"/>
          <w:highlight w:val="cyan"/>
        </w:rPr>
        <w:t>any</w:t>
      </w:r>
      <w:r w:rsidRPr="006B2B23">
        <w:rPr>
          <w:highlight w:val="cyan"/>
        </w:rPr>
        <w:t xml:space="preserve"> </w:t>
      </w:r>
      <w:r w:rsidRPr="006B2B23">
        <w:rPr>
          <w:rStyle w:val="Emphasis"/>
          <w:highlight w:val="cyan"/>
        </w:rPr>
        <w:t>rebalancing is</w:t>
      </w:r>
      <w:r w:rsidRPr="006B2B23">
        <w:rPr>
          <w:highlight w:val="cyan"/>
        </w:rPr>
        <w:t xml:space="preserve"> </w:t>
      </w:r>
      <w:r w:rsidRPr="006B2B23">
        <w:rPr>
          <w:rStyle w:val="Emphasis"/>
          <w:sz w:val="28"/>
          <w:szCs w:val="32"/>
          <w:highlight w:val="cyan"/>
        </w:rPr>
        <w:t>constitutionally suspect</w:t>
      </w:r>
      <w:r w:rsidRPr="006B2B23">
        <w:rPr>
          <w:rStyle w:val="StyleUnderline"/>
          <w:highlight w:val="cyan"/>
        </w:rPr>
        <w:t>.</w:t>
      </w:r>
    </w:p>
    <w:p w14:paraId="0A16EA75" w14:textId="77777777" w:rsidR="004E0FCF" w:rsidRPr="00FB7245" w:rsidRDefault="004E0FCF" w:rsidP="004E0FCF">
      <w:pPr>
        <w:rPr>
          <w:rStyle w:val="Heading4Char"/>
        </w:rPr>
      </w:pPr>
      <w:r w:rsidRPr="00D763A3">
        <w:t xml:space="preserve">This tension isn’t new. It has been around for decades—at least as long as executive employees have had a statutory right to bargain. But </w:t>
      </w:r>
      <w:r w:rsidRPr="005C03A8">
        <w:rPr>
          <w:rStyle w:val="StyleUnderline"/>
        </w:rPr>
        <w:t xml:space="preserve">the </w:t>
      </w:r>
      <w:r w:rsidRPr="005C03A8">
        <w:rPr>
          <w:rStyle w:val="Emphasis"/>
        </w:rPr>
        <w:t>new administration</w:t>
      </w:r>
      <w:r w:rsidRPr="005C03A8">
        <w:rPr>
          <w:rStyle w:val="StyleUnderline"/>
        </w:rPr>
        <w:t xml:space="preserve"> has </w:t>
      </w:r>
      <w:r w:rsidRPr="00D763A3">
        <w:t xml:space="preserve">shown itself willing to challenge settled ideas. It </w:t>
      </w:r>
      <w:r w:rsidRPr="005C03A8">
        <w:rPr>
          <w:rStyle w:val="StyleUnderline"/>
        </w:rPr>
        <w:t>has already thrown off many external brakes,</w:t>
      </w:r>
      <w:r w:rsidRPr="00D763A3">
        <w:t xml:space="preserve"> </w:t>
      </w:r>
      <w:r w:rsidRPr="005C03A8">
        <w:rPr>
          <w:rStyle w:val="StyleUnderline"/>
        </w:rPr>
        <w:t xml:space="preserve">often citing the </w:t>
      </w:r>
      <w:r w:rsidRPr="005C03A8">
        <w:rPr>
          <w:rStyle w:val="Emphasis"/>
        </w:rPr>
        <w:t>unitary executive theory</w:t>
      </w:r>
      <w:r w:rsidRPr="00D763A3">
        <w:t xml:space="preserve">. </w:t>
      </w:r>
      <w:r w:rsidRPr="005C03A8">
        <w:rPr>
          <w:rStyle w:val="Emphasis"/>
        </w:rPr>
        <w:t>Collective bargaining</w:t>
      </w:r>
      <w:r w:rsidRPr="005C03A8">
        <w:rPr>
          <w:rStyle w:val="StyleUnderline"/>
        </w:rPr>
        <w:t xml:space="preserve"> could very well be next.</w:t>
      </w:r>
    </w:p>
    <w:p w14:paraId="2C2D3EE1" w14:textId="77777777" w:rsidR="004E0FCF" w:rsidRPr="00FB7245" w:rsidRDefault="004E0FCF" w:rsidP="004E0FCF">
      <w:pPr>
        <w:rPr>
          <w:rStyle w:val="Heading4Char"/>
        </w:rPr>
      </w:pPr>
      <w:r w:rsidRPr="00D763A3">
        <w:t>Tying the President’s Hands</w:t>
      </w:r>
    </w:p>
    <w:p w14:paraId="5ED2164D" w14:textId="77777777" w:rsidR="004E0FCF" w:rsidRPr="00FB7245" w:rsidRDefault="004E0FCF" w:rsidP="004E0FCF">
      <w:pPr>
        <w:rPr>
          <w:rStyle w:val="Heading4Char"/>
        </w:rPr>
      </w:pPr>
      <w:r w:rsidRPr="00D763A3">
        <w:rPr>
          <w:rStyle w:val="StyleUnderline"/>
        </w:rPr>
        <w:t xml:space="preserve">The </w:t>
      </w:r>
      <w:r w:rsidRPr="006B2B23">
        <w:rPr>
          <w:rStyle w:val="Emphasis"/>
          <w:highlight w:val="cyan"/>
        </w:rPr>
        <w:t>unitary-executive</w:t>
      </w:r>
      <w:r w:rsidRPr="00D763A3">
        <w:rPr>
          <w:rStyle w:val="Emphasis"/>
        </w:rPr>
        <w:t xml:space="preserve"> theory</w:t>
      </w:r>
      <w:r w:rsidRPr="005C03A8">
        <w:rPr>
          <w:rStyle w:val="StyleUnderline"/>
        </w:rPr>
        <w:t xml:space="preserve"> isn’t new</w:t>
      </w:r>
      <w:r w:rsidRPr="00D763A3">
        <w:t xml:space="preserve">. It </w:t>
      </w:r>
      <w:r w:rsidRPr="006B2B23">
        <w:rPr>
          <w:rStyle w:val="Emphasis"/>
          <w:highlight w:val="cyan"/>
        </w:rPr>
        <w:t>stems from Article II</w:t>
      </w:r>
      <w:r w:rsidRPr="00D763A3">
        <w:t xml:space="preserve">, section 1 of the U.S. Constitution. Section 1 says that “the executive Power shall be vested in a President of the United States of America.” By using the definite article—“the”—section 1 </w:t>
      </w:r>
      <w:r w:rsidRPr="005C03A8">
        <w:rPr>
          <w:rStyle w:val="StyleUnderline"/>
        </w:rPr>
        <w:t xml:space="preserve">suggests </w:t>
      </w:r>
      <w:r w:rsidRPr="006B2B23">
        <w:rPr>
          <w:rStyle w:val="StyleUnderline"/>
          <w:highlight w:val="cyan"/>
        </w:rPr>
        <w:t>that</w:t>
      </w:r>
      <w:r w:rsidRPr="005C03A8">
        <w:rPr>
          <w:rStyle w:val="StyleUnderline"/>
        </w:rPr>
        <w:t xml:space="preserve"> executive </w:t>
      </w:r>
      <w:r w:rsidRPr="006B2B23">
        <w:rPr>
          <w:rStyle w:val="StyleUnderline"/>
          <w:highlight w:val="cyan"/>
        </w:rPr>
        <w:t>power</w:t>
      </w:r>
      <w:r w:rsidRPr="005C03A8">
        <w:rPr>
          <w:rStyle w:val="StyleUnderline"/>
        </w:rPr>
        <w:t xml:space="preserve"> is a </w:t>
      </w:r>
      <w:r w:rsidRPr="005C03A8">
        <w:rPr>
          <w:rStyle w:val="Emphasis"/>
        </w:rPr>
        <w:t>single thing</w:t>
      </w:r>
      <w:r w:rsidRPr="00D763A3">
        <w:t xml:space="preserve">. Whatever executive power is, there’s only one of it. And </w:t>
      </w:r>
      <w:r w:rsidRPr="006C0B28">
        <w:rPr>
          <w:rStyle w:val="StyleUnderline"/>
        </w:rPr>
        <w:t>that</w:t>
      </w:r>
      <w:r w:rsidRPr="005C03A8">
        <w:rPr>
          <w:rStyle w:val="StyleUnderline"/>
        </w:rPr>
        <w:t xml:space="preserve"> one, indivisible thing </w:t>
      </w:r>
      <w:r w:rsidRPr="006B2B23">
        <w:rPr>
          <w:rStyle w:val="StyleUnderline"/>
          <w:highlight w:val="cyan"/>
        </w:rPr>
        <w:t xml:space="preserve">is </w:t>
      </w:r>
      <w:r w:rsidRPr="006B2B23">
        <w:rPr>
          <w:rStyle w:val="Emphasis"/>
          <w:highlight w:val="cyan"/>
        </w:rPr>
        <w:t>vested</w:t>
      </w:r>
      <w:r w:rsidRPr="006B2B23">
        <w:rPr>
          <w:rStyle w:val="StyleUnderline"/>
          <w:highlight w:val="cyan"/>
        </w:rPr>
        <w:t xml:space="preserve"> in the</w:t>
      </w:r>
      <w:r w:rsidRPr="005C03A8">
        <w:rPr>
          <w:rStyle w:val="StyleUnderline"/>
        </w:rPr>
        <w:t xml:space="preserve"> </w:t>
      </w:r>
      <w:r w:rsidRPr="006B2B23">
        <w:rPr>
          <w:rStyle w:val="Emphasis"/>
          <w:highlight w:val="cyan"/>
        </w:rPr>
        <w:t>president alone.</w:t>
      </w:r>
    </w:p>
    <w:p w14:paraId="3CAE7CA3" w14:textId="77777777" w:rsidR="004E0FCF" w:rsidRPr="00FB7245" w:rsidRDefault="004E0FCF" w:rsidP="004E0FCF">
      <w:pPr>
        <w:rPr>
          <w:rStyle w:val="Heading4Char"/>
        </w:rPr>
      </w:pPr>
      <w:r w:rsidRPr="00D763A3">
        <w:t>This linguistic point is as old as the Constitution. But it gained new currency in the 1980s, when the Reagan administration began to question certain limits on executive power. After Watergate, Congress had moved to rein in the president’s discretion. It created fixed terms in office for some officials, including the FBI director, to limit the president’s influence. It also established new inspectors general, who were supposed to monitor executive agencies from within. And it established new civil-service protections, including stronger protections from politically motivated firings.</w:t>
      </w:r>
    </w:p>
    <w:p w14:paraId="0CF04BF0" w14:textId="77777777" w:rsidR="004E0FCF" w:rsidRPr="00FB7245" w:rsidRDefault="004E0FCF" w:rsidP="004E0FCF">
      <w:pPr>
        <w:rPr>
          <w:rStyle w:val="Heading4Char"/>
        </w:rPr>
      </w:pPr>
      <w:r w:rsidRPr="00D763A3">
        <w:t>But not everyone thought those limits were constitutional. Among the skeptics was Edwin Meese III. Appointed as attorney general in 1984, Meese took a robust view of executive power. He argued that the Constitution divided power cleanly among the three branches. Just as all legislative power belonged to Congress, and all judicial power belonged to the courts, all executive power belonged to the president. Power was not shared, but divided. In each of the branches, it was “unitary.” So any efforts by the other branches to limit the president’s executive authority were suspect, if not unconstitutional.</w:t>
      </w:r>
    </w:p>
    <w:p w14:paraId="799DFE0A" w14:textId="77777777" w:rsidR="004E0FCF" w:rsidRPr="00FB7245" w:rsidRDefault="004E0FCF" w:rsidP="004E0FCF">
      <w:pPr>
        <w:rPr>
          <w:rStyle w:val="Heading4Char"/>
        </w:rPr>
      </w:pPr>
      <w:r w:rsidRPr="00D763A3">
        <w:t xml:space="preserve">That theory had obvious implications for federal personnel policy. </w:t>
      </w:r>
      <w:r w:rsidRPr="005C03A8">
        <w:rPr>
          <w:rStyle w:val="StyleUnderline"/>
        </w:rPr>
        <w:t xml:space="preserve">If </w:t>
      </w:r>
      <w:r w:rsidRPr="006B2B23">
        <w:rPr>
          <w:rStyle w:val="StyleUnderline"/>
          <w:highlight w:val="cyan"/>
        </w:rPr>
        <w:t>the president</w:t>
      </w:r>
      <w:r w:rsidRPr="005C03A8">
        <w:rPr>
          <w:rStyle w:val="StyleUnderline"/>
        </w:rPr>
        <w:t xml:space="preserve"> had </w:t>
      </w:r>
      <w:r w:rsidRPr="005C03A8">
        <w:rPr>
          <w:rStyle w:val="Emphasis"/>
        </w:rPr>
        <w:t>exclusive power</w:t>
      </w:r>
      <w:r w:rsidRPr="005C03A8">
        <w:rPr>
          <w:rStyle w:val="StyleUnderline"/>
        </w:rPr>
        <w:t xml:space="preserve"> over the </w:t>
      </w:r>
      <w:r w:rsidRPr="005C03A8">
        <w:rPr>
          <w:rStyle w:val="Emphasis"/>
        </w:rPr>
        <w:t>executive branch</w:t>
      </w:r>
      <w:r w:rsidRPr="005C03A8">
        <w:rPr>
          <w:rStyle w:val="StyleUnderline"/>
        </w:rPr>
        <w:t xml:space="preserve">, it followed that he </w:t>
      </w:r>
      <w:r w:rsidRPr="006B2B23">
        <w:rPr>
          <w:rStyle w:val="StyleUnderline"/>
          <w:highlight w:val="cyan"/>
        </w:rPr>
        <w:t xml:space="preserve">had exclusive power over </w:t>
      </w:r>
      <w:r w:rsidRPr="006B2B23">
        <w:rPr>
          <w:rStyle w:val="Emphasis"/>
          <w:highlight w:val="cyan"/>
        </w:rPr>
        <w:t>executive officials</w:t>
      </w:r>
      <w:r w:rsidRPr="006B2B23">
        <w:rPr>
          <w:highlight w:val="cyan"/>
        </w:rPr>
        <w:t>.</w:t>
      </w:r>
      <w:r w:rsidRPr="00D763A3">
        <w:t xml:space="preserve"> </w:t>
      </w:r>
      <w:r w:rsidRPr="005C03A8">
        <w:rPr>
          <w:rStyle w:val="StyleUnderline"/>
        </w:rPr>
        <w:t xml:space="preserve">He had </w:t>
      </w:r>
      <w:r w:rsidRPr="006B2B23">
        <w:rPr>
          <w:rStyle w:val="StyleUnderline"/>
          <w:highlight w:val="cyan"/>
        </w:rPr>
        <w:t>to</w:t>
      </w:r>
      <w:r w:rsidRPr="005C03A8">
        <w:rPr>
          <w:rStyle w:val="StyleUnderline"/>
        </w:rPr>
        <w:t xml:space="preserve"> be able to </w:t>
      </w:r>
      <w:r w:rsidRPr="006B2B23">
        <w:rPr>
          <w:rStyle w:val="Emphasis"/>
          <w:highlight w:val="cyan"/>
        </w:rPr>
        <w:t>give</w:t>
      </w:r>
      <w:r w:rsidRPr="005C03A8">
        <w:rPr>
          <w:rStyle w:val="Emphasis"/>
        </w:rPr>
        <w:t xml:space="preserve"> those officials</w:t>
      </w:r>
      <w:r w:rsidRPr="005C03A8">
        <w:rPr>
          <w:rStyle w:val="StyleUnderline"/>
        </w:rPr>
        <w:t xml:space="preserve"> </w:t>
      </w:r>
      <w:r w:rsidRPr="006B2B23">
        <w:rPr>
          <w:rStyle w:val="StyleUnderline"/>
          <w:highlight w:val="cyan"/>
        </w:rPr>
        <w:t>orders</w:t>
      </w:r>
      <w:r w:rsidRPr="005C03A8">
        <w:rPr>
          <w:rStyle w:val="StyleUnderline"/>
        </w:rPr>
        <w:t xml:space="preserve"> to </w:t>
      </w:r>
      <w:r w:rsidRPr="005C03A8">
        <w:rPr>
          <w:rStyle w:val="Emphasis"/>
        </w:rPr>
        <w:t>carry</w:t>
      </w:r>
      <w:r w:rsidRPr="005C03A8">
        <w:rPr>
          <w:rStyle w:val="StyleUnderline"/>
        </w:rPr>
        <w:t xml:space="preserve"> out his </w:t>
      </w:r>
      <w:r w:rsidRPr="005C03A8">
        <w:rPr>
          <w:rStyle w:val="Emphasis"/>
        </w:rPr>
        <w:t>policies</w:t>
      </w:r>
      <w:r w:rsidRPr="005C03A8">
        <w:rPr>
          <w:rStyle w:val="StyleUnderline"/>
        </w:rPr>
        <w:t xml:space="preserve">. </w:t>
      </w:r>
      <w:r w:rsidRPr="006B2B23">
        <w:rPr>
          <w:rStyle w:val="StyleUnderline"/>
          <w:highlight w:val="cyan"/>
        </w:rPr>
        <w:t>And</w:t>
      </w:r>
      <w:r w:rsidRPr="005C03A8">
        <w:rPr>
          <w:rStyle w:val="StyleUnderline"/>
        </w:rPr>
        <w:t xml:space="preserve"> if </w:t>
      </w:r>
      <w:r w:rsidRPr="005C03A8">
        <w:rPr>
          <w:rStyle w:val="Emphasis"/>
        </w:rPr>
        <w:t>necessary</w:t>
      </w:r>
      <w:r w:rsidRPr="005C03A8">
        <w:rPr>
          <w:rStyle w:val="StyleUnderline"/>
        </w:rPr>
        <w:t xml:space="preserve">, he had to be able to </w:t>
      </w:r>
      <w:r w:rsidRPr="006B2B23">
        <w:rPr>
          <w:rStyle w:val="Emphasis"/>
          <w:highlight w:val="cyan"/>
        </w:rPr>
        <w:t>remove them</w:t>
      </w:r>
      <w:r w:rsidRPr="005C03A8">
        <w:rPr>
          <w:rStyle w:val="Emphasis"/>
        </w:rPr>
        <w:t xml:space="preserve"> from office</w:t>
      </w:r>
      <w:r w:rsidRPr="005C03A8">
        <w:rPr>
          <w:rStyle w:val="StyleUnderline"/>
        </w:rPr>
        <w:t>.</w:t>
      </w:r>
    </w:p>
    <w:p w14:paraId="3D27CD41" w14:textId="77777777" w:rsidR="004E0FCF" w:rsidRPr="00FB7245" w:rsidRDefault="004E0FCF" w:rsidP="004E0FCF">
      <w:pPr>
        <w:rPr>
          <w:rStyle w:val="Heading4Char"/>
        </w:rPr>
      </w:pPr>
      <w:r w:rsidRPr="00D763A3">
        <w:t xml:space="preserve">Until recently, the debate around that idea has centered on agency heads. Many “independent” agency heads have been insulated from control by statutory removal protections. But over time, the Supreme Court has pared those protections back. The Court has reasoned that the president can do his job only if he can control the people who work for him. And his most direct means of control is the threat of removal. </w:t>
      </w:r>
      <w:r w:rsidRPr="005C03A8">
        <w:rPr>
          <w:rStyle w:val="StyleUnderline"/>
        </w:rPr>
        <w:t xml:space="preserve">So at least in most cases, </w:t>
      </w:r>
      <w:r w:rsidRPr="006B2B23">
        <w:rPr>
          <w:rStyle w:val="StyleUnderline"/>
          <w:highlight w:val="cyan"/>
        </w:rPr>
        <w:t xml:space="preserve">he </w:t>
      </w:r>
      <w:r w:rsidRPr="006B2B23">
        <w:rPr>
          <w:rStyle w:val="Emphasis"/>
          <w:highlight w:val="cyan"/>
        </w:rPr>
        <w:t>has to</w:t>
      </w:r>
      <w:r w:rsidRPr="005C03A8">
        <w:rPr>
          <w:rStyle w:val="Emphasis"/>
        </w:rPr>
        <w:t xml:space="preserve"> </w:t>
      </w:r>
      <w:r w:rsidRPr="006B2B23">
        <w:rPr>
          <w:rStyle w:val="Emphasis"/>
          <w:highlight w:val="cyan"/>
        </w:rPr>
        <w:t>be able</w:t>
      </w:r>
      <w:r w:rsidRPr="006B2B23">
        <w:rPr>
          <w:rStyle w:val="StyleUnderline"/>
          <w:highlight w:val="cyan"/>
        </w:rPr>
        <w:t xml:space="preserve"> to </w:t>
      </w:r>
      <w:r w:rsidRPr="006B2B23">
        <w:rPr>
          <w:rStyle w:val="Emphasis"/>
          <w:highlight w:val="cyan"/>
        </w:rPr>
        <w:t>fire agency heads at will</w:t>
      </w:r>
      <w:r w:rsidRPr="00210C31">
        <w:t xml:space="preserve">. </w:t>
      </w:r>
    </w:p>
    <w:p w14:paraId="3AFA07C3" w14:textId="77777777" w:rsidR="004E0FCF" w:rsidRPr="00FB7245" w:rsidRDefault="004E0FCF" w:rsidP="004E0FCF">
      <w:pPr>
        <w:rPr>
          <w:rStyle w:val="Heading4Char"/>
        </w:rPr>
      </w:pPr>
      <w:r w:rsidRPr="005C03A8">
        <w:rPr>
          <w:rStyle w:val="StyleUnderline"/>
        </w:rPr>
        <w:t xml:space="preserve">But that logic applies to more than just agency heads; </w:t>
      </w:r>
      <w:r w:rsidRPr="006B2B23">
        <w:rPr>
          <w:rStyle w:val="StyleUnderline"/>
          <w:highlight w:val="cyan"/>
        </w:rPr>
        <w:t xml:space="preserve">it applies to the </w:t>
      </w:r>
      <w:r w:rsidRPr="006B2B23">
        <w:rPr>
          <w:rStyle w:val="Emphasis"/>
          <w:highlight w:val="cyan"/>
        </w:rPr>
        <w:t>entire</w:t>
      </w:r>
      <w:r w:rsidRPr="005C03A8">
        <w:rPr>
          <w:rStyle w:val="Emphasis"/>
        </w:rPr>
        <w:t xml:space="preserve"> executive </w:t>
      </w:r>
      <w:r w:rsidRPr="006B2B23">
        <w:rPr>
          <w:rStyle w:val="Emphasis"/>
          <w:highlight w:val="cyan"/>
        </w:rPr>
        <w:t>workforce</w:t>
      </w:r>
      <w:r w:rsidRPr="005C03A8">
        <w:rPr>
          <w:rStyle w:val="StyleUnderline"/>
        </w:rPr>
        <w:t>.</w:t>
      </w:r>
      <w:r w:rsidRPr="00D763A3">
        <w:t xml:space="preserve"> </w:t>
      </w:r>
      <w:r w:rsidRPr="005C03A8">
        <w:rPr>
          <w:rStyle w:val="StyleUnderline"/>
        </w:rPr>
        <w:t>After all, it’s not agency heads who carry out the president’s policies day to day</w:t>
      </w:r>
      <w:r w:rsidRPr="00D763A3">
        <w:t xml:space="preserve">. Agency heads don’t issue citations, approve patents, or dole out benefits. </w:t>
      </w:r>
      <w:r w:rsidRPr="005C03A8">
        <w:rPr>
          <w:rStyle w:val="StyleUnderline"/>
        </w:rPr>
        <w:t xml:space="preserve">That work is done by </w:t>
      </w:r>
      <w:r w:rsidRPr="005C03A8">
        <w:rPr>
          <w:rStyle w:val="Emphasis"/>
        </w:rPr>
        <w:t>front-line employees</w:t>
      </w:r>
      <w:r w:rsidRPr="00D763A3">
        <w:t xml:space="preserve">. </w:t>
      </w:r>
      <w:r w:rsidRPr="006B2B23">
        <w:rPr>
          <w:rStyle w:val="StyleUnderline"/>
          <w:highlight w:val="cyan"/>
        </w:rPr>
        <w:t>Those employees</w:t>
      </w:r>
      <w:r w:rsidRPr="005C03A8">
        <w:rPr>
          <w:rStyle w:val="StyleUnderline"/>
        </w:rPr>
        <w:t xml:space="preserve"> effectively </w:t>
      </w:r>
      <w:r w:rsidRPr="006B2B23">
        <w:rPr>
          <w:rStyle w:val="Emphasis"/>
          <w:highlight w:val="cyan"/>
        </w:rPr>
        <w:t>run</w:t>
      </w:r>
      <w:r w:rsidRPr="006B2B23">
        <w:rPr>
          <w:rStyle w:val="StyleUnderline"/>
          <w:highlight w:val="cyan"/>
        </w:rPr>
        <w:t xml:space="preserve"> the </w:t>
      </w:r>
      <w:r w:rsidRPr="006B2B23">
        <w:rPr>
          <w:rStyle w:val="Emphasis"/>
          <w:highlight w:val="cyan"/>
        </w:rPr>
        <w:t>executive</w:t>
      </w:r>
      <w:r w:rsidRPr="005C03A8">
        <w:rPr>
          <w:rStyle w:val="Emphasis"/>
        </w:rPr>
        <w:t xml:space="preserve"> </w:t>
      </w:r>
      <w:r w:rsidRPr="006B2B23">
        <w:rPr>
          <w:rStyle w:val="Emphasis"/>
          <w:highlight w:val="cyan"/>
        </w:rPr>
        <w:t>branch</w:t>
      </w:r>
      <w:r w:rsidRPr="00D763A3">
        <w:t xml:space="preserve">. And today, </w:t>
      </w:r>
      <w:r w:rsidRPr="006B2B23">
        <w:rPr>
          <w:rStyle w:val="StyleUnderline"/>
          <w:highlight w:val="cyan"/>
        </w:rPr>
        <w:t>many</w:t>
      </w:r>
      <w:r w:rsidRPr="005C03A8">
        <w:rPr>
          <w:rStyle w:val="StyleUnderline"/>
        </w:rPr>
        <w:t xml:space="preserve"> of them </w:t>
      </w:r>
      <w:r w:rsidRPr="006B2B23">
        <w:rPr>
          <w:rStyle w:val="StyleUnderline"/>
          <w:highlight w:val="cyan"/>
        </w:rPr>
        <w:t>enjoy a</w:t>
      </w:r>
      <w:r w:rsidRPr="005C03A8">
        <w:rPr>
          <w:rStyle w:val="StyleUnderline"/>
        </w:rPr>
        <w:t xml:space="preserve"> similar </w:t>
      </w:r>
      <w:r w:rsidRPr="006B2B23">
        <w:rPr>
          <w:rStyle w:val="StyleUnderline"/>
          <w:highlight w:val="cyan"/>
        </w:rPr>
        <w:t>buffer</w:t>
      </w:r>
      <w:r w:rsidRPr="005C03A8">
        <w:rPr>
          <w:rStyle w:val="StyleUnderline"/>
        </w:rPr>
        <w:t xml:space="preserve"> against presidential control: </w:t>
      </w:r>
      <w:r w:rsidRPr="005C03A8">
        <w:rPr>
          <w:rStyle w:val="Emphasis"/>
        </w:rPr>
        <w:t>collective-bargaining agreements</w:t>
      </w:r>
      <w:r w:rsidRPr="005C03A8">
        <w:rPr>
          <w:rStyle w:val="StyleUnderline"/>
        </w:rPr>
        <w:t>.</w:t>
      </w:r>
    </w:p>
    <w:p w14:paraId="250892D1" w14:textId="77777777" w:rsidR="004E0FCF" w:rsidRPr="00FB7245" w:rsidRDefault="004E0FCF" w:rsidP="004E0FCF">
      <w:pPr>
        <w:rPr>
          <w:rStyle w:val="Heading4Char"/>
        </w:rPr>
      </w:pPr>
      <w:r w:rsidRPr="00D763A3">
        <w:t>Bargaining for Power</w:t>
      </w:r>
    </w:p>
    <w:p w14:paraId="54F520A2" w14:textId="77777777" w:rsidR="004E0FCF" w:rsidRPr="00FB7245" w:rsidRDefault="004E0FCF" w:rsidP="004E0FCF">
      <w:pPr>
        <w:rPr>
          <w:rStyle w:val="Heading4Char"/>
        </w:rPr>
      </w:pPr>
      <w:r w:rsidRPr="00D763A3">
        <w:rPr>
          <w:rStyle w:val="Emphasis"/>
        </w:rPr>
        <w:t>Collective bargaining</w:t>
      </w:r>
      <w:r w:rsidRPr="00D763A3">
        <w:rPr>
          <w:rStyle w:val="StyleUnderline"/>
        </w:rPr>
        <w:t xml:space="preserve"> in the </w:t>
      </w:r>
      <w:r w:rsidRPr="00D763A3">
        <w:rPr>
          <w:rStyle w:val="Emphasis"/>
        </w:rPr>
        <w:t>executive branch</w:t>
      </w:r>
      <w:r w:rsidRPr="00D763A3">
        <w:rPr>
          <w:rStyle w:val="StyleUnderline"/>
        </w:rPr>
        <w:t xml:space="preserve"> is </w:t>
      </w:r>
      <w:r w:rsidRPr="00D763A3">
        <w:rPr>
          <w:rStyle w:val="Emphasis"/>
        </w:rPr>
        <w:t>relatively new</w:t>
      </w:r>
      <w:r w:rsidRPr="00D763A3">
        <w:rPr>
          <w:rStyle w:val="StyleUnderline"/>
        </w:rPr>
        <w:t>.</w:t>
      </w:r>
      <w:r w:rsidRPr="00D763A3">
        <w:t xml:space="preserve"> In fact, for most of the country’s history, it was unthinkable. In the 1930s, President Franklin Delano Roosevelt argued that union membership was incompatible with public service. And decades later, the then-president of the AFL-CIO, George Meany, said that it was “impossible to bargain with the government.” But by mid-century, the lack of federal bargaining rights had started to seem anachronistic, even hypocritical. After all, Congress had long since given those rights to private-sector employees. So in 1962, President John F. Kennedy signed an executive order extending bargaining rights to executive-branch employees. For the first time, those employees would bargain collectively with the government. </w:t>
      </w:r>
    </w:p>
    <w:p w14:paraId="5AF1D658" w14:textId="77777777" w:rsidR="004E0FCF" w:rsidRPr="00FB7245" w:rsidRDefault="004E0FCF" w:rsidP="004E0FCF">
      <w:pPr>
        <w:rPr>
          <w:rStyle w:val="Heading4Char"/>
        </w:rPr>
      </w:pPr>
      <w:r w:rsidRPr="00D763A3">
        <w:rPr>
          <w:rStyle w:val="StyleUnderline"/>
        </w:rPr>
        <w:t>For the next decade and a half, collective bargaining remained the product of executive policy</w:t>
      </w:r>
      <w:r w:rsidRPr="00D763A3">
        <w:t xml:space="preserve">. Though bargaining rights were extended and strengthened by later presidents, they still depended on presidential consent. But in the late 1970s, </w:t>
      </w:r>
      <w:r w:rsidRPr="00D763A3">
        <w:rPr>
          <w:rStyle w:val="StyleUnderline"/>
        </w:rPr>
        <w:t>Congress</w:t>
      </w:r>
      <w:r w:rsidRPr="00D763A3">
        <w:t xml:space="preserve"> </w:t>
      </w:r>
      <w:r w:rsidRPr="00D763A3">
        <w:rPr>
          <w:rStyle w:val="StyleUnderline"/>
        </w:rPr>
        <w:t xml:space="preserve">locked in collective </w:t>
      </w:r>
      <w:r w:rsidRPr="00D763A3">
        <w:rPr>
          <w:rStyle w:val="Emphasis"/>
        </w:rPr>
        <w:t>bargaining</w:t>
      </w:r>
      <w:r w:rsidRPr="00D763A3">
        <w:rPr>
          <w:rStyle w:val="StyleUnderline"/>
        </w:rPr>
        <w:t xml:space="preserve"> by </w:t>
      </w:r>
      <w:r w:rsidRPr="00D763A3">
        <w:rPr>
          <w:rStyle w:val="Emphasis"/>
        </w:rPr>
        <w:t>statute</w:t>
      </w:r>
      <w:r w:rsidRPr="00D763A3">
        <w:t>. In Title VII of the Civil Service Reform Act of 1978, it gave executive employees many of the same bargaining rights as private-sector workers. From then on, executive employees would have a statutory right to organize, join unions, and bargain collectively over their working conditions. They would also have new job protection through contractual grievance procedures. They wouldn’t be able to bargain over some conditions; conditions set by some other statute were still off the table. But otherwise, they would have an equal voice over their own terms of work.</w:t>
      </w:r>
    </w:p>
    <w:p w14:paraId="0AB8D29A" w14:textId="77777777" w:rsidR="004E0FCF" w:rsidRPr="00FB7245" w:rsidRDefault="004E0FCF" w:rsidP="004E0FCF">
      <w:pPr>
        <w:rPr>
          <w:rStyle w:val="Heading4Char"/>
        </w:rPr>
      </w:pPr>
      <w:r w:rsidRPr="00D763A3">
        <w:t>Throwing Off the Chains</w:t>
      </w:r>
    </w:p>
    <w:p w14:paraId="6F740F3F" w14:textId="77777777" w:rsidR="004E0FCF" w:rsidRPr="00FB7245" w:rsidRDefault="004E0FCF" w:rsidP="004E0FCF">
      <w:pPr>
        <w:rPr>
          <w:rStyle w:val="Heading4Char"/>
        </w:rPr>
      </w:pPr>
      <w:r w:rsidRPr="00D763A3">
        <w:rPr>
          <w:rStyle w:val="StyleUnderline"/>
        </w:rPr>
        <w:t>That division of power sits uneasily beside the unitary-executive theory</w:t>
      </w:r>
      <w:r w:rsidRPr="00D763A3">
        <w:t xml:space="preserve">. The theory is sometimes misunderstood as being only about the power to remove federal officials. That’s probably because removal is the theory’s most litigated aspect. But in fact, </w:t>
      </w:r>
      <w:r w:rsidRPr="00D763A3">
        <w:rPr>
          <w:rStyle w:val="StyleUnderline"/>
        </w:rPr>
        <w:t>removal is only one application of the broader principl</w:t>
      </w:r>
      <w:r w:rsidRPr="00D763A3">
        <w:t xml:space="preserve">e. </w:t>
      </w:r>
      <w:r w:rsidRPr="00D763A3">
        <w:rPr>
          <w:rStyle w:val="StyleUnderline"/>
        </w:rPr>
        <w:t xml:space="preserve">The principle isn’t about </w:t>
      </w:r>
      <w:r w:rsidRPr="00D763A3">
        <w:rPr>
          <w:rStyle w:val="Emphasis"/>
        </w:rPr>
        <w:t>firing</w:t>
      </w:r>
      <w:r w:rsidRPr="00D763A3">
        <w:rPr>
          <w:rStyle w:val="StyleUnderline"/>
        </w:rPr>
        <w:t xml:space="preserve"> </w:t>
      </w:r>
      <w:r w:rsidRPr="00D763A3">
        <w:rPr>
          <w:rStyle w:val="Emphasis"/>
        </w:rPr>
        <w:t>executive officials</w:t>
      </w:r>
      <w:r w:rsidRPr="00D763A3">
        <w:rPr>
          <w:rStyle w:val="StyleUnderline"/>
        </w:rPr>
        <w:t xml:space="preserve">; it’s about </w:t>
      </w:r>
      <w:r w:rsidRPr="00D763A3">
        <w:rPr>
          <w:rStyle w:val="Emphasis"/>
        </w:rPr>
        <w:t>controlling the executive branch</w:t>
      </w:r>
      <w:r w:rsidRPr="00D763A3">
        <w:rPr>
          <w:rStyle w:val="StyleUnderline"/>
        </w:rPr>
        <w:t>.</w:t>
      </w:r>
      <w:r w:rsidRPr="00D763A3">
        <w:t xml:space="preserve"> </w:t>
      </w:r>
      <w:r w:rsidRPr="00D763A3">
        <w:rPr>
          <w:rStyle w:val="StyleUnderline"/>
        </w:rPr>
        <w:t xml:space="preserve">And collective </w:t>
      </w:r>
      <w:r w:rsidRPr="00D763A3">
        <w:rPr>
          <w:rStyle w:val="Emphasis"/>
        </w:rPr>
        <w:t>bargaining limits executive control</w:t>
      </w:r>
      <w:r w:rsidRPr="00D763A3">
        <w:rPr>
          <w:rStyle w:val="StyleUnderline"/>
        </w:rPr>
        <w:t xml:space="preserve"> just as much as </w:t>
      </w:r>
      <w:r w:rsidRPr="00D763A3">
        <w:rPr>
          <w:rStyle w:val="Emphasis"/>
        </w:rPr>
        <w:t>any limit</w:t>
      </w:r>
      <w:r w:rsidRPr="00D763A3">
        <w:rPr>
          <w:rStyle w:val="StyleUnderline"/>
        </w:rPr>
        <w:t xml:space="preserve"> on </w:t>
      </w:r>
      <w:r w:rsidRPr="00D763A3">
        <w:rPr>
          <w:rStyle w:val="Emphasis"/>
        </w:rPr>
        <w:t>removal</w:t>
      </w:r>
      <w:r w:rsidRPr="00D763A3">
        <w:t xml:space="preserve">. Among other things, </w:t>
      </w:r>
      <w:r w:rsidRPr="006B2B23">
        <w:rPr>
          <w:rStyle w:val="StyleUnderline"/>
          <w:highlight w:val="cyan"/>
        </w:rPr>
        <w:t>collective bargaining</w:t>
      </w:r>
      <w:r w:rsidRPr="00D763A3">
        <w:rPr>
          <w:rStyle w:val="StyleUnderline"/>
        </w:rPr>
        <w:t xml:space="preserve"> </w:t>
      </w:r>
      <w:r w:rsidRPr="006B2B23">
        <w:rPr>
          <w:rStyle w:val="StyleUnderline"/>
          <w:highlight w:val="cyan"/>
        </w:rPr>
        <w:t>prevents the</w:t>
      </w:r>
      <w:r w:rsidRPr="00D763A3">
        <w:rPr>
          <w:rStyle w:val="StyleUnderline"/>
        </w:rPr>
        <w:t xml:space="preserve"> </w:t>
      </w:r>
      <w:r w:rsidRPr="006B2B23">
        <w:rPr>
          <w:rStyle w:val="Emphasis"/>
          <w:highlight w:val="cyan"/>
        </w:rPr>
        <w:t>president</w:t>
      </w:r>
      <w:r w:rsidRPr="006B2B23">
        <w:rPr>
          <w:rStyle w:val="StyleUnderline"/>
          <w:highlight w:val="cyan"/>
        </w:rPr>
        <w:t xml:space="preserve"> from </w:t>
      </w:r>
      <w:r w:rsidRPr="006B2B23">
        <w:rPr>
          <w:rStyle w:val="Emphasis"/>
          <w:highlight w:val="cyan"/>
        </w:rPr>
        <w:t>unilaterally</w:t>
      </w:r>
      <w:r w:rsidRPr="00D763A3">
        <w:rPr>
          <w:rStyle w:val="StyleUnderline"/>
        </w:rPr>
        <w:t xml:space="preserve"> </w:t>
      </w:r>
      <w:r w:rsidRPr="006B2B23">
        <w:rPr>
          <w:rStyle w:val="Emphasis"/>
          <w:highlight w:val="cyan"/>
        </w:rPr>
        <w:t>implementing</w:t>
      </w:r>
      <w:r w:rsidRPr="00D763A3">
        <w:rPr>
          <w:rStyle w:val="StyleUnderline"/>
        </w:rPr>
        <w:t xml:space="preserve"> his preferred </w:t>
      </w:r>
      <w:r w:rsidRPr="006B2B23">
        <w:rPr>
          <w:rStyle w:val="Emphasis"/>
          <w:highlight w:val="cyan"/>
        </w:rPr>
        <w:t>management</w:t>
      </w:r>
      <w:r w:rsidRPr="00D763A3">
        <w:rPr>
          <w:rStyle w:val="Emphasis"/>
        </w:rPr>
        <w:t xml:space="preserve"> strategies</w:t>
      </w:r>
      <w:r w:rsidRPr="00D763A3">
        <w:t>. He can’t just order employees back into the office full time. Nor can he implement other efficiency-promoting measures. Instead, he must negotiate these measures—a process that can take years and cost millions of taxpayer dollars.</w:t>
      </w:r>
    </w:p>
    <w:p w14:paraId="5279D1A8" w14:textId="77777777" w:rsidR="004E0FCF" w:rsidRPr="00FB7245" w:rsidRDefault="004E0FCF" w:rsidP="004E0FCF">
      <w:pPr>
        <w:rPr>
          <w:rStyle w:val="Heading4Char"/>
        </w:rPr>
      </w:pPr>
      <w:r w:rsidRPr="00D763A3">
        <w:t xml:space="preserve">The Department of Education agreement is hardly the only example. It stands out because it was signed on the eve of a transition; it was an obvious attempt by one administration to tie down the next. But the federal government has thousands of similar contracts across its vast workforce. </w:t>
      </w:r>
      <w:r w:rsidRPr="006B2B23">
        <w:rPr>
          <w:rStyle w:val="StyleUnderline"/>
          <w:highlight w:val="cyan"/>
        </w:rPr>
        <w:t>Each</w:t>
      </w:r>
      <w:r w:rsidRPr="00D763A3">
        <w:t xml:space="preserve"> </w:t>
      </w:r>
      <w:r w:rsidRPr="00D763A3">
        <w:rPr>
          <w:rStyle w:val="StyleUnderline"/>
        </w:rPr>
        <w:t xml:space="preserve">of those </w:t>
      </w:r>
      <w:r w:rsidRPr="006B2B23">
        <w:rPr>
          <w:rStyle w:val="StyleUnderline"/>
          <w:highlight w:val="cyan"/>
        </w:rPr>
        <w:t>contract</w:t>
      </w:r>
      <w:r w:rsidRPr="00AE700B">
        <w:rPr>
          <w:rStyle w:val="StyleUnderline"/>
        </w:rPr>
        <w:t>s</w:t>
      </w:r>
      <w:r w:rsidRPr="00D763A3">
        <w:rPr>
          <w:rStyle w:val="StyleUnderline"/>
        </w:rPr>
        <w:t xml:space="preserve"> limits the</w:t>
      </w:r>
      <w:r w:rsidRPr="00D763A3">
        <w:t xml:space="preserve"> </w:t>
      </w:r>
      <w:r w:rsidRPr="00D763A3">
        <w:rPr>
          <w:rStyle w:val="StyleUnderline"/>
        </w:rPr>
        <w:t>president’s discretion</w:t>
      </w:r>
      <w:r w:rsidRPr="00D763A3">
        <w:t xml:space="preserve"> in the same way. They may not have been signed three days before the turnover, but </w:t>
      </w:r>
      <w:r w:rsidRPr="00D763A3">
        <w:rPr>
          <w:rStyle w:val="StyleUnderline"/>
        </w:rPr>
        <w:t>they</w:t>
      </w:r>
      <w:r w:rsidRPr="00D763A3">
        <w:t xml:space="preserve"> still </w:t>
      </w:r>
      <w:r w:rsidRPr="006B2B23">
        <w:rPr>
          <w:rStyle w:val="Emphasis"/>
          <w:sz w:val="28"/>
          <w:szCs w:val="32"/>
          <w:highlight w:val="cyan"/>
        </w:rPr>
        <w:t>tie</w:t>
      </w:r>
      <w:r w:rsidRPr="00D763A3">
        <w:rPr>
          <w:rStyle w:val="Emphasis"/>
          <w:sz w:val="28"/>
          <w:szCs w:val="32"/>
        </w:rPr>
        <w:t xml:space="preserve"> </w:t>
      </w:r>
      <w:r w:rsidRPr="006B2B23">
        <w:rPr>
          <w:rStyle w:val="Emphasis"/>
          <w:sz w:val="28"/>
          <w:szCs w:val="32"/>
          <w:highlight w:val="cyan"/>
        </w:rPr>
        <w:t>the president’s hands</w:t>
      </w:r>
      <w:r w:rsidRPr="00D763A3">
        <w:t xml:space="preserve">. </w:t>
      </w:r>
      <w:r w:rsidRPr="006B2B23">
        <w:rPr>
          <w:rStyle w:val="StyleUnderline"/>
          <w:highlight w:val="cyan"/>
        </w:rPr>
        <w:t>They</w:t>
      </w:r>
      <w:r w:rsidRPr="00D763A3">
        <w:rPr>
          <w:rStyle w:val="StyleUnderline"/>
        </w:rPr>
        <w:t xml:space="preserve"> are a </w:t>
      </w:r>
      <w:r w:rsidRPr="006B2B23">
        <w:rPr>
          <w:rStyle w:val="StyleUnderline"/>
          <w:highlight w:val="cyan"/>
        </w:rPr>
        <w:t>check</w:t>
      </w:r>
      <w:r w:rsidRPr="00D763A3">
        <w:rPr>
          <w:rStyle w:val="StyleUnderline"/>
        </w:rPr>
        <w:t xml:space="preserve"> on his control over </w:t>
      </w:r>
      <w:r w:rsidRPr="006B2B23">
        <w:rPr>
          <w:rStyle w:val="StyleUnderline"/>
          <w:highlight w:val="cyan"/>
        </w:rPr>
        <w:t xml:space="preserve">the </w:t>
      </w:r>
      <w:r w:rsidRPr="006B2B23">
        <w:rPr>
          <w:rStyle w:val="Emphasis"/>
          <w:highlight w:val="cyan"/>
        </w:rPr>
        <w:t>executive</w:t>
      </w:r>
      <w:r w:rsidRPr="00D763A3">
        <w:rPr>
          <w:rStyle w:val="Emphasis"/>
        </w:rPr>
        <w:t xml:space="preserve"> </w:t>
      </w:r>
      <w:r w:rsidRPr="006B2B23">
        <w:rPr>
          <w:rStyle w:val="Emphasis"/>
          <w:highlight w:val="cyan"/>
        </w:rPr>
        <w:t>branch</w:t>
      </w:r>
      <w:r w:rsidRPr="00D763A3">
        <w:rPr>
          <w:rStyle w:val="StyleUnderline"/>
        </w:rPr>
        <w:t>—</w:t>
      </w:r>
      <w:r w:rsidRPr="006B2B23">
        <w:rPr>
          <w:rStyle w:val="StyleUnderline"/>
          <w:highlight w:val="cyan"/>
        </w:rPr>
        <w:t xml:space="preserve">a </w:t>
      </w:r>
      <w:r w:rsidRPr="006B2B23">
        <w:rPr>
          <w:rStyle w:val="Emphasis"/>
          <w:highlight w:val="cyan"/>
        </w:rPr>
        <w:t>check imposed by Congress</w:t>
      </w:r>
      <w:r w:rsidRPr="006B2B23">
        <w:rPr>
          <w:rStyle w:val="StyleUnderline"/>
          <w:highlight w:val="cyan"/>
        </w:rPr>
        <w:t>.</w:t>
      </w:r>
    </w:p>
    <w:p w14:paraId="266CF7EB" w14:textId="77777777" w:rsidR="004E0FCF" w:rsidRPr="00FB7245" w:rsidRDefault="004E0FCF" w:rsidP="004E0FCF">
      <w:pPr>
        <w:rPr>
          <w:rStyle w:val="Heading4Char"/>
        </w:rPr>
      </w:pPr>
      <w:r w:rsidRPr="00D763A3">
        <w:t xml:space="preserve">Whether that check is valid remains to be seen. The new administration has already set up a </w:t>
      </w:r>
      <w:r w:rsidRPr="00AE700B">
        <w:t>test</w:t>
      </w:r>
      <w:r w:rsidRPr="00D763A3">
        <w:t xml:space="preserve">. In late January, the president repudiated the Department of Education contract, as well as other “lame duck” agreements. He argued that one administration could not limit another’s control over the federal workforce. And if that’s true, it’s true not only for contracts signed in the waning days of the administration. It’s also true for </w:t>
      </w:r>
      <w:r w:rsidRPr="006B2B23">
        <w:rPr>
          <w:rStyle w:val="StyleUnderline"/>
          <w:highlight w:val="cyan"/>
        </w:rPr>
        <w:t>every collective-bargaining agreement</w:t>
      </w:r>
      <w:r w:rsidRPr="00D763A3">
        <w:t xml:space="preserve"> in the executive branch. </w:t>
      </w:r>
      <w:r w:rsidRPr="00AE700B">
        <w:rPr>
          <w:rStyle w:val="StyleUnderline"/>
        </w:rPr>
        <w:t>Each</w:t>
      </w:r>
      <w:r w:rsidRPr="005C03A8">
        <w:rPr>
          <w:rStyle w:val="StyleUnderline"/>
        </w:rPr>
        <w:t xml:space="preserve"> one of those agreements </w:t>
      </w:r>
      <w:r w:rsidRPr="006B2B23">
        <w:rPr>
          <w:rStyle w:val="StyleUnderline"/>
          <w:highlight w:val="cyan"/>
        </w:rPr>
        <w:t>is</w:t>
      </w:r>
      <w:r w:rsidRPr="005C03A8">
        <w:rPr>
          <w:rStyle w:val="StyleUnderline"/>
        </w:rPr>
        <w:t xml:space="preserve"> the </w:t>
      </w:r>
      <w:r w:rsidRPr="005C03A8">
        <w:rPr>
          <w:rStyle w:val="Emphasis"/>
        </w:rPr>
        <w:t>product</w:t>
      </w:r>
      <w:r w:rsidRPr="005C03A8">
        <w:rPr>
          <w:rStyle w:val="StyleUnderline"/>
        </w:rPr>
        <w:t xml:space="preserve"> of </w:t>
      </w:r>
      <w:r w:rsidRPr="006B2B23">
        <w:rPr>
          <w:rStyle w:val="StyleUnderline"/>
          <w:highlight w:val="cyan"/>
        </w:rPr>
        <w:t>an</w:t>
      </w:r>
      <w:r w:rsidRPr="005C03A8">
        <w:rPr>
          <w:rStyle w:val="StyleUnderline"/>
        </w:rPr>
        <w:t xml:space="preserve"> </w:t>
      </w:r>
      <w:r w:rsidRPr="006B2B23">
        <w:rPr>
          <w:rStyle w:val="Emphasis"/>
          <w:sz w:val="24"/>
          <w:szCs w:val="28"/>
          <w:highlight w:val="cyan"/>
        </w:rPr>
        <w:t>external brake</w:t>
      </w:r>
      <w:r w:rsidRPr="006B2B23">
        <w:rPr>
          <w:highlight w:val="cyan"/>
        </w:rPr>
        <w:t xml:space="preserve"> </w:t>
      </w:r>
      <w:r w:rsidRPr="006B2B23">
        <w:rPr>
          <w:rStyle w:val="StyleUnderline"/>
          <w:highlight w:val="cyan"/>
        </w:rPr>
        <w:t xml:space="preserve">on the </w:t>
      </w:r>
      <w:r w:rsidRPr="006B2B23">
        <w:rPr>
          <w:rStyle w:val="Emphasis"/>
          <w:sz w:val="24"/>
          <w:szCs w:val="28"/>
          <w:highlight w:val="cyan"/>
        </w:rPr>
        <w:t>president’s control</w:t>
      </w:r>
      <w:r w:rsidRPr="00D763A3">
        <w:t xml:space="preserve">. </w:t>
      </w:r>
      <w:r w:rsidRPr="005C03A8">
        <w:rPr>
          <w:rStyle w:val="StyleUnderline"/>
        </w:rPr>
        <w:t xml:space="preserve">So each one of them raises the same questions about the </w:t>
      </w:r>
      <w:r w:rsidRPr="005C03A8">
        <w:rPr>
          <w:rStyle w:val="Emphasis"/>
        </w:rPr>
        <w:t>president’s “unitary” authority.</w:t>
      </w:r>
    </w:p>
    <w:p w14:paraId="3D6FBCB3" w14:textId="77777777" w:rsidR="004E0FCF" w:rsidRPr="00FB7245" w:rsidRDefault="004E0FCF" w:rsidP="004E0FCF">
      <w:pPr>
        <w:pStyle w:val="Heading4"/>
        <w:rPr>
          <w:rStyle w:val="Heading4Char"/>
        </w:rPr>
      </w:pPr>
      <w:r>
        <w:t xml:space="preserve">Their solvency advocate </w:t>
      </w:r>
      <w:r w:rsidRPr="002F7F24">
        <w:rPr>
          <w:u w:val="single"/>
        </w:rPr>
        <w:t>spots</w:t>
      </w:r>
      <w:r>
        <w:t xml:space="preserve"> the link---the Court will </w:t>
      </w:r>
      <w:r w:rsidRPr="00927F47">
        <w:rPr>
          <w:u w:val="single"/>
        </w:rPr>
        <w:t>uphold the plan</w:t>
      </w:r>
      <w:r>
        <w:t xml:space="preserve"> by rejecting the unitary executive. </w:t>
      </w:r>
    </w:p>
    <w:p w14:paraId="02A70010" w14:textId="77777777" w:rsidR="004E0FCF" w:rsidRPr="00FB7245" w:rsidRDefault="004E0FCF" w:rsidP="004E0FCF">
      <w:pPr>
        <w:rPr>
          <w:rStyle w:val="Heading4Char"/>
        </w:rPr>
      </w:pPr>
      <w:r>
        <w:t xml:space="preserve">Dr. Robert </w:t>
      </w:r>
      <w:r w:rsidRPr="00D11E4E">
        <w:rPr>
          <w:rStyle w:val="Style13ptBold"/>
        </w:rPr>
        <w:t>Roberts 25</w:t>
      </w:r>
      <w:r>
        <w:t>, PhD, JD, Professor, Political Science, James Madison University, "Policy/Career Schedule Employment &amp; Federal Service: Dismantling Neutral Competence," Public Personnel Management, Vol. 54, No. 3, pg. 307-330, 2025, SAGE. [italics in original]</w:t>
      </w:r>
    </w:p>
    <w:p w14:paraId="5BBA21E7" w14:textId="77777777" w:rsidR="004E0FCF" w:rsidRPr="00FB7245" w:rsidRDefault="004E0FCF" w:rsidP="004E0FCF">
      <w:pPr>
        <w:rPr>
          <w:rStyle w:val="Heading4Char"/>
        </w:rPr>
      </w:pPr>
      <w:r w:rsidRPr="002F7F24">
        <w:t xml:space="preserve">President Trump’s proposed Schedule Policy/Career has nothing to do with making it easier for federal agencies and departments to remove poor-performing competitive schedule executive branch employees. The CSRA empowered federal agencies and departments to remove federal employees that fail to meet clearly defined performance standards. The establishment of a Schedule Policy/Career seeks to turn federal executive branch employees into public policy loyalists or clones. Once a Schedule Policy/Career employee receives an order to implement a policy, they must do so without raising any objectives. Even if an evidence-based justification for a policy does not exist, a Schedule Policy/Career employee will have to create one. If the federal courts fail to block the establishment of Schedule Policy/Career new Schedule Policy/Career employees will have limited options. Do they resign? Do they surrender and assume the role of loyal public policy foot soldiers or robots for the political leadership of their agencies or departments? Do they find ways to exercise their voice in expressing opposition to this coup to protect the public interest and constitutional values? Hopefully, lower federal courts and </w:t>
      </w:r>
      <w:r w:rsidRPr="002F7F24">
        <w:rPr>
          <w:rStyle w:val="StyleUnderline"/>
        </w:rPr>
        <w:t xml:space="preserve">the U.S. Supreme </w:t>
      </w:r>
      <w:r w:rsidRPr="00927F47">
        <w:rPr>
          <w:rStyle w:val="StyleUnderline"/>
          <w:highlight w:val="cyan"/>
        </w:rPr>
        <w:t>Court</w:t>
      </w:r>
      <w:r w:rsidRPr="002F7F24">
        <w:rPr>
          <w:rStyle w:val="StyleUnderline"/>
        </w:rPr>
        <w:t xml:space="preserve"> will </w:t>
      </w:r>
      <w:r w:rsidRPr="00927F47">
        <w:rPr>
          <w:rStyle w:val="StyleUnderline"/>
          <w:highlight w:val="cyan"/>
        </w:rPr>
        <w:t>send a message</w:t>
      </w:r>
      <w:r w:rsidRPr="002F7F24">
        <w:rPr>
          <w:rStyle w:val="StyleUnderline"/>
        </w:rPr>
        <w:t xml:space="preserve"> that the </w:t>
      </w:r>
      <w:r w:rsidRPr="00927F47">
        <w:rPr>
          <w:rStyle w:val="StyleUnderline"/>
          <w:highlight w:val="cyan"/>
        </w:rPr>
        <w:t>Constitution</w:t>
      </w:r>
      <w:r w:rsidRPr="002F7F24">
        <w:rPr>
          <w:rStyle w:val="StyleUnderline"/>
        </w:rPr>
        <w:t xml:space="preserve"> and federal law </w:t>
      </w:r>
      <w:r w:rsidRPr="00927F47">
        <w:rPr>
          <w:rStyle w:val="StyleUnderline"/>
          <w:highlight w:val="cyan"/>
        </w:rPr>
        <w:t>did not grant presidents</w:t>
      </w:r>
      <w:r w:rsidRPr="002F7F24">
        <w:t xml:space="preserve"> </w:t>
      </w:r>
      <w:r w:rsidRPr="00927F47">
        <w:rPr>
          <w:rStyle w:val="Emphasis"/>
          <w:highlight w:val="cyan"/>
        </w:rPr>
        <w:t>absolute control</w:t>
      </w:r>
      <w:r w:rsidRPr="002F7F24">
        <w:t xml:space="preserve"> </w:t>
      </w:r>
      <w:r w:rsidRPr="00927F47">
        <w:rPr>
          <w:rStyle w:val="StyleUnderline"/>
          <w:highlight w:val="cyan"/>
        </w:rPr>
        <w:t>over</w:t>
      </w:r>
      <w:r w:rsidRPr="002F7F24">
        <w:rPr>
          <w:rStyle w:val="StyleUnderline"/>
        </w:rPr>
        <w:t xml:space="preserve"> federal </w:t>
      </w:r>
      <w:r w:rsidRPr="00927F47">
        <w:rPr>
          <w:rStyle w:val="StyleUnderline"/>
          <w:highlight w:val="cyan"/>
        </w:rPr>
        <w:t>executive</w:t>
      </w:r>
      <w:r w:rsidRPr="002F7F24">
        <w:rPr>
          <w:rStyle w:val="StyleUnderline"/>
        </w:rPr>
        <w:t xml:space="preserve"> branch </w:t>
      </w:r>
      <w:r w:rsidRPr="00927F47">
        <w:rPr>
          <w:rStyle w:val="StyleUnderline"/>
          <w:highlight w:val="cyan"/>
        </w:rPr>
        <w:t>employees</w:t>
      </w:r>
      <w:r w:rsidRPr="002F7F24">
        <w:t xml:space="preserve">. Hopefully, lower federal courts and the U.S. </w:t>
      </w:r>
      <w:r w:rsidRPr="002F7F24">
        <w:rPr>
          <w:rStyle w:val="StyleUnderline"/>
        </w:rPr>
        <w:t xml:space="preserve">Supreme </w:t>
      </w:r>
      <w:r w:rsidRPr="00927F47">
        <w:rPr>
          <w:rStyle w:val="StyleUnderline"/>
        </w:rPr>
        <w:t xml:space="preserve">Court </w:t>
      </w:r>
      <w:r w:rsidRPr="00927F47">
        <w:rPr>
          <w:rStyle w:val="StyleUnderline"/>
          <w:highlight w:val="cyan"/>
        </w:rPr>
        <w:t>will</w:t>
      </w:r>
      <w:r w:rsidRPr="002F7F24">
        <w:t xml:space="preserve"> find </w:t>
      </w:r>
      <w:r w:rsidRPr="00927F47">
        <w:rPr>
          <w:rStyle w:val="Emphasis"/>
          <w:highlight w:val="cyan"/>
        </w:rPr>
        <w:t>reject</w:t>
      </w:r>
      <w:r w:rsidRPr="002F7F24">
        <w:rPr>
          <w:rStyle w:val="StyleUnderline"/>
        </w:rPr>
        <w:t xml:space="preserve"> President </w:t>
      </w:r>
      <w:r w:rsidRPr="00927F47">
        <w:rPr>
          <w:rStyle w:val="StyleUnderline"/>
          <w:highlight w:val="cyan"/>
        </w:rPr>
        <w:t>Trump’s interpretation</w:t>
      </w:r>
      <w:r w:rsidRPr="002F7F24">
        <w:rPr>
          <w:rStyle w:val="StyleUnderline"/>
        </w:rPr>
        <w:t xml:space="preserve"> of </w:t>
      </w:r>
      <w:r w:rsidRPr="00927F47">
        <w:rPr>
          <w:rStyle w:val="Emphasis"/>
          <w:highlight w:val="cyan"/>
        </w:rPr>
        <w:t>u</w:t>
      </w:r>
      <w:r w:rsidRPr="002F7F24">
        <w:rPr>
          <w:rStyle w:val="StyleUnderline"/>
        </w:rPr>
        <w:t xml:space="preserve">nitary </w:t>
      </w:r>
      <w:r w:rsidRPr="00927F47">
        <w:rPr>
          <w:rStyle w:val="Emphasis"/>
          <w:highlight w:val="cyan"/>
        </w:rPr>
        <w:t>e</w:t>
      </w:r>
      <w:r w:rsidRPr="002F7F24">
        <w:rPr>
          <w:rStyle w:val="StyleUnderline"/>
        </w:rPr>
        <w:t xml:space="preserve">xecutive </w:t>
      </w:r>
      <w:r w:rsidRPr="00927F47">
        <w:rPr>
          <w:rStyle w:val="Emphasis"/>
          <w:highlight w:val="cyan"/>
        </w:rPr>
        <w:t>t</w:t>
      </w:r>
      <w:r w:rsidRPr="002F7F24">
        <w:rPr>
          <w:rStyle w:val="StyleUnderline"/>
        </w:rPr>
        <w:t>heory when ruling on the legality</w:t>
      </w:r>
      <w:r w:rsidRPr="002F7F24">
        <w:t xml:space="preserve"> of the establishment of Schedule Policy/Career. However, no certainty exists that lower federal courts and the U.S. Supreme to make clear that a President does not have sole authority to establishment policies governing the management of federal executive branch employees.</w:t>
      </w:r>
    </w:p>
    <w:p w14:paraId="0EB38EB0" w14:textId="77777777" w:rsidR="004E0FCF" w:rsidRPr="00FB7245" w:rsidRDefault="004E0FCF" w:rsidP="004E0FCF">
      <w:pPr>
        <w:pStyle w:val="Heading4"/>
        <w:rPr>
          <w:rStyle w:val="Heading4Char"/>
        </w:rPr>
      </w:pPr>
      <w:r>
        <w:t xml:space="preserve">The plan also limits the </w:t>
      </w:r>
      <w:r w:rsidRPr="00114130">
        <w:rPr>
          <w:u w:val="single"/>
        </w:rPr>
        <w:t>Take Care Clause</w:t>
      </w:r>
      <w:r>
        <w:t>---t</w:t>
      </w:r>
      <w:r w:rsidRPr="00B52843">
        <w:t xml:space="preserve">he “power to remove” </w:t>
      </w:r>
      <w:r w:rsidRPr="00EC700D">
        <w:rPr>
          <w:i/>
          <w:iCs w:val="0"/>
        </w:rPr>
        <w:t>is</w:t>
      </w:r>
      <w:r w:rsidRPr="00B52843">
        <w:t xml:space="preserve"> the “power to command”.</w:t>
      </w:r>
    </w:p>
    <w:p w14:paraId="1975B268" w14:textId="77777777" w:rsidR="004E0FCF" w:rsidRPr="00FB7245" w:rsidRDefault="004E0FCF" w:rsidP="004E0FCF">
      <w:pPr>
        <w:rPr>
          <w:rStyle w:val="Heading4Char"/>
        </w:rPr>
      </w:pPr>
      <w:r w:rsidRPr="00A53AED">
        <w:t xml:space="preserve">Steve </w:t>
      </w:r>
      <w:r w:rsidRPr="00A53AED">
        <w:rPr>
          <w:rStyle w:val="Style13ptBold"/>
        </w:rPr>
        <w:t xml:space="preserve">Inskeep </w:t>
      </w:r>
      <w:r>
        <w:rPr>
          <w:rStyle w:val="Style13ptBold"/>
        </w:rPr>
        <w:t xml:space="preserve">&amp; </w:t>
      </w:r>
      <w:r w:rsidRPr="00A53AED">
        <w:t>John</w:t>
      </w:r>
      <w:r>
        <w:rPr>
          <w:rStyle w:val="Style13ptBold"/>
        </w:rPr>
        <w:t xml:space="preserve"> Yoo 25</w:t>
      </w:r>
      <w:r w:rsidRPr="00A53AED">
        <w:t xml:space="preserve">. </w:t>
      </w:r>
      <w:r>
        <w:t>L</w:t>
      </w:r>
      <w:r w:rsidRPr="00A53AED">
        <w:t>egal scholar now at the University of California, Berkeley. "'Unitary executive theory' argues to restore the president's authority." NPR. 7-30-2025. https://www.npr.org/2025/07/31/nx-s1-5478640/unitary-executive-theory-argues-to-restore-the-presidents-authority</w:t>
      </w:r>
    </w:p>
    <w:p w14:paraId="534A09A9" w14:textId="77777777" w:rsidR="004E0FCF" w:rsidRPr="00FB7245" w:rsidRDefault="004E0FCF" w:rsidP="004E0FCF">
      <w:pPr>
        <w:rPr>
          <w:rStyle w:val="Heading4Char"/>
        </w:rPr>
      </w:pPr>
      <w:r w:rsidRPr="00A53AED">
        <w:t>STEVE INSKEEP, HOST:</w:t>
      </w:r>
    </w:p>
    <w:p w14:paraId="5A6175FB" w14:textId="77777777" w:rsidR="004E0FCF" w:rsidRPr="00FB7245" w:rsidRDefault="004E0FCF" w:rsidP="004E0FCF">
      <w:pPr>
        <w:rPr>
          <w:rStyle w:val="Heading4Char"/>
        </w:rPr>
      </w:pPr>
      <w:r w:rsidRPr="00A53AED">
        <w:t xml:space="preserve">We have the larger story behind a seemingly small news item. </w:t>
      </w:r>
      <w:r w:rsidRPr="006B2B23">
        <w:rPr>
          <w:rStyle w:val="StyleUnderline"/>
          <w:highlight w:val="cyan"/>
        </w:rPr>
        <w:t xml:space="preserve">The </w:t>
      </w:r>
      <w:r w:rsidRPr="006B2B23">
        <w:rPr>
          <w:rStyle w:val="Emphasis"/>
          <w:highlight w:val="cyan"/>
        </w:rPr>
        <w:t>Supreme Court</w:t>
      </w:r>
      <w:r w:rsidRPr="00A53AED">
        <w:rPr>
          <w:rStyle w:val="StyleUnderline"/>
        </w:rPr>
        <w:t xml:space="preserve"> this month </w:t>
      </w:r>
      <w:r w:rsidRPr="006B2B23">
        <w:rPr>
          <w:rStyle w:val="StyleUnderline"/>
          <w:highlight w:val="cyan"/>
        </w:rPr>
        <w:t>let</w:t>
      </w:r>
      <w:r w:rsidRPr="00A53AED">
        <w:rPr>
          <w:rStyle w:val="StyleUnderline"/>
        </w:rPr>
        <w:t xml:space="preserve"> President </w:t>
      </w:r>
      <w:r w:rsidRPr="006B2B23">
        <w:rPr>
          <w:rStyle w:val="StyleUnderline"/>
          <w:highlight w:val="cyan"/>
        </w:rPr>
        <w:t xml:space="preserve">Trump </w:t>
      </w:r>
      <w:r w:rsidRPr="006B2B23">
        <w:rPr>
          <w:rStyle w:val="Emphasis"/>
          <w:highlight w:val="cyan"/>
        </w:rPr>
        <w:t>fire</w:t>
      </w:r>
      <w:r w:rsidRPr="00A53AED">
        <w:rPr>
          <w:rStyle w:val="StyleUnderline"/>
        </w:rPr>
        <w:t xml:space="preserve"> </w:t>
      </w:r>
      <w:r w:rsidRPr="00A53AED">
        <w:rPr>
          <w:rStyle w:val="Emphasis"/>
        </w:rPr>
        <w:t>members</w:t>
      </w:r>
      <w:r w:rsidRPr="00A53AED">
        <w:rPr>
          <w:rStyle w:val="StyleUnderline"/>
        </w:rPr>
        <w:t xml:space="preserve"> of the </w:t>
      </w:r>
      <w:r w:rsidRPr="006B2B23">
        <w:rPr>
          <w:rStyle w:val="StyleUnderline"/>
          <w:highlight w:val="cyan"/>
        </w:rPr>
        <w:t>Consumer Product Safety</w:t>
      </w:r>
      <w:r w:rsidRPr="00A53AED">
        <w:rPr>
          <w:rStyle w:val="StyleUnderline"/>
        </w:rPr>
        <w:t xml:space="preserve"> Commission - at least for now</w:t>
      </w:r>
      <w:r w:rsidRPr="00A53AED">
        <w:t xml:space="preserve">. The court majority signaled it may set aside a law to prevent the firings. Liberal justices dissented, saying conservatives used their power to destroy an agency's independence. This is part of a broader trend. A </w:t>
      </w:r>
      <w:r w:rsidRPr="00A53AED">
        <w:rPr>
          <w:rStyle w:val="StyleUnderline"/>
        </w:rPr>
        <w:t xml:space="preserve">legal idea called the unitary executive theory holds the </w:t>
      </w:r>
      <w:r w:rsidRPr="00A53AED">
        <w:rPr>
          <w:rStyle w:val="Emphasis"/>
        </w:rPr>
        <w:t>president's authority</w:t>
      </w:r>
      <w:r w:rsidRPr="00A53AED">
        <w:rPr>
          <w:rStyle w:val="StyleUnderline"/>
        </w:rPr>
        <w:t xml:space="preserve"> eroded too much in recent decades,</w:t>
      </w:r>
      <w:r w:rsidRPr="00A53AED">
        <w:t xml:space="preserve"> </w:t>
      </w:r>
      <w:r w:rsidRPr="00A53AED">
        <w:rPr>
          <w:rStyle w:val="StyleUnderline"/>
        </w:rPr>
        <w:t xml:space="preserve">and it's </w:t>
      </w:r>
      <w:r w:rsidRPr="00A53AED">
        <w:rPr>
          <w:rStyle w:val="Emphasis"/>
        </w:rPr>
        <w:t>time to restore it</w:t>
      </w:r>
      <w:r w:rsidRPr="00A53AED">
        <w:t>. Its supporters include the legal scholar John Yoo, who worked in the administration of President George W. Bush.</w:t>
      </w:r>
    </w:p>
    <w:p w14:paraId="67F7F300" w14:textId="77777777" w:rsidR="004E0FCF" w:rsidRPr="00FB7245" w:rsidRDefault="004E0FCF" w:rsidP="004E0FCF">
      <w:pPr>
        <w:rPr>
          <w:rStyle w:val="Heading4Char"/>
        </w:rPr>
      </w:pPr>
      <w:r w:rsidRPr="00A53AED">
        <w:t xml:space="preserve">JOHN YOO: </w:t>
      </w:r>
      <w:r w:rsidRPr="006B2B23">
        <w:rPr>
          <w:rStyle w:val="StyleUnderline"/>
          <w:highlight w:val="cyan"/>
        </w:rPr>
        <w:t>All</w:t>
      </w:r>
      <w:r w:rsidRPr="00A53AED">
        <w:rPr>
          <w:rStyle w:val="StyleUnderline"/>
        </w:rPr>
        <w:t xml:space="preserve"> of the </w:t>
      </w:r>
      <w:r w:rsidRPr="006B2B23">
        <w:rPr>
          <w:rStyle w:val="Emphasis"/>
          <w:highlight w:val="cyan"/>
        </w:rPr>
        <w:t>executive power</w:t>
      </w:r>
      <w:r w:rsidRPr="00A53AED">
        <w:rPr>
          <w:rStyle w:val="StyleUnderline"/>
        </w:rPr>
        <w:t xml:space="preserve"> of the federal government </w:t>
      </w:r>
      <w:r w:rsidRPr="006B2B23">
        <w:rPr>
          <w:rStyle w:val="StyleUnderline"/>
          <w:highlight w:val="cyan"/>
        </w:rPr>
        <w:t xml:space="preserve">is </w:t>
      </w:r>
      <w:r w:rsidRPr="006B2B23">
        <w:rPr>
          <w:rStyle w:val="Emphasis"/>
          <w:highlight w:val="cyan"/>
        </w:rPr>
        <w:t>concentrated</w:t>
      </w:r>
      <w:r w:rsidRPr="006B2B23">
        <w:rPr>
          <w:rStyle w:val="StyleUnderline"/>
          <w:highlight w:val="cyan"/>
        </w:rPr>
        <w:t xml:space="preserve"> in the</w:t>
      </w:r>
      <w:r w:rsidRPr="00A53AED">
        <w:rPr>
          <w:rStyle w:val="StyleUnderline"/>
        </w:rPr>
        <w:t xml:space="preserve"> </w:t>
      </w:r>
      <w:r w:rsidRPr="006B2B23">
        <w:rPr>
          <w:rStyle w:val="Emphasis"/>
          <w:highlight w:val="cyan"/>
        </w:rPr>
        <w:t>president</w:t>
      </w:r>
      <w:r w:rsidRPr="00A53AED">
        <w:rPr>
          <w:rStyle w:val="Emphasis"/>
        </w:rPr>
        <w:t xml:space="preserve"> and the president alone</w:t>
      </w:r>
      <w:r w:rsidRPr="00A53AED">
        <w:rPr>
          <w:rStyle w:val="StyleUnderline"/>
        </w:rPr>
        <w:t xml:space="preserve">. </w:t>
      </w:r>
      <w:r w:rsidRPr="006B2B23">
        <w:rPr>
          <w:rStyle w:val="StyleUnderline"/>
          <w:highlight w:val="cyan"/>
        </w:rPr>
        <w:t>Everyone</w:t>
      </w:r>
      <w:r w:rsidRPr="00A53AED">
        <w:rPr>
          <w:rStyle w:val="StyleUnderline"/>
        </w:rPr>
        <w:t xml:space="preserve"> else </w:t>
      </w:r>
      <w:r w:rsidRPr="006B2B23">
        <w:rPr>
          <w:rStyle w:val="StyleUnderline"/>
          <w:highlight w:val="cyan"/>
        </w:rPr>
        <w:t xml:space="preserve">in the </w:t>
      </w:r>
      <w:r w:rsidRPr="006B2B23">
        <w:rPr>
          <w:rStyle w:val="Emphasis"/>
          <w:highlight w:val="cyan"/>
        </w:rPr>
        <w:t>executive</w:t>
      </w:r>
      <w:r w:rsidRPr="00A53AED">
        <w:rPr>
          <w:rStyle w:val="Emphasis"/>
        </w:rPr>
        <w:t xml:space="preserve"> branch</w:t>
      </w:r>
      <w:r w:rsidRPr="00A53AED">
        <w:t xml:space="preserve">, from cabinet secretary down to FBI agent, </w:t>
      </w:r>
      <w:r w:rsidRPr="006B2B23">
        <w:rPr>
          <w:rStyle w:val="StyleUnderline"/>
          <w:highlight w:val="cyan"/>
        </w:rPr>
        <w:t xml:space="preserve">is a subordinate to the </w:t>
      </w:r>
      <w:r w:rsidRPr="006B2B23">
        <w:rPr>
          <w:rStyle w:val="Emphasis"/>
          <w:highlight w:val="cyan"/>
        </w:rPr>
        <w:t>president</w:t>
      </w:r>
      <w:r w:rsidRPr="00A53AED">
        <w:rPr>
          <w:rStyle w:val="StyleUnderline"/>
        </w:rPr>
        <w:t xml:space="preserve"> because that is the </w:t>
      </w:r>
      <w:r w:rsidRPr="00A53AED">
        <w:rPr>
          <w:rStyle w:val="Emphasis"/>
        </w:rPr>
        <w:t>person</w:t>
      </w:r>
      <w:r w:rsidRPr="00A53AED">
        <w:rPr>
          <w:rStyle w:val="StyleUnderline"/>
        </w:rPr>
        <w:t xml:space="preserve"> who we in the </w:t>
      </w:r>
      <w:r w:rsidRPr="00A53AED">
        <w:rPr>
          <w:rStyle w:val="Emphasis"/>
        </w:rPr>
        <w:t>country elect to office</w:t>
      </w:r>
      <w:r w:rsidRPr="00A53AED">
        <w:rPr>
          <w:rStyle w:val="StyleUnderline"/>
        </w:rPr>
        <w:t>.</w:t>
      </w:r>
    </w:p>
    <w:p w14:paraId="2E323885" w14:textId="77777777" w:rsidR="004E0FCF" w:rsidRPr="00FB7245" w:rsidRDefault="004E0FCF" w:rsidP="004E0FCF">
      <w:pPr>
        <w:rPr>
          <w:rStyle w:val="Heading4Char"/>
        </w:rPr>
      </w:pPr>
      <w:r w:rsidRPr="00FB6A73">
        <w:rPr>
          <w:szCs w:val="16"/>
        </w:rPr>
        <w:t xml:space="preserve">INSKEEP: That is Yoo's reading of the Constitution. Now, </w:t>
      </w:r>
      <w:r w:rsidRPr="006B2B23">
        <w:rPr>
          <w:rStyle w:val="StyleUnderline"/>
          <w:highlight w:val="cyan"/>
        </w:rPr>
        <w:t>the Constitution</w:t>
      </w:r>
      <w:r w:rsidRPr="00FB6A73">
        <w:rPr>
          <w:rStyle w:val="StyleUnderline"/>
        </w:rPr>
        <w:t xml:space="preserve"> also </w:t>
      </w:r>
      <w:r w:rsidRPr="006B2B23">
        <w:rPr>
          <w:rStyle w:val="StyleUnderline"/>
          <w:highlight w:val="cyan"/>
        </w:rPr>
        <w:t>contains</w:t>
      </w:r>
      <w:r w:rsidRPr="00FB6A73">
        <w:rPr>
          <w:rStyle w:val="StyleUnderline"/>
        </w:rPr>
        <w:t xml:space="preserve"> an explicit phrase</w:t>
      </w:r>
      <w:r w:rsidRPr="00FB6A73">
        <w:rPr>
          <w:szCs w:val="16"/>
        </w:rPr>
        <w:t xml:space="preserve"> - </w:t>
      </w:r>
      <w:r w:rsidRPr="006B2B23">
        <w:rPr>
          <w:rStyle w:val="StyleUnderline"/>
          <w:highlight w:val="cyan"/>
        </w:rPr>
        <w:t xml:space="preserve">the </w:t>
      </w:r>
      <w:r w:rsidRPr="006B2B23">
        <w:rPr>
          <w:rStyle w:val="Emphasis"/>
          <w:highlight w:val="cyan"/>
        </w:rPr>
        <w:t>president</w:t>
      </w:r>
      <w:r w:rsidRPr="00FB6A73">
        <w:rPr>
          <w:rStyle w:val="StyleUnderline"/>
        </w:rPr>
        <w:t xml:space="preserve"> </w:t>
      </w:r>
      <w:r w:rsidRPr="006B2B23">
        <w:rPr>
          <w:rStyle w:val="StyleUnderline"/>
          <w:highlight w:val="cyan"/>
        </w:rPr>
        <w:t xml:space="preserve">shall </w:t>
      </w:r>
      <w:r w:rsidRPr="006B2B23">
        <w:rPr>
          <w:rStyle w:val="Emphasis"/>
          <w:sz w:val="28"/>
          <w:szCs w:val="32"/>
          <w:highlight w:val="cyan"/>
        </w:rPr>
        <w:t>take care</w:t>
      </w:r>
      <w:r w:rsidRPr="00FB6A73">
        <w:rPr>
          <w:sz w:val="20"/>
          <w:szCs w:val="20"/>
        </w:rPr>
        <w:t xml:space="preserve"> </w:t>
      </w:r>
      <w:r w:rsidRPr="00FB6A73">
        <w:rPr>
          <w:rStyle w:val="StyleUnderline"/>
        </w:rPr>
        <w:t xml:space="preserve">that the </w:t>
      </w:r>
      <w:r w:rsidRPr="006B2B23">
        <w:rPr>
          <w:rStyle w:val="StyleUnderline"/>
          <w:highlight w:val="cyan"/>
        </w:rPr>
        <w:t xml:space="preserve">laws be </w:t>
      </w:r>
      <w:r w:rsidRPr="006B2B23">
        <w:rPr>
          <w:rStyle w:val="Emphasis"/>
          <w:highlight w:val="cyan"/>
        </w:rPr>
        <w:t>faithfully executed</w:t>
      </w:r>
      <w:r w:rsidRPr="006B2B23">
        <w:rPr>
          <w:szCs w:val="16"/>
          <w:highlight w:val="cyan"/>
        </w:rPr>
        <w:t>.</w:t>
      </w:r>
      <w:r w:rsidRPr="00FB6A73">
        <w:rPr>
          <w:szCs w:val="16"/>
        </w:rPr>
        <w:t xml:space="preserve"> Generations ago, Congress passed laws to establish independent agencies run by bipartisan boards, like the Securities and Exchange Commission. Presidents appoint the commissioners, although the laws generally say they can't be fired without cause. The Supreme Court upheld that arrangement 90 years ago. </w:t>
      </w:r>
      <w:r w:rsidRPr="00FB6A73">
        <w:rPr>
          <w:rStyle w:val="StyleUnderline"/>
        </w:rPr>
        <w:t xml:space="preserve">But the current court majority has chipped away at its precedent, and </w:t>
      </w:r>
      <w:r w:rsidRPr="00FB6A73">
        <w:rPr>
          <w:rStyle w:val="Emphasis"/>
        </w:rPr>
        <w:t>Yoo contends</w:t>
      </w:r>
      <w:r w:rsidRPr="00FB6A73">
        <w:rPr>
          <w:rStyle w:val="StyleUnderline"/>
        </w:rPr>
        <w:t xml:space="preserve"> </w:t>
      </w:r>
      <w:r w:rsidRPr="006B2B23">
        <w:rPr>
          <w:rStyle w:val="StyleUnderline"/>
          <w:highlight w:val="cyan"/>
        </w:rPr>
        <w:t>the president</w:t>
      </w:r>
      <w:r w:rsidRPr="00FB6A73">
        <w:rPr>
          <w:rStyle w:val="StyleUnderline"/>
        </w:rPr>
        <w:t xml:space="preserve"> </w:t>
      </w:r>
      <w:r w:rsidRPr="006B2B23">
        <w:rPr>
          <w:rStyle w:val="StyleUnderline"/>
          <w:highlight w:val="cyan"/>
        </w:rPr>
        <w:t>should</w:t>
      </w:r>
      <w:r w:rsidRPr="00FB6A73">
        <w:rPr>
          <w:rStyle w:val="StyleUnderline"/>
        </w:rPr>
        <w:t xml:space="preserve"> be able to </w:t>
      </w:r>
      <w:r w:rsidRPr="006B2B23">
        <w:rPr>
          <w:rStyle w:val="Emphasis"/>
          <w:highlight w:val="cyan"/>
        </w:rPr>
        <w:t>fire officials</w:t>
      </w:r>
      <w:r w:rsidRPr="006B2B23">
        <w:rPr>
          <w:rStyle w:val="StyleUnderline"/>
          <w:highlight w:val="cyan"/>
        </w:rPr>
        <w:t xml:space="preserve"> at any </w:t>
      </w:r>
      <w:r w:rsidRPr="006B2B23">
        <w:rPr>
          <w:rStyle w:val="Emphasis"/>
          <w:highlight w:val="cyan"/>
        </w:rPr>
        <w:t>time</w:t>
      </w:r>
      <w:r w:rsidRPr="006B2B23">
        <w:rPr>
          <w:rStyle w:val="StyleUnderline"/>
          <w:highlight w:val="cyan"/>
        </w:rPr>
        <w:t>.</w:t>
      </w:r>
    </w:p>
    <w:p w14:paraId="57AF00E9" w14:textId="77777777" w:rsidR="004E0FCF" w:rsidRPr="00FB7245" w:rsidRDefault="004E0FCF" w:rsidP="004E0FCF">
      <w:pPr>
        <w:rPr>
          <w:rStyle w:val="Heading4Char"/>
        </w:rPr>
      </w:pPr>
      <w:r w:rsidRPr="00FB6A73">
        <w:rPr>
          <w:szCs w:val="16"/>
        </w:rPr>
        <w:t>YOO: I can see critics saying, look at what Trump has done. Isn't this why we need independent agencies? Because Congress knows it can't sit there and pass every regulation. It can't sit there and order every investigation. But Congress doesn't trust presidents. It doesn't trust presidents of either party, really. And so what Congress tried to do, starting around the New Deal, was try to create these independent bodies - a kind of fourth branch of government, the administrative state - and put it beyond the control of any partisan-elected president.</w:t>
      </w:r>
    </w:p>
    <w:p w14:paraId="6FC2C621" w14:textId="77777777" w:rsidR="004E0FCF" w:rsidRPr="00FB7245" w:rsidRDefault="004E0FCF" w:rsidP="004E0FCF">
      <w:pPr>
        <w:rPr>
          <w:rStyle w:val="Heading4Char"/>
        </w:rPr>
      </w:pPr>
      <w:r w:rsidRPr="00FB6A73">
        <w:rPr>
          <w:szCs w:val="16"/>
        </w:rPr>
        <w:t>Also, people like Woodrow Wilson, who I think is in many ways the godfather of this idea, thought that there were scientific answers to public policy, that you could get things exactly right, and so that politics were a dirty, messy business. And the last thing you would want, then, if you created a Federal Trade Commission or the Federal Reserve, probably the most powerful of our independent agencies...</w:t>
      </w:r>
    </w:p>
    <w:p w14:paraId="1E37D7E0" w14:textId="77777777" w:rsidR="004E0FCF" w:rsidRPr="00FB7245" w:rsidRDefault="004E0FCF" w:rsidP="004E0FCF">
      <w:pPr>
        <w:rPr>
          <w:rStyle w:val="Heading4Char"/>
        </w:rPr>
      </w:pPr>
      <w:r w:rsidRPr="00FB6A73">
        <w:rPr>
          <w:szCs w:val="16"/>
        </w:rPr>
        <w:t>INSKEEP: Yeah.</w:t>
      </w:r>
    </w:p>
    <w:p w14:paraId="5F6177D4" w14:textId="77777777" w:rsidR="004E0FCF" w:rsidRPr="00FB7245" w:rsidRDefault="004E0FCF" w:rsidP="004E0FCF">
      <w:pPr>
        <w:rPr>
          <w:rStyle w:val="Heading4Char"/>
        </w:rPr>
      </w:pPr>
      <w:r w:rsidRPr="00FB6A73">
        <w:rPr>
          <w:szCs w:val="16"/>
        </w:rPr>
        <w:t>YOO: ...Is to allow a president elected at the head of a party to govern what it does.</w:t>
      </w:r>
    </w:p>
    <w:p w14:paraId="393ED67C" w14:textId="77777777" w:rsidR="004E0FCF" w:rsidRPr="00FB7245" w:rsidRDefault="004E0FCF" w:rsidP="004E0FCF">
      <w:pPr>
        <w:rPr>
          <w:rStyle w:val="Heading4Char"/>
        </w:rPr>
      </w:pPr>
      <w:r w:rsidRPr="00A53AED">
        <w:t xml:space="preserve">INSKEEP: Let's talk about some of the ways the president has challenged this idea. I'm thinking of a really simple one. In the first week in office, the president fired 17 inspectors general. Congress passed a law creating the inspectors general, also passed some rules and said the president may fire an inspector general. </w:t>
      </w:r>
      <w:r w:rsidRPr="00A53AED">
        <w:rPr>
          <w:rStyle w:val="StyleUnderline"/>
        </w:rPr>
        <w:t>The president is in charge.</w:t>
      </w:r>
      <w:r w:rsidRPr="00A53AED">
        <w:t xml:space="preserve"> But you have to give 30 days' notice, and you have to give a reason to Congress. President Trump didn't bother to do that. </w:t>
      </w:r>
      <w:r w:rsidRPr="00A53AED">
        <w:rPr>
          <w:rStyle w:val="StyleUnderline"/>
        </w:rPr>
        <w:t xml:space="preserve">He just fired them all, effective </w:t>
      </w:r>
      <w:r w:rsidRPr="00A53AED">
        <w:rPr>
          <w:rStyle w:val="Emphasis"/>
        </w:rPr>
        <w:t>immediately</w:t>
      </w:r>
      <w:r w:rsidRPr="00A53AED">
        <w:rPr>
          <w:rStyle w:val="StyleUnderline"/>
        </w:rPr>
        <w:t xml:space="preserve">. What do you </w:t>
      </w:r>
      <w:r w:rsidRPr="00A53AED">
        <w:rPr>
          <w:rStyle w:val="Emphasis"/>
        </w:rPr>
        <w:t>think of that</w:t>
      </w:r>
      <w:r w:rsidRPr="00A53AED">
        <w:rPr>
          <w:rStyle w:val="StyleUnderline"/>
        </w:rPr>
        <w:t>?</w:t>
      </w:r>
    </w:p>
    <w:p w14:paraId="3AB71E0D" w14:textId="77777777" w:rsidR="004E0FCF" w:rsidRPr="00FB7245" w:rsidRDefault="004E0FCF" w:rsidP="004E0FCF">
      <w:pPr>
        <w:rPr>
          <w:rStyle w:val="Heading4Char"/>
        </w:rPr>
      </w:pPr>
      <w:r w:rsidRPr="00A53AED">
        <w:t>YOO: Yeah</w:t>
      </w:r>
      <w:r w:rsidRPr="006B2B23">
        <w:rPr>
          <w:highlight w:val="cyan"/>
        </w:rPr>
        <w:t xml:space="preserve">. </w:t>
      </w:r>
      <w:r w:rsidRPr="006B2B23">
        <w:rPr>
          <w:rStyle w:val="StyleUnderline"/>
          <w:highlight w:val="cyan"/>
        </w:rPr>
        <w:t>I don't</w:t>
      </w:r>
      <w:r w:rsidRPr="00A53AED">
        <w:rPr>
          <w:rStyle w:val="StyleUnderline"/>
        </w:rPr>
        <w:t xml:space="preserve"> think that </w:t>
      </w:r>
      <w:r w:rsidRPr="006B2B23">
        <w:rPr>
          <w:rStyle w:val="StyleUnderline"/>
          <w:highlight w:val="cyan"/>
        </w:rPr>
        <w:t xml:space="preserve">Congress can put </w:t>
      </w:r>
      <w:r w:rsidRPr="006B2B23">
        <w:rPr>
          <w:rStyle w:val="Emphasis"/>
          <w:highlight w:val="cyan"/>
        </w:rPr>
        <w:t>any conditions</w:t>
      </w:r>
      <w:r w:rsidRPr="006B2B23">
        <w:rPr>
          <w:rStyle w:val="StyleUnderline"/>
          <w:highlight w:val="cyan"/>
        </w:rPr>
        <w:t xml:space="preserve"> on the president's ability to fire</w:t>
      </w:r>
      <w:r w:rsidRPr="00A53AED">
        <w:rPr>
          <w:rStyle w:val="StyleUnderline"/>
        </w:rPr>
        <w:t>.</w:t>
      </w:r>
      <w:r w:rsidRPr="00A53AED">
        <w:t xml:space="preserve"> </w:t>
      </w:r>
      <w:r w:rsidRPr="00A53AED">
        <w:rPr>
          <w:rStyle w:val="StyleUnderline"/>
        </w:rPr>
        <w:t xml:space="preserve">I think </w:t>
      </w:r>
      <w:r w:rsidRPr="006B2B23">
        <w:rPr>
          <w:rStyle w:val="StyleUnderline"/>
          <w:highlight w:val="cyan"/>
        </w:rPr>
        <w:t xml:space="preserve">the </w:t>
      </w:r>
      <w:r w:rsidRPr="006B2B23">
        <w:rPr>
          <w:rStyle w:val="Emphasis"/>
          <w:highlight w:val="cyan"/>
        </w:rPr>
        <w:t>president</w:t>
      </w:r>
      <w:r w:rsidRPr="00A53AED">
        <w:rPr>
          <w:rStyle w:val="StyleUnderline"/>
        </w:rPr>
        <w:t xml:space="preserve"> just </w:t>
      </w:r>
      <w:r w:rsidRPr="006B2B23">
        <w:rPr>
          <w:rStyle w:val="StyleUnderline"/>
          <w:highlight w:val="cyan"/>
        </w:rPr>
        <w:t xml:space="preserve">has a </w:t>
      </w:r>
      <w:r w:rsidRPr="006B2B23">
        <w:rPr>
          <w:rStyle w:val="Emphasis"/>
          <w:sz w:val="28"/>
          <w:szCs w:val="32"/>
          <w:highlight w:val="cyan"/>
        </w:rPr>
        <w:t>constitutional right to remove</w:t>
      </w:r>
      <w:r w:rsidRPr="00A53AED">
        <w:rPr>
          <w:rStyle w:val="StyleUnderline"/>
          <w:sz w:val="28"/>
          <w:szCs w:val="32"/>
        </w:rPr>
        <w:t xml:space="preserve"> </w:t>
      </w:r>
      <w:r w:rsidRPr="006B2B23">
        <w:rPr>
          <w:rStyle w:val="StyleUnderline"/>
          <w:highlight w:val="cyan"/>
        </w:rPr>
        <w:t>because</w:t>
      </w:r>
      <w:r w:rsidRPr="00A53AED">
        <w:rPr>
          <w:rStyle w:val="StyleUnderline"/>
        </w:rPr>
        <w:t xml:space="preserve"> of - as the </w:t>
      </w:r>
      <w:r w:rsidRPr="00A53AED">
        <w:rPr>
          <w:rStyle w:val="Emphasis"/>
        </w:rPr>
        <w:t>Supreme Court</w:t>
      </w:r>
      <w:r w:rsidRPr="00A53AED">
        <w:rPr>
          <w:rStyle w:val="StyleUnderline"/>
        </w:rPr>
        <w:t xml:space="preserve"> said</w:t>
      </w:r>
      <w:r w:rsidRPr="00A53AED">
        <w:t xml:space="preserve">, </w:t>
      </w:r>
      <w:r w:rsidRPr="006B2B23">
        <w:rPr>
          <w:rStyle w:val="StyleUnderline"/>
          <w:highlight w:val="cyan"/>
        </w:rPr>
        <w:t xml:space="preserve">the </w:t>
      </w:r>
      <w:r w:rsidRPr="006B2B23">
        <w:rPr>
          <w:rStyle w:val="Emphasis"/>
          <w:sz w:val="28"/>
          <w:szCs w:val="32"/>
          <w:highlight w:val="cyan"/>
        </w:rPr>
        <w:t>power to remove is really the power to command</w:t>
      </w:r>
      <w:r w:rsidRPr="00A53AED">
        <w:t>.</w:t>
      </w:r>
      <w:r w:rsidRPr="00A53AED">
        <w:rPr>
          <w:rStyle w:val="StyleUnderline"/>
          <w:sz w:val="28"/>
          <w:szCs w:val="32"/>
        </w:rPr>
        <w:t xml:space="preserve"> </w:t>
      </w:r>
      <w:r w:rsidRPr="00A53AED">
        <w:rPr>
          <w:rStyle w:val="StyleUnderline"/>
        </w:rPr>
        <w:t xml:space="preserve">And </w:t>
      </w:r>
      <w:r w:rsidRPr="006B2B23">
        <w:rPr>
          <w:rStyle w:val="StyleUnderline"/>
          <w:highlight w:val="cyan"/>
        </w:rPr>
        <w:t xml:space="preserve">the </w:t>
      </w:r>
      <w:r w:rsidRPr="006B2B23">
        <w:rPr>
          <w:rStyle w:val="Emphasis"/>
          <w:highlight w:val="cyan"/>
        </w:rPr>
        <w:t>president must</w:t>
      </w:r>
      <w:r w:rsidRPr="00A53AED">
        <w:rPr>
          <w:rStyle w:val="StyleUnderline"/>
        </w:rPr>
        <w:t xml:space="preserve"> have the </w:t>
      </w:r>
      <w:r w:rsidRPr="00A53AED">
        <w:rPr>
          <w:rStyle w:val="Emphasis"/>
        </w:rPr>
        <w:t>ability</w:t>
      </w:r>
      <w:r w:rsidRPr="00A53AED">
        <w:rPr>
          <w:rStyle w:val="StyleUnderline"/>
        </w:rPr>
        <w:t xml:space="preserve"> to </w:t>
      </w:r>
      <w:r w:rsidRPr="006B2B23">
        <w:rPr>
          <w:rStyle w:val="Emphasis"/>
          <w:highlight w:val="cyan"/>
        </w:rPr>
        <w:t>command everyone in the executive branch.</w:t>
      </w:r>
    </w:p>
    <w:p w14:paraId="1E08ABBF" w14:textId="77777777" w:rsidR="004E0FCF" w:rsidRPr="00FB7245" w:rsidRDefault="004E0FCF" w:rsidP="004E0FCF">
      <w:pPr>
        <w:pStyle w:val="Heading4"/>
        <w:rPr>
          <w:rStyle w:val="Heading4Char"/>
        </w:rPr>
      </w:pPr>
      <w:r>
        <w:t xml:space="preserve">The plan </w:t>
      </w:r>
      <w:r w:rsidRPr="00114130">
        <w:rPr>
          <w:u w:val="single"/>
        </w:rPr>
        <w:t>deletes</w:t>
      </w:r>
      <w:r>
        <w:t xml:space="preserve"> the power to </w:t>
      </w:r>
      <w:r>
        <w:rPr>
          <w:u w:val="single"/>
        </w:rPr>
        <w:t>execute the law</w:t>
      </w:r>
      <w:r>
        <w:t>.</w:t>
      </w:r>
    </w:p>
    <w:p w14:paraId="4DB17BC1" w14:textId="77777777" w:rsidR="004E0FCF" w:rsidRPr="00FB7245" w:rsidRDefault="004E0FCF" w:rsidP="004E0FCF">
      <w:pPr>
        <w:rPr>
          <w:rStyle w:val="Heading4Char"/>
        </w:rPr>
      </w:pPr>
      <w:r w:rsidRPr="003D2614">
        <w:t xml:space="preserve">Aditya </w:t>
      </w:r>
      <w:r w:rsidRPr="003D2614">
        <w:rPr>
          <w:rStyle w:val="Style13ptBold"/>
        </w:rPr>
        <w:t>Bamzai &amp;</w:t>
      </w:r>
      <w:r w:rsidRPr="003D2614">
        <w:t xml:space="preserve"> Saikrishna Bangalore </w:t>
      </w:r>
      <w:r w:rsidRPr="003D2614">
        <w:rPr>
          <w:rStyle w:val="Style13ptBold"/>
        </w:rPr>
        <w:t>Prakash 24</w:t>
      </w:r>
      <w:r w:rsidRPr="003D2614">
        <w:t xml:space="preserve">. </w:t>
      </w:r>
      <w:r>
        <w:t>Martha Lubin Karsh and Bruce A. Karsh Bicentennial Professor of Law, University of Virginia; James Monroe Distinguished Professor of Law, Albert Clark Tate Jr. Professor of Law, and Miller Center Senior Fellow, University of Virginia.</w:t>
      </w:r>
      <w:r w:rsidRPr="003D2614">
        <w:t xml:space="preserve">. </w:t>
      </w:r>
      <w:r>
        <w:t>“</w:t>
      </w:r>
      <w:r w:rsidRPr="003D2614">
        <w:t>How to think about the removal power.</w:t>
      </w:r>
      <w:r>
        <w:t>”</w:t>
      </w:r>
      <w:r w:rsidRPr="003D2614">
        <w:t xml:space="preserve"> August 2024. Virginia Law Review Online. Volume 110, Pages 159–206.</w:t>
      </w:r>
    </w:p>
    <w:p w14:paraId="2CE56BE3" w14:textId="77777777" w:rsidR="004E0FCF" w:rsidRPr="00FB7245" w:rsidRDefault="004E0FCF" w:rsidP="004E0FCF">
      <w:pPr>
        <w:rPr>
          <w:rStyle w:val="Heading4Char"/>
        </w:rPr>
      </w:pPr>
      <w:r w:rsidRPr="00D42043">
        <w:t>As a result, when Congress debated removal in 1789, it did not write on a blank slate or discuss a theretofore unexplored issue. Madison’s famous remarks on removal during the First Congress drew upon this wealth of materials and practices. As he put it: “</w:t>
      </w:r>
      <w:r w:rsidRPr="00D42043">
        <w:rPr>
          <w:rStyle w:val="StyleUnderline"/>
        </w:rPr>
        <w:t>Is the power of displacing an executive power</w:t>
      </w:r>
      <w:r w:rsidRPr="00D42043">
        <w:t xml:space="preserve">? I conceive that </w:t>
      </w:r>
      <w:r w:rsidRPr="006B2B23">
        <w:rPr>
          <w:rStyle w:val="StyleUnderline"/>
          <w:highlight w:val="cyan"/>
        </w:rPr>
        <w:t>if any</w:t>
      </w:r>
      <w:r w:rsidRPr="00D42043">
        <w:rPr>
          <w:rStyle w:val="StyleUnderline"/>
        </w:rPr>
        <w:t xml:space="preserve"> </w:t>
      </w:r>
      <w:r w:rsidRPr="006B2B23">
        <w:rPr>
          <w:rStyle w:val="StyleUnderline"/>
          <w:highlight w:val="cyan"/>
        </w:rPr>
        <w:t>power</w:t>
      </w:r>
      <w:r w:rsidRPr="00D42043">
        <w:rPr>
          <w:rStyle w:val="StyleUnderline"/>
        </w:rPr>
        <w:t xml:space="preserve"> whatsoever </w:t>
      </w:r>
      <w:r w:rsidRPr="006B2B23">
        <w:rPr>
          <w:rStyle w:val="Emphasis"/>
          <w:highlight w:val="cyan"/>
        </w:rPr>
        <w:t>is</w:t>
      </w:r>
      <w:r w:rsidRPr="00D42043">
        <w:rPr>
          <w:rStyle w:val="StyleUnderline"/>
        </w:rPr>
        <w:t xml:space="preserve"> in its nature </w:t>
      </w:r>
      <w:r w:rsidRPr="006B2B23">
        <w:rPr>
          <w:rStyle w:val="Emphasis"/>
          <w:highlight w:val="cyan"/>
        </w:rPr>
        <w:t>executive</w:t>
      </w:r>
      <w:r w:rsidRPr="00D42043">
        <w:rPr>
          <w:rStyle w:val="StyleUnderline"/>
        </w:rPr>
        <w:t xml:space="preserve"> </w:t>
      </w:r>
      <w:r w:rsidRPr="006B2B23">
        <w:rPr>
          <w:rStyle w:val="StyleUnderline"/>
          <w:highlight w:val="cyan"/>
        </w:rPr>
        <w:t xml:space="preserve">it is the </w:t>
      </w:r>
      <w:r w:rsidRPr="006B2B23">
        <w:rPr>
          <w:rStyle w:val="Emphasis"/>
          <w:highlight w:val="cyan"/>
        </w:rPr>
        <w:t>power of appointing</w:t>
      </w:r>
      <w:r w:rsidRPr="006B2B23">
        <w:rPr>
          <w:rStyle w:val="StyleUnderline"/>
          <w:highlight w:val="cyan"/>
        </w:rPr>
        <w:t>,</w:t>
      </w:r>
      <w:r w:rsidRPr="00D42043">
        <w:rPr>
          <w:rStyle w:val="StyleUnderline"/>
        </w:rPr>
        <w:t xml:space="preserve"> overseeing, and </w:t>
      </w:r>
      <w:r w:rsidRPr="00D42043">
        <w:rPr>
          <w:rStyle w:val="Emphasis"/>
        </w:rPr>
        <w:t>controlling</w:t>
      </w:r>
      <w:r w:rsidRPr="00D42043">
        <w:rPr>
          <w:rStyle w:val="StyleUnderline"/>
        </w:rPr>
        <w:t xml:space="preserve"> </w:t>
      </w:r>
      <w:r w:rsidRPr="006B2B23">
        <w:rPr>
          <w:rStyle w:val="StyleUnderline"/>
          <w:highlight w:val="cyan"/>
        </w:rPr>
        <w:t xml:space="preserve">those who </w:t>
      </w:r>
      <w:r w:rsidRPr="006B2B23">
        <w:rPr>
          <w:rStyle w:val="Emphasis"/>
          <w:highlight w:val="cyan"/>
        </w:rPr>
        <w:t>execute the laws</w:t>
      </w:r>
      <w:r w:rsidRPr="00D42043">
        <w:t xml:space="preserve">.” </w:t>
      </w:r>
      <w:r w:rsidRPr="00D42043">
        <w:rPr>
          <w:rStyle w:val="StyleUnderline"/>
        </w:rPr>
        <w:t xml:space="preserve">On this view, the </w:t>
      </w:r>
      <w:r w:rsidRPr="006B2B23">
        <w:rPr>
          <w:rStyle w:val="StyleUnderline"/>
          <w:highlight w:val="cyan"/>
        </w:rPr>
        <w:t>executive power was</w:t>
      </w:r>
      <w:r w:rsidRPr="00D42043">
        <w:rPr>
          <w:rStyle w:val="StyleUnderline"/>
        </w:rPr>
        <w:t xml:space="preserve"> </w:t>
      </w:r>
      <w:r w:rsidRPr="006B2B23">
        <w:rPr>
          <w:rStyle w:val="StyleUnderline"/>
          <w:highlight w:val="cyan"/>
        </w:rPr>
        <w:t>about</w:t>
      </w:r>
      <w:r w:rsidRPr="00D42043">
        <w:rPr>
          <w:rStyle w:val="StyleUnderline"/>
        </w:rPr>
        <w:t xml:space="preserve"> </w:t>
      </w:r>
      <w:r w:rsidRPr="00D42043">
        <w:rPr>
          <w:rStyle w:val="Emphasis"/>
        </w:rPr>
        <w:t>appointing</w:t>
      </w:r>
      <w:r w:rsidRPr="00D42043">
        <w:rPr>
          <w:rStyle w:val="StyleUnderline"/>
        </w:rPr>
        <w:t xml:space="preserve">, </w:t>
      </w:r>
      <w:r w:rsidRPr="00D42043">
        <w:rPr>
          <w:rStyle w:val="Emphasis"/>
        </w:rPr>
        <w:t>supervising</w:t>
      </w:r>
      <w:r w:rsidRPr="00D42043">
        <w:rPr>
          <w:rStyle w:val="StyleUnderline"/>
        </w:rPr>
        <w:t xml:space="preserve">, and </w:t>
      </w:r>
      <w:r w:rsidRPr="006B2B23">
        <w:rPr>
          <w:rStyle w:val="Emphasis"/>
          <w:highlight w:val="cyan"/>
        </w:rPr>
        <w:t>removing</w:t>
      </w:r>
      <w:r w:rsidRPr="006B2B23">
        <w:rPr>
          <w:rStyle w:val="StyleUnderline"/>
          <w:highlight w:val="cyan"/>
        </w:rPr>
        <w:t xml:space="preserve"> </w:t>
      </w:r>
      <w:r w:rsidRPr="006B2B23">
        <w:rPr>
          <w:rStyle w:val="Emphasis"/>
          <w:highlight w:val="cyan"/>
        </w:rPr>
        <w:t>those</w:t>
      </w:r>
      <w:r w:rsidRPr="006B2B23">
        <w:rPr>
          <w:rStyle w:val="StyleUnderline"/>
          <w:highlight w:val="cyan"/>
        </w:rPr>
        <w:t xml:space="preserve"> who </w:t>
      </w:r>
      <w:r w:rsidRPr="006B2B23">
        <w:rPr>
          <w:rStyle w:val="Emphasis"/>
          <w:highlight w:val="cyan"/>
        </w:rPr>
        <w:t>execute the law.</w:t>
      </w:r>
      <w:r w:rsidRPr="00D42043">
        <w:t xml:space="preserve"> </w:t>
      </w:r>
      <w:r w:rsidRPr="006B2B23">
        <w:rPr>
          <w:rStyle w:val="StyleUnderline"/>
          <w:highlight w:val="cyan"/>
        </w:rPr>
        <w:t xml:space="preserve">Without these authorities, the </w:t>
      </w:r>
      <w:r w:rsidRPr="006B2B23">
        <w:rPr>
          <w:rStyle w:val="Emphasis"/>
          <w:highlight w:val="cyan"/>
        </w:rPr>
        <w:t>President’s power</w:t>
      </w:r>
      <w:r w:rsidRPr="006B2B23">
        <w:rPr>
          <w:rStyle w:val="StyleUnderline"/>
          <w:highlight w:val="cyan"/>
        </w:rPr>
        <w:t xml:space="preserve"> to </w:t>
      </w:r>
      <w:r w:rsidRPr="006B2B23">
        <w:rPr>
          <w:rStyle w:val="Emphasis"/>
          <w:sz w:val="28"/>
          <w:szCs w:val="32"/>
          <w:highlight w:val="cyan"/>
        </w:rPr>
        <w:t>execute the law did not exist</w:t>
      </w:r>
      <w:r w:rsidRPr="00D42043">
        <w:t xml:space="preserve">. </w:t>
      </w:r>
      <w:r w:rsidRPr="00D42043">
        <w:rPr>
          <w:rStyle w:val="StyleUnderline"/>
        </w:rPr>
        <w:t xml:space="preserve">That is why Madison, and many others, believed that the Constitution granted the </w:t>
      </w:r>
      <w:r w:rsidRPr="00D42043">
        <w:rPr>
          <w:rStyle w:val="Emphasis"/>
        </w:rPr>
        <w:t>President</w:t>
      </w:r>
      <w:r w:rsidRPr="00D42043">
        <w:rPr>
          <w:rStyle w:val="StyleUnderline"/>
        </w:rPr>
        <w:t xml:space="preserve"> the </w:t>
      </w:r>
      <w:r w:rsidRPr="00D42043">
        <w:rPr>
          <w:rStyle w:val="Emphasis"/>
        </w:rPr>
        <w:t>power</w:t>
      </w:r>
      <w:r w:rsidRPr="00D42043">
        <w:rPr>
          <w:rStyle w:val="StyleUnderline"/>
        </w:rPr>
        <w:t xml:space="preserve"> to </w:t>
      </w:r>
      <w:r w:rsidRPr="00D42043">
        <w:rPr>
          <w:rStyle w:val="Emphasis"/>
        </w:rPr>
        <w:t>remove officers</w:t>
      </w:r>
      <w:r w:rsidRPr="00D42043">
        <w:rPr>
          <w:rStyle w:val="StyleUnderline"/>
        </w:rPr>
        <w:t>.</w:t>
      </w:r>
    </w:p>
    <w:p w14:paraId="7868B5F5" w14:textId="77777777" w:rsidR="004E0FCF" w:rsidRPr="00FB7245" w:rsidRDefault="004E0FCF" w:rsidP="004E0FCF">
      <w:pPr>
        <w:pStyle w:val="Heading4"/>
        <w:rPr>
          <w:rStyle w:val="Heading4Char"/>
        </w:rPr>
      </w:pPr>
      <w:r>
        <w:t xml:space="preserve">Carving out </w:t>
      </w:r>
      <w:r w:rsidRPr="00114130">
        <w:rPr>
          <w:u w:val="single"/>
        </w:rPr>
        <w:t>unaccountable</w:t>
      </w:r>
      <w:r>
        <w:t xml:space="preserve"> members of the executive branch prevents the President from speaking with </w:t>
      </w:r>
      <w:r w:rsidRPr="00114130">
        <w:rPr>
          <w:u w:val="single"/>
        </w:rPr>
        <w:t>one voice</w:t>
      </w:r>
      <w:r>
        <w:t xml:space="preserve"> in </w:t>
      </w:r>
      <w:r w:rsidRPr="00114130">
        <w:rPr>
          <w:u w:val="single"/>
        </w:rPr>
        <w:t>foreign affairs</w:t>
      </w:r>
      <w:r>
        <w:t xml:space="preserve">. </w:t>
      </w:r>
    </w:p>
    <w:p w14:paraId="641977AE" w14:textId="77777777" w:rsidR="004E0FCF" w:rsidRPr="00FB7245" w:rsidRDefault="004E0FCF" w:rsidP="004E0FCF">
      <w:pPr>
        <w:rPr>
          <w:rStyle w:val="Heading4Char"/>
        </w:rPr>
      </w:pPr>
      <w:r w:rsidRPr="00B83293">
        <w:t xml:space="preserve">Elena </w:t>
      </w:r>
      <w:r w:rsidRPr="00B83293">
        <w:rPr>
          <w:rStyle w:val="Style13ptBold"/>
        </w:rPr>
        <w:t>Chachko 25</w:t>
      </w:r>
      <w:r>
        <w:t xml:space="preserve">. </w:t>
      </w:r>
      <w:r w:rsidRPr="00B83293">
        <w:t>Assistant Professor of Law at Berkeley Law Schoo</w:t>
      </w:r>
      <w:r>
        <w:t xml:space="preserve">l. </w:t>
      </w:r>
      <w:r w:rsidRPr="00B83293">
        <w:t>Scott R. Anderson</w:t>
      </w:r>
      <w:r>
        <w:t xml:space="preserve">. </w:t>
      </w:r>
      <w:r w:rsidRPr="00B83293">
        <w:t xml:space="preserve">Scott R. Anderson is a fellow in Governance Studies at the Brookings Institution and a Senior Fellow in the National Security Law Program at Columbia Law School. He previously served as an Attorney-Adviser in the Office of the Legal Adviser at the U.S. Department of State and as the legal advisor for the U.S. Embassy in Baghdad, Iraq.  "‘One Voice’ and the Trump Administration’s Conduct of Foreign Affairs". Default. 2-28-2025.  </w:t>
      </w:r>
      <w:r w:rsidRPr="00DC61C6">
        <w:t>https://www.lawfaremedia.org/article/one-voice--and-the-trump-administration-s-conduct-of-foreign-affairs</w:t>
      </w:r>
    </w:p>
    <w:p w14:paraId="40113BD5" w14:textId="77777777" w:rsidR="004E0FCF" w:rsidRPr="00FB7245" w:rsidRDefault="004E0FCF" w:rsidP="004E0FCF">
      <w:pPr>
        <w:rPr>
          <w:rStyle w:val="Heading4Char"/>
        </w:rPr>
      </w:pPr>
      <w:r w:rsidRPr="00935D22">
        <w:t>Direct Implications for the Civil Service</w:t>
      </w:r>
    </w:p>
    <w:p w14:paraId="70312A40" w14:textId="77777777" w:rsidR="004E0FCF" w:rsidRPr="00FB7245" w:rsidRDefault="004E0FCF" w:rsidP="004E0FCF">
      <w:pPr>
        <w:rPr>
          <w:rStyle w:val="Heading4Char"/>
        </w:rPr>
      </w:pPr>
      <w:r w:rsidRPr="00935D22">
        <w:t>In the realm of constitutional law, the “</w:t>
      </w:r>
      <w:r w:rsidRPr="006B2B23">
        <w:rPr>
          <w:rStyle w:val="Emphasis"/>
          <w:highlight w:val="cyan"/>
        </w:rPr>
        <w:t>one voice</w:t>
      </w:r>
      <w:r w:rsidRPr="00935D22">
        <w:t xml:space="preserve">” doctrine </w:t>
      </w:r>
      <w:r w:rsidRPr="006B2B23">
        <w:rPr>
          <w:rStyle w:val="StyleUnderline"/>
          <w:highlight w:val="cyan"/>
        </w:rPr>
        <w:t>has</w:t>
      </w:r>
      <w:r w:rsidRPr="00935D22">
        <w:t xml:space="preserve"> generally </w:t>
      </w:r>
      <w:r w:rsidRPr="006B2B23">
        <w:rPr>
          <w:rStyle w:val="StyleUnderline"/>
          <w:highlight w:val="cyan"/>
        </w:rPr>
        <w:t xml:space="preserve">been used to </w:t>
      </w:r>
      <w:r w:rsidRPr="006B2B23">
        <w:rPr>
          <w:rStyle w:val="Emphasis"/>
          <w:highlight w:val="cyan"/>
        </w:rPr>
        <w:t>limit</w:t>
      </w:r>
      <w:r w:rsidRPr="006B2B23">
        <w:rPr>
          <w:rStyle w:val="StyleUnderline"/>
          <w:highlight w:val="cyan"/>
        </w:rPr>
        <w:t xml:space="preserve"> </w:t>
      </w:r>
      <w:r w:rsidRPr="0077588C">
        <w:rPr>
          <w:rStyle w:val="StyleUnderline"/>
        </w:rPr>
        <w:t xml:space="preserve">the extent to which </w:t>
      </w:r>
      <w:r w:rsidRPr="006B2B23">
        <w:rPr>
          <w:rStyle w:val="StyleUnderline"/>
          <w:highlight w:val="cyan"/>
        </w:rPr>
        <w:t xml:space="preserve">other </w:t>
      </w:r>
      <w:r w:rsidRPr="006B2B23">
        <w:rPr>
          <w:rStyle w:val="Emphasis"/>
          <w:highlight w:val="cyan"/>
        </w:rPr>
        <w:t>institutions</w:t>
      </w:r>
      <w:r w:rsidRPr="00935D22">
        <w:t>—most notably, Congress and the states—</w:t>
      </w:r>
      <w:r w:rsidRPr="0077588C">
        <w:rPr>
          <w:rStyle w:val="StyleUnderline"/>
        </w:rPr>
        <w:t xml:space="preserve">can exercise </w:t>
      </w:r>
      <w:r w:rsidRPr="006B2B23">
        <w:rPr>
          <w:rStyle w:val="StyleUnderline"/>
          <w:highlight w:val="cyan"/>
        </w:rPr>
        <w:t>control</w:t>
      </w:r>
      <w:r w:rsidRPr="0077588C">
        <w:rPr>
          <w:rStyle w:val="StyleUnderline"/>
        </w:rPr>
        <w:t xml:space="preserve"> over aspects of U.S. </w:t>
      </w:r>
      <w:r w:rsidRPr="006B2B23">
        <w:rPr>
          <w:rStyle w:val="StyleUnderline"/>
          <w:highlight w:val="cyan"/>
        </w:rPr>
        <w:t>foreign relations</w:t>
      </w:r>
      <w:r w:rsidRPr="00935D22">
        <w:t>. But in implementing its own vision of this doctrine, the Trump administration’s executive order puts a different, more vulnerable set of targets in its sights: the foreign service officers, civil servants, and other employees that work in the Department of State and related agencies.</w:t>
      </w:r>
    </w:p>
    <w:p w14:paraId="292ECB38" w14:textId="77777777" w:rsidR="004E0FCF" w:rsidRPr="00FB7245" w:rsidRDefault="004E0FCF" w:rsidP="004E0FCF">
      <w:pPr>
        <w:rPr>
          <w:rStyle w:val="Heading4Char"/>
        </w:rPr>
      </w:pPr>
      <w:r w:rsidRPr="0098000F">
        <w:rPr>
          <w:szCs w:val="16"/>
        </w:rPr>
        <w:t>“All officers or employees charged with implementing the foreign policy of the United States must under Article II do so under the direction and authority of the President[,]” section 2 of the executive order states. “Failure to faithfully implement the President’s policy is grounds for professional discipline, including separation.” Section 4 then directs the secretary of state to “take appropriate action” where he determines such personnel action is warranted, or to refer the matter to the president if the individuals involved are presidentially appointed.</w:t>
      </w:r>
    </w:p>
    <w:p w14:paraId="0336E177" w14:textId="77777777" w:rsidR="004E0FCF" w:rsidRPr="00FB7245" w:rsidRDefault="004E0FCF" w:rsidP="004E0FCF">
      <w:pPr>
        <w:rPr>
          <w:rStyle w:val="Heading4Char"/>
        </w:rPr>
      </w:pPr>
      <w:r w:rsidRPr="00935D22">
        <w:t xml:space="preserve">What exactly the executive order means by faithful implementation is far from clear. But insofar as </w:t>
      </w:r>
      <w:r w:rsidRPr="006B2B23">
        <w:rPr>
          <w:rStyle w:val="StyleUnderline"/>
          <w:highlight w:val="cyan"/>
        </w:rPr>
        <w:t>it suggests</w:t>
      </w:r>
      <w:r w:rsidRPr="0077588C">
        <w:rPr>
          <w:rStyle w:val="StyleUnderline"/>
        </w:rPr>
        <w:t xml:space="preserve"> that </w:t>
      </w:r>
      <w:r w:rsidRPr="006B2B23">
        <w:rPr>
          <w:rStyle w:val="StyleUnderline"/>
          <w:highlight w:val="cyan"/>
        </w:rPr>
        <w:t>the president</w:t>
      </w:r>
      <w:r w:rsidRPr="00935D22">
        <w:t>—and, through his delegated authority, the secretary of state—</w:t>
      </w:r>
      <w:r w:rsidRPr="006B2B23">
        <w:rPr>
          <w:rStyle w:val="StyleUnderline"/>
          <w:highlight w:val="cyan"/>
        </w:rPr>
        <w:t xml:space="preserve">can take </w:t>
      </w:r>
      <w:r w:rsidRPr="006B2B23">
        <w:rPr>
          <w:rStyle w:val="Emphasis"/>
          <w:highlight w:val="cyan"/>
        </w:rPr>
        <w:t>adverse personnel action</w:t>
      </w:r>
      <w:r w:rsidRPr="00935D22">
        <w:t xml:space="preserve"> </w:t>
      </w:r>
      <w:r w:rsidRPr="006B2B23">
        <w:rPr>
          <w:rStyle w:val="StyleUnderline"/>
          <w:highlight w:val="cyan"/>
        </w:rPr>
        <w:t>against</w:t>
      </w:r>
      <w:r w:rsidRPr="0077588C">
        <w:rPr>
          <w:rStyle w:val="StyleUnderline"/>
        </w:rPr>
        <w:t xml:space="preserve"> State Department </w:t>
      </w:r>
      <w:r w:rsidRPr="006B2B23">
        <w:rPr>
          <w:rStyle w:val="Emphasis"/>
          <w:highlight w:val="cyan"/>
        </w:rPr>
        <w:t>employees</w:t>
      </w:r>
      <w:r w:rsidRPr="006B2B23">
        <w:rPr>
          <w:rStyle w:val="StyleUnderline"/>
          <w:highlight w:val="cyan"/>
        </w:rPr>
        <w:t xml:space="preserve"> who they determine has been </w:t>
      </w:r>
      <w:r w:rsidRPr="006B2B23">
        <w:rPr>
          <w:rStyle w:val="Emphasis"/>
          <w:highlight w:val="cyan"/>
        </w:rPr>
        <w:t>inadequately faithful</w:t>
      </w:r>
      <w:r w:rsidRPr="006B2B23">
        <w:rPr>
          <w:rStyle w:val="StyleUnderline"/>
          <w:highlight w:val="cyan"/>
        </w:rPr>
        <w:t xml:space="preserve"> to the president’s</w:t>
      </w:r>
      <w:r w:rsidRPr="0077588C">
        <w:rPr>
          <w:rStyle w:val="StyleUnderline"/>
        </w:rPr>
        <w:t xml:space="preserve"> policy </w:t>
      </w:r>
      <w:r w:rsidRPr="006B2B23">
        <w:rPr>
          <w:rStyle w:val="StyleUnderline"/>
          <w:highlight w:val="cyan"/>
        </w:rPr>
        <w:t>agenda</w:t>
      </w:r>
      <w:r w:rsidRPr="0077588C">
        <w:rPr>
          <w:rStyle w:val="StyleUnderline"/>
        </w:rPr>
        <w:t xml:space="preserve">, </w:t>
      </w:r>
      <w:r w:rsidRPr="0077588C">
        <w:rPr>
          <w:rStyle w:val="Emphasis"/>
        </w:rPr>
        <w:t>separate and apart from actual job performance</w:t>
      </w:r>
      <w:r w:rsidRPr="0077588C">
        <w:rPr>
          <w:rStyle w:val="StyleUnderline"/>
        </w:rPr>
        <w:t xml:space="preserve">, it is in serious tension with how Congress has long structured and staffed both the Department and related agencies. And that may well be the point. </w:t>
      </w:r>
    </w:p>
    <w:p w14:paraId="6B743598" w14:textId="77777777" w:rsidR="004E0FCF" w:rsidRPr="00FB7245" w:rsidRDefault="004E0FCF" w:rsidP="004E0FCF">
      <w:pPr>
        <w:rPr>
          <w:rStyle w:val="Heading4Char"/>
        </w:rPr>
      </w:pPr>
      <w:r w:rsidRPr="00935D22">
        <w:t>Federal laws applicable to both career civil servants and the foreign service generally require that agencies apply “merit principles” in weighing personnel actions. Agencies are also only supposed to pursue adverse actions “for such cause as will promote the efficiency of the services[,]” meaning misconduct detrimental to the agency’s work. Importantly, these laws also bar agencies from pursuing adverse actions against employees for their political affiliations or permissible political activities, because they refused to obey an order that would have required them to act unlawfully or contrary to a rule or regulation, or because they engaged in certain disclosures relating to conduct they reasonably believed to be unlawful, improper, or abusive. Yet one can imagine the Trump administration framing any number of these actions as reflecting inadequate faith in the president’s agenda and thereby warranting dismissal.</w:t>
      </w:r>
    </w:p>
    <w:p w14:paraId="6438FE3B" w14:textId="77777777" w:rsidR="004E0FCF" w:rsidRPr="00FB7245" w:rsidRDefault="004E0FCF" w:rsidP="004E0FCF">
      <w:pPr>
        <w:rPr>
          <w:rStyle w:val="Heading4Char"/>
        </w:rPr>
      </w:pPr>
      <w:r w:rsidRPr="00A93EBF">
        <w:t>Notably, section 5 of the executive order also directs the secretary to “implement reforms in recruiting, performance, evaluation, and retention standards, and the programs of the Foreign Service Institute, to ensure a workforce that is committed to faithful implementation of the President’s foreign policy.” Yet, Congress has already established that the selection board system used to select and promote foreign service officers is to base its decisions on “the character, ability, conduct, quality of work, industry, experience, dependability, usefulness, and general performance” individuals have demonstrated, not their faithfulness to the president’s policy agenda. Similarly objective, ideologically neutral criteria are supposed to apply to the civil service as well. Neither framework lends itself to recruiting and retaining personnel on the basis of their perceived fidelity to the president’s policy agenda, at least if applied in good faith.</w:t>
      </w:r>
    </w:p>
    <w:p w14:paraId="797E117F" w14:textId="77777777" w:rsidR="004E0FCF" w:rsidRPr="00FB7245" w:rsidRDefault="004E0FCF" w:rsidP="004E0FCF">
      <w:pPr>
        <w:rPr>
          <w:rStyle w:val="Heading4Char"/>
        </w:rPr>
      </w:pPr>
      <w:r w:rsidRPr="00935D22">
        <w:t xml:space="preserve">The authors of the executive order were well aware of these statutes. Indeed, the executive order cites them to make clear that it is addressing the same categories of federal employees to which those statutes apply. And it’s possible that </w:t>
      </w:r>
      <w:r w:rsidRPr="006B2B23">
        <w:rPr>
          <w:rStyle w:val="StyleUnderline"/>
          <w:highlight w:val="cyan"/>
        </w:rPr>
        <w:t>the</w:t>
      </w:r>
      <w:r w:rsidRPr="00B83293">
        <w:rPr>
          <w:rStyle w:val="StyleUnderline"/>
        </w:rPr>
        <w:t xml:space="preserve"> Trump</w:t>
      </w:r>
      <w:r w:rsidRPr="00935D22">
        <w:t xml:space="preserve"> </w:t>
      </w:r>
      <w:r w:rsidRPr="006B2B23">
        <w:rPr>
          <w:rStyle w:val="Emphasis"/>
          <w:highlight w:val="cyan"/>
        </w:rPr>
        <w:t>administration</w:t>
      </w:r>
      <w:r w:rsidRPr="006B2B23">
        <w:rPr>
          <w:rStyle w:val="StyleUnderline"/>
          <w:highlight w:val="cyan"/>
        </w:rPr>
        <w:t xml:space="preserve"> intends for</w:t>
      </w:r>
      <w:r w:rsidRPr="00B83293">
        <w:rPr>
          <w:rStyle w:val="StyleUnderline"/>
        </w:rPr>
        <w:t xml:space="preserve"> the executive </w:t>
      </w:r>
      <w:r w:rsidRPr="006B2B23">
        <w:rPr>
          <w:rStyle w:val="StyleUnderline"/>
          <w:highlight w:val="cyan"/>
        </w:rPr>
        <w:t>order to be interpreted</w:t>
      </w:r>
      <w:r w:rsidRPr="00B83293">
        <w:rPr>
          <w:rStyle w:val="StyleUnderline"/>
        </w:rPr>
        <w:t xml:space="preserve"> and implemented </w:t>
      </w:r>
      <w:r w:rsidRPr="006B2B23">
        <w:rPr>
          <w:rStyle w:val="Emphasis"/>
          <w:highlight w:val="cyan"/>
        </w:rPr>
        <w:t>consistent</w:t>
      </w:r>
      <w:r w:rsidRPr="006B2B23">
        <w:rPr>
          <w:rStyle w:val="StyleUnderline"/>
          <w:highlight w:val="cyan"/>
        </w:rPr>
        <w:t xml:space="preserve"> with</w:t>
      </w:r>
      <w:r w:rsidRPr="00B83293">
        <w:rPr>
          <w:rStyle w:val="StyleUnderline"/>
        </w:rPr>
        <w:t xml:space="preserve"> these longstanding</w:t>
      </w:r>
      <w:r w:rsidRPr="00935D22">
        <w:t xml:space="preserve"> </w:t>
      </w:r>
      <w:r w:rsidRPr="006B2B23">
        <w:rPr>
          <w:rStyle w:val="Emphasis"/>
          <w:highlight w:val="cyan"/>
        </w:rPr>
        <w:t>statutory</w:t>
      </w:r>
      <w:r w:rsidRPr="00935D22">
        <w:t xml:space="preserve"> </w:t>
      </w:r>
      <w:r w:rsidRPr="006B2B23">
        <w:rPr>
          <w:rStyle w:val="Emphasis"/>
          <w:highlight w:val="cyan"/>
        </w:rPr>
        <w:t>restrictions</w:t>
      </w:r>
      <w:r w:rsidRPr="00935D22">
        <w:t>, in line with its boilerplate disclaimer that it should be “implemented consistent with applicable law[.]”</w:t>
      </w:r>
    </w:p>
    <w:p w14:paraId="74721CD6" w14:textId="77777777" w:rsidR="004E0FCF" w:rsidRPr="00FB7245" w:rsidRDefault="004E0FCF" w:rsidP="004E0FCF">
      <w:pPr>
        <w:rPr>
          <w:rStyle w:val="Heading4Char"/>
        </w:rPr>
      </w:pPr>
      <w:r w:rsidRPr="00935D22">
        <w:t xml:space="preserve">Yet </w:t>
      </w:r>
      <w:r w:rsidRPr="00B83293">
        <w:rPr>
          <w:rStyle w:val="StyleUnderline"/>
        </w:rPr>
        <w:t xml:space="preserve">the Trump administration’s </w:t>
      </w:r>
      <w:r w:rsidRPr="006B2B23">
        <w:rPr>
          <w:rStyle w:val="StyleUnderline"/>
          <w:highlight w:val="cyan"/>
        </w:rPr>
        <w:t>posture towards</w:t>
      </w:r>
      <w:r w:rsidRPr="00B83293">
        <w:rPr>
          <w:rStyle w:val="StyleUnderline"/>
        </w:rPr>
        <w:t xml:space="preserve"> federal </w:t>
      </w:r>
      <w:r w:rsidRPr="006B2B23">
        <w:rPr>
          <w:rStyle w:val="StyleUnderline"/>
          <w:highlight w:val="cyan"/>
        </w:rPr>
        <w:t>employees</w:t>
      </w:r>
      <w:r w:rsidRPr="00B83293">
        <w:rPr>
          <w:rStyle w:val="StyleUnderline"/>
        </w:rPr>
        <w:t xml:space="preserve"> in other contexts </w:t>
      </w:r>
      <w:r w:rsidRPr="006B2B23">
        <w:rPr>
          <w:rStyle w:val="StyleUnderline"/>
          <w:highlight w:val="cyan"/>
        </w:rPr>
        <w:t>points to</w:t>
      </w:r>
      <w:r w:rsidRPr="00B83293">
        <w:rPr>
          <w:rStyle w:val="StyleUnderline"/>
        </w:rPr>
        <w:t xml:space="preserve"> another, more likely explanation: that the </w:t>
      </w:r>
      <w:r w:rsidRPr="006B2B23">
        <w:rPr>
          <w:rStyle w:val="Emphasis"/>
          <w:sz w:val="32"/>
          <w:szCs w:val="32"/>
          <w:highlight w:val="cyan"/>
        </w:rPr>
        <w:t>“one voice” doctrine</w:t>
      </w:r>
      <w:r w:rsidRPr="00B83293">
        <w:rPr>
          <w:rStyle w:val="StyleUnderline"/>
          <w:sz w:val="32"/>
          <w:szCs w:val="32"/>
        </w:rPr>
        <w:t xml:space="preserve"> </w:t>
      </w:r>
      <w:r w:rsidRPr="00B83293">
        <w:rPr>
          <w:rStyle w:val="StyleUnderline"/>
        </w:rPr>
        <w:t xml:space="preserve">put forward by the </w:t>
      </w:r>
      <w:r w:rsidRPr="0098000F">
        <w:rPr>
          <w:rStyle w:val="Emphasis"/>
        </w:rPr>
        <w:t>executive order</w:t>
      </w:r>
      <w:r w:rsidRPr="00B83293">
        <w:rPr>
          <w:rStyle w:val="StyleUnderline"/>
        </w:rPr>
        <w:t xml:space="preserve"> is </w:t>
      </w:r>
      <w:r w:rsidRPr="006B2B23">
        <w:rPr>
          <w:rStyle w:val="StyleUnderline"/>
          <w:highlight w:val="cyan"/>
        </w:rPr>
        <w:t>intended to</w:t>
      </w:r>
      <w:r w:rsidRPr="00B83293">
        <w:rPr>
          <w:rStyle w:val="StyleUnderline"/>
        </w:rPr>
        <w:t xml:space="preserve"> be yet another means of </w:t>
      </w:r>
      <w:r w:rsidRPr="006B2B23">
        <w:rPr>
          <w:rStyle w:val="StyleUnderline"/>
          <w:highlight w:val="cyan"/>
        </w:rPr>
        <w:t>expanding</w:t>
      </w:r>
      <w:r w:rsidRPr="00B83293">
        <w:rPr>
          <w:rStyle w:val="StyleUnderline"/>
        </w:rPr>
        <w:t xml:space="preserve"> presidential </w:t>
      </w:r>
      <w:r w:rsidRPr="006B2B23">
        <w:rPr>
          <w:rStyle w:val="StyleUnderline"/>
          <w:highlight w:val="cyan"/>
        </w:rPr>
        <w:t>control over</w:t>
      </w:r>
      <w:r w:rsidRPr="00B83293">
        <w:rPr>
          <w:rStyle w:val="StyleUnderline"/>
        </w:rPr>
        <w:t xml:space="preserve"> the </w:t>
      </w:r>
      <w:r w:rsidRPr="006B2B23">
        <w:rPr>
          <w:rStyle w:val="StyleUnderline"/>
          <w:highlight w:val="cyan"/>
        </w:rPr>
        <w:t>bureaucracy</w:t>
      </w:r>
      <w:r w:rsidRPr="00935D22">
        <w:t xml:space="preserve">. </w:t>
      </w:r>
      <w:r w:rsidRPr="006B2B23">
        <w:rPr>
          <w:rStyle w:val="StyleUnderline"/>
          <w:highlight w:val="cyan"/>
        </w:rPr>
        <w:t xml:space="preserve">Trump </w:t>
      </w:r>
      <w:r w:rsidRPr="00B83293">
        <w:rPr>
          <w:rStyle w:val="StyleUnderline"/>
        </w:rPr>
        <w:t xml:space="preserve">has already </w:t>
      </w:r>
      <w:r w:rsidRPr="006B2B23">
        <w:rPr>
          <w:rStyle w:val="StyleUnderline"/>
          <w:highlight w:val="cyan"/>
        </w:rPr>
        <w:t>made</w:t>
      </w:r>
      <w:r w:rsidRPr="00B83293">
        <w:rPr>
          <w:rStyle w:val="StyleUnderline"/>
        </w:rPr>
        <w:t xml:space="preserve"> </w:t>
      </w:r>
      <w:r w:rsidRPr="006B2B23">
        <w:rPr>
          <w:rStyle w:val="Emphasis"/>
          <w:highlight w:val="cyan"/>
        </w:rPr>
        <w:t>broad claims</w:t>
      </w:r>
      <w:r w:rsidRPr="00B83293">
        <w:rPr>
          <w:rStyle w:val="StyleUnderline"/>
        </w:rPr>
        <w:t xml:space="preserve"> </w:t>
      </w:r>
      <w:r w:rsidRPr="006B2B23">
        <w:rPr>
          <w:rStyle w:val="StyleUnderline"/>
          <w:highlight w:val="cyan"/>
        </w:rPr>
        <w:t>of</w:t>
      </w:r>
      <w:r w:rsidRPr="00B83293">
        <w:rPr>
          <w:rStyle w:val="StyleUnderline"/>
        </w:rPr>
        <w:t xml:space="preserve"> presidential </w:t>
      </w:r>
      <w:r w:rsidRPr="006B2B23">
        <w:rPr>
          <w:rStyle w:val="StyleUnderline"/>
          <w:highlight w:val="cyan"/>
        </w:rPr>
        <w:t>authority to remove</w:t>
      </w:r>
      <w:r w:rsidRPr="00B83293">
        <w:rPr>
          <w:rStyle w:val="StyleUnderline"/>
        </w:rPr>
        <w:t xml:space="preserve"> civil servants of various stripes in the face of statutory restrictions</w:t>
      </w:r>
      <w:r w:rsidRPr="00935D22">
        <w:t xml:space="preserve">. As one of his first actions in office, he also sought to reclassify broad swathes of the civil service under existing statutes in order to make them ineligible for most traditional civil service protections. </w:t>
      </w:r>
      <w:r w:rsidRPr="006B2B23">
        <w:rPr>
          <w:rStyle w:val="StyleUnderline"/>
          <w:highlight w:val="cyan"/>
        </w:rPr>
        <w:t>Trump’s version of</w:t>
      </w:r>
      <w:r w:rsidRPr="00B83293">
        <w:rPr>
          <w:rStyle w:val="StyleUnderline"/>
        </w:rPr>
        <w:t xml:space="preserve"> the </w:t>
      </w:r>
      <w:r w:rsidRPr="006B2B23">
        <w:rPr>
          <w:rStyle w:val="Emphasis"/>
          <w:highlight w:val="cyan"/>
        </w:rPr>
        <w:t>one voice</w:t>
      </w:r>
      <w:r w:rsidRPr="00B83293">
        <w:rPr>
          <w:rStyle w:val="StyleUnderline"/>
        </w:rPr>
        <w:t xml:space="preserve"> doctrine </w:t>
      </w:r>
      <w:r w:rsidRPr="006B2B23">
        <w:rPr>
          <w:rStyle w:val="StyleUnderline"/>
          <w:highlight w:val="cyan"/>
        </w:rPr>
        <w:t>provides</w:t>
      </w:r>
      <w:r w:rsidRPr="00B83293">
        <w:rPr>
          <w:rStyle w:val="StyleUnderline"/>
        </w:rPr>
        <w:t xml:space="preserve"> another </w:t>
      </w:r>
      <w:r w:rsidRPr="006B2B23">
        <w:rPr>
          <w:rStyle w:val="StyleUnderline"/>
          <w:highlight w:val="cyan"/>
        </w:rPr>
        <w:t>avenue for arriving at the</w:t>
      </w:r>
      <w:r w:rsidRPr="00B83293">
        <w:rPr>
          <w:rStyle w:val="StyleUnderline"/>
        </w:rPr>
        <w:t xml:space="preserve"> same </w:t>
      </w:r>
      <w:r w:rsidRPr="006B2B23">
        <w:rPr>
          <w:rStyle w:val="StyleUnderline"/>
          <w:highlight w:val="cyan"/>
        </w:rPr>
        <w:t>conclusion in relation to</w:t>
      </w:r>
      <w:r w:rsidRPr="00B83293">
        <w:rPr>
          <w:rStyle w:val="StyleUnderline"/>
        </w:rPr>
        <w:t xml:space="preserve"> those </w:t>
      </w:r>
      <w:r w:rsidRPr="006B2B23">
        <w:rPr>
          <w:rStyle w:val="StyleUnderline"/>
          <w:highlight w:val="cyan"/>
        </w:rPr>
        <w:t>civil servants who</w:t>
      </w:r>
      <w:r w:rsidRPr="00B83293">
        <w:rPr>
          <w:rStyle w:val="StyleUnderline"/>
        </w:rPr>
        <w:t xml:space="preserve"> help </w:t>
      </w:r>
      <w:r w:rsidRPr="006B2B23">
        <w:rPr>
          <w:rStyle w:val="StyleUnderline"/>
          <w:highlight w:val="cyan"/>
        </w:rPr>
        <w:t xml:space="preserve">implement </w:t>
      </w:r>
      <w:r w:rsidRPr="006B2B23">
        <w:rPr>
          <w:rStyle w:val="Emphasis"/>
          <w:highlight w:val="cyan"/>
        </w:rPr>
        <w:t>U.S. foreign policy</w:t>
      </w:r>
      <w:r w:rsidRPr="00935D22">
        <w:t xml:space="preserve">: </w:t>
      </w:r>
      <w:r w:rsidRPr="00B83293">
        <w:rPr>
          <w:rStyle w:val="StyleUnderline"/>
        </w:rPr>
        <w:t xml:space="preserve">by </w:t>
      </w:r>
      <w:r w:rsidRPr="006B2B23">
        <w:rPr>
          <w:rStyle w:val="StyleUnderline"/>
          <w:highlight w:val="cyan"/>
        </w:rPr>
        <w:t>arguing</w:t>
      </w:r>
      <w:r w:rsidRPr="00B83293">
        <w:rPr>
          <w:rStyle w:val="StyleUnderline"/>
        </w:rPr>
        <w:t xml:space="preserve"> that </w:t>
      </w:r>
      <w:r w:rsidRPr="006B2B23">
        <w:rPr>
          <w:rStyle w:val="StyleUnderline"/>
          <w:highlight w:val="cyan"/>
        </w:rPr>
        <w:t>the president’s</w:t>
      </w:r>
      <w:r w:rsidRPr="00B83293">
        <w:rPr>
          <w:rStyle w:val="StyleUnderline"/>
        </w:rPr>
        <w:t xml:space="preserve"> constitutional </w:t>
      </w:r>
      <w:r w:rsidRPr="006B2B23">
        <w:rPr>
          <w:rStyle w:val="Emphasis"/>
          <w:highlight w:val="cyan"/>
        </w:rPr>
        <w:t>authority to remove</w:t>
      </w:r>
      <w:r w:rsidRPr="00B83293">
        <w:rPr>
          <w:rStyle w:val="StyleUnderline"/>
        </w:rPr>
        <w:t xml:space="preserve"> </w:t>
      </w:r>
      <w:r w:rsidRPr="006B2B23">
        <w:rPr>
          <w:rStyle w:val="Emphasis"/>
          <w:highlight w:val="cyan"/>
        </w:rPr>
        <w:t>and control</w:t>
      </w:r>
      <w:r w:rsidRPr="00B83293">
        <w:rPr>
          <w:rStyle w:val="StyleUnderline"/>
        </w:rPr>
        <w:t xml:space="preserve"> them </w:t>
      </w:r>
      <w:r w:rsidRPr="006B2B23">
        <w:rPr>
          <w:rStyle w:val="StyleUnderline"/>
          <w:highlight w:val="cyan"/>
        </w:rPr>
        <w:t xml:space="preserve">is </w:t>
      </w:r>
      <w:r w:rsidRPr="006B2B23">
        <w:rPr>
          <w:rStyle w:val="Emphasis"/>
          <w:highlight w:val="cyan"/>
        </w:rPr>
        <w:t>part and parcel</w:t>
      </w:r>
      <w:r w:rsidRPr="006B2B23">
        <w:rPr>
          <w:rStyle w:val="StyleUnderline"/>
          <w:highlight w:val="cyan"/>
        </w:rPr>
        <w:t xml:space="preserve"> of his broader constitutional authority</w:t>
      </w:r>
      <w:r w:rsidRPr="00B83293">
        <w:rPr>
          <w:rStyle w:val="StyleUnderline"/>
        </w:rPr>
        <w:t xml:space="preserve"> </w:t>
      </w:r>
      <w:r w:rsidRPr="006B2B23">
        <w:rPr>
          <w:rStyle w:val="Emphasis"/>
          <w:highlight w:val="cyan"/>
        </w:rPr>
        <w:t>over U.S. foreign policy.</w:t>
      </w:r>
      <w:r w:rsidRPr="00935D22">
        <w:t xml:space="preserve"> </w:t>
      </w:r>
    </w:p>
    <w:p w14:paraId="58C92691" w14:textId="77777777" w:rsidR="004E0FCF" w:rsidRPr="00FB7245" w:rsidRDefault="004E0FCF" w:rsidP="004E0FCF">
      <w:pPr>
        <w:rPr>
          <w:rStyle w:val="Heading4Char"/>
        </w:rPr>
      </w:pPr>
      <w:r w:rsidRPr="00935D22">
        <w:t xml:space="preserve">Whether and how quickly this application of Trump’s “one voice” vision will lead to review by the courts is unclear. While terminated or sanctioned employees will almost certainly have standing to mount a legal challenge, the Trump administration has an array of other regulatory, statutory, and constitutional arguments—many of which it has already deployed in its efforts to terminate personnel at other federal agencies—that it will likely turn to before relying on the president’s authority over foreign affairs. Plaintiffs may also have to navigate sometimes glacial administrative proceedings before they can get their challenge of any wrongful personnel action against them before a federal court. That said, in cases where agency personnel are truly punished for being insufficiently faithful to the president’s agenda, these other arguments and avenues may—and arguably should—still fail to vindicate the government’s actions. And at that point, </w:t>
      </w:r>
      <w:r w:rsidRPr="006B2B23">
        <w:rPr>
          <w:rStyle w:val="StyleUnderline"/>
          <w:highlight w:val="cyan"/>
        </w:rPr>
        <w:t>the</w:t>
      </w:r>
      <w:r w:rsidRPr="00B83293">
        <w:rPr>
          <w:rStyle w:val="StyleUnderline"/>
        </w:rPr>
        <w:t xml:space="preserve"> federal </w:t>
      </w:r>
      <w:r w:rsidRPr="006B2B23">
        <w:rPr>
          <w:rStyle w:val="StyleUnderline"/>
          <w:highlight w:val="cyan"/>
        </w:rPr>
        <w:t>courts may have</w:t>
      </w:r>
      <w:r w:rsidRPr="00B83293">
        <w:rPr>
          <w:rStyle w:val="StyleUnderline"/>
        </w:rPr>
        <w:t xml:space="preserve"> </w:t>
      </w:r>
      <w:r w:rsidRPr="006B2B23">
        <w:rPr>
          <w:rStyle w:val="Emphasis"/>
          <w:highlight w:val="cyan"/>
        </w:rPr>
        <w:t>no choice</w:t>
      </w:r>
      <w:r w:rsidRPr="006B2B23">
        <w:rPr>
          <w:rStyle w:val="StyleUnderline"/>
          <w:highlight w:val="cyan"/>
        </w:rPr>
        <w:t xml:space="preserve"> but to take</w:t>
      </w:r>
      <w:r w:rsidRPr="00B83293">
        <w:rPr>
          <w:rStyle w:val="StyleUnderline"/>
        </w:rPr>
        <w:t xml:space="preserve"> Trump’s new </w:t>
      </w:r>
      <w:r w:rsidRPr="006B2B23">
        <w:rPr>
          <w:rStyle w:val="StyleUnderline"/>
          <w:highlight w:val="cyan"/>
        </w:rPr>
        <w:t xml:space="preserve">claim of </w:t>
      </w:r>
      <w:r w:rsidRPr="006B2B23">
        <w:rPr>
          <w:rStyle w:val="Emphasis"/>
          <w:highlight w:val="cyan"/>
        </w:rPr>
        <w:t>broad presidential authority over foreign affairs head on.</w:t>
      </w:r>
      <w:r w:rsidRPr="00B83293">
        <w:rPr>
          <w:rStyle w:val="Emphasis"/>
        </w:rPr>
        <w:t xml:space="preserve"> </w:t>
      </w:r>
    </w:p>
    <w:p w14:paraId="37D96703" w14:textId="77777777" w:rsidR="004E0FCF" w:rsidRPr="00FB7245" w:rsidRDefault="004E0FCF" w:rsidP="004E0FCF">
      <w:pPr>
        <w:pStyle w:val="Heading4"/>
        <w:rPr>
          <w:rStyle w:val="Heading4Char"/>
        </w:rPr>
      </w:pPr>
      <w:r>
        <w:t xml:space="preserve">The plan implicates Article II power </w:t>
      </w:r>
      <w:r>
        <w:rPr>
          <w:u w:val="single"/>
        </w:rPr>
        <w:t>broadly</w:t>
      </w:r>
      <w:r>
        <w:t xml:space="preserve">. </w:t>
      </w:r>
    </w:p>
    <w:p w14:paraId="2A51ABDE" w14:textId="77777777" w:rsidR="004E0FCF" w:rsidRPr="00FB7245" w:rsidRDefault="004E0FCF" w:rsidP="004E0FCF">
      <w:pPr>
        <w:rPr>
          <w:rStyle w:val="Heading4Char"/>
        </w:rPr>
      </w:pPr>
      <w:r w:rsidRPr="009E0CE2">
        <w:t xml:space="preserve">Nicholas </w:t>
      </w:r>
      <w:r w:rsidRPr="009E0CE2">
        <w:rPr>
          <w:rStyle w:val="Style13ptBold"/>
        </w:rPr>
        <w:t>Handler 25</w:t>
      </w:r>
      <w:r>
        <w:t xml:space="preserve">. </w:t>
      </w:r>
      <w:r w:rsidRPr="009E0CE2">
        <w:t>Associate Professor of Law at Texas A&amp;M School of Law</w:t>
      </w:r>
      <w:r>
        <w:t xml:space="preserve">; </w:t>
      </w:r>
      <w:r w:rsidRPr="005E07B3">
        <w:t>PhD in political science from Vanderbilt University and a JD from the University of Minnesota Law School</w:t>
      </w:r>
      <w:r w:rsidRPr="009E0CE2">
        <w:t xml:space="preserve">. </w:t>
      </w:r>
      <w:r>
        <w:t>“</w:t>
      </w:r>
      <w:r w:rsidRPr="009E0CE2">
        <w:t>Unpacking Trump’s Attack on Federal Sector Unions</w:t>
      </w:r>
      <w:r>
        <w:t xml:space="preserve">.” </w:t>
      </w:r>
      <w:r w:rsidRPr="009E0CE2">
        <w:t>https://www.lawfaremedia.org/article/unpacking-trump-s-attack-on-federal-sector-unions</w:t>
      </w:r>
      <w:r>
        <w:t xml:space="preserve">. </w:t>
      </w:r>
    </w:p>
    <w:p w14:paraId="1A3B2BF5" w14:textId="77777777" w:rsidR="004E0FCF" w:rsidRPr="00FB7245" w:rsidRDefault="004E0FCF" w:rsidP="004E0FCF">
      <w:pPr>
        <w:rPr>
          <w:rStyle w:val="Heading4Char"/>
        </w:rPr>
      </w:pPr>
      <w:r w:rsidRPr="009A0F6B">
        <w:rPr>
          <w:rStyle w:val="Emphasis"/>
          <w:highlight w:val="cyan"/>
        </w:rPr>
        <w:t>Unions</w:t>
      </w:r>
      <w:r w:rsidRPr="00210C31">
        <w:rPr>
          <w:rStyle w:val="StyleUnderline"/>
        </w:rPr>
        <w:t xml:space="preserve"> have been among the most </w:t>
      </w:r>
      <w:r w:rsidRPr="009A0F6B">
        <w:rPr>
          <w:rStyle w:val="Emphasis"/>
          <w:highlight w:val="cyan"/>
        </w:rPr>
        <w:t>active</w:t>
      </w:r>
      <w:r w:rsidRPr="00210C31">
        <w:rPr>
          <w:rStyle w:val="StyleUnderline"/>
        </w:rPr>
        <w:t xml:space="preserve"> and effective institutions in </w:t>
      </w:r>
      <w:r w:rsidRPr="009A0F6B">
        <w:rPr>
          <w:rStyle w:val="StyleUnderline"/>
          <w:highlight w:val="cyan"/>
        </w:rPr>
        <w:t>responding to</w:t>
      </w:r>
      <w:r w:rsidRPr="00210C31">
        <w:rPr>
          <w:rStyle w:val="StyleUnderline"/>
        </w:rPr>
        <w:t xml:space="preserve"> the Trump administration’s</w:t>
      </w:r>
      <w:r w:rsidRPr="00210C31">
        <w:t xml:space="preserve"> </w:t>
      </w:r>
      <w:r w:rsidRPr="009A0F6B">
        <w:rPr>
          <w:rStyle w:val="Emphasis"/>
        </w:rPr>
        <w:t>novel invocations</w:t>
      </w:r>
      <w:r w:rsidRPr="00210C31">
        <w:t xml:space="preserve"> </w:t>
      </w:r>
      <w:r w:rsidRPr="00210C31">
        <w:rPr>
          <w:rStyle w:val="StyleUnderline"/>
        </w:rPr>
        <w:t xml:space="preserve">of </w:t>
      </w:r>
      <w:r w:rsidRPr="009A0F6B">
        <w:rPr>
          <w:rStyle w:val="StyleUnderline"/>
          <w:highlight w:val="cyan"/>
        </w:rPr>
        <w:t>executive power</w:t>
      </w:r>
      <w:r w:rsidRPr="009A0F6B">
        <w:t>.</w:t>
      </w:r>
      <w:r w:rsidRPr="00210C31">
        <w:t xml:space="preserve"> The current order, if sustained, would decimate the federal labor sector, rendering collective bargaining inapplicable to the vast majority of federal workers. That move, combined with the administration’s other attacks on the civil service, would leave the federal workforce in its weakest position in a century.</w:t>
      </w:r>
      <w:r w:rsidRPr="009E0CE2">
        <w:t xml:space="preserve"> </w:t>
      </w:r>
      <w:r w:rsidRPr="00210C31">
        <w:rPr>
          <w:rStyle w:val="StyleUnderline"/>
        </w:rPr>
        <w:t xml:space="preserve">The </w:t>
      </w:r>
      <w:r w:rsidRPr="009A0F6B">
        <w:rPr>
          <w:rStyle w:val="StyleUnderline"/>
          <w:highlight w:val="cyan"/>
        </w:rPr>
        <w:t>outcome of</w:t>
      </w:r>
      <w:r w:rsidRPr="00210C31">
        <w:rPr>
          <w:rStyle w:val="StyleUnderline"/>
        </w:rPr>
        <w:t xml:space="preserve"> this </w:t>
      </w:r>
      <w:r w:rsidRPr="009A0F6B">
        <w:rPr>
          <w:rStyle w:val="StyleUnderline"/>
          <w:highlight w:val="cyan"/>
        </w:rPr>
        <w:t>litigation</w:t>
      </w:r>
      <w:r w:rsidRPr="00210C31">
        <w:rPr>
          <w:rStyle w:val="StyleUnderline"/>
        </w:rPr>
        <w:t xml:space="preserve"> could thus </w:t>
      </w:r>
      <w:r w:rsidRPr="009A0F6B">
        <w:rPr>
          <w:rStyle w:val="StyleUnderline"/>
          <w:highlight w:val="cyan"/>
        </w:rPr>
        <w:t>have</w:t>
      </w:r>
      <w:r w:rsidRPr="00210C31">
        <w:rPr>
          <w:rStyle w:val="StyleUnderline"/>
        </w:rPr>
        <w:t xml:space="preserve"> </w:t>
      </w:r>
      <w:r w:rsidRPr="009A0F6B">
        <w:rPr>
          <w:rStyle w:val="Emphasis"/>
          <w:highlight w:val="cyan"/>
        </w:rPr>
        <w:t>far-reaching implications</w:t>
      </w:r>
      <w:r w:rsidRPr="009E0CE2">
        <w:t xml:space="preserve"> </w:t>
      </w:r>
      <w:r w:rsidRPr="009A0F6B">
        <w:rPr>
          <w:rStyle w:val="StyleUnderline"/>
          <w:highlight w:val="cyan"/>
        </w:rPr>
        <w:t>for</w:t>
      </w:r>
      <w:r w:rsidRPr="00210C31">
        <w:rPr>
          <w:rStyle w:val="StyleUnderline"/>
        </w:rPr>
        <w:t xml:space="preserve"> the</w:t>
      </w:r>
      <w:r w:rsidRPr="009E0CE2">
        <w:t xml:space="preserve"> independence of the civil service and the </w:t>
      </w:r>
      <w:r w:rsidRPr="009A0F6B">
        <w:rPr>
          <w:rStyle w:val="Emphasis"/>
          <w:highlight w:val="cyan"/>
        </w:rPr>
        <w:t>scope</w:t>
      </w:r>
      <w:r w:rsidRPr="00210C31">
        <w:rPr>
          <w:rStyle w:val="StyleUnderline"/>
        </w:rPr>
        <w:t xml:space="preserve"> </w:t>
      </w:r>
      <w:r w:rsidRPr="009A0F6B">
        <w:rPr>
          <w:rStyle w:val="StyleUnderline"/>
          <w:highlight w:val="cyan"/>
        </w:rPr>
        <w:t>of the</w:t>
      </w:r>
      <w:r w:rsidRPr="00210C31">
        <w:rPr>
          <w:rStyle w:val="StyleUnderline"/>
        </w:rPr>
        <w:t xml:space="preserve"> </w:t>
      </w:r>
      <w:r w:rsidRPr="009A0F6B">
        <w:rPr>
          <w:rStyle w:val="Emphasis"/>
          <w:highlight w:val="cyan"/>
        </w:rPr>
        <w:t>president’s power</w:t>
      </w:r>
      <w:r w:rsidRPr="00210C31">
        <w:rPr>
          <w:rStyle w:val="StyleUnderline"/>
        </w:rPr>
        <w:t xml:space="preserve"> </w:t>
      </w:r>
      <w:r w:rsidRPr="009A0F6B">
        <w:rPr>
          <w:rStyle w:val="StyleUnderline"/>
          <w:highlight w:val="cyan"/>
        </w:rPr>
        <w:t>to control</w:t>
      </w:r>
      <w:r w:rsidRPr="00210C31">
        <w:rPr>
          <w:rStyle w:val="StyleUnderline"/>
        </w:rPr>
        <w:t xml:space="preserve"> </w:t>
      </w:r>
      <w:r w:rsidRPr="009A0F6B">
        <w:rPr>
          <w:rStyle w:val="Emphasis"/>
          <w:highlight w:val="cyan"/>
        </w:rPr>
        <w:t>executive branch</w:t>
      </w:r>
      <w:r w:rsidRPr="00210C31">
        <w:rPr>
          <w:rStyle w:val="StyleUnderline"/>
        </w:rPr>
        <w:t xml:space="preserve"> operations</w:t>
      </w:r>
      <w:r w:rsidRPr="009E0CE2">
        <w:t>.</w:t>
      </w:r>
    </w:p>
    <w:p w14:paraId="6B121458" w14:textId="77777777" w:rsidR="004E0FCF" w:rsidRPr="00FB7245" w:rsidRDefault="004E0FCF" w:rsidP="004E0FCF">
      <w:pPr>
        <w:pStyle w:val="Heading4"/>
        <w:rPr>
          <w:rStyle w:val="Heading4Char"/>
        </w:rPr>
      </w:pPr>
      <w:r>
        <w:t xml:space="preserve">And embroils the President in </w:t>
      </w:r>
      <w:r>
        <w:rPr>
          <w:u w:val="single"/>
        </w:rPr>
        <w:t>future litigation</w:t>
      </w:r>
      <w:r>
        <w:t xml:space="preserve">. </w:t>
      </w:r>
    </w:p>
    <w:p w14:paraId="2FA3529B" w14:textId="77777777" w:rsidR="004E0FCF" w:rsidRPr="00FB7245" w:rsidRDefault="004E0FCF" w:rsidP="004E0FCF">
      <w:pPr>
        <w:rPr>
          <w:rStyle w:val="Heading4Char"/>
        </w:rPr>
      </w:pPr>
      <w:r w:rsidRPr="009E0CE2">
        <w:t xml:space="preserve">Nicholas </w:t>
      </w:r>
      <w:r w:rsidRPr="009E0CE2">
        <w:rPr>
          <w:rStyle w:val="Style13ptBold"/>
        </w:rPr>
        <w:t>Handler 25</w:t>
      </w:r>
      <w:r>
        <w:t xml:space="preserve">. </w:t>
      </w:r>
      <w:r w:rsidRPr="009E0CE2">
        <w:t>Associate Professor of Law at Texas A&amp;M School of Law</w:t>
      </w:r>
      <w:r>
        <w:t xml:space="preserve">; </w:t>
      </w:r>
      <w:r w:rsidRPr="005E07B3">
        <w:t>PhD in political science from Vanderbilt University and a JD from the University of Minnesota Law School</w:t>
      </w:r>
      <w:r w:rsidRPr="009E0CE2">
        <w:t xml:space="preserve">. </w:t>
      </w:r>
      <w:r>
        <w:t>“</w:t>
      </w:r>
      <w:r w:rsidRPr="009E0CE2">
        <w:t>Unpacking Trump’s Attack on Federal Sector Unions</w:t>
      </w:r>
      <w:r>
        <w:t xml:space="preserve">.” </w:t>
      </w:r>
      <w:r w:rsidRPr="009E0CE2">
        <w:t>https://www.lawfaremedia.org/article/unpacking-trump-s-attack-on-federal-sector-unions</w:t>
      </w:r>
      <w:r>
        <w:t xml:space="preserve">. </w:t>
      </w:r>
    </w:p>
    <w:p w14:paraId="27A4C7AC" w14:textId="77777777" w:rsidR="004E0FCF" w:rsidRPr="00FB7245" w:rsidRDefault="004E0FCF" w:rsidP="004E0FCF">
      <w:pPr>
        <w:rPr>
          <w:rStyle w:val="Heading4Char"/>
        </w:rPr>
      </w:pPr>
      <w:r w:rsidRPr="00A416F3">
        <w:rPr>
          <w:rStyle w:val="StyleUnderline"/>
        </w:rPr>
        <w:t xml:space="preserve">Civil servants’ </w:t>
      </w:r>
      <w:r w:rsidRPr="00C728EA">
        <w:rPr>
          <w:rStyle w:val="StyleUnderline"/>
          <w:highlight w:val="cyan"/>
        </w:rPr>
        <w:t>labor rights</w:t>
      </w:r>
      <w:r>
        <w:t xml:space="preserve"> can </w:t>
      </w:r>
      <w:r w:rsidRPr="00A416F3">
        <w:rPr>
          <w:rStyle w:val="StyleUnderline"/>
        </w:rPr>
        <w:t xml:space="preserve">serve as an </w:t>
      </w:r>
      <w:r w:rsidRPr="00A416F3">
        <w:rPr>
          <w:rStyle w:val="Emphasis"/>
        </w:rPr>
        <w:t xml:space="preserve">important </w:t>
      </w:r>
      <w:r w:rsidRPr="00C728EA">
        <w:rPr>
          <w:rStyle w:val="Emphasis"/>
          <w:highlight w:val="cyan"/>
        </w:rPr>
        <w:t>check</w:t>
      </w:r>
      <w:r>
        <w:t xml:space="preserve"> </w:t>
      </w:r>
      <w:r w:rsidRPr="00A416F3">
        <w:rPr>
          <w:rStyle w:val="StyleUnderline"/>
        </w:rPr>
        <w:t xml:space="preserve">on the </w:t>
      </w:r>
      <w:r w:rsidRPr="00C728EA">
        <w:rPr>
          <w:rStyle w:val="StyleUnderline"/>
          <w:highlight w:val="cyan"/>
        </w:rPr>
        <w:t>president’s power to</w:t>
      </w:r>
      <w:r w:rsidRPr="00A416F3">
        <w:rPr>
          <w:rStyle w:val="StyleUnderline"/>
        </w:rPr>
        <w:t xml:space="preserve"> </w:t>
      </w:r>
      <w:r w:rsidRPr="00C728EA">
        <w:rPr>
          <w:rStyle w:val="Emphasis"/>
          <w:highlight w:val="cyan"/>
        </w:rPr>
        <w:t>manage</w:t>
      </w:r>
      <w:r w:rsidRPr="00A416F3">
        <w:rPr>
          <w:rStyle w:val="StyleUnderline"/>
        </w:rPr>
        <w:t xml:space="preserve"> the </w:t>
      </w:r>
      <w:r w:rsidRPr="00C728EA">
        <w:rPr>
          <w:rStyle w:val="Emphasis"/>
          <w:highlight w:val="cyan"/>
        </w:rPr>
        <w:t>executive</w:t>
      </w:r>
      <w:r w:rsidRPr="00A416F3">
        <w:rPr>
          <w:rStyle w:val="Emphasis"/>
        </w:rPr>
        <w:t xml:space="preserve"> branch</w:t>
      </w:r>
      <w:r w:rsidRPr="00A416F3">
        <w:rPr>
          <w:rStyle w:val="StyleUnderline"/>
        </w:rPr>
        <w:t xml:space="preserve"> and </w:t>
      </w:r>
      <w:r w:rsidRPr="00C728EA">
        <w:rPr>
          <w:rStyle w:val="Emphasis"/>
          <w:highlight w:val="cyan"/>
        </w:rPr>
        <w:t>influence</w:t>
      </w:r>
      <w:r w:rsidRPr="00A416F3">
        <w:rPr>
          <w:rStyle w:val="StyleUnderline"/>
        </w:rPr>
        <w:t xml:space="preserve"> the </w:t>
      </w:r>
      <w:r w:rsidRPr="00C728EA">
        <w:rPr>
          <w:rStyle w:val="Emphasis"/>
          <w:highlight w:val="cyan"/>
        </w:rPr>
        <w:t>operation</w:t>
      </w:r>
      <w:r w:rsidRPr="00A416F3">
        <w:rPr>
          <w:rStyle w:val="StyleUnderline"/>
        </w:rPr>
        <w:t xml:space="preserve"> of key agencies</w:t>
      </w:r>
      <w:r>
        <w:t xml:space="preserve">. Labor rights can </w:t>
      </w:r>
      <w:r w:rsidRPr="00A416F3">
        <w:rPr>
          <w:rStyle w:val="StyleUnderline"/>
        </w:rPr>
        <w:t>limit agency management’s tools</w:t>
      </w:r>
      <w:r w:rsidRPr="00A416F3">
        <w:t xml:space="preserve"> for controlling how civil servants</w:t>
      </w:r>
      <w:r>
        <w:t xml:space="preserve"> make decisions (for example, by negotiating how performance evaluations and disciplinary proceedings work). They </w:t>
      </w:r>
      <w:r w:rsidRPr="00A416F3">
        <w:rPr>
          <w:rStyle w:val="StyleUnderline"/>
        </w:rPr>
        <w:t xml:space="preserve">can </w:t>
      </w:r>
      <w:r w:rsidRPr="00C728EA">
        <w:rPr>
          <w:rStyle w:val="StyleUnderline"/>
          <w:highlight w:val="cyan"/>
        </w:rPr>
        <w:t>constrain</w:t>
      </w:r>
      <w:r w:rsidRPr="00A416F3">
        <w:rPr>
          <w:rStyle w:val="StyleUnderline"/>
        </w:rPr>
        <w:t xml:space="preserve"> </w:t>
      </w:r>
      <w:r w:rsidRPr="00C728EA">
        <w:rPr>
          <w:rStyle w:val="Emphasis"/>
          <w:highlight w:val="cyan"/>
        </w:rPr>
        <w:t>policy choices</w:t>
      </w:r>
      <w:r>
        <w:t xml:space="preserve">—for example, the EPA’s union recently negotiated a contract that includes protections for “scientific integrity”—limiting the president’s ability to interfere in </w:t>
      </w:r>
      <w:r w:rsidRPr="00A416F3">
        <w:t>scientific judgments. They can dictate rights around working conditions, affecting whether President Trump can make</w:t>
      </w:r>
      <w:r>
        <w:t xml:space="preserve"> good on his threats to call remote workers back to the office or relocate whole agencies. Perhaps most important, </w:t>
      </w:r>
      <w:r w:rsidRPr="00C728EA">
        <w:rPr>
          <w:rStyle w:val="StyleUnderline"/>
          <w:highlight w:val="cyan"/>
        </w:rPr>
        <w:t>unions</w:t>
      </w:r>
      <w:r w:rsidRPr="00A416F3">
        <w:rPr>
          <w:rStyle w:val="StyleUnderline"/>
        </w:rPr>
        <w:t xml:space="preserve"> </w:t>
      </w:r>
      <w:r w:rsidRPr="00A416F3">
        <w:rPr>
          <w:rStyle w:val="Emphasis"/>
        </w:rPr>
        <w:t>pool money</w:t>
      </w:r>
      <w:r w:rsidRPr="00A416F3">
        <w:rPr>
          <w:rStyle w:val="StyleUnderline"/>
        </w:rPr>
        <w:t xml:space="preserve"> and </w:t>
      </w:r>
      <w:r w:rsidRPr="00A416F3">
        <w:rPr>
          <w:rStyle w:val="Emphasis"/>
        </w:rPr>
        <w:t>expertise</w:t>
      </w:r>
      <w:r>
        <w:t xml:space="preserve">, allowing </w:t>
      </w:r>
      <w:r w:rsidRPr="00A416F3">
        <w:rPr>
          <w:rStyle w:val="StyleUnderline"/>
        </w:rPr>
        <w:t>federal workers</w:t>
      </w:r>
      <w:r>
        <w:t xml:space="preserve"> to </w:t>
      </w:r>
      <w:r w:rsidRPr="00C728EA">
        <w:rPr>
          <w:rStyle w:val="StyleUnderline"/>
          <w:highlight w:val="cyan"/>
        </w:rPr>
        <w:t>push back</w:t>
      </w:r>
      <w:r w:rsidRPr="00A416F3">
        <w:rPr>
          <w:rStyle w:val="StyleUnderline"/>
        </w:rPr>
        <w:t xml:space="preserve"> against presidential attacks </w:t>
      </w:r>
      <w:r w:rsidRPr="00C728EA">
        <w:rPr>
          <w:rStyle w:val="StyleUnderline"/>
          <w:highlight w:val="cyan"/>
        </w:rPr>
        <w:t>through</w:t>
      </w:r>
      <w:r>
        <w:t xml:space="preserve"> </w:t>
      </w:r>
      <w:r w:rsidRPr="00C728EA">
        <w:rPr>
          <w:rStyle w:val="Emphasis"/>
          <w:highlight w:val="cyan"/>
        </w:rPr>
        <w:t>litigation</w:t>
      </w:r>
      <w:r>
        <w:t xml:space="preserve">, </w:t>
      </w:r>
      <w:r w:rsidRPr="00C728EA">
        <w:t xml:space="preserve">mass </w:t>
      </w:r>
      <w:r w:rsidRPr="00C728EA">
        <w:rPr>
          <w:rStyle w:val="Emphasis"/>
          <w:highlight w:val="cyan"/>
        </w:rPr>
        <w:t>communication</w:t>
      </w:r>
      <w:r w:rsidRPr="00C728EA">
        <w:t xml:space="preserve"> strategies, and </w:t>
      </w:r>
      <w:r w:rsidRPr="00C728EA">
        <w:rPr>
          <w:rStyle w:val="Emphasis"/>
          <w:highlight w:val="cyan"/>
        </w:rPr>
        <w:t>legislative outreach</w:t>
      </w:r>
      <w:r>
        <w:t xml:space="preserve">. </w:t>
      </w:r>
    </w:p>
    <w:p w14:paraId="778CD045" w14:textId="77777777" w:rsidR="004E0FCF" w:rsidRPr="00FB7245" w:rsidRDefault="004E0FCF" w:rsidP="004E0FCF">
      <w:pPr>
        <w:rPr>
          <w:rStyle w:val="Heading4Char"/>
        </w:rPr>
      </w:pPr>
      <w:r w:rsidRPr="00A416F3">
        <w:rPr>
          <w:rStyle w:val="StyleUnderline"/>
        </w:rPr>
        <w:t xml:space="preserve">All of this is </w:t>
      </w:r>
      <w:r w:rsidRPr="00C728EA">
        <w:rPr>
          <w:rStyle w:val="StyleUnderline"/>
          <w:highlight w:val="cyan"/>
        </w:rPr>
        <w:t>at odds with</w:t>
      </w:r>
      <w:r w:rsidRPr="00A416F3">
        <w:rPr>
          <w:rStyle w:val="StyleUnderline"/>
        </w:rPr>
        <w:t xml:space="preserve"> the Trump administration’s </w:t>
      </w:r>
      <w:r w:rsidRPr="00C728EA">
        <w:rPr>
          <w:rStyle w:val="Emphasis"/>
          <w:highlight w:val="cyan"/>
        </w:rPr>
        <w:t>expansive</w:t>
      </w:r>
      <w:r w:rsidRPr="00C728EA">
        <w:rPr>
          <w:rStyle w:val="StyleUnderline"/>
        </w:rPr>
        <w:t xml:space="preserve"> view</w:t>
      </w:r>
      <w:r w:rsidRPr="00A416F3">
        <w:rPr>
          <w:rStyle w:val="StyleUnderline"/>
        </w:rPr>
        <w:t xml:space="preserve"> of </w:t>
      </w:r>
      <w:r w:rsidRPr="00C728EA">
        <w:rPr>
          <w:rStyle w:val="Emphasis"/>
          <w:highlight w:val="cyan"/>
        </w:rPr>
        <w:t>executive power</w:t>
      </w:r>
      <w:r>
        <w:t>, which insists that many restraints on the president’s ability to manage the executive branch—including aspects of federal sector labor law—are illegitimate. In his first term, President Trump rolled out a range of aggressive policies to limit the power of unions, many of which upended decades of labor precedent. For example, he issued executive orders restricting the time and resources civil servants could use on union matters and prohibiting agencies from bargaining with unions on a range of non-mandatory subjects; he appointed labor skeptics to key Federal Labor Relations Authority (FLRA) posts; and he attempted to rescind certain CBAs and revoke the certification of some federal unions. But those efforts were met with mixed success: Some were thwarted by courts, and others were subsequently rolled back by the Biden administration.</w:t>
      </w:r>
    </w:p>
    <w:p w14:paraId="701EEF82" w14:textId="77777777" w:rsidR="004E0FCF" w:rsidRPr="00FB7245" w:rsidRDefault="004E0FCF" w:rsidP="004E0FCF">
      <w:pPr>
        <w:pStyle w:val="Heading4"/>
        <w:rPr>
          <w:rStyle w:val="Heading4Char"/>
        </w:rPr>
      </w:pPr>
      <w:r>
        <w:t xml:space="preserve">That </w:t>
      </w:r>
      <w:r>
        <w:rPr>
          <w:u w:val="single"/>
        </w:rPr>
        <w:t>directly</w:t>
      </w:r>
      <w:r>
        <w:t xml:space="preserve"> implicates </w:t>
      </w:r>
      <w:r w:rsidRPr="00D05FDA">
        <w:rPr>
          <w:u w:val="single"/>
        </w:rPr>
        <w:t>warfighting</w:t>
      </w:r>
      <w:r>
        <w:t xml:space="preserve"> and </w:t>
      </w:r>
      <w:r w:rsidRPr="00D05FDA">
        <w:rPr>
          <w:u w:val="single"/>
        </w:rPr>
        <w:t>diplomacy</w:t>
      </w:r>
      <w:r>
        <w:t xml:space="preserve">. The Vesting Clause is the </w:t>
      </w:r>
      <w:r w:rsidRPr="00D05FDA">
        <w:rPr>
          <w:u w:val="single"/>
        </w:rPr>
        <w:t>only basis</w:t>
      </w:r>
      <w:r>
        <w:t xml:space="preserve"> for the President to exercise maximal control over the </w:t>
      </w:r>
      <w:r w:rsidRPr="004C43BE">
        <w:rPr>
          <w:u w:val="single"/>
        </w:rPr>
        <w:t>DoS</w:t>
      </w:r>
      <w:r>
        <w:t xml:space="preserve"> and </w:t>
      </w:r>
      <w:r w:rsidRPr="004C43BE">
        <w:rPr>
          <w:u w:val="single"/>
        </w:rPr>
        <w:t>DoD</w:t>
      </w:r>
      <w:r>
        <w:t xml:space="preserve"> but </w:t>
      </w:r>
      <w:r w:rsidRPr="004C43BE">
        <w:rPr>
          <w:u w:val="single"/>
        </w:rPr>
        <w:t>removal power</w:t>
      </w:r>
      <w:r>
        <w:t xml:space="preserve"> is key. </w:t>
      </w:r>
    </w:p>
    <w:p w14:paraId="6DD74596" w14:textId="77777777" w:rsidR="004E0FCF" w:rsidRPr="00FB7245" w:rsidRDefault="004E0FCF" w:rsidP="004E0FCF">
      <w:pPr>
        <w:rPr>
          <w:rStyle w:val="Heading4Char"/>
        </w:rPr>
      </w:pPr>
      <w:r>
        <w:t xml:space="preserve">Aditya </w:t>
      </w:r>
      <w:r w:rsidRPr="000A5303">
        <w:rPr>
          <w:rStyle w:val="Style13ptBold"/>
        </w:rPr>
        <w:t>Bamzai &amp;</w:t>
      </w:r>
      <w:r>
        <w:t xml:space="preserve"> Saikrishna Bangalore </w:t>
      </w:r>
      <w:r w:rsidRPr="000A5303">
        <w:rPr>
          <w:rStyle w:val="Style13ptBold"/>
        </w:rPr>
        <w:t>Prakash 23</w:t>
      </w:r>
      <w:r>
        <w:t xml:space="preserve">. </w:t>
      </w:r>
      <w:r w:rsidRPr="000A5303">
        <w:t>Martha Lubin Karsh and Bruce A. Karsh Bicentennial Professor of Law, University of Virginia; James Monroe Distinguished Professor of Law, Albert Clark Tate Jr. Professor of Law, and Miller Center Senior Fellow, University of Virginia.</w:t>
      </w:r>
      <w:r>
        <w:t xml:space="preserve"> "The Executive Power of Removal." Harvard Law Review. May 2023. </w:t>
      </w:r>
      <w:r w:rsidRPr="00DC61C6">
        <w:t>https://harvardlawreview.org/print/vol-136/the-executive-power-of-removal/</w:t>
      </w:r>
    </w:p>
    <w:p w14:paraId="769572F7" w14:textId="77777777" w:rsidR="004E0FCF" w:rsidRPr="00FB7245" w:rsidRDefault="004E0FCF" w:rsidP="004E0FCF">
      <w:pPr>
        <w:rPr>
          <w:rStyle w:val="Heading4Char"/>
        </w:rPr>
      </w:pPr>
      <w:r w:rsidRPr="00BD4453">
        <w:t>E. The Cases of War and Foreign Affairs</w:t>
      </w:r>
    </w:p>
    <w:p w14:paraId="5E686816" w14:textId="77777777" w:rsidR="004E0FCF" w:rsidRPr="00FB7245" w:rsidRDefault="004E0FCF" w:rsidP="004E0FCF">
      <w:pPr>
        <w:rPr>
          <w:rStyle w:val="Heading4Char"/>
        </w:rPr>
      </w:pPr>
      <w:r w:rsidRPr="00BD4453">
        <w:t xml:space="preserve">In discussing congressional authority to impose removal restrictions, some have sought to distinguish certain departments from others. </w:t>
      </w:r>
      <w:r w:rsidRPr="00BD4453">
        <w:rPr>
          <w:rStyle w:val="StyleUnderline"/>
        </w:rPr>
        <w:t xml:space="preserve">For instance, </w:t>
      </w:r>
      <w:r w:rsidRPr="00687FC2">
        <w:rPr>
          <w:rStyle w:val="StyleUnderline"/>
        </w:rPr>
        <w:t>some contend</w:t>
      </w:r>
      <w:r w:rsidRPr="00687FC2">
        <w:t xml:space="preserve"> </w:t>
      </w:r>
      <w:r w:rsidRPr="00687FC2">
        <w:rPr>
          <w:rStyle w:val="StyleUnderline"/>
        </w:rPr>
        <w:t>that the heads</w:t>
      </w:r>
      <w:r w:rsidRPr="00BD4453">
        <w:rPr>
          <w:rStyle w:val="StyleUnderline"/>
        </w:rPr>
        <w:t xml:space="preserve"> of two departments</w:t>
      </w:r>
      <w:r w:rsidRPr="00BD4453">
        <w:t xml:space="preserve">, </w:t>
      </w:r>
      <w:r w:rsidRPr="00687FC2">
        <w:rPr>
          <w:rStyle w:val="StyleUnderline"/>
        </w:rPr>
        <w:t xml:space="preserve">Defense and State, cannot </w:t>
      </w:r>
      <w:r w:rsidRPr="00687FC2">
        <w:rPr>
          <w:rStyle w:val="Emphasis"/>
        </w:rPr>
        <w:t>enjoy for-cause</w:t>
      </w:r>
      <w:r w:rsidRPr="00687FC2">
        <w:rPr>
          <w:rStyle w:val="StyleUnderline"/>
        </w:rPr>
        <w:t xml:space="preserve"> </w:t>
      </w:r>
      <w:r w:rsidRPr="00687FC2">
        <w:rPr>
          <w:rStyle w:val="Emphasis"/>
        </w:rPr>
        <w:t>shields</w:t>
      </w:r>
      <w:r w:rsidRPr="00687FC2">
        <w:t xml:space="preserve">, </w:t>
      </w:r>
      <w:r w:rsidRPr="00687FC2">
        <w:rPr>
          <w:rStyle w:val="StyleUnderline"/>
        </w:rPr>
        <w:t xml:space="preserve">whereas the </w:t>
      </w:r>
      <w:r w:rsidRPr="00687FC2">
        <w:rPr>
          <w:rStyle w:val="Emphasis"/>
        </w:rPr>
        <w:t>heads</w:t>
      </w:r>
      <w:r w:rsidRPr="00687FC2">
        <w:rPr>
          <w:rStyle w:val="StyleUnderline"/>
        </w:rPr>
        <w:t xml:space="preserve"> of </w:t>
      </w:r>
      <w:r w:rsidRPr="00687FC2">
        <w:rPr>
          <w:rStyle w:val="Emphasis"/>
        </w:rPr>
        <w:t>certain other departments can</w:t>
      </w:r>
      <w:r w:rsidRPr="00687FC2">
        <w:rPr>
          <w:rStyle w:val="StyleUnderline"/>
        </w:rPr>
        <w:t>.</w:t>
      </w:r>
      <w:r w:rsidRPr="00687FC2">
        <w:t>498 By contrast, others argue that Congress may give such protections to the military officers in the Department of Defense, at least in peacetime</w:t>
      </w:r>
      <w:r w:rsidRPr="00BD4453">
        <w:t>.499</w:t>
      </w:r>
    </w:p>
    <w:p w14:paraId="666E05A8" w14:textId="77777777" w:rsidR="004E0FCF" w:rsidRPr="00FB7245" w:rsidRDefault="004E0FCF" w:rsidP="004E0FCF">
      <w:pPr>
        <w:rPr>
          <w:rStyle w:val="Heading4Char"/>
        </w:rPr>
      </w:pPr>
      <w:r w:rsidRPr="00BD4453">
        <w:rPr>
          <w:rStyle w:val="StyleUnderline"/>
        </w:rPr>
        <w:t xml:space="preserve">1. Are </w:t>
      </w:r>
      <w:r w:rsidRPr="00BD4453">
        <w:rPr>
          <w:rStyle w:val="Emphasis"/>
        </w:rPr>
        <w:t>War</w:t>
      </w:r>
      <w:r w:rsidRPr="00BD4453">
        <w:rPr>
          <w:rStyle w:val="StyleUnderline"/>
        </w:rPr>
        <w:t xml:space="preserve"> and </w:t>
      </w:r>
      <w:r w:rsidRPr="00BD4453">
        <w:rPr>
          <w:rStyle w:val="Emphasis"/>
        </w:rPr>
        <w:t>Foreign Affairs Different</w:t>
      </w:r>
      <w:r w:rsidRPr="00BD4453">
        <w:rPr>
          <w:rStyle w:val="StyleUnderline"/>
        </w:rPr>
        <w:t>?</w:t>
      </w:r>
    </w:p>
    <w:p w14:paraId="25DBECED" w14:textId="77777777" w:rsidR="004E0FCF" w:rsidRPr="00FB7245" w:rsidRDefault="004E0FCF" w:rsidP="004E0FCF">
      <w:pPr>
        <w:rPr>
          <w:rStyle w:val="Heading4Char"/>
        </w:rPr>
      </w:pPr>
      <w:r w:rsidRPr="006B2B23">
        <w:rPr>
          <w:rStyle w:val="StyleUnderline"/>
          <w:highlight w:val="cyan"/>
        </w:rPr>
        <w:t xml:space="preserve">In </w:t>
      </w:r>
      <w:r w:rsidRPr="006B2B23">
        <w:rPr>
          <w:rStyle w:val="StyleUnderline"/>
          <w:i/>
          <w:highlight w:val="cyan"/>
        </w:rPr>
        <w:t>Seila Law</w:t>
      </w:r>
      <w:r w:rsidRPr="00BD4453">
        <w:t xml:space="preserve">, Justice </w:t>
      </w:r>
      <w:r w:rsidRPr="006B2B23">
        <w:rPr>
          <w:rStyle w:val="Emphasis"/>
          <w:highlight w:val="cyan"/>
        </w:rPr>
        <w:t>Kagan</w:t>
      </w:r>
      <w:r w:rsidRPr="00BD4453">
        <w:t xml:space="preserve"> </w:t>
      </w:r>
      <w:r w:rsidRPr="006B2B23">
        <w:rPr>
          <w:rStyle w:val="StyleUnderline"/>
          <w:highlight w:val="cyan"/>
        </w:rPr>
        <w:t>argued</w:t>
      </w:r>
      <w:r w:rsidRPr="00BD4453">
        <w:t xml:space="preserve"> that, </w:t>
      </w:r>
      <w:r w:rsidRPr="00BD4453">
        <w:rPr>
          <w:rStyle w:val="StyleUnderline"/>
        </w:rPr>
        <w:t xml:space="preserve">while </w:t>
      </w:r>
      <w:r w:rsidRPr="006B2B23">
        <w:rPr>
          <w:rStyle w:val="Emphasis"/>
          <w:highlight w:val="cyan"/>
        </w:rPr>
        <w:t>Congress</w:t>
      </w:r>
      <w:r w:rsidRPr="00BD4453">
        <w:rPr>
          <w:rStyle w:val="StyleUnderline"/>
        </w:rPr>
        <w:t xml:space="preserve"> has broad authority to impose for-cause protections, it </w:t>
      </w:r>
      <w:r w:rsidRPr="006B2B23">
        <w:rPr>
          <w:rStyle w:val="StyleUnderline"/>
          <w:highlight w:val="cyan"/>
        </w:rPr>
        <w:t>cannot grant</w:t>
      </w:r>
      <w:r w:rsidRPr="00BD4453">
        <w:rPr>
          <w:rStyle w:val="StyleUnderline"/>
        </w:rPr>
        <w:t xml:space="preserve"> </w:t>
      </w:r>
      <w:r w:rsidRPr="0025591D">
        <w:rPr>
          <w:rStyle w:val="Emphasis"/>
        </w:rPr>
        <w:t xml:space="preserve">such </w:t>
      </w:r>
      <w:r w:rsidRPr="006B2B23">
        <w:rPr>
          <w:rStyle w:val="Emphasis"/>
          <w:highlight w:val="cyan"/>
        </w:rPr>
        <w:t>protections</w:t>
      </w:r>
      <w:r w:rsidRPr="00BD4453">
        <w:rPr>
          <w:rStyle w:val="StyleUnderline"/>
        </w:rPr>
        <w:t xml:space="preserve"> to certain officers </w:t>
      </w:r>
      <w:r w:rsidRPr="006B2B23">
        <w:rPr>
          <w:rStyle w:val="StyleUnderline"/>
          <w:highlight w:val="cyan"/>
        </w:rPr>
        <w:t>within</w:t>
      </w:r>
      <w:r w:rsidRPr="00BD4453">
        <w:rPr>
          <w:rStyle w:val="StyleUnderline"/>
        </w:rPr>
        <w:t xml:space="preserve"> the </w:t>
      </w:r>
      <w:r w:rsidRPr="006B2B23">
        <w:rPr>
          <w:rStyle w:val="Emphasis"/>
          <w:highlight w:val="cyan"/>
        </w:rPr>
        <w:t>State</w:t>
      </w:r>
      <w:r w:rsidRPr="00BD4453">
        <w:rPr>
          <w:rStyle w:val="StyleUnderline"/>
        </w:rPr>
        <w:t xml:space="preserve"> </w:t>
      </w:r>
      <w:r w:rsidRPr="006B2B23">
        <w:rPr>
          <w:rStyle w:val="StyleUnderline"/>
          <w:highlight w:val="cyan"/>
        </w:rPr>
        <w:t>and</w:t>
      </w:r>
      <w:r w:rsidRPr="00BD4453">
        <w:rPr>
          <w:rStyle w:val="StyleUnderline"/>
        </w:rPr>
        <w:t xml:space="preserve"> </w:t>
      </w:r>
      <w:r w:rsidRPr="006B2B23">
        <w:rPr>
          <w:rStyle w:val="Emphasis"/>
          <w:highlight w:val="cyan"/>
        </w:rPr>
        <w:t>Defense</w:t>
      </w:r>
      <w:r w:rsidRPr="00BD4453">
        <w:rPr>
          <w:rStyle w:val="Emphasis"/>
        </w:rPr>
        <w:t xml:space="preserve"> Departments</w:t>
      </w:r>
      <w:r w:rsidRPr="00BD4453">
        <w:t xml:space="preserve">.500 She argued that, in the case of officers who execute the law, a for-cause removal restriction ordinarily “preserves authority in the President to ensure (just as the Take Care Clause requires) that an official is abiding by law.”501 </w:t>
      </w:r>
      <w:r w:rsidRPr="00BD4453">
        <w:rPr>
          <w:rStyle w:val="StyleUnderline"/>
        </w:rPr>
        <w:t xml:space="preserve">In contrast, </w:t>
      </w:r>
      <w:r w:rsidRPr="006B2B23">
        <w:rPr>
          <w:rStyle w:val="Emphasis"/>
          <w:highlight w:val="cyan"/>
        </w:rPr>
        <w:t>for-cause restrictions</w:t>
      </w:r>
      <w:r w:rsidRPr="00BD4453">
        <w:rPr>
          <w:rStyle w:val="StyleUnderline"/>
        </w:rPr>
        <w:t xml:space="preserve"> are inappropriate in the “conduct of </w:t>
      </w:r>
      <w:r w:rsidRPr="00BD4453">
        <w:rPr>
          <w:rStyle w:val="Emphasis"/>
        </w:rPr>
        <w:t>foreign affairs</w:t>
      </w:r>
      <w:r w:rsidRPr="00BD4453">
        <w:rPr>
          <w:rStyle w:val="StyleUnderline"/>
        </w:rPr>
        <w:t xml:space="preserve"> or </w:t>
      </w:r>
      <w:r w:rsidRPr="00BD4453">
        <w:rPr>
          <w:rStyle w:val="Emphasis"/>
        </w:rPr>
        <w:t>war</w:t>
      </w:r>
      <w:r w:rsidRPr="00BD4453">
        <w:rPr>
          <w:rStyle w:val="StyleUnderline"/>
        </w:rPr>
        <w:t>,”</w:t>
      </w:r>
      <w:r w:rsidRPr="00BD4453">
        <w:t xml:space="preserve"> because those duties require “advisers who will (beyond complying with law) help [the President] devise and implement policy.”502</w:t>
      </w:r>
    </w:p>
    <w:p w14:paraId="011D1359" w14:textId="77777777" w:rsidR="004E0FCF" w:rsidRPr="00FB7245" w:rsidRDefault="004E0FCF" w:rsidP="004E0FCF">
      <w:pPr>
        <w:rPr>
          <w:rStyle w:val="Heading4Char"/>
        </w:rPr>
      </w:pPr>
      <w:r w:rsidRPr="00687FC2">
        <w:rPr>
          <w:rStyle w:val="StyleUnderline"/>
        </w:rPr>
        <w:t xml:space="preserve">These </w:t>
      </w:r>
      <w:r w:rsidRPr="00687FC2">
        <w:rPr>
          <w:rStyle w:val="Emphasis"/>
        </w:rPr>
        <w:t>claims</w:t>
      </w:r>
      <w:r w:rsidRPr="00687FC2">
        <w:rPr>
          <w:rStyle w:val="StyleUnderline"/>
        </w:rPr>
        <w:t xml:space="preserve"> do </w:t>
      </w:r>
      <w:r w:rsidRPr="006B2B23">
        <w:rPr>
          <w:rStyle w:val="StyleUnderline"/>
          <w:highlight w:val="cyan"/>
        </w:rPr>
        <w:t xml:space="preserve">not accord with </w:t>
      </w:r>
      <w:r w:rsidRPr="006B2B23">
        <w:rPr>
          <w:rStyle w:val="Emphasis"/>
          <w:highlight w:val="cyan"/>
        </w:rPr>
        <w:t>law</w:t>
      </w:r>
      <w:r w:rsidRPr="00BD4453">
        <w:rPr>
          <w:rStyle w:val="StyleUnderline"/>
        </w:rPr>
        <w:t xml:space="preserve">, </w:t>
      </w:r>
      <w:r w:rsidRPr="006B2B23">
        <w:rPr>
          <w:rStyle w:val="Emphasis"/>
          <w:highlight w:val="cyan"/>
        </w:rPr>
        <w:t>history</w:t>
      </w:r>
      <w:r w:rsidRPr="006B2B23">
        <w:rPr>
          <w:rStyle w:val="StyleUnderline"/>
          <w:highlight w:val="cyan"/>
        </w:rPr>
        <w:t xml:space="preserve">, or the </w:t>
      </w:r>
      <w:r w:rsidRPr="006B2B23">
        <w:rPr>
          <w:rStyle w:val="Emphasis"/>
          <w:highlight w:val="cyan"/>
        </w:rPr>
        <w:t>practicalities</w:t>
      </w:r>
      <w:r w:rsidRPr="006B2B23">
        <w:rPr>
          <w:rStyle w:val="StyleUnderline"/>
          <w:highlight w:val="cyan"/>
        </w:rPr>
        <w:t xml:space="preserve"> of</w:t>
      </w:r>
      <w:r w:rsidRPr="00BD4453">
        <w:rPr>
          <w:rStyle w:val="StyleUnderline"/>
        </w:rPr>
        <w:t xml:space="preserve"> </w:t>
      </w:r>
      <w:r w:rsidRPr="00687FC2">
        <w:rPr>
          <w:rStyle w:val="Emphasis"/>
        </w:rPr>
        <w:t>departmental</w:t>
      </w:r>
      <w:r w:rsidRPr="00687FC2">
        <w:rPr>
          <w:rStyle w:val="StyleUnderline"/>
        </w:rPr>
        <w:t xml:space="preserve"> </w:t>
      </w:r>
      <w:r w:rsidRPr="006B2B23">
        <w:rPr>
          <w:rStyle w:val="Emphasis"/>
          <w:highlight w:val="cyan"/>
        </w:rPr>
        <w:t>governance</w:t>
      </w:r>
      <w:r w:rsidRPr="00687FC2">
        <w:rPr>
          <w:rStyle w:val="StyleUnderline"/>
        </w:rPr>
        <w:t xml:space="preserve">, where </w:t>
      </w:r>
      <w:r w:rsidRPr="00687FC2">
        <w:rPr>
          <w:rStyle w:val="Emphasis"/>
        </w:rPr>
        <w:t>legal</w:t>
      </w:r>
      <w:r w:rsidRPr="00687FC2">
        <w:rPr>
          <w:rStyle w:val="StyleUnderline"/>
        </w:rPr>
        <w:t xml:space="preserve"> and policy </w:t>
      </w:r>
      <w:r w:rsidRPr="00687FC2">
        <w:rPr>
          <w:rStyle w:val="Emphasis"/>
        </w:rPr>
        <w:t>duties</w:t>
      </w:r>
      <w:r w:rsidRPr="00687FC2">
        <w:rPr>
          <w:rStyle w:val="StyleUnderline"/>
        </w:rPr>
        <w:t xml:space="preserve"> are often mixed in</w:t>
      </w:r>
      <w:r w:rsidRPr="00BD4453">
        <w:rPr>
          <w:rStyle w:val="StyleUnderline"/>
        </w:rPr>
        <w:t xml:space="preserve"> one </w:t>
      </w:r>
      <w:r w:rsidRPr="004D5885">
        <w:rPr>
          <w:rStyle w:val="Emphasis"/>
        </w:rPr>
        <w:t>office</w:t>
      </w:r>
      <w:r w:rsidRPr="00BD4453">
        <w:t>. From the First Congress, statutes have compelled officers within the Defense and State Departments to execute federal laws and satisfy various duties. Marbury v. Madison involved a 1789 statute that directed the Secretary of State to convey a copy of a commission.503 And Congress ordered the War Department to execute laws related to the conduct of war, procurement, and the regulation of soldiers and sailors.504</w:t>
      </w:r>
    </w:p>
    <w:p w14:paraId="537BE93D" w14:textId="77777777" w:rsidR="004E0FCF" w:rsidRPr="00FB7245" w:rsidRDefault="004E0FCF" w:rsidP="004E0FCF">
      <w:pPr>
        <w:rPr>
          <w:rStyle w:val="Heading4Char"/>
        </w:rPr>
      </w:pPr>
      <w:r w:rsidRPr="00BD4453">
        <w:rPr>
          <w:rStyle w:val="StyleUnderline"/>
        </w:rPr>
        <w:t xml:space="preserve">Moreover, </w:t>
      </w:r>
      <w:r w:rsidRPr="006B2B23">
        <w:rPr>
          <w:rStyle w:val="Emphasis"/>
          <w:highlight w:val="cyan"/>
        </w:rPr>
        <w:t>no clause</w:t>
      </w:r>
      <w:r w:rsidRPr="006B2B23">
        <w:rPr>
          <w:rStyle w:val="StyleUnderline"/>
          <w:highlight w:val="cyan"/>
        </w:rPr>
        <w:t xml:space="preserve"> in </w:t>
      </w:r>
      <w:r w:rsidRPr="006B2B23">
        <w:rPr>
          <w:rStyle w:val="Emphasis"/>
          <w:highlight w:val="cyan"/>
        </w:rPr>
        <w:t>Article II</w:t>
      </w:r>
      <w:r w:rsidRPr="00BD4453">
        <w:t xml:space="preserve"> —</w:t>
      </w:r>
      <w:r w:rsidRPr="00B42BDF">
        <w:rPr>
          <w:rStyle w:val="StyleUnderline"/>
        </w:rPr>
        <w:t xml:space="preserve"> </w:t>
      </w:r>
      <w:r w:rsidRPr="006B2B23">
        <w:rPr>
          <w:rStyle w:val="StyleUnderline"/>
          <w:highlight w:val="cyan"/>
        </w:rPr>
        <w:t xml:space="preserve">other than the </w:t>
      </w:r>
      <w:r w:rsidRPr="006B2B23">
        <w:rPr>
          <w:rStyle w:val="Emphasis"/>
          <w:sz w:val="28"/>
          <w:szCs w:val="32"/>
          <w:highlight w:val="cyan"/>
        </w:rPr>
        <w:t>Vesting Clause</w:t>
      </w:r>
      <w:r w:rsidRPr="00B42BDF">
        <w:rPr>
          <w:sz w:val="20"/>
          <w:szCs w:val="32"/>
        </w:rPr>
        <w:t xml:space="preserve"> </w:t>
      </w:r>
      <w:r w:rsidRPr="00BD4453">
        <w:t xml:space="preserve">of Article II, which confers “executive power” on the President505 — </w:t>
      </w:r>
      <w:r w:rsidRPr="006B2B23">
        <w:rPr>
          <w:rStyle w:val="StyleUnderline"/>
          <w:highlight w:val="cyan"/>
        </w:rPr>
        <w:t>suggests</w:t>
      </w:r>
      <w:r w:rsidRPr="00BD4453">
        <w:rPr>
          <w:rStyle w:val="StyleUnderline"/>
        </w:rPr>
        <w:t xml:space="preserve"> that the Secretaries of </w:t>
      </w:r>
      <w:r w:rsidRPr="006B2B23">
        <w:rPr>
          <w:rStyle w:val="StyleUnderline"/>
          <w:highlight w:val="cyan"/>
        </w:rPr>
        <w:t>Defense and</w:t>
      </w:r>
      <w:r w:rsidRPr="00BD4453">
        <w:rPr>
          <w:rStyle w:val="StyleUnderline"/>
        </w:rPr>
        <w:t xml:space="preserve"> </w:t>
      </w:r>
      <w:r w:rsidRPr="006B2B23">
        <w:rPr>
          <w:rStyle w:val="StyleUnderline"/>
          <w:highlight w:val="cyan"/>
        </w:rPr>
        <w:t>State</w:t>
      </w:r>
      <w:r w:rsidRPr="00BD4453">
        <w:rPr>
          <w:rStyle w:val="StyleUnderline"/>
        </w:rPr>
        <w:t xml:space="preserve"> must </w:t>
      </w:r>
      <w:r w:rsidRPr="00BD4453">
        <w:rPr>
          <w:rStyle w:val="Emphasis"/>
        </w:rPr>
        <w:t xml:space="preserve">uniquely </w:t>
      </w:r>
      <w:r w:rsidRPr="006B2B23">
        <w:rPr>
          <w:rStyle w:val="Emphasis"/>
          <w:highlight w:val="cyan"/>
        </w:rPr>
        <w:t>serve</w:t>
      </w:r>
      <w:r w:rsidRPr="006B2B23">
        <w:rPr>
          <w:rStyle w:val="StyleUnderline"/>
          <w:highlight w:val="cyan"/>
        </w:rPr>
        <w:t xml:space="preserve"> at the </w:t>
      </w:r>
      <w:r w:rsidRPr="006B2B23">
        <w:rPr>
          <w:rStyle w:val="Emphasis"/>
          <w:highlight w:val="cyan"/>
        </w:rPr>
        <w:t>President’s pleasure</w:t>
      </w:r>
      <w:r w:rsidRPr="00BD4453">
        <w:t>. The Commander-in-Chief Clause does not grant such authority,506 because a Commander in Chief need not have authority to remove. We know this because the Commander in Chief of the Continental Army had no removal authority save for when the Continental Congress, from time to time, granted it expressly.507 If the Commander in Chief did not have removal authority prior to the adoption of the Constitution, it seems doubtful that the Constitution’s Commander-in-Chief Clause necessarily came with implied removal authority. Likewise, the President’s authority to make treaties does not imply a power to remove officers within the State Department.508</w:t>
      </w:r>
    </w:p>
    <w:p w14:paraId="53AFB3EF" w14:textId="77777777" w:rsidR="004E0FCF" w:rsidRPr="00FB7245" w:rsidRDefault="004E0FCF" w:rsidP="004E0FCF">
      <w:pPr>
        <w:rPr>
          <w:rStyle w:val="Heading4Char"/>
        </w:rPr>
      </w:pPr>
      <w:r w:rsidRPr="00BD4453">
        <w:t xml:space="preserve">Because the negotiation and making of treaties are but tiny slivers of what the State Department does, </w:t>
      </w:r>
      <w:r w:rsidRPr="0025591D">
        <w:rPr>
          <w:rStyle w:val="StyleUnderline"/>
        </w:rPr>
        <w:t>the treaty power cannot support an illimitable power to remove the Secretary and other diplomats.</w:t>
      </w:r>
    </w:p>
    <w:p w14:paraId="1696B6E9" w14:textId="77777777" w:rsidR="004E0FCF" w:rsidRPr="00FB7245" w:rsidRDefault="004E0FCF" w:rsidP="004E0FCF">
      <w:pPr>
        <w:rPr>
          <w:rStyle w:val="Heading4Char"/>
        </w:rPr>
      </w:pPr>
      <w:r w:rsidRPr="00BD4453">
        <w:t>The Vesting Clause as the Source of Removal Power</w:t>
      </w:r>
    </w:p>
    <w:p w14:paraId="2EF3CF61" w14:textId="77777777" w:rsidR="004E0FCF" w:rsidRPr="00FB7245" w:rsidRDefault="004E0FCF" w:rsidP="004E0FCF">
      <w:pPr>
        <w:rPr>
          <w:rStyle w:val="Heading4Char"/>
        </w:rPr>
      </w:pPr>
      <w:r w:rsidRPr="000B1454">
        <w:rPr>
          <w:rStyle w:val="StyleUnderline"/>
        </w:rPr>
        <w:t xml:space="preserve">The grant of </w:t>
      </w:r>
      <w:r w:rsidRPr="000B1454">
        <w:rPr>
          <w:rStyle w:val="Emphasis"/>
        </w:rPr>
        <w:t>executive power</w:t>
      </w:r>
      <w:r w:rsidRPr="000B1454">
        <w:rPr>
          <w:rStyle w:val="StyleUnderline"/>
        </w:rPr>
        <w:t xml:space="preserve"> in </w:t>
      </w:r>
      <w:r w:rsidRPr="006B2B23">
        <w:rPr>
          <w:rStyle w:val="StyleUnderline"/>
          <w:highlight w:val="cyan"/>
        </w:rPr>
        <w:t xml:space="preserve">the </w:t>
      </w:r>
      <w:r w:rsidRPr="006B2B23">
        <w:rPr>
          <w:rStyle w:val="Emphasis"/>
          <w:highlight w:val="cyan"/>
        </w:rPr>
        <w:t>Vesting Clause</w:t>
      </w:r>
      <w:r w:rsidRPr="000B1454">
        <w:rPr>
          <w:rStyle w:val="StyleUnderline"/>
        </w:rPr>
        <w:t xml:space="preserve"> </w:t>
      </w:r>
      <w:r w:rsidRPr="006B2B23">
        <w:rPr>
          <w:rStyle w:val="StyleUnderline"/>
          <w:highlight w:val="cyan"/>
        </w:rPr>
        <w:t>is</w:t>
      </w:r>
      <w:r w:rsidRPr="000B1454">
        <w:rPr>
          <w:rStyle w:val="StyleUnderline"/>
        </w:rPr>
        <w:t xml:space="preserve"> thus </w:t>
      </w:r>
      <w:r w:rsidRPr="006B2B23">
        <w:rPr>
          <w:rStyle w:val="StyleUnderline"/>
          <w:highlight w:val="cyan"/>
        </w:rPr>
        <w:t>the</w:t>
      </w:r>
      <w:r w:rsidRPr="000B1454">
        <w:rPr>
          <w:rStyle w:val="StyleUnderline"/>
        </w:rPr>
        <w:t xml:space="preserve"> only </w:t>
      </w:r>
      <w:r w:rsidRPr="006B2B23">
        <w:rPr>
          <w:rStyle w:val="StyleUnderline"/>
          <w:highlight w:val="cyan"/>
        </w:rPr>
        <w:t>source of</w:t>
      </w:r>
      <w:r w:rsidRPr="000B1454">
        <w:rPr>
          <w:rStyle w:val="StyleUnderline"/>
        </w:rPr>
        <w:t xml:space="preserve"> the President’s </w:t>
      </w:r>
      <w:r w:rsidRPr="006B2B23">
        <w:rPr>
          <w:rStyle w:val="StyleUnderline"/>
          <w:highlight w:val="cyan"/>
        </w:rPr>
        <w:t>constitutional authority to remove officers</w:t>
      </w:r>
      <w:r w:rsidRPr="000B1454">
        <w:rPr>
          <w:rStyle w:val="StyleUnderline"/>
        </w:rPr>
        <w:t xml:space="preserve"> within the Defense and State Departments</w:t>
      </w:r>
      <w:r w:rsidRPr="00BD4453">
        <w:t xml:space="preserve">.509 </w:t>
      </w:r>
      <w:r w:rsidRPr="00BD4453">
        <w:rPr>
          <w:rStyle w:val="StyleUnderline"/>
        </w:rPr>
        <w:t>That is to say</w:t>
      </w:r>
      <w:r w:rsidRPr="00BD4453">
        <w:t xml:space="preserve">, </w:t>
      </w:r>
      <w:r w:rsidRPr="006B2B23">
        <w:rPr>
          <w:rStyle w:val="StyleUnderline"/>
          <w:highlight w:val="cyan"/>
        </w:rPr>
        <w:t xml:space="preserve">the </w:t>
      </w:r>
      <w:r w:rsidRPr="006B2B23">
        <w:rPr>
          <w:rStyle w:val="Emphasis"/>
          <w:highlight w:val="cyan"/>
        </w:rPr>
        <w:t>President has</w:t>
      </w:r>
      <w:r w:rsidRPr="004D5885">
        <w:rPr>
          <w:rStyle w:val="Emphasis"/>
        </w:rPr>
        <w:t xml:space="preserve"> </w:t>
      </w:r>
      <w:r w:rsidRPr="006B2B23">
        <w:rPr>
          <w:rStyle w:val="Emphasis"/>
          <w:highlight w:val="cyan"/>
        </w:rPr>
        <w:t>removal</w:t>
      </w:r>
      <w:r w:rsidRPr="006B2B23">
        <w:rPr>
          <w:rStyle w:val="StyleUnderline"/>
          <w:highlight w:val="cyan"/>
        </w:rPr>
        <w:t xml:space="preserve"> </w:t>
      </w:r>
      <w:r w:rsidRPr="006B2B23">
        <w:rPr>
          <w:rStyle w:val="Emphasis"/>
          <w:highlight w:val="cyan"/>
        </w:rPr>
        <w:t>authority</w:t>
      </w:r>
      <w:r w:rsidRPr="006B2B23">
        <w:rPr>
          <w:rStyle w:val="StyleUnderline"/>
          <w:highlight w:val="cyan"/>
        </w:rPr>
        <w:t xml:space="preserve"> over military</w:t>
      </w:r>
      <w:r w:rsidRPr="00BD4453">
        <w:rPr>
          <w:rStyle w:val="StyleUnderline"/>
        </w:rPr>
        <w:t xml:space="preserve"> </w:t>
      </w:r>
      <w:r w:rsidRPr="006B2B23">
        <w:rPr>
          <w:rStyle w:val="Emphasis"/>
          <w:highlight w:val="cyan"/>
        </w:rPr>
        <w:t>officers because</w:t>
      </w:r>
      <w:r w:rsidRPr="00BD4453">
        <w:rPr>
          <w:rStyle w:val="StyleUnderline"/>
        </w:rPr>
        <w:t xml:space="preserve"> </w:t>
      </w:r>
      <w:r w:rsidRPr="006B2B23">
        <w:rPr>
          <w:rStyle w:val="StyleUnderline"/>
          <w:highlight w:val="cyan"/>
        </w:rPr>
        <w:t>of</w:t>
      </w:r>
      <w:r w:rsidRPr="00BD4453">
        <w:rPr>
          <w:rStyle w:val="StyleUnderline"/>
        </w:rPr>
        <w:t xml:space="preserve"> the </w:t>
      </w:r>
      <w:r w:rsidRPr="006B2B23">
        <w:rPr>
          <w:rStyle w:val="Emphasis"/>
          <w:highlight w:val="cyan"/>
        </w:rPr>
        <w:t>executive power</w:t>
      </w:r>
      <w:r w:rsidRPr="006B2B23">
        <w:rPr>
          <w:rStyle w:val="StyleUnderline"/>
          <w:highlight w:val="cyan"/>
        </w:rPr>
        <w:t>, not the</w:t>
      </w:r>
      <w:r w:rsidRPr="00BD4453">
        <w:rPr>
          <w:rStyle w:val="StyleUnderline"/>
        </w:rPr>
        <w:t xml:space="preserve"> </w:t>
      </w:r>
      <w:r w:rsidRPr="006B2B23">
        <w:rPr>
          <w:rStyle w:val="Emphasis"/>
          <w:highlight w:val="cyan"/>
        </w:rPr>
        <w:t>C</w:t>
      </w:r>
      <w:r w:rsidRPr="0025591D">
        <w:rPr>
          <w:rStyle w:val="StyleUnderline"/>
        </w:rPr>
        <w:t>ommander-</w:t>
      </w:r>
      <w:r w:rsidRPr="006B2B23">
        <w:rPr>
          <w:rStyle w:val="Emphasis"/>
          <w:highlight w:val="cyan"/>
        </w:rPr>
        <w:t>i</w:t>
      </w:r>
      <w:r w:rsidRPr="0025591D">
        <w:rPr>
          <w:rStyle w:val="StyleUnderline"/>
        </w:rPr>
        <w:t>n-</w:t>
      </w:r>
      <w:r w:rsidRPr="006B2B23">
        <w:rPr>
          <w:rStyle w:val="Emphasis"/>
          <w:highlight w:val="cyan"/>
        </w:rPr>
        <w:t>C</w:t>
      </w:r>
      <w:r w:rsidRPr="0025591D">
        <w:rPr>
          <w:rStyle w:val="StyleUnderline"/>
        </w:rPr>
        <w:t xml:space="preserve">hief </w:t>
      </w:r>
      <w:r w:rsidRPr="006B2B23">
        <w:rPr>
          <w:rStyle w:val="Emphasis"/>
          <w:highlight w:val="cyan"/>
        </w:rPr>
        <w:t>Clause</w:t>
      </w:r>
      <w:r w:rsidRPr="00BD4453">
        <w:t>. The executive power likewise permits Presidents to remove ambassadors, consuls, and other State Department officials, including the Secretary of State.510</w:t>
      </w:r>
    </w:p>
    <w:p w14:paraId="5A6781B2" w14:textId="77777777" w:rsidR="004E0FCF" w:rsidRPr="00FB7245" w:rsidRDefault="004E0FCF" w:rsidP="004E0FCF">
      <w:pPr>
        <w:rPr>
          <w:rStyle w:val="Heading4Char"/>
        </w:rPr>
      </w:pPr>
      <w:r w:rsidRPr="00BD4453">
        <w:t>Conclusion</w:t>
      </w:r>
    </w:p>
    <w:p w14:paraId="4FE7721D" w14:textId="77777777" w:rsidR="004E0FCF" w:rsidRPr="00FB7245" w:rsidRDefault="004E0FCF" w:rsidP="004E0FCF">
      <w:pPr>
        <w:rPr>
          <w:rStyle w:val="Heading4Char"/>
        </w:rPr>
      </w:pPr>
      <w:r w:rsidRPr="00BD4453">
        <w:t xml:space="preserve">In sum, </w:t>
      </w:r>
      <w:r w:rsidRPr="006B2B23">
        <w:rPr>
          <w:rStyle w:val="StyleUnderline"/>
          <w:highlight w:val="cyan"/>
        </w:rPr>
        <w:t>the</w:t>
      </w:r>
      <w:r w:rsidRPr="00BD4453">
        <w:rPr>
          <w:rStyle w:val="StyleUnderline"/>
        </w:rPr>
        <w:t xml:space="preserve"> </w:t>
      </w:r>
      <w:r w:rsidRPr="006B2B23">
        <w:rPr>
          <w:rStyle w:val="StyleUnderline"/>
          <w:highlight w:val="cyan"/>
        </w:rPr>
        <w:t>executive power to remove</w:t>
      </w:r>
      <w:r w:rsidRPr="00BD4453">
        <w:t xml:space="preserve"> officials </w:t>
      </w:r>
      <w:r w:rsidRPr="006B2B23">
        <w:rPr>
          <w:rStyle w:val="StyleUnderline"/>
          <w:highlight w:val="cyan"/>
        </w:rPr>
        <w:t>within</w:t>
      </w:r>
      <w:r w:rsidRPr="00BD4453">
        <w:t xml:space="preserve"> the </w:t>
      </w:r>
      <w:r w:rsidRPr="006B2B23">
        <w:rPr>
          <w:rStyle w:val="StyleUnderline"/>
          <w:highlight w:val="cyan"/>
        </w:rPr>
        <w:t>Defense</w:t>
      </w:r>
      <w:r w:rsidRPr="00BD4453">
        <w:t xml:space="preserve"> and State Departments </w:t>
      </w:r>
      <w:r w:rsidRPr="006B2B23">
        <w:rPr>
          <w:rStyle w:val="StyleUnderline"/>
          <w:highlight w:val="cyan"/>
        </w:rPr>
        <w:t>is not</w:t>
      </w:r>
      <w:r w:rsidRPr="00BD4453">
        <w:rPr>
          <w:rStyle w:val="StyleUnderline"/>
        </w:rPr>
        <w:t xml:space="preserve"> more </w:t>
      </w:r>
      <w:r w:rsidRPr="006B2B23">
        <w:rPr>
          <w:rStyle w:val="Emphasis"/>
          <w:highlight w:val="cyan"/>
        </w:rPr>
        <w:t>muscular</w:t>
      </w:r>
      <w:r w:rsidRPr="00BD4453">
        <w:rPr>
          <w:rStyle w:val="StyleUnderline"/>
        </w:rPr>
        <w:t xml:space="preserve"> than the </w:t>
      </w:r>
      <w:r w:rsidRPr="004D5885">
        <w:rPr>
          <w:rStyle w:val="Emphasis"/>
        </w:rPr>
        <w:t>executive power</w:t>
      </w:r>
      <w:r w:rsidRPr="00BD4453">
        <w:rPr>
          <w:rStyle w:val="StyleUnderline"/>
        </w:rPr>
        <w:t xml:space="preserve"> to remove officers in </w:t>
      </w:r>
      <w:r w:rsidRPr="006B2B23">
        <w:rPr>
          <w:rStyle w:val="Emphasis"/>
          <w:highlight w:val="cyan"/>
        </w:rPr>
        <w:t>other</w:t>
      </w:r>
      <w:r w:rsidRPr="00BD4453">
        <w:rPr>
          <w:rStyle w:val="Emphasis"/>
        </w:rPr>
        <w:t xml:space="preserve"> executive</w:t>
      </w:r>
      <w:r w:rsidRPr="00BD4453">
        <w:rPr>
          <w:rStyle w:val="StyleUnderline"/>
        </w:rPr>
        <w:t xml:space="preserve"> </w:t>
      </w:r>
      <w:r w:rsidRPr="006B2B23">
        <w:rPr>
          <w:rStyle w:val="Emphasis"/>
          <w:highlight w:val="cyan"/>
        </w:rPr>
        <w:t>departments</w:t>
      </w:r>
      <w:r w:rsidRPr="006B2B23">
        <w:rPr>
          <w:rStyle w:val="StyleUnderline"/>
          <w:highlight w:val="cyan"/>
        </w:rPr>
        <w:t>.</w:t>
      </w:r>
      <w:r w:rsidRPr="006B2B23">
        <w:rPr>
          <w:highlight w:val="cyan"/>
        </w:rPr>
        <w:t xml:space="preserve"> </w:t>
      </w:r>
      <w:r w:rsidRPr="006B2B23">
        <w:rPr>
          <w:rStyle w:val="StyleUnderline"/>
          <w:highlight w:val="cyan"/>
        </w:rPr>
        <w:t>If</w:t>
      </w:r>
      <w:r w:rsidRPr="00BD4453">
        <w:t xml:space="preserve"> Justice </w:t>
      </w:r>
      <w:r w:rsidRPr="006B2B23">
        <w:rPr>
          <w:rStyle w:val="StyleUnderline"/>
          <w:highlight w:val="cyan"/>
        </w:rPr>
        <w:t xml:space="preserve">Kagan is right that </w:t>
      </w:r>
      <w:r w:rsidRPr="006B2B23">
        <w:rPr>
          <w:rStyle w:val="Emphasis"/>
          <w:highlight w:val="cyan"/>
        </w:rPr>
        <w:t>Congress</w:t>
      </w:r>
      <w:r w:rsidRPr="00BD4453">
        <w:rPr>
          <w:rStyle w:val="StyleUnderline"/>
        </w:rPr>
        <w:t>, under the</w:t>
      </w:r>
      <w:r w:rsidRPr="00BD4453">
        <w:t xml:space="preserve"> </w:t>
      </w:r>
      <w:r w:rsidRPr="00BD4453">
        <w:rPr>
          <w:rStyle w:val="StyleUnderline"/>
        </w:rPr>
        <w:t>Necessary and Proper Clause</w:t>
      </w:r>
      <w:r w:rsidRPr="00BD4453">
        <w:t xml:space="preserve">, </w:t>
      </w:r>
      <w:r w:rsidRPr="006B2B23">
        <w:rPr>
          <w:rStyle w:val="StyleUnderline"/>
          <w:highlight w:val="cyan"/>
        </w:rPr>
        <w:t xml:space="preserve">can limit </w:t>
      </w:r>
      <w:r w:rsidRPr="006B2B23">
        <w:rPr>
          <w:rStyle w:val="Emphasis"/>
          <w:highlight w:val="cyan"/>
        </w:rPr>
        <w:t>removal</w:t>
      </w:r>
      <w:r w:rsidRPr="00BD4453">
        <w:rPr>
          <w:rStyle w:val="StyleUnderline"/>
        </w:rPr>
        <w:t xml:space="preserve"> </w:t>
      </w:r>
      <w:r w:rsidRPr="006B2B23">
        <w:rPr>
          <w:rStyle w:val="StyleUnderline"/>
          <w:highlight w:val="cyan"/>
        </w:rPr>
        <w:t>of</w:t>
      </w:r>
      <w:r w:rsidRPr="00BD4453">
        <w:rPr>
          <w:rStyle w:val="StyleUnderline"/>
        </w:rPr>
        <w:t xml:space="preserve"> the </w:t>
      </w:r>
      <w:r w:rsidRPr="00BD4453">
        <w:rPr>
          <w:rStyle w:val="Emphasis"/>
        </w:rPr>
        <w:t>heads</w:t>
      </w:r>
      <w:r w:rsidRPr="00BD4453">
        <w:rPr>
          <w:rStyle w:val="StyleUnderline"/>
        </w:rPr>
        <w:t xml:space="preserve"> of </w:t>
      </w:r>
      <w:r w:rsidRPr="006B2B23">
        <w:rPr>
          <w:rStyle w:val="Emphasis"/>
          <w:highlight w:val="cyan"/>
        </w:rPr>
        <w:t>agencies</w:t>
      </w:r>
      <w:r w:rsidRPr="00BD4453">
        <w:t xml:space="preserve"> </w:t>
      </w:r>
      <w:r w:rsidRPr="006B2B23">
        <w:rPr>
          <w:rStyle w:val="StyleUnderline"/>
          <w:highlight w:val="cyan"/>
        </w:rPr>
        <w:t xml:space="preserve">implementing </w:t>
      </w:r>
      <w:r w:rsidRPr="006B2B23">
        <w:rPr>
          <w:rStyle w:val="Emphasis"/>
          <w:sz w:val="28"/>
          <w:szCs w:val="32"/>
          <w:highlight w:val="cyan"/>
        </w:rPr>
        <w:t>domestic</w:t>
      </w:r>
      <w:r w:rsidRPr="00BD4453">
        <w:rPr>
          <w:rStyle w:val="Emphasis"/>
          <w:sz w:val="28"/>
          <w:szCs w:val="32"/>
        </w:rPr>
        <w:t xml:space="preserve"> </w:t>
      </w:r>
      <w:r w:rsidRPr="006B2B23">
        <w:rPr>
          <w:rStyle w:val="Emphasis"/>
          <w:sz w:val="28"/>
          <w:szCs w:val="32"/>
          <w:highlight w:val="cyan"/>
        </w:rPr>
        <w:t>policy</w:t>
      </w:r>
      <w:r w:rsidRPr="00BD4453">
        <w:rPr>
          <w:rStyle w:val="StyleUnderline"/>
          <w:sz w:val="28"/>
          <w:szCs w:val="32"/>
        </w:rPr>
        <w:t xml:space="preserve"> </w:t>
      </w:r>
      <w:r w:rsidRPr="00BD4453">
        <w:rPr>
          <w:rStyle w:val="Emphasis"/>
        </w:rPr>
        <w:t>pursuant to law</w:t>
      </w:r>
      <w:r w:rsidRPr="00BD4453">
        <w:t xml:space="preserve">, </w:t>
      </w:r>
      <w:r w:rsidRPr="006B2B23">
        <w:rPr>
          <w:rStyle w:val="StyleUnderline"/>
          <w:highlight w:val="cyan"/>
        </w:rPr>
        <w:t>it follows that Congress</w:t>
      </w:r>
      <w:r w:rsidRPr="00BD4453">
        <w:rPr>
          <w:rStyle w:val="StyleUnderline"/>
        </w:rPr>
        <w:t xml:space="preserve"> can </w:t>
      </w:r>
      <w:r w:rsidRPr="00BD4453">
        <w:rPr>
          <w:rStyle w:val="Emphasis"/>
        </w:rPr>
        <w:t>likewise</w:t>
      </w:r>
      <w:r w:rsidRPr="00BD4453">
        <w:rPr>
          <w:rStyle w:val="StyleUnderline"/>
        </w:rPr>
        <w:t xml:space="preserve"> </w:t>
      </w:r>
      <w:r w:rsidRPr="006B2B23">
        <w:rPr>
          <w:rStyle w:val="Emphasis"/>
          <w:sz w:val="28"/>
          <w:szCs w:val="32"/>
          <w:highlight w:val="cyan"/>
        </w:rPr>
        <w:t>limit removal</w:t>
      </w:r>
      <w:r w:rsidRPr="006B2B23">
        <w:rPr>
          <w:rStyle w:val="StyleUnderline"/>
          <w:sz w:val="28"/>
          <w:szCs w:val="32"/>
          <w:highlight w:val="cyan"/>
        </w:rPr>
        <w:t xml:space="preserve"> </w:t>
      </w:r>
      <w:r w:rsidRPr="006B2B23">
        <w:rPr>
          <w:rStyle w:val="StyleUnderline"/>
          <w:highlight w:val="cyan"/>
        </w:rPr>
        <w:t>of</w:t>
      </w:r>
      <w:r w:rsidRPr="00BD4453">
        <w:rPr>
          <w:rStyle w:val="StyleUnderline"/>
        </w:rPr>
        <w:t xml:space="preserve"> the Secretaries of </w:t>
      </w:r>
      <w:r w:rsidRPr="00BD4453">
        <w:rPr>
          <w:rStyle w:val="Emphasis"/>
        </w:rPr>
        <w:t>State</w:t>
      </w:r>
      <w:r w:rsidRPr="00BD4453">
        <w:rPr>
          <w:rStyle w:val="StyleUnderline"/>
        </w:rPr>
        <w:t xml:space="preserve"> and </w:t>
      </w:r>
      <w:r w:rsidRPr="006B2B23">
        <w:rPr>
          <w:rStyle w:val="Emphasis"/>
          <w:highlight w:val="cyan"/>
        </w:rPr>
        <w:t>Defense</w:t>
      </w:r>
      <w:r w:rsidRPr="00BD4453">
        <w:t xml:space="preserve">. </w:t>
      </w:r>
      <w:r w:rsidRPr="00BD4453">
        <w:rPr>
          <w:rStyle w:val="StyleUnderline"/>
        </w:rPr>
        <w:t xml:space="preserve">But </w:t>
      </w:r>
      <w:r w:rsidRPr="006B2B23">
        <w:rPr>
          <w:rStyle w:val="StyleUnderline"/>
          <w:highlight w:val="cyan"/>
        </w:rPr>
        <w:t xml:space="preserve">that is precisely why </w:t>
      </w:r>
      <w:r w:rsidRPr="006B2B23">
        <w:rPr>
          <w:rStyle w:val="Emphasis"/>
          <w:highlight w:val="cyan"/>
        </w:rPr>
        <w:t>departmental</w:t>
      </w:r>
      <w:r w:rsidRPr="00BD4453">
        <w:rPr>
          <w:rStyle w:val="Emphasis"/>
        </w:rPr>
        <w:t xml:space="preserve"> </w:t>
      </w:r>
      <w:r w:rsidRPr="006B2B23">
        <w:rPr>
          <w:rStyle w:val="Emphasis"/>
          <w:highlight w:val="cyan"/>
        </w:rPr>
        <w:t>identity</w:t>
      </w:r>
      <w:r w:rsidRPr="006B2B23">
        <w:rPr>
          <w:rStyle w:val="StyleUnderline"/>
          <w:highlight w:val="cyan"/>
        </w:rPr>
        <w:t xml:space="preserve"> should have </w:t>
      </w:r>
      <w:r w:rsidRPr="006B2B23">
        <w:rPr>
          <w:rStyle w:val="Emphasis"/>
          <w:highlight w:val="cyan"/>
        </w:rPr>
        <w:t>no role</w:t>
      </w:r>
      <w:r w:rsidRPr="00BD4453">
        <w:rPr>
          <w:rStyle w:val="StyleUnderline"/>
        </w:rPr>
        <w:t xml:space="preserve"> in analyzing whether </w:t>
      </w:r>
      <w:r w:rsidRPr="00BD4453">
        <w:rPr>
          <w:rStyle w:val="Emphasis"/>
        </w:rPr>
        <w:t>Congress</w:t>
      </w:r>
      <w:r w:rsidRPr="00BD4453">
        <w:rPr>
          <w:rStyle w:val="StyleUnderline"/>
        </w:rPr>
        <w:t xml:space="preserve"> can </w:t>
      </w:r>
      <w:r w:rsidRPr="00BD4453">
        <w:rPr>
          <w:rStyle w:val="Emphasis"/>
        </w:rPr>
        <w:t>limit</w:t>
      </w:r>
      <w:r w:rsidRPr="00BD4453">
        <w:rPr>
          <w:rStyle w:val="StyleUnderline"/>
        </w:rPr>
        <w:t xml:space="preserve"> the </w:t>
      </w:r>
      <w:r w:rsidRPr="00BD4453">
        <w:rPr>
          <w:rStyle w:val="Emphasis"/>
        </w:rPr>
        <w:t>removal</w:t>
      </w:r>
      <w:r w:rsidRPr="00BD4453">
        <w:rPr>
          <w:rStyle w:val="StyleUnderline"/>
        </w:rPr>
        <w:t xml:space="preserve"> of </w:t>
      </w:r>
      <w:r w:rsidRPr="00BD4453">
        <w:rPr>
          <w:rStyle w:val="Emphasis"/>
        </w:rPr>
        <w:t>executive officers</w:t>
      </w:r>
      <w:r w:rsidRPr="00BD4453">
        <w:rPr>
          <w:rStyle w:val="StyleUnderline"/>
        </w:rPr>
        <w:t>.</w:t>
      </w:r>
    </w:p>
    <w:p w14:paraId="7D11A450" w14:textId="77777777" w:rsidR="004E0FCF" w:rsidRPr="00FB7245" w:rsidRDefault="004E0FCF" w:rsidP="004E0FCF">
      <w:pPr>
        <w:pStyle w:val="Heading4"/>
        <w:rPr>
          <w:rStyle w:val="Heading4Char"/>
        </w:rPr>
      </w:pPr>
      <w:r>
        <w:t xml:space="preserve">Undermining that role guarantees existential </w:t>
      </w:r>
      <w:r w:rsidRPr="0047771C">
        <w:rPr>
          <w:u w:val="single"/>
        </w:rPr>
        <w:t>bioweapons</w:t>
      </w:r>
      <w:r>
        <w:t xml:space="preserve">. </w:t>
      </w:r>
    </w:p>
    <w:p w14:paraId="28D992D7" w14:textId="77777777" w:rsidR="004E0FCF" w:rsidRPr="00FB7245" w:rsidRDefault="004E0FCF" w:rsidP="004E0FCF">
      <w:pPr>
        <w:rPr>
          <w:rStyle w:val="Heading4Char"/>
        </w:rPr>
      </w:pPr>
      <w:r w:rsidRPr="008B4ECB">
        <w:t xml:space="preserve">Laura K. </w:t>
      </w:r>
      <w:r w:rsidRPr="008B4ECB">
        <w:rPr>
          <w:rStyle w:val="Style13ptBold"/>
        </w:rPr>
        <w:t>Donohue 14</w:t>
      </w:r>
      <w:r w:rsidRPr="008B4ECB">
        <w:t xml:space="preserve">. Professor of Law at Georgetown Law, Director of Georgetown’s Center on National Security and the Law, and Director of the Center on Privacy and Technology. “Pandemic Disease, Biological Weapons, and War” in </w:t>
      </w:r>
      <w:r w:rsidRPr="008B4ECB">
        <w:rPr>
          <w:i/>
        </w:rPr>
        <w:t>Law and War</w:t>
      </w:r>
      <w:r w:rsidRPr="008B4ECB">
        <w:t xml:space="preserve">. Stanford University Press. </w:t>
      </w:r>
      <w:r w:rsidRPr="00036525">
        <w:t>https://papers.ssrn.com/sol3/papers.cfm?abstract_id=2350304</w:t>
      </w:r>
    </w:p>
    <w:p w14:paraId="3DE30CA9" w14:textId="77777777" w:rsidR="004E0FCF" w:rsidRPr="00FB7245" w:rsidRDefault="004E0FCF" w:rsidP="004E0FCF">
      <w:pPr>
        <w:rPr>
          <w:rStyle w:val="Heading4Char"/>
        </w:rPr>
      </w:pPr>
      <w:r w:rsidRPr="008B4ECB">
        <w:rPr>
          <w:rStyle w:val="StyleUnderline"/>
        </w:rPr>
        <w:t xml:space="preserve">Turning to the use of the military, the </w:t>
      </w:r>
      <w:r w:rsidRPr="006B2B23">
        <w:rPr>
          <w:rStyle w:val="StyleUnderline"/>
          <w:highlight w:val="cyan"/>
        </w:rPr>
        <w:t>armed forces have</w:t>
      </w:r>
      <w:r w:rsidRPr="008B4ECB">
        <w:rPr>
          <w:rStyle w:val="StyleUnderline"/>
        </w:rPr>
        <w:t xml:space="preserve"> for decades </w:t>
      </w:r>
      <w:r w:rsidRPr="006B2B23">
        <w:rPr>
          <w:rStyle w:val="StyleUnderline"/>
          <w:highlight w:val="cyan"/>
        </w:rPr>
        <w:t xml:space="preserve">been engaged in </w:t>
      </w:r>
      <w:r w:rsidRPr="006B2B23">
        <w:rPr>
          <w:rStyle w:val="Emphasis"/>
          <w:highlight w:val="cyan"/>
        </w:rPr>
        <w:t>bio</w:t>
      </w:r>
      <w:r w:rsidRPr="008B4ECB">
        <w:rPr>
          <w:rStyle w:val="Emphasis"/>
        </w:rPr>
        <w:t xml:space="preserve">logical weapons </w:t>
      </w:r>
      <w:r w:rsidRPr="006B2B23">
        <w:rPr>
          <w:rStyle w:val="Emphasis"/>
          <w:highlight w:val="cyan"/>
        </w:rPr>
        <w:t>research</w:t>
      </w:r>
      <w:r w:rsidRPr="008B4ECB">
        <w:t xml:space="preserve">. </w:t>
      </w:r>
      <w:r w:rsidRPr="006B2B23">
        <w:rPr>
          <w:rStyle w:val="StyleUnderline"/>
          <w:highlight w:val="cyan"/>
        </w:rPr>
        <w:t>The military understands</w:t>
      </w:r>
      <w:r w:rsidRPr="008B4ECB">
        <w:t xml:space="preserve"> many </w:t>
      </w:r>
      <w:r w:rsidRPr="008B4ECB">
        <w:rPr>
          <w:rStyle w:val="StyleUnderline"/>
        </w:rPr>
        <w:t xml:space="preserve">such </w:t>
      </w:r>
      <w:r w:rsidRPr="006B2B23">
        <w:rPr>
          <w:rStyle w:val="StyleUnderline"/>
          <w:highlight w:val="cyan"/>
        </w:rPr>
        <w:t>weapons</w:t>
      </w:r>
      <w:r w:rsidRPr="008B4ECB">
        <w:t xml:space="preserve">. </w:t>
      </w:r>
      <w:r w:rsidRPr="008B4ECB">
        <w:rPr>
          <w:rStyle w:val="StyleUnderline"/>
        </w:rPr>
        <w:t xml:space="preserve">It is likely </w:t>
      </w:r>
      <w:r w:rsidRPr="006B2B23">
        <w:rPr>
          <w:rStyle w:val="StyleUnderline"/>
          <w:highlight w:val="cyan"/>
        </w:rPr>
        <w:t>to have</w:t>
      </w:r>
      <w:r w:rsidRPr="008B4ECB">
        <w:rPr>
          <w:rStyle w:val="StyleUnderline"/>
        </w:rPr>
        <w:t xml:space="preserve"> a </w:t>
      </w:r>
      <w:r w:rsidRPr="006B2B23">
        <w:rPr>
          <w:rStyle w:val="Emphasis"/>
          <w:highlight w:val="cyan"/>
        </w:rPr>
        <w:t>greater capacity</w:t>
      </w:r>
      <w:r w:rsidRPr="006B2B23">
        <w:rPr>
          <w:rStyle w:val="StyleUnderline"/>
          <w:highlight w:val="cyan"/>
        </w:rPr>
        <w:t xml:space="preserve"> to </w:t>
      </w:r>
      <w:r w:rsidRPr="006B2B23">
        <w:rPr>
          <w:rStyle w:val="Emphasis"/>
          <w:highlight w:val="cyan"/>
        </w:rPr>
        <w:t>identify</w:t>
      </w:r>
      <w:r w:rsidRPr="008B4ECB">
        <w:rPr>
          <w:rStyle w:val="Emphasis"/>
        </w:rPr>
        <w:t xml:space="preserve"> engineered </w:t>
      </w:r>
      <w:r w:rsidRPr="006B2B23">
        <w:rPr>
          <w:rStyle w:val="Emphasis"/>
          <w:highlight w:val="cyan"/>
        </w:rPr>
        <w:t>diseases</w:t>
      </w:r>
      <w:r w:rsidRPr="008B4ECB">
        <w:t xml:space="preserve"> </w:t>
      </w:r>
      <w:r w:rsidRPr="006B2B23">
        <w:rPr>
          <w:rStyle w:val="StyleUnderline"/>
          <w:highlight w:val="cyan"/>
        </w:rPr>
        <w:t>and</w:t>
      </w:r>
      <w:r w:rsidRPr="008B4ECB">
        <w:t xml:space="preserve"> potentially devastating natural diseases that have served as a basis for BW research </w:t>
      </w:r>
      <w:r w:rsidRPr="008B4ECB">
        <w:rPr>
          <w:rStyle w:val="StyleUnderline"/>
        </w:rPr>
        <w:t>with precision</w:t>
      </w:r>
      <w:r w:rsidRPr="008B4ECB">
        <w:t xml:space="preserve">. </w:t>
      </w:r>
      <w:r w:rsidRPr="008B4ECB">
        <w:rPr>
          <w:rStyle w:val="StyleUnderline"/>
        </w:rPr>
        <w:t xml:space="preserve">It may </w:t>
      </w:r>
      <w:r w:rsidRPr="006B2B23">
        <w:rPr>
          <w:rStyle w:val="StyleUnderline"/>
          <w:highlight w:val="cyan"/>
        </w:rPr>
        <w:t xml:space="preserve">have access to a broader range of </w:t>
      </w:r>
      <w:r w:rsidRPr="006B2B23">
        <w:rPr>
          <w:rStyle w:val="Emphasis"/>
          <w:highlight w:val="cyan"/>
        </w:rPr>
        <w:t>antibiotics</w:t>
      </w:r>
      <w:r w:rsidRPr="008B4ECB">
        <w:rPr>
          <w:rStyle w:val="Emphasis"/>
        </w:rPr>
        <w:t>, vaccines, and prophylactic measures</w:t>
      </w:r>
      <w:r w:rsidRPr="008B4ECB">
        <w:rPr>
          <w:rStyle w:val="StyleUnderline"/>
        </w:rPr>
        <w:t xml:space="preserve"> </w:t>
      </w:r>
      <w:r w:rsidRPr="006B2B23">
        <w:rPr>
          <w:rStyle w:val="StyleUnderline"/>
          <w:highlight w:val="cyan"/>
        </w:rPr>
        <w:t>than civilian agencies</w:t>
      </w:r>
      <w:r w:rsidRPr="008B4ECB">
        <w:t xml:space="preserve">. </w:t>
      </w:r>
      <w:r w:rsidRPr="006B2B23">
        <w:rPr>
          <w:rStyle w:val="StyleUnderline"/>
          <w:highlight w:val="cyan"/>
        </w:rPr>
        <w:t xml:space="preserve">The military has </w:t>
      </w:r>
      <w:r w:rsidRPr="006B2B23">
        <w:rPr>
          <w:rStyle w:val="Emphasis"/>
          <w:highlight w:val="cyan"/>
        </w:rPr>
        <w:t>prepared</w:t>
      </w:r>
      <w:r w:rsidRPr="008B4ECB">
        <w:rPr>
          <w:rStyle w:val="StyleUnderline"/>
        </w:rPr>
        <w:t xml:space="preserve"> its own personnel to face such weapons</w:t>
      </w:r>
      <w:r w:rsidRPr="008B4ECB">
        <w:t xml:space="preserve"> in a way that </w:t>
      </w:r>
      <w:r w:rsidRPr="006B2B23">
        <w:rPr>
          <w:rStyle w:val="Emphasis"/>
          <w:highlight w:val="cyan"/>
        </w:rPr>
        <w:t>civilian agencies have not</w:t>
      </w:r>
      <w:r w:rsidRPr="008B4ECB">
        <w:t xml:space="preserve">. Furthermore, </w:t>
      </w:r>
      <w:r w:rsidRPr="008B4ECB">
        <w:rPr>
          <w:rStyle w:val="StyleUnderline"/>
        </w:rPr>
        <w:t xml:space="preserve">it may be </w:t>
      </w:r>
      <w:r w:rsidRPr="006B2B23">
        <w:rPr>
          <w:rStyle w:val="StyleUnderline"/>
          <w:highlight w:val="cyan"/>
        </w:rPr>
        <w:t xml:space="preserve">the </w:t>
      </w:r>
      <w:r w:rsidRPr="006B2B23">
        <w:rPr>
          <w:rStyle w:val="Emphasis"/>
          <w:highlight w:val="cyan"/>
        </w:rPr>
        <w:t>only institution</w:t>
      </w:r>
      <w:r w:rsidRPr="006B2B23">
        <w:rPr>
          <w:rStyle w:val="StyleUnderline"/>
          <w:highlight w:val="cyan"/>
        </w:rPr>
        <w:t xml:space="preserve"> with the </w:t>
      </w:r>
      <w:r w:rsidRPr="006B2B23">
        <w:rPr>
          <w:rStyle w:val="Emphasis"/>
          <w:highlight w:val="cyan"/>
        </w:rPr>
        <w:t>necessary tech</w:t>
      </w:r>
      <w:r w:rsidRPr="008B4ECB">
        <w:t xml:space="preserve">nology, </w:t>
      </w:r>
      <w:r w:rsidRPr="006B2B23">
        <w:rPr>
          <w:rStyle w:val="Emphasis"/>
          <w:highlight w:val="cyan"/>
        </w:rPr>
        <w:t>resources</w:t>
      </w:r>
      <w:r w:rsidRPr="006B2B23">
        <w:rPr>
          <w:rStyle w:val="StyleUnderline"/>
          <w:highlight w:val="cyan"/>
        </w:rPr>
        <w:t>, and</w:t>
      </w:r>
      <w:r w:rsidRPr="008B4ECB">
        <w:t xml:space="preserve"> man</w:t>
      </w:r>
      <w:r w:rsidRPr="006B2B23">
        <w:rPr>
          <w:rStyle w:val="Emphasis"/>
          <w:highlight w:val="cyan"/>
        </w:rPr>
        <w:t>power</w:t>
      </w:r>
      <w:r w:rsidRPr="006B2B23">
        <w:rPr>
          <w:rStyle w:val="StyleUnderline"/>
          <w:highlight w:val="cyan"/>
        </w:rPr>
        <w:t xml:space="preserve"> to</w:t>
      </w:r>
      <w:r w:rsidRPr="008B4ECB">
        <w:rPr>
          <w:rStyle w:val="StyleUnderline"/>
        </w:rPr>
        <w:t xml:space="preserve"> be able to effectively </w:t>
      </w:r>
      <w:r w:rsidRPr="006B2B23">
        <w:rPr>
          <w:rStyle w:val="StyleUnderline"/>
          <w:highlight w:val="cyan"/>
        </w:rPr>
        <w:t>counter</w:t>
      </w:r>
      <w:r w:rsidRPr="008B4ECB">
        <w:rPr>
          <w:rStyle w:val="StyleUnderline"/>
        </w:rPr>
        <w:t xml:space="preserve"> an attack—or </w:t>
      </w:r>
      <w:r w:rsidRPr="006B2B23">
        <w:rPr>
          <w:rStyle w:val="StyleUnderline"/>
          <w:highlight w:val="cyan"/>
        </w:rPr>
        <w:t xml:space="preserve">a </w:t>
      </w:r>
      <w:r w:rsidRPr="006B2B23">
        <w:rPr>
          <w:rStyle w:val="Emphasis"/>
          <w:highlight w:val="cyan"/>
        </w:rPr>
        <w:t>pandemic</w:t>
      </w:r>
      <w:r w:rsidRPr="008B4ECB">
        <w:rPr>
          <w:rStyle w:val="Emphasis"/>
        </w:rPr>
        <w:t xml:space="preserve"> disaster</w:t>
      </w:r>
      <w:r w:rsidRPr="008B4ECB">
        <w:t>.</w:t>
      </w:r>
      <w:r w:rsidRPr="008B4ECB">
        <w:rPr>
          <w:rStyle w:val="StyleUnderline"/>
        </w:rPr>
        <w:t xml:space="preserve"> </w:t>
      </w:r>
      <w:r w:rsidRPr="008B4ECB">
        <w:t xml:space="preserve">These </w:t>
      </w:r>
      <w:r w:rsidRPr="009B0E9A">
        <w:rPr>
          <w:rStyle w:val="Emphasis"/>
        </w:rPr>
        <w:t>practical considerations</w:t>
      </w:r>
      <w:r w:rsidRPr="009B0E9A">
        <w:rPr>
          <w:rStyle w:val="StyleUnderline"/>
        </w:rPr>
        <w:t xml:space="preserve"> are </w:t>
      </w:r>
      <w:r w:rsidRPr="009B0E9A">
        <w:rPr>
          <w:rStyle w:val="Emphasis"/>
        </w:rPr>
        <w:t>important</w:t>
      </w:r>
      <w:r w:rsidRPr="008B4ECB">
        <w:t xml:space="preserve"> </w:t>
      </w:r>
      <w:r w:rsidRPr="008B4ECB">
        <w:rPr>
          <w:rStyle w:val="StyleUnderline"/>
        </w:rPr>
        <w:t>and</w:t>
      </w:r>
      <w:r w:rsidRPr="008B4ECB">
        <w:t xml:space="preserve">, indeed, have been </w:t>
      </w:r>
      <w:r w:rsidRPr="008B4ECB">
        <w:rPr>
          <w:rStyle w:val="Emphasis"/>
        </w:rPr>
        <w:t>deeply influential</w:t>
      </w:r>
      <w:r w:rsidRPr="008B4ECB">
        <w:t xml:space="preserve"> in the changes that are occurring. But what has become lost in the discussion are many of the </w:t>
      </w:r>
      <w:r w:rsidRPr="006B2B23">
        <w:rPr>
          <w:rStyle w:val="Emphasis"/>
          <w:highlight w:val="cyan"/>
        </w:rPr>
        <w:t>constitutional questions</w:t>
      </w:r>
      <w:r w:rsidRPr="008B4ECB">
        <w:rPr>
          <w:rStyle w:val="Emphasis"/>
        </w:rPr>
        <w:t xml:space="preserve"> and policy concerns</w:t>
      </w:r>
      <w:r w:rsidRPr="008B4ECB">
        <w:t xml:space="preserve"> that </w:t>
      </w:r>
      <w:r w:rsidRPr="006B2B23">
        <w:rPr>
          <w:rStyle w:val="StyleUnderline"/>
          <w:highlight w:val="cyan"/>
        </w:rPr>
        <w:t>present themselves</w:t>
      </w:r>
      <w:r w:rsidRPr="008B4ECB">
        <w:t xml:space="preserve">. That is, </w:t>
      </w:r>
      <w:r w:rsidRPr="008B4ECB">
        <w:rPr>
          <w:rStyle w:val="StyleUnderline"/>
        </w:rPr>
        <w:t xml:space="preserve">once pandemic disease and biological weapons are placed within a </w:t>
      </w:r>
      <w:r w:rsidRPr="006B2B23">
        <w:rPr>
          <w:rStyle w:val="StyleUnderline"/>
          <w:highlight w:val="cyan"/>
        </w:rPr>
        <w:t>national security</w:t>
      </w:r>
      <w:r w:rsidRPr="008B4ECB">
        <w:rPr>
          <w:rStyle w:val="StyleUnderline"/>
        </w:rPr>
        <w:t xml:space="preserve"> framework, disease becomes seen through a lens of war. Broader </w:t>
      </w:r>
      <w:r w:rsidRPr="006B2B23">
        <w:rPr>
          <w:rStyle w:val="Emphasis"/>
          <w:highlight w:val="cyan"/>
        </w:rPr>
        <w:t>powers</w:t>
      </w:r>
      <w:r w:rsidRPr="008B4ECB">
        <w:t xml:space="preserve">, with fewer checks on them, </w:t>
      </w:r>
      <w:r w:rsidRPr="006B2B23">
        <w:rPr>
          <w:rStyle w:val="Emphasis"/>
          <w:highlight w:val="cyan"/>
        </w:rPr>
        <w:t>come into play</w:t>
      </w:r>
      <w:r w:rsidRPr="008B4ECB">
        <w:t xml:space="preserve">. </w:t>
      </w:r>
      <w:r w:rsidRPr="006B2B23">
        <w:rPr>
          <w:rStyle w:val="StyleUnderline"/>
          <w:highlight w:val="cyan"/>
        </w:rPr>
        <w:t>Rights become constricted</w:t>
      </w:r>
      <w:r w:rsidRPr="008B4ECB">
        <w:t xml:space="preserve">, judicial remedies narrowed, </w:t>
      </w:r>
      <w:r w:rsidRPr="008B4ECB">
        <w:rPr>
          <w:rStyle w:val="StyleUnderline"/>
        </w:rPr>
        <w:t>and civilian agencies pushed to one side</w:t>
      </w:r>
      <w:r w:rsidRPr="008B4ECB">
        <w:t xml:space="preserve">. Federalism falls even further away as a check on national authority. Such a change may be warranted when the country is at war and civil society itself is threatened; but how does one mediate the response as a framing for all of public health, once it has been placed on a national security footing? What happens when the federal government can impose cordon sanitaire on cities, regions, or entire states, using the military to enforce it, in response to annual outbreaks of influenza? The United States has had long experience with natural disease and its weaponization for which quarantine and isolation has been a common response. But despite the potentially devastating consequences of both threats, for much of the country’s history, it was the states— not the national government—that took the lead. This chapter suggests that </w:t>
      </w:r>
      <w:r w:rsidRPr="006B2B23">
        <w:rPr>
          <w:rStyle w:val="StyleUnderline"/>
          <w:highlight w:val="cyan"/>
        </w:rPr>
        <w:t xml:space="preserve">the </w:t>
      </w:r>
      <w:r w:rsidRPr="006B2B23">
        <w:rPr>
          <w:rStyle w:val="Emphasis"/>
          <w:highlight w:val="cyan"/>
        </w:rPr>
        <w:t>current state</w:t>
      </w:r>
      <w:r w:rsidRPr="008B4ECB">
        <w:rPr>
          <w:rStyle w:val="Emphasis"/>
        </w:rPr>
        <w:t xml:space="preserve"> of play</w:t>
      </w:r>
      <w:r w:rsidRPr="008B4ECB">
        <w:rPr>
          <w:rStyle w:val="StyleUnderline"/>
        </w:rPr>
        <w:t xml:space="preserve"> </w:t>
      </w:r>
      <w:r w:rsidRPr="006B2B23">
        <w:rPr>
          <w:rStyle w:val="StyleUnderline"/>
          <w:highlight w:val="cyan"/>
        </w:rPr>
        <w:t>is</w:t>
      </w:r>
      <w:r w:rsidRPr="008B4ECB">
        <w:t xml:space="preserve"> a result of two major shifts. The first took place during the early part of the twentieth century with the federalization of quarantine law. The second, and most recent, is the one identified above—that is, </w:t>
      </w:r>
      <w:r w:rsidRPr="008B4ECB">
        <w:rPr>
          <w:rStyle w:val="StyleUnderline"/>
        </w:rPr>
        <w:t xml:space="preserve">the </w:t>
      </w:r>
      <w:r w:rsidRPr="006B2B23">
        <w:rPr>
          <w:rStyle w:val="Emphasis"/>
          <w:highlight w:val="cyan"/>
        </w:rPr>
        <w:t>integration</w:t>
      </w:r>
      <w:r w:rsidRPr="008B4ECB">
        <w:rPr>
          <w:rStyle w:val="StyleUnderline"/>
        </w:rPr>
        <w:t xml:space="preserve"> </w:t>
      </w:r>
      <w:r w:rsidRPr="006B2B23">
        <w:rPr>
          <w:rStyle w:val="StyleUnderline"/>
          <w:highlight w:val="cyan"/>
        </w:rPr>
        <w:t>of</w:t>
      </w:r>
      <w:r w:rsidRPr="008B4ECB">
        <w:rPr>
          <w:rStyle w:val="StyleUnderline"/>
        </w:rPr>
        <w:t xml:space="preserve"> </w:t>
      </w:r>
      <w:r w:rsidRPr="008B4ECB">
        <w:rPr>
          <w:rStyle w:val="Emphasis"/>
        </w:rPr>
        <w:t xml:space="preserve">public </w:t>
      </w:r>
      <w:r w:rsidRPr="006B2B23">
        <w:rPr>
          <w:rStyle w:val="Emphasis"/>
          <w:highlight w:val="cyan"/>
        </w:rPr>
        <w:t>health</w:t>
      </w:r>
      <w:r w:rsidRPr="008B4ECB">
        <w:rPr>
          <w:rStyle w:val="Emphasis"/>
        </w:rPr>
        <w:t xml:space="preserve"> and biological weapons concerns</w:t>
      </w:r>
      <w:r w:rsidRPr="008B4ECB">
        <w:t xml:space="preserve">, the use of quarantine and isolation for both, </w:t>
      </w:r>
      <w:r w:rsidRPr="006B2B23">
        <w:rPr>
          <w:rStyle w:val="StyleUnderline"/>
          <w:highlight w:val="cyan"/>
        </w:rPr>
        <w:t>and</w:t>
      </w:r>
      <w:r w:rsidRPr="008B4ECB">
        <w:rPr>
          <w:rStyle w:val="StyleUnderline"/>
        </w:rPr>
        <w:t xml:space="preserve"> the </w:t>
      </w:r>
      <w:r w:rsidRPr="008B4ECB">
        <w:rPr>
          <w:rStyle w:val="Emphasis"/>
        </w:rPr>
        <w:t xml:space="preserve">potential </w:t>
      </w:r>
      <w:r w:rsidRPr="009B0E9A">
        <w:rPr>
          <w:rStyle w:val="Emphasis"/>
        </w:rPr>
        <w:t xml:space="preserve">use of the </w:t>
      </w:r>
      <w:r w:rsidRPr="006B2B23">
        <w:rPr>
          <w:rStyle w:val="Emphasis"/>
          <w:highlight w:val="cyan"/>
        </w:rPr>
        <w:t>military</w:t>
      </w:r>
      <w:r w:rsidRPr="009B0E9A">
        <w:rPr>
          <w:rStyle w:val="Emphasis"/>
        </w:rPr>
        <w:t xml:space="preserve"> to enforce federal law</w:t>
      </w:r>
      <w:r w:rsidRPr="009B0E9A">
        <w:t>. While strong</w:t>
      </w:r>
      <w:r w:rsidRPr="008B4ECB">
        <w:t xml:space="preserve"> arguments support the first shift, the second is of concern. The history of public </w:t>
      </w:r>
      <w:r w:rsidRPr="009B0E9A">
        <w:rPr>
          <w:rStyle w:val="Emphasis"/>
        </w:rPr>
        <w:t>health law</w:t>
      </w:r>
      <w:r w:rsidRPr="009B0E9A">
        <w:rPr>
          <w:rStyle w:val="StyleUnderline"/>
        </w:rPr>
        <w:t xml:space="preserve"> in</w:t>
      </w:r>
      <w:r w:rsidRPr="009B0E9A">
        <w:t xml:space="preserve"> general, </w:t>
      </w:r>
      <w:r w:rsidRPr="009B0E9A">
        <w:rPr>
          <w:rStyle w:val="StyleUnderline"/>
        </w:rPr>
        <w:t xml:space="preserve">and </w:t>
      </w:r>
      <w:r w:rsidRPr="006B2B23">
        <w:rPr>
          <w:rStyle w:val="Emphasis"/>
          <w:highlight w:val="cyan"/>
        </w:rPr>
        <w:t>quarantine</w:t>
      </w:r>
      <w:r w:rsidRPr="008B4ECB">
        <w:rPr>
          <w:rStyle w:val="Emphasis"/>
        </w:rPr>
        <w:t xml:space="preserve"> and isolation</w:t>
      </w:r>
      <w:r w:rsidRPr="008B4ECB">
        <w:t xml:space="preserve"> in particular, </w:t>
      </w:r>
      <w:r w:rsidRPr="006B2B23">
        <w:rPr>
          <w:rStyle w:val="StyleUnderline"/>
          <w:highlight w:val="cyan"/>
        </w:rPr>
        <w:t>underscores</w:t>
      </w:r>
      <w:r w:rsidRPr="008B4ECB">
        <w:t xml:space="preserve"> four </w:t>
      </w:r>
      <w:r w:rsidRPr="008B4ECB">
        <w:rPr>
          <w:rStyle w:val="Emphasis"/>
        </w:rPr>
        <w:t>constitutional questions</w:t>
      </w:r>
      <w:r w:rsidRPr="008B4ECB">
        <w:t xml:space="preserve">: first, </w:t>
      </w:r>
      <w:r w:rsidRPr="009B0E9A">
        <w:rPr>
          <w:rStyle w:val="StyleUnderline"/>
        </w:rPr>
        <w:t xml:space="preserve">the </w:t>
      </w:r>
      <w:r w:rsidRPr="009B0E9A">
        <w:rPr>
          <w:rStyle w:val="Emphasis"/>
        </w:rPr>
        <w:t xml:space="preserve">degree to which </w:t>
      </w:r>
      <w:r w:rsidRPr="006B2B23">
        <w:rPr>
          <w:rStyle w:val="Emphasis"/>
          <w:highlight w:val="cyan"/>
        </w:rPr>
        <w:t>Article II claims</w:t>
      </w:r>
      <w:r w:rsidRPr="009B0E9A">
        <w:rPr>
          <w:rStyle w:val="Emphasis"/>
        </w:rPr>
        <w:t xml:space="preserve"> override</w:t>
      </w:r>
      <w:r w:rsidRPr="008B4ECB">
        <w:t xml:space="preserve"> the tension between police </w:t>
      </w:r>
      <w:r w:rsidRPr="008B4ECB">
        <w:rPr>
          <w:rStyle w:val="StyleUnderline"/>
        </w:rPr>
        <w:t>powers</w:t>
      </w:r>
      <w:r w:rsidRPr="008B4ECB">
        <w:t xml:space="preserve"> and the Commerce Clause, driving the discussion into the realm of war; second, in looking at a growing role for the military in the realm of public health, what the contours of military deployment on U.S. soil might be; third, the extent to which Commerce Clause authorities more generally may be marshaled in the realm of public health—an area traditionally reserved to the states consistent with the Tenth Amendment; and fourth, whether recent interpretations of the Necessary and Proper Clause militate in favor of an expanded federal role in this area.</w:t>
      </w:r>
    </w:p>
    <w:p w14:paraId="4A697EF8" w14:textId="77777777" w:rsidR="004E0FCF" w:rsidRPr="00FB7245" w:rsidRDefault="004E0FCF" w:rsidP="004E0FCF">
      <w:pPr>
        <w:pStyle w:val="Heading4"/>
        <w:rPr>
          <w:rStyle w:val="Heading4Char"/>
        </w:rPr>
      </w:pPr>
      <w:r>
        <w:t>Extinction.</w:t>
      </w:r>
    </w:p>
    <w:p w14:paraId="4C38C630" w14:textId="77777777" w:rsidR="004E0FCF" w:rsidRPr="00FB7245" w:rsidRDefault="004E0FCF" w:rsidP="004E0FCF">
      <w:pPr>
        <w:rPr>
          <w:rStyle w:val="Heading4Char"/>
        </w:rPr>
      </w:pPr>
      <w:r w:rsidRPr="0046031B">
        <w:t xml:space="preserve">Dr. Gary A. </w:t>
      </w:r>
      <w:r w:rsidRPr="0046031B">
        <w:rPr>
          <w:rStyle w:val="Style13ptBold"/>
        </w:rPr>
        <w:t>Ackerman et al. 22</w:t>
      </w:r>
      <w:r w:rsidRPr="0046031B">
        <w:t>. PhD in War Studies from King's College, Associate Professor and Associate Dean in the College of Emergency Preparedness, Homeland Security and Cybersecurity at the University of Albany, Founding Director of the Unconventional Weapons and Technology Division at the National Consortium for the Study of Terrorism and Responses to Terrorism. “Going Viral: Implications of COVID-19 for Bioterrorism” https://ctc.westpoint.edu/going-viral-implications-of-covid-19-for-bioterrorism/.</w:t>
      </w:r>
    </w:p>
    <w:p w14:paraId="3917EDF7" w14:textId="77777777" w:rsidR="004E0FCF" w:rsidRPr="00FB7245" w:rsidRDefault="004E0FCF" w:rsidP="004E0FCF">
      <w:pPr>
        <w:rPr>
          <w:rStyle w:val="Heading4Char"/>
        </w:rPr>
      </w:pPr>
      <w:r w:rsidRPr="00EE0DEF">
        <w:t xml:space="preserve">The COVID-19 pandemic clearly illustrates the significant, global harm a contagious biological weapon could cause. A typical terror attack using guns or even bombs might kill a handful of people; a complex, sophisticated attack like the 9/11 attacks can kill thousands; but a COVID-like biological weapon might kill millions. </w:t>
      </w:r>
      <w:r w:rsidRPr="00874DB9">
        <w:rPr>
          <w:rStyle w:val="StyleUnderline"/>
        </w:rPr>
        <w:t>Given the extreme way COVID</w:t>
      </w:r>
      <w:r w:rsidRPr="00EE0DEF">
        <w:t xml:space="preserve">-19 </w:t>
      </w:r>
      <w:r w:rsidRPr="00874DB9">
        <w:rPr>
          <w:rStyle w:val="StyleUnderline"/>
        </w:rPr>
        <w:t>has spread throughout the world</w:t>
      </w:r>
      <w:r w:rsidRPr="00EE0DEF">
        <w:t xml:space="preserve">, disrupted most aspects of society, </w:t>
      </w:r>
      <w:r w:rsidRPr="00874DB9">
        <w:rPr>
          <w:rStyle w:val="StyleUnderline"/>
        </w:rPr>
        <w:t xml:space="preserve">and captured global attention, </w:t>
      </w:r>
      <w:r w:rsidRPr="006B2B23">
        <w:rPr>
          <w:rStyle w:val="StyleUnderline"/>
          <w:highlight w:val="cyan"/>
        </w:rPr>
        <w:t>COVID</w:t>
      </w:r>
      <w:r w:rsidRPr="00EE0DEF">
        <w:t xml:space="preserve">-19 </w:t>
      </w:r>
      <w:r w:rsidRPr="003905FF">
        <w:rPr>
          <w:rStyle w:val="Emphasis"/>
        </w:rPr>
        <w:t>undoubtedly</w:t>
      </w:r>
      <w:r w:rsidRPr="00EE0DEF">
        <w:t xml:space="preserve"> </w:t>
      </w:r>
      <w:r w:rsidRPr="006B2B23">
        <w:rPr>
          <w:rStyle w:val="StyleUnderline"/>
          <w:highlight w:val="cyan"/>
        </w:rPr>
        <w:t>encouraged</w:t>
      </w:r>
      <w:r w:rsidRPr="00874DB9">
        <w:rPr>
          <w:rStyle w:val="StyleUnderline"/>
        </w:rPr>
        <w:t xml:space="preserve"> many </w:t>
      </w:r>
      <w:r w:rsidRPr="006B2B23">
        <w:rPr>
          <w:rStyle w:val="StyleUnderline"/>
          <w:highlight w:val="cyan"/>
        </w:rPr>
        <w:t xml:space="preserve">terrorist groups to at least </w:t>
      </w:r>
      <w:r w:rsidRPr="006B2B23">
        <w:rPr>
          <w:rStyle w:val="Emphasis"/>
          <w:highlight w:val="cyan"/>
        </w:rPr>
        <w:t>consider bio</w:t>
      </w:r>
      <w:r w:rsidRPr="00874DB9">
        <w:rPr>
          <w:rStyle w:val="Emphasis"/>
        </w:rPr>
        <w:t xml:space="preserve">logical </w:t>
      </w:r>
      <w:r w:rsidRPr="006B2B23">
        <w:rPr>
          <w:rStyle w:val="Emphasis"/>
          <w:highlight w:val="cyan"/>
        </w:rPr>
        <w:t>weapons</w:t>
      </w:r>
      <w:r w:rsidRPr="00EE0DEF">
        <w:t xml:space="preserve">. The question remains, though: </w:t>
      </w:r>
      <w:r w:rsidRPr="00874DB9">
        <w:rPr>
          <w:rStyle w:val="StyleUnderline"/>
        </w:rPr>
        <w:t>Do terrorists perceive such extreme harm as a good thing?</w:t>
      </w:r>
      <w:r w:rsidRPr="00EE0DEF">
        <w:t xml:space="preserve"> And how does the prospect of indiscriminate, potentially uncontrollable, mass harm fit into their broader ideology, strategies, and goals? </w:t>
      </w:r>
      <w:r w:rsidRPr="006B2B23">
        <w:rPr>
          <w:rStyle w:val="StyleUnderline"/>
          <w:highlight w:val="cyan"/>
        </w:rPr>
        <w:t xml:space="preserve">Groups with </w:t>
      </w:r>
      <w:r w:rsidRPr="006B2B23">
        <w:rPr>
          <w:rStyle w:val="Emphasis"/>
          <w:highlight w:val="cyan"/>
        </w:rPr>
        <w:t>maximalist ideologies</w:t>
      </w:r>
      <w:r w:rsidRPr="00EE0DEF">
        <w:t xml:space="preserve"> </w:t>
      </w:r>
      <w:r w:rsidRPr="006B2B23">
        <w:rPr>
          <w:rStyle w:val="StyleUnderline"/>
          <w:highlight w:val="cyan"/>
        </w:rPr>
        <w:t>aiming for</w:t>
      </w:r>
      <w:r w:rsidRPr="00874DB9">
        <w:rPr>
          <w:rStyle w:val="StyleUnderline"/>
        </w:rPr>
        <w:t xml:space="preserve"> </w:t>
      </w:r>
      <w:r w:rsidRPr="00874DB9">
        <w:rPr>
          <w:rStyle w:val="Emphasis"/>
        </w:rPr>
        <w:t>drastic</w:t>
      </w:r>
      <w:r w:rsidRPr="00874DB9">
        <w:rPr>
          <w:rStyle w:val="StyleUnderline"/>
        </w:rPr>
        <w:t xml:space="preserve">, </w:t>
      </w:r>
      <w:r w:rsidRPr="00874DB9">
        <w:rPr>
          <w:rStyle w:val="Emphasis"/>
        </w:rPr>
        <w:t>global</w:t>
      </w:r>
      <w:r w:rsidRPr="00874DB9">
        <w:rPr>
          <w:rStyle w:val="StyleUnderline"/>
        </w:rPr>
        <w:t>,</w:t>
      </w:r>
      <w:r w:rsidRPr="00EE0DEF">
        <w:t xml:space="preserve"> </w:t>
      </w:r>
      <w:r w:rsidRPr="00874DB9">
        <w:rPr>
          <w:rStyle w:val="StyleUnderline"/>
        </w:rPr>
        <w:t xml:space="preserve">or even </w:t>
      </w:r>
      <w:r w:rsidRPr="006B2B23">
        <w:rPr>
          <w:rStyle w:val="Emphasis"/>
          <w:highlight w:val="cyan"/>
        </w:rPr>
        <w:t>cosmic change</w:t>
      </w:r>
      <w:r w:rsidRPr="00EE0DEF">
        <w:t xml:space="preserve"> </w:t>
      </w:r>
      <w:r w:rsidRPr="006B2B23">
        <w:rPr>
          <w:rStyle w:val="StyleUnderline"/>
          <w:highlight w:val="cyan"/>
        </w:rPr>
        <w:t>such as</w:t>
      </w:r>
      <w:r w:rsidRPr="00874DB9">
        <w:rPr>
          <w:rStyle w:val="StyleUnderline"/>
        </w:rPr>
        <w:t xml:space="preserve"> </w:t>
      </w:r>
      <w:r w:rsidRPr="00874DB9">
        <w:rPr>
          <w:rStyle w:val="Emphasis"/>
        </w:rPr>
        <w:t xml:space="preserve">apocalyptic </w:t>
      </w:r>
      <w:r w:rsidRPr="006B2B23">
        <w:rPr>
          <w:rStyle w:val="Emphasis"/>
          <w:highlight w:val="cyan"/>
        </w:rPr>
        <w:t>cults</w:t>
      </w:r>
      <w:r w:rsidRPr="00874DB9">
        <w:rPr>
          <w:rStyle w:val="StyleUnderline"/>
        </w:rPr>
        <w:t xml:space="preserve">, some extreme </w:t>
      </w:r>
      <w:r w:rsidRPr="006B2B23">
        <w:rPr>
          <w:rStyle w:val="Emphasis"/>
          <w:highlight w:val="cyan"/>
        </w:rPr>
        <w:t>environmental groups</w:t>
      </w:r>
      <w:r w:rsidRPr="00EE0DEF">
        <w:t>,</w:t>
      </w:r>
      <w:r w:rsidRPr="00515983">
        <w:t>u</w:t>
      </w:r>
      <w:r w:rsidRPr="00EE0DEF">
        <w:t xml:space="preserve"> </w:t>
      </w:r>
      <w:r w:rsidRPr="006B2B23">
        <w:rPr>
          <w:rStyle w:val="StyleUnderline"/>
          <w:highlight w:val="cyan"/>
        </w:rPr>
        <w:t>or</w:t>
      </w:r>
      <w:r w:rsidRPr="00EE0DEF">
        <w:t xml:space="preserve"> </w:t>
      </w:r>
      <w:r w:rsidRPr="006B2B23">
        <w:rPr>
          <w:rStyle w:val="Emphasis"/>
          <w:highlight w:val="cyan"/>
        </w:rPr>
        <w:t>accelerationist</w:t>
      </w:r>
      <w:r w:rsidRPr="00874DB9">
        <w:rPr>
          <w:rStyle w:val="Emphasis"/>
        </w:rPr>
        <w:t xml:space="preserve"> extreme </w:t>
      </w:r>
      <w:r w:rsidRPr="006B2B23">
        <w:rPr>
          <w:rStyle w:val="Emphasis"/>
          <w:highlight w:val="cyan"/>
        </w:rPr>
        <w:t>right-wing groups</w:t>
      </w:r>
      <w:r w:rsidRPr="00515983">
        <w:t>27</w:t>
      </w:r>
      <w:r w:rsidRPr="00EE0DEF">
        <w:t xml:space="preserve"> </w:t>
      </w:r>
      <w:r w:rsidRPr="00874DB9">
        <w:rPr>
          <w:rStyle w:val="StyleUnderline"/>
        </w:rPr>
        <w:t xml:space="preserve">necessarily </w:t>
      </w:r>
      <w:r w:rsidRPr="006B2B23">
        <w:rPr>
          <w:rStyle w:val="Emphasis"/>
          <w:highlight w:val="cyan"/>
        </w:rPr>
        <w:t>require</w:t>
      </w:r>
      <w:r w:rsidRPr="006B2B23">
        <w:rPr>
          <w:rStyle w:val="StyleUnderline"/>
          <w:highlight w:val="cyan"/>
        </w:rPr>
        <w:t xml:space="preserve"> extreme means</w:t>
      </w:r>
      <w:r w:rsidRPr="00874DB9">
        <w:rPr>
          <w:rStyle w:val="StyleUnderline"/>
        </w:rPr>
        <w:t xml:space="preserve"> to achieve their goals</w:t>
      </w:r>
      <w:r w:rsidRPr="00EE0DEF">
        <w:t xml:space="preserve">. While a handful of attacks aimed at garnering public attention and perhaps support may help, </w:t>
      </w:r>
      <w:r w:rsidRPr="00874DB9">
        <w:rPr>
          <w:rStyle w:val="Emphasis"/>
        </w:rPr>
        <w:t>drastic ends require drastic means</w:t>
      </w:r>
      <w:r w:rsidRPr="00EE0DEF">
        <w:t xml:space="preserve">, </w:t>
      </w:r>
      <w:r w:rsidRPr="00874DB9">
        <w:rPr>
          <w:rStyle w:val="StyleUnderline"/>
        </w:rPr>
        <w:t xml:space="preserve">especially </w:t>
      </w:r>
      <w:r w:rsidRPr="006B2B23">
        <w:rPr>
          <w:rStyle w:val="StyleUnderline"/>
          <w:highlight w:val="cyan"/>
        </w:rPr>
        <w:t>for</w:t>
      </w:r>
      <w:r w:rsidRPr="00874DB9">
        <w:rPr>
          <w:rStyle w:val="StyleUnderline"/>
        </w:rPr>
        <w:t xml:space="preserve"> more </w:t>
      </w:r>
      <w:r w:rsidRPr="006B2B23">
        <w:rPr>
          <w:rStyle w:val="Emphasis"/>
          <w:highlight w:val="cyan"/>
        </w:rPr>
        <w:t>misanthropic</w:t>
      </w:r>
      <w:r w:rsidRPr="006B2B23">
        <w:rPr>
          <w:rStyle w:val="StyleUnderline"/>
          <w:highlight w:val="cyan"/>
        </w:rPr>
        <w:t xml:space="preserve"> ideologies</w:t>
      </w:r>
      <w:r w:rsidRPr="00EE0DEF">
        <w:t xml:space="preserve">. </w:t>
      </w:r>
      <w:r w:rsidRPr="006B2B23">
        <w:rPr>
          <w:rStyle w:val="Emphasis"/>
          <w:highlight w:val="cyan"/>
        </w:rPr>
        <w:t>Biological weapons</w:t>
      </w:r>
      <w:r w:rsidRPr="006B2B23">
        <w:rPr>
          <w:rStyle w:val="StyleUnderline"/>
          <w:highlight w:val="cyan"/>
        </w:rPr>
        <w:t xml:space="preserve"> are one of the few</w:t>
      </w:r>
      <w:r w:rsidRPr="00874DB9">
        <w:rPr>
          <w:rStyle w:val="StyleUnderline"/>
        </w:rPr>
        <w:t xml:space="preserve"> avenues </w:t>
      </w:r>
      <w:r w:rsidRPr="006B2B23">
        <w:rPr>
          <w:rStyle w:val="StyleUnderline"/>
          <w:highlight w:val="cyan"/>
        </w:rPr>
        <w:t xml:space="preserve">available to cause </w:t>
      </w:r>
      <w:r w:rsidRPr="006B2B23">
        <w:rPr>
          <w:rStyle w:val="Emphasis"/>
          <w:highlight w:val="cyan"/>
        </w:rPr>
        <w:t>globally catastrophic</w:t>
      </w:r>
      <w:r w:rsidRPr="00EE0DEF">
        <w:t xml:space="preserve">, </w:t>
      </w:r>
      <w:r w:rsidRPr="006B2B23">
        <w:rPr>
          <w:rStyle w:val="StyleUnderline"/>
          <w:highlight w:val="cyan"/>
        </w:rPr>
        <w:t>and</w:t>
      </w:r>
      <w:r w:rsidRPr="00EE0DEF">
        <w:t xml:space="preserve"> especially </w:t>
      </w:r>
      <w:r w:rsidRPr="006B2B23">
        <w:rPr>
          <w:rStyle w:val="Emphasis"/>
          <w:highlight w:val="cyan"/>
        </w:rPr>
        <w:t>existential</w:t>
      </w:r>
      <w:r w:rsidRPr="00EE0DEF">
        <w:t xml:space="preserve">, </w:t>
      </w:r>
      <w:r w:rsidRPr="006B2B23">
        <w:rPr>
          <w:rStyle w:val="Emphasis"/>
          <w:highlight w:val="cyan"/>
        </w:rPr>
        <w:t>harm</w:t>
      </w:r>
      <w:r w:rsidRPr="00EE0DEF">
        <w:t xml:space="preserve">. For example, </w:t>
      </w:r>
      <w:r w:rsidRPr="00874DB9">
        <w:rPr>
          <w:rStyle w:val="StyleUnderline"/>
        </w:rPr>
        <w:t>the green anarchist group RISE</w:t>
      </w:r>
      <w:r w:rsidRPr="00EE0DEF">
        <w:t xml:space="preserve"> in 1970s Chicago </w:t>
      </w:r>
      <w:r w:rsidRPr="00874DB9">
        <w:rPr>
          <w:rStyle w:val="StyleUnderline"/>
        </w:rPr>
        <w:t>sought biological weapons as a way to kill off most of humanity to repopulate the Earth with enlightened environmentalists</w:t>
      </w:r>
      <w:r w:rsidRPr="00EE0DEF">
        <w:t>.</w:t>
      </w:r>
      <w:r w:rsidRPr="00515983">
        <w:t>28</w:t>
      </w:r>
      <w:r w:rsidRPr="00EE0DEF">
        <w:t xml:space="preserve"> COVID-19’s impacts on the motivations of such groups might also not manifest in the short-term. After all, groups with such apocalyptic ideologies are relatively rare, and even rarer still are those with meaningful capabilities. Decades from now, however, </w:t>
      </w:r>
      <w:r w:rsidRPr="00874DB9">
        <w:rPr>
          <w:rStyle w:val="StyleUnderline"/>
        </w:rPr>
        <w:t>some</w:t>
      </w:r>
      <w:r w:rsidRPr="00EE0DEF">
        <w:t xml:space="preserve"> future </w:t>
      </w:r>
      <w:r w:rsidRPr="00874DB9">
        <w:rPr>
          <w:rStyle w:val="StyleUnderline"/>
        </w:rPr>
        <w:t>apocalyptic extremist group may look back at the COVID</w:t>
      </w:r>
      <w:r w:rsidRPr="00EE0DEF">
        <w:t xml:space="preserve">-19 </w:t>
      </w:r>
      <w:r w:rsidRPr="00874DB9">
        <w:rPr>
          <w:rStyle w:val="StyleUnderline"/>
        </w:rPr>
        <w:t xml:space="preserve">pandemic as evidence of the potential </w:t>
      </w:r>
      <w:r w:rsidRPr="00874DB9">
        <w:rPr>
          <w:rStyle w:val="Emphasis"/>
        </w:rPr>
        <w:t>utility</w:t>
      </w:r>
      <w:r w:rsidRPr="00874DB9">
        <w:rPr>
          <w:rStyle w:val="StyleUnderline"/>
        </w:rPr>
        <w:t xml:space="preserve"> of </w:t>
      </w:r>
      <w:r w:rsidRPr="00874DB9">
        <w:rPr>
          <w:rStyle w:val="Emphasis"/>
        </w:rPr>
        <w:t>biological weapons.</w:t>
      </w:r>
    </w:p>
    <w:p w14:paraId="0367FE16" w14:textId="478B556D" w:rsidR="00C33DB1" w:rsidRDefault="00C33DB1" w:rsidP="00C33DB1">
      <w:pPr>
        <w:pStyle w:val="Heading2"/>
      </w:pPr>
      <w:r>
        <w:t>Administration</w:t>
      </w:r>
    </w:p>
    <w:p w14:paraId="4195CACE" w14:textId="4F46BCBC" w:rsidR="00C33DB1" w:rsidRDefault="00C33DB1" w:rsidP="00C33DB1">
      <w:pPr>
        <w:pStyle w:val="Heading2"/>
      </w:pPr>
      <w:r>
        <w:t>Reorganization</w:t>
      </w:r>
    </w:p>
    <w:p w14:paraId="4B9D359A" w14:textId="7FF592EC" w:rsidR="00C33DB1" w:rsidRDefault="00C33DB1" w:rsidP="00C33DB1">
      <w:pPr>
        <w:pStyle w:val="Heading1"/>
      </w:pPr>
      <w:r>
        <w:t>1NR</w:t>
      </w:r>
    </w:p>
    <w:p w14:paraId="609C36DA" w14:textId="77777777" w:rsidR="00C33DB1" w:rsidRPr="00EE7471" w:rsidRDefault="00C33DB1" w:rsidP="00C33DB1">
      <w:pPr>
        <w:pStyle w:val="Heading3"/>
      </w:pPr>
      <w:r w:rsidRPr="00EE7471">
        <w:t>Framework---2NC</w:t>
      </w:r>
    </w:p>
    <w:p w14:paraId="39D348A7" w14:textId="77777777" w:rsidR="00C33DB1" w:rsidRPr="00EE7471" w:rsidRDefault="00C33DB1" w:rsidP="00C33DB1">
      <w:pPr>
        <w:pStyle w:val="Heading4"/>
        <w:numPr>
          <w:ilvl w:val="0"/>
          <w:numId w:val="62"/>
        </w:numPr>
        <w:ind w:left="720"/>
      </w:pPr>
      <w:r w:rsidRPr="00EE7471">
        <w:rPr>
          <w:u w:val="single"/>
        </w:rPr>
        <w:t>MORAL AGENCY</w:t>
      </w:r>
      <w:r w:rsidRPr="00EE7471">
        <w:rPr>
          <w:b w:val="0"/>
          <w:bCs/>
        </w:rPr>
        <w:t xml:space="preserve">. Thinking about sacrificial scenarios makes us </w:t>
      </w:r>
      <w:r w:rsidRPr="00EE7471">
        <w:rPr>
          <w:b w:val="0"/>
          <w:bCs/>
          <w:u w:val="single"/>
        </w:rPr>
        <w:t>psychopathic</w:t>
      </w:r>
      <w:r w:rsidRPr="00EE7471">
        <w:rPr>
          <w:b w:val="0"/>
          <w:bCs/>
        </w:rPr>
        <w:t xml:space="preserve"> and </w:t>
      </w:r>
      <w:r w:rsidRPr="00EE7471">
        <w:rPr>
          <w:b w:val="0"/>
          <w:bCs/>
          <w:u w:val="single"/>
        </w:rPr>
        <w:t>more likely</w:t>
      </w:r>
      <w:r w:rsidRPr="00EE7471">
        <w:rPr>
          <w:b w:val="0"/>
          <w:bCs/>
        </w:rPr>
        <w:t xml:space="preserve"> to de-prioritize the </w:t>
      </w:r>
      <w:r w:rsidRPr="00EE7471">
        <w:rPr>
          <w:b w:val="0"/>
          <w:bCs/>
          <w:u w:val="single"/>
        </w:rPr>
        <w:t>greater good</w:t>
      </w:r>
      <w:r w:rsidRPr="00EE7471">
        <w:rPr>
          <w:b w:val="0"/>
          <w:bCs/>
        </w:rPr>
        <w:t>.</w:t>
      </w:r>
    </w:p>
    <w:p w14:paraId="7996F180" w14:textId="77777777" w:rsidR="00C33DB1" w:rsidRPr="00EE7471" w:rsidRDefault="00C33DB1" w:rsidP="00C33DB1">
      <w:r w:rsidRPr="00EE7471">
        <w:rPr>
          <w:rStyle w:val="Style13ptBold"/>
        </w:rPr>
        <w:t>Kahane '15</w:t>
      </w:r>
      <w:r w:rsidRPr="00EE7471">
        <w:t xml:space="preserve"> [Guy Kahane, Jim Everett, Brian Earp, Miguel Farias, and Julian Savulescu; Philosophy Professor at Oxford, Assistant Professor of Practical Ethics at the University of Kent, Philosophy PhD Candidate at the University of Oxford, Experimental Psychology Professor at the University of Lisbon, Practical Ethics Professor at the University of Oxford; “‘Utilitarian’ judgments in sacrificial moral dilemmas do not reflect impartial concern for the greater good,” </w:t>
      </w:r>
      <w:r w:rsidRPr="00EE7471">
        <w:rPr>
          <w:i/>
          <w:iCs/>
        </w:rPr>
        <w:t>Cognition</w:t>
      </w:r>
      <w:r w:rsidRPr="00EE7471">
        <w:t>, vol. 134]</w:t>
      </w:r>
    </w:p>
    <w:p w14:paraId="2EBBBC9A" w14:textId="77777777" w:rsidR="00C33DB1" w:rsidRPr="00EE7471" w:rsidRDefault="00C33DB1" w:rsidP="00C33DB1">
      <w:pPr>
        <w:rPr>
          <w:sz w:val="16"/>
        </w:rPr>
      </w:pPr>
      <w:r w:rsidRPr="00EE7471">
        <w:rPr>
          <w:sz w:val="16"/>
        </w:rPr>
        <w:t xml:space="preserve">A great deal of recent research has focused on hypothetical moral dilemmas in which one person needs to be sacrificed in order to save the lives of a greater number. It is widely assumed that these </w:t>
      </w:r>
      <w:r w:rsidRPr="005F3A6B">
        <w:rPr>
          <w:rStyle w:val="Emphasis"/>
          <w:highlight w:val="cyan"/>
        </w:rPr>
        <w:t>far-fetched</w:t>
      </w:r>
      <w:r w:rsidRPr="00EE7471">
        <w:rPr>
          <w:rStyle w:val="Emphasis"/>
        </w:rPr>
        <w:t xml:space="preserve"> sacrificial </w:t>
      </w:r>
      <w:r w:rsidRPr="005F3A6B">
        <w:rPr>
          <w:rStyle w:val="Emphasis"/>
          <w:highlight w:val="cyan"/>
        </w:rPr>
        <w:t>scenarios</w:t>
      </w:r>
      <w:r w:rsidRPr="00EE7471">
        <w:rPr>
          <w:sz w:val="16"/>
        </w:rPr>
        <w:t xml:space="preserve"> can shed new light on the fundamental opposition between utilitarian and non-utilitarian approaches to ethics (Greene, 2008, Greene et al., 2004, Singer, 2005).</w:t>
      </w:r>
    </w:p>
    <w:p w14:paraId="733F3895" w14:textId="77777777" w:rsidR="00C33DB1" w:rsidRPr="00EE7471" w:rsidRDefault="00C33DB1" w:rsidP="00C33DB1">
      <w:pPr>
        <w:rPr>
          <w:sz w:val="16"/>
        </w:rPr>
      </w:pPr>
      <w:r w:rsidRPr="00EE7471">
        <w:rPr>
          <w:sz w:val="16"/>
        </w:rPr>
        <w:t xml:space="preserve">However, such sacrificial dilemmas </w:t>
      </w:r>
      <w:r w:rsidRPr="005F3A6B">
        <w:rPr>
          <w:rStyle w:val="StyleUnderline"/>
          <w:highlight w:val="cyan"/>
        </w:rPr>
        <w:t>are</w:t>
      </w:r>
      <w:r w:rsidRPr="00EE7471">
        <w:rPr>
          <w:sz w:val="16"/>
        </w:rPr>
        <w:t xml:space="preserve"> merely </w:t>
      </w:r>
      <w:r w:rsidRPr="00EE7471">
        <w:rPr>
          <w:rStyle w:val="StyleUnderline"/>
        </w:rPr>
        <w:t xml:space="preserve">one </w:t>
      </w:r>
      <w:r w:rsidRPr="005F3A6B">
        <w:rPr>
          <w:rStyle w:val="StyleUnderline"/>
          <w:highlight w:val="cyan"/>
        </w:rPr>
        <w:t>context in which util</w:t>
      </w:r>
      <w:r w:rsidRPr="00EE7471">
        <w:rPr>
          <w:rStyle w:val="StyleUnderline"/>
        </w:rPr>
        <w:t xml:space="preserve">itarian </w:t>
      </w:r>
      <w:r w:rsidRPr="005F3A6B">
        <w:rPr>
          <w:rStyle w:val="StyleUnderline"/>
          <w:highlight w:val="cyan"/>
        </w:rPr>
        <w:t>considerations</w:t>
      </w:r>
      <w:r w:rsidRPr="00EE7471">
        <w:rPr>
          <w:sz w:val="16"/>
        </w:rPr>
        <w:t xml:space="preserve"> happen to </w:t>
      </w:r>
      <w:r w:rsidRPr="005F3A6B">
        <w:rPr>
          <w:rStyle w:val="StyleUnderline"/>
          <w:highlight w:val="cyan"/>
        </w:rPr>
        <w:t>conflict with</w:t>
      </w:r>
      <w:r w:rsidRPr="00EE7471">
        <w:rPr>
          <w:rStyle w:val="StyleUnderline"/>
        </w:rPr>
        <w:t xml:space="preserve"> </w:t>
      </w:r>
      <w:r w:rsidRPr="00EE7471">
        <w:rPr>
          <w:rStyle w:val="Emphasis"/>
        </w:rPr>
        <w:t xml:space="preserve">opposing </w:t>
      </w:r>
      <w:r w:rsidRPr="005F3A6B">
        <w:rPr>
          <w:rStyle w:val="Emphasis"/>
          <w:highlight w:val="cyan"/>
        </w:rPr>
        <w:t>moral views</w:t>
      </w:r>
      <w:r w:rsidRPr="00EE7471">
        <w:rPr>
          <w:sz w:val="16"/>
        </w:rPr>
        <w:t xml:space="preserve"> (Kahane &amp; Shackel, 2010). To the extent that ‘utilitarian’ judgments in sacrificial dilemmas express concern for the greater good—that is, the utilitarian aim of impartially maximizing aggregate welfare—then we would expect such judgments to be associated with judgments and attitudes that clearly express such concern in other moral contexts.</w:t>
      </w:r>
    </w:p>
    <w:p w14:paraId="5B6AA7C2" w14:textId="77777777" w:rsidR="00C33DB1" w:rsidRPr="00EE7471" w:rsidRDefault="00C33DB1" w:rsidP="00C33DB1">
      <w:pPr>
        <w:rPr>
          <w:sz w:val="16"/>
        </w:rPr>
      </w:pPr>
      <w:r w:rsidRPr="00EE7471">
        <w:rPr>
          <w:sz w:val="16"/>
        </w:rPr>
        <w:t xml:space="preserve">The set of </w:t>
      </w:r>
      <w:r w:rsidRPr="005F3A6B">
        <w:rPr>
          <w:rStyle w:val="StyleUnderline"/>
          <w:highlight w:val="cyan"/>
        </w:rPr>
        <w:t>studies</w:t>
      </w:r>
      <w:r w:rsidRPr="00EE7471">
        <w:rPr>
          <w:sz w:val="16"/>
        </w:rPr>
        <w:t xml:space="preserve"> presented here directly </w:t>
      </w:r>
      <w:r w:rsidRPr="005F3A6B">
        <w:rPr>
          <w:rStyle w:val="Emphasis"/>
          <w:highlight w:val="cyan"/>
        </w:rPr>
        <w:t>tested</w:t>
      </w:r>
      <w:r w:rsidRPr="00EE7471">
        <w:rPr>
          <w:sz w:val="16"/>
        </w:rPr>
        <w:t xml:space="preserve"> this prediction by investigating </w:t>
      </w:r>
      <w:r w:rsidRPr="00EE7471">
        <w:rPr>
          <w:rStyle w:val="StyleUnderline"/>
        </w:rPr>
        <w:t xml:space="preserve">the </w:t>
      </w:r>
      <w:r w:rsidRPr="005F3A6B">
        <w:rPr>
          <w:rStyle w:val="StyleUnderline"/>
          <w:highlight w:val="cyan"/>
        </w:rPr>
        <w:t>relationship between</w:t>
      </w:r>
      <w:r w:rsidRPr="00EE7471">
        <w:rPr>
          <w:sz w:val="16"/>
        </w:rPr>
        <w:t xml:space="preserve"> so-called </w:t>
      </w:r>
      <w:r w:rsidRPr="00EE7471">
        <w:rPr>
          <w:rStyle w:val="Emphasis"/>
        </w:rPr>
        <w:t>‘</w:t>
      </w:r>
      <w:r w:rsidRPr="005F3A6B">
        <w:rPr>
          <w:rStyle w:val="Emphasis"/>
          <w:highlight w:val="cyan"/>
        </w:rPr>
        <w:t>util</w:t>
      </w:r>
      <w:r w:rsidRPr="00EE7471">
        <w:rPr>
          <w:rStyle w:val="Emphasis"/>
        </w:rPr>
        <w:t>itarian’ judgments</w:t>
      </w:r>
      <w:r w:rsidRPr="00EE7471">
        <w:rPr>
          <w:rStyle w:val="StyleUnderline"/>
        </w:rPr>
        <w:t xml:space="preserve"> in </w:t>
      </w:r>
      <w:r w:rsidRPr="00EE7471">
        <w:rPr>
          <w:rStyle w:val="Emphasis"/>
        </w:rPr>
        <w:t>classical sacrificial dilemmas</w:t>
      </w:r>
      <w:r w:rsidRPr="00EE7471">
        <w:rPr>
          <w:rStyle w:val="StyleUnderline"/>
        </w:rPr>
        <w:t xml:space="preserve"> </w:t>
      </w:r>
      <w:r w:rsidRPr="005F3A6B">
        <w:rPr>
          <w:rStyle w:val="StyleUnderline"/>
          <w:highlight w:val="cyan"/>
        </w:rPr>
        <w:t>and</w:t>
      </w:r>
      <w:r w:rsidRPr="00EE7471">
        <w:rPr>
          <w:rStyle w:val="StyleUnderline"/>
        </w:rPr>
        <w:t xml:space="preserve"> a </w:t>
      </w:r>
      <w:r w:rsidRPr="00EE7471">
        <w:rPr>
          <w:rStyle w:val="Emphasis"/>
        </w:rPr>
        <w:t>genuine impartial concern</w:t>
      </w:r>
      <w:r w:rsidRPr="00EE7471">
        <w:rPr>
          <w:rStyle w:val="StyleUnderline"/>
        </w:rPr>
        <w:t xml:space="preserve"> for </w:t>
      </w:r>
      <w:r w:rsidRPr="005F3A6B">
        <w:rPr>
          <w:rStyle w:val="StyleUnderline"/>
          <w:highlight w:val="cyan"/>
        </w:rPr>
        <w:t>the greater good</w:t>
      </w:r>
      <w:r w:rsidRPr="00EE7471">
        <w:rPr>
          <w:rStyle w:val="StyleUnderline"/>
        </w:rPr>
        <w:t xml:space="preserve">. Across </w:t>
      </w:r>
      <w:r w:rsidRPr="005F3A6B">
        <w:rPr>
          <w:rStyle w:val="Emphasis"/>
          <w:highlight w:val="cyan"/>
        </w:rPr>
        <w:t>four experiments</w:t>
      </w:r>
      <w:r w:rsidRPr="005F3A6B">
        <w:rPr>
          <w:rStyle w:val="StyleUnderline"/>
          <w:highlight w:val="cyan"/>
        </w:rPr>
        <w:t xml:space="preserve"> employing a</w:t>
      </w:r>
      <w:r w:rsidRPr="00EE7471">
        <w:rPr>
          <w:rStyle w:val="StyleUnderline"/>
        </w:rPr>
        <w:t xml:space="preserve"> </w:t>
      </w:r>
      <w:r w:rsidRPr="00EE7471">
        <w:rPr>
          <w:rStyle w:val="Emphasis"/>
        </w:rPr>
        <w:t xml:space="preserve">wide </w:t>
      </w:r>
      <w:r w:rsidRPr="005F3A6B">
        <w:rPr>
          <w:rStyle w:val="Emphasis"/>
          <w:highlight w:val="cyan"/>
        </w:rPr>
        <w:t>range of measures</w:t>
      </w:r>
      <w:r w:rsidRPr="00EE7471">
        <w:rPr>
          <w:rStyle w:val="StyleUnderline"/>
        </w:rPr>
        <w:t xml:space="preserve"> and </w:t>
      </w:r>
      <w:r w:rsidRPr="00EE7471">
        <w:rPr>
          <w:rStyle w:val="Emphasis"/>
        </w:rPr>
        <w:t>investigations of attitudes</w:t>
      </w:r>
      <w:r w:rsidRPr="00EE7471">
        <w:rPr>
          <w:rStyle w:val="StyleUnderline"/>
        </w:rPr>
        <w:t xml:space="preserve">, </w:t>
      </w:r>
      <w:r w:rsidRPr="00EE7471">
        <w:rPr>
          <w:rStyle w:val="Emphasis"/>
        </w:rPr>
        <w:t>behavior</w:t>
      </w:r>
      <w:r w:rsidRPr="00EE7471">
        <w:rPr>
          <w:rStyle w:val="StyleUnderline"/>
        </w:rPr>
        <w:t xml:space="preserve"> and </w:t>
      </w:r>
      <w:r w:rsidRPr="00EE7471">
        <w:rPr>
          <w:rStyle w:val="Emphasis"/>
        </w:rPr>
        <w:t>moral judgments</w:t>
      </w:r>
      <w:r w:rsidRPr="00EE7471">
        <w:rPr>
          <w:rStyle w:val="StyleUnderline"/>
        </w:rPr>
        <w:t xml:space="preserve">, we </w:t>
      </w:r>
      <w:r w:rsidRPr="00EE7471">
        <w:rPr>
          <w:rStyle w:val="Emphasis"/>
        </w:rPr>
        <w:t xml:space="preserve">repeatedly </w:t>
      </w:r>
      <w:r w:rsidRPr="005F3A6B">
        <w:rPr>
          <w:rStyle w:val="Emphasis"/>
          <w:highlight w:val="cyan"/>
        </w:rPr>
        <w:t>found</w:t>
      </w:r>
      <w:r w:rsidRPr="00EE7471">
        <w:rPr>
          <w:sz w:val="16"/>
        </w:rPr>
        <w:t xml:space="preserve"> that this prediction was not borne out: </w:t>
      </w:r>
      <w:r w:rsidRPr="00EE7471">
        <w:rPr>
          <w:rStyle w:val="StyleUnderline"/>
        </w:rPr>
        <w:t xml:space="preserve">a </w:t>
      </w:r>
      <w:r w:rsidRPr="005F3A6B">
        <w:rPr>
          <w:rStyle w:val="StyleUnderline"/>
          <w:highlight w:val="cyan"/>
        </w:rPr>
        <w:t>tendency to endorse</w:t>
      </w:r>
      <w:r w:rsidRPr="00EE7471">
        <w:rPr>
          <w:rStyle w:val="StyleUnderline"/>
        </w:rPr>
        <w:t xml:space="preserve"> the </w:t>
      </w:r>
      <w:r w:rsidRPr="00EE7471">
        <w:rPr>
          <w:rStyle w:val="Emphasis"/>
        </w:rPr>
        <w:t xml:space="preserve">violent </w:t>
      </w:r>
      <w:r w:rsidRPr="005F3A6B">
        <w:rPr>
          <w:rStyle w:val="Emphasis"/>
          <w:highlight w:val="cyan"/>
        </w:rPr>
        <w:t>sacrifice</w:t>
      </w:r>
      <w:r w:rsidRPr="005F3A6B">
        <w:rPr>
          <w:rStyle w:val="StyleUnderline"/>
          <w:highlight w:val="cyan"/>
        </w:rPr>
        <w:t xml:space="preserve"> of one</w:t>
      </w:r>
      <w:r w:rsidRPr="00EE7471">
        <w:rPr>
          <w:rStyle w:val="StyleUnderline"/>
        </w:rPr>
        <w:t xml:space="preserve"> person</w:t>
      </w:r>
      <w:r w:rsidRPr="00EE7471">
        <w:rPr>
          <w:sz w:val="16"/>
        </w:rPr>
        <w:t xml:space="preserve"> in order </w:t>
      </w:r>
      <w:r w:rsidRPr="005F3A6B">
        <w:rPr>
          <w:rStyle w:val="StyleUnderline"/>
          <w:highlight w:val="cyan"/>
        </w:rPr>
        <w:t xml:space="preserve">to save a greater number was </w:t>
      </w:r>
      <w:r w:rsidRPr="005F3A6B">
        <w:rPr>
          <w:rStyle w:val="Emphasis"/>
          <w:highlight w:val="cyan"/>
        </w:rPr>
        <w:t>not</w:t>
      </w:r>
      <w:r w:rsidRPr="00EE7471">
        <w:rPr>
          <w:sz w:val="16"/>
        </w:rPr>
        <w:t xml:space="preserve"> (or even negatively) </w:t>
      </w:r>
      <w:r w:rsidRPr="005F3A6B">
        <w:rPr>
          <w:rStyle w:val="Emphasis"/>
          <w:highlight w:val="cyan"/>
        </w:rPr>
        <w:t>associated</w:t>
      </w:r>
      <w:r w:rsidRPr="005F3A6B">
        <w:rPr>
          <w:rStyle w:val="StyleUnderline"/>
          <w:highlight w:val="cyan"/>
        </w:rPr>
        <w:t xml:space="preserve"> with</w:t>
      </w:r>
      <w:r w:rsidRPr="00EE7471">
        <w:rPr>
          <w:sz w:val="16"/>
        </w:rPr>
        <w:t xml:space="preserve"> paradigmatic markers of utilitarian </w:t>
      </w:r>
      <w:r w:rsidRPr="00EE7471">
        <w:rPr>
          <w:rStyle w:val="StyleUnderline"/>
        </w:rPr>
        <w:t>concern for</w:t>
      </w:r>
      <w:r w:rsidRPr="00EE7471">
        <w:rPr>
          <w:sz w:val="16"/>
        </w:rPr>
        <w:t xml:space="preserve"> </w:t>
      </w:r>
      <w:r w:rsidRPr="005F3A6B">
        <w:rPr>
          <w:rStyle w:val="Emphasis"/>
          <w:highlight w:val="cyan"/>
        </w:rPr>
        <w:t>the greater good</w:t>
      </w:r>
      <w:r w:rsidRPr="00EE7471">
        <w:rPr>
          <w:sz w:val="16"/>
        </w:rPr>
        <w:t>. These included identification with humanity as a whole; donation to charities that help people in need in other countries; judgments about our moral obligations to help children in need in developing countries, and to prevent animal suffering and harm to future generations; and an impartial approach to morality that does not privilege the interests of oneself, one’s family, or one’s country over the greater good. This lack of association remained even when the utilitarian justification for such views was made explicit and unequivocal. By contrast, many (though not all) of these markers of concern for the greater good were inter-correlated.</w:t>
      </w:r>
    </w:p>
    <w:p w14:paraId="25B2B297" w14:textId="77777777" w:rsidR="00C33DB1" w:rsidRPr="00EE7471" w:rsidRDefault="00C33DB1" w:rsidP="00C33DB1">
      <w:pPr>
        <w:rPr>
          <w:sz w:val="16"/>
        </w:rPr>
      </w:pPr>
      <w:r w:rsidRPr="00EE7471">
        <w:rPr>
          <w:sz w:val="16"/>
        </w:rPr>
        <w:t xml:space="preserve">In fact, </w:t>
      </w:r>
      <w:r w:rsidRPr="00EE7471">
        <w:rPr>
          <w:rStyle w:val="StyleUnderline"/>
        </w:rPr>
        <w:t>responses designated as ‘</w:t>
      </w:r>
      <w:r w:rsidRPr="005F3A6B">
        <w:rPr>
          <w:rStyle w:val="StyleUnderline"/>
          <w:highlight w:val="cyan"/>
        </w:rPr>
        <w:t>util</w:t>
      </w:r>
      <w:r w:rsidRPr="00EE7471">
        <w:rPr>
          <w:rStyle w:val="StyleUnderline"/>
        </w:rPr>
        <w:t>itarian’</w:t>
      </w:r>
      <w:r w:rsidRPr="00EE7471">
        <w:rPr>
          <w:sz w:val="16"/>
        </w:rPr>
        <w:t xml:space="preserve"> in the current literature were </w:t>
      </w:r>
      <w:r w:rsidRPr="00EE7471">
        <w:rPr>
          <w:rStyle w:val="Emphasis"/>
        </w:rPr>
        <w:t xml:space="preserve">strongly </w:t>
      </w:r>
      <w:r w:rsidRPr="005F3A6B">
        <w:rPr>
          <w:rStyle w:val="Emphasis"/>
          <w:highlight w:val="cyan"/>
        </w:rPr>
        <w:t>associated</w:t>
      </w:r>
      <w:r w:rsidRPr="005F3A6B">
        <w:rPr>
          <w:rStyle w:val="StyleUnderline"/>
          <w:highlight w:val="cyan"/>
        </w:rPr>
        <w:t xml:space="preserve"> with</w:t>
      </w:r>
      <w:r w:rsidRPr="00EE7471">
        <w:rPr>
          <w:sz w:val="16"/>
        </w:rPr>
        <w:t xml:space="preserve"> traits, attitudes and moral judgments (primary </w:t>
      </w:r>
      <w:r w:rsidRPr="005F3A6B">
        <w:rPr>
          <w:rStyle w:val="Emphasis"/>
          <w:highlight w:val="cyan"/>
        </w:rPr>
        <w:t>psychopathy</w:t>
      </w:r>
      <w:r w:rsidRPr="00EE7471">
        <w:rPr>
          <w:sz w:val="16"/>
        </w:rPr>
        <w:t xml:space="preserve">, rational </w:t>
      </w:r>
      <w:r w:rsidRPr="005F3A6B">
        <w:rPr>
          <w:rStyle w:val="Emphasis"/>
          <w:highlight w:val="cyan"/>
        </w:rPr>
        <w:t>egoism</w:t>
      </w:r>
      <w:r w:rsidRPr="005F3A6B">
        <w:rPr>
          <w:rStyle w:val="StyleUnderline"/>
          <w:highlight w:val="cyan"/>
        </w:rPr>
        <w:t xml:space="preserve">, and a </w:t>
      </w:r>
      <w:r w:rsidRPr="005F3A6B">
        <w:rPr>
          <w:rStyle w:val="Emphasis"/>
          <w:highlight w:val="cyan"/>
        </w:rPr>
        <w:t>lenient attitude</w:t>
      </w:r>
      <w:r w:rsidRPr="005F3A6B">
        <w:rPr>
          <w:rStyle w:val="StyleUnderline"/>
          <w:highlight w:val="cyan"/>
        </w:rPr>
        <w:t xml:space="preserve"> to</w:t>
      </w:r>
      <w:r w:rsidRPr="00EE7471">
        <w:rPr>
          <w:rStyle w:val="StyleUnderline"/>
        </w:rPr>
        <w:t>ward</w:t>
      </w:r>
      <w:r w:rsidRPr="00EE7471">
        <w:rPr>
          <w:sz w:val="16"/>
        </w:rPr>
        <w:t xml:space="preserve"> clear </w:t>
      </w:r>
      <w:r w:rsidRPr="00EE7471">
        <w:rPr>
          <w:rStyle w:val="Emphasis"/>
        </w:rPr>
        <w:t xml:space="preserve">moral </w:t>
      </w:r>
      <w:r w:rsidRPr="005F3A6B">
        <w:rPr>
          <w:rStyle w:val="Emphasis"/>
          <w:highlight w:val="cyan"/>
        </w:rPr>
        <w:t>transgressions</w:t>
      </w:r>
      <w:r w:rsidRPr="00EE7471">
        <w:rPr>
          <w:sz w:val="16"/>
        </w:rPr>
        <w:t xml:space="preserve">) </w:t>
      </w:r>
      <w:r w:rsidRPr="005F3A6B">
        <w:rPr>
          <w:rStyle w:val="StyleUnderline"/>
          <w:highlight w:val="cyan"/>
        </w:rPr>
        <w:t>that are</w:t>
      </w:r>
      <w:r w:rsidRPr="00EE7471">
        <w:rPr>
          <w:rStyle w:val="StyleUnderline"/>
        </w:rPr>
        <w:t xml:space="preserve"> </w:t>
      </w:r>
      <w:r w:rsidRPr="00EE7471">
        <w:rPr>
          <w:rStyle w:val="Emphasis"/>
        </w:rPr>
        <w:t xml:space="preserve">diametrically </w:t>
      </w:r>
      <w:r w:rsidRPr="005F3A6B">
        <w:rPr>
          <w:rStyle w:val="Emphasis"/>
          <w:highlight w:val="cyan"/>
        </w:rPr>
        <w:t>opposed</w:t>
      </w:r>
      <w:r w:rsidRPr="005F3A6B">
        <w:rPr>
          <w:rStyle w:val="StyleUnderline"/>
          <w:highlight w:val="cyan"/>
        </w:rPr>
        <w:t xml:space="preserve"> to</w:t>
      </w:r>
      <w:r w:rsidRPr="00EE7471">
        <w:rPr>
          <w:rStyle w:val="StyleUnderline"/>
        </w:rPr>
        <w:t xml:space="preserve"> the </w:t>
      </w:r>
      <w:r w:rsidRPr="005F3A6B">
        <w:rPr>
          <w:rStyle w:val="Emphasis"/>
          <w:highlight w:val="cyan"/>
        </w:rPr>
        <w:t>impartial concern</w:t>
      </w:r>
      <w:r w:rsidRPr="005F3A6B">
        <w:rPr>
          <w:rStyle w:val="StyleUnderline"/>
          <w:highlight w:val="cyan"/>
        </w:rPr>
        <w:t xml:space="preserve"> for the </w:t>
      </w:r>
      <w:r w:rsidRPr="005F3A6B">
        <w:rPr>
          <w:rStyle w:val="Emphasis"/>
          <w:highlight w:val="cyan"/>
        </w:rPr>
        <w:t>greater good</w:t>
      </w:r>
      <w:r w:rsidRPr="00EE7471">
        <w:rPr>
          <w:rStyle w:val="StyleUnderline"/>
        </w:rPr>
        <w:t xml:space="preserve"> that is at the </w:t>
      </w:r>
      <w:r w:rsidRPr="00EE7471">
        <w:rPr>
          <w:rStyle w:val="Emphasis"/>
        </w:rPr>
        <w:t>heart</w:t>
      </w:r>
      <w:r w:rsidRPr="00EE7471">
        <w:rPr>
          <w:rStyle w:val="StyleUnderline"/>
        </w:rPr>
        <w:t xml:space="preserve"> of utilitarian ethics</w:t>
      </w:r>
      <w:r w:rsidRPr="00EE7471">
        <w:rPr>
          <w:sz w:val="16"/>
        </w:rPr>
        <w:t xml:space="preserve">. While prior studies have already associated </w:t>
      </w:r>
      <w:r w:rsidRPr="00EE7471">
        <w:rPr>
          <w:rStyle w:val="StyleUnderline"/>
        </w:rPr>
        <w:t>‘utilitarian’ judgment</w:t>
      </w:r>
      <w:r w:rsidRPr="00EE7471">
        <w:rPr>
          <w:sz w:val="16"/>
        </w:rPr>
        <w:t xml:space="preserve"> with antisocial traits (Bartels and Pizarro, 2011, Glenn et al., 2010, Koenigs et al., 2012, Wiech et al., 2013), here we show that such judgments are also </w:t>
      </w:r>
      <w:r w:rsidRPr="00EE7471">
        <w:rPr>
          <w:rStyle w:val="StyleUnderline"/>
        </w:rPr>
        <w:t xml:space="preserve">tied to </w:t>
      </w:r>
      <w:r w:rsidRPr="00EE7471">
        <w:rPr>
          <w:rStyle w:val="Emphasis"/>
        </w:rPr>
        <w:t>explicit amoral and self-centered judgments</w:t>
      </w:r>
      <w:r w:rsidRPr="00EE7471">
        <w:rPr>
          <w:sz w:val="16"/>
        </w:rPr>
        <w:t xml:space="preserve">. Moreover, while these further associations were largely driven by antisocial tendencies, some (such as the more lenient attitude toward clear moral transgressions) were present even when we controlled </w:t>
      </w:r>
    </w:p>
    <w:p w14:paraId="4D2681FD" w14:textId="5B76EAE4" w:rsidR="00C33DB1" w:rsidRPr="00EE7471" w:rsidRDefault="00C33DB1" w:rsidP="00C33DB1">
      <w:pPr>
        <w:pStyle w:val="Heading4"/>
        <w:numPr>
          <w:ilvl w:val="0"/>
          <w:numId w:val="67"/>
        </w:numPr>
      </w:pPr>
      <w:r w:rsidRPr="00EE7471">
        <w:rPr>
          <w:u w:val="single"/>
        </w:rPr>
        <w:t>PSYCHOLOGICAL ANTAGONISM</w:t>
      </w:r>
      <w:r w:rsidRPr="00EE7471">
        <w:t>.</w:t>
      </w:r>
    </w:p>
    <w:p w14:paraId="5955A924" w14:textId="77777777" w:rsidR="00C33DB1" w:rsidRPr="00EE7471" w:rsidRDefault="00C33DB1" w:rsidP="00C33DB1">
      <w:r w:rsidRPr="00EE7471">
        <w:rPr>
          <w:rStyle w:val="Style13ptBold"/>
        </w:rPr>
        <w:t xml:space="preserve">Solomon ’2k </w:t>
      </w:r>
      <w:r w:rsidRPr="00EE7471">
        <w:t>[Solomon, Psychology at Brooklyn College, Greenberg, Psych at the University of Arizona, &amp; Pyszczynski, Psych at the University of Colorado, Current Directions in Psychological Science 9.6, Sheldon, Jeff, and Tom, “Fear of Death and Social Behavior”]</w:t>
      </w:r>
    </w:p>
    <w:p w14:paraId="4646A8F0" w14:textId="77777777" w:rsidR="00C33DB1" w:rsidRPr="00EE7471" w:rsidRDefault="00C33DB1" w:rsidP="00C33DB1">
      <w:pPr>
        <w:rPr>
          <w:sz w:val="16"/>
        </w:rPr>
      </w:pPr>
      <w:r w:rsidRPr="00EE7471">
        <w:rPr>
          <w:sz w:val="16"/>
        </w:rPr>
        <w:t xml:space="preserve">Terror management theory posits that </w:t>
      </w:r>
      <w:r w:rsidRPr="00EE7471">
        <w:rPr>
          <w:rStyle w:val="Emphasis"/>
        </w:rPr>
        <w:t>awareness of mortality</w:t>
      </w:r>
      <w:r w:rsidRPr="00EE7471">
        <w:rPr>
          <w:rStyle w:val="StyleUnderline"/>
        </w:rPr>
        <w:t xml:space="preserve"> engenders</w:t>
      </w:r>
      <w:r w:rsidRPr="00EE7471">
        <w:rPr>
          <w:sz w:val="16"/>
        </w:rPr>
        <w:t xml:space="preserve"> a potential for </w:t>
      </w:r>
      <w:r w:rsidRPr="00EE7471">
        <w:rPr>
          <w:rStyle w:val="StyleUnderline"/>
        </w:rPr>
        <w:t xml:space="preserve">paralyzing </w:t>
      </w:r>
      <w:r w:rsidRPr="00EE7471">
        <w:rPr>
          <w:rStyle w:val="Emphasis"/>
        </w:rPr>
        <w:t>terror</w:t>
      </w:r>
      <w:r w:rsidRPr="00EE7471">
        <w:rPr>
          <w:rStyle w:val="StyleUnderline"/>
        </w:rPr>
        <w:t>, which is assuaged by</w:t>
      </w:r>
      <w:r w:rsidRPr="00EE7471">
        <w:rPr>
          <w:sz w:val="16"/>
        </w:rPr>
        <w:t xml:space="preserve"> cultural </w:t>
      </w:r>
      <w:r w:rsidRPr="00EE7471">
        <w:rPr>
          <w:rStyle w:val="StyleUnderline"/>
        </w:rPr>
        <w:t>worldviews</w:t>
      </w:r>
      <w:r w:rsidRPr="00EE7471">
        <w:rPr>
          <w:sz w:val="16"/>
        </w:rPr>
        <w:t xml:space="preserve">: humanly created, shared beliefs </w:t>
      </w:r>
      <w:r w:rsidRPr="00EE7471">
        <w:rPr>
          <w:rStyle w:val="StyleUnderline"/>
        </w:rPr>
        <w:t>that provide individuals with the sense they are</w:t>
      </w:r>
      <w:r w:rsidRPr="00EE7471">
        <w:rPr>
          <w:rStyle w:val="Dottedunderline1"/>
        </w:rPr>
        <w:t xml:space="preserve"> </w:t>
      </w:r>
      <w:r w:rsidRPr="00EE7471">
        <w:rPr>
          <w:sz w:val="16"/>
        </w:rPr>
        <w:t xml:space="preserve">valuable members of an enduring, meaningful universe (self-esteem), and hence are </w:t>
      </w:r>
      <w:r w:rsidRPr="00EE7471">
        <w:rPr>
          <w:rStyle w:val="StyleUnderline"/>
        </w:rPr>
        <w:t>qualified for safety</w:t>
      </w:r>
      <w:r w:rsidRPr="00EE7471">
        <w:rPr>
          <w:sz w:val="16"/>
        </w:rPr>
        <w:t xml:space="preserve"> and continuance beyond death. Thus, self-esteem serves the fundamental psychological function of buffering anxiety. In support of this view, studies have shown that bolstering selfesteem reduces anxiety and that reminders of mortality intensify striving for self-esteem; this research suggests that self-esteem is critical for psychological equanimity. Cultural worldviews serve the fundamental psychological function of providing the basis for death transcendence. To the extent this is true, </w:t>
      </w:r>
      <w:r w:rsidRPr="005F3A6B">
        <w:rPr>
          <w:rStyle w:val="Emphasis"/>
          <w:highlight w:val="cyan"/>
        </w:rPr>
        <w:t>reminders</w:t>
      </w:r>
      <w:r w:rsidRPr="00EE7471">
        <w:rPr>
          <w:rStyle w:val="Emphasis"/>
        </w:rPr>
        <w:t xml:space="preserve"> of mortality</w:t>
      </w:r>
      <w:r w:rsidRPr="00EE7471">
        <w:rPr>
          <w:sz w:val="16"/>
        </w:rPr>
        <w:t xml:space="preserve"> should </w:t>
      </w:r>
      <w:r w:rsidRPr="005F3A6B">
        <w:rPr>
          <w:rStyle w:val="StyleUnderline"/>
          <w:highlight w:val="cyan"/>
        </w:rPr>
        <w:t>stimulate</w:t>
      </w:r>
      <w:r w:rsidRPr="00EE7471">
        <w:rPr>
          <w:rStyle w:val="StyleUnderline"/>
        </w:rPr>
        <w:t xml:space="preserve"> bolstering of one’s </w:t>
      </w:r>
      <w:r w:rsidRPr="005F3A6B">
        <w:rPr>
          <w:rStyle w:val="StyleUnderline"/>
          <w:highlight w:val="cyan"/>
        </w:rPr>
        <w:t xml:space="preserve">worldview. </w:t>
      </w:r>
      <w:r w:rsidRPr="00EE7471">
        <w:rPr>
          <w:rStyle w:val="Emphasis"/>
        </w:rPr>
        <w:t xml:space="preserve">More than </w:t>
      </w:r>
      <w:r w:rsidRPr="005F3A6B">
        <w:rPr>
          <w:rStyle w:val="Emphasis"/>
          <w:highlight w:val="cyan"/>
        </w:rPr>
        <w:t>80 studies</w:t>
      </w:r>
      <w:r w:rsidRPr="005F3A6B">
        <w:rPr>
          <w:rStyle w:val="UnderlineBold"/>
          <w:highlight w:val="cyan"/>
        </w:rPr>
        <w:t xml:space="preserve"> </w:t>
      </w:r>
      <w:r w:rsidRPr="005F3A6B">
        <w:rPr>
          <w:rStyle w:val="StyleUnderline"/>
          <w:highlight w:val="cyan"/>
        </w:rPr>
        <w:t>have supported</w:t>
      </w:r>
      <w:r w:rsidRPr="00EE7471">
        <w:rPr>
          <w:rStyle w:val="StyleUnderline"/>
        </w:rPr>
        <w:t xml:space="preserve"> this idea</w:t>
      </w:r>
      <w:r w:rsidRPr="00EE7471">
        <w:rPr>
          <w:sz w:val="16"/>
        </w:rPr>
        <w:t xml:space="preserve">, most commonly </w:t>
      </w:r>
      <w:r w:rsidRPr="00EE7471">
        <w:rPr>
          <w:rStyle w:val="StyleUnderline"/>
        </w:rPr>
        <w:t xml:space="preserve">by demonstrating that </w:t>
      </w:r>
      <w:r w:rsidRPr="005F3A6B">
        <w:rPr>
          <w:rStyle w:val="StyleUnderline"/>
          <w:highlight w:val="cyan"/>
        </w:rPr>
        <w:t xml:space="preserve">making death </w:t>
      </w:r>
      <w:r w:rsidRPr="00EE7471">
        <w:rPr>
          <w:rStyle w:val="Emphasis"/>
        </w:rPr>
        <w:t xml:space="preserve">momentarily </w:t>
      </w:r>
      <w:r w:rsidRPr="005F3A6B">
        <w:rPr>
          <w:rStyle w:val="Emphasis"/>
          <w:highlight w:val="cyan"/>
        </w:rPr>
        <w:t>salient</w:t>
      </w:r>
      <w:r w:rsidRPr="005F3A6B">
        <w:rPr>
          <w:rStyle w:val="StyleUnderline"/>
          <w:highlight w:val="cyan"/>
        </w:rPr>
        <w:t xml:space="preserve"> increases</w:t>
      </w:r>
      <w:r w:rsidRPr="00EE7471">
        <w:rPr>
          <w:sz w:val="16"/>
        </w:rPr>
        <w:t xml:space="preserve"> liking for people who support one’s worldview and </w:t>
      </w:r>
      <w:r w:rsidRPr="005F3A6B">
        <w:rPr>
          <w:rStyle w:val="StyleUnderline"/>
          <w:highlight w:val="cyan"/>
        </w:rPr>
        <w:t>hostility</w:t>
      </w:r>
      <w:r w:rsidRPr="00EE7471">
        <w:rPr>
          <w:rStyle w:val="StyleUnderline"/>
        </w:rPr>
        <w:t xml:space="preserve"> toward those with alternative worldviews. </w:t>
      </w:r>
      <w:r w:rsidRPr="005F3A6B">
        <w:rPr>
          <w:rStyle w:val="StyleUnderline"/>
          <w:highlight w:val="cyan"/>
        </w:rPr>
        <w:t>This</w:t>
      </w:r>
      <w:r w:rsidRPr="00EE7471">
        <w:rPr>
          <w:sz w:val="16"/>
        </w:rPr>
        <w:t xml:space="preserve"> work </w:t>
      </w:r>
      <w:r w:rsidRPr="005F3A6B">
        <w:rPr>
          <w:rStyle w:val="StyleUnderline"/>
          <w:highlight w:val="cyan"/>
        </w:rPr>
        <w:t xml:space="preserve">helps explain </w:t>
      </w:r>
      <w:r w:rsidRPr="005F3A6B">
        <w:rPr>
          <w:rStyle w:val="Emphasis"/>
          <w:highlight w:val="cyan"/>
        </w:rPr>
        <w:t>human</w:t>
      </w:r>
      <w:r w:rsidRPr="00EE7471">
        <w:rPr>
          <w:rStyle w:val="Emphasis"/>
        </w:rPr>
        <w:t xml:space="preserve"> being</w:t>
      </w:r>
      <w:r w:rsidRPr="005F3A6B">
        <w:rPr>
          <w:rStyle w:val="Emphasis"/>
          <w:highlight w:val="cyan"/>
        </w:rPr>
        <w:t>s</w:t>
      </w:r>
      <w:r w:rsidRPr="00EE7471">
        <w:rPr>
          <w:rStyle w:val="StyleUnderline"/>
        </w:rPr>
        <w:t xml:space="preserve">’ dreadful </w:t>
      </w:r>
      <w:r w:rsidRPr="005F3A6B">
        <w:rPr>
          <w:rStyle w:val="StyleUnderline"/>
          <w:highlight w:val="cyan"/>
        </w:rPr>
        <w:t>history of</w:t>
      </w:r>
      <w:r w:rsidRPr="00EE7471">
        <w:rPr>
          <w:sz w:val="16"/>
        </w:rPr>
        <w:t xml:space="preserve"> intergroup prejudice and </w:t>
      </w:r>
      <w:r w:rsidRPr="005F3A6B">
        <w:rPr>
          <w:rStyle w:val="Emphasis"/>
          <w:highlight w:val="cyan"/>
        </w:rPr>
        <w:t>violence</w:t>
      </w:r>
      <w:r w:rsidRPr="00EE7471">
        <w:rPr>
          <w:sz w:val="16"/>
        </w:rPr>
        <w:t xml:space="preserve">: The mere existence of </w:t>
      </w:r>
      <w:r w:rsidRPr="00EE7471">
        <w:rPr>
          <w:rStyle w:val="StyleUnderline"/>
        </w:rPr>
        <w:t xml:space="preserve">people with </w:t>
      </w:r>
      <w:r w:rsidRPr="005F3A6B">
        <w:rPr>
          <w:rStyle w:val="Emphasis"/>
          <w:highlight w:val="cyan"/>
        </w:rPr>
        <w:t>different</w:t>
      </w:r>
      <w:r w:rsidRPr="005F3A6B">
        <w:rPr>
          <w:rStyle w:val="StyleUnderline"/>
          <w:highlight w:val="cyan"/>
        </w:rPr>
        <w:t xml:space="preserve"> beliefs </w:t>
      </w:r>
      <w:r w:rsidRPr="005F3A6B">
        <w:rPr>
          <w:rStyle w:val="Emphasis"/>
          <w:highlight w:val="cyan"/>
        </w:rPr>
        <w:t>threaten</w:t>
      </w:r>
      <w:r w:rsidRPr="00EE7471">
        <w:rPr>
          <w:rStyle w:val="StyleUnderline"/>
        </w:rPr>
        <w:t xml:space="preserve">s </w:t>
      </w:r>
      <w:r w:rsidRPr="005F3A6B">
        <w:rPr>
          <w:rStyle w:val="StyleUnderline"/>
          <w:highlight w:val="cyan"/>
        </w:rPr>
        <w:t>our</w:t>
      </w:r>
      <w:r w:rsidRPr="00EE7471">
        <w:rPr>
          <w:rStyle w:val="StyleUnderline"/>
        </w:rPr>
        <w:t xml:space="preserve"> primary</w:t>
      </w:r>
      <w:r w:rsidRPr="00EE7471">
        <w:rPr>
          <w:sz w:val="16"/>
        </w:rPr>
        <w:t xml:space="preserve"> basis of </w:t>
      </w:r>
      <w:r w:rsidRPr="00EE7471">
        <w:rPr>
          <w:rStyle w:val="Emphasis"/>
        </w:rPr>
        <w:t xml:space="preserve">psychological </w:t>
      </w:r>
      <w:r w:rsidRPr="005F3A6B">
        <w:rPr>
          <w:rStyle w:val="Emphasis"/>
          <w:highlight w:val="cyan"/>
        </w:rPr>
        <w:t>security</w:t>
      </w:r>
      <w:r w:rsidRPr="005F3A6B">
        <w:rPr>
          <w:rStyle w:val="StyleUnderline"/>
          <w:highlight w:val="cyan"/>
        </w:rPr>
        <w:t>; we</w:t>
      </w:r>
      <w:r w:rsidRPr="00EE7471">
        <w:rPr>
          <w:sz w:val="16"/>
        </w:rPr>
        <w:t xml:space="preserve"> therefore </w:t>
      </w:r>
      <w:r w:rsidRPr="005F3A6B">
        <w:rPr>
          <w:rStyle w:val="StyleUnderline"/>
          <w:highlight w:val="cyan"/>
        </w:rPr>
        <w:t>respond by</w:t>
      </w:r>
      <w:r w:rsidRPr="00EE7471">
        <w:rPr>
          <w:sz w:val="16"/>
        </w:rPr>
        <w:t xml:space="preserve"> derogation, assimilation efforts, or </w:t>
      </w:r>
      <w:r w:rsidRPr="005F3A6B">
        <w:rPr>
          <w:rStyle w:val="Emphasis"/>
          <w:highlight w:val="cyan"/>
        </w:rPr>
        <w:t>annihilation</w:t>
      </w:r>
      <w:r w:rsidRPr="00EE7471">
        <w:rPr>
          <w:sz w:val="16"/>
        </w:rPr>
        <w:t xml:space="preserve">. </w:t>
      </w:r>
    </w:p>
    <w:p w14:paraId="1FCBD761" w14:textId="77777777" w:rsidR="00C33DB1" w:rsidRPr="00EE7471" w:rsidRDefault="00C33DB1" w:rsidP="00C33DB1">
      <w:pPr>
        <w:rPr>
          <w:sz w:val="16"/>
        </w:rPr>
      </w:pPr>
      <w:r w:rsidRPr="00EE7471">
        <w:rPr>
          <w:rStyle w:val="StyleUnderline"/>
        </w:rPr>
        <w:t>Why has history been plagued by a succession of appalling ethnic cleansings?</w:t>
      </w:r>
      <w:r w:rsidRPr="00EE7471">
        <w:rPr>
          <w:sz w:val="16"/>
        </w:rPr>
        <w:t xml:space="preserve"> Archaeologists have found bas-reliefs from 1100 B.C. depicting Assyrian invaders’ practice of killing indigenous people by sticking them alive on stakes from groin to shoulder. </w:t>
      </w:r>
      <w:r w:rsidRPr="005F3A6B">
        <w:rPr>
          <w:rStyle w:val="StyleUnderline"/>
          <w:highlight w:val="cyan"/>
        </w:rPr>
        <w:t>These</w:t>
      </w:r>
      <w:r w:rsidRPr="00EE7471">
        <w:rPr>
          <w:rStyle w:val="StyleUnderline"/>
        </w:rPr>
        <w:t xml:space="preserve"> xenophobic </w:t>
      </w:r>
      <w:r w:rsidRPr="005F3A6B">
        <w:rPr>
          <w:rStyle w:val="Emphasis"/>
          <w:highlight w:val="cyan"/>
        </w:rPr>
        <w:t>propensities</w:t>
      </w:r>
      <w:r w:rsidRPr="005F3A6B">
        <w:rPr>
          <w:rStyle w:val="StyleUnderline"/>
          <w:highlight w:val="cyan"/>
        </w:rPr>
        <w:t xml:space="preserve"> reached their </w:t>
      </w:r>
      <w:r w:rsidRPr="005F3A6B">
        <w:rPr>
          <w:rStyle w:val="Emphasis"/>
          <w:highlight w:val="cyan"/>
        </w:rPr>
        <w:t>zenith</w:t>
      </w:r>
      <w:r w:rsidRPr="00EE7471">
        <w:rPr>
          <w:rStyle w:val="StyleUnderline"/>
        </w:rPr>
        <w:t xml:space="preserve"> in the 20th century, </w:t>
      </w:r>
      <w:r w:rsidRPr="005F3A6B">
        <w:rPr>
          <w:rStyle w:val="StyleUnderline"/>
          <w:highlight w:val="cyan"/>
        </w:rPr>
        <w:t>when Hitler’s</w:t>
      </w:r>
      <w:r w:rsidRPr="00EE7471">
        <w:rPr>
          <w:rStyle w:val="StyleUnderline"/>
        </w:rPr>
        <w:t xml:space="preserve"> Nazi </w:t>
      </w:r>
      <w:r w:rsidRPr="005F3A6B">
        <w:rPr>
          <w:rStyle w:val="Emphasis"/>
          <w:highlight w:val="cyan"/>
        </w:rPr>
        <w:t>regime</w:t>
      </w:r>
      <w:r w:rsidRPr="005F3A6B">
        <w:rPr>
          <w:rStyle w:val="StyleUnderline"/>
          <w:highlight w:val="cyan"/>
        </w:rPr>
        <w:t xml:space="preserve"> perpetuated</w:t>
      </w:r>
      <w:r w:rsidRPr="00EE7471">
        <w:rPr>
          <w:rStyle w:val="StyleUnderline"/>
        </w:rPr>
        <w:t xml:space="preserve"> the most extensive effort at </w:t>
      </w:r>
      <w:r w:rsidRPr="005F3A6B">
        <w:rPr>
          <w:rStyle w:val="Emphasis"/>
          <w:highlight w:val="cyan"/>
        </w:rPr>
        <w:t>genocide</w:t>
      </w:r>
      <w:r w:rsidRPr="00EE7471">
        <w:rPr>
          <w:rStyle w:val="StyleUnderline"/>
        </w:rPr>
        <w:t xml:space="preserve"> in history, </w:t>
      </w:r>
      <w:r w:rsidRPr="005F3A6B">
        <w:rPr>
          <w:rStyle w:val="StyleUnderline"/>
          <w:highlight w:val="cyan"/>
        </w:rPr>
        <w:t>and</w:t>
      </w:r>
      <w:r w:rsidRPr="00EE7471">
        <w:rPr>
          <w:rStyle w:val="StyleUnderline"/>
        </w:rPr>
        <w:t xml:space="preserve"> have </w:t>
      </w:r>
      <w:r w:rsidRPr="005F3A6B">
        <w:rPr>
          <w:rStyle w:val="Emphasis"/>
          <w:highlight w:val="cyan"/>
        </w:rPr>
        <w:t>continue</w:t>
      </w:r>
      <w:r w:rsidRPr="00EE7471">
        <w:rPr>
          <w:rStyle w:val="Emphasis"/>
        </w:rPr>
        <w:t>d</w:t>
      </w:r>
      <w:r w:rsidRPr="00EE7471">
        <w:rPr>
          <w:rStyle w:val="StyleUnderline"/>
        </w:rPr>
        <w:t xml:space="preserve"> </w:t>
      </w:r>
      <w:r w:rsidRPr="005F3A6B">
        <w:rPr>
          <w:rStyle w:val="StyleUnderline"/>
          <w:highlight w:val="cyan"/>
        </w:rPr>
        <w:t>to resurface</w:t>
      </w:r>
      <w:r w:rsidRPr="00EE7471">
        <w:rPr>
          <w:rStyle w:val="StyleUnderline"/>
        </w:rPr>
        <w:t xml:space="preserve"> throughout the world</w:t>
      </w:r>
      <w:r w:rsidRPr="00EE7471">
        <w:rPr>
          <w:sz w:val="16"/>
        </w:rPr>
        <w:t xml:space="preserve"> in places such as Cambodia, Rwanda, Yugoslavia, and the United States— where in 1999 A.D. at Columbine High School in Littleton, Colorado, two Nazi-influenced teenagers massacred schoolmates, seemingly provoked by threats not to material well-being, but to the abstract entity known as self-esteem.</w:t>
      </w:r>
    </w:p>
    <w:p w14:paraId="549FCC4B" w14:textId="77777777" w:rsidR="00C33DB1" w:rsidRPr="00F732C3" w:rsidRDefault="00C33DB1" w:rsidP="00C33DB1">
      <w:pPr>
        <w:pStyle w:val="Heading4"/>
        <w:rPr>
          <w:rFonts w:cs="Calibri"/>
        </w:rPr>
      </w:pPr>
      <w:r>
        <w:rPr>
          <w:rFonts w:cs="Calibri"/>
        </w:rPr>
        <w:t>8</w:t>
      </w:r>
      <w:r w:rsidRPr="00F732C3">
        <w:rPr>
          <w:rFonts w:cs="Calibri"/>
        </w:rPr>
        <w:t xml:space="preserve">. </w:t>
      </w:r>
      <w:r w:rsidRPr="00F732C3">
        <w:rPr>
          <w:rFonts w:cs="Calibri"/>
          <w:u w:val="single"/>
        </w:rPr>
        <w:t>HEALTH</w:t>
      </w:r>
      <w:r w:rsidRPr="00F732C3">
        <w:rPr>
          <w:rFonts w:cs="Calibri"/>
        </w:rPr>
        <w:t xml:space="preserve"> --- </w:t>
      </w:r>
      <w:r>
        <w:rPr>
          <w:rFonts w:cs="Calibri"/>
        </w:rPr>
        <w:t xml:space="preserve">death debating is </w:t>
      </w:r>
      <w:r w:rsidRPr="00F732C3">
        <w:rPr>
          <w:rFonts w:cs="Calibri"/>
          <w:u w:val="single"/>
        </w:rPr>
        <w:t>directly</w:t>
      </w:r>
      <w:r w:rsidRPr="00F732C3">
        <w:rPr>
          <w:rFonts w:cs="Calibri"/>
        </w:rPr>
        <w:t xml:space="preserve"> correlated with </w:t>
      </w:r>
      <w:r w:rsidRPr="00F732C3">
        <w:rPr>
          <w:rFonts w:cs="Calibri"/>
          <w:u w:val="single"/>
        </w:rPr>
        <w:t>chronic stress</w:t>
      </w:r>
      <w:r w:rsidRPr="00F732C3">
        <w:rPr>
          <w:rFonts w:cs="Calibri"/>
        </w:rPr>
        <w:t xml:space="preserve"> and </w:t>
      </w:r>
      <w:r w:rsidRPr="00F732C3">
        <w:rPr>
          <w:rFonts w:cs="Calibri"/>
          <w:u w:val="single"/>
        </w:rPr>
        <w:t>heart failure</w:t>
      </w:r>
      <w:r w:rsidRPr="00F732C3">
        <w:rPr>
          <w:rFonts w:cs="Calibri"/>
        </w:rPr>
        <w:t xml:space="preserve">. </w:t>
      </w:r>
    </w:p>
    <w:p w14:paraId="116D448C" w14:textId="77777777" w:rsidR="00C33DB1" w:rsidRDefault="00C33DB1" w:rsidP="00C33DB1">
      <w:r>
        <w:rPr>
          <w:rStyle w:val="Style13ptBold"/>
        </w:rPr>
        <w:t>Bentele ’25</w:t>
      </w:r>
      <w:r>
        <w:t xml:space="preserve"> [Utrike; January 8; Ph.D. in Clinical Neuropsychology from the University of Konstanz, with nine other psychologists; Scientific Reports, “The Effect of Mortality Salience and Early-Life Maternal Care on Neuroendocrine, Autonomic, and Psychological Stress Responses,” vol. 15]</w:t>
      </w:r>
    </w:p>
    <w:p w14:paraId="27EB6688" w14:textId="77777777" w:rsidR="00C33DB1" w:rsidRDefault="00C33DB1" w:rsidP="00C33DB1">
      <w:pPr>
        <w:rPr>
          <w:sz w:val="16"/>
        </w:rPr>
      </w:pPr>
      <w:r>
        <w:rPr>
          <w:rStyle w:val="StyleUnderline"/>
        </w:rPr>
        <w:t xml:space="preserve">Acute </w:t>
      </w:r>
      <w:r w:rsidRPr="005F3A6B">
        <w:rPr>
          <w:rStyle w:val="Emphasis"/>
          <w:highlight w:val="cyan"/>
        </w:rPr>
        <w:t>psychosocial threat</w:t>
      </w:r>
      <w:r w:rsidRPr="005F3A6B">
        <w:rPr>
          <w:rStyle w:val="StyleUnderline"/>
          <w:highlight w:val="cyan"/>
        </w:rPr>
        <w:t xml:space="preserve"> triggers</w:t>
      </w:r>
      <w:r>
        <w:rPr>
          <w:sz w:val="16"/>
        </w:rPr>
        <w:t xml:space="preserve"> an </w:t>
      </w:r>
      <w:r>
        <w:rPr>
          <w:rStyle w:val="StyleUnderline"/>
        </w:rPr>
        <w:t xml:space="preserve">integrated </w:t>
      </w:r>
      <w:r w:rsidRPr="005F3A6B">
        <w:rPr>
          <w:rStyle w:val="Emphasis"/>
          <w:highlight w:val="cyan"/>
        </w:rPr>
        <w:t>response</w:t>
      </w:r>
      <w:r w:rsidRPr="005F3A6B">
        <w:rPr>
          <w:rStyle w:val="StyleUnderline"/>
          <w:highlight w:val="cyan"/>
        </w:rPr>
        <w:t xml:space="preserve"> of</w:t>
      </w:r>
      <w:r>
        <w:rPr>
          <w:rStyle w:val="StyleUnderline"/>
        </w:rPr>
        <w:t xml:space="preserve"> multiple </w:t>
      </w:r>
      <w:r w:rsidRPr="005F3A6B">
        <w:rPr>
          <w:rStyle w:val="Emphasis"/>
          <w:highlight w:val="cyan"/>
        </w:rPr>
        <w:t>biological systems</w:t>
      </w:r>
      <w:r>
        <w:rPr>
          <w:sz w:val="16"/>
        </w:rPr>
        <w:t xml:space="preserve">1,2. </w:t>
      </w:r>
      <w:r>
        <w:rPr>
          <w:rStyle w:val="StyleUnderline"/>
        </w:rPr>
        <w:t>Activation of the autonomic nervous system</w:t>
      </w:r>
      <w:r>
        <w:rPr>
          <w:sz w:val="16"/>
        </w:rPr>
        <w:t xml:space="preserve"> (</w:t>
      </w:r>
      <w:r>
        <w:rPr>
          <w:rStyle w:val="Emphasis"/>
        </w:rPr>
        <w:t>ANS</w:t>
      </w:r>
      <w:r>
        <w:rPr>
          <w:sz w:val="16"/>
        </w:rPr>
        <w:t xml:space="preserve">), reflected in fast parasympathetic (PNS) withdrawal and sympathetic (SNS) dominance, is thereby followed by an activation of the hypothalamic–pituitary–adrenal (HPA) axis. </w:t>
      </w:r>
      <w:r w:rsidRPr="005F3A6B">
        <w:rPr>
          <w:rStyle w:val="Emphasis"/>
          <w:highlight w:val="cyan"/>
        </w:rPr>
        <w:t>Cortisol</w:t>
      </w:r>
      <w:r>
        <w:rPr>
          <w:rStyle w:val="StyleUnderline"/>
        </w:rPr>
        <w:t xml:space="preserve"> as the primary end product</w:t>
      </w:r>
      <w:r>
        <w:rPr>
          <w:sz w:val="16"/>
        </w:rPr>
        <w:t xml:space="preserve"> of the HPA axis </w:t>
      </w:r>
      <w:r w:rsidRPr="005F3A6B">
        <w:rPr>
          <w:rStyle w:val="Emphasis"/>
          <w:highlight w:val="cyan"/>
        </w:rPr>
        <w:t>mediates</w:t>
      </w:r>
      <w:r>
        <w:rPr>
          <w:rStyle w:val="StyleUnderline"/>
        </w:rPr>
        <w:t xml:space="preserve"> adaptive </w:t>
      </w:r>
      <w:r w:rsidRPr="005F3A6B">
        <w:rPr>
          <w:rStyle w:val="Emphasis"/>
          <w:highlight w:val="cyan"/>
        </w:rPr>
        <w:t>metabolic</w:t>
      </w:r>
      <w:r w:rsidRPr="005F3A6B">
        <w:rPr>
          <w:rStyle w:val="StyleUnderline"/>
          <w:highlight w:val="cyan"/>
        </w:rPr>
        <w:t xml:space="preserve">, </w:t>
      </w:r>
      <w:r w:rsidRPr="005F3A6B">
        <w:rPr>
          <w:rStyle w:val="Emphasis"/>
          <w:highlight w:val="cyan"/>
        </w:rPr>
        <w:t>cardiovascular</w:t>
      </w:r>
      <w:r w:rsidRPr="005F3A6B">
        <w:rPr>
          <w:rStyle w:val="StyleUnderline"/>
          <w:highlight w:val="cyan"/>
        </w:rPr>
        <w:t xml:space="preserve"> and </w:t>
      </w:r>
      <w:r w:rsidRPr="005F3A6B">
        <w:rPr>
          <w:rStyle w:val="Emphasis"/>
          <w:highlight w:val="cyan"/>
        </w:rPr>
        <w:t>reproduction</w:t>
      </w:r>
      <w:r w:rsidRPr="005F3A6B">
        <w:rPr>
          <w:rStyle w:val="StyleUnderline"/>
          <w:highlight w:val="cyan"/>
        </w:rPr>
        <w:t xml:space="preserve"> processes</w:t>
      </w:r>
      <w:r>
        <w:rPr>
          <w:sz w:val="16"/>
        </w:rPr>
        <w:t xml:space="preserve">3. While </w:t>
      </w:r>
      <w:r>
        <w:rPr>
          <w:rStyle w:val="Emphasis"/>
        </w:rPr>
        <w:t>adequate</w:t>
      </w:r>
      <w:r>
        <w:rPr>
          <w:rStyle w:val="StyleUnderline"/>
        </w:rPr>
        <w:t xml:space="preserve"> stress responses promote</w:t>
      </w:r>
      <w:r>
        <w:rPr>
          <w:sz w:val="16"/>
        </w:rPr>
        <w:t xml:space="preserve"> survival and </w:t>
      </w:r>
      <w:r>
        <w:rPr>
          <w:rStyle w:val="Emphasis"/>
        </w:rPr>
        <w:t>health</w:t>
      </w:r>
      <w:r>
        <w:rPr>
          <w:sz w:val="16"/>
          <w:szCs w:val="16"/>
        </w:rPr>
        <w:t>4</w:t>
      </w:r>
      <w:r>
        <w:rPr>
          <w:sz w:val="16"/>
        </w:rPr>
        <w:t xml:space="preserve">, </w:t>
      </w:r>
      <w:r>
        <w:rPr>
          <w:rStyle w:val="StyleUnderline"/>
        </w:rPr>
        <w:t>dysregulated</w:t>
      </w:r>
      <w:r>
        <w:rPr>
          <w:sz w:val="16"/>
        </w:rPr>
        <w:t xml:space="preserve"> exaggerated (hyper-) or </w:t>
      </w:r>
      <w:r w:rsidRPr="005F3A6B">
        <w:rPr>
          <w:rStyle w:val="Emphasis"/>
          <w:highlight w:val="cyan"/>
        </w:rPr>
        <w:t>blunted</w:t>
      </w:r>
      <w:r>
        <w:rPr>
          <w:sz w:val="16"/>
        </w:rPr>
        <w:t xml:space="preserve"> (hypo-) </w:t>
      </w:r>
      <w:r w:rsidRPr="005F3A6B">
        <w:rPr>
          <w:rStyle w:val="StyleUnderline"/>
          <w:highlight w:val="cyan"/>
        </w:rPr>
        <w:t>responses are related to</w:t>
      </w:r>
      <w:r>
        <w:rPr>
          <w:rStyle w:val="StyleUnderline"/>
        </w:rPr>
        <w:t xml:space="preserve"> an increased risk for </w:t>
      </w:r>
      <w:r w:rsidRPr="005F3A6B">
        <w:rPr>
          <w:rStyle w:val="Emphasis"/>
          <w:highlight w:val="cyan"/>
        </w:rPr>
        <w:t>diseases</w:t>
      </w:r>
      <w:r>
        <w:rPr>
          <w:sz w:val="16"/>
        </w:rPr>
        <w:t>5,6. Chronic exposure to early-life adversity (ELA) has been identified as a major factor that impacts stress system regulation.</w:t>
      </w:r>
    </w:p>
    <w:p w14:paraId="0CC947AD" w14:textId="77777777" w:rsidR="00C33DB1" w:rsidRDefault="00C33DB1" w:rsidP="00C33DB1">
      <w:pPr>
        <w:rPr>
          <w:sz w:val="16"/>
        </w:rPr>
      </w:pPr>
      <w:r>
        <w:rPr>
          <w:sz w:val="16"/>
        </w:rPr>
        <w:t>Early-life adversity and HPA axis reactivity</w:t>
      </w:r>
    </w:p>
    <w:p w14:paraId="20CF6A47" w14:textId="77777777" w:rsidR="00C33DB1" w:rsidRDefault="00C33DB1" w:rsidP="00C33DB1">
      <w:pPr>
        <w:rPr>
          <w:sz w:val="16"/>
        </w:rPr>
      </w:pPr>
      <w:r>
        <w:rPr>
          <w:sz w:val="16"/>
        </w:rPr>
        <w:t>ELA comprises a wide range of adverse or stressful experiences during childhood and adolescence7,8, that are characterized by the perception of threat or unpredictability9. In the past, ELA has thus been studied and operationalized in manifold ways. Frequently considered forms of ELA include traumatic events (e.g., exposure to death or abuse)10. Increasingly, measures of dysfunctional child-caregiver relationships are studied (e.g., parental mental illness/separation, a low extent of maternal caring)11,12. Specifically, the variable employed in the current study, low early-life maternal care (MC), is considered one form of ELA, with lower MC indicating higher ELA.</w:t>
      </w:r>
    </w:p>
    <w:p w14:paraId="502CE2A2" w14:textId="77777777" w:rsidR="00C33DB1" w:rsidRDefault="00C33DB1" w:rsidP="00C33DB1">
      <w:pPr>
        <w:rPr>
          <w:sz w:val="16"/>
        </w:rPr>
      </w:pPr>
      <w:r>
        <w:rPr>
          <w:sz w:val="16"/>
        </w:rPr>
        <w:t xml:space="preserve">Extensive empirical work has linked ELA to persistent alterations in HPA axis reactivity13, mainly evident in blunted cortisol stress responses in adults exposed to ELA14,15. Findings on maternal caregiving confirmed more reduced cortisol responses to the Tier Social Stress Test (TSST16), in individuals with low compared to medium early-life MC17; however, findings remain inconsistent (e.g., 18). Following evolutionary-developmental theories19,20, reactivity of the stress response systems fulfills an evolutionary adaptive function. It is involved in the development of traits and behaviors that allow to achieve major life functions, such as reproduction (e.g., the Adaptive Calibration Model [ACM])19,21. In adverse environments, which signal potentially shortened lifetime, blunted HPA axis reactivity is thereby considered to promote earlier maturation or reproduction, so-called fast life history traits21. Taken together, exposure to low early-life MC may be linked to blunted HPA axis stress responses in adulthood. Such </w:t>
      </w:r>
      <w:r>
        <w:rPr>
          <w:rStyle w:val="StyleUnderline"/>
        </w:rPr>
        <w:t xml:space="preserve">dysregulated </w:t>
      </w:r>
      <w:r w:rsidRPr="005F3A6B">
        <w:rPr>
          <w:rStyle w:val="StyleUnderline"/>
          <w:highlight w:val="cyan"/>
        </w:rPr>
        <w:t xml:space="preserve">stress </w:t>
      </w:r>
      <w:r w:rsidRPr="005F3A6B">
        <w:rPr>
          <w:rStyle w:val="Emphasis"/>
          <w:highlight w:val="cyan"/>
        </w:rPr>
        <w:t>responses</w:t>
      </w:r>
      <w:r>
        <w:rPr>
          <w:sz w:val="16"/>
        </w:rPr>
        <w:t xml:space="preserve"> are considered to </w:t>
      </w:r>
      <w:r w:rsidRPr="005F3A6B">
        <w:rPr>
          <w:rStyle w:val="StyleUnderline"/>
          <w:highlight w:val="cyan"/>
        </w:rPr>
        <w:t>contribute to</w:t>
      </w:r>
      <w:r>
        <w:rPr>
          <w:rStyle w:val="StyleUnderline"/>
        </w:rPr>
        <w:t xml:space="preserve"> an increased </w:t>
      </w:r>
      <w:r w:rsidRPr="005F3A6B">
        <w:rPr>
          <w:rStyle w:val="Emphasis"/>
          <w:highlight w:val="cyan"/>
        </w:rPr>
        <w:t>risk</w:t>
      </w:r>
      <w:r w:rsidRPr="005F3A6B">
        <w:rPr>
          <w:rStyle w:val="StyleUnderline"/>
          <w:highlight w:val="cyan"/>
        </w:rPr>
        <w:t xml:space="preserve"> for</w:t>
      </w:r>
      <w:r>
        <w:rPr>
          <w:sz w:val="16"/>
        </w:rPr>
        <w:t xml:space="preserve"> various physical and mental disorders (e.g.,22,23). Specifically, </w:t>
      </w:r>
      <w:r>
        <w:rPr>
          <w:rStyle w:val="StyleUnderline"/>
        </w:rPr>
        <w:t xml:space="preserve">chronic </w:t>
      </w:r>
      <w:r>
        <w:rPr>
          <w:rStyle w:val="Emphasis"/>
        </w:rPr>
        <w:t>activation</w:t>
      </w:r>
      <w:r>
        <w:rPr>
          <w:rStyle w:val="StyleUnderline"/>
        </w:rPr>
        <w:t xml:space="preserve"> of</w:t>
      </w:r>
      <w:r>
        <w:rPr>
          <w:sz w:val="16"/>
        </w:rPr>
        <w:t xml:space="preserve"> the </w:t>
      </w:r>
      <w:r>
        <w:rPr>
          <w:rStyle w:val="StyleUnderline"/>
        </w:rPr>
        <w:t>stress</w:t>
      </w:r>
      <w:r>
        <w:rPr>
          <w:sz w:val="16"/>
        </w:rPr>
        <w:t xml:space="preserve"> system </w:t>
      </w:r>
      <w:r>
        <w:rPr>
          <w:rStyle w:val="StyleUnderline"/>
        </w:rPr>
        <w:t xml:space="preserve">and </w:t>
      </w:r>
      <w:r w:rsidRPr="005F3A6B">
        <w:rPr>
          <w:rStyle w:val="StyleUnderline"/>
          <w:highlight w:val="cyan"/>
        </w:rPr>
        <w:t>release of cortisol</w:t>
      </w:r>
      <w:r>
        <w:rPr>
          <w:sz w:val="16"/>
        </w:rPr>
        <w:t xml:space="preserve"> unfolds various cellular effects, and thus </w:t>
      </w:r>
      <w:r>
        <w:rPr>
          <w:rStyle w:val="StyleUnderline"/>
        </w:rPr>
        <w:t>leads in</w:t>
      </w:r>
      <w:r>
        <w:rPr>
          <w:sz w:val="16"/>
        </w:rPr>
        <w:t xml:space="preserve"> the </w:t>
      </w:r>
      <w:r>
        <w:rPr>
          <w:rStyle w:val="StyleUnderline"/>
        </w:rPr>
        <w:t xml:space="preserve">long run to a </w:t>
      </w:r>
      <w:r>
        <w:rPr>
          <w:rStyle w:val="Emphasis"/>
        </w:rPr>
        <w:t>wear out</w:t>
      </w:r>
      <w:r>
        <w:rPr>
          <w:rStyle w:val="StyleUnderline"/>
        </w:rPr>
        <w:t xml:space="preserve"> of the</w:t>
      </w:r>
      <w:r>
        <w:rPr>
          <w:sz w:val="16"/>
        </w:rPr>
        <w:t xml:space="preserve"> stress </w:t>
      </w:r>
      <w:r>
        <w:rPr>
          <w:rStyle w:val="StyleUnderline"/>
        </w:rPr>
        <w:t>system24</w:t>
      </w:r>
      <w:r>
        <w:rPr>
          <w:sz w:val="16"/>
        </w:rPr>
        <w:t>. Failure to show a response when needed may result in an over-reaction of other systems (e.g., inflammation) that play a central role in overall health25.</w:t>
      </w:r>
    </w:p>
    <w:p w14:paraId="64FF4D92" w14:textId="77777777" w:rsidR="00C33DB1" w:rsidRDefault="00C33DB1" w:rsidP="00C33DB1">
      <w:pPr>
        <w:rPr>
          <w:sz w:val="16"/>
        </w:rPr>
      </w:pPr>
      <w:r>
        <w:rPr>
          <w:rStyle w:val="Emphasis"/>
        </w:rPr>
        <w:t>M</w:t>
      </w:r>
      <w:r>
        <w:rPr>
          <w:sz w:val="16"/>
        </w:rPr>
        <w:t xml:space="preserve">ortality </w:t>
      </w:r>
      <w:r>
        <w:rPr>
          <w:rStyle w:val="Emphasis"/>
        </w:rPr>
        <w:t>s</w:t>
      </w:r>
      <w:r>
        <w:rPr>
          <w:sz w:val="16"/>
        </w:rPr>
        <w:t xml:space="preserve">alience </w:t>
      </w:r>
      <w:r>
        <w:rPr>
          <w:rStyle w:val="StyleUnderline"/>
        </w:rPr>
        <w:t>and HPA axis reactivity</w:t>
      </w:r>
    </w:p>
    <w:p w14:paraId="314FC962" w14:textId="77777777" w:rsidR="00C33DB1" w:rsidRDefault="00C33DB1" w:rsidP="00C33DB1">
      <w:pPr>
        <w:rPr>
          <w:sz w:val="16"/>
        </w:rPr>
      </w:pPr>
      <w:r>
        <w:rPr>
          <w:rStyle w:val="StyleUnderline"/>
        </w:rPr>
        <w:t xml:space="preserve">The instinctive human </w:t>
      </w:r>
      <w:r>
        <w:rPr>
          <w:rStyle w:val="Emphasis"/>
        </w:rPr>
        <w:t>drive</w:t>
      </w:r>
      <w:r>
        <w:rPr>
          <w:rStyle w:val="StyleUnderline"/>
        </w:rPr>
        <w:t xml:space="preserve"> for </w:t>
      </w:r>
      <w:r>
        <w:rPr>
          <w:rStyle w:val="Emphasis"/>
        </w:rPr>
        <w:t>survival</w:t>
      </w:r>
      <w:r>
        <w:rPr>
          <w:rStyle w:val="StyleUnderline"/>
        </w:rPr>
        <w:t xml:space="preserve"> contrasts with</w:t>
      </w:r>
      <w:r>
        <w:rPr>
          <w:sz w:val="16"/>
        </w:rPr>
        <w:t xml:space="preserve"> the natural </w:t>
      </w:r>
      <w:r>
        <w:rPr>
          <w:rStyle w:val="StyleUnderline"/>
        </w:rPr>
        <w:t>end of life</w:t>
      </w:r>
      <w:r>
        <w:rPr>
          <w:sz w:val="16"/>
        </w:rPr>
        <w:t xml:space="preserve">26,27. </w:t>
      </w:r>
      <w:r w:rsidRPr="005F3A6B">
        <w:rPr>
          <w:rStyle w:val="Emphasis"/>
          <w:highlight w:val="cyan"/>
        </w:rPr>
        <w:t>Awareness</w:t>
      </w:r>
      <w:r w:rsidRPr="005F3A6B">
        <w:rPr>
          <w:rStyle w:val="StyleUnderline"/>
          <w:highlight w:val="cyan"/>
        </w:rPr>
        <w:t xml:space="preserve"> of</w:t>
      </w:r>
      <w:r>
        <w:rPr>
          <w:sz w:val="16"/>
        </w:rPr>
        <w:t xml:space="preserve"> the inevitability of </w:t>
      </w:r>
      <w:r>
        <w:rPr>
          <w:rStyle w:val="Emphasis"/>
        </w:rPr>
        <w:t>death</w:t>
      </w:r>
      <w:r>
        <w:rPr>
          <w:sz w:val="16"/>
        </w:rPr>
        <w:t xml:space="preserve"> (</w:t>
      </w:r>
      <w:r>
        <w:rPr>
          <w:rStyle w:val="StyleUnderline"/>
        </w:rPr>
        <w:t>mortality salience</w:t>
      </w:r>
      <w:r>
        <w:rPr>
          <w:sz w:val="16"/>
        </w:rPr>
        <w:t xml:space="preserve"> [</w:t>
      </w:r>
      <w:r>
        <w:rPr>
          <w:rStyle w:val="Emphasis"/>
        </w:rPr>
        <w:t>MS</w:t>
      </w:r>
      <w:r>
        <w:rPr>
          <w:sz w:val="16"/>
        </w:rPr>
        <w:t xml:space="preserve">]) thus </w:t>
      </w:r>
      <w:r>
        <w:rPr>
          <w:rStyle w:val="StyleUnderline"/>
        </w:rPr>
        <w:t>constitutes</w:t>
      </w:r>
      <w:r>
        <w:rPr>
          <w:sz w:val="16"/>
        </w:rPr>
        <w:t xml:space="preserve"> a state of </w:t>
      </w:r>
      <w:r w:rsidRPr="005F3A6B">
        <w:rPr>
          <w:rStyle w:val="Emphasis"/>
          <w:highlight w:val="cyan"/>
        </w:rPr>
        <w:t>existential</w:t>
      </w:r>
      <w:r w:rsidRPr="005F3A6B">
        <w:rPr>
          <w:rStyle w:val="StyleUnderline"/>
          <w:highlight w:val="cyan"/>
        </w:rPr>
        <w:t xml:space="preserve"> threat</w:t>
      </w:r>
      <w:r>
        <w:rPr>
          <w:sz w:val="16"/>
        </w:rPr>
        <w:t xml:space="preserve">28,29, </w:t>
      </w:r>
      <w:r>
        <w:rPr>
          <w:rStyle w:val="StyleUnderline"/>
        </w:rPr>
        <w:t xml:space="preserve">that elicits </w:t>
      </w:r>
      <w:r>
        <w:rPr>
          <w:rStyle w:val="Emphasis"/>
        </w:rPr>
        <w:t>uncertainty</w:t>
      </w:r>
      <w:r>
        <w:rPr>
          <w:sz w:val="16"/>
        </w:rPr>
        <w:t xml:space="preserve"> or uncontrollability30. A common method to experimentally manipulate MS is to increase conscious death thoughts by contemplating death (MS stimulus), compared to contemplating a control topic (control stimulus [CS])26.</w:t>
      </w:r>
    </w:p>
    <w:p w14:paraId="5CED8B4B" w14:textId="77777777" w:rsidR="00C33DB1" w:rsidRDefault="00C33DB1" w:rsidP="00C33DB1">
      <w:pPr>
        <w:rPr>
          <w:sz w:val="16"/>
        </w:rPr>
      </w:pPr>
      <w:r>
        <w:rPr>
          <w:sz w:val="16"/>
        </w:rPr>
        <w:t xml:space="preserve">Previous work has extensively demonstrated the effects of MS on behavioral and cognitive outcomes26, e.g., an increased desire for offspring31. Though MS is theorized to also affect physiological systems30,32, empirical work regarding the effect of MS on ANS and particularly HPA axis activation is scarce (e.g.,33). First studies have shown that </w:t>
      </w:r>
      <w:r>
        <w:rPr>
          <w:rStyle w:val="Emphasis"/>
        </w:rPr>
        <w:t>MS</w:t>
      </w:r>
      <w:r>
        <w:rPr>
          <w:sz w:val="16"/>
        </w:rPr>
        <w:t xml:space="preserve"> might </w:t>
      </w:r>
      <w:r>
        <w:rPr>
          <w:rStyle w:val="StyleUnderline"/>
        </w:rPr>
        <w:t xml:space="preserve">affect HPA axis </w:t>
      </w:r>
      <w:r>
        <w:rPr>
          <w:rStyle w:val="Emphasis"/>
        </w:rPr>
        <w:t>responses</w:t>
      </w:r>
      <w:r>
        <w:rPr>
          <w:rStyle w:val="StyleUnderline"/>
        </w:rPr>
        <w:t xml:space="preserve"> to</w:t>
      </w:r>
      <w:r>
        <w:rPr>
          <w:sz w:val="16"/>
        </w:rPr>
        <w:t xml:space="preserve"> subsequent </w:t>
      </w:r>
      <w:r>
        <w:rPr>
          <w:rStyle w:val="StyleUnderline"/>
        </w:rPr>
        <w:t>stress</w:t>
      </w:r>
      <w:r>
        <w:rPr>
          <w:sz w:val="16"/>
        </w:rPr>
        <w:t xml:space="preserve">34,35,36. Specifically, young males (aged 18 to 27 years) who had contemplated death (MS) compared to dental pain (CS) showed reduced cortisol responses to a subsequent social stress task (i.e., watching an out-group stress video)35. This finding was surprising as </w:t>
      </w:r>
      <w:r>
        <w:rPr>
          <w:rStyle w:val="StyleUnderline"/>
        </w:rPr>
        <w:t>considering</w:t>
      </w:r>
      <w:r>
        <w:rPr>
          <w:sz w:val="16"/>
        </w:rPr>
        <w:t xml:space="preserve"> one’s own </w:t>
      </w:r>
      <w:r>
        <w:rPr>
          <w:rStyle w:val="Emphasis"/>
        </w:rPr>
        <w:t>death</w:t>
      </w:r>
      <w:r>
        <w:rPr>
          <w:rStyle w:val="StyleUnderline"/>
        </w:rPr>
        <w:t xml:space="preserve"> was hypothesized to </w:t>
      </w:r>
      <w:r w:rsidRPr="005F3A6B">
        <w:rPr>
          <w:rStyle w:val="StyleUnderline"/>
          <w:highlight w:val="cyan"/>
        </w:rPr>
        <w:t xml:space="preserve">intensify </w:t>
      </w:r>
      <w:r w:rsidRPr="005F3A6B">
        <w:rPr>
          <w:rStyle w:val="Emphasis"/>
          <w:highlight w:val="cyan"/>
        </w:rPr>
        <w:t>physiological responses</w:t>
      </w:r>
      <w:r>
        <w:rPr>
          <w:rStyle w:val="StyleUnderline"/>
        </w:rPr>
        <w:t xml:space="preserve"> to</w:t>
      </w:r>
      <w:r>
        <w:rPr>
          <w:sz w:val="16"/>
        </w:rPr>
        <w:t xml:space="preserve"> a </w:t>
      </w:r>
      <w:r>
        <w:rPr>
          <w:rStyle w:val="StyleUnderline"/>
        </w:rPr>
        <w:t>stressor</w:t>
      </w:r>
      <w:r>
        <w:rPr>
          <w:sz w:val="16"/>
        </w:rPr>
        <w:t xml:space="preserve">. One explanation could be the evolutionary function of cortisol (e.g., for reproduction) </w:t>
      </w:r>
      <w:r>
        <w:rPr>
          <w:rStyle w:val="StyleUnderline"/>
        </w:rPr>
        <w:t xml:space="preserve">under </w:t>
      </w:r>
      <w:r>
        <w:rPr>
          <w:rStyle w:val="Emphasis"/>
        </w:rPr>
        <w:t>conditions</w:t>
      </w:r>
      <w:r>
        <w:rPr>
          <w:rStyle w:val="StyleUnderline"/>
        </w:rPr>
        <w:t xml:space="preserve"> of </w:t>
      </w:r>
      <w:r>
        <w:rPr>
          <w:rStyle w:val="Emphasis"/>
        </w:rPr>
        <w:t>existential</w:t>
      </w:r>
      <w:r>
        <w:rPr>
          <w:rStyle w:val="StyleUnderline"/>
        </w:rPr>
        <w:t xml:space="preserve"> threat</w:t>
      </w:r>
      <w:r>
        <w:rPr>
          <w:sz w:val="16"/>
        </w:rPr>
        <w:t xml:space="preserve">, as outlined in the ACM19. </w:t>
      </w:r>
      <w:r>
        <w:rPr>
          <w:rStyle w:val="StyleUnderline"/>
        </w:rPr>
        <w:t xml:space="preserve">Under </w:t>
      </w:r>
      <w:r w:rsidRPr="005F3A6B">
        <w:rPr>
          <w:rStyle w:val="StyleUnderline"/>
          <w:highlight w:val="cyan"/>
        </w:rPr>
        <w:t>conditions that signal</w:t>
      </w:r>
      <w:r>
        <w:rPr>
          <w:rStyle w:val="StyleUnderline"/>
        </w:rPr>
        <w:t xml:space="preserve"> premature </w:t>
      </w:r>
      <w:r w:rsidRPr="005F3A6B">
        <w:rPr>
          <w:rStyle w:val="Emphasis"/>
          <w:highlight w:val="cyan"/>
        </w:rPr>
        <w:t>mortality</w:t>
      </w:r>
      <w:r>
        <w:rPr>
          <w:sz w:val="16"/>
        </w:rPr>
        <w:t xml:space="preserve"> and unpredictability, the time to grow and reproduce before dying is short. </w:t>
      </w:r>
      <w:r>
        <w:rPr>
          <w:rStyle w:val="StyleUnderline"/>
        </w:rPr>
        <w:t>Organisms</w:t>
      </w:r>
      <w:r>
        <w:rPr>
          <w:sz w:val="16"/>
        </w:rPr>
        <w:t xml:space="preserve"> therefore </w:t>
      </w:r>
      <w:r>
        <w:rPr>
          <w:rStyle w:val="StyleUnderline"/>
        </w:rPr>
        <w:t xml:space="preserve">develop </w:t>
      </w:r>
      <w:r>
        <w:rPr>
          <w:rStyle w:val="Emphasis"/>
        </w:rPr>
        <w:t>strategies</w:t>
      </w:r>
      <w:r>
        <w:rPr>
          <w:rStyle w:val="StyleUnderline"/>
        </w:rPr>
        <w:t xml:space="preserve"> that allow them to </w:t>
      </w:r>
      <w:r>
        <w:rPr>
          <w:rStyle w:val="Emphasis"/>
        </w:rPr>
        <w:t>live faster</w:t>
      </w:r>
      <w:r>
        <w:rPr>
          <w:sz w:val="16"/>
        </w:rPr>
        <w:t xml:space="preserve">, e.g., show earlier age of maturation or first reproduction. The HPA axis and cortisol are part of this fast life-history strategy. As cortisol contributes to the inhibition of reproductive functions (e.g.,37). low cortisol levels support reproductive functions. Thus, </w:t>
      </w:r>
      <w:r>
        <w:rPr>
          <w:rStyle w:val="StyleUnderline"/>
        </w:rPr>
        <w:t>existential threats, such as</w:t>
      </w:r>
      <w:r>
        <w:rPr>
          <w:sz w:val="16"/>
        </w:rPr>
        <w:t xml:space="preserve"> an </w:t>
      </w:r>
      <w:r>
        <w:rPr>
          <w:rStyle w:val="StyleUnderline"/>
        </w:rPr>
        <w:t>increased awareness of</w:t>
      </w:r>
      <w:r>
        <w:rPr>
          <w:sz w:val="16"/>
        </w:rPr>
        <w:t xml:space="preserve"> one’s own </w:t>
      </w:r>
      <w:r>
        <w:rPr>
          <w:rStyle w:val="StyleUnderline"/>
        </w:rPr>
        <w:t>mortality</w:t>
      </w:r>
      <w:r>
        <w:rPr>
          <w:sz w:val="16"/>
        </w:rPr>
        <w:t xml:space="preserve"> (e.g., MS), might </w:t>
      </w:r>
      <w:r>
        <w:rPr>
          <w:rStyle w:val="StyleUnderline"/>
        </w:rPr>
        <w:t>lead to reduced cortisol responses to stress</w:t>
      </w:r>
      <w:r>
        <w:rPr>
          <w:sz w:val="16"/>
        </w:rPr>
        <w:t xml:space="preserve"> in the short term. However, it remains open whether the effect of MS manipulations might vary with past experiences of threat early in life, such as ELA.</w:t>
      </w:r>
    </w:p>
    <w:p w14:paraId="20059C28" w14:textId="77777777" w:rsidR="00C33DB1" w:rsidRDefault="00C33DB1" w:rsidP="00C33DB1">
      <w:pPr>
        <w:rPr>
          <w:sz w:val="16"/>
        </w:rPr>
      </w:pPr>
      <w:r>
        <w:rPr>
          <w:sz w:val="16"/>
        </w:rPr>
        <w:t>ELA, mortality salience and HPA axis reactivity</w:t>
      </w:r>
    </w:p>
    <w:p w14:paraId="12447131" w14:textId="77777777" w:rsidR="00C33DB1" w:rsidRDefault="00C33DB1" w:rsidP="00C33DB1">
      <w:pPr>
        <w:rPr>
          <w:sz w:val="16"/>
        </w:rPr>
      </w:pPr>
      <w:r>
        <w:rPr>
          <w:sz w:val="16"/>
        </w:rPr>
        <w:t xml:space="preserve">From these separate lines of research, the question arises whether acute MS and chronic exposure to ELA might converge in their neuroendocrine effects. Specifically, we were interested in whether ELA and </w:t>
      </w:r>
      <w:r>
        <w:rPr>
          <w:rStyle w:val="Emphasis"/>
        </w:rPr>
        <w:t>MS</w:t>
      </w:r>
      <w:r>
        <w:rPr>
          <w:sz w:val="16"/>
        </w:rPr>
        <w:t xml:space="preserve"> might </w:t>
      </w:r>
      <w:r w:rsidRPr="005F3A6B">
        <w:rPr>
          <w:rStyle w:val="StyleUnderline"/>
          <w:highlight w:val="cyan"/>
        </w:rPr>
        <w:t>trigger</w:t>
      </w:r>
      <w:r>
        <w:rPr>
          <w:sz w:val="16"/>
        </w:rPr>
        <w:t xml:space="preserve"> similar processes and thus subsequent </w:t>
      </w:r>
      <w:r w:rsidRPr="005F3A6B">
        <w:rPr>
          <w:rStyle w:val="StyleUnderline"/>
          <w:highlight w:val="cyan"/>
        </w:rPr>
        <w:t xml:space="preserve">biobehavioral </w:t>
      </w:r>
      <w:r w:rsidRPr="005F3A6B">
        <w:rPr>
          <w:rStyle w:val="Emphasis"/>
          <w:highlight w:val="cyan"/>
        </w:rPr>
        <w:t>responses</w:t>
      </w:r>
      <w:r>
        <w:rPr>
          <w:rStyle w:val="StyleUnderline"/>
        </w:rPr>
        <w:t>, such as HPA</w:t>
      </w:r>
      <w:r>
        <w:rPr>
          <w:sz w:val="16"/>
        </w:rPr>
        <w:t xml:space="preserve"> axis </w:t>
      </w:r>
      <w:r>
        <w:rPr>
          <w:rStyle w:val="StyleUnderline"/>
        </w:rPr>
        <w:t>hyporesponsivity</w:t>
      </w:r>
      <w:r>
        <w:rPr>
          <w:sz w:val="16"/>
        </w:rPr>
        <w:t xml:space="preserve">: In this sense, chronic exposure to ELA has mainly been linked to blunted cortisol stress responses in healthy adults (e.g.,14). while there is some evidence that exposure to mortality primes could lead to reduced cortisol stress responses, as well (e.g.,35). The processes leading to such hyporesponsive cortisol patterns are not fully understood. Against this background, we wondered whether MS might for a limited period of time trigger a similar process or state also in healthy individuals without ELA, that emerges from chronic exposure to ELA. Empirically, </w:t>
      </w:r>
      <w:r>
        <w:rPr>
          <w:rStyle w:val="StyleUnderline"/>
        </w:rPr>
        <w:t xml:space="preserve">an acute </w:t>
      </w:r>
      <w:r>
        <w:rPr>
          <w:rStyle w:val="Emphasis"/>
        </w:rPr>
        <w:t>MS</w:t>
      </w:r>
      <w:r>
        <w:rPr>
          <w:rStyle w:val="StyleUnderline"/>
        </w:rPr>
        <w:t xml:space="preserve"> manipulation might</w:t>
      </w:r>
      <w:r>
        <w:rPr>
          <w:sz w:val="16"/>
        </w:rPr>
        <w:t xml:space="preserve"> then temporarily </w:t>
      </w:r>
      <w:r>
        <w:rPr>
          <w:rStyle w:val="StyleUnderline"/>
        </w:rPr>
        <w:t>mimic</w:t>
      </w:r>
      <w:r>
        <w:rPr>
          <w:sz w:val="16"/>
        </w:rPr>
        <w:t xml:space="preserve"> the </w:t>
      </w:r>
      <w:r>
        <w:rPr>
          <w:rStyle w:val="Emphasis"/>
        </w:rPr>
        <w:t>enduring</w:t>
      </w:r>
      <w:r>
        <w:rPr>
          <w:rStyle w:val="StyleUnderline"/>
        </w:rPr>
        <w:t xml:space="preserve"> effects of </w:t>
      </w:r>
      <w:r w:rsidRPr="005F3A6B">
        <w:rPr>
          <w:rStyle w:val="StyleUnderline"/>
          <w:highlight w:val="cyan"/>
        </w:rPr>
        <w:t xml:space="preserve">chronic early-life </w:t>
      </w:r>
      <w:r w:rsidRPr="005F3A6B">
        <w:rPr>
          <w:rStyle w:val="Emphasis"/>
          <w:highlight w:val="cyan"/>
        </w:rPr>
        <w:t>stress</w:t>
      </w:r>
      <w:r>
        <w:rPr>
          <w:sz w:val="16"/>
        </w:rPr>
        <w:t xml:space="preserve"> (i.e., cortisol hyporesponsivity to a stressor) in individuals without ELA; MS would not affect cortisol stress responses in individuals with ELA. In line with this conceptual idea, previous work has pointed to high conceptual similarities between the constructs of MS and ELA. Both </w:t>
      </w:r>
      <w:r>
        <w:rPr>
          <w:rStyle w:val="StyleUnderline"/>
        </w:rPr>
        <w:t xml:space="preserve">present conditions of </w:t>
      </w:r>
      <w:r>
        <w:rPr>
          <w:rStyle w:val="Emphasis"/>
        </w:rPr>
        <w:t>existential</w:t>
      </w:r>
      <w:r>
        <w:rPr>
          <w:rStyle w:val="StyleUnderline"/>
        </w:rPr>
        <w:t xml:space="preserve"> threat19</w:t>
      </w:r>
      <w:r>
        <w:rPr>
          <w:sz w:val="16"/>
        </w:rPr>
        <w:t xml:space="preserve">,27, that imply </w:t>
      </w:r>
      <w:r>
        <w:rPr>
          <w:rStyle w:val="StyleUnderline"/>
        </w:rPr>
        <w:t xml:space="preserve">high </w:t>
      </w:r>
      <w:r>
        <w:rPr>
          <w:rStyle w:val="Emphasis"/>
        </w:rPr>
        <w:t>unpredictability</w:t>
      </w:r>
      <w:r>
        <w:rPr>
          <w:sz w:val="16"/>
        </w:rPr>
        <w:t xml:space="preserve"> or uncertainty. </w:t>
      </w:r>
      <w:r>
        <w:rPr>
          <w:rStyle w:val="StyleUnderline"/>
        </w:rPr>
        <w:t xml:space="preserve">Both signal premature </w:t>
      </w:r>
      <w:r>
        <w:rPr>
          <w:rStyle w:val="Emphasis"/>
        </w:rPr>
        <w:t>mortality</w:t>
      </w:r>
      <w:r>
        <w:rPr>
          <w:rStyle w:val="StyleUnderline"/>
        </w:rPr>
        <w:t xml:space="preserve"> or </w:t>
      </w:r>
      <w:r>
        <w:rPr>
          <w:rStyle w:val="Emphasis"/>
        </w:rPr>
        <w:t>death</w:t>
      </w:r>
      <w:r>
        <w:rPr>
          <w:rStyle w:val="StyleUnderline"/>
        </w:rPr>
        <w:t>, and are</w:t>
      </w:r>
      <w:r>
        <w:rPr>
          <w:sz w:val="16"/>
        </w:rPr>
        <w:t xml:space="preserve"> thus </w:t>
      </w:r>
      <w:r w:rsidRPr="005F3A6B">
        <w:rPr>
          <w:rStyle w:val="StyleUnderline"/>
          <w:highlight w:val="cyan"/>
        </w:rPr>
        <w:t>operationalized by</w:t>
      </w:r>
      <w:r>
        <w:rPr>
          <w:rStyle w:val="StyleUnderline"/>
        </w:rPr>
        <w:t xml:space="preserve"> </w:t>
      </w:r>
      <w:r>
        <w:rPr>
          <w:rStyle w:val="Emphasis"/>
        </w:rPr>
        <w:t>indicators</w:t>
      </w:r>
      <w:r>
        <w:rPr>
          <w:rStyle w:val="StyleUnderline"/>
        </w:rPr>
        <w:t xml:space="preserve"> of mortality</w:t>
      </w:r>
      <w:r>
        <w:rPr>
          <w:sz w:val="16"/>
        </w:rPr>
        <w:t xml:space="preserve"> (e.g., parental death, </w:t>
      </w:r>
      <w:r w:rsidRPr="005F3A6B">
        <w:rPr>
          <w:rStyle w:val="Emphasis"/>
          <w:highlight w:val="cyan"/>
        </w:rPr>
        <w:t>death thoughts</w:t>
      </w:r>
      <w:r>
        <w:rPr>
          <w:sz w:val="16"/>
        </w:rPr>
        <w:t>). Moreover, both exposure to ELA and MS have been linked to alterations in brain regions30,38, that are specifically involved in regulation of the stress system, including activation of the HPA axis39. Finally, there is evidence for the proposed interaction between MS and ELA on HPA axis responses36. Healthy, young males (aged 18–35 years; no mental illness; body-mass index [BMI] 18 to 27 kg/m2) with a low or high history of ELA first contemplated death (MS) or sleep (CS) before they underwent a psychosocial stress task. MS compared to CS resulted in blunted cortisol responses to the stressor in low ELA males; no effect of MS occurred in high ELA males. However, the results are limited to male sex and HPA axis reactivity, and thus warrant further clarification. Sex might moderate the effects of ELA40 and MS35. For ELA, females rather than males may exhibit more blunted HPA axis responses following ELA14. A possible explanation is that women differ from men in the type of ELA they experience (e.g., more sexual abuse), as well as the frequency of exposure (e.g., longer duration), which would affect the development of HPA axis dysregulation. For MS, women compared to men might use protective strategies to defend themselves when exposed to death (e.g., habitual mindfulness, religion). Since we did not have sufficient resources to recruit and test a mixed-sex sample, we focused on a comparable (e.g., with respect to age, health status) but female sample only. Moreover, assessment of multiple stress systems is recommended for an adequate investigation of stress reactivity (e.g.,41), which is why we also assessed ANS and subjective measures.</w:t>
      </w:r>
    </w:p>
    <w:p w14:paraId="66B7234A" w14:textId="77777777" w:rsidR="00C33DB1" w:rsidRDefault="00C33DB1" w:rsidP="00C33DB1">
      <w:pPr>
        <w:rPr>
          <w:sz w:val="16"/>
        </w:rPr>
      </w:pPr>
      <w:r>
        <w:rPr>
          <w:sz w:val="16"/>
        </w:rPr>
        <w:t>&lt;&lt;TEXT CONDENSED, NONE OMITTED&gt;&gt;</w:t>
      </w:r>
    </w:p>
    <w:p w14:paraId="1AD1BA75" w14:textId="77777777" w:rsidR="00C33DB1" w:rsidRDefault="00C33DB1" w:rsidP="00C33DB1">
      <w:pPr>
        <w:rPr>
          <w:sz w:val="8"/>
        </w:rPr>
      </w:pPr>
      <w:r>
        <w:rPr>
          <w:sz w:val="8"/>
        </w:rPr>
        <w:t>Thus, the aim of the current study was twofold. First, we sought to investigate the effect of early-life MC and MS on HPA axis responses to psychosocial stress in young females, aged 18 to 30 years. We chose a sample of a young, narrow age range to eliminate potential age effects on cortisol stress responses as recommended (see methods); moreover, we decided for this specific age range to keep our sample comparable to prior studies (18 to maximum 35 years, e.g.,17,36). This also has drawbacks. Participants’ age could also change the impact of early-life MC experiences on adult stress responses (e.g., the older, the less impact). Similarly, age, and therefore proximity to one’s own death, could also alter the impact of MS interventions on the stress response (e.g., the older, the stronger or the less impact). Therefore, the results cannot be generalized to other age groups. For this, healthy women were screened for self-reported MC during early life (high versus low), using the corresponding subscale and cut-off value from the Parental Bonding Instrument (PBI)42. Next, they underwent a MS manipulation paradigm, that included to contemplate their own death (MS condition) or sleep (control condition) for ten minutes. Finally, participants were exposed to the TSST for groups (TSST-G)43. We assumed (1) that MC was related to cortisol stress responses, indicated by more blunted responses in low versus high MC individuals (H1), and (2) an interaction between MC and MS on cortisol stress responses, indicated by blunted responses in high MC individuals following death (MS) versus sleep contemplation (CS) (H2). Second, we extended prior work by exploring the effect of MC and MS on subjective and autonomic stress responses. Changes in salivary alpha-amylase (sAA) were thereby considered to primarily reflect responses of the SNS, changes in heart rate variability (HRV), specifically respiratory sinus arrythmia (RSA), to reflect changes of PNS activity. Results MS manipulation check Following the MS manipulation, participants answered a Word fragment Completion Taks (WCT; for details see methods section on manipulation check). The task included word fragments that could be completed to either neutral or death-related words. A higher number of words completed with respect to death (WCT score), indicated a more successful MS induction. A Kruskal-Wallis test comparing the WCT scores confirmed the successful induction of death thoughts by MS, H(1) = 6.24, p = .012. In the MS group, individuals completed more word fragments in relation to death compared with the CS group (MS: M = 1.02, SD = 0.82; CS: M = 0.57, SD = 0.70). Effect of MC and mortality salience on cortisol stress responses The effects of MC and MS on cortisol responses were assessed using hierarchical growth curve models (GCM), comprising the step-wise inclusion of random and fixed effects, e.g., of time, MC and MS (for details, see section on statistical analyses). Cortisol trajectories were best explained by a GCM with random intercepts, random slopes across participants, fixed linear, quadratic, and cubic time trends and a covariance structure (unconditional model). Inclusion of MC by time interactions (H1 model) significantly increased model fit; inclusion of MC by mortality by time interactions (H2 model) did not lead to model improvement (see supplemental material, S1 and S2). The interpretation of the results did not change when including MC as continuous predictor (see supplemental material, S3). The final model revealed a significant main effect of time (F(3,432) = 52.63, p &lt; .001, f = 0.60), and a time by MC interaction (F(3,432) = 2.65, p = .048, f = 0.14); the main effect of MC was not significant (F(1,71) = 0.87, p = .353, f = 0.11). Post-hoc tests indicated that cortisol levels increased during the TSST-G (between t = + 10 and t = + 35; ps &lt; = 0.001) with peak levels ten minutes after stressor ending (t = + 45: M = 1.69, SD = 0.84), and a decline during recovery (t = + 55 to t = + 65; p = .001). However, within the low MC group individuals showed flattened trajectories, indicated by delayed and reduced cortisol increases (t = + 22 to t = + 35; p &lt; .001) and no decreases during recovery (between t = + 35 and t = + 65; ps &gt; = 0.053), as illustrated in Fig. 1. We also examined the potential effect of covariates (listed in the section on psychological measures). For this, we tested whether adding a singular covariate and the covariate by time interaction to the unconditional model significantly increased model fit. Inclusion of age, religious identification and self-esteem led to an improvement in model fit. In the best model that included MC and MC by time interactions as predictors, but controlled for age or religious identification, interpretation of the results with a significant effect of time and time by MC interaction did not change. In the model that controlled for self-esteem, none of the previous main or interaction effect of interest remained significant. Changes in cortisol levels (logarithmised) over time in the four groups that vary with regard to MC (low, high) and MS (MS, CS). Values represent means ± SE. There was a significant time by MC interaction: Individuals with low compared with high MC showed reduced cortisol stress responses, indicated by lower cortisol levels during parts of the recovery phase (p = .019). TSST-G = Trier Social Stress Test for groups, MC = maternal care, MS = mortality salience, CS = control stimulus.* p &lt; = 0.05. Effect of MC and mortality salience on subjective and autonomic responses Subjective-emotional stress response Subjective stress trajectories were best described by a model with random intercepts, random slopes, fixed linear, quadratic, and cubic time trends and a covariance structure (unconditional model). The inclusion of a MC by mortality interaction further increased model fit significantly (see supplemental material, S4). Evaluation of this final model showed a significant effect of time (F(3,429) = 98.39, p &lt; .001, f = 0.83) and a mortality by MC interaction (F(1,69) = 4.96, p = .029, f = 0.27). No other main or interaction effects were significant (Fs &lt; = 1.44, ps &gt; = 0.231). Post-hoc tests indicated that across groups subjective stress levels increased during the anticipation phase until the middle of the TSST-G (between t = 0 to t = + 22; ps &lt; = 0.003; peak levels at t = + 22: M = 41.63, SD = 20.23) and decreased during recovery (between t = + 35 and t = + 55; ps = &lt; 0.001). To follow up on the mortality by MC interaction, the effect of mortality was tested within each MC group separately using two analogue growth curve models. Results revealed a significant main effect of time (F(3,174) = 24.95, p &lt; .001, f = 0.66) and mortality (F(1,28) = 4.86, p = .036, f = 0.42) in the low MC group only. Low MC individuals in the control compared to the mortality group perceived higher subjective stress, depicted by the black lines in Fig. 2a. Those low MC individuals in the control versus the mortality group particularly differed in subjective stress during the recovery phase (t = + 45; t(28) = 3.17, p = .004). They did not differ in any other timepoint (ps &gt; 0.052). Changes in (a) subjective stress, (b) sAA (root transformed) and (c) RSA levels over time in the four groups that vary with regard to MC (low, high) and MS (MS, CS). Intervention refers to the experimental MS manipulation. Values represent means ± SEs. For subjective stress (a) we found a significant MC by MS interaction: Low MC individuals in the CS compared with the MS condition showed higher subjective stress levels, particularly during the recovery phase (p = .004). For RSA (c) there was a significant main effect of MC: Individuals with low compared with high MC showed an overall lower RSA, particularly during the stress and recovery phase (ps &lt; = 0.039). Significant group differences (in a, c) are marked with an asterisk. MC = maternal care, MS = mortality salience, TSST-G = Trier Social Stress Test for groups, sAA = salivary alpha amylase, RSA = respiratory sinus arrhythmia. * p &lt; = 0.05. Full size image sAA stress response Trajectories of sAA levels were best explained by a model with random intercepts, fixed linear, quadratic, and cubic time trends and a covariance structure (unconditional model). Hierarchically adding MC and mortality and interactions, as well as possible covariates did not increase model fit (see supplemental material, S5). The final model showed a main effect of time (F(3,405) = 67.42, p &lt; .001, f = 0.71), displayed in Fig. 2b. Overall, sAA levels increased until the middle of the TSST-G (between t = 0 and t = + 22; ps &lt; 0.001; peak levels at t = + 22: M = 18.03, SD = 4.79), before sAA levels immediately decreased following TSST-G cessation (t = + 35 to t = + 45; p = &lt; 0.001). RSA response RSA trajectories were best described by a model with random intercepts, fixed linear, quadratic, and cubic time trends and a covariance structure (unconditional model). Adding MC further increased model fit (see supplemental material, S6). Model evaluation revealed a main effect of time (F(3,977) = 30.20, p &lt; .001, f = 0.30) and MC (F(1, 68) = 6.22, p = .015, f = 0.30). Regarding the time effect, post-hoc tests showed a significant RSA decrease from resting to MS intervention (I1 to I2; p = .008), and during TSST-G anticipation and speech task (between I4 and I6; ps &lt; = 0.026); RSA increased again from the stress to the recovery phase (I9 to I10; p &lt; .001). The main effect of MC indicated that high compared with low MC individuals exhibited overall higher RSA levels (high MC: M = 5.68, SD = 0.78, low MC: M = 5.28, SD = 1.05). Specifically, individuals with low versus high MC differed in RSA levels during the initial phases of TSST-G anticipation (I4; t(68)=-2.64, p = .010) and the speech task (I6; t(68)=-2.60; p = .011), as well as the recovery phase (I8-I14; all ps = &lt; 0.039). RSA trajectories as displayed in Fig. 2c. Subsequent models that controlled for significant effects of sleep duration or physical exercise did not show changes of significant results. When age was controlled, the effect of MC was no longer significant. Regarding RSA recovery, a two-way ANOVA revealed a significant MC by mortality interaction (F(1,66) = 4.43, p = .039, η2 = 0.062); neither the main effect of mortality nor MC was significant (Fs &lt; = 0.56, ps &gt; = 0.457). Low MC individuals in the control compared to the mortality group exhibited less RSA increase following stress (CS: M = 0.72, SD = 0.91, MS: M = 1.17, SD = 0.74), though post-hoc t-tests did not indicate significant group differences. Concerning RSA reactivity, there were no significant main nor interaction effects (Fs &lt; = 1.62, ps &gt; = 0.207). Discussion The aim of the current study was to test the effect of ELA, operationalized as low early-life MC, and the interaction between ELA and MS on cortisol and psychophysiological stress responses in healthy, young females. For this purpose, women with high or low MC were exposed to the TSST-G, after they had either contemplated death (MS) or sleep (CS). The principal findings showed, firstly, that MC affected cortisol stress responses, indicated by blunted responsivity in low compared to high MC individuals. Secondly, MC and MS did not interact in predicting cortisol stress responses, while interactions between MC and MS were found with regard to autonomic (RSA) and subjective stress measures. Link between early-life adversity, operationalized by low early-life MC, and stress reactivity The findings are in line with and expand on previous research, that has linked exposure to ELA with blunted HPA axis reactivity in adulthood14,15. Yet, some studies also found HPA axis hyperreactivity following ELA13. Two explanations might account for this inconsistency. Firstly, operationalizations of ELA broadly differ between studies15,44. Recent meta-analyses revealed that HPA axis reactivity was not related to ELA, when operationalized as abuse and neglect45; however, HPA axis hyporesponsivity was found, when ELA was operationalized more broadly including maternal caregiving behavior14,15. Thus, those different types of ELA might be linked to different alterations in HPA axis regulation in adulthood. Recent conceptual models suggest, that all types of ELA share common characteristics, such as the perception of threat, unpredictability or deprivation (e.g.,46). Different ELA types might, however, differ in which characteristics dominate. Low MC might be characterized by high deprivation (e.g., lack of stimulation) and unpredictability (e.g., lack of consistent supervision), whether abuse might be characterized by a higher degree of threat (e.g., to physical integrity). Those differences might then determine variations in the outcome. Here, we found that low MC was linked to HPA axis dysregulation in a similar way to other ELA types such as abuse. Operationalizations of ELA not only differ with respect to the form of ELA, but also differ whether they are based on objective or subjective measures. Recent work pointed to the significance of the subjective experience of ELA11,47. In line, it was found that the subjective experience of adversity (e.g., as measured by self-report) rather than the pure objective exposure to it (e.g., official records) confers an increased health risk48. Here, we correspondingly found HPA dysregulation to be linked to a subjective measure of ELA, i.e., self-reported perception of MC. Second, variations in participants’ sex might contribute to the heterogenous findings. Sex has been found to moderate the effect of ELA on HPA axis regulation14,45. As effects of ELA have mostly been examined in males, the effects in females remain more unclear40. Thus, the current study complements prior work in these aspects, showing that the subjective perception of low early-life MC might also link to HPA axis hyporeactivity in young adult females. Our results further revealed an effect of ELA, operationalized by low MC, on PNS activation, indicated by overall reduced HRV in low compared to high MC individuals. This is consistent with the majority of previous studies that have linked ELA with reduced tonic HRV in older adults44. While high HRV is considered to index self-regulation and adaptability to environmental changes49, low HRV has been related to psychopathology (e.g.,50). Together, these findings highlight the impact of ELA on multisystemic stress responsivity. This can both be understood from a theoretical and mechanistic perspective. According to developmental theories, multiple stress systems and their responses serve the joint function to enable adaptation and survival in changing environments19,23. The adaptive calibration model (ACM)19 proclaims distinct profiles of stress reactivity, that develop depending on environmental conditions. Severe ELA is related to a hyporesponsive profile, indicated by blunted SNS, PNS and HPA (re)activity. Blunted HPA axis responsivity and cortisol release thereby mediates the development of adaptive fast life-history traits that allow for earlier reproduction19,21. Our results partially support a hyporesponsive profile in high ELA participants, indicated by blunted HPA and PNS (re)activity but no differences in SNS regulation, at least when assessed using sAA. Thus, these systems may appear particularly sensitive when exposed to social threats early in life19. Moreover, ELA affects cerebral core regions of stress system regulation, i.e., the hippocampus, the amygdala and prefrontal cortex39,51. Exposure to ELA has been related to structural, functional and epigenetic changes in these regions38, which are in turn involved in ANS and HPA axis regulation52. Thus, ELA might affect both HPA axis and ANS stress responses via similar cerebral mechanisms. Overall, we would like to emphasize that the effects of ELA reported here cannot be interpreted definitively as causal. Causal conclusions could only be drawn from longitudinal or experimental studies. There is evidence for such causal effects of ELA on stress regulation (e.g., HPA axis regulation) from experimental animal research and longitudinal prevention research with children53,54,55. With our cross-sectional design and the quasi-experimental categorisation of ELA groups (based on retrospective self-report), we must consider the observed changes in ELA rather as correlative than causal. Effects of early-life adversity and MS on stress reactivity</w:t>
      </w:r>
    </w:p>
    <w:p w14:paraId="7AEAD58B" w14:textId="77777777" w:rsidR="00C33DB1" w:rsidRDefault="00C33DB1" w:rsidP="00C33DB1">
      <w:pPr>
        <w:rPr>
          <w:sz w:val="16"/>
        </w:rPr>
      </w:pPr>
      <w:r>
        <w:rPr>
          <w:sz w:val="16"/>
        </w:rPr>
        <w:t>&lt;&lt;PARAGRAPH BREAKS RESUME&gt;&gt;</w:t>
      </w:r>
    </w:p>
    <w:p w14:paraId="1E0F3ACC" w14:textId="77777777" w:rsidR="00C33DB1" w:rsidRDefault="00C33DB1" w:rsidP="00C33DB1">
      <w:pPr>
        <w:rPr>
          <w:sz w:val="16"/>
        </w:rPr>
      </w:pPr>
      <w:r>
        <w:rPr>
          <w:sz w:val="16"/>
        </w:rPr>
        <w:t xml:space="preserve">Our findings do not confirm an interaction between MS and ELA with regard to HPA axis reactivity, which led us to reject the second hypothesis and contrasts with the only prior study in this field36. Since this earlier study was conducted in males, differences between sexes might contribute to the diverging findings. In line with this explanation, sex has been suggested to moderate the effects of MS on behavioral and HPA axis responses26, with MS affecting cortisol stress responses only in males34,35. In contrast, we </w:t>
      </w:r>
      <w:r>
        <w:rPr>
          <w:rStyle w:val="StyleUnderline"/>
        </w:rPr>
        <w:t xml:space="preserve">found an </w:t>
      </w:r>
      <w:r>
        <w:rPr>
          <w:rStyle w:val="Emphasis"/>
        </w:rPr>
        <w:t>interaction</w:t>
      </w:r>
      <w:r>
        <w:rPr>
          <w:rStyle w:val="StyleUnderline"/>
        </w:rPr>
        <w:t xml:space="preserve"> between </w:t>
      </w:r>
      <w:r>
        <w:rPr>
          <w:rStyle w:val="Emphasis"/>
        </w:rPr>
        <w:t>MS</w:t>
      </w:r>
      <w:r>
        <w:rPr>
          <w:rStyle w:val="StyleUnderline"/>
        </w:rPr>
        <w:t xml:space="preserve"> and MC in terms of</w:t>
      </w:r>
      <w:r>
        <w:rPr>
          <w:sz w:val="16"/>
        </w:rPr>
        <w:t xml:space="preserve"> PNS and </w:t>
      </w:r>
      <w:r>
        <w:rPr>
          <w:rStyle w:val="StyleUnderline"/>
        </w:rPr>
        <w:t xml:space="preserve">subjective </w:t>
      </w:r>
      <w:r>
        <w:rPr>
          <w:rStyle w:val="Emphasis"/>
        </w:rPr>
        <w:t>stress activation</w:t>
      </w:r>
      <w:r>
        <w:rPr>
          <w:sz w:val="16"/>
        </w:rPr>
        <w:t>. Concerning the PNS, ELA individuals showed reduced HRV recovery from stress following contemplation on sleep (CS) compared to death (MS). Interestingly, parallel results occurred for subjective stress levels. High ELA individuals reported overall higher subjective stress when they had contemplated sleep (CS) compared to death (MS).</w:t>
      </w:r>
    </w:p>
    <w:p w14:paraId="494F5CFB" w14:textId="77777777" w:rsidR="00C33DB1" w:rsidRDefault="00C33DB1" w:rsidP="00C33DB1">
      <w:pPr>
        <w:rPr>
          <w:sz w:val="16"/>
        </w:rPr>
      </w:pPr>
      <w:r>
        <w:rPr>
          <w:sz w:val="16"/>
        </w:rPr>
        <w:t xml:space="preserve">Bridging these results, an interplay between ELA and MS appears to be present in multiple stress systems. From a theoretical perspective, these findings might be interpreted as a successful psychophysiological adaptation to ELA19. Following the ACM, </w:t>
      </w:r>
      <w:r>
        <w:rPr>
          <w:rStyle w:val="StyleUnderline"/>
        </w:rPr>
        <w:t xml:space="preserve">stress </w:t>
      </w:r>
      <w:r w:rsidRPr="005F3A6B">
        <w:rPr>
          <w:rStyle w:val="StyleUnderline"/>
          <w:highlight w:val="cyan"/>
        </w:rPr>
        <w:t xml:space="preserve">systems </w:t>
      </w:r>
      <w:r w:rsidRPr="005F3A6B">
        <w:rPr>
          <w:rStyle w:val="Emphasis"/>
          <w:highlight w:val="cyan"/>
        </w:rPr>
        <w:t>develop</w:t>
      </w:r>
      <w:r>
        <w:rPr>
          <w:rStyle w:val="StyleUnderline"/>
        </w:rPr>
        <w:t xml:space="preserve"> in a way </w:t>
      </w:r>
      <w:r w:rsidRPr="005F3A6B">
        <w:rPr>
          <w:rStyle w:val="StyleUnderline"/>
          <w:highlight w:val="cyan"/>
        </w:rPr>
        <w:t xml:space="preserve">to mediate </w:t>
      </w:r>
      <w:r w:rsidRPr="005F3A6B">
        <w:rPr>
          <w:rStyle w:val="Emphasis"/>
          <w:highlight w:val="cyan"/>
        </w:rPr>
        <w:t>adaptive responses</w:t>
      </w:r>
      <w:r>
        <w:rPr>
          <w:rStyle w:val="StyleUnderline"/>
        </w:rPr>
        <w:t xml:space="preserve"> under</w:t>
      </w:r>
      <w:r>
        <w:rPr>
          <w:sz w:val="16"/>
        </w:rPr>
        <w:t xml:space="preserve"> given environmental </w:t>
      </w:r>
      <w:r>
        <w:rPr>
          <w:rStyle w:val="StyleUnderline"/>
        </w:rPr>
        <w:t>conditions</w:t>
      </w:r>
      <w:r>
        <w:rPr>
          <w:sz w:val="16"/>
        </w:rPr>
        <w:t xml:space="preserve">. During sudden environmental changes, stress responses become temporarily maladaptive due to a mismatch with the new environmental conditions19. Thus, </w:t>
      </w:r>
      <w:r>
        <w:rPr>
          <w:rStyle w:val="StyleUnderline"/>
        </w:rPr>
        <w:t xml:space="preserve">high </w:t>
      </w:r>
      <w:r>
        <w:rPr>
          <w:rStyle w:val="Emphasis"/>
        </w:rPr>
        <w:t>ELA</w:t>
      </w:r>
      <w:r>
        <w:rPr>
          <w:rStyle w:val="StyleUnderline"/>
        </w:rPr>
        <w:t xml:space="preserve"> individuals might show </w:t>
      </w:r>
      <w:r>
        <w:rPr>
          <w:rStyle w:val="Emphasis"/>
        </w:rPr>
        <w:t>adaptive</w:t>
      </w:r>
      <w:r>
        <w:rPr>
          <w:rStyle w:val="StyleUnderline"/>
        </w:rPr>
        <w:t xml:space="preserve"> responses under</w:t>
      </w:r>
      <w:r>
        <w:rPr>
          <w:sz w:val="16"/>
        </w:rPr>
        <w:t xml:space="preserve"> adverse conditions of </w:t>
      </w:r>
      <w:r>
        <w:rPr>
          <w:rStyle w:val="StyleUnderline"/>
        </w:rPr>
        <w:t xml:space="preserve">acute </w:t>
      </w:r>
      <w:r>
        <w:rPr>
          <w:rStyle w:val="Emphasis"/>
        </w:rPr>
        <w:t>m</w:t>
      </w:r>
      <w:r>
        <w:rPr>
          <w:rStyle w:val="StyleUnderline"/>
        </w:rPr>
        <w:t xml:space="preserve">ortality </w:t>
      </w:r>
      <w:r>
        <w:rPr>
          <w:rStyle w:val="Emphasis"/>
        </w:rPr>
        <w:t>s</w:t>
      </w:r>
      <w:r>
        <w:rPr>
          <w:rStyle w:val="StyleUnderline"/>
        </w:rPr>
        <w:t>alience,</w:t>
      </w:r>
      <w:r>
        <w:rPr>
          <w:sz w:val="16"/>
        </w:rPr>
        <w:t xml:space="preserve"> indicated by fast PNS recovery and less subjective stress in the current study, while responses are less adaptive under deviating control conditions. Though speculative, the discussed cerebral alterations resulting from ELA provide a potential mechanism. Parts of these regions become activated also during MS28,30. Thus, acute threats such as MS might result in diverging activation patterns and subsequent outflow of stress systems, particularly in high ELA individuals. In sum, </w:t>
      </w:r>
      <w:r w:rsidRPr="005F3A6B">
        <w:rPr>
          <w:rStyle w:val="StyleUnderline"/>
          <w:highlight w:val="cyan"/>
        </w:rPr>
        <w:t>our findings suggest</w:t>
      </w:r>
      <w:r>
        <w:rPr>
          <w:sz w:val="16"/>
        </w:rPr>
        <w:t xml:space="preserve"> that </w:t>
      </w:r>
      <w:r w:rsidRPr="005F3A6B">
        <w:rPr>
          <w:rStyle w:val="Emphasis"/>
          <w:highlight w:val="cyan"/>
        </w:rPr>
        <w:t>death</w:t>
      </w:r>
      <w:r w:rsidRPr="005F3A6B">
        <w:rPr>
          <w:rStyle w:val="StyleUnderline"/>
          <w:highlight w:val="cyan"/>
        </w:rPr>
        <w:t xml:space="preserve"> contemplation</w:t>
      </w:r>
      <w:r>
        <w:rPr>
          <w:sz w:val="16"/>
        </w:rPr>
        <w:t xml:space="preserve"> as a potentially soft form of acute threat, </w:t>
      </w:r>
      <w:r w:rsidRPr="005F3A6B">
        <w:rPr>
          <w:rStyle w:val="StyleUnderline"/>
          <w:highlight w:val="cyan"/>
        </w:rPr>
        <w:t xml:space="preserve">triggers highly </w:t>
      </w:r>
      <w:r w:rsidRPr="005F3A6B">
        <w:rPr>
          <w:rStyle w:val="Emphasis"/>
          <w:highlight w:val="cyan"/>
        </w:rPr>
        <w:t>sensitive</w:t>
      </w:r>
      <w:r w:rsidRPr="005F3A6B">
        <w:rPr>
          <w:rStyle w:val="StyleUnderline"/>
          <w:highlight w:val="cyan"/>
        </w:rPr>
        <w:t xml:space="preserve"> and </w:t>
      </w:r>
      <w:r w:rsidRPr="005F3A6B">
        <w:rPr>
          <w:rStyle w:val="Emphasis"/>
          <w:highlight w:val="cyan"/>
        </w:rPr>
        <w:t>fast</w:t>
      </w:r>
      <w:r>
        <w:rPr>
          <w:rStyle w:val="Emphasis"/>
        </w:rPr>
        <w:t xml:space="preserve"> PNS</w:t>
      </w:r>
      <w:r>
        <w:rPr>
          <w:rStyle w:val="StyleUnderline"/>
        </w:rPr>
        <w:t xml:space="preserve"> and subjective </w:t>
      </w:r>
      <w:r w:rsidRPr="005F3A6B">
        <w:rPr>
          <w:rStyle w:val="StyleUnderline"/>
          <w:highlight w:val="cyan"/>
        </w:rPr>
        <w:t>responses</w:t>
      </w:r>
      <w:r>
        <w:rPr>
          <w:sz w:val="16"/>
        </w:rPr>
        <w:t>, but does not require successive SNS and HPA axis responses in women.</w:t>
      </w:r>
    </w:p>
    <w:p w14:paraId="04AEDDDB" w14:textId="77777777" w:rsidR="00C33DB1" w:rsidRPr="00A4598D" w:rsidRDefault="00C33DB1" w:rsidP="00C33DB1">
      <w:pPr>
        <w:pStyle w:val="Heading4"/>
        <w:rPr>
          <w:color w:val="000000" w:themeColor="text1"/>
        </w:rPr>
      </w:pPr>
      <w:r>
        <w:rPr>
          <w:iCs w:val="0"/>
          <w:color w:val="000000" w:themeColor="text1"/>
        </w:rPr>
        <w:t>9</w:t>
      </w:r>
      <w:r w:rsidRPr="00B12D20">
        <w:rPr>
          <w:iCs w:val="0"/>
          <w:color w:val="000000" w:themeColor="text1"/>
        </w:rPr>
        <w:t>.</w:t>
      </w:r>
      <w:r>
        <w:rPr>
          <w:color w:val="000000" w:themeColor="text1"/>
        </w:rPr>
        <w:t xml:space="preserve"> </w:t>
      </w:r>
      <w:r w:rsidRPr="00A4598D">
        <w:rPr>
          <w:color w:val="000000" w:themeColor="text1"/>
        </w:rPr>
        <w:t xml:space="preserve">Our offense </w:t>
      </w:r>
      <w:r w:rsidRPr="00A4598D">
        <w:rPr>
          <w:color w:val="000000" w:themeColor="text1"/>
          <w:u w:val="single"/>
        </w:rPr>
        <w:t>outweighs</w:t>
      </w:r>
      <w:r w:rsidRPr="00A4598D">
        <w:rPr>
          <w:color w:val="000000" w:themeColor="text1"/>
        </w:rPr>
        <w:t xml:space="preserve">. Reminders maximize </w:t>
      </w:r>
      <w:r w:rsidRPr="00A4598D">
        <w:rPr>
          <w:color w:val="000000" w:themeColor="text1"/>
          <w:u w:val="single"/>
        </w:rPr>
        <w:t>judge screws</w:t>
      </w:r>
      <w:r w:rsidRPr="00A4598D">
        <w:rPr>
          <w:color w:val="000000" w:themeColor="text1"/>
        </w:rPr>
        <w:t xml:space="preserve">, making the practice antithetical to </w:t>
      </w:r>
      <w:r w:rsidRPr="00A4598D">
        <w:rPr>
          <w:color w:val="000000" w:themeColor="text1"/>
          <w:u w:val="single"/>
        </w:rPr>
        <w:t>fair evaluation</w:t>
      </w:r>
      <w:r w:rsidRPr="00A4598D">
        <w:rPr>
          <w:color w:val="000000" w:themeColor="text1"/>
        </w:rPr>
        <w:t xml:space="preserve">. Even if death reps are good, their framework interp </w:t>
      </w:r>
      <w:r w:rsidRPr="00A4598D">
        <w:rPr>
          <w:color w:val="000000" w:themeColor="text1"/>
          <w:u w:val="single"/>
        </w:rPr>
        <w:t>restricts</w:t>
      </w:r>
      <w:r w:rsidRPr="00A4598D">
        <w:rPr>
          <w:color w:val="000000" w:themeColor="text1"/>
        </w:rPr>
        <w:t xml:space="preserve"> debaters from accessing any benefit to discussing them, so vote </w:t>
      </w:r>
      <w:r w:rsidRPr="00A4598D">
        <w:rPr>
          <w:color w:val="000000" w:themeColor="text1"/>
          <w:u w:val="single"/>
        </w:rPr>
        <w:t>neg</w:t>
      </w:r>
      <w:r w:rsidRPr="00A4598D">
        <w:rPr>
          <w:color w:val="000000" w:themeColor="text1"/>
        </w:rPr>
        <w:t xml:space="preserve">. </w:t>
      </w:r>
    </w:p>
    <w:p w14:paraId="4381D7C6" w14:textId="77777777" w:rsidR="00C33DB1" w:rsidRPr="00A4598D" w:rsidRDefault="00C33DB1" w:rsidP="00C33DB1">
      <w:pPr>
        <w:rPr>
          <w:color w:val="000000" w:themeColor="text1"/>
        </w:rPr>
      </w:pPr>
      <w:r w:rsidRPr="00A4598D">
        <w:rPr>
          <w:rStyle w:val="Style13ptBold"/>
          <w:color w:val="000000" w:themeColor="text1"/>
        </w:rPr>
        <w:t>Chivers ’17</w:t>
      </w:r>
      <w:r w:rsidRPr="00A4598D">
        <w:rPr>
          <w:color w:val="000000" w:themeColor="text1"/>
        </w:rPr>
        <w:t>, Carla, University of Sheffield; “Putting the Grim Reaper on the Stand: The Impact of Mortality Salience on Juror Decision Making,” 2017. schooler</w:t>
      </w:r>
    </w:p>
    <w:p w14:paraId="673FB020" w14:textId="77777777" w:rsidR="00C33DB1" w:rsidRPr="00A4598D" w:rsidRDefault="00C33DB1" w:rsidP="00C33DB1">
      <w:pPr>
        <w:rPr>
          <w:color w:val="000000" w:themeColor="text1"/>
          <w:sz w:val="16"/>
        </w:rPr>
      </w:pPr>
      <w:r w:rsidRPr="00A4598D">
        <w:rPr>
          <w:color w:val="000000" w:themeColor="text1"/>
          <w:sz w:val="16"/>
        </w:rPr>
        <w:t>8.1 Overview</w:t>
      </w:r>
    </w:p>
    <w:p w14:paraId="1154BCBB" w14:textId="77777777" w:rsidR="00C33DB1" w:rsidRPr="00A4598D" w:rsidRDefault="00C33DB1" w:rsidP="00C33DB1">
      <w:pPr>
        <w:rPr>
          <w:color w:val="000000" w:themeColor="text1"/>
          <w:sz w:val="16"/>
        </w:rPr>
      </w:pPr>
      <w:r w:rsidRPr="00A4598D">
        <w:rPr>
          <w:color w:val="000000" w:themeColor="text1"/>
          <w:sz w:val="16"/>
        </w:rPr>
        <w:t xml:space="preserve">The overriding aim of this thesis was to draw upon social psychological theory to gain new perspectives on the underlying processes which may influence the behaviour of jurors in the courtroom. With the pervasiveness of the topic of mortality in the courtroom, and the well documented effects of mortality salience on a broad range of social behaviours, the thesis drew specifically upon the novel existential social psychological perspective provided by Terror Management Theory (TMT). To date </w:t>
      </w:r>
      <w:r w:rsidRPr="005F3A6B">
        <w:rPr>
          <w:rStyle w:val="Emphasis"/>
          <w:color w:val="000000" w:themeColor="text1"/>
          <w:highlight w:val="cyan"/>
        </w:rPr>
        <w:t>TMT</w:t>
      </w:r>
      <w:r w:rsidRPr="005F3A6B">
        <w:rPr>
          <w:rStyle w:val="StyleUnderline"/>
          <w:color w:val="000000" w:themeColor="text1"/>
          <w:highlight w:val="cyan"/>
        </w:rPr>
        <w:t xml:space="preserve"> research in the </w:t>
      </w:r>
      <w:r w:rsidRPr="005F3A6B">
        <w:rPr>
          <w:rStyle w:val="Emphasis"/>
          <w:color w:val="000000" w:themeColor="text1"/>
          <w:highlight w:val="cyan"/>
        </w:rPr>
        <w:t>legal domain</w:t>
      </w:r>
      <w:r w:rsidRPr="00A4598D">
        <w:rPr>
          <w:color w:val="000000" w:themeColor="text1"/>
          <w:sz w:val="16"/>
        </w:rPr>
        <w:t xml:space="preserve"> has primarily </w:t>
      </w:r>
      <w:r w:rsidRPr="00A4598D">
        <w:rPr>
          <w:rStyle w:val="StyleUnderline"/>
          <w:color w:val="000000" w:themeColor="text1"/>
        </w:rPr>
        <w:t xml:space="preserve">concentrated on the impact of </w:t>
      </w:r>
      <w:r w:rsidRPr="005F3A6B">
        <w:rPr>
          <w:rStyle w:val="Emphasis"/>
          <w:color w:val="000000" w:themeColor="text1"/>
          <w:highlight w:val="cyan"/>
        </w:rPr>
        <w:t>mortality</w:t>
      </w:r>
      <w:r w:rsidRPr="005F3A6B">
        <w:rPr>
          <w:rStyle w:val="StyleUnderline"/>
          <w:color w:val="000000" w:themeColor="text1"/>
          <w:highlight w:val="cyan"/>
        </w:rPr>
        <w:t xml:space="preserve"> on the </w:t>
      </w:r>
      <w:r w:rsidRPr="005F3A6B">
        <w:rPr>
          <w:rStyle w:val="Emphasis"/>
          <w:color w:val="000000" w:themeColor="text1"/>
          <w:highlight w:val="cyan"/>
        </w:rPr>
        <w:t>outcome</w:t>
      </w:r>
      <w:r w:rsidRPr="00A4598D">
        <w:rPr>
          <w:rStyle w:val="StyleUnderline"/>
          <w:color w:val="000000" w:themeColor="text1"/>
        </w:rPr>
        <w:t xml:space="preserve"> of juror decision making</w:t>
      </w:r>
      <w:r w:rsidRPr="00A4598D">
        <w:rPr>
          <w:color w:val="000000" w:themeColor="text1"/>
          <w:sz w:val="16"/>
        </w:rPr>
        <w:t xml:space="preserve">, that is the </w:t>
      </w:r>
      <w:r w:rsidRPr="00A4598D">
        <w:rPr>
          <w:rStyle w:val="StyleUnderline"/>
          <w:color w:val="000000" w:themeColor="text1"/>
        </w:rPr>
        <w:t>culpability of a defendant</w:t>
      </w:r>
      <w:r w:rsidRPr="00A4598D">
        <w:rPr>
          <w:color w:val="000000" w:themeColor="text1"/>
          <w:sz w:val="16"/>
        </w:rPr>
        <w:t xml:space="preserve">. While the research has documented significant effects of mortality in the legal domain there has been a </w:t>
      </w:r>
      <w:r w:rsidRPr="00A4598D">
        <w:rPr>
          <w:rStyle w:val="StyleUnderline"/>
          <w:color w:val="000000" w:themeColor="text1"/>
        </w:rPr>
        <w:t xml:space="preserve">distinct absence of </w:t>
      </w:r>
      <w:r w:rsidRPr="005F3A6B">
        <w:rPr>
          <w:rStyle w:val="StyleUnderline"/>
          <w:color w:val="000000" w:themeColor="text1"/>
          <w:highlight w:val="cyan"/>
        </w:rPr>
        <w:t>research</w:t>
      </w:r>
      <w:r w:rsidRPr="005F3A6B">
        <w:rPr>
          <w:color w:val="000000" w:themeColor="text1"/>
          <w:sz w:val="16"/>
          <w:highlight w:val="cyan"/>
        </w:rPr>
        <w:t xml:space="preserve"> </w:t>
      </w:r>
      <w:r w:rsidRPr="005F3A6B">
        <w:rPr>
          <w:rStyle w:val="StyleUnderline"/>
          <w:color w:val="000000" w:themeColor="text1"/>
          <w:highlight w:val="cyan"/>
        </w:rPr>
        <w:t>examining</w:t>
      </w:r>
      <w:r w:rsidRPr="00A4598D">
        <w:rPr>
          <w:color w:val="000000" w:themeColor="text1"/>
          <w:sz w:val="16"/>
        </w:rPr>
        <w:t xml:space="preserve"> the </w:t>
      </w:r>
      <w:r w:rsidRPr="00A4598D">
        <w:rPr>
          <w:rStyle w:val="StyleUnderline"/>
          <w:color w:val="000000" w:themeColor="text1"/>
        </w:rPr>
        <w:t xml:space="preserve">influence of mortality on </w:t>
      </w:r>
      <w:r w:rsidRPr="005F3A6B">
        <w:rPr>
          <w:rStyle w:val="StyleUnderline"/>
          <w:color w:val="000000" w:themeColor="text1"/>
          <w:highlight w:val="cyan"/>
        </w:rPr>
        <w:t xml:space="preserve">jurors preceding </w:t>
      </w:r>
      <w:r w:rsidRPr="005F3A6B">
        <w:rPr>
          <w:rStyle w:val="Emphasis"/>
          <w:color w:val="000000" w:themeColor="text1"/>
          <w:highlight w:val="cyan"/>
        </w:rPr>
        <w:t>attitudes</w:t>
      </w:r>
      <w:r w:rsidRPr="005F3A6B">
        <w:rPr>
          <w:rStyle w:val="StyleUnderline"/>
          <w:color w:val="000000" w:themeColor="text1"/>
          <w:highlight w:val="cyan"/>
        </w:rPr>
        <w:t xml:space="preserve"> and </w:t>
      </w:r>
      <w:r w:rsidRPr="005F3A6B">
        <w:rPr>
          <w:rStyle w:val="Emphasis"/>
          <w:color w:val="000000" w:themeColor="text1"/>
          <w:highlight w:val="cyan"/>
        </w:rPr>
        <w:t>cognitive processing</w:t>
      </w:r>
      <w:r w:rsidRPr="005F3A6B">
        <w:rPr>
          <w:rStyle w:val="StyleUnderline"/>
          <w:color w:val="000000" w:themeColor="text1"/>
          <w:highlight w:val="cyan"/>
        </w:rPr>
        <w:t xml:space="preserve"> of information</w:t>
      </w:r>
      <w:r w:rsidRPr="00A4598D">
        <w:rPr>
          <w:color w:val="000000" w:themeColor="text1"/>
          <w:sz w:val="16"/>
        </w:rPr>
        <w:t xml:space="preserve">. Within a reflective theoretical model of how it is that jurors make their decisions in the courtroom, such as that provided by the Story Model of juror decision making, it is </w:t>
      </w:r>
      <w:r w:rsidRPr="00A4598D">
        <w:rPr>
          <w:rStyle w:val="StyleUnderline"/>
          <w:color w:val="000000" w:themeColor="text1"/>
        </w:rPr>
        <w:t>imperative to consider</w:t>
      </w:r>
      <w:r w:rsidRPr="00A4598D">
        <w:rPr>
          <w:color w:val="000000" w:themeColor="text1"/>
          <w:sz w:val="16"/>
        </w:rPr>
        <w:t xml:space="preserve"> the </w:t>
      </w:r>
      <w:r w:rsidRPr="00A4598D">
        <w:rPr>
          <w:rStyle w:val="StyleUnderline"/>
          <w:color w:val="000000" w:themeColor="text1"/>
        </w:rPr>
        <w:t xml:space="preserve">impact of </w:t>
      </w:r>
      <w:r w:rsidRPr="00A4598D">
        <w:rPr>
          <w:rStyle w:val="Emphasis"/>
          <w:color w:val="000000" w:themeColor="text1"/>
        </w:rPr>
        <w:t>mortality</w:t>
      </w:r>
      <w:r w:rsidRPr="00A4598D">
        <w:rPr>
          <w:rStyle w:val="StyleUnderline"/>
          <w:color w:val="000000" w:themeColor="text1"/>
        </w:rPr>
        <w:t xml:space="preserve"> on jurors preceding attitudes and cognitions</w:t>
      </w:r>
      <w:r w:rsidRPr="00A4598D">
        <w:rPr>
          <w:color w:val="000000" w:themeColor="text1"/>
          <w:sz w:val="16"/>
        </w:rPr>
        <w:t xml:space="preserve"> since </w:t>
      </w:r>
      <w:r w:rsidRPr="00A4598D">
        <w:rPr>
          <w:rStyle w:val="StyleUnderline"/>
          <w:color w:val="000000" w:themeColor="text1"/>
        </w:rPr>
        <w:t>it is these which juror’s final decisions and judgements are contingent upon</w:t>
      </w:r>
      <w:r w:rsidRPr="00A4598D">
        <w:rPr>
          <w:color w:val="000000" w:themeColor="text1"/>
          <w:sz w:val="16"/>
        </w:rPr>
        <w:t xml:space="preserve">. Therefore, the aim of the thesis was to </w:t>
      </w:r>
      <w:r w:rsidRPr="00A4598D">
        <w:rPr>
          <w:rStyle w:val="StyleUnderline"/>
          <w:color w:val="000000" w:themeColor="text1"/>
        </w:rPr>
        <w:t>examine the influence of</w:t>
      </w:r>
      <w:r w:rsidRPr="00A4598D">
        <w:rPr>
          <w:color w:val="000000" w:themeColor="text1"/>
          <w:sz w:val="16"/>
        </w:rPr>
        <w:t xml:space="preserve"> </w:t>
      </w:r>
      <w:r w:rsidRPr="00A4598D">
        <w:rPr>
          <w:rStyle w:val="Emphasis"/>
          <w:color w:val="000000" w:themeColor="text1"/>
        </w:rPr>
        <w:t>mortality salience</w:t>
      </w:r>
      <w:r w:rsidRPr="00A4598D">
        <w:rPr>
          <w:rStyle w:val="StyleUnderline"/>
          <w:color w:val="000000" w:themeColor="text1"/>
        </w:rPr>
        <w:t xml:space="preserve"> on juror’s decision making</w:t>
      </w:r>
      <w:r w:rsidRPr="00A4598D">
        <w:rPr>
          <w:color w:val="000000" w:themeColor="text1"/>
          <w:sz w:val="16"/>
        </w:rPr>
        <w:t xml:space="preserve"> within a reflective theoretical model of how jurors make their decisions. Doing so can help us gain new perspectives on the underlying processes which may influence the behaviour of jurors in the courtroom</w:t>
      </w:r>
    </w:p>
    <w:p w14:paraId="7AD90422" w14:textId="77777777" w:rsidR="00C33DB1" w:rsidRPr="00A4598D" w:rsidRDefault="00C33DB1" w:rsidP="00C33DB1">
      <w:pPr>
        <w:rPr>
          <w:color w:val="000000" w:themeColor="text1"/>
          <w:sz w:val="16"/>
        </w:rPr>
      </w:pPr>
      <w:r w:rsidRPr="00A4598D">
        <w:rPr>
          <w:color w:val="000000" w:themeColor="text1"/>
          <w:sz w:val="16"/>
        </w:rPr>
        <w:t>8.2 Summary of Findings</w:t>
      </w:r>
    </w:p>
    <w:p w14:paraId="72808103" w14:textId="77777777" w:rsidR="00C33DB1" w:rsidRPr="00A4598D" w:rsidRDefault="00C33DB1" w:rsidP="00C33DB1">
      <w:pPr>
        <w:rPr>
          <w:color w:val="000000" w:themeColor="text1"/>
          <w:sz w:val="16"/>
        </w:rPr>
      </w:pPr>
      <w:r w:rsidRPr="00A4598D">
        <w:rPr>
          <w:color w:val="000000" w:themeColor="text1"/>
          <w:sz w:val="16"/>
        </w:rPr>
        <w:t>To help achieve this overall aim, the thesis was guided by four specific questions, as outlined in Section 4.4.2. Each of these questions will now be considered in turn, summarising the main findings from the thesis</w:t>
      </w:r>
    </w:p>
    <w:p w14:paraId="46E24940" w14:textId="77777777" w:rsidR="00C33DB1" w:rsidRPr="00A4598D" w:rsidRDefault="00C33DB1" w:rsidP="00C33DB1">
      <w:pPr>
        <w:rPr>
          <w:color w:val="000000" w:themeColor="text1"/>
          <w:sz w:val="16"/>
        </w:rPr>
      </w:pPr>
      <w:r w:rsidRPr="00A4598D">
        <w:rPr>
          <w:color w:val="000000" w:themeColor="text1"/>
          <w:sz w:val="16"/>
        </w:rPr>
        <w:t>What impact does mortality salience have on juror attitudes?</w:t>
      </w:r>
    </w:p>
    <w:p w14:paraId="7220EB26" w14:textId="77777777" w:rsidR="00C33DB1" w:rsidRPr="00A4598D" w:rsidRDefault="00C33DB1" w:rsidP="00C33DB1">
      <w:pPr>
        <w:rPr>
          <w:color w:val="000000" w:themeColor="text1"/>
          <w:sz w:val="16"/>
        </w:rPr>
      </w:pPr>
      <w:r w:rsidRPr="00A4598D">
        <w:rPr>
          <w:color w:val="000000" w:themeColor="text1"/>
          <w:sz w:val="16"/>
        </w:rPr>
        <w:t xml:space="preserve">A key aim of Chapter 5 was to investigate not only the </w:t>
      </w:r>
      <w:r w:rsidRPr="00A4598D">
        <w:rPr>
          <w:rStyle w:val="StyleUnderline"/>
          <w:color w:val="000000" w:themeColor="text1"/>
        </w:rPr>
        <w:t xml:space="preserve">impact of </w:t>
      </w:r>
      <w:r w:rsidRPr="00A4598D">
        <w:rPr>
          <w:rStyle w:val="Emphasis"/>
          <w:color w:val="000000" w:themeColor="text1"/>
        </w:rPr>
        <w:t>mortality salience</w:t>
      </w:r>
      <w:r w:rsidRPr="00A4598D">
        <w:rPr>
          <w:rStyle w:val="StyleUnderline"/>
          <w:color w:val="000000" w:themeColor="text1"/>
        </w:rPr>
        <w:t xml:space="preserve"> on juror’s</w:t>
      </w:r>
      <w:r w:rsidRPr="00A4598D">
        <w:rPr>
          <w:color w:val="000000" w:themeColor="text1"/>
          <w:sz w:val="16"/>
        </w:rPr>
        <w:t xml:space="preserve"> decisions of culpability but specifically on the </w:t>
      </w:r>
      <w:r w:rsidRPr="00A4598D">
        <w:rPr>
          <w:rStyle w:val="StyleUnderline"/>
          <w:color w:val="000000" w:themeColor="text1"/>
        </w:rPr>
        <w:t>preceding attitudes leading to these final judgements</w:t>
      </w:r>
      <w:r w:rsidRPr="00A4598D">
        <w:rPr>
          <w:color w:val="000000" w:themeColor="text1"/>
          <w:sz w:val="16"/>
        </w:rPr>
        <w:t xml:space="preserve">. Jurors general pre-trial attitudes were measured (Experiment 1) in addition to their specific attitudes towards a non-descript defendant after mortality salience was experimentally manipulated (Experiments 2, 3 and 4). </w:t>
      </w:r>
      <w:r w:rsidRPr="00A4598D">
        <w:rPr>
          <w:rStyle w:val="StyleUnderline"/>
          <w:color w:val="000000" w:themeColor="text1"/>
        </w:rPr>
        <w:t xml:space="preserve">Across the </w:t>
      </w:r>
      <w:r w:rsidRPr="005F3A6B">
        <w:rPr>
          <w:rStyle w:val="Emphasis"/>
          <w:color w:val="000000" w:themeColor="text1"/>
          <w:highlight w:val="cyan"/>
        </w:rPr>
        <w:t>four experiments</w:t>
      </w:r>
      <w:r w:rsidRPr="00A4598D">
        <w:rPr>
          <w:rStyle w:val="StyleUnderline"/>
          <w:color w:val="000000" w:themeColor="text1"/>
        </w:rPr>
        <w:t xml:space="preserve"> there was clear evidence that mortality salience can unduly influence</w:t>
      </w:r>
      <w:r w:rsidRPr="00A4598D">
        <w:rPr>
          <w:color w:val="000000" w:themeColor="text1"/>
          <w:sz w:val="16"/>
        </w:rPr>
        <w:t xml:space="preserve"> juror’s </w:t>
      </w:r>
      <w:r w:rsidRPr="00A4598D">
        <w:rPr>
          <w:rStyle w:val="StyleUnderline"/>
          <w:color w:val="000000" w:themeColor="text1"/>
        </w:rPr>
        <w:t>attitudes towards defendants</w:t>
      </w:r>
      <w:r w:rsidRPr="00A4598D">
        <w:rPr>
          <w:color w:val="000000" w:themeColor="text1"/>
          <w:sz w:val="16"/>
        </w:rPr>
        <w:t xml:space="preserve">. What’s more is that in these cases purposefully designed to be ambiguous to guilt, reminders of mortality elicited responses that significantly </w:t>
      </w:r>
      <w:r w:rsidRPr="00A4598D">
        <w:rPr>
          <w:rStyle w:val="StyleUnderline"/>
          <w:color w:val="000000" w:themeColor="text1"/>
        </w:rPr>
        <w:t>deviated from the expected neutral midpoint</w:t>
      </w:r>
      <w:r w:rsidRPr="00A4598D">
        <w:rPr>
          <w:color w:val="000000" w:themeColor="text1"/>
          <w:sz w:val="16"/>
        </w:rPr>
        <w:t xml:space="preserve"> which may be expected of an impartial juror. Mediation analysis provided evidence that changes to juror’s attitudes in these experiments were the process by which mortality salience influenced juror’s final decision making.</w:t>
      </w:r>
    </w:p>
    <w:p w14:paraId="73E9F4E8" w14:textId="77777777" w:rsidR="00C33DB1" w:rsidRPr="00A4598D" w:rsidRDefault="00C33DB1" w:rsidP="00C33DB1">
      <w:pPr>
        <w:rPr>
          <w:color w:val="000000" w:themeColor="text1"/>
          <w:sz w:val="16"/>
        </w:rPr>
      </w:pPr>
      <w:r w:rsidRPr="00A4598D">
        <w:rPr>
          <w:color w:val="000000" w:themeColor="text1"/>
          <w:sz w:val="16"/>
        </w:rPr>
        <w:t>What impact does mortality salience have on juror’s information processing?</w:t>
      </w:r>
    </w:p>
    <w:p w14:paraId="71655BE5" w14:textId="77777777" w:rsidR="00C33DB1" w:rsidRPr="00A4598D" w:rsidRDefault="00C33DB1" w:rsidP="00C33DB1">
      <w:pPr>
        <w:rPr>
          <w:rStyle w:val="StyleUnderline"/>
          <w:color w:val="000000" w:themeColor="text1"/>
        </w:rPr>
      </w:pPr>
      <w:r w:rsidRPr="00A4598D">
        <w:rPr>
          <w:color w:val="000000" w:themeColor="text1"/>
          <w:sz w:val="16"/>
        </w:rPr>
        <w:t xml:space="preserve">Chapter 5 also aimed to investigate the impact which mortality salience has on </w:t>
      </w:r>
      <w:r w:rsidRPr="00A4598D">
        <w:rPr>
          <w:rStyle w:val="StyleUnderline"/>
          <w:color w:val="000000" w:themeColor="text1"/>
        </w:rPr>
        <w:t>juror’s information processing</w:t>
      </w:r>
      <w:r w:rsidRPr="00A4598D">
        <w:rPr>
          <w:color w:val="000000" w:themeColor="text1"/>
          <w:sz w:val="16"/>
        </w:rPr>
        <w:t xml:space="preserve">. More specifically, the </w:t>
      </w:r>
      <w:r w:rsidRPr="00A4598D">
        <w:rPr>
          <w:rStyle w:val="StyleUnderline"/>
          <w:color w:val="000000" w:themeColor="text1"/>
        </w:rPr>
        <w:t xml:space="preserve">impact of mortality salience on the way in which </w:t>
      </w:r>
      <w:r w:rsidRPr="005F3A6B">
        <w:rPr>
          <w:rStyle w:val="StyleUnderline"/>
          <w:color w:val="000000" w:themeColor="text1"/>
          <w:highlight w:val="cyan"/>
        </w:rPr>
        <w:t xml:space="preserve">jurors </w:t>
      </w:r>
      <w:r w:rsidRPr="005F3A6B">
        <w:rPr>
          <w:rStyle w:val="Emphasis"/>
          <w:color w:val="000000" w:themeColor="text1"/>
          <w:highlight w:val="cyan"/>
        </w:rPr>
        <w:t>recall</w:t>
      </w:r>
      <w:r w:rsidRPr="00A4598D">
        <w:rPr>
          <w:rStyle w:val="StyleUnderline"/>
          <w:color w:val="000000" w:themeColor="text1"/>
        </w:rPr>
        <w:t xml:space="preserve"> trial</w:t>
      </w:r>
      <w:r w:rsidRPr="00A4598D">
        <w:rPr>
          <w:rStyle w:val="Emphasis"/>
          <w:color w:val="000000" w:themeColor="text1"/>
        </w:rPr>
        <w:t xml:space="preserve"> evidence</w:t>
      </w:r>
      <w:r w:rsidRPr="00A4598D">
        <w:rPr>
          <w:color w:val="000000" w:themeColor="text1"/>
          <w:sz w:val="16"/>
        </w:rPr>
        <w:t xml:space="preserve"> (Experiment 3) </w:t>
      </w:r>
      <w:r w:rsidRPr="005F3A6B">
        <w:rPr>
          <w:rStyle w:val="StyleUnderline"/>
          <w:color w:val="000000" w:themeColor="text1"/>
          <w:highlight w:val="cyan"/>
        </w:rPr>
        <w:t xml:space="preserve">and </w:t>
      </w:r>
      <w:r w:rsidRPr="005F3A6B">
        <w:rPr>
          <w:rStyle w:val="Emphasis"/>
          <w:color w:val="000000" w:themeColor="text1"/>
          <w:highlight w:val="cyan"/>
        </w:rPr>
        <w:t>interpret</w:t>
      </w:r>
      <w:r w:rsidRPr="00A4598D">
        <w:rPr>
          <w:rStyle w:val="StyleUnderline"/>
          <w:color w:val="000000" w:themeColor="text1"/>
        </w:rPr>
        <w:t xml:space="preserve"> trial </w:t>
      </w:r>
      <w:r w:rsidRPr="005F3A6B">
        <w:rPr>
          <w:rStyle w:val="StyleUnderline"/>
          <w:color w:val="000000" w:themeColor="text1"/>
          <w:highlight w:val="cyan"/>
        </w:rPr>
        <w:t>evidence</w:t>
      </w:r>
      <w:r w:rsidRPr="00A4598D">
        <w:rPr>
          <w:color w:val="000000" w:themeColor="text1"/>
          <w:sz w:val="16"/>
        </w:rPr>
        <w:t xml:space="preserve"> (Experiment 4). Participants were asked to consider their own mortality or a control topic before engaging in a free recall of evidence task (Experiment 3) and rating evidence in terms of its probable implications for the defendant (Experiment 4). </w:t>
      </w:r>
      <w:r w:rsidRPr="00A4598D">
        <w:rPr>
          <w:rStyle w:val="StyleUnderline"/>
          <w:color w:val="000000" w:themeColor="text1"/>
        </w:rPr>
        <w:t>Across</w:t>
      </w:r>
      <w:r w:rsidRPr="00A4598D">
        <w:rPr>
          <w:color w:val="000000" w:themeColor="text1"/>
          <w:sz w:val="16"/>
        </w:rPr>
        <w:t xml:space="preserve"> the </w:t>
      </w:r>
      <w:r w:rsidRPr="00A4598D">
        <w:rPr>
          <w:rStyle w:val="StyleUnderline"/>
          <w:color w:val="000000" w:themeColor="text1"/>
        </w:rPr>
        <w:t>two experiments preliminary evidence</w:t>
      </w:r>
      <w:r w:rsidRPr="00A4598D">
        <w:rPr>
          <w:color w:val="000000" w:themeColor="text1"/>
          <w:sz w:val="16"/>
        </w:rPr>
        <w:t xml:space="preserve"> was found to </w:t>
      </w:r>
      <w:r w:rsidRPr="00A4598D">
        <w:rPr>
          <w:rStyle w:val="StyleUnderline"/>
          <w:color w:val="000000" w:themeColor="text1"/>
        </w:rPr>
        <w:t>suggest that</w:t>
      </w:r>
      <w:r w:rsidRPr="00A4598D">
        <w:rPr>
          <w:color w:val="000000" w:themeColor="text1"/>
          <w:sz w:val="16"/>
        </w:rPr>
        <w:t xml:space="preserve"> as well as influencing </w:t>
      </w:r>
      <w:r w:rsidRPr="00A4598D">
        <w:rPr>
          <w:rStyle w:val="StyleUnderline"/>
          <w:color w:val="000000" w:themeColor="text1"/>
        </w:rPr>
        <w:t>jurors attitudes mortality salience can also impact on information processing</w:t>
      </w:r>
      <w:r w:rsidRPr="00A4598D">
        <w:rPr>
          <w:color w:val="000000" w:themeColor="text1"/>
          <w:sz w:val="16"/>
        </w:rPr>
        <w:t xml:space="preserve">. Although not achieving statistical significance, in Experiment 3 mortality salient participants showed evidence of recalling more incriminating than exonerating evidence. In Experiment 4 however there was a </w:t>
      </w:r>
      <w:r w:rsidRPr="00A4598D">
        <w:rPr>
          <w:rStyle w:val="StyleUnderline"/>
          <w:color w:val="000000" w:themeColor="text1"/>
        </w:rPr>
        <w:t>significant interaction</w:t>
      </w:r>
      <w:r w:rsidRPr="00A4598D">
        <w:rPr>
          <w:color w:val="000000" w:themeColor="text1"/>
          <w:sz w:val="16"/>
        </w:rPr>
        <w:t xml:space="preserve"> </w:t>
      </w:r>
      <w:r w:rsidRPr="00A4598D">
        <w:rPr>
          <w:rStyle w:val="StyleUnderline"/>
          <w:color w:val="000000" w:themeColor="text1"/>
        </w:rPr>
        <w:t>between evidence type and mortality salience condition for implication of evidence</w:t>
      </w:r>
      <w:r w:rsidRPr="00A4598D">
        <w:rPr>
          <w:color w:val="000000" w:themeColor="text1"/>
          <w:sz w:val="16"/>
        </w:rPr>
        <w:t xml:space="preserve">. Participants reminded of their own mortality </w:t>
      </w:r>
      <w:r w:rsidRPr="00A4598D">
        <w:rPr>
          <w:rStyle w:val="StyleUnderline"/>
          <w:color w:val="000000" w:themeColor="text1"/>
        </w:rPr>
        <w:t xml:space="preserve">interpreted incriminating evidence significantly </w:t>
      </w:r>
      <w:r w:rsidRPr="005F3A6B">
        <w:rPr>
          <w:rStyle w:val="StyleUnderline"/>
          <w:color w:val="000000" w:themeColor="text1"/>
          <w:highlight w:val="cyan"/>
        </w:rPr>
        <w:t>more unfavourable for the defendant</w:t>
      </w:r>
      <w:r w:rsidRPr="00A4598D">
        <w:rPr>
          <w:color w:val="000000" w:themeColor="text1"/>
          <w:sz w:val="16"/>
        </w:rPr>
        <w:t xml:space="preserve"> than those in the control condition. What’s more, preliminary evidence was found in mortality salience conditions indicative of a fundamental attribution error (Jones &amp; Harris, 1967). From a TMT perspective, a fundamental attribution bias after mortality is made salient may serve as another means by which to instil the world with order and </w:t>
      </w:r>
      <w:r w:rsidRPr="00A4598D">
        <w:rPr>
          <w:rStyle w:val="StyleUnderline"/>
          <w:color w:val="000000" w:themeColor="text1"/>
        </w:rPr>
        <w:t xml:space="preserve">meaning </w:t>
      </w:r>
      <w:r w:rsidRPr="005F3A6B">
        <w:rPr>
          <w:rStyle w:val="StyleUnderline"/>
          <w:color w:val="000000" w:themeColor="text1"/>
          <w:highlight w:val="cyan"/>
        </w:rPr>
        <w:t xml:space="preserve">to reduce the </w:t>
      </w:r>
      <w:r w:rsidRPr="005F3A6B">
        <w:rPr>
          <w:rStyle w:val="Emphasis"/>
          <w:color w:val="000000" w:themeColor="text1"/>
          <w:highlight w:val="cyan"/>
        </w:rPr>
        <w:t>anxiety</w:t>
      </w:r>
      <w:r w:rsidRPr="005F3A6B">
        <w:rPr>
          <w:rStyle w:val="StyleUnderline"/>
          <w:color w:val="000000" w:themeColor="text1"/>
          <w:highlight w:val="cyan"/>
        </w:rPr>
        <w:t xml:space="preserve"> associated with </w:t>
      </w:r>
      <w:r w:rsidRPr="005F3A6B">
        <w:rPr>
          <w:rStyle w:val="Emphasis"/>
          <w:color w:val="000000" w:themeColor="text1"/>
          <w:highlight w:val="cyan"/>
        </w:rPr>
        <w:t>death</w:t>
      </w:r>
      <w:r w:rsidRPr="00A4598D">
        <w:rPr>
          <w:color w:val="000000" w:themeColor="text1"/>
          <w:sz w:val="16"/>
        </w:rPr>
        <w:t xml:space="preserve">. Finally, in line with the Story Model of juror decision making, a reflective theoretical model of how jurors make their decisions, </w:t>
      </w:r>
      <w:r w:rsidRPr="00A4598D">
        <w:rPr>
          <w:rStyle w:val="StyleUnderline"/>
          <w:color w:val="000000" w:themeColor="text1"/>
        </w:rPr>
        <w:t>mediation analysis provided evidence that changes to juror’s attitudes</w:t>
      </w:r>
      <w:r w:rsidRPr="00A4598D">
        <w:rPr>
          <w:color w:val="000000" w:themeColor="text1"/>
          <w:sz w:val="16"/>
        </w:rPr>
        <w:t xml:space="preserve"> and the way in which they interpret evidence </w:t>
      </w:r>
      <w:r w:rsidRPr="00A4598D">
        <w:rPr>
          <w:rStyle w:val="StyleUnderline"/>
          <w:color w:val="000000" w:themeColor="text1"/>
        </w:rPr>
        <w:t>were the process by which mortality salience influenced juror’s final decision making.</w:t>
      </w:r>
    </w:p>
    <w:p w14:paraId="58834485" w14:textId="77777777" w:rsidR="00C33DB1" w:rsidRPr="00A4598D" w:rsidRDefault="00C33DB1" w:rsidP="00C33DB1">
      <w:pPr>
        <w:rPr>
          <w:color w:val="000000" w:themeColor="text1"/>
          <w:sz w:val="16"/>
        </w:rPr>
      </w:pPr>
      <w:r w:rsidRPr="00A4598D">
        <w:rPr>
          <w:color w:val="000000" w:themeColor="text1"/>
          <w:sz w:val="16"/>
        </w:rPr>
        <w:t>What impact does the mortality of another person have on juror decision making?</w:t>
      </w:r>
    </w:p>
    <w:p w14:paraId="3EE8848C" w14:textId="77777777" w:rsidR="00C33DB1" w:rsidRPr="00A4598D" w:rsidRDefault="00C33DB1" w:rsidP="00C33DB1">
      <w:pPr>
        <w:rPr>
          <w:color w:val="000000" w:themeColor="text1"/>
          <w:sz w:val="16"/>
        </w:rPr>
      </w:pPr>
      <w:r w:rsidRPr="00A4598D">
        <w:rPr>
          <w:color w:val="000000" w:themeColor="text1"/>
          <w:sz w:val="16"/>
        </w:rPr>
        <w:t xml:space="preserve">Chapter 6 aimed to adopt a more realistic approach as to how mortality may be made salient in the courtroom by investigating the impact of the </w:t>
      </w:r>
      <w:r w:rsidRPr="00A4598D">
        <w:rPr>
          <w:rStyle w:val="StyleUnderline"/>
          <w:color w:val="000000" w:themeColor="text1"/>
        </w:rPr>
        <w:t>mortality of others on the juror decision making process</w:t>
      </w:r>
      <w:r w:rsidRPr="00A4598D">
        <w:rPr>
          <w:color w:val="000000" w:themeColor="text1"/>
          <w:sz w:val="16"/>
        </w:rPr>
        <w:t xml:space="preserve">. Specifically, participants were asked to consider either their own mortality, that of a victim or a control topic. Unlike previous experiments mortality salience was manipulated within the context of an attorneys statement, rather than via the MAPS (Rosenblatt et al., 1989) as used in the previous experiments. The purpose of doing so was to increase the ecological validity of the research. In terms of personal mortality salience, results echoed those of Chapter 5. Whilst not achieving significance, victim mortality salient participants indicated less favourable attitudes towards the defendant than the control group. However, a </w:t>
      </w:r>
      <w:r w:rsidRPr="005F3A6B">
        <w:rPr>
          <w:rStyle w:val="Emphasis"/>
          <w:color w:val="000000" w:themeColor="text1"/>
          <w:highlight w:val="cyan"/>
        </w:rPr>
        <w:t>significant association</w:t>
      </w:r>
      <w:r w:rsidRPr="00A4598D">
        <w:rPr>
          <w:rStyle w:val="StyleUnderline"/>
          <w:color w:val="000000" w:themeColor="text1"/>
        </w:rPr>
        <w:t xml:space="preserve"> was found between victim mortality salience and verdict</w:t>
      </w:r>
      <w:r w:rsidRPr="00A4598D">
        <w:rPr>
          <w:color w:val="000000" w:themeColor="text1"/>
          <w:sz w:val="16"/>
        </w:rPr>
        <w:t xml:space="preserve">. Comparing the two experimental conditions no significant differences were found across measures of attitude and guilt. In line with personal mortality salience, mediation analysis provided evidence that changes to juror’s attitudes in these experiments were also the process by which victim mortality salience influenced juror’s final decision making. Finally, a mediation model supported proposals by Greenberg et al. (1994) that the </w:t>
      </w:r>
      <w:r w:rsidRPr="00A4598D">
        <w:rPr>
          <w:rStyle w:val="Emphasis"/>
          <w:color w:val="000000" w:themeColor="text1"/>
        </w:rPr>
        <w:t>death</w:t>
      </w:r>
      <w:r w:rsidRPr="00A4598D">
        <w:rPr>
          <w:rStyle w:val="StyleUnderline"/>
          <w:color w:val="000000" w:themeColor="text1"/>
        </w:rPr>
        <w:t xml:space="preserve"> of another person produces </w:t>
      </w:r>
      <w:r w:rsidRPr="00A4598D">
        <w:rPr>
          <w:rStyle w:val="Emphasis"/>
          <w:color w:val="000000" w:themeColor="text1"/>
        </w:rPr>
        <w:t>mortality salience</w:t>
      </w:r>
      <w:r w:rsidRPr="00A4598D">
        <w:rPr>
          <w:rStyle w:val="StyleUnderline"/>
          <w:color w:val="000000" w:themeColor="text1"/>
        </w:rPr>
        <w:t xml:space="preserve"> effects simply via reminding us of </w:t>
      </w:r>
      <w:r w:rsidRPr="00A4598D">
        <w:rPr>
          <w:rStyle w:val="Emphasis"/>
          <w:color w:val="000000" w:themeColor="text1"/>
        </w:rPr>
        <w:t>own death</w:t>
      </w:r>
      <w:r w:rsidRPr="00A4598D">
        <w:rPr>
          <w:rStyle w:val="StyleUnderline"/>
          <w:color w:val="000000" w:themeColor="text1"/>
        </w:rPr>
        <w:t xml:space="preserve">. </w:t>
      </w:r>
      <w:r w:rsidRPr="00A4598D">
        <w:rPr>
          <w:color w:val="000000" w:themeColor="text1"/>
          <w:sz w:val="16"/>
        </w:rPr>
        <w:t>The mediation model showed that self-reported anxiety regarding ones own death mediated the effect of both personal mortality salience and victim mortality salience on measures of culpability.</w:t>
      </w:r>
    </w:p>
    <w:p w14:paraId="7931CDB7" w14:textId="77777777" w:rsidR="00C33DB1" w:rsidRPr="00A4598D" w:rsidRDefault="00C33DB1" w:rsidP="00C33DB1">
      <w:pPr>
        <w:rPr>
          <w:color w:val="000000" w:themeColor="text1"/>
          <w:sz w:val="16"/>
        </w:rPr>
      </w:pPr>
      <w:r w:rsidRPr="00A4598D">
        <w:rPr>
          <w:color w:val="000000" w:themeColor="text1"/>
          <w:sz w:val="16"/>
        </w:rPr>
        <w:t>What impact does the mortality salience have on jury decision making?</w:t>
      </w:r>
    </w:p>
    <w:p w14:paraId="06ADE40A" w14:textId="77777777" w:rsidR="00C33DB1" w:rsidRPr="00A4598D" w:rsidRDefault="00C33DB1" w:rsidP="00C33DB1">
      <w:pPr>
        <w:rPr>
          <w:color w:val="000000" w:themeColor="text1"/>
          <w:sz w:val="16"/>
        </w:rPr>
      </w:pPr>
      <w:r w:rsidRPr="00A4598D">
        <w:rPr>
          <w:color w:val="000000" w:themeColor="text1"/>
          <w:sz w:val="16"/>
        </w:rPr>
        <w:t xml:space="preserve">Chapter 7 aimed to extend findings reported in the thesis by applying it to the group level, investigating the effects of mortality salience on jury decision making. The aim of doing so was to provide a realistic examination of the implications of mortality within the courtroom. Mock juries of 5-6 jurors were formed and jurors were presented with closing arguments from a criminal case. For half of the juries the closing statement made reference to mortality for the control condition it did not. Jurors first gave individual judgements before then deliberating as a jury to decide their final group judgements. Pre-deliberation measures broadly supported those reported previously in the thesis. Before deliberation jurors on mortality salient juries were significantly less favourable towards the defendant than those in the control condition and there was a significant association between mortality salience and whether a guilty verdict was returned. Furthermore, building on findings from Experiments 3 and 4 jurors in mortality salient juries </w:t>
      </w:r>
      <w:r w:rsidRPr="00A4598D">
        <w:rPr>
          <w:rStyle w:val="StyleUnderline"/>
          <w:color w:val="000000" w:themeColor="text1"/>
        </w:rPr>
        <w:t xml:space="preserve">displayed a fundamental </w:t>
      </w:r>
      <w:r w:rsidRPr="00A4598D">
        <w:rPr>
          <w:rStyle w:val="Emphasis"/>
          <w:color w:val="000000" w:themeColor="text1"/>
        </w:rPr>
        <w:t>attribution bias</w:t>
      </w:r>
      <w:r w:rsidRPr="00A4598D">
        <w:rPr>
          <w:color w:val="000000" w:themeColor="text1"/>
          <w:sz w:val="16"/>
        </w:rPr>
        <w:t xml:space="preserve">, giving </w:t>
      </w:r>
      <w:r w:rsidRPr="00A4598D">
        <w:rPr>
          <w:rStyle w:val="StyleUnderline"/>
          <w:color w:val="000000" w:themeColor="text1"/>
        </w:rPr>
        <w:t>higher ratings for dispositional factors for the defendant’s behaviour</w:t>
      </w:r>
      <w:r w:rsidRPr="00A4598D">
        <w:rPr>
          <w:color w:val="000000" w:themeColor="text1"/>
          <w:sz w:val="16"/>
        </w:rPr>
        <w:t xml:space="preserve"> than those in the control condition. Post-deliberation measures generally supported the key outcomes seen at the individual juror level. </w:t>
      </w:r>
      <w:r w:rsidRPr="00A4598D">
        <w:rPr>
          <w:rStyle w:val="StyleUnderline"/>
          <w:color w:val="000000" w:themeColor="text1"/>
        </w:rPr>
        <w:t xml:space="preserve">Mortality salient juries were </w:t>
      </w:r>
      <w:r w:rsidRPr="00A4598D">
        <w:rPr>
          <w:color w:val="000000" w:themeColor="text1"/>
          <w:sz w:val="16"/>
        </w:rPr>
        <w:t xml:space="preserve">significantly </w:t>
      </w:r>
      <w:r w:rsidRPr="00A4598D">
        <w:rPr>
          <w:rStyle w:val="StyleUnderline"/>
          <w:color w:val="000000" w:themeColor="text1"/>
        </w:rPr>
        <w:t>less favourable towards the defendant than juries in the control condition</w:t>
      </w:r>
      <w:r w:rsidRPr="00A4598D">
        <w:rPr>
          <w:color w:val="000000" w:themeColor="text1"/>
          <w:sz w:val="16"/>
        </w:rPr>
        <w:t xml:space="preserve"> and, most importantly, there was a </w:t>
      </w:r>
      <w:r w:rsidRPr="00A4598D">
        <w:rPr>
          <w:rStyle w:val="Emphasis"/>
          <w:color w:val="000000" w:themeColor="text1"/>
        </w:rPr>
        <w:t>significant association</w:t>
      </w:r>
      <w:r w:rsidRPr="00A4598D">
        <w:rPr>
          <w:rStyle w:val="StyleUnderline"/>
          <w:color w:val="000000" w:themeColor="text1"/>
        </w:rPr>
        <w:t xml:space="preserve"> between mortality salience and whether or not the </w:t>
      </w:r>
      <w:r w:rsidRPr="005F3A6B">
        <w:rPr>
          <w:rStyle w:val="StyleUnderline"/>
          <w:color w:val="000000" w:themeColor="text1"/>
          <w:highlight w:val="cyan"/>
        </w:rPr>
        <w:t>defendant</w:t>
      </w:r>
      <w:r w:rsidRPr="00A4598D">
        <w:rPr>
          <w:rStyle w:val="StyleUnderline"/>
          <w:color w:val="000000" w:themeColor="text1"/>
        </w:rPr>
        <w:t xml:space="preserve"> was </w:t>
      </w:r>
      <w:r w:rsidRPr="005F3A6B">
        <w:rPr>
          <w:rStyle w:val="Emphasis"/>
          <w:color w:val="000000" w:themeColor="text1"/>
          <w:highlight w:val="cyan"/>
        </w:rPr>
        <w:t>found guilty</w:t>
      </w:r>
      <w:r w:rsidRPr="00A4598D">
        <w:rPr>
          <w:color w:val="000000" w:themeColor="text1"/>
          <w:sz w:val="16"/>
        </w:rPr>
        <w:t>.</w:t>
      </w:r>
    </w:p>
    <w:p w14:paraId="5AD14374" w14:textId="77777777" w:rsidR="00C33DB1" w:rsidRPr="00C33DB1" w:rsidRDefault="00C33DB1" w:rsidP="00C33DB1"/>
    <w:p w14:paraId="71808649" w14:textId="77777777" w:rsidR="004E0FCF" w:rsidRPr="00723352" w:rsidRDefault="004E0FCF" w:rsidP="00844E6F">
      <w:pPr>
        <w:rPr>
          <w:sz w:val="16"/>
        </w:rPr>
      </w:pPr>
    </w:p>
    <w:p w14:paraId="6B875EFF" w14:textId="77777777" w:rsidR="00844E6F" w:rsidRPr="00723352" w:rsidRDefault="00844E6F" w:rsidP="00844E6F">
      <w:pPr>
        <w:rPr>
          <w:sz w:val="16"/>
        </w:rPr>
      </w:pPr>
    </w:p>
    <w:p w14:paraId="5E7E52D9" w14:textId="77777777" w:rsidR="002F2FB1" w:rsidRPr="00723352" w:rsidRDefault="002F2FB1" w:rsidP="002F2FB1">
      <w:pPr>
        <w:rPr>
          <w:sz w:val="16"/>
        </w:rPr>
      </w:pPr>
    </w:p>
    <w:p w14:paraId="317B6A82" w14:textId="77777777" w:rsidR="002F2FB1" w:rsidRPr="00723352" w:rsidRDefault="002F2FB1" w:rsidP="002F2FB1">
      <w:pPr>
        <w:rPr>
          <w:sz w:val="16"/>
        </w:rPr>
      </w:pPr>
    </w:p>
    <w:p w14:paraId="6FB6BF96" w14:textId="77777777" w:rsidR="007B63E4" w:rsidRPr="00723352" w:rsidRDefault="007B63E4" w:rsidP="007B63E4">
      <w:pPr>
        <w:rPr>
          <w:sz w:val="16"/>
        </w:rPr>
      </w:pPr>
    </w:p>
    <w:sectPr w:rsidR="007B63E4" w:rsidRPr="0072335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6AA481" w14:textId="77777777" w:rsidR="00FE06A3" w:rsidRDefault="00FE06A3" w:rsidP="00066D2C">
      <w:r>
        <w:separator/>
      </w:r>
    </w:p>
  </w:endnote>
  <w:endnote w:type="continuationSeparator" w:id="0">
    <w:p w14:paraId="203E90C3" w14:textId="77777777" w:rsidR="00FE06A3" w:rsidRDefault="00FE06A3"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Grande">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
    <w:altName w:val="Sylfaen"/>
    <w:panose1 w:val="02020603050405020304"/>
    <w:charset w:val="00"/>
    <w:family w:val="roman"/>
    <w:pitch w:val="variable"/>
    <w:sig w:usb0="00000003" w:usb1="00000000" w:usb2="00000000" w:usb3="00000000" w:csb0="00000001" w:csb1="00000000"/>
  </w:font>
  <w:font w:name="Franklin Gothic Heavy">
    <w:panose1 w:val="020B0903020102020204"/>
    <w:charset w:val="00"/>
    <w:family w:val="swiss"/>
    <w:pitch w:val="variable"/>
    <w:sig w:usb0="00000287" w:usb1="00000000" w:usb2="00000000" w:usb3="00000000" w:csb0="0000009F" w:csb1="00000000"/>
  </w:font>
  <w:font w:name="Arial Bold">
    <w:altName w:val="Arial"/>
    <w:panose1 w:val="020B0704020202020204"/>
    <w:charset w:val="00"/>
    <w:family w:val="roman"/>
    <w:notTrueType/>
    <w:pitch w:val="default"/>
  </w:font>
  <w:font w:name="SimSun">
    <w:altName w:val="宋体"/>
    <w:panose1 w:val="02010600030101010101"/>
    <w:charset w:val="86"/>
    <w:family w:val="auto"/>
    <w:notTrueType/>
    <w:pitch w:val="variable"/>
    <w:sig w:usb0="00000001" w:usb1="080E0000" w:usb2="00000010" w:usb3="00000000" w:csb0="00040000"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1"/>
    <w:family w:val="roman"/>
    <w:notTrueType/>
    <w:pitch w:val="variable"/>
    <w:sig w:usb0="00002000" w:usb1="00000000" w:usb2="00000000" w:usb3="00000000" w:csb0="00000000" w:csb1="00000000"/>
  </w:font>
  <w:font w:name="Verdana">
    <w:panose1 w:val="020B0604030504040204"/>
    <w:charset w:val="00"/>
    <w:family w:val="swiss"/>
    <w:pitch w:val="variable"/>
    <w:sig w:usb0="A10006FF" w:usb1="4000205B" w:usb2="00000010"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Sylfaen">
    <w:panose1 w:val="010A0502050306030303"/>
    <w:charset w:val="00"/>
    <w:family w:val="roman"/>
    <w:notTrueType/>
    <w:pitch w:val="variable"/>
    <w:sig w:usb0="00C00283" w:usb1="00000000" w:usb2="00000000" w:usb3="00000000" w:csb0="0000000D" w:csb1="00000000"/>
  </w:font>
  <w:font w:name="Bell MT">
    <w:panose1 w:val="02020503060305020303"/>
    <w:charset w:val="4D"/>
    <w:family w:val="roman"/>
    <w:pitch w:val="variable"/>
    <w:sig w:usb0="00000003" w:usb1="00000000" w:usb2="00000000" w:usb3="00000000" w:csb0="00000001"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Helvetica">
    <w:panose1 w:val="020B0604020202020204"/>
    <w:charset w:val="00"/>
    <w:family w:val="swiss"/>
    <w:notTrueType/>
    <w:pitch w:val="variable"/>
    <w:sig w:usb0="00000003" w:usb1="00000000" w:usb2="00000000" w:usb3="00000000" w:csb0="00000001" w:csb1="00000000"/>
  </w:font>
  <w:font w:name="Trebuchet MS">
    <w:panose1 w:val="020B0603020202020204"/>
    <w:charset w:val="00"/>
    <w:family w:val="swiss"/>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00"/>
    <w:family w:val="roman"/>
    <w:notTrueType/>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HNKAOE+Arial">
    <w:panose1 w:val="00000000000000000000"/>
    <w:charset w:val="00"/>
    <w:family w:val="swiss"/>
    <w:notTrueType/>
    <w:pitch w:val="default"/>
    <w:sig w:usb0="00000003" w:usb1="00000000" w:usb2="00000000" w:usb3="00000000" w:csb0="00000001" w:csb1="00000000"/>
  </w:font>
  <w:font w:name="Times-Roman">
    <w:altName w:val="Times New Roman"/>
    <w:panose1 w:val="00000000000000000000"/>
    <w:charset w:val="4D"/>
    <w:family w:val="roman"/>
    <w:notTrueType/>
    <w:pitch w:val="default"/>
    <w:sig w:usb0="03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notTrueType/>
    <w:pitch w:val="variable"/>
    <w:sig w:usb0="00000003" w:usb1="00000000" w:usb2="00000000" w:usb3="00000000" w:csb0="00000001" w:csb1="00000000"/>
  </w:font>
  <w:font w:name="Myriad Pro Light">
    <w:panose1 w:val="00000000000000000000"/>
    <w:charset w:val="00"/>
    <w:family w:val="swiss"/>
    <w:notTrueType/>
    <w:pitch w:val="variable"/>
    <w:sig w:usb0="20000287" w:usb1="00000001" w:usb2="00000000" w:usb3="00000000" w:csb0="0000019F" w:csb1="00000000"/>
  </w:font>
  <w:font w:name="Minion Pro">
    <w:panose1 w:val="00000000000000000000"/>
    <w:charset w:val="00"/>
    <w:family w:val="roman"/>
    <w:notTrueType/>
    <w:pitch w:val="variable"/>
    <w:sig w:usb0="60000287" w:usb1="00000001" w:usb2="00000000" w:usb3="00000000" w:csb0="0000019F" w:csb1="00000000"/>
  </w:font>
  <w:font w:name="Cooper Black">
    <w:panose1 w:val="0208090404030B020404"/>
    <w:charset w:val="4D"/>
    <w:family w:val="roman"/>
    <w:pitch w:val="variable"/>
    <w:sig w:usb0="00000003" w:usb1="00000000" w:usb2="00000000" w:usb3="00000000" w:csb0="00000001" w:csb1="00000000"/>
  </w:font>
  <w:font w:name="Sabon LT Std">
    <w:altName w:val="Cambria"/>
    <w:panose1 w:val="00000000000000000000"/>
    <w:charset w:val="4D"/>
    <w:family w:val="roman"/>
    <w:notTrueType/>
    <w:pitch w:val="default"/>
    <w:sig w:usb0="00000003" w:usb1="00000000" w:usb2="00000000" w:usb3="00000000" w:csb0="000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Mokka">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Times New Roman Bold">
    <w:altName w:val="Times New Roman"/>
    <w:panose1 w:val="02020803070505020304"/>
    <w:charset w:val="00"/>
    <w:family w:val="roman"/>
    <w:notTrueType/>
    <w:pitch w:val="default"/>
  </w:font>
  <w:font w:name="ヒラギノ角ゴ Pro W3">
    <w:altName w:val="Yu Gothic"/>
    <w:charset w:val="80"/>
    <w:family w:val="auto"/>
    <w:pitch w:val="variable"/>
    <w:sig w:usb0="E00002FF" w:usb1="7AC7FFFF" w:usb2="00000012" w:usb3="00000000" w:csb0="0002000D" w:csb1="00000000"/>
  </w:font>
  <w:font w:name="Scala">
    <w:altName w:val="Cambria"/>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roman"/>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panose1 w:val="00000000000000000000"/>
    <w:charset w:val="00"/>
    <w:family w:val="roman"/>
    <w:notTrueType/>
    <w:pitch w:val="default"/>
    <w:sig w:usb0="00000003" w:usb1="00000000" w:usb2="00000000" w:usb3="00000000" w:csb0="00000001" w:csb1="00000000"/>
  </w:font>
  <w:font w:name="Cambria (Body)">
    <w:altName w:val="Cambria"/>
    <w:panose1 w:val="00000000000000000000"/>
    <w:charset w:val="00"/>
    <w:family w:val="roman"/>
    <w:notTrueType/>
    <w:pitch w:val="default"/>
  </w:font>
  <w:font w:name="Baskerville">
    <w:charset w:val="00"/>
    <w:family w:val="roman"/>
    <w:pitch w:val="variable"/>
    <w:sig w:usb0="80000067" w:usb1="02000000" w:usb2="00000000" w:usb3="00000000" w:csb0="0000019F" w:csb1="00000000"/>
  </w:font>
  <w:font w:name="Frutiger 45 Light">
    <w:panose1 w:val="00000000000000000000"/>
    <w:charset w:val="00"/>
    <w:family w:val="swiss"/>
    <w:notTrueType/>
    <w:pitch w:val="default"/>
    <w:sig w:usb0="03000003" w:usb1="00000000" w:usb2="00000000" w:usb3="00000000" w:csb0="00000001" w:csb1="00000000"/>
  </w:font>
  <w:font w:name="Courier">
    <w:panose1 w:val="02070409020205020404"/>
    <w:charset w:val="00"/>
    <w:family w:val="modern"/>
    <w:notTrueType/>
    <w:pitch w:val="fixed"/>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10601000101010101"/>
    <w:charset w:val="88"/>
    <w:family w:val="auto"/>
    <w:notTrueType/>
    <w:pitch w:val="variable"/>
    <w:sig w:usb0="00000001" w:usb1="08080000" w:usb2="00000010" w:usb3="00000000" w:csb0="00100000" w:csb1="00000000"/>
  </w:font>
  <w:font w:name="Arial Rounded MT Bold">
    <w:panose1 w:val="020F0704030504030204"/>
    <w:charset w:val="4D"/>
    <w:family w:val="swiss"/>
    <w:pitch w:val="variable"/>
    <w:sig w:usb0="00000003" w:usb1="00000000" w:usb2="00000000" w:usb3="00000000" w:csb0="00000001" w:csb1="00000000"/>
  </w:font>
  <w:font w:name="Times-Italic">
    <w:altName w:val="Times New Roman"/>
    <w:panose1 w:val="00000000000000000000"/>
    <w:charset w:val="4D"/>
    <w:family w:val="roman"/>
    <w:notTrueType/>
    <w:pitch w:val="default"/>
    <w:sig w:usb0="00000003" w:usb1="00000000" w:usb2="00000000" w:usb3="00000000" w:csb0="00000001" w:csb1="00000000"/>
  </w:font>
  <w:font w:name="StarSymbol">
    <w:altName w:val="Cambria"/>
    <w:charset w:val="02"/>
    <w:family w:val="auto"/>
    <w:pitch w:val="default"/>
  </w:font>
  <w:font w:name="AKDPE C+ Utopia">
    <w:altName w:val="Cambria"/>
    <w:panose1 w:val="00000000000000000000"/>
    <w:charset w:val="00"/>
    <w:family w:val="roman"/>
    <w:notTrueType/>
    <w:pitch w:val="default"/>
  </w:font>
  <w:font w:name="Gill Sans MT Pro Light">
    <w:altName w:val="Cambria"/>
    <w:panose1 w:val="00000000000000000000"/>
    <w:charset w:val="00"/>
    <w:family w:val="swiss"/>
    <w:notTrueType/>
    <w:pitch w:val="default"/>
    <w:sig w:usb0="00000003" w:usb1="00000000" w:usb2="00000000" w:usb3="00000000" w:csb0="00000001" w:csb1="00000000"/>
  </w:font>
  <w:font w:name="Helvetica Neue">
    <w:charset w:val="00"/>
    <w:family w:val="auto"/>
    <w:pitch w:val="variable"/>
    <w:sig w:usb0="E50002FF" w:usb1="500079DB" w:usb2="0000001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83D1A9" w14:textId="77777777" w:rsidR="00FE06A3" w:rsidRDefault="00FE06A3" w:rsidP="00066D2C">
      <w:r>
        <w:separator/>
      </w:r>
    </w:p>
  </w:footnote>
  <w:footnote w:type="continuationSeparator" w:id="0">
    <w:p w14:paraId="0C67FF33" w14:textId="77777777" w:rsidR="00FE06A3" w:rsidRDefault="00FE06A3"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1"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9884A55"/>
    <w:multiLevelType w:val="hybridMultilevel"/>
    <w:tmpl w:val="F18A0364"/>
    <w:lvl w:ilvl="0" w:tplc="BB7C185C">
      <w:start w:val="4"/>
      <w:numFmt w:val="decimal"/>
      <w:lvlText w:val="%1."/>
      <w:lvlJc w:val="left"/>
      <w:pPr>
        <w:ind w:left="1080" w:hanging="360"/>
      </w:pPr>
      <w:rPr>
        <w:rFonts w:hint="default"/>
        <w:u w:val="singl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7"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2" w15:restartNumberingAfterBreak="0">
    <w:nsid w:val="37DB0DCA"/>
    <w:multiLevelType w:val="hybridMultilevel"/>
    <w:tmpl w:val="F626C9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ADF4DCA"/>
    <w:multiLevelType w:val="hybridMultilevel"/>
    <w:tmpl w:val="2D14B286"/>
    <w:lvl w:ilvl="0" w:tplc="869A6132">
      <w:start w:val="4"/>
      <w:numFmt w:val="decimal"/>
      <w:lvlText w:val="%1."/>
      <w:lvlJc w:val="left"/>
      <w:pPr>
        <w:ind w:left="1080" w:hanging="360"/>
      </w:pPr>
      <w:rPr>
        <w:rFonts w:hint="default"/>
        <w:u w:val="singl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4C8253FB"/>
    <w:multiLevelType w:val="hybridMultilevel"/>
    <w:tmpl w:val="1124E9F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5359327E"/>
    <w:multiLevelType w:val="hybridMultilevel"/>
    <w:tmpl w:val="B53E9C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7D1333E"/>
    <w:multiLevelType w:val="hybridMultilevel"/>
    <w:tmpl w:val="EBB8A378"/>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9"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2314C19"/>
    <w:multiLevelType w:val="hybridMultilevel"/>
    <w:tmpl w:val="903A6B62"/>
    <w:lvl w:ilvl="0" w:tplc="F884626E">
      <w:start w:val="1"/>
      <w:numFmt w:val="decimal"/>
      <w:lvlText w:val="%1."/>
      <w:lvlJc w:val="left"/>
      <w:pPr>
        <w:ind w:left="360" w:hanging="360"/>
      </w:pPr>
      <w:rPr>
        <w:rFonts w:hint="default"/>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623256A9"/>
    <w:multiLevelType w:val="hybridMultilevel"/>
    <w:tmpl w:val="B12801E2"/>
    <w:lvl w:ilvl="0" w:tplc="FFFFFFFF">
      <w:start w:val="1"/>
      <w:numFmt w:val="decimal"/>
      <w:lvlText w:val="%1."/>
      <w:lvlJc w:val="left"/>
      <w:pPr>
        <w:ind w:left="360" w:hanging="360"/>
      </w:pPr>
      <w:rPr>
        <w:rFonts w:hint="default"/>
        <w:u w:val="none"/>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2"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 w15:restartNumberingAfterBreak="0">
    <w:nsid w:val="76EB5E3E"/>
    <w:multiLevelType w:val="hybridMultilevel"/>
    <w:tmpl w:val="0B727A30"/>
    <w:lvl w:ilvl="0" w:tplc="6D7CCC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 w15:restartNumberingAfterBreak="0">
    <w:nsid w:val="7DB55854"/>
    <w:multiLevelType w:val="hybridMultilevel"/>
    <w:tmpl w:val="A09AC292"/>
    <w:lvl w:ilvl="0" w:tplc="C318128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FF70084"/>
    <w:multiLevelType w:val="hybridMultilevel"/>
    <w:tmpl w:val="F10632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8"/>
  </w:num>
  <w:num w:numId="43" w16cid:durableId="1695883432">
    <w:abstractNumId w:val="17"/>
  </w:num>
  <w:num w:numId="44" w16cid:durableId="720713117">
    <w:abstractNumId w:val="14"/>
  </w:num>
  <w:num w:numId="45" w16cid:durableId="734089151">
    <w:abstractNumId w:val="33"/>
  </w:num>
  <w:num w:numId="46" w16cid:durableId="1202354975">
    <w:abstractNumId w:val="36"/>
  </w:num>
  <w:num w:numId="47" w16cid:durableId="477527882">
    <w:abstractNumId w:val="15"/>
  </w:num>
  <w:num w:numId="48" w16cid:durableId="1383137953">
    <w:abstractNumId w:val="32"/>
  </w:num>
  <w:num w:numId="49" w16cid:durableId="558907356">
    <w:abstractNumId w:val="29"/>
  </w:num>
  <w:num w:numId="50" w16cid:durableId="1728336744">
    <w:abstractNumId w:val="24"/>
  </w:num>
  <w:num w:numId="51" w16cid:durableId="151651991">
    <w:abstractNumId w:val="19"/>
  </w:num>
  <w:num w:numId="52" w16cid:durableId="2015449081">
    <w:abstractNumId w:val="11"/>
  </w:num>
  <w:num w:numId="53" w16cid:durableId="1360351796">
    <w:abstractNumId w:val="13"/>
  </w:num>
  <w:num w:numId="54" w16cid:durableId="538863021">
    <w:abstractNumId w:val="34"/>
  </w:num>
  <w:num w:numId="55" w16cid:durableId="201787452">
    <w:abstractNumId w:val="10"/>
  </w:num>
  <w:num w:numId="56" w16cid:durableId="880477261">
    <w:abstractNumId w:val="20"/>
  </w:num>
  <w:num w:numId="57" w16cid:durableId="775373478">
    <w:abstractNumId w:val="21"/>
  </w:num>
  <w:num w:numId="58" w16cid:durableId="942615031">
    <w:abstractNumId w:val="16"/>
  </w:num>
  <w:num w:numId="59" w16cid:durableId="466821518">
    <w:abstractNumId w:val="35"/>
  </w:num>
  <w:num w:numId="60" w16cid:durableId="872771460">
    <w:abstractNumId w:val="22"/>
  </w:num>
  <w:num w:numId="61" w16cid:durableId="362292498">
    <w:abstractNumId w:val="27"/>
  </w:num>
  <w:num w:numId="62" w16cid:durableId="451288121">
    <w:abstractNumId w:val="26"/>
  </w:num>
  <w:num w:numId="63" w16cid:durableId="982584403">
    <w:abstractNumId w:val="31"/>
  </w:num>
  <w:num w:numId="64" w16cid:durableId="1315724742">
    <w:abstractNumId w:val="30"/>
  </w:num>
  <w:num w:numId="65" w16cid:durableId="101730105">
    <w:abstractNumId w:val="28"/>
  </w:num>
  <w:num w:numId="66" w16cid:durableId="1174029681">
    <w:abstractNumId w:val="23"/>
  </w:num>
  <w:num w:numId="67" w16cid:durableId="35038228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829042473920"/>
    <w:docVar w:name="VerbatimVersion" w:val="6.0.0"/>
    <w:docVar w:name="WordVersion" w:val="16.0"/>
  </w:docVars>
  <w:rsids>
    <w:rsidRoot w:val="003347B1"/>
    <w:rsid w:val="00000415"/>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E71EE"/>
    <w:rsid w:val="000F5C68"/>
    <w:rsid w:val="000F6390"/>
    <w:rsid w:val="000F6530"/>
    <w:rsid w:val="000F775F"/>
    <w:rsid w:val="001014FC"/>
    <w:rsid w:val="0010417F"/>
    <w:rsid w:val="00105540"/>
    <w:rsid w:val="00105C8A"/>
    <w:rsid w:val="001119CE"/>
    <w:rsid w:val="001128A3"/>
    <w:rsid w:val="00114316"/>
    <w:rsid w:val="001149FE"/>
    <w:rsid w:val="00116DC6"/>
    <w:rsid w:val="00117F85"/>
    <w:rsid w:val="00117F87"/>
    <w:rsid w:val="001218F5"/>
    <w:rsid w:val="00122202"/>
    <w:rsid w:val="00127061"/>
    <w:rsid w:val="00131B53"/>
    <w:rsid w:val="001327C1"/>
    <w:rsid w:val="001329A3"/>
    <w:rsid w:val="00134120"/>
    <w:rsid w:val="001356C8"/>
    <w:rsid w:val="001378C8"/>
    <w:rsid w:val="00140A6B"/>
    <w:rsid w:val="00143C90"/>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03A"/>
    <w:rsid w:val="0019779A"/>
    <w:rsid w:val="001977CD"/>
    <w:rsid w:val="0019782C"/>
    <w:rsid w:val="001A07A2"/>
    <w:rsid w:val="001A1422"/>
    <w:rsid w:val="001A3079"/>
    <w:rsid w:val="001A3CC7"/>
    <w:rsid w:val="001A4D9A"/>
    <w:rsid w:val="001A6960"/>
    <w:rsid w:val="001B1595"/>
    <w:rsid w:val="001B1762"/>
    <w:rsid w:val="001B18CF"/>
    <w:rsid w:val="001B2C27"/>
    <w:rsid w:val="001C0A69"/>
    <w:rsid w:val="001C48D7"/>
    <w:rsid w:val="001D1994"/>
    <w:rsid w:val="001D6D5C"/>
    <w:rsid w:val="001D7A6D"/>
    <w:rsid w:val="001E4A64"/>
    <w:rsid w:val="001E61F5"/>
    <w:rsid w:val="001F08E6"/>
    <w:rsid w:val="001F0C01"/>
    <w:rsid w:val="001F1F4D"/>
    <w:rsid w:val="002005AF"/>
    <w:rsid w:val="00200C1A"/>
    <w:rsid w:val="002052E3"/>
    <w:rsid w:val="00210DC2"/>
    <w:rsid w:val="002110D6"/>
    <w:rsid w:val="002152F9"/>
    <w:rsid w:val="0021530A"/>
    <w:rsid w:val="002212A9"/>
    <w:rsid w:val="002234FB"/>
    <w:rsid w:val="00225437"/>
    <w:rsid w:val="002263A1"/>
    <w:rsid w:val="002304B7"/>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6330"/>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2FB1"/>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47B1"/>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14F5E"/>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035B"/>
    <w:rsid w:val="004C2990"/>
    <w:rsid w:val="004C5E96"/>
    <w:rsid w:val="004C7B42"/>
    <w:rsid w:val="004D05AA"/>
    <w:rsid w:val="004D14C3"/>
    <w:rsid w:val="004D2C8F"/>
    <w:rsid w:val="004D43AE"/>
    <w:rsid w:val="004D5EAC"/>
    <w:rsid w:val="004D6EEE"/>
    <w:rsid w:val="004D73E6"/>
    <w:rsid w:val="004D7907"/>
    <w:rsid w:val="004E0FCF"/>
    <w:rsid w:val="004E34D6"/>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4A44"/>
    <w:rsid w:val="005558FC"/>
    <w:rsid w:val="00557B59"/>
    <w:rsid w:val="00565142"/>
    <w:rsid w:val="00567D6A"/>
    <w:rsid w:val="00567D90"/>
    <w:rsid w:val="00567F85"/>
    <w:rsid w:val="00575723"/>
    <w:rsid w:val="00583644"/>
    <w:rsid w:val="00585F11"/>
    <w:rsid w:val="005906F9"/>
    <w:rsid w:val="005932B4"/>
    <w:rsid w:val="005A3550"/>
    <w:rsid w:val="005A49B1"/>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388F"/>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E716E"/>
    <w:rsid w:val="006F3768"/>
    <w:rsid w:val="006F71DE"/>
    <w:rsid w:val="00704573"/>
    <w:rsid w:val="007072CC"/>
    <w:rsid w:val="0071254A"/>
    <w:rsid w:val="007131D2"/>
    <w:rsid w:val="00713917"/>
    <w:rsid w:val="00714AAE"/>
    <w:rsid w:val="00717AF8"/>
    <w:rsid w:val="00720F86"/>
    <w:rsid w:val="00722E77"/>
    <w:rsid w:val="00723352"/>
    <w:rsid w:val="007245F1"/>
    <w:rsid w:val="007247B8"/>
    <w:rsid w:val="0072731C"/>
    <w:rsid w:val="0073056C"/>
    <w:rsid w:val="00735B1F"/>
    <w:rsid w:val="00737502"/>
    <w:rsid w:val="00740B3A"/>
    <w:rsid w:val="00740C8B"/>
    <w:rsid w:val="00743263"/>
    <w:rsid w:val="007454B6"/>
    <w:rsid w:val="0074789B"/>
    <w:rsid w:val="00754ABD"/>
    <w:rsid w:val="00754D3B"/>
    <w:rsid w:val="0075765C"/>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B63E4"/>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4E6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1158"/>
    <w:rsid w:val="008B4FBE"/>
    <w:rsid w:val="008B6039"/>
    <w:rsid w:val="008C2555"/>
    <w:rsid w:val="008C29FB"/>
    <w:rsid w:val="008C5B87"/>
    <w:rsid w:val="008D0448"/>
    <w:rsid w:val="008D0677"/>
    <w:rsid w:val="008D0C9E"/>
    <w:rsid w:val="008D2F03"/>
    <w:rsid w:val="008D6762"/>
    <w:rsid w:val="008D7260"/>
    <w:rsid w:val="008E30D8"/>
    <w:rsid w:val="008E447C"/>
    <w:rsid w:val="008E596E"/>
    <w:rsid w:val="008E6741"/>
    <w:rsid w:val="008F04C5"/>
    <w:rsid w:val="008F125D"/>
    <w:rsid w:val="00901E18"/>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08B0"/>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37AC"/>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3629"/>
    <w:rsid w:val="00A250AA"/>
    <w:rsid w:val="00A27433"/>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96C67"/>
    <w:rsid w:val="00AA1AC0"/>
    <w:rsid w:val="00AA3B66"/>
    <w:rsid w:val="00AA5803"/>
    <w:rsid w:val="00AA584F"/>
    <w:rsid w:val="00AB2843"/>
    <w:rsid w:val="00AB3118"/>
    <w:rsid w:val="00AB6F32"/>
    <w:rsid w:val="00AC46C7"/>
    <w:rsid w:val="00AC5B71"/>
    <w:rsid w:val="00AC5F18"/>
    <w:rsid w:val="00AC6ED5"/>
    <w:rsid w:val="00AD3F76"/>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3DB1"/>
    <w:rsid w:val="00C33FCC"/>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4C88"/>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9BD"/>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4FE0"/>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344F"/>
    <w:rsid w:val="00ED5626"/>
    <w:rsid w:val="00ED5EB9"/>
    <w:rsid w:val="00ED6BFE"/>
    <w:rsid w:val="00ED7FE5"/>
    <w:rsid w:val="00EE0176"/>
    <w:rsid w:val="00EE17BD"/>
    <w:rsid w:val="00EE27D8"/>
    <w:rsid w:val="00EE32BD"/>
    <w:rsid w:val="00EE5542"/>
    <w:rsid w:val="00EE6872"/>
    <w:rsid w:val="00EF0191"/>
    <w:rsid w:val="00EF09CC"/>
    <w:rsid w:val="00EF0F91"/>
    <w:rsid w:val="00EF31CC"/>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47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06A3"/>
    <w:rsid w:val="00FE2FD3"/>
    <w:rsid w:val="00FE5699"/>
    <w:rsid w:val="00FE57BD"/>
    <w:rsid w:val="00FE6DE0"/>
    <w:rsid w:val="00FF06B2"/>
    <w:rsid w:val="00FF2542"/>
    <w:rsid w:val="00FF29EF"/>
    <w:rsid w:val="00FF2BCC"/>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930BEA7"/>
  <w15:chartTrackingRefBased/>
  <w15:docId w15:val="{0CA33317-C932-49AE-9B55-FAB38091C7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qFormat="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1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B63E4"/>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7B63E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uiPriority w:val="1"/>
    <w:qFormat/>
    <w:rsid w:val="007B63E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 Char,no"/>
    <w:basedOn w:val="Normal"/>
    <w:next w:val="Normal"/>
    <w:link w:val="Heading3Char"/>
    <w:uiPriority w:val="2"/>
    <w:qFormat/>
    <w:rsid w:val="007B63E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Heading 2 Char1 Char Char, Ch,Ch,No Spacing211,No Spacing12,no read,No Spacing2111,No Spacing4,No Spacing11111,No Spacing5,No Spacing21,No Spacing1111,No Spacing11,No Spacing111,small space,small text,TAG,T"/>
    <w:basedOn w:val="Normal"/>
    <w:next w:val="Normal"/>
    <w:link w:val="Heading4Char"/>
    <w:uiPriority w:val="3"/>
    <w:qFormat/>
    <w:rsid w:val="007B63E4"/>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7B63E4"/>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qFormat/>
    <w:rsid w:val="0019703A"/>
    <w:pPr>
      <w:spacing w:before="280" w:after="80" w:line="360" w:lineRule="auto"/>
      <w:contextualSpacing/>
      <w:outlineLvl w:val="5"/>
    </w:pPr>
    <w:rPr>
      <w:rFonts w:ascii="Cambria" w:eastAsia="Times New Roman" w:hAnsi="Cambria"/>
      <w:b/>
      <w:bCs/>
      <w:i/>
      <w:iCs/>
      <w:lang w:bidi="en-US"/>
    </w:rPr>
  </w:style>
  <w:style w:type="paragraph" w:styleId="Heading7">
    <w:name w:val="heading 7"/>
    <w:basedOn w:val="Normal"/>
    <w:next w:val="Normal"/>
    <w:link w:val="Heading7Char"/>
    <w:uiPriority w:val="9"/>
    <w:qFormat/>
    <w:rsid w:val="0019703A"/>
    <w:pPr>
      <w:spacing w:before="280" w:line="360" w:lineRule="auto"/>
      <w:contextualSpacing/>
      <w:outlineLvl w:val="6"/>
    </w:pPr>
    <w:rPr>
      <w:rFonts w:ascii="Cambria" w:eastAsia="Times New Roman" w:hAnsi="Cambria"/>
      <w:b/>
      <w:bCs/>
      <w:i/>
      <w:iCs/>
      <w:szCs w:val="20"/>
      <w:lang w:bidi="en-US"/>
    </w:rPr>
  </w:style>
  <w:style w:type="paragraph" w:styleId="Heading8">
    <w:name w:val="heading 8"/>
    <w:basedOn w:val="Normal"/>
    <w:next w:val="Normal"/>
    <w:link w:val="Heading8Char"/>
    <w:uiPriority w:val="9"/>
    <w:qFormat/>
    <w:rsid w:val="0019703A"/>
    <w:pPr>
      <w:spacing w:before="280" w:line="360" w:lineRule="auto"/>
      <w:contextualSpacing/>
      <w:outlineLvl w:val="7"/>
    </w:pPr>
    <w:rPr>
      <w:rFonts w:ascii="Cambria" w:eastAsia="Times New Roman" w:hAnsi="Cambria"/>
      <w:b/>
      <w:bCs/>
      <w:i/>
      <w:iCs/>
      <w:sz w:val="18"/>
      <w:szCs w:val="18"/>
      <w:lang w:bidi="en-US"/>
    </w:rPr>
  </w:style>
  <w:style w:type="paragraph" w:styleId="Heading9">
    <w:name w:val="heading 9"/>
    <w:basedOn w:val="Normal"/>
    <w:next w:val="Normal"/>
    <w:link w:val="Heading9Char"/>
    <w:uiPriority w:val="9"/>
    <w:qFormat/>
    <w:rsid w:val="0019703A"/>
    <w:pPr>
      <w:spacing w:before="280" w:line="360" w:lineRule="auto"/>
      <w:contextualSpacing/>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7B63E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B63E4"/>
  </w:style>
  <w:style w:type="character" w:styleId="Emphasis">
    <w:name w:val="Emphasis"/>
    <w:aliases w:val="Evidence,Minimized,minimized,Highlighted,tag2,Size 10,emphasis in card,CD Card,ED - Tag,emphasis,Emphasis!!,Underlined,small,Qualifications,bold underline,Shrunk,normal card text,qualifications in card,qualifications,Bold Underline,Style1,Box,s,/"/>
    <w:basedOn w:val="DefaultParagraphFont"/>
    <w:link w:val="textbold"/>
    <w:uiPriority w:val="8"/>
    <w:qFormat/>
    <w:rsid w:val="007B63E4"/>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7B63E4"/>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7B63E4"/>
    <w:rPr>
      <w:rFonts w:ascii="Calibri" w:eastAsiaTheme="majorEastAsia" w:hAnsi="Calibri" w:cstheme="majorBidi"/>
      <w:b/>
      <w:sz w:val="52"/>
      <w:szCs w:val="32"/>
    </w:rPr>
  </w:style>
  <w:style w:type="character" w:customStyle="1" w:styleId="Heading2Char">
    <w:name w:val="Heading 2 Char"/>
    <w:aliases w:val="Hat Char,BlockText Char,Heading 2 Char Char Char Char,Heading 2 Char Char1 Char,BLOCK Char,Char Char Char Char Char Char Char,Char Char Char Char Char Char Char Char Char Char Char Char Char Char Char Char Char Char,Tag&amp;C Char,Char2 Char"/>
    <w:basedOn w:val="DefaultParagraphFont"/>
    <w:link w:val="Heading2"/>
    <w:uiPriority w:val="1"/>
    <w:rsid w:val="007B63E4"/>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Heading 3 Char Char Char4,Index Headers Char,Bold Cite Char,Citation Char Char Char,Heading 3 Char1 Char Char Char,Citation Char Char Char Char Char,Citation Char1 Char Char Char"/>
    <w:basedOn w:val="DefaultParagraphFont"/>
    <w:link w:val="Heading3"/>
    <w:uiPriority w:val="2"/>
    <w:rsid w:val="007B63E4"/>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Heading 2 Char1 Char Char Char, Ch Char,Ch Char,No Spacing211 Char,No Spacing12 Char,no read Char,No Spacing2111 Char,No Spacing4 Char,No Spacing11111 Char,No Spacing5 Char"/>
    <w:basedOn w:val="DefaultParagraphFont"/>
    <w:link w:val="Heading4"/>
    <w:uiPriority w:val="3"/>
    <w:rsid w:val="007B63E4"/>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7B63E4"/>
    <w:rPr>
      <w:b/>
      <w:bCs/>
      <w:sz w:val="26"/>
      <w:u w:val="none"/>
    </w:rPr>
  </w:style>
  <w:style w:type="character" w:customStyle="1" w:styleId="StyleUnderline">
    <w:name w:val="Style Underline"/>
    <w:aliases w:val="Underline,Style Bold Underline,Intense Emphasis1,Intense Emphasis111,Heading 3 Char Char Char1,apple-style-span + 6 pt,Bold,Kern at 16 pt,Intense Emphasis11,Intense Emphasis3,Style,Intense Emphasis2,Intense Emphasis1111,c,Bo,9.5 pt,ci,B,S"/>
    <w:basedOn w:val="DefaultParagraphFont"/>
    <w:uiPriority w:val="7"/>
    <w:qFormat/>
    <w:rsid w:val="007B63E4"/>
    <w:rPr>
      <w:b w:val="0"/>
      <w:sz w:val="22"/>
      <w:u w:val="single"/>
    </w:rPr>
  </w:style>
  <w:style w:type="character" w:styleId="Strong">
    <w:name w:val="Strong"/>
    <w:aliases w:val="8 pt font,Citation Char Char1 Char Char Char Char Char,Cut,Small 1,strong,Read Char Char Char,Read Char Char1,Char Char Char Char Char Char Char Char3,Char Char Char4,EMPHASIS,Block Char2,Heading 3 Char3,Char Cha"/>
    <w:basedOn w:val="DefaultParagraphFont"/>
    <w:uiPriority w:val="22"/>
    <w:qFormat/>
    <w:rsid w:val="007B63E4"/>
    <w:rPr>
      <w:b/>
      <w:bCs/>
    </w:rPr>
  </w:style>
  <w:style w:type="character" w:styleId="BookTitle">
    <w:name w:val="Book Title"/>
    <w:basedOn w:val="DefaultParagraphFont"/>
    <w:uiPriority w:val="33"/>
    <w:qFormat/>
    <w:rsid w:val="007B63E4"/>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7B63E4"/>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7B63E4"/>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7B63E4"/>
    <w:pPr>
      <w:tabs>
        <w:tab w:val="center" w:pos="4680"/>
        <w:tab w:val="right" w:pos="9360"/>
      </w:tabs>
    </w:pPr>
  </w:style>
  <w:style w:type="character" w:customStyle="1" w:styleId="HeaderChar">
    <w:name w:val="Header Char"/>
    <w:aliases w:val="Header Char Char Char2,Header Char Char Char Char Char Char Char Cha Char1,Header Char2 Char1,Header Char1 Char Char1,Char Char Char Cha Char, Char2 Char,Header 1 Char1, Char Char Char Char Char Char,Header Char Char1 Char1,HeaderOld Char"/>
    <w:basedOn w:val="DefaultParagraphFont"/>
    <w:link w:val="Header"/>
    <w:uiPriority w:val="99"/>
    <w:rsid w:val="007B63E4"/>
    <w:rPr>
      <w:rFonts w:ascii="Calibri" w:hAnsi="Calibri" w:cs="Calibri"/>
    </w:rPr>
  </w:style>
  <w:style w:type="paragraph" w:styleId="Footer">
    <w:name w:val="footer"/>
    <w:basedOn w:val="Normal"/>
    <w:link w:val="FooterChar"/>
    <w:uiPriority w:val="99"/>
    <w:rsid w:val="007B63E4"/>
    <w:pPr>
      <w:tabs>
        <w:tab w:val="center" w:pos="4680"/>
        <w:tab w:val="right" w:pos="9360"/>
      </w:tabs>
    </w:pPr>
  </w:style>
  <w:style w:type="character" w:customStyle="1" w:styleId="FooterChar">
    <w:name w:val="Footer Char"/>
    <w:basedOn w:val="DefaultParagraphFont"/>
    <w:link w:val="Footer"/>
    <w:uiPriority w:val="99"/>
    <w:rsid w:val="007B63E4"/>
    <w:rPr>
      <w:rFonts w:ascii="Calibri" w:hAnsi="Calibri" w:cs="Calibri"/>
    </w:rPr>
  </w:style>
  <w:style w:type="paragraph" w:styleId="BodyText">
    <w:name w:val="Body Text"/>
    <w:aliases w:val="BT"/>
    <w:basedOn w:val="Normal"/>
    <w:link w:val="BodyTextChar"/>
    <w:uiPriority w:val="99"/>
    <w:unhideWhenUsed/>
    <w:rsid w:val="007B63E4"/>
    <w:pPr>
      <w:spacing w:after="120"/>
    </w:pPr>
  </w:style>
  <w:style w:type="character" w:customStyle="1" w:styleId="BodyTextChar">
    <w:name w:val="Body Text Char"/>
    <w:aliases w:val="BT Char"/>
    <w:basedOn w:val="DefaultParagraphFont"/>
    <w:link w:val="BodyText"/>
    <w:uiPriority w:val="99"/>
    <w:rsid w:val="007B63E4"/>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7B63E4"/>
    <w:pPr>
      <w:spacing w:after="0" w:line="240" w:lineRule="auto"/>
    </w:pPr>
    <w:rPr>
      <w:rFonts w:ascii="Calibri" w:hAnsi="Calibri" w:cs="Calibri"/>
    </w:rPr>
  </w:style>
  <w:style w:type="character" w:customStyle="1" w:styleId="NoSpacingChar">
    <w:name w:val="No Spacing Char"/>
    <w:aliases w:val="Card Format Char1,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7B63E4"/>
    <w:rPr>
      <w:rFonts w:ascii="Calibri" w:hAnsi="Calibri" w:cs="Calibri"/>
    </w:rPr>
  </w:style>
  <w:style w:type="character" w:styleId="Hyperlink">
    <w:name w:val="Hyperlink"/>
    <w:aliases w:val="Card Char,No Spacing111112 Char,card Char,Medium Grid 21 Char,No Spacing31 Char,No Spacing22 Char,No Spacing3 Char,Dont use Char,Very Small Text Char,Card Format Char,Small Text Ch,heading 1 (block title),Important,Read,Internet Link,Card Text,C"/>
    <w:basedOn w:val="DefaultParagraphFont"/>
    <w:link w:val="Heading411"/>
    <w:uiPriority w:val="99"/>
    <w:unhideWhenUsed/>
    <w:rsid w:val="007B63E4"/>
    <w:rPr>
      <w:color w:val="0563C1" w:themeColor="hyperlink"/>
      <w:u w:val="single"/>
    </w:rPr>
  </w:style>
  <w:style w:type="character" w:styleId="UnresolvedMention">
    <w:name w:val="Unresolved Mention"/>
    <w:basedOn w:val="DefaultParagraphFont"/>
    <w:uiPriority w:val="99"/>
    <w:semiHidden/>
    <w:unhideWhenUsed/>
    <w:rsid w:val="007B63E4"/>
    <w:rPr>
      <w:color w:val="605E5C"/>
      <w:shd w:val="clear" w:color="auto" w:fill="E1DFDD"/>
    </w:rPr>
  </w:style>
  <w:style w:type="paragraph" w:customStyle="1" w:styleId="Undertag">
    <w:name w:val="Undertag"/>
    <w:link w:val="UndertagChar"/>
    <w:autoRedefine/>
    <w:uiPriority w:val="5"/>
    <w:qFormat/>
    <w:rsid w:val="007B63E4"/>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7B63E4"/>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7B63E4"/>
    <w:rPr>
      <w:color w:val="FF0000"/>
    </w:rPr>
  </w:style>
  <w:style w:type="character" w:customStyle="1" w:styleId="AnalyticChar">
    <w:name w:val="Analytic Char"/>
    <w:basedOn w:val="DefaultParagraphFont"/>
    <w:link w:val="Analytic"/>
    <w:uiPriority w:val="5"/>
    <w:rsid w:val="007B63E4"/>
    <w:rPr>
      <w:rFonts w:ascii="Calibri" w:eastAsiaTheme="majorEastAsia" w:hAnsi="Calibri" w:cstheme="majorBidi"/>
      <w:b/>
      <w:iCs/>
      <w:color w:val="FF0000"/>
      <w:sz w:val="26"/>
    </w:rPr>
  </w:style>
  <w:style w:type="paragraph" w:customStyle="1" w:styleId="textbold">
    <w:name w:val="text bold"/>
    <w:basedOn w:val="Normal"/>
    <w:link w:val="Emphasis"/>
    <w:uiPriority w:val="8"/>
    <w:qFormat/>
    <w:rsid w:val="000E71EE"/>
    <w:pPr>
      <w:ind w:left="720"/>
      <w:jc w:val="both"/>
    </w:pPr>
    <w:rPr>
      <w:b/>
      <w:iCs/>
      <w:u w:val="single"/>
    </w:rPr>
  </w:style>
  <w:style w:type="paragraph" w:customStyle="1" w:styleId="Heading411">
    <w:name w:val="Heading 411"/>
    <w:basedOn w:val="Heading1"/>
    <w:next w:val="NoSpacing"/>
    <w:link w:val="Hyperlink"/>
    <w:autoRedefine/>
    <w:uiPriority w:val="99"/>
    <w:qFormat/>
    <w:rsid w:val="000E71EE"/>
    <w:pPr>
      <w:keepNext w:val="0"/>
      <w:keepLines w:val="0"/>
      <w:spacing w:line="252"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Style13ptBold1">
    <w:name w:val="Style 13 pt Bold1"/>
    <w:aliases w:val="Cite1,Style Style Bold + 12 pt1,Style Style Bold1,Style Style Bold + 12pt1,Style Style + 12 pt1,Style Style Bo... +1,Old Cite1,Style Style Bold + 10 pt1,Style Style Bold + 11 pt1,Style Style Bold + 13 pt1,tagld + 12 pt1,tag + 12 pt1"/>
    <w:basedOn w:val="DefaultParagraphFont"/>
    <w:uiPriority w:val="5"/>
    <w:qFormat/>
    <w:rsid w:val="000E71EE"/>
    <w:rPr>
      <w:b/>
      <w:bCs/>
      <w:strike w:val="0"/>
      <w:dstrike w:val="0"/>
      <w:sz w:val="26"/>
      <w:u w:val="none"/>
      <w:effect w:val="none"/>
    </w:rPr>
  </w:style>
  <w:style w:type="character" w:customStyle="1" w:styleId="AnalyticsChar">
    <w:name w:val="Analytics Char"/>
    <w:basedOn w:val="DefaultParagraphFont"/>
    <w:link w:val="Analytics"/>
    <w:uiPriority w:val="5"/>
    <w:locked/>
    <w:rsid w:val="000E71EE"/>
    <w:rPr>
      <w:rFonts w:ascii="Calibri" w:eastAsiaTheme="majorEastAsia" w:hAnsi="Calibri" w:cstheme="majorBidi"/>
      <w:b/>
      <w:iCs/>
      <w:sz w:val="26"/>
      <w:szCs w:val="28"/>
    </w:rPr>
  </w:style>
  <w:style w:type="paragraph" w:customStyle="1" w:styleId="Analytics">
    <w:name w:val="Analytics"/>
    <w:link w:val="AnalyticsChar"/>
    <w:autoRedefine/>
    <w:uiPriority w:val="5"/>
    <w:qFormat/>
    <w:rsid w:val="000E71EE"/>
    <w:pPr>
      <w:spacing w:after="0" w:line="256" w:lineRule="auto"/>
      <w:outlineLvl w:val="3"/>
    </w:pPr>
    <w:rPr>
      <w:rFonts w:ascii="Calibri" w:eastAsiaTheme="majorEastAsia" w:hAnsi="Calibri" w:cstheme="majorBidi"/>
      <w:b/>
      <w:iCs/>
      <w:sz w:val="26"/>
      <w:szCs w:val="28"/>
    </w:rPr>
  </w:style>
  <w:style w:type="paragraph" w:styleId="ListParagraph">
    <w:name w:val="List Paragraph"/>
    <w:aliases w:val="6 font,List Paragraph1,List Paragraph2,Colorful List - Accent 11"/>
    <w:basedOn w:val="Normal"/>
    <w:uiPriority w:val="34"/>
    <w:qFormat/>
    <w:rsid w:val="000E71EE"/>
    <w:pPr>
      <w:ind w:left="720"/>
      <w:contextualSpacing/>
    </w:pPr>
  </w:style>
  <w:style w:type="character" w:styleId="IntenseEmphasis">
    <w:name w:val="Intense Emphasis"/>
    <w:aliases w:val="Title Char4,title Char,UNDERLINE Char,Cites and Cards Char,Bold Underlined Char,Block Heading Char,Read This Char,Non Read Text Char,Debate Normal Char,Warrants Char"/>
    <w:link w:val="Title"/>
    <w:uiPriority w:val="10"/>
    <w:qFormat/>
    <w:rsid w:val="00C74C88"/>
    <w:rPr>
      <w:u w:val="single"/>
    </w:rPr>
  </w:style>
  <w:style w:type="character" w:customStyle="1" w:styleId="Heading6Char">
    <w:name w:val="Heading 6 Char"/>
    <w:aliases w:val="Title (no index) Char,cites2 Char"/>
    <w:basedOn w:val="DefaultParagraphFont"/>
    <w:link w:val="Heading6"/>
    <w:uiPriority w:val="9"/>
    <w:rsid w:val="0019703A"/>
    <w:rPr>
      <w:rFonts w:ascii="Cambria" w:eastAsia="Times New Roman" w:hAnsi="Cambria" w:cs="Calibri"/>
      <w:b/>
      <w:bCs/>
      <w:i/>
      <w:iCs/>
      <w:lang w:bidi="en-US"/>
    </w:rPr>
  </w:style>
  <w:style w:type="character" w:customStyle="1" w:styleId="Heading7Char">
    <w:name w:val="Heading 7 Char"/>
    <w:basedOn w:val="DefaultParagraphFont"/>
    <w:link w:val="Heading7"/>
    <w:uiPriority w:val="9"/>
    <w:rsid w:val="0019703A"/>
    <w:rPr>
      <w:rFonts w:ascii="Cambria" w:eastAsia="Times New Roman" w:hAnsi="Cambria" w:cs="Calibri"/>
      <w:b/>
      <w:bCs/>
      <w:i/>
      <w:iCs/>
      <w:szCs w:val="20"/>
      <w:lang w:bidi="en-US"/>
    </w:rPr>
  </w:style>
  <w:style w:type="character" w:customStyle="1" w:styleId="Heading8Char">
    <w:name w:val="Heading 8 Char"/>
    <w:basedOn w:val="DefaultParagraphFont"/>
    <w:link w:val="Heading8"/>
    <w:uiPriority w:val="9"/>
    <w:rsid w:val="0019703A"/>
    <w:rPr>
      <w:rFonts w:ascii="Cambria" w:eastAsia="Times New Roman" w:hAnsi="Cambria" w:cs="Calibri"/>
      <w:b/>
      <w:bCs/>
      <w:i/>
      <w:iCs/>
      <w:sz w:val="18"/>
      <w:szCs w:val="18"/>
      <w:lang w:bidi="en-US"/>
    </w:rPr>
  </w:style>
  <w:style w:type="character" w:customStyle="1" w:styleId="Heading9Char">
    <w:name w:val="Heading 9 Char"/>
    <w:basedOn w:val="DefaultParagraphFont"/>
    <w:link w:val="Heading9"/>
    <w:uiPriority w:val="9"/>
    <w:rsid w:val="0019703A"/>
    <w:rPr>
      <w:rFonts w:ascii="Cambria" w:eastAsia="Times New Roman" w:hAnsi="Cambria" w:cs="Calibri"/>
      <w:i/>
      <w:iCs/>
      <w:sz w:val="18"/>
      <w:szCs w:val="18"/>
      <w:lang w:bidi="en-US"/>
    </w:rPr>
  </w:style>
  <w:style w:type="character" w:customStyle="1" w:styleId="UnresolvedMention1">
    <w:name w:val="Unresolved Mention1"/>
    <w:basedOn w:val="DefaultParagraphFont"/>
    <w:uiPriority w:val="99"/>
    <w:unhideWhenUsed/>
    <w:rsid w:val="0019703A"/>
    <w:rPr>
      <w:color w:val="605E5C"/>
      <w:shd w:val="clear" w:color="auto" w:fill="E1DFDD"/>
    </w:rPr>
  </w:style>
  <w:style w:type="paragraph" w:customStyle="1" w:styleId="Emphasis1">
    <w:name w:val="Emphasis1"/>
    <w:basedOn w:val="Normal"/>
    <w:autoRedefine/>
    <w:uiPriority w:val="8"/>
    <w:qFormat/>
    <w:rsid w:val="0019703A"/>
    <w:pPr>
      <w:widowControl w:val="0"/>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UnderlinePara">
    <w:name w:val="Underline Para"/>
    <w:basedOn w:val="Normal"/>
    <w:uiPriority w:val="7"/>
    <w:qFormat/>
    <w:rsid w:val="0019703A"/>
    <w:pPr>
      <w:widowControl w:val="0"/>
      <w:suppressAutoHyphens/>
      <w:spacing w:after="200"/>
      <w:contextualSpacing/>
    </w:pPr>
    <w:rPr>
      <w:rFonts w:cstheme="minorBidi"/>
      <w:u w:val="single"/>
    </w:rPr>
  </w:style>
  <w:style w:type="character" w:customStyle="1" w:styleId="AAAUNDERLINEKEYBOARD">
    <w:name w:val="AAA UNDERLINE KEYBOARD"/>
    <w:basedOn w:val="DefaultParagraphFont"/>
    <w:uiPriority w:val="6"/>
    <w:qFormat/>
    <w:rsid w:val="0019703A"/>
    <w:rPr>
      <w:b w:val="0"/>
      <w:sz w:val="22"/>
      <w:u w:val="single"/>
    </w:rPr>
  </w:style>
  <w:style w:type="character" w:customStyle="1" w:styleId="anchor-text">
    <w:name w:val="anchor-text"/>
    <w:basedOn w:val="DefaultParagraphFont"/>
    <w:rsid w:val="0019703A"/>
  </w:style>
  <w:style w:type="character" w:customStyle="1" w:styleId="article-sdn">
    <w:name w:val="article-sdn"/>
    <w:basedOn w:val="DefaultParagraphFont"/>
    <w:rsid w:val="0019703A"/>
  </w:style>
  <w:style w:type="character" w:styleId="HTMLCite">
    <w:name w:val="HTML Cite"/>
    <w:basedOn w:val="DefaultParagraphFont"/>
    <w:unhideWhenUsed/>
    <w:rsid w:val="0019703A"/>
    <w:rPr>
      <w:i/>
      <w:iCs/>
    </w:rPr>
  </w:style>
  <w:style w:type="character" w:customStyle="1" w:styleId="smallcaps">
    <w:name w:val="smallcaps"/>
    <w:basedOn w:val="DefaultParagraphFont"/>
    <w:rsid w:val="0019703A"/>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19703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bf">
    <w:name w:val="ss_bf"/>
    <w:basedOn w:val="DefaultParagraphFont"/>
    <w:rsid w:val="0019703A"/>
  </w:style>
  <w:style w:type="paragraph" w:customStyle="1" w:styleId="Emphasize">
    <w:name w:val="Emphasize"/>
    <w:basedOn w:val="Normal"/>
    <w:autoRedefine/>
    <w:uiPriority w:val="8"/>
    <w:qFormat/>
    <w:rsid w:val="0019703A"/>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Cs w:val="24"/>
      <w:u w:val="single"/>
      <w:bdr w:val="single" w:sz="8" w:space="0" w:color="auto"/>
      <w14:ligatures w14:val="standardContextual"/>
    </w:rPr>
  </w:style>
  <w:style w:type="character" w:customStyle="1" w:styleId="Boxes">
    <w:name w:val="Boxes"/>
    <w:basedOn w:val="Emphasis"/>
    <w:qFormat/>
    <w:rsid w:val="0019703A"/>
    <w:rPr>
      <w:rFonts w:ascii="Calibri" w:hAnsi="Calibri" w:cs="Calibri"/>
      <w:b/>
      <w:i w:val="0"/>
      <w:iCs/>
      <w:sz w:val="22"/>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6"/>
    <w:qFormat/>
    <w:rsid w:val="0019703A"/>
    <w:pPr>
      <w:spacing w:after="0" w:line="240" w:lineRule="auto"/>
    </w:pPr>
    <w:rPr>
      <w:rFonts w:eastAsiaTheme="minorEastAsia"/>
      <w:szCs w:val="24"/>
      <w:u w:val="single"/>
    </w:rPr>
  </w:style>
  <w:style w:type="table" w:styleId="TableGrid">
    <w:name w:val="Table Grid"/>
    <w:basedOn w:val="TableNormal"/>
    <w:uiPriority w:val="39"/>
    <w:rsid w:val="001970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ockTitle">
    <w:name w:val="Block Title"/>
    <w:basedOn w:val="Heading1"/>
    <w:next w:val="Normal"/>
    <w:qFormat/>
    <w:rsid w:val="0019703A"/>
    <w:pPr>
      <w:keepLines w:val="0"/>
      <w:pageBreakBefore w:val="0"/>
      <w:pBdr>
        <w:top w:val="none" w:sz="0" w:space="0" w:color="auto"/>
        <w:left w:val="none" w:sz="0" w:space="0" w:color="auto"/>
        <w:bottom w:val="none" w:sz="0" w:space="0" w:color="auto"/>
        <w:right w:val="none" w:sz="0" w:space="0" w:color="auto"/>
      </w:pBdr>
      <w:spacing w:before="0" w:after="240"/>
    </w:pPr>
    <w:rPr>
      <w:rFonts w:eastAsia="Times New Roman" w:cs="Arial"/>
      <w:kern w:val="32"/>
      <w:sz w:val="32"/>
      <w:u w:val="single"/>
    </w:rPr>
  </w:style>
  <w:style w:type="character" w:customStyle="1" w:styleId="underline">
    <w:name w:val="underline"/>
    <w:uiPriority w:val="20"/>
    <w:qFormat/>
    <w:rsid w:val="0019703A"/>
    <w:rPr>
      <w:rFonts w:asciiTheme="minorHAnsi" w:hAnsiTheme="minorHAnsi"/>
      <w:b/>
      <w:u w:val="single"/>
    </w:rPr>
  </w:style>
  <w:style w:type="paragraph" w:customStyle="1" w:styleId="BlockTitle0">
    <w:name w:val="%Block Title"/>
    <w:basedOn w:val="Heading1"/>
    <w:next w:val="Normal"/>
    <w:qFormat/>
    <w:rsid w:val="0019703A"/>
    <w:rPr>
      <w:rFonts w:asciiTheme="majorHAnsi" w:hAnsiTheme="majorHAnsi"/>
      <w:bCs/>
      <w:caps/>
    </w:rPr>
  </w:style>
  <w:style w:type="character" w:customStyle="1" w:styleId="style-scope">
    <w:name w:val="style-scope"/>
    <w:basedOn w:val="DefaultParagraphFont"/>
    <w:rsid w:val="0019703A"/>
  </w:style>
  <w:style w:type="numbering" w:customStyle="1" w:styleId="1111111">
    <w:name w:val="1 / 1.1 / 1.1.11"/>
    <w:basedOn w:val="NoList"/>
    <w:next w:val="111111"/>
    <w:uiPriority w:val="99"/>
    <w:unhideWhenUsed/>
    <w:rsid w:val="0019703A"/>
    <w:pPr>
      <w:numPr>
        <w:numId w:val="58"/>
      </w:numPr>
    </w:p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19703A"/>
    <w:rPr>
      <w:rFonts w:ascii="Times New Roman" w:eastAsia="Times New Roman" w:hAnsi="Times New Roman" w:cs="Times New Roman"/>
      <w:sz w:val="24"/>
      <w:szCs w:val="24"/>
    </w:rPr>
  </w:style>
  <w:style w:type="paragraph" w:customStyle="1" w:styleId="cardbody">
    <w:name w:val="cardbody"/>
    <w:basedOn w:val="Normal"/>
    <w:qFormat/>
    <w:rsid w:val="0019703A"/>
    <w:pPr>
      <w:spacing w:before="100" w:beforeAutospacing="1" w:after="100" w:afterAutospacing="1"/>
    </w:pPr>
    <w:rPr>
      <w:rFonts w:eastAsia="Times New Roman"/>
      <w:sz w:val="24"/>
    </w:rPr>
  </w:style>
  <w:style w:type="paragraph" w:customStyle="1" w:styleId="analyticreal">
    <w:name w:val="analytic real"/>
    <w:basedOn w:val="Heading4"/>
    <w:link w:val="analyticrealChar"/>
    <w:autoRedefine/>
    <w:uiPriority w:val="4"/>
    <w:qFormat/>
    <w:rsid w:val="0019703A"/>
    <w:rPr>
      <w:color w:val="1F4E79" w:themeColor="accent5" w:themeShade="80"/>
    </w:rPr>
  </w:style>
  <w:style w:type="character" w:customStyle="1" w:styleId="analyticrealChar">
    <w:name w:val="analytic real Char"/>
    <w:basedOn w:val="DefaultParagraphFont"/>
    <w:link w:val="analyticreal"/>
    <w:uiPriority w:val="4"/>
    <w:rsid w:val="0019703A"/>
    <w:rPr>
      <w:rFonts w:ascii="Calibri" w:eastAsiaTheme="majorEastAsia" w:hAnsi="Calibri" w:cstheme="majorBidi"/>
      <w:b/>
      <w:iCs/>
      <w:color w:val="1F4E79" w:themeColor="accent5" w:themeShade="80"/>
      <w:sz w:val="26"/>
    </w:rPr>
  </w:style>
  <w:style w:type="numbering" w:customStyle="1" w:styleId="NoList1">
    <w:name w:val="No List1"/>
    <w:next w:val="NoList"/>
    <w:uiPriority w:val="99"/>
    <w:semiHidden/>
    <w:unhideWhenUsed/>
    <w:rsid w:val="0019703A"/>
  </w:style>
  <w:style w:type="numbering" w:customStyle="1" w:styleId="NoList11">
    <w:name w:val="No List11"/>
    <w:next w:val="NoList"/>
    <w:uiPriority w:val="99"/>
    <w:semiHidden/>
    <w:unhideWhenUsed/>
    <w:rsid w:val="0019703A"/>
  </w:style>
  <w:style w:type="paragraph" w:customStyle="1" w:styleId="Warrant">
    <w:name w:val="Warrant"/>
    <w:basedOn w:val="Normal"/>
    <w:link w:val="WarrantChar"/>
    <w:autoRedefine/>
    <w:uiPriority w:val="4"/>
    <w:qFormat/>
    <w:rsid w:val="0019703A"/>
    <w:rPr>
      <w:b/>
      <w:sz w:val="24"/>
      <w:u w:val="single"/>
      <w:bdr w:val="single" w:sz="12" w:space="0" w:color="auto"/>
    </w:rPr>
  </w:style>
  <w:style w:type="character" w:customStyle="1" w:styleId="WarrantChar">
    <w:name w:val="Warrant Char"/>
    <w:basedOn w:val="DefaultParagraphFont"/>
    <w:link w:val="Warrant"/>
    <w:uiPriority w:val="4"/>
    <w:rsid w:val="0019703A"/>
    <w:rPr>
      <w:rFonts w:ascii="Calibri" w:hAnsi="Calibri" w:cs="Calibri"/>
      <w:b/>
      <w:sz w:val="24"/>
      <w:u w:val="single"/>
      <w:bdr w:val="single" w:sz="12" w:space="0" w:color="auto"/>
    </w:rPr>
  </w:style>
  <w:style w:type="paragraph" w:customStyle="1" w:styleId="RE-CUTTING">
    <w:name w:val="RE-CUTTING"/>
    <w:basedOn w:val="Normal"/>
    <w:link w:val="RE-CUTTINGChar"/>
    <w:autoRedefine/>
    <w:uiPriority w:val="4"/>
    <w:qFormat/>
    <w:rsid w:val="0019703A"/>
    <w:pPr>
      <w:shd w:val="clear" w:color="auto" w:fill="31E600"/>
    </w:pPr>
    <w:rPr>
      <w:b/>
      <w:sz w:val="28"/>
      <w:szCs w:val="28"/>
      <w:u w:val="single"/>
    </w:rPr>
  </w:style>
  <w:style w:type="character" w:customStyle="1" w:styleId="RE-CUTTINGChar">
    <w:name w:val="RE-CUTTING Char"/>
    <w:basedOn w:val="DefaultParagraphFont"/>
    <w:link w:val="RE-CUTTING"/>
    <w:uiPriority w:val="4"/>
    <w:rsid w:val="0019703A"/>
    <w:rPr>
      <w:rFonts w:ascii="Calibri" w:hAnsi="Calibri" w:cs="Calibri"/>
      <w:b/>
      <w:sz w:val="28"/>
      <w:szCs w:val="28"/>
      <w:u w:val="single"/>
      <w:shd w:val="clear" w:color="auto" w:fill="31E600"/>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qFormat/>
    <w:rsid w:val="0019703A"/>
    <w:rPr>
      <w:rFonts w:asciiTheme="majorHAnsi" w:eastAsiaTheme="majorEastAsia" w:hAnsiTheme="majorHAnsi" w:cstheme="majorBidi"/>
      <w:i/>
      <w:iCs/>
      <w:color w:val="2F5496" w:themeColor="accent1" w:themeShade="BF"/>
      <w:szCs w:val="22"/>
    </w:rPr>
  </w:style>
  <w:style w:type="paragraph" w:customStyle="1" w:styleId="msonormal0">
    <w:name w:val="msonormal"/>
    <w:basedOn w:val="Normal"/>
    <w:uiPriority w:val="99"/>
    <w:qFormat/>
    <w:rsid w:val="0019703A"/>
    <w:pPr>
      <w:spacing w:before="100" w:beforeAutospacing="1" w:after="100" w:afterAutospacing="1"/>
    </w:pPr>
    <w:rPr>
      <w:rFonts w:eastAsia="Times New Roman"/>
      <w:sz w:val="24"/>
    </w:rPr>
  </w:style>
  <w:style w:type="paragraph" w:styleId="DocumentMap">
    <w:name w:val="Document Map"/>
    <w:basedOn w:val="Normal"/>
    <w:link w:val="DocumentMapChar"/>
    <w:uiPriority w:val="99"/>
    <w:unhideWhenUsed/>
    <w:rsid w:val="0019703A"/>
    <w:rPr>
      <w:rFonts w:ascii="Lucida Grande" w:hAnsi="Lucida Grande" w:cs="Lucida Grande"/>
      <w:sz w:val="24"/>
    </w:rPr>
  </w:style>
  <w:style w:type="character" w:customStyle="1" w:styleId="DocumentMapChar">
    <w:name w:val="Document Map Char"/>
    <w:basedOn w:val="DefaultParagraphFont"/>
    <w:link w:val="DocumentMap"/>
    <w:uiPriority w:val="99"/>
    <w:rsid w:val="0019703A"/>
    <w:rPr>
      <w:rFonts w:ascii="Lucida Grande" w:hAnsi="Lucida Grande" w:cs="Lucida Grande"/>
      <w:sz w:val="24"/>
    </w:rPr>
  </w:style>
  <w:style w:type="character" w:customStyle="1" w:styleId="footnotedescriptionChar">
    <w:name w:val="footnote description Char"/>
    <w:link w:val="footnotedescription"/>
    <w:locked/>
    <w:rsid w:val="0019703A"/>
    <w:rPr>
      <w:rFonts w:ascii="Garamond" w:eastAsia="Garamond" w:hAnsi="Garamond" w:cs="Garamond"/>
      <w:color w:val="000000"/>
      <w:sz w:val="20"/>
    </w:rPr>
  </w:style>
  <w:style w:type="paragraph" w:customStyle="1" w:styleId="footnotedescription">
    <w:name w:val="footnote description"/>
    <w:next w:val="Normal"/>
    <w:link w:val="footnotedescriptionChar"/>
    <w:qFormat/>
    <w:rsid w:val="0019703A"/>
    <w:pPr>
      <w:spacing w:after="0" w:line="252" w:lineRule="auto"/>
      <w:ind w:left="54"/>
    </w:pPr>
    <w:rPr>
      <w:rFonts w:ascii="Garamond" w:eastAsia="Garamond" w:hAnsi="Garamond" w:cs="Garamond"/>
      <w:color w:val="000000"/>
      <w:sz w:val="20"/>
    </w:rPr>
  </w:style>
  <w:style w:type="character" w:customStyle="1" w:styleId="footnotemark">
    <w:name w:val="footnote mark"/>
    <w:rsid w:val="0019703A"/>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19703A"/>
  </w:style>
  <w:style w:type="character" w:customStyle="1" w:styleId="m5577519854659992616gmail-styleunderline">
    <w:name w:val="m_5577519854659992616gmail-styleunderline"/>
    <w:basedOn w:val="DefaultParagraphFont"/>
    <w:rsid w:val="0019703A"/>
  </w:style>
  <w:style w:type="numbering" w:customStyle="1" w:styleId="NoList2">
    <w:name w:val="No List2"/>
    <w:next w:val="NoList"/>
    <w:uiPriority w:val="99"/>
    <w:semiHidden/>
    <w:unhideWhenUsed/>
    <w:rsid w:val="0019703A"/>
  </w:style>
  <w:style w:type="paragraph" w:styleId="ListBullet">
    <w:name w:val="List Bullet"/>
    <w:basedOn w:val="Normal"/>
    <w:link w:val="ListBulletChar"/>
    <w:unhideWhenUsed/>
    <w:rsid w:val="0019703A"/>
    <w:pPr>
      <w:tabs>
        <w:tab w:val="num" w:pos="360"/>
      </w:tabs>
      <w:ind w:left="360" w:hanging="360"/>
      <w:contextualSpacing/>
    </w:pPr>
  </w:style>
  <w:style w:type="paragraph" w:customStyle="1" w:styleId="CiteSpacing">
    <w:name w:val="Cite Spacing"/>
    <w:basedOn w:val="Normal"/>
    <w:uiPriority w:val="4"/>
    <w:qFormat/>
    <w:rsid w:val="0019703A"/>
    <w:pPr>
      <w:spacing w:before="60" w:after="60"/>
    </w:pPr>
  </w:style>
  <w:style w:type="character" w:customStyle="1" w:styleId="apple-style-span">
    <w:name w:val="apple-style-span"/>
    <w:rsid w:val="0019703A"/>
  </w:style>
  <w:style w:type="paragraph" w:customStyle="1" w:styleId="Tag2">
    <w:name w:val="Tag2"/>
    <w:basedOn w:val="Normal"/>
    <w:qFormat/>
    <w:rsid w:val="0019703A"/>
    <w:rPr>
      <w:rFonts w:eastAsia="Calibri"/>
      <w:b/>
      <w:sz w:val="24"/>
    </w:rPr>
  </w:style>
  <w:style w:type="character" w:customStyle="1" w:styleId="m5577519854659992616gmail-style13ptbold">
    <w:name w:val="m_5577519854659992616gmail-style13ptbold"/>
    <w:basedOn w:val="DefaultParagraphFont"/>
    <w:rsid w:val="0019703A"/>
  </w:style>
  <w:style w:type="character" w:customStyle="1" w:styleId="apple-converted-space">
    <w:name w:val="apple-converted-space"/>
    <w:basedOn w:val="DefaultParagraphFont"/>
    <w:qFormat/>
    <w:rsid w:val="0019703A"/>
  </w:style>
  <w:style w:type="character" w:customStyle="1" w:styleId="UnderlineBold">
    <w:name w:val="Underline + Bold"/>
    <w:uiPriority w:val="1"/>
    <w:qFormat/>
    <w:rsid w:val="0019703A"/>
    <w:rPr>
      <w:b/>
      <w:bCs w:val="0"/>
      <w:sz w:val="20"/>
      <w:u w:val="single"/>
    </w:rPr>
  </w:style>
  <w:style w:type="paragraph" w:customStyle="1" w:styleId="cardtext">
    <w:name w:val="card text"/>
    <w:basedOn w:val="Normal"/>
    <w:link w:val="cardtextChar"/>
    <w:qFormat/>
    <w:rsid w:val="0019703A"/>
    <w:pPr>
      <w:widowControl w:val="0"/>
      <w:ind w:left="288" w:right="288"/>
    </w:pPr>
    <w:rPr>
      <w:rFonts w:eastAsia="Calibri"/>
    </w:rPr>
  </w:style>
  <w:style w:type="character" w:customStyle="1" w:styleId="cardtextChar">
    <w:name w:val="card text Char"/>
    <w:basedOn w:val="DefaultParagraphFont"/>
    <w:link w:val="cardtext"/>
    <w:rsid w:val="0019703A"/>
    <w:rPr>
      <w:rFonts w:ascii="Calibri" w:eastAsia="Calibri" w:hAnsi="Calibri" w:cs="Calibri"/>
    </w:rPr>
  </w:style>
  <w:style w:type="paragraph" w:customStyle="1" w:styleId="Shrink6">
    <w:name w:val="Shrink 6"/>
    <w:basedOn w:val="Normal"/>
    <w:qFormat/>
    <w:rsid w:val="0019703A"/>
    <w:rPr>
      <w:rFonts w:eastAsia="Calibri"/>
      <w:sz w:val="12"/>
    </w:rPr>
  </w:style>
  <w:style w:type="character" w:customStyle="1" w:styleId="m-4851586476605706605gmail-styleunderline">
    <w:name w:val="m_-4851586476605706605gmail-styleunderline"/>
    <w:basedOn w:val="DefaultParagraphFont"/>
    <w:rsid w:val="0019703A"/>
  </w:style>
  <w:style w:type="paragraph" w:styleId="Title">
    <w:name w:val="Title"/>
    <w:aliases w:val="title,UNDERLINE,Cites and Cards,Bold Underlined,Block Heading,Read This,Non Read Text,Debate Normal,Warrants"/>
    <w:basedOn w:val="Normal"/>
    <w:next w:val="BodyText"/>
    <w:link w:val="IntenseEmphasis"/>
    <w:uiPriority w:val="10"/>
    <w:qFormat/>
    <w:rsid w:val="0019703A"/>
    <w:pPr>
      <w:keepNext/>
      <w:keepLines/>
      <w:spacing w:after="240"/>
      <w:jc w:val="center"/>
      <w:outlineLvl w:val="0"/>
    </w:pPr>
    <w:rPr>
      <w:rFonts w:asciiTheme="minorHAnsi" w:hAnsiTheme="minorHAnsi" w:cstheme="minorBidi"/>
      <w:u w:val="single"/>
    </w:rPr>
  </w:style>
  <w:style w:type="character" w:customStyle="1" w:styleId="TitleChar">
    <w:name w:val="Title Char"/>
    <w:basedOn w:val="DefaultParagraphFont"/>
    <w:uiPriority w:val="7"/>
    <w:qFormat/>
    <w:rsid w:val="0019703A"/>
    <w:rPr>
      <w:rFonts w:asciiTheme="majorHAnsi" w:eastAsiaTheme="majorEastAsia" w:hAnsiTheme="majorHAnsi" w:cstheme="majorBidi"/>
      <w:spacing w:val="-10"/>
      <w:kern w:val="28"/>
      <w:sz w:val="56"/>
      <w:szCs w:val="56"/>
    </w:rPr>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8.,Read This Char2"/>
    <w:basedOn w:val="DefaultParagraphFont"/>
    <w:uiPriority w:val="10"/>
    <w:qFormat/>
    <w:rsid w:val="0019703A"/>
    <w:rPr>
      <w:rFonts w:asciiTheme="majorHAnsi" w:eastAsiaTheme="majorEastAsia" w:hAnsiTheme="majorHAnsi" w:cstheme="majorBidi"/>
      <w:spacing w:val="-10"/>
      <w:kern w:val="28"/>
      <w:sz w:val="56"/>
      <w:szCs w:val="56"/>
    </w:rPr>
  </w:style>
  <w:style w:type="character" w:customStyle="1" w:styleId="CharacterStyle1">
    <w:name w:val="Character Style 1"/>
    <w:uiPriority w:val="99"/>
    <w:rsid w:val="0019703A"/>
    <w:rPr>
      <w:rFonts w:ascii="Tahoma" w:hAnsi="Tahoma" w:cs="Tahoma" w:hint="default"/>
      <w:sz w:val="18"/>
      <w:szCs w:val="18"/>
    </w:rPr>
  </w:style>
  <w:style w:type="paragraph" w:customStyle="1" w:styleId="SmallText">
    <w:name w:val="SmallText"/>
    <w:basedOn w:val="Normal"/>
    <w:autoRedefine/>
    <w:qFormat/>
    <w:rsid w:val="0019703A"/>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19703A"/>
  </w:style>
  <w:style w:type="numbering" w:customStyle="1" w:styleId="NoList3">
    <w:name w:val="No List3"/>
    <w:next w:val="NoList"/>
    <w:uiPriority w:val="99"/>
    <w:semiHidden/>
    <w:unhideWhenUsed/>
    <w:rsid w:val="0019703A"/>
  </w:style>
  <w:style w:type="numbering" w:customStyle="1" w:styleId="NoList1111">
    <w:name w:val="No List1111"/>
    <w:next w:val="NoList"/>
    <w:uiPriority w:val="99"/>
    <w:semiHidden/>
    <w:unhideWhenUsed/>
    <w:rsid w:val="0019703A"/>
  </w:style>
  <w:style w:type="numbering" w:customStyle="1" w:styleId="NoList11111">
    <w:name w:val="No List11111"/>
    <w:next w:val="NoList"/>
    <w:uiPriority w:val="99"/>
    <w:semiHidden/>
    <w:unhideWhenUsed/>
    <w:rsid w:val="0019703A"/>
  </w:style>
  <w:style w:type="numbering" w:customStyle="1" w:styleId="NoList21">
    <w:name w:val="No List21"/>
    <w:next w:val="NoList"/>
    <w:uiPriority w:val="99"/>
    <w:semiHidden/>
    <w:unhideWhenUsed/>
    <w:rsid w:val="0019703A"/>
  </w:style>
  <w:style w:type="table" w:customStyle="1" w:styleId="TableGrid1">
    <w:name w:val="Table Grid1"/>
    <w:basedOn w:val="TableNormal"/>
    <w:next w:val="TableGrid"/>
    <w:uiPriority w:val="39"/>
    <w:rsid w:val="001970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19703A"/>
    <w:rPr>
      <w:sz w:val="16"/>
    </w:rPr>
  </w:style>
  <w:style w:type="paragraph" w:customStyle="1" w:styleId="ABlock">
    <w:name w:val="ABlock"/>
    <w:basedOn w:val="Heading3"/>
    <w:next w:val="Heading4"/>
    <w:autoRedefine/>
    <w:qFormat/>
    <w:rsid w:val="0019703A"/>
  </w:style>
  <w:style w:type="numbering" w:customStyle="1" w:styleId="NoList4">
    <w:name w:val="No List4"/>
    <w:next w:val="NoList"/>
    <w:uiPriority w:val="99"/>
    <w:semiHidden/>
    <w:unhideWhenUsed/>
    <w:rsid w:val="0019703A"/>
  </w:style>
  <w:style w:type="numbering" w:customStyle="1" w:styleId="NoList12">
    <w:name w:val="No List12"/>
    <w:next w:val="NoList"/>
    <w:uiPriority w:val="99"/>
    <w:semiHidden/>
    <w:unhideWhenUsed/>
    <w:rsid w:val="0019703A"/>
  </w:style>
  <w:style w:type="numbering" w:customStyle="1" w:styleId="NoList112">
    <w:name w:val="No List112"/>
    <w:next w:val="NoList"/>
    <w:uiPriority w:val="99"/>
    <w:semiHidden/>
    <w:unhideWhenUsed/>
    <w:rsid w:val="0019703A"/>
  </w:style>
  <w:style w:type="numbering" w:customStyle="1" w:styleId="NoList22">
    <w:name w:val="No List22"/>
    <w:next w:val="NoList"/>
    <w:uiPriority w:val="99"/>
    <w:semiHidden/>
    <w:unhideWhenUsed/>
    <w:rsid w:val="0019703A"/>
  </w:style>
  <w:style w:type="numbering" w:customStyle="1" w:styleId="NoList121">
    <w:name w:val="No List121"/>
    <w:next w:val="NoList"/>
    <w:semiHidden/>
    <w:unhideWhenUsed/>
    <w:rsid w:val="0019703A"/>
  </w:style>
  <w:style w:type="numbering" w:customStyle="1" w:styleId="NoList211">
    <w:name w:val="No List211"/>
    <w:next w:val="NoList"/>
    <w:uiPriority w:val="99"/>
    <w:semiHidden/>
    <w:unhideWhenUsed/>
    <w:rsid w:val="0019703A"/>
  </w:style>
  <w:style w:type="table" w:customStyle="1" w:styleId="TableGrid2">
    <w:name w:val="Table Grid2"/>
    <w:basedOn w:val="TableNormal"/>
    <w:next w:val="TableGrid"/>
    <w:uiPriority w:val="39"/>
    <w:rsid w:val="001970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19703A"/>
  </w:style>
  <w:style w:type="numbering" w:customStyle="1" w:styleId="NoList1112">
    <w:name w:val="No List1112"/>
    <w:next w:val="NoList"/>
    <w:uiPriority w:val="99"/>
    <w:semiHidden/>
    <w:unhideWhenUsed/>
    <w:rsid w:val="0019703A"/>
  </w:style>
  <w:style w:type="numbering" w:customStyle="1" w:styleId="NoList111111">
    <w:name w:val="No List111111"/>
    <w:next w:val="NoList"/>
    <w:uiPriority w:val="99"/>
    <w:semiHidden/>
    <w:unhideWhenUsed/>
    <w:rsid w:val="0019703A"/>
  </w:style>
  <w:style w:type="numbering" w:customStyle="1" w:styleId="NoList2111">
    <w:name w:val="No List2111"/>
    <w:next w:val="NoList"/>
    <w:uiPriority w:val="99"/>
    <w:semiHidden/>
    <w:unhideWhenUsed/>
    <w:rsid w:val="0019703A"/>
  </w:style>
  <w:style w:type="table" w:customStyle="1" w:styleId="TableGrid11">
    <w:name w:val="Table Grid11"/>
    <w:basedOn w:val="TableNormal"/>
    <w:next w:val="TableGrid"/>
    <w:rsid w:val="001970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19703A"/>
  </w:style>
  <w:style w:type="numbering" w:customStyle="1" w:styleId="NoList13">
    <w:name w:val="No List13"/>
    <w:next w:val="NoList"/>
    <w:uiPriority w:val="99"/>
    <w:semiHidden/>
    <w:unhideWhenUsed/>
    <w:rsid w:val="0019703A"/>
  </w:style>
  <w:style w:type="numbering" w:customStyle="1" w:styleId="NoList221">
    <w:name w:val="No List221"/>
    <w:next w:val="NoList"/>
    <w:semiHidden/>
    <w:unhideWhenUsed/>
    <w:rsid w:val="0019703A"/>
  </w:style>
  <w:style w:type="table" w:customStyle="1" w:styleId="TableGrid3">
    <w:name w:val="Table Grid3"/>
    <w:basedOn w:val="TableNormal"/>
    <w:next w:val="TableGrid"/>
    <w:rsid w:val="001970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19703A"/>
  </w:style>
  <w:style w:type="numbering" w:customStyle="1" w:styleId="NoList1121">
    <w:name w:val="No List1121"/>
    <w:next w:val="NoList"/>
    <w:uiPriority w:val="99"/>
    <w:semiHidden/>
    <w:unhideWhenUsed/>
    <w:rsid w:val="0019703A"/>
  </w:style>
  <w:style w:type="numbering" w:customStyle="1" w:styleId="NoList11121">
    <w:name w:val="No List11121"/>
    <w:next w:val="NoList"/>
    <w:uiPriority w:val="99"/>
    <w:semiHidden/>
    <w:unhideWhenUsed/>
    <w:rsid w:val="0019703A"/>
  </w:style>
  <w:style w:type="numbering" w:customStyle="1" w:styleId="NoList212">
    <w:name w:val="No List212"/>
    <w:next w:val="NoList"/>
    <w:uiPriority w:val="99"/>
    <w:semiHidden/>
    <w:unhideWhenUsed/>
    <w:rsid w:val="0019703A"/>
  </w:style>
  <w:style w:type="numbering" w:customStyle="1" w:styleId="NoList5">
    <w:name w:val="No List5"/>
    <w:next w:val="NoList"/>
    <w:semiHidden/>
    <w:unhideWhenUsed/>
    <w:rsid w:val="0019703A"/>
  </w:style>
  <w:style w:type="numbering" w:customStyle="1" w:styleId="NoList14">
    <w:name w:val="No List14"/>
    <w:next w:val="NoList"/>
    <w:uiPriority w:val="99"/>
    <w:semiHidden/>
    <w:unhideWhenUsed/>
    <w:rsid w:val="0019703A"/>
  </w:style>
  <w:style w:type="paragraph" w:customStyle="1" w:styleId="Underline2">
    <w:name w:val="Underline2"/>
    <w:basedOn w:val="Normal"/>
    <w:link w:val="Underline2Char"/>
    <w:autoRedefine/>
    <w:uiPriority w:val="4"/>
    <w:qFormat/>
    <w:rsid w:val="0019703A"/>
    <w:rPr>
      <w:b/>
      <w:u w:val="single"/>
    </w:rPr>
  </w:style>
  <w:style w:type="character" w:customStyle="1" w:styleId="Underline2Char">
    <w:name w:val="Underline2 Char"/>
    <w:basedOn w:val="DefaultParagraphFont"/>
    <w:link w:val="Underline2"/>
    <w:uiPriority w:val="4"/>
    <w:rsid w:val="0019703A"/>
    <w:rPr>
      <w:rFonts w:ascii="Calibri" w:hAnsi="Calibri" w:cs="Calibri"/>
      <w:b/>
      <w:u w:val="single"/>
    </w:rPr>
  </w:style>
  <w:style w:type="character" w:customStyle="1" w:styleId="tl8wme">
    <w:name w:val="tl8wme"/>
    <w:basedOn w:val="DefaultParagraphFont"/>
    <w:rsid w:val="0019703A"/>
  </w:style>
  <w:style w:type="paragraph" w:customStyle="1" w:styleId="Based">
    <w:name w:val="Based"/>
    <w:basedOn w:val="Heading4"/>
    <w:link w:val="BasedChar"/>
    <w:autoRedefine/>
    <w:uiPriority w:val="4"/>
    <w:qFormat/>
    <w:rsid w:val="0019703A"/>
    <w:rPr>
      <w:color w:val="44546A" w:themeColor="text2"/>
    </w:rPr>
  </w:style>
  <w:style w:type="character" w:customStyle="1" w:styleId="BasedChar">
    <w:name w:val="Based Char"/>
    <w:basedOn w:val="DefaultParagraphFont"/>
    <w:link w:val="Based"/>
    <w:uiPriority w:val="4"/>
    <w:rsid w:val="0019703A"/>
    <w:rPr>
      <w:rFonts w:ascii="Calibri" w:eastAsiaTheme="majorEastAsia" w:hAnsi="Calibri" w:cstheme="majorBidi"/>
      <w:b/>
      <w:iCs/>
      <w:color w:val="44546A" w:themeColor="text2"/>
      <w:sz w:val="26"/>
    </w:rPr>
  </w:style>
  <w:style w:type="paragraph" w:customStyle="1" w:styleId="Analytic0">
    <w:name w:val="!!_Analytic"/>
    <w:basedOn w:val="Analytic"/>
    <w:link w:val="AnalyticChar0"/>
    <w:autoRedefine/>
    <w:qFormat/>
    <w:rsid w:val="0019703A"/>
    <w:rPr>
      <w:bCs/>
      <w:iCs w:val="0"/>
      <w:szCs w:val="26"/>
    </w:rPr>
  </w:style>
  <w:style w:type="character" w:customStyle="1" w:styleId="AnalyticChar0">
    <w:name w:val="!!_Analytic Char"/>
    <w:link w:val="Analytic0"/>
    <w:locked/>
    <w:rsid w:val="0019703A"/>
    <w:rPr>
      <w:rFonts w:ascii="Calibri" w:eastAsiaTheme="majorEastAsia" w:hAnsi="Calibri" w:cstheme="majorBidi"/>
      <w:b/>
      <w:bCs/>
      <w:color w:val="FF0000"/>
      <w:sz w:val="26"/>
      <w:szCs w:val="26"/>
    </w:rPr>
  </w:style>
  <w:style w:type="character" w:customStyle="1" w:styleId="citation">
    <w:name w:val="citation"/>
    <w:basedOn w:val="DefaultParagraphFont"/>
    <w:rsid w:val="0019703A"/>
  </w:style>
  <w:style w:type="paragraph" w:customStyle="1" w:styleId="Cites">
    <w:name w:val="Cites"/>
    <w:link w:val="CitesChar"/>
    <w:qFormat/>
    <w:rsid w:val="0019703A"/>
    <w:pPr>
      <w:spacing w:after="0" w:line="240" w:lineRule="auto"/>
    </w:pPr>
    <w:rPr>
      <w:rFonts w:ascii="Times New Roman" w:eastAsia="Times New Roman" w:hAnsi="Times New Roman" w:cs="Times New Roman"/>
      <w:noProof/>
      <w:sz w:val="20"/>
      <w:szCs w:val="20"/>
    </w:rPr>
  </w:style>
  <w:style w:type="character" w:customStyle="1" w:styleId="CitesChar">
    <w:name w:val="Cites Char"/>
    <w:link w:val="Cites"/>
    <w:rsid w:val="0019703A"/>
    <w:rPr>
      <w:rFonts w:ascii="Times New Roman" w:eastAsia="Times New Roman" w:hAnsi="Times New Roman" w:cs="Times New Roman"/>
      <w:noProof/>
      <w:sz w:val="20"/>
      <w:szCs w:val="20"/>
    </w:rPr>
  </w:style>
  <w:style w:type="paragraph" w:styleId="BalloonText">
    <w:name w:val="Balloon Text"/>
    <w:basedOn w:val="Normal"/>
    <w:link w:val="BalloonTextChar"/>
    <w:uiPriority w:val="99"/>
    <w:unhideWhenUsed/>
    <w:rsid w:val="0019703A"/>
    <w:rPr>
      <w:rFonts w:ascii="Segoe UI" w:hAnsi="Segoe UI" w:cs="Segoe UI"/>
      <w:sz w:val="18"/>
      <w:szCs w:val="18"/>
    </w:rPr>
  </w:style>
  <w:style w:type="character" w:customStyle="1" w:styleId="BalloonTextChar">
    <w:name w:val="Balloon Text Char"/>
    <w:basedOn w:val="DefaultParagraphFont"/>
    <w:link w:val="BalloonText"/>
    <w:uiPriority w:val="99"/>
    <w:rsid w:val="0019703A"/>
    <w:rPr>
      <w:rFonts w:ascii="Segoe UI" w:hAnsi="Segoe UI" w:cs="Segoe UI"/>
      <w:sz w:val="18"/>
      <w:szCs w:val="18"/>
    </w:rPr>
  </w:style>
  <w:style w:type="character" w:customStyle="1" w:styleId="BoldUnderlineChar">
    <w:name w:val="Bold Underline Char"/>
    <w:locked/>
    <w:rsid w:val="0019703A"/>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19703A"/>
    <w:rPr>
      <w:rFonts w:ascii="Times" w:hAnsi="Times"/>
      <w:b w:val="0"/>
      <w:bCs/>
      <w:sz w:val="20"/>
      <w:u w:val="single"/>
    </w:rPr>
  </w:style>
  <w:style w:type="paragraph" w:customStyle="1" w:styleId="Normaltag">
    <w:name w:val="Normal tag"/>
    <w:basedOn w:val="Normal"/>
    <w:link w:val="NormaltagChar"/>
    <w:uiPriority w:val="99"/>
    <w:qFormat/>
    <w:rsid w:val="0019703A"/>
    <w:rPr>
      <w:b/>
      <w:sz w:val="24"/>
    </w:rPr>
  </w:style>
  <w:style w:type="character" w:customStyle="1" w:styleId="NormaltagChar">
    <w:name w:val="Normal tag Char"/>
    <w:link w:val="Normaltag"/>
    <w:uiPriority w:val="99"/>
    <w:locked/>
    <w:rsid w:val="0019703A"/>
    <w:rPr>
      <w:rFonts w:ascii="Calibri" w:hAnsi="Calibri" w:cs="Calibri"/>
      <w:b/>
      <w:sz w:val="24"/>
    </w:rPr>
  </w:style>
  <w:style w:type="character" w:customStyle="1" w:styleId="StyleBoldUnderline1">
    <w:name w:val="Style Bold Underline1"/>
    <w:basedOn w:val="DefaultParagraphFont"/>
    <w:rsid w:val="0019703A"/>
    <w:rPr>
      <w:b w:val="0"/>
      <w:bCs/>
      <w:u w:val="single"/>
    </w:rPr>
  </w:style>
  <w:style w:type="character" w:customStyle="1" w:styleId="st">
    <w:name w:val="st"/>
    <w:rsid w:val="0019703A"/>
  </w:style>
  <w:style w:type="character" w:customStyle="1" w:styleId="DebateUnderline">
    <w:name w:val="Debate Underline"/>
    <w:qFormat/>
    <w:rsid w:val="0019703A"/>
    <w:rPr>
      <w:rFonts w:ascii="Times New Roman" w:hAnsi="Times New Roman"/>
      <w:sz w:val="20"/>
      <w:szCs w:val="24"/>
      <w:u w:val="thick"/>
    </w:rPr>
  </w:style>
  <w:style w:type="character" w:customStyle="1" w:styleId="Author-Date">
    <w:name w:val="Author-Date"/>
    <w:qFormat/>
    <w:rsid w:val="0019703A"/>
    <w:rPr>
      <w:b/>
      <w:sz w:val="24"/>
      <w:szCs w:val="24"/>
    </w:rPr>
  </w:style>
  <w:style w:type="paragraph" w:customStyle="1" w:styleId="Cards">
    <w:name w:val="Cards"/>
    <w:next w:val="Normal"/>
    <w:link w:val="CardsChar"/>
    <w:qFormat/>
    <w:rsid w:val="0019703A"/>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19703A"/>
    <w:rPr>
      <w:rFonts w:ascii="Times New Roman" w:eastAsia="Times New Roman" w:hAnsi="Times New Roman" w:cs="Times New Roman"/>
      <w:sz w:val="20"/>
      <w:szCs w:val="24"/>
    </w:rPr>
  </w:style>
  <w:style w:type="paragraph" w:customStyle="1" w:styleId="Cardunderlining">
    <w:name w:val="Card underlining"/>
    <w:basedOn w:val="Normal"/>
    <w:qFormat/>
    <w:rsid w:val="0019703A"/>
    <w:rPr>
      <w:u w:val="single"/>
    </w:rPr>
  </w:style>
  <w:style w:type="character" w:customStyle="1" w:styleId="NoformattingChar">
    <w:name w:val="No formatting Char"/>
    <w:rsid w:val="0019703A"/>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19703A"/>
    <w:rPr>
      <w:szCs w:val="20"/>
    </w:rPr>
  </w:style>
  <w:style w:type="character" w:customStyle="1" w:styleId="SubtitleChar">
    <w:name w:val="Subtitle Char"/>
    <w:aliases w:val="Underlined card text Char"/>
    <w:link w:val="Subtitle"/>
    <w:uiPriority w:val="11"/>
    <w:rsid w:val="0019703A"/>
    <w:rPr>
      <w:rFonts w:ascii="Times New Roman" w:eastAsia="Times New Roman" w:hAnsi="Times New Roman" w:cs="Times New Roman"/>
      <w:iCs/>
      <w:color w:val="000000"/>
      <w:spacing w:val="15"/>
      <w:szCs w:val="24"/>
      <w:u w:val="single"/>
    </w:rPr>
  </w:style>
  <w:style w:type="character" w:customStyle="1" w:styleId="firstchar">
    <w:name w:val="firstchar"/>
    <w:rsid w:val="0019703A"/>
  </w:style>
  <w:style w:type="character" w:customStyle="1" w:styleId="Style8ptBold">
    <w:name w:val="Style 8 pt Bold"/>
    <w:basedOn w:val="DefaultParagraphFont"/>
    <w:rsid w:val="0019703A"/>
    <w:rPr>
      <w:b w:val="0"/>
      <w:bCs/>
      <w:sz w:val="16"/>
    </w:rPr>
  </w:style>
  <w:style w:type="character" w:customStyle="1" w:styleId="term">
    <w:name w:val="term"/>
    <w:rsid w:val="0019703A"/>
  </w:style>
  <w:style w:type="character" w:customStyle="1" w:styleId="AuthorDate">
    <w:name w:val="Author Date"/>
    <w:qFormat/>
    <w:rsid w:val="0019703A"/>
    <w:rPr>
      <w:b/>
      <w:sz w:val="24"/>
      <w:u w:val="thick"/>
    </w:rPr>
  </w:style>
  <w:style w:type="character" w:customStyle="1" w:styleId="UnresolvedMention2">
    <w:name w:val="Unresolved Mention2"/>
    <w:basedOn w:val="DefaultParagraphFont"/>
    <w:uiPriority w:val="99"/>
    <w:rsid w:val="0019703A"/>
    <w:rPr>
      <w:color w:val="605E5C"/>
      <w:shd w:val="clear" w:color="auto" w:fill="E1DFDD"/>
    </w:rPr>
  </w:style>
  <w:style w:type="character" w:customStyle="1" w:styleId="CommentTextChar">
    <w:name w:val="Comment Text Char"/>
    <w:basedOn w:val="DefaultParagraphFont"/>
    <w:link w:val="CommentText"/>
    <w:uiPriority w:val="99"/>
    <w:rsid w:val="0019703A"/>
    <w:rPr>
      <w:rFonts w:ascii="Calibri" w:hAnsi="Calibri" w:cs="Calibri"/>
      <w:szCs w:val="20"/>
    </w:rPr>
  </w:style>
  <w:style w:type="paragraph" w:styleId="CommentText">
    <w:name w:val="annotation text"/>
    <w:basedOn w:val="Normal"/>
    <w:link w:val="CommentTextChar"/>
    <w:uiPriority w:val="99"/>
    <w:unhideWhenUsed/>
    <w:qFormat/>
    <w:rsid w:val="0019703A"/>
    <w:rPr>
      <w:szCs w:val="20"/>
    </w:rPr>
  </w:style>
  <w:style w:type="character" w:customStyle="1" w:styleId="CommentTextChar1">
    <w:name w:val="Comment Text Char1"/>
    <w:basedOn w:val="DefaultParagraphFont"/>
    <w:rsid w:val="0019703A"/>
    <w:rPr>
      <w:rFonts w:ascii="Calibri" w:hAnsi="Calibri" w:cs="Calibri"/>
      <w:sz w:val="20"/>
      <w:szCs w:val="20"/>
    </w:rPr>
  </w:style>
  <w:style w:type="character" w:customStyle="1" w:styleId="BalloonTextChar1">
    <w:name w:val="Balloon Text Char1"/>
    <w:basedOn w:val="DefaultParagraphFont"/>
    <w:uiPriority w:val="99"/>
    <w:rsid w:val="0019703A"/>
    <w:rPr>
      <w:rFonts w:ascii="Times New Roman" w:hAnsi="Times New Roman" w:cs="Times New Roman"/>
      <w:sz w:val="18"/>
      <w:szCs w:val="18"/>
    </w:rPr>
  </w:style>
  <w:style w:type="character" w:customStyle="1" w:styleId="Emphasis2">
    <w:name w:val="Emphasis2"/>
    <w:basedOn w:val="DefaultParagraphFont"/>
    <w:rsid w:val="0019703A"/>
    <w:rPr>
      <w:rFonts w:ascii="Franklin Gothic Heavy" w:hAnsi="Franklin Gothic Heavy" w:hint="default"/>
      <w:iCs/>
      <w:u w:val="single"/>
    </w:rPr>
  </w:style>
  <w:style w:type="paragraph" w:customStyle="1" w:styleId="Nothing">
    <w:name w:val="Nothing"/>
    <w:link w:val="NothingChar"/>
    <w:qFormat/>
    <w:rsid w:val="0019703A"/>
    <w:pPr>
      <w:spacing w:after="0" w:line="240" w:lineRule="auto"/>
      <w:jc w:val="both"/>
    </w:pPr>
    <w:rPr>
      <w:rFonts w:ascii="Times New Roman" w:eastAsia="Times New Roman" w:hAnsi="Times New Roman" w:cs="Times New Roman"/>
      <w:sz w:val="20"/>
      <w:szCs w:val="24"/>
    </w:rPr>
  </w:style>
  <w:style w:type="character" w:customStyle="1" w:styleId="CardsChar1">
    <w:name w:val="Cards Char1"/>
    <w:rsid w:val="0019703A"/>
    <w:rPr>
      <w:rFonts w:ascii="Times New Roman" w:eastAsia="Times New Roman" w:hAnsi="Times New Roman" w:cs="Times New Roman"/>
      <w:sz w:val="20"/>
      <w:szCs w:val="24"/>
    </w:rPr>
  </w:style>
  <w:style w:type="character" w:customStyle="1" w:styleId="null">
    <w:name w:val="null"/>
    <w:basedOn w:val="DefaultParagraphFont"/>
    <w:rsid w:val="0019703A"/>
  </w:style>
  <w:style w:type="paragraph" w:customStyle="1" w:styleId="RainwithanA">
    <w:name w:val="Rain with an A"/>
    <w:basedOn w:val="Normal"/>
    <w:link w:val="RainwithanAChar"/>
    <w:uiPriority w:val="4"/>
    <w:qFormat/>
    <w:rsid w:val="0019703A"/>
    <w:pPr>
      <w:outlineLvl w:val="3"/>
    </w:pPr>
    <w:rPr>
      <w:b/>
      <w:sz w:val="26"/>
    </w:rPr>
  </w:style>
  <w:style w:type="character" w:customStyle="1" w:styleId="RainwithanAChar">
    <w:name w:val="Rain with an A Char"/>
    <w:basedOn w:val="DefaultParagraphFont"/>
    <w:link w:val="RainwithanA"/>
    <w:uiPriority w:val="4"/>
    <w:rsid w:val="0019703A"/>
    <w:rPr>
      <w:rFonts w:ascii="Calibri" w:hAnsi="Calibri" w:cs="Calibri"/>
      <w:b/>
      <w:sz w:val="26"/>
    </w:rPr>
  </w:style>
  <w:style w:type="character" w:customStyle="1" w:styleId="u-custom-list-number">
    <w:name w:val="u-custom-list-number"/>
    <w:basedOn w:val="DefaultParagraphFont"/>
    <w:rsid w:val="0019703A"/>
  </w:style>
  <w:style w:type="character" w:customStyle="1" w:styleId="NothingChar">
    <w:name w:val="Nothing Char"/>
    <w:link w:val="Nothing"/>
    <w:rsid w:val="0019703A"/>
    <w:rPr>
      <w:rFonts w:ascii="Times New Roman" w:eastAsia="Times New Roman" w:hAnsi="Times New Roman" w:cs="Times New Roman"/>
      <w:sz w:val="20"/>
      <w:szCs w:val="24"/>
    </w:rPr>
  </w:style>
  <w:style w:type="character" w:customStyle="1" w:styleId="CitesChar2">
    <w:name w:val="Cites Char2"/>
    <w:rsid w:val="0019703A"/>
    <w:rPr>
      <w:rFonts w:ascii="Arial" w:eastAsia="Calibri" w:hAnsi="Arial" w:cs="Calibri"/>
      <w:b/>
      <w:bCs/>
      <w:szCs w:val="20"/>
      <w:lang w:val="x-none" w:eastAsia="x-none"/>
    </w:rPr>
  </w:style>
  <w:style w:type="paragraph" w:customStyle="1" w:styleId="generic-articlebody">
    <w:name w:val="generic-article__body"/>
    <w:basedOn w:val="Normal"/>
    <w:qFormat/>
    <w:rsid w:val="0019703A"/>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19703A"/>
  </w:style>
  <w:style w:type="paragraph" w:customStyle="1" w:styleId="t-body-text">
    <w:name w:val="t-body-text"/>
    <w:basedOn w:val="Normal"/>
    <w:rsid w:val="0019703A"/>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19703A"/>
    <w:pPr>
      <w:spacing w:before="100" w:beforeAutospacing="1" w:after="100" w:afterAutospacing="1"/>
    </w:pPr>
    <w:rPr>
      <w:rFonts w:eastAsia="Times New Roman"/>
      <w:sz w:val="24"/>
    </w:rPr>
  </w:style>
  <w:style w:type="paragraph" w:customStyle="1" w:styleId="p-text">
    <w:name w:val="p-text"/>
    <w:basedOn w:val="Normal"/>
    <w:qFormat/>
    <w:rsid w:val="0019703A"/>
    <w:pPr>
      <w:spacing w:before="100" w:beforeAutospacing="1" w:after="100" w:afterAutospacing="1"/>
    </w:pPr>
    <w:rPr>
      <w:rFonts w:eastAsia="Times New Roman"/>
      <w:sz w:val="24"/>
    </w:rPr>
  </w:style>
  <w:style w:type="paragraph" w:customStyle="1" w:styleId="Emphasis0">
    <w:name w:val="!!_Emphasis"/>
    <w:basedOn w:val="Normal"/>
    <w:uiPriority w:val="7"/>
    <w:qFormat/>
    <w:rsid w:val="0019703A"/>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19703A"/>
    <w:rPr>
      <w:rFonts w:ascii="Arial" w:hAnsi="Arial"/>
      <w:b/>
      <w:sz w:val="20"/>
      <w:u w:val="single"/>
      <w:bdr w:val="single" w:sz="8" w:space="0" w:color="auto"/>
    </w:rPr>
  </w:style>
  <w:style w:type="paragraph" w:customStyle="1" w:styleId="MB">
    <w:name w:val="!!_MB"/>
    <w:basedOn w:val="Normal"/>
    <w:link w:val="MBChar"/>
    <w:qFormat/>
    <w:rsid w:val="0019703A"/>
    <w:rPr>
      <w:rFonts w:eastAsia="Calibri"/>
      <w:b/>
      <w:color w:val="002060"/>
      <w:sz w:val="28"/>
    </w:rPr>
  </w:style>
  <w:style w:type="character" w:customStyle="1" w:styleId="MBChar">
    <w:name w:val="!!_MB Char"/>
    <w:basedOn w:val="DefaultParagraphFont"/>
    <w:link w:val="MB"/>
    <w:rsid w:val="0019703A"/>
    <w:rPr>
      <w:rFonts w:ascii="Calibri" w:eastAsia="Calibri" w:hAnsi="Calibri" w:cs="Calibri"/>
      <w:b/>
      <w:color w:val="002060"/>
      <w:sz w:val="28"/>
    </w:rPr>
  </w:style>
  <w:style w:type="paragraph" w:customStyle="1" w:styleId="DebateUnderline0">
    <w:name w:val="DebateUnderline"/>
    <w:basedOn w:val="Normal"/>
    <w:link w:val="DebateUnderlineChar"/>
    <w:qFormat/>
    <w:rsid w:val="0019703A"/>
    <w:pPr>
      <w:spacing w:line="276" w:lineRule="auto"/>
    </w:pPr>
    <w:rPr>
      <w:rFonts w:eastAsia="Calibri"/>
      <w:sz w:val="24"/>
      <w:u w:val="single"/>
    </w:rPr>
  </w:style>
  <w:style w:type="paragraph" w:customStyle="1" w:styleId="DebateEmphasis">
    <w:name w:val="DebateEmphasis"/>
    <w:basedOn w:val="DebateUnderline0"/>
    <w:link w:val="DebateEmphasisChar"/>
    <w:qFormat/>
    <w:rsid w:val="0019703A"/>
    <w:rPr>
      <w:b/>
    </w:rPr>
  </w:style>
  <w:style w:type="character" w:customStyle="1" w:styleId="DebateUnderlineChar">
    <w:name w:val="DebateUnderline Char"/>
    <w:basedOn w:val="DefaultParagraphFont"/>
    <w:link w:val="DebateUnderline0"/>
    <w:rsid w:val="0019703A"/>
    <w:rPr>
      <w:rFonts w:ascii="Calibri" w:eastAsia="Calibri" w:hAnsi="Calibri" w:cs="Calibri"/>
      <w:sz w:val="24"/>
      <w:u w:val="single"/>
    </w:rPr>
  </w:style>
  <w:style w:type="character" w:customStyle="1" w:styleId="DebateEmphasisChar">
    <w:name w:val="DebateEmphasis Char"/>
    <w:basedOn w:val="DebateUnderlineChar"/>
    <w:link w:val="DebateEmphasis"/>
    <w:rsid w:val="0019703A"/>
    <w:rPr>
      <w:rFonts w:ascii="Calibri" w:eastAsia="Calibri" w:hAnsi="Calibri" w:cs="Calibri"/>
      <w:b/>
      <w:sz w:val="24"/>
      <w:u w:val="single"/>
    </w:rPr>
  </w:style>
  <w:style w:type="character" w:customStyle="1" w:styleId="MicrotextChar">
    <w:name w:val="Microtext Char"/>
    <w:basedOn w:val="DefaultParagraphFont"/>
    <w:link w:val="Microtext"/>
    <w:rsid w:val="0019703A"/>
    <w:rPr>
      <w:rFonts w:ascii="Cambria" w:eastAsia="Cambria" w:hAnsi="Cambria" w:cs="Times New Roman"/>
      <w:sz w:val="12"/>
    </w:rPr>
  </w:style>
  <w:style w:type="paragraph" w:customStyle="1" w:styleId="BreakTag">
    <w:name w:val="Break Tag"/>
    <w:basedOn w:val="Normal"/>
    <w:autoRedefine/>
    <w:uiPriority w:val="4"/>
    <w:qFormat/>
    <w:rsid w:val="0019703A"/>
    <w:pPr>
      <w:spacing w:before="240"/>
      <w:contextualSpacing/>
    </w:pPr>
    <w:rPr>
      <w:b/>
      <w:sz w:val="26"/>
    </w:rPr>
  </w:style>
  <w:style w:type="paragraph" w:customStyle="1" w:styleId="BreakBlock">
    <w:name w:val="Break Block"/>
    <w:basedOn w:val="Normal"/>
    <w:link w:val="BreakBlockChar"/>
    <w:autoRedefine/>
    <w:qFormat/>
    <w:rsid w:val="0019703A"/>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19703A"/>
    <w:rPr>
      <w:rFonts w:ascii="Arial Bold" w:hAnsi="Arial Bold" w:cs="Calibri"/>
      <w:b/>
      <w:caps/>
      <w:sz w:val="32"/>
      <w:u w:val="single"/>
    </w:rPr>
  </w:style>
  <w:style w:type="character" w:customStyle="1" w:styleId="Mention1">
    <w:name w:val="Mention1"/>
    <w:basedOn w:val="DefaultParagraphFont"/>
    <w:uiPriority w:val="99"/>
    <w:semiHidden/>
    <w:unhideWhenUsed/>
    <w:rsid w:val="0019703A"/>
    <w:rPr>
      <w:color w:val="2B579A"/>
      <w:shd w:val="clear" w:color="auto" w:fill="E6E6E6"/>
    </w:rPr>
  </w:style>
  <w:style w:type="character" w:customStyle="1" w:styleId="m4841727538114946087gmail-styleunderline">
    <w:name w:val="m_4841727538114946087gmail-styleunderline"/>
    <w:basedOn w:val="DefaultParagraphFont"/>
    <w:rsid w:val="0019703A"/>
  </w:style>
  <w:style w:type="paragraph" w:customStyle="1" w:styleId="evidencetext">
    <w:name w:val="evidence text"/>
    <w:basedOn w:val="Normal"/>
    <w:link w:val="evidencetextChar1"/>
    <w:qFormat/>
    <w:rsid w:val="0019703A"/>
    <w:pPr>
      <w:ind w:left="432" w:right="432"/>
      <w:contextualSpacing/>
    </w:pPr>
    <w:rPr>
      <w:color w:val="000000"/>
      <w:lang w:val="x-none" w:eastAsia="x-none"/>
    </w:rPr>
  </w:style>
  <w:style w:type="character" w:customStyle="1" w:styleId="evidencetextChar1">
    <w:name w:val="evidence text Char1"/>
    <w:link w:val="evidencetext"/>
    <w:rsid w:val="0019703A"/>
    <w:rPr>
      <w:rFonts w:ascii="Calibri" w:hAnsi="Calibri" w:cs="Calibri"/>
      <w:color w:val="000000"/>
      <w:lang w:val="x-none" w:eastAsia="x-none"/>
    </w:rPr>
  </w:style>
  <w:style w:type="paragraph" w:customStyle="1" w:styleId="Style4">
    <w:name w:val="Style4"/>
    <w:basedOn w:val="Normal"/>
    <w:link w:val="Style4Char"/>
    <w:uiPriority w:val="99"/>
    <w:qFormat/>
    <w:rsid w:val="0019703A"/>
    <w:pPr>
      <w:contextualSpacing/>
    </w:pPr>
    <w:rPr>
      <w:rFonts w:eastAsia="Times New Roman"/>
      <w:u w:val="single"/>
    </w:rPr>
  </w:style>
  <w:style w:type="character" w:customStyle="1" w:styleId="Style4Char">
    <w:name w:val="Style4 Char"/>
    <w:link w:val="Style4"/>
    <w:uiPriority w:val="99"/>
    <w:rsid w:val="0019703A"/>
    <w:rPr>
      <w:rFonts w:ascii="Calibri" w:eastAsia="Times New Roman" w:hAnsi="Calibri" w:cs="Calibri"/>
      <w:u w:val="single"/>
    </w:rPr>
  </w:style>
  <w:style w:type="character" w:customStyle="1" w:styleId="Style1Char">
    <w:name w:val="Style1 Char"/>
    <w:rsid w:val="0019703A"/>
    <w:rPr>
      <w:rFonts w:ascii="Times New Roman" w:eastAsia="SimSun" w:hAnsi="Times New Roman" w:cs="Times New Roman"/>
      <w:sz w:val="20"/>
      <w:szCs w:val="24"/>
      <w:u w:val="single"/>
      <w:lang w:eastAsia="zh-CN"/>
    </w:rPr>
  </w:style>
  <w:style w:type="character" w:customStyle="1" w:styleId="Styleunderline11pt">
    <w:name w:val="Style underline + 11 pt"/>
    <w:rsid w:val="0019703A"/>
    <w:rPr>
      <w:rFonts w:ascii="Times New Roman" w:hAnsi="Times New Roman"/>
      <w:sz w:val="20"/>
      <w:u w:val="single"/>
    </w:rPr>
  </w:style>
  <w:style w:type="paragraph" w:customStyle="1" w:styleId="Stylecard11pt">
    <w:name w:val="Style card + 11 pt"/>
    <w:basedOn w:val="Normal"/>
    <w:link w:val="Stylecard11ptChar"/>
    <w:qFormat/>
    <w:rsid w:val="0019703A"/>
    <w:pPr>
      <w:ind w:left="288" w:right="288"/>
      <w:contextualSpacing/>
    </w:pPr>
    <w:rPr>
      <w:rFonts w:eastAsia="SimSun"/>
      <w:lang w:eastAsia="zh-CN"/>
    </w:rPr>
  </w:style>
  <w:style w:type="character" w:customStyle="1" w:styleId="Stylecard11ptChar">
    <w:name w:val="Style card + 11 pt Char"/>
    <w:link w:val="Stylecard11pt"/>
    <w:rsid w:val="0019703A"/>
    <w:rPr>
      <w:rFonts w:ascii="Calibri" w:eastAsia="SimSun" w:hAnsi="Calibri" w:cs="Calibri"/>
      <w:lang w:eastAsia="zh-CN"/>
    </w:rPr>
  </w:style>
  <w:style w:type="paragraph" w:customStyle="1" w:styleId="Minimize">
    <w:name w:val="Minimize"/>
    <w:basedOn w:val="Normal"/>
    <w:next w:val="Normal"/>
    <w:link w:val="MinimizeChar"/>
    <w:qFormat/>
    <w:rsid w:val="0019703A"/>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rsid w:val="0019703A"/>
    <w:rPr>
      <w:rFonts w:ascii="Calibri" w:hAnsi="Calibri" w:cs="Calibri"/>
      <w:color w:val="000000"/>
      <w:sz w:val="12"/>
      <w:szCs w:val="20"/>
    </w:rPr>
  </w:style>
  <w:style w:type="character" w:customStyle="1" w:styleId="byline">
    <w:name w:val="byline"/>
    <w:basedOn w:val="DefaultParagraphFont"/>
    <w:rsid w:val="0019703A"/>
  </w:style>
  <w:style w:type="paragraph" w:customStyle="1" w:styleId="StyleStyle411pt">
    <w:name w:val="Style Style4 + 11 pt"/>
    <w:basedOn w:val="Normal"/>
    <w:link w:val="StyleStyle411ptChar"/>
    <w:qFormat/>
    <w:rsid w:val="0019703A"/>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19703A"/>
    <w:rPr>
      <w:rFonts w:ascii="Calibri" w:eastAsia="Times New Roman" w:hAnsi="Calibri" w:cs="Calibri"/>
      <w:u w:val="single"/>
    </w:rPr>
  </w:style>
  <w:style w:type="character" w:customStyle="1" w:styleId="Style11ptUnderline">
    <w:name w:val="Style 11 pt Underline"/>
    <w:rsid w:val="0019703A"/>
    <w:rPr>
      <w:sz w:val="20"/>
      <w:u w:val="single"/>
    </w:rPr>
  </w:style>
  <w:style w:type="character" w:customStyle="1" w:styleId="Style11ptBoldUnderline">
    <w:name w:val="Style 11 pt Bold Underline"/>
    <w:rsid w:val="0019703A"/>
    <w:rPr>
      <w:b/>
      <w:bCs/>
      <w:sz w:val="20"/>
      <w:u w:val="single"/>
    </w:rPr>
  </w:style>
  <w:style w:type="character" w:customStyle="1" w:styleId="Style11pt">
    <w:name w:val="Style 11 pt"/>
    <w:rsid w:val="0019703A"/>
    <w:rPr>
      <w:sz w:val="20"/>
    </w:rPr>
  </w:style>
  <w:style w:type="paragraph" w:customStyle="1" w:styleId="StyleStyle411ptBold">
    <w:name w:val="Style Style4 + 11 pt Bold"/>
    <w:basedOn w:val="Normal"/>
    <w:link w:val="StyleStyle411ptBoldChar"/>
    <w:qFormat/>
    <w:rsid w:val="0019703A"/>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19703A"/>
    <w:rPr>
      <w:rFonts w:ascii="Calibri" w:eastAsia="Times New Roman" w:hAnsi="Calibri" w:cs="Calibri"/>
      <w:b/>
      <w:bCs/>
      <w:u w:val="single"/>
    </w:rPr>
  </w:style>
  <w:style w:type="character" w:customStyle="1" w:styleId="pmterms1">
    <w:name w:val="pmterms1"/>
    <w:basedOn w:val="DefaultParagraphFont"/>
    <w:rsid w:val="0019703A"/>
  </w:style>
  <w:style w:type="character" w:customStyle="1" w:styleId="hilite1">
    <w:name w:val="hilite1"/>
    <w:basedOn w:val="DefaultParagraphFont"/>
    <w:rsid w:val="0019703A"/>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19703A"/>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19703A"/>
    <w:rPr>
      <w:rFonts w:ascii="Times New Roman" w:eastAsia="Malgun Gothic" w:hAnsi="Times New Roman" w:cs="Times New Roman"/>
      <w:sz w:val="21"/>
      <w:szCs w:val="24"/>
      <w:u w:val="single"/>
    </w:rPr>
  </w:style>
  <w:style w:type="character" w:customStyle="1" w:styleId="blue">
    <w:name w:val="blue"/>
    <w:basedOn w:val="DefaultParagraphFont"/>
    <w:rsid w:val="0019703A"/>
    <w:rPr>
      <w:rFonts w:cs="Times New Roman"/>
    </w:rPr>
  </w:style>
  <w:style w:type="paragraph" w:customStyle="1" w:styleId="cites0">
    <w:name w:val="cites"/>
    <w:link w:val="Heading1Char3"/>
    <w:autoRedefine/>
    <w:uiPriority w:val="99"/>
    <w:qFormat/>
    <w:rsid w:val="0019703A"/>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 block Char,Heading 1 Char Char Char1,Heading 1 Char1 Char Char1,Heading 1 Char Char Char Char Char2,Block Header Char1,BlockStyle Char,Heading 1 Char Char Char2,Heading 1 Char1 Char Char2,Block Title Cha"/>
    <w:basedOn w:val="DefaultParagraphFont"/>
    <w:link w:val="cites0"/>
    <w:uiPriority w:val="99"/>
    <w:qFormat/>
    <w:rsid w:val="0019703A"/>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19703A"/>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19703A"/>
    <w:rPr>
      <w:rFonts w:ascii="Times New Roman" w:eastAsia="Malgun Gothic" w:hAnsi="Times New Roman" w:cs="Times New Roman"/>
      <w:sz w:val="12"/>
      <w:szCs w:val="24"/>
    </w:rPr>
  </w:style>
  <w:style w:type="character" w:styleId="PageNumber">
    <w:name w:val="page number"/>
    <w:aliases w:val="card ununderlined"/>
    <w:basedOn w:val="DefaultParagraphFont"/>
    <w:uiPriority w:val="99"/>
    <w:rsid w:val="0019703A"/>
  </w:style>
  <w:style w:type="paragraph" w:customStyle="1" w:styleId="BlockTitle2">
    <w:name w:val="Block Title2"/>
    <w:basedOn w:val="Normal"/>
    <w:next w:val="Normal"/>
    <w:link w:val="BlockTitle2Char"/>
    <w:qFormat/>
    <w:rsid w:val="0019703A"/>
    <w:pPr>
      <w:spacing w:after="240"/>
      <w:contextualSpacing/>
      <w:jc w:val="center"/>
    </w:pPr>
    <w:rPr>
      <w:rFonts w:eastAsia="Times New Roman"/>
      <w:b/>
      <w:sz w:val="32"/>
      <w:u w:val="single"/>
      <w:lang w:bidi="en-US"/>
    </w:rPr>
  </w:style>
  <w:style w:type="paragraph" w:styleId="TOC1">
    <w:name w:val="toc 1"/>
    <w:aliases w:val="good index,Index Basic"/>
    <w:basedOn w:val="Normal"/>
    <w:next w:val="Normal"/>
    <w:autoRedefine/>
    <w:uiPriority w:val="39"/>
    <w:qFormat/>
    <w:rsid w:val="0019703A"/>
    <w:pPr>
      <w:spacing w:before="120" w:after="120"/>
      <w:contextualSpacing/>
    </w:pPr>
    <w:rPr>
      <w:rFonts w:eastAsia="Times New Roman"/>
      <w:b/>
      <w:u w:val="single"/>
      <w:lang w:bidi="en-US"/>
    </w:rPr>
  </w:style>
  <w:style w:type="paragraph" w:styleId="TOC9">
    <w:name w:val="toc 9"/>
    <w:basedOn w:val="Normal"/>
    <w:next w:val="Normal"/>
    <w:autoRedefine/>
    <w:uiPriority w:val="39"/>
    <w:rsid w:val="0019703A"/>
    <w:pPr>
      <w:ind w:left="1600"/>
      <w:contextualSpacing/>
    </w:pPr>
    <w:rPr>
      <w:rFonts w:eastAsia="Times New Roman"/>
      <w:lang w:bidi="en-US"/>
    </w:rPr>
  </w:style>
  <w:style w:type="paragraph" w:customStyle="1" w:styleId="TxBrp1">
    <w:name w:val="TxBr_p1"/>
    <w:basedOn w:val="Normal"/>
    <w:qFormat/>
    <w:rsid w:val="0019703A"/>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qFormat/>
    <w:rsid w:val="0019703A"/>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19703A"/>
  </w:style>
  <w:style w:type="paragraph" w:customStyle="1" w:styleId="hat">
    <w:name w:val="hat"/>
    <w:basedOn w:val="Normal"/>
    <w:next w:val="Normal"/>
    <w:link w:val="hatChar"/>
    <w:qFormat/>
    <w:rsid w:val="0019703A"/>
    <w:pPr>
      <w:spacing w:before="240" w:after="240"/>
      <w:contextualSpacing/>
      <w:jc w:val="center"/>
      <w:outlineLvl w:val="0"/>
    </w:pPr>
    <w:rPr>
      <w:rFonts w:eastAsia="Times New Roman"/>
      <w:b/>
      <w:bCs/>
      <w:sz w:val="32"/>
      <w:u w:val="single"/>
      <w:lang w:bidi="en-US"/>
    </w:rPr>
  </w:style>
  <w:style w:type="character" w:customStyle="1" w:styleId="storyby">
    <w:name w:val="storyby"/>
    <w:basedOn w:val="DefaultParagraphFont"/>
    <w:rsid w:val="0019703A"/>
  </w:style>
  <w:style w:type="paragraph" w:customStyle="1" w:styleId="HotRouteChar">
    <w:name w:val="Hot Route! Char"/>
    <w:basedOn w:val="Normal"/>
    <w:qFormat/>
    <w:rsid w:val="0019703A"/>
    <w:pPr>
      <w:ind w:left="144"/>
      <w:contextualSpacing/>
    </w:pPr>
    <w:rPr>
      <w:rFonts w:eastAsia="Times New Roman"/>
      <w:lang w:bidi="en-US"/>
    </w:rPr>
  </w:style>
  <w:style w:type="paragraph" w:customStyle="1" w:styleId="Default">
    <w:name w:val="Default"/>
    <w:qFormat/>
    <w:rsid w:val="001970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19703A"/>
    <w:rPr>
      <w:rFonts w:ascii="Cambria" w:hAnsi="Cambria" w:cs="Times New Roman"/>
      <w:b/>
      <w:bCs/>
      <w:sz w:val="26"/>
      <w:szCs w:val="26"/>
    </w:rPr>
  </w:style>
  <w:style w:type="character" w:customStyle="1" w:styleId="UnderliningChar">
    <w:name w:val="Underlining Char"/>
    <w:basedOn w:val="DefaultParagraphFont"/>
    <w:link w:val="Underlining"/>
    <w:rsid w:val="0019703A"/>
    <w:rPr>
      <w:rFonts w:ascii="Arial Narrow" w:hAnsi="Arial Narrow" w:cs="Times New Roman"/>
      <w:sz w:val="24"/>
      <w:szCs w:val="24"/>
      <w:u w:val="single"/>
    </w:rPr>
  </w:style>
  <w:style w:type="character" w:customStyle="1" w:styleId="CardCharChar1">
    <w:name w:val="Card Char Char1"/>
    <w:basedOn w:val="DefaultParagraphFont"/>
    <w:rsid w:val="0019703A"/>
    <w:rPr>
      <w:rFonts w:cs="Times New Roman"/>
      <w:b/>
      <w:bCs/>
      <w:sz w:val="28"/>
      <w:szCs w:val="28"/>
    </w:rPr>
  </w:style>
  <w:style w:type="character" w:customStyle="1" w:styleId="hit">
    <w:name w:val="hit"/>
    <w:basedOn w:val="DefaultParagraphFont"/>
    <w:rsid w:val="0019703A"/>
    <w:rPr>
      <w:rFonts w:cs="Times New Roman"/>
    </w:rPr>
  </w:style>
  <w:style w:type="paragraph" w:customStyle="1" w:styleId="SmallFont">
    <w:name w:val="Small Font"/>
    <w:basedOn w:val="Normal"/>
    <w:link w:val="SmallFontChar"/>
    <w:qFormat/>
    <w:rsid w:val="0019703A"/>
    <w:pPr>
      <w:spacing w:after="200"/>
      <w:contextualSpacing/>
      <w:jc w:val="both"/>
    </w:pPr>
    <w:rPr>
      <w:rFonts w:eastAsia="Calibri"/>
      <w:szCs w:val="18"/>
    </w:rPr>
  </w:style>
  <w:style w:type="character" w:customStyle="1" w:styleId="SmallFontChar">
    <w:name w:val="Small Font Char"/>
    <w:basedOn w:val="DefaultParagraphFont"/>
    <w:link w:val="SmallFont"/>
    <w:locked/>
    <w:rsid w:val="0019703A"/>
    <w:rPr>
      <w:rFonts w:ascii="Calibri" w:eastAsia="Calibri" w:hAnsi="Calibri" w:cs="Calibri"/>
      <w:szCs w:val="18"/>
    </w:rPr>
  </w:style>
  <w:style w:type="character" w:customStyle="1" w:styleId="CircleChar1">
    <w:name w:val="Circle Char1"/>
    <w:basedOn w:val="DefaultParagraphFont"/>
    <w:rsid w:val="0019703A"/>
    <w:rPr>
      <w:rFonts w:cs="Times New Roman"/>
      <w:b/>
      <w:i/>
      <w:sz w:val="18"/>
      <w:szCs w:val="18"/>
      <w:u w:val="single"/>
      <w:lang w:val="en-US" w:eastAsia="en-US" w:bidi="ar-SA"/>
    </w:rPr>
  </w:style>
  <w:style w:type="character" w:customStyle="1" w:styleId="verdana">
    <w:name w:val="verdana"/>
    <w:basedOn w:val="DefaultParagraphFont"/>
    <w:rsid w:val="0019703A"/>
  </w:style>
  <w:style w:type="paragraph" w:customStyle="1" w:styleId="BlockHeadings">
    <w:name w:val="Block Headings"/>
    <w:basedOn w:val="Normal"/>
    <w:link w:val="BlockHeadingsChar"/>
    <w:qFormat/>
    <w:rsid w:val="0019703A"/>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19703A"/>
    <w:rPr>
      <w:rFonts w:ascii="Calibri" w:eastAsia="Times New Roman" w:hAnsi="Calibri" w:cs="Calibri"/>
      <w:b/>
      <w:szCs w:val="20"/>
    </w:rPr>
  </w:style>
  <w:style w:type="paragraph" w:customStyle="1" w:styleId="loose">
    <w:name w:val="loose"/>
    <w:basedOn w:val="Normal"/>
    <w:uiPriority w:val="99"/>
    <w:qFormat/>
    <w:rsid w:val="0019703A"/>
    <w:pPr>
      <w:spacing w:before="210"/>
      <w:contextualSpacing/>
    </w:pPr>
    <w:rPr>
      <w:rFonts w:eastAsia="Times New Roman"/>
      <w:lang w:eastAsia="zh-CN" w:bidi="he-IL"/>
    </w:rPr>
  </w:style>
  <w:style w:type="character" w:customStyle="1" w:styleId="hit1">
    <w:name w:val="hit1"/>
    <w:basedOn w:val="DefaultParagraphFont"/>
    <w:rsid w:val="0019703A"/>
    <w:rPr>
      <w:b/>
      <w:bCs/>
      <w:color w:val="CC0033"/>
    </w:rPr>
  </w:style>
  <w:style w:type="character" w:customStyle="1" w:styleId="upper">
    <w:name w:val="upper"/>
    <w:basedOn w:val="DefaultParagraphFont"/>
    <w:rsid w:val="0019703A"/>
  </w:style>
  <w:style w:type="character" w:customStyle="1" w:styleId="Author">
    <w:name w:val="Author"/>
    <w:aliases w:val="Style Date"/>
    <w:basedOn w:val="DefaultParagraphFont"/>
    <w:uiPriority w:val="1"/>
    <w:qFormat/>
    <w:rsid w:val="0019703A"/>
    <w:rPr>
      <w:b/>
      <w:sz w:val="24"/>
    </w:rPr>
  </w:style>
  <w:style w:type="character" w:customStyle="1" w:styleId="SmallFont7pt">
    <w:name w:val="Small Font (7 pt)"/>
    <w:basedOn w:val="DefaultParagraphFont"/>
    <w:qFormat/>
    <w:rsid w:val="0019703A"/>
    <w:rPr>
      <w:sz w:val="14"/>
    </w:rPr>
  </w:style>
  <w:style w:type="paragraph" w:customStyle="1" w:styleId="UnderlinedText">
    <w:name w:val="Underlined Text"/>
    <w:basedOn w:val="Normal"/>
    <w:qFormat/>
    <w:rsid w:val="0019703A"/>
    <w:pPr>
      <w:contextualSpacing/>
    </w:pPr>
    <w:rPr>
      <w:rFonts w:eastAsia="Times New Roman"/>
      <w:b/>
      <w:szCs w:val="20"/>
    </w:rPr>
  </w:style>
  <w:style w:type="character" w:customStyle="1" w:styleId="SmallText-New">
    <w:name w:val="Small Text - New"/>
    <w:basedOn w:val="DefaultParagraphFont"/>
    <w:rsid w:val="0019703A"/>
    <w:rPr>
      <w:rFonts w:ascii="Arial Narrow" w:hAnsi="Arial Narrow"/>
      <w:sz w:val="14"/>
    </w:rPr>
  </w:style>
  <w:style w:type="paragraph" w:customStyle="1" w:styleId="Smalltext0">
    <w:name w:val="Small text"/>
    <w:aliases w:val="Quote4,Quote111"/>
    <w:basedOn w:val="Normal"/>
    <w:link w:val="SmalltextChar"/>
    <w:qFormat/>
    <w:rsid w:val="0019703A"/>
    <w:pPr>
      <w:contextualSpacing/>
    </w:pPr>
    <w:rPr>
      <w:rFonts w:ascii="Arial Narrow" w:eastAsia="Times New Roman" w:hAnsi="Arial Narrow"/>
    </w:rPr>
  </w:style>
  <w:style w:type="character" w:customStyle="1" w:styleId="Underlined-New">
    <w:name w:val="Underlined - New"/>
    <w:basedOn w:val="DefaultParagraphFont"/>
    <w:rsid w:val="0019703A"/>
    <w:rPr>
      <w:rFonts w:ascii="Arial Narrow" w:hAnsi="Arial Narrow"/>
      <w:sz w:val="16"/>
      <w:u w:val="single"/>
    </w:rPr>
  </w:style>
  <w:style w:type="paragraph" w:styleId="TOC2">
    <w:name w:val="toc 2"/>
    <w:basedOn w:val="Normal"/>
    <w:next w:val="Normal"/>
    <w:autoRedefine/>
    <w:uiPriority w:val="39"/>
    <w:qFormat/>
    <w:rsid w:val="0019703A"/>
    <w:pPr>
      <w:ind w:left="200"/>
      <w:contextualSpacing/>
    </w:pPr>
    <w:rPr>
      <w:rFonts w:eastAsia="Times New Roman"/>
      <w:lang w:bidi="en-US"/>
    </w:rPr>
  </w:style>
  <w:style w:type="paragraph" w:styleId="Caption">
    <w:name w:val="caption"/>
    <w:aliases w:val="caption"/>
    <w:basedOn w:val="Normal"/>
    <w:next w:val="Normal"/>
    <w:uiPriority w:val="99"/>
    <w:qFormat/>
    <w:rsid w:val="0019703A"/>
    <w:pPr>
      <w:contextualSpacing/>
    </w:pPr>
    <w:rPr>
      <w:rFonts w:eastAsia="Times New Roman"/>
      <w:b/>
      <w:bCs/>
      <w:sz w:val="18"/>
      <w:szCs w:val="18"/>
      <w:lang w:bidi="en-US"/>
    </w:rPr>
  </w:style>
  <w:style w:type="paragraph" w:styleId="TOCHeading">
    <w:name w:val="TOC Heading"/>
    <w:basedOn w:val="Heading1"/>
    <w:next w:val="Normal"/>
    <w:uiPriority w:val="39"/>
    <w:qFormat/>
    <w:rsid w:val="0019703A"/>
    <w:pPr>
      <w:keepNext w:val="0"/>
      <w:keepLines w:val="0"/>
      <w:pageBreakBefore w:val="0"/>
      <w:pBdr>
        <w:top w:val="none" w:sz="0" w:space="0" w:color="auto"/>
        <w:left w:val="none" w:sz="0" w:space="0" w:color="auto"/>
        <w:bottom w:val="none" w:sz="0" w:space="0" w:color="auto"/>
        <w:right w:val="none" w:sz="0" w:space="0" w:color="auto"/>
      </w:pBdr>
      <w:spacing w:before="600" w:line="360" w:lineRule="auto"/>
      <w:contextualSpacing/>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19703A"/>
    <w:rPr>
      <w:rFonts w:ascii="Arial Narrow" w:hAnsi="Arial Narrow"/>
      <w:dstrike w:val="0"/>
      <w:sz w:val="20"/>
      <w:bdr w:val="single" w:sz="2" w:space="0" w:color="auto"/>
      <w:vertAlign w:val="baseline"/>
    </w:rPr>
  </w:style>
  <w:style w:type="character" w:customStyle="1" w:styleId="style65">
    <w:name w:val="style65"/>
    <w:basedOn w:val="DefaultParagraphFont"/>
    <w:rsid w:val="0019703A"/>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basedOn w:val="DefaultParagraphFont"/>
    <w:qFormat/>
    <w:rsid w:val="0019703A"/>
    <w:rPr>
      <w:rFonts w:cs="Arial"/>
      <w:bCs/>
      <w:szCs w:val="26"/>
      <w:u w:val="single"/>
      <w:lang w:val="en-US" w:eastAsia="en-US" w:bidi="ar-SA"/>
    </w:rPr>
  </w:style>
  <w:style w:type="character" w:customStyle="1" w:styleId="qlabel">
    <w:name w:val="q_label"/>
    <w:basedOn w:val="DefaultParagraphFont"/>
    <w:rsid w:val="0019703A"/>
  </w:style>
  <w:style w:type="character" w:customStyle="1" w:styleId="alabel">
    <w:name w:val="a_label"/>
    <w:basedOn w:val="DefaultParagraphFont"/>
    <w:rsid w:val="0019703A"/>
  </w:style>
  <w:style w:type="character" w:customStyle="1" w:styleId="Style1Char1">
    <w:name w:val="Style1 Char1"/>
    <w:basedOn w:val="DefaultParagraphFont"/>
    <w:rsid w:val="0019703A"/>
    <w:rPr>
      <w:rFonts w:eastAsia="SimSun"/>
      <w:sz w:val="20"/>
      <w:szCs w:val="24"/>
      <w:u w:val="single"/>
      <w:lang w:val="en-US" w:eastAsia="zh-CN" w:bidi="ar-SA"/>
    </w:rPr>
  </w:style>
  <w:style w:type="character" w:customStyle="1" w:styleId="BoldandUnderlineCharChar">
    <w:name w:val="Bold and Underline Char Char"/>
    <w:basedOn w:val="DefaultParagraphFont"/>
    <w:rsid w:val="0019703A"/>
    <w:rPr>
      <w:rFonts w:eastAsia="MS Mincho"/>
      <w:b/>
      <w:u w:val="single"/>
      <w:lang w:val="en-US" w:eastAsia="en-US" w:bidi="ar-SA"/>
    </w:rPr>
  </w:style>
  <w:style w:type="character" w:customStyle="1" w:styleId="CardTextChar0">
    <w:name w:val="Card Text Char"/>
    <w:basedOn w:val="DefaultParagraphFont"/>
    <w:rsid w:val="0019703A"/>
    <w:rPr>
      <w:rFonts w:ascii="Times New Roman" w:eastAsia="Times New Roman" w:hAnsi="Times New Roman" w:cs="Times New Roman"/>
      <w:szCs w:val="24"/>
    </w:rPr>
  </w:style>
  <w:style w:type="character" w:customStyle="1" w:styleId="reduce2">
    <w:name w:val="reduce2"/>
    <w:basedOn w:val="DefaultParagraphFont"/>
    <w:rsid w:val="0019703A"/>
    <w:rPr>
      <w:rFonts w:ascii="Arial" w:hAnsi="Arial" w:cs="Arial"/>
      <w:color w:val="000000"/>
      <w:sz w:val="10"/>
      <w:szCs w:val="22"/>
    </w:rPr>
  </w:style>
  <w:style w:type="paragraph" w:customStyle="1" w:styleId="BoldUnderline">
    <w:name w:val="BoldUnderline"/>
    <w:link w:val="BoldUnderlineChar0"/>
    <w:qFormat/>
    <w:rsid w:val="0019703A"/>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rsid w:val="0019703A"/>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19703A"/>
    <w:rPr>
      <w:rFonts w:cs="Arial"/>
      <w:bCs/>
      <w:szCs w:val="26"/>
      <w:u w:val="single"/>
      <w:lang w:val="en-US" w:eastAsia="en-US" w:bidi="ar-SA"/>
    </w:rPr>
  </w:style>
  <w:style w:type="paragraph" w:customStyle="1" w:styleId="evidencetextChar">
    <w:name w:val="evidence text Char"/>
    <w:basedOn w:val="Normal"/>
    <w:uiPriority w:val="99"/>
    <w:qFormat/>
    <w:rsid w:val="0019703A"/>
    <w:pPr>
      <w:ind w:left="1728" w:right="1008"/>
      <w:contextualSpacing/>
    </w:pPr>
    <w:rPr>
      <w:rFonts w:eastAsia="Times New Roman"/>
      <w:color w:val="000000"/>
      <w:sz w:val="18"/>
    </w:rPr>
  </w:style>
  <w:style w:type="character" w:customStyle="1" w:styleId="underline20">
    <w:name w:val="underline2"/>
    <w:basedOn w:val="DefaultParagraphFont"/>
    <w:qFormat/>
    <w:rsid w:val="0019703A"/>
    <w:rPr>
      <w:u w:val="single"/>
    </w:rPr>
  </w:style>
  <w:style w:type="character" w:customStyle="1" w:styleId="Style11ptUnderlineBorderSinglesolidlineAuto05pt">
    <w:name w:val="Style 11 pt Underline Border: : (Single solid line Auto  0.5 pt..."/>
    <w:rsid w:val="0019703A"/>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19703A"/>
    <w:rPr>
      <w:rFonts w:cs="Times New Roman"/>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19703A"/>
    <w:rPr>
      <w:rFonts w:ascii="Calibri" w:eastAsia="Times New Roman" w:hAnsi="Calibri" w:cs="Times New Roman"/>
      <w:u w:val="single"/>
      <w:bdr w:val="single" w:sz="4" w:space="0" w:color="auto"/>
    </w:rPr>
  </w:style>
  <w:style w:type="character" w:customStyle="1" w:styleId="UnderlineChar4Char">
    <w:name w:val="Underline Char4 Char"/>
    <w:basedOn w:val="DefaultParagraphFont"/>
    <w:link w:val="UnderlineChar4"/>
    <w:rsid w:val="0019703A"/>
    <w:rPr>
      <w:szCs w:val="24"/>
      <w:u w:val="single"/>
    </w:rPr>
  </w:style>
  <w:style w:type="paragraph" w:customStyle="1" w:styleId="UnderlineChar4">
    <w:name w:val="Underline Char4"/>
    <w:basedOn w:val="Normal"/>
    <w:link w:val="UnderlineChar4Char"/>
    <w:qFormat/>
    <w:rsid w:val="0019703A"/>
    <w:pPr>
      <w:contextualSpacing/>
    </w:pPr>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19703A"/>
    <w:rPr>
      <w:b/>
      <w:szCs w:val="24"/>
      <w:u w:val="single"/>
    </w:rPr>
  </w:style>
  <w:style w:type="paragraph" w:customStyle="1" w:styleId="BoldandUnderlineChar3">
    <w:name w:val="Bold and Underline Char3"/>
    <w:basedOn w:val="Normal"/>
    <w:link w:val="BoldandUnderlineChar3Char2"/>
    <w:qFormat/>
    <w:rsid w:val="0019703A"/>
    <w:pPr>
      <w:contextualSpacing/>
    </w:pPr>
    <w:rPr>
      <w:rFonts w:asciiTheme="minorHAnsi" w:hAnsiTheme="minorHAnsi" w:cstheme="minorBidi"/>
      <w:b/>
      <w:szCs w:val="24"/>
      <w:u w:val="single"/>
    </w:rPr>
  </w:style>
  <w:style w:type="paragraph" w:customStyle="1" w:styleId="StyleUnderlineChar11pt">
    <w:name w:val="Style Underline Char + 11 pt"/>
    <w:basedOn w:val="Normal"/>
    <w:link w:val="StyleUnderlineChar11ptChar"/>
    <w:qFormat/>
    <w:rsid w:val="0019703A"/>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19703A"/>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19703A"/>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19703A"/>
    <w:rPr>
      <w:rFonts w:ascii="Calibri" w:eastAsia="Times New Roman" w:hAnsi="Calibri" w:cs="Calibri"/>
      <w:b/>
      <w:bCs/>
      <w:u w:val="single"/>
    </w:rPr>
  </w:style>
  <w:style w:type="character" w:customStyle="1" w:styleId="inside-head">
    <w:name w:val="inside-head"/>
    <w:basedOn w:val="DefaultParagraphFont"/>
    <w:rsid w:val="0019703A"/>
  </w:style>
  <w:style w:type="paragraph" w:customStyle="1" w:styleId="Style3">
    <w:name w:val="Style3"/>
    <w:basedOn w:val="Normal"/>
    <w:link w:val="Style3Char"/>
    <w:qFormat/>
    <w:rsid w:val="0019703A"/>
    <w:pPr>
      <w:contextualSpacing/>
    </w:pPr>
    <w:rPr>
      <w:rFonts w:ascii="Arial Narrow" w:eastAsia="Times New Roman" w:hAnsi="Arial Narrow"/>
      <w:b/>
    </w:rPr>
  </w:style>
  <w:style w:type="character" w:customStyle="1" w:styleId="Style3Char">
    <w:name w:val="Style3 Char"/>
    <w:basedOn w:val="DefaultParagraphFont"/>
    <w:link w:val="Style3"/>
    <w:rsid w:val="0019703A"/>
    <w:rPr>
      <w:rFonts w:ascii="Arial Narrow" w:eastAsia="Times New Roman" w:hAnsi="Arial Narrow" w:cs="Calibri"/>
      <w:b/>
    </w:rPr>
  </w:style>
  <w:style w:type="character" w:customStyle="1" w:styleId="7TimesNewRoman">
    <w:name w:val="7 Times New Roman"/>
    <w:rsid w:val="0019703A"/>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19703A"/>
  </w:style>
  <w:style w:type="character" w:customStyle="1" w:styleId="officialsbureau">
    <w:name w:val="official_s_bureau"/>
    <w:basedOn w:val="DefaultParagraphFont"/>
    <w:rsid w:val="0019703A"/>
  </w:style>
  <w:style w:type="paragraph" w:customStyle="1" w:styleId="Stylecard11ptUnderline">
    <w:name w:val="Style card + 11 pt Underline"/>
    <w:basedOn w:val="Normal"/>
    <w:link w:val="Stylecard11ptUnderlineChar"/>
    <w:qFormat/>
    <w:rsid w:val="0019703A"/>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19703A"/>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19703A"/>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19703A"/>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19703A"/>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19703A"/>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DefaultParagraphFont"/>
    <w:link w:val="StylecardLatinVerdana-BoldUnderline"/>
    <w:rsid w:val="0019703A"/>
    <w:rPr>
      <w:rFonts w:ascii="Calibri" w:eastAsia="SimSun" w:hAnsi="Calibri" w:cs="Calibri"/>
      <w:szCs w:val="20"/>
      <w:u w:val="single"/>
      <w:lang w:eastAsia="zh-CN"/>
    </w:rPr>
  </w:style>
  <w:style w:type="paragraph" w:styleId="HTMLPreformatted">
    <w:name w:val="HTML Preformatted"/>
    <w:basedOn w:val="Normal"/>
    <w:link w:val="HTMLPreformattedChar"/>
    <w:uiPriority w:val="99"/>
    <w:rsid w:val="001970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19703A"/>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19703A"/>
    <w:pPr>
      <w:contextualSpacing/>
    </w:pPr>
    <w:rPr>
      <w:u w:val="single"/>
    </w:rPr>
  </w:style>
  <w:style w:type="character" w:customStyle="1" w:styleId="StyleUnderlining11ptChar">
    <w:name w:val="Style Underlining + 11 pt Char"/>
    <w:basedOn w:val="DefaultParagraphFont"/>
    <w:link w:val="StyleUnderlining11pt"/>
    <w:rsid w:val="0019703A"/>
    <w:rPr>
      <w:rFonts w:ascii="Calibri" w:hAnsi="Calibri" w:cs="Calibri"/>
      <w:u w:val="single"/>
    </w:rPr>
  </w:style>
  <w:style w:type="paragraph" w:customStyle="1" w:styleId="StyleCardText9pt">
    <w:name w:val="Style Card Text + 9 pt"/>
    <w:basedOn w:val="Normal"/>
    <w:link w:val="StyleCardText9ptChar"/>
    <w:qFormat/>
    <w:rsid w:val="0019703A"/>
    <w:pPr>
      <w:spacing w:after="200"/>
      <w:contextualSpacing/>
    </w:pPr>
    <w:rPr>
      <w:rFonts w:eastAsia="Calibri"/>
    </w:rPr>
  </w:style>
  <w:style w:type="character" w:customStyle="1" w:styleId="StyleCardText9ptChar">
    <w:name w:val="Style Card Text + 9 pt Char"/>
    <w:basedOn w:val="DefaultParagraphFont"/>
    <w:link w:val="StyleCardText9pt"/>
    <w:rsid w:val="0019703A"/>
    <w:rPr>
      <w:rFonts w:ascii="Calibri" w:eastAsia="Calibri" w:hAnsi="Calibri" w:cs="Calibri"/>
    </w:rPr>
  </w:style>
  <w:style w:type="paragraph" w:styleId="Quote">
    <w:name w:val="Quote"/>
    <w:aliases w:val="quote"/>
    <w:basedOn w:val="Normal"/>
    <w:next w:val="Normal"/>
    <w:link w:val="QuoteChar"/>
    <w:uiPriority w:val="29"/>
    <w:qFormat/>
    <w:rsid w:val="0019703A"/>
    <w:pPr>
      <w:widowControl w:val="0"/>
      <w:contextualSpacing/>
    </w:pPr>
    <w:rPr>
      <w:rFonts w:eastAsia="Times New Roman"/>
      <w:iCs/>
      <w:color w:val="000000"/>
      <w:lang w:bidi="en-US"/>
    </w:rPr>
  </w:style>
  <w:style w:type="character" w:customStyle="1" w:styleId="QuoteChar">
    <w:name w:val="Quote Char"/>
    <w:aliases w:val="quote Char"/>
    <w:basedOn w:val="DefaultParagraphFont"/>
    <w:link w:val="Quote"/>
    <w:uiPriority w:val="29"/>
    <w:rsid w:val="0019703A"/>
    <w:rPr>
      <w:rFonts w:ascii="Calibri" w:eastAsia="Times New Roman" w:hAnsi="Calibri" w:cs="Calibri"/>
      <w:iCs/>
      <w:color w:val="000000"/>
      <w:lang w:bidi="en-US"/>
    </w:rPr>
  </w:style>
  <w:style w:type="paragraph" w:customStyle="1" w:styleId="Underlining">
    <w:name w:val="Underlining"/>
    <w:basedOn w:val="Normal"/>
    <w:link w:val="UnderliningChar"/>
    <w:qFormat/>
    <w:rsid w:val="0019703A"/>
    <w:pPr>
      <w:contextualSpacing/>
    </w:pPr>
    <w:rPr>
      <w:rFonts w:ascii="Arial Narrow" w:hAnsi="Arial Narrow" w:cs="Times New Roman"/>
      <w:sz w:val="24"/>
      <w:szCs w:val="24"/>
      <w:u w:val="single"/>
    </w:rPr>
  </w:style>
  <w:style w:type="character" w:customStyle="1" w:styleId="ital-inline">
    <w:name w:val="ital-inline"/>
    <w:basedOn w:val="DefaultParagraphFont"/>
    <w:rsid w:val="0019703A"/>
  </w:style>
  <w:style w:type="character" w:customStyle="1" w:styleId="underlineChar">
    <w:name w:val="underline Char"/>
    <w:basedOn w:val="DefaultParagraphFont"/>
    <w:rsid w:val="0019703A"/>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19703A"/>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19703A"/>
    <w:rPr>
      <w:sz w:val="20"/>
      <w:u w:val="single"/>
    </w:rPr>
  </w:style>
  <w:style w:type="paragraph" w:styleId="BodyTextIndent2">
    <w:name w:val="Body Text Indent 2"/>
    <w:basedOn w:val="Normal"/>
    <w:link w:val="BodyTextIndent2Char"/>
    <w:unhideWhenUsed/>
    <w:rsid w:val="0019703A"/>
    <w:pPr>
      <w:spacing w:after="120" w:line="480" w:lineRule="auto"/>
      <w:ind w:left="360"/>
      <w:contextualSpacing/>
    </w:pPr>
  </w:style>
  <w:style w:type="character" w:customStyle="1" w:styleId="BodyTextIndent2Char">
    <w:name w:val="Body Text Indent 2 Char"/>
    <w:basedOn w:val="DefaultParagraphFont"/>
    <w:link w:val="BodyTextIndent2"/>
    <w:rsid w:val="0019703A"/>
    <w:rPr>
      <w:rFonts w:ascii="Calibri" w:hAnsi="Calibri" w:cs="Calibri"/>
    </w:rPr>
  </w:style>
  <w:style w:type="paragraph" w:styleId="BodyTextIndent3">
    <w:name w:val="Body Text Indent 3"/>
    <w:basedOn w:val="Normal"/>
    <w:link w:val="BodyTextIndent3Char"/>
    <w:unhideWhenUsed/>
    <w:rsid w:val="0019703A"/>
    <w:pPr>
      <w:spacing w:after="120"/>
      <w:ind w:left="360"/>
      <w:contextualSpacing/>
    </w:pPr>
    <w:rPr>
      <w:szCs w:val="16"/>
    </w:rPr>
  </w:style>
  <w:style w:type="character" w:customStyle="1" w:styleId="BodyTextIndent3Char">
    <w:name w:val="Body Text Indent 3 Char"/>
    <w:basedOn w:val="DefaultParagraphFont"/>
    <w:link w:val="BodyTextIndent3"/>
    <w:rsid w:val="0019703A"/>
    <w:rPr>
      <w:rFonts w:ascii="Calibri" w:hAnsi="Calibri" w:cs="Calibri"/>
      <w:szCs w:val="16"/>
    </w:rPr>
  </w:style>
  <w:style w:type="paragraph" w:styleId="BodyText2">
    <w:name w:val="Body Text 2"/>
    <w:aliases w:val="Tagging"/>
    <w:basedOn w:val="Normal"/>
    <w:link w:val="BodyText2Char"/>
    <w:unhideWhenUsed/>
    <w:qFormat/>
    <w:rsid w:val="0019703A"/>
    <w:pPr>
      <w:spacing w:after="120" w:line="480" w:lineRule="auto"/>
      <w:contextualSpacing/>
    </w:pPr>
  </w:style>
  <w:style w:type="character" w:customStyle="1" w:styleId="BodyText2Char">
    <w:name w:val="Body Text 2 Char"/>
    <w:aliases w:val="Tagging Char"/>
    <w:basedOn w:val="DefaultParagraphFont"/>
    <w:link w:val="BodyText2"/>
    <w:rsid w:val="0019703A"/>
    <w:rPr>
      <w:rFonts w:ascii="Calibri" w:hAnsi="Calibri" w:cs="Calibri"/>
    </w:rPr>
  </w:style>
  <w:style w:type="paragraph" w:styleId="BodyTextIndent">
    <w:name w:val="Body Text Indent"/>
    <w:aliases w:val="Body Text EJ"/>
    <w:basedOn w:val="Normal"/>
    <w:link w:val="BodyTextIndentChar"/>
    <w:unhideWhenUsed/>
    <w:rsid w:val="0019703A"/>
    <w:pPr>
      <w:spacing w:after="120"/>
      <w:ind w:left="360"/>
      <w:contextualSpacing/>
    </w:pPr>
  </w:style>
  <w:style w:type="character" w:customStyle="1" w:styleId="BodyTextIndentChar">
    <w:name w:val="Body Text Indent Char"/>
    <w:aliases w:val="Body Text EJ Char"/>
    <w:basedOn w:val="DefaultParagraphFont"/>
    <w:link w:val="BodyTextIndent"/>
    <w:rsid w:val="0019703A"/>
    <w:rPr>
      <w:rFonts w:ascii="Calibri" w:hAnsi="Calibri" w:cs="Calibri"/>
    </w:rPr>
  </w:style>
  <w:style w:type="paragraph" w:styleId="BodyText3">
    <w:name w:val="Body Text 3"/>
    <w:basedOn w:val="Normal"/>
    <w:link w:val="BodyText3Char"/>
    <w:unhideWhenUsed/>
    <w:qFormat/>
    <w:rsid w:val="0019703A"/>
    <w:pPr>
      <w:spacing w:after="120"/>
      <w:contextualSpacing/>
    </w:pPr>
    <w:rPr>
      <w:szCs w:val="16"/>
    </w:rPr>
  </w:style>
  <w:style w:type="character" w:customStyle="1" w:styleId="BodyText3Char">
    <w:name w:val="Body Text 3 Char"/>
    <w:basedOn w:val="DefaultParagraphFont"/>
    <w:link w:val="BodyText3"/>
    <w:rsid w:val="0019703A"/>
    <w:rPr>
      <w:rFonts w:ascii="Calibri" w:hAnsi="Calibri" w:cs="Calibri"/>
      <w:szCs w:val="16"/>
    </w:rPr>
  </w:style>
  <w:style w:type="character" w:customStyle="1" w:styleId="StyleBold">
    <w:name w:val="Style Bold"/>
    <w:basedOn w:val="DefaultParagraphFont"/>
    <w:uiPriority w:val="9"/>
    <w:qFormat/>
    <w:rsid w:val="0019703A"/>
    <w:rPr>
      <w:b/>
      <w:bCs/>
    </w:rPr>
  </w:style>
  <w:style w:type="character" w:customStyle="1" w:styleId="body-text">
    <w:name w:val="body-text"/>
    <w:basedOn w:val="DefaultParagraphFont"/>
    <w:rsid w:val="0019703A"/>
  </w:style>
  <w:style w:type="paragraph" w:customStyle="1" w:styleId="StyleStyle411ptBoldBorderSinglesolidlineAuto0">
    <w:name w:val="Style Style4 + 11 pt Bold Border: : (Single solid line Auto  0...."/>
    <w:basedOn w:val="Normal"/>
    <w:link w:val="StyleStyle411ptBoldBorderSinglesolidlineAuto0Char"/>
    <w:qFormat/>
    <w:rsid w:val="0019703A"/>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19703A"/>
    <w:rPr>
      <w:rFonts w:ascii="Calibri" w:eastAsia="Times New Roman" w:hAnsi="Calibri" w:cs="Calibri"/>
      <w:b/>
      <w:bCs/>
      <w:u w:val="single"/>
      <w:bdr w:val="single" w:sz="4" w:space="0" w:color="auto"/>
    </w:rPr>
  </w:style>
  <w:style w:type="character" w:customStyle="1" w:styleId="globalcontentbody">
    <w:name w:val="globalcontentbody"/>
    <w:basedOn w:val="DefaultParagraphFont"/>
    <w:rsid w:val="0019703A"/>
  </w:style>
  <w:style w:type="paragraph" w:customStyle="1" w:styleId="StyleStyle112pt">
    <w:name w:val="Style Style1 + 12 pt"/>
    <w:basedOn w:val="Normal"/>
    <w:link w:val="StyleStyle112ptChar"/>
    <w:qFormat/>
    <w:rsid w:val="0019703A"/>
    <w:pPr>
      <w:contextualSpacing/>
    </w:pPr>
    <w:rPr>
      <w:rFonts w:eastAsia="SimSun"/>
      <w:u w:val="single"/>
      <w:lang w:eastAsia="zh-CN"/>
    </w:rPr>
  </w:style>
  <w:style w:type="character" w:customStyle="1" w:styleId="StyleStyle112ptChar">
    <w:name w:val="Style Style1 + 12 pt Char"/>
    <w:basedOn w:val="DefaultParagraphFont"/>
    <w:link w:val="StyleStyle112pt"/>
    <w:rsid w:val="0019703A"/>
    <w:rPr>
      <w:rFonts w:ascii="Calibri" w:eastAsia="SimSun" w:hAnsi="Calibri" w:cs="Calibri"/>
      <w:u w:val="single"/>
      <w:lang w:eastAsia="zh-CN"/>
    </w:rPr>
  </w:style>
  <w:style w:type="paragraph" w:customStyle="1" w:styleId="MinimizedText">
    <w:name w:val="Minimized Text"/>
    <w:basedOn w:val="Normal"/>
    <w:link w:val="MinimizedTextChar"/>
    <w:qFormat/>
    <w:rsid w:val="0019703A"/>
    <w:pPr>
      <w:contextualSpacing/>
    </w:pPr>
    <w:rPr>
      <w:rFonts w:eastAsia="Times New Roman"/>
    </w:rPr>
  </w:style>
  <w:style w:type="character" w:customStyle="1" w:styleId="MinimizedTextChar">
    <w:name w:val="Minimized Text Char"/>
    <w:basedOn w:val="DefaultParagraphFont"/>
    <w:link w:val="MinimizedText"/>
    <w:rsid w:val="0019703A"/>
    <w:rPr>
      <w:rFonts w:ascii="Calibri" w:eastAsia="Times New Roman" w:hAnsi="Calibri" w:cs="Calibri"/>
    </w:rPr>
  </w:style>
  <w:style w:type="character" w:customStyle="1" w:styleId="term1">
    <w:name w:val="term1"/>
    <w:basedOn w:val="DefaultParagraphFont"/>
    <w:rsid w:val="0019703A"/>
    <w:rPr>
      <w:b/>
      <w:bCs/>
    </w:rPr>
  </w:style>
  <w:style w:type="character" w:customStyle="1" w:styleId="Styleterm111ptUnderline">
    <w:name w:val="Style term1 + 11 pt Underline"/>
    <w:basedOn w:val="term1"/>
    <w:rsid w:val="0019703A"/>
    <w:rPr>
      <w:b/>
      <w:bCs/>
      <w:sz w:val="20"/>
      <w:u w:val="single"/>
    </w:rPr>
  </w:style>
  <w:style w:type="paragraph" w:customStyle="1" w:styleId="StyleMinimizedTextArialNarrow10pt">
    <w:name w:val="Style Minimized Text + Arial Narrow 10 pt"/>
    <w:basedOn w:val="MinimizedText"/>
    <w:link w:val="StyleMinimizedTextArialNarrow10ptChar"/>
    <w:qFormat/>
    <w:rsid w:val="0019703A"/>
  </w:style>
  <w:style w:type="character" w:customStyle="1" w:styleId="StyleMinimizedTextArialNarrow10ptChar">
    <w:name w:val="Style Minimized Text + Arial Narrow 10 pt Char"/>
    <w:basedOn w:val="MinimizedTextChar"/>
    <w:link w:val="StyleMinimizedTextArialNarrow10pt"/>
    <w:rsid w:val="0019703A"/>
    <w:rPr>
      <w:rFonts w:ascii="Calibri" w:eastAsia="Times New Roman" w:hAnsi="Calibri" w:cs="Calibri"/>
    </w:rPr>
  </w:style>
  <w:style w:type="character" w:customStyle="1" w:styleId="Styleunderline11ptBold">
    <w:name w:val="Style underline + 11 pt Bold"/>
    <w:basedOn w:val="underline"/>
    <w:rsid w:val="0019703A"/>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19703A"/>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19703A"/>
    <w:rPr>
      <w:rFonts w:ascii="Calibri" w:eastAsia="Times New Roman" w:hAnsi="Calibri" w:cs="Calibri"/>
      <w:u w:val="single"/>
      <w:bdr w:val="single" w:sz="4" w:space="0" w:color="auto"/>
    </w:rPr>
  </w:style>
  <w:style w:type="character" w:customStyle="1" w:styleId="Style9pt">
    <w:name w:val="Style 9 pt"/>
    <w:basedOn w:val="DefaultParagraphFont"/>
    <w:rsid w:val="0019703A"/>
    <w:rPr>
      <w:rFonts w:ascii="Times New Roman" w:hAnsi="Times New Roman"/>
      <w:sz w:val="20"/>
    </w:rPr>
  </w:style>
  <w:style w:type="paragraph" w:customStyle="1" w:styleId="StyleStyle49pt3">
    <w:name w:val="Style Style4 + 9 pt3"/>
    <w:basedOn w:val="Style4"/>
    <w:link w:val="StyleStyle49pt3Char"/>
    <w:qFormat/>
    <w:rsid w:val="0019703A"/>
    <w:rPr>
      <w:rFonts w:cs="Times New Roman"/>
    </w:rPr>
  </w:style>
  <w:style w:type="character" w:customStyle="1" w:styleId="StyleStyle49pt3Char">
    <w:name w:val="Style Style4 + 9 pt3 Char"/>
    <w:basedOn w:val="Style4Char"/>
    <w:link w:val="StyleStyle49pt3"/>
    <w:rsid w:val="0019703A"/>
    <w:rPr>
      <w:rFonts w:ascii="Calibri" w:eastAsia="Times New Roman" w:hAnsi="Calibri" w:cs="Times New Roman"/>
      <w:u w:val="single"/>
    </w:rPr>
  </w:style>
  <w:style w:type="paragraph" w:customStyle="1" w:styleId="StyleStyle4Bold">
    <w:name w:val="Style Style4 + Bold"/>
    <w:basedOn w:val="Style4"/>
    <w:link w:val="StyleStyle4BoldChar"/>
    <w:qFormat/>
    <w:rsid w:val="0019703A"/>
    <w:rPr>
      <w:rFonts w:cs="Times New Roman"/>
      <w:b/>
      <w:bCs/>
    </w:rPr>
  </w:style>
  <w:style w:type="character" w:customStyle="1" w:styleId="StyleStyle4BoldChar">
    <w:name w:val="Style Style4 + Bold Char"/>
    <w:basedOn w:val="Style4Char"/>
    <w:link w:val="StyleStyle4Bold"/>
    <w:rsid w:val="0019703A"/>
    <w:rPr>
      <w:rFonts w:ascii="Calibri" w:eastAsia="Times New Roman" w:hAnsi="Calibri" w:cs="Times New Roman"/>
      <w:b/>
      <w:bCs/>
      <w:u w:val="single"/>
    </w:rPr>
  </w:style>
  <w:style w:type="character" w:customStyle="1" w:styleId="CharChar11">
    <w:name w:val="Char Char11"/>
    <w:basedOn w:val="DefaultParagraphFont"/>
    <w:rsid w:val="0019703A"/>
    <w:rPr>
      <w:rFonts w:cs="Arial"/>
      <w:bCs/>
      <w:szCs w:val="26"/>
      <w:u w:val="single"/>
      <w:lang w:val="en-US" w:eastAsia="en-US" w:bidi="ar-SA"/>
    </w:rPr>
  </w:style>
  <w:style w:type="character" w:customStyle="1" w:styleId="authorbio">
    <w:name w:val="authorbio"/>
    <w:basedOn w:val="DefaultParagraphFont"/>
    <w:rsid w:val="0019703A"/>
  </w:style>
  <w:style w:type="character" w:customStyle="1" w:styleId="a">
    <w:name w:val="a"/>
    <w:basedOn w:val="DefaultParagraphFont"/>
    <w:rsid w:val="0019703A"/>
  </w:style>
  <w:style w:type="character" w:customStyle="1" w:styleId="StyleStyleUnderline411pt">
    <w:name w:val="Style Style Underline4 + 11 pt"/>
    <w:basedOn w:val="DefaultParagraphFont"/>
    <w:rsid w:val="0019703A"/>
    <w:rPr>
      <w:sz w:val="20"/>
      <w:u w:val="single"/>
    </w:rPr>
  </w:style>
  <w:style w:type="character" w:customStyle="1" w:styleId="StyleStyleUnderline411ptBold">
    <w:name w:val="Style Style Underline4 + 11 pt Bold"/>
    <w:basedOn w:val="DefaultParagraphFont"/>
    <w:rsid w:val="0019703A"/>
    <w:rPr>
      <w:b/>
      <w:bCs/>
      <w:sz w:val="20"/>
      <w:u w:val="single"/>
    </w:rPr>
  </w:style>
  <w:style w:type="character" w:customStyle="1" w:styleId="StyleStyleUnderline311pt">
    <w:name w:val="Style Style Underline3 + 11 pt"/>
    <w:basedOn w:val="DefaultParagraphFont"/>
    <w:rsid w:val="0019703A"/>
    <w:rPr>
      <w:sz w:val="20"/>
      <w:u w:val="single"/>
    </w:rPr>
  </w:style>
  <w:style w:type="character" w:customStyle="1" w:styleId="StyleStyleUnderline311ptBold">
    <w:name w:val="Style Style Underline3 + 11 pt Bold"/>
    <w:basedOn w:val="DefaultParagraphFont"/>
    <w:rsid w:val="0019703A"/>
    <w:rPr>
      <w:b/>
      <w:bCs/>
      <w:sz w:val="20"/>
      <w:u w:val="single"/>
    </w:rPr>
  </w:style>
  <w:style w:type="character" w:customStyle="1" w:styleId="StyleUnderline3">
    <w:name w:val="Style Underline3"/>
    <w:basedOn w:val="DefaultParagraphFont"/>
    <w:rsid w:val="0019703A"/>
    <w:rPr>
      <w:u w:val="single"/>
    </w:rPr>
  </w:style>
  <w:style w:type="paragraph" w:customStyle="1" w:styleId="StyleStyle111ptBorderSinglesolidlineAuto05ptL">
    <w:name w:val="Style Style1 + 11 pt Border: : (Single solid line Auto  0.5 pt L..."/>
    <w:link w:val="StyleStyle111ptBorderSinglesolidlineAuto05ptLChar"/>
    <w:qFormat/>
    <w:rsid w:val="0019703A"/>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19703A"/>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19703A"/>
    <w:rPr>
      <w:u w:val="single"/>
    </w:rPr>
  </w:style>
  <w:style w:type="character" w:customStyle="1" w:styleId="CardsFont12pt0">
    <w:name w:val="Cards + Font 12pt"/>
    <w:basedOn w:val="DefaultParagraphFont"/>
    <w:uiPriority w:val="1"/>
    <w:rsid w:val="0019703A"/>
    <w:rPr>
      <w:rFonts w:ascii="Times New Roman" w:eastAsia="Calibri" w:hAnsi="Times New Roman" w:cs="Times New Roman"/>
      <w:sz w:val="24"/>
      <w:szCs w:val="20"/>
      <w:u w:val="single"/>
    </w:rPr>
  </w:style>
  <w:style w:type="paragraph" w:customStyle="1" w:styleId="Circled">
    <w:name w:val="Circled"/>
    <w:link w:val="CircledChar"/>
    <w:qFormat/>
    <w:rsid w:val="0019703A"/>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19703A"/>
    <w:rPr>
      <w:rFonts w:ascii="Times New Roman" w:eastAsia="MS Mincho" w:hAnsi="Times New Roman" w:cs="Times New Roman"/>
      <w:b/>
      <w:szCs w:val="20"/>
      <w:u w:val="single"/>
      <w:lang w:eastAsia="ja-JP"/>
    </w:rPr>
  </w:style>
  <w:style w:type="character" w:customStyle="1" w:styleId="base">
    <w:name w:val="base"/>
    <w:basedOn w:val="DefaultParagraphFont"/>
    <w:rsid w:val="0019703A"/>
  </w:style>
  <w:style w:type="character" w:customStyle="1" w:styleId="part-of-speech">
    <w:name w:val="part-of-speech"/>
    <w:basedOn w:val="DefaultParagraphFont"/>
    <w:rsid w:val="0019703A"/>
  </w:style>
  <w:style w:type="character" w:customStyle="1" w:styleId="sep">
    <w:name w:val="sep"/>
    <w:basedOn w:val="DefaultParagraphFont"/>
    <w:rsid w:val="0019703A"/>
  </w:style>
  <w:style w:type="character" w:customStyle="1" w:styleId="pron">
    <w:name w:val="pron"/>
    <w:basedOn w:val="DefaultParagraphFont"/>
    <w:rsid w:val="0019703A"/>
  </w:style>
  <w:style w:type="paragraph" w:customStyle="1" w:styleId="StyleStyle4LatinTimesNewRomanAsianSimSun">
    <w:name w:val="Style Style4 + (Latin) Times New Roman (Asian) SimSun"/>
    <w:basedOn w:val="Normal"/>
    <w:link w:val="StyleStyle4LatinTimesNewRomanAsianSimSunChar"/>
    <w:qFormat/>
    <w:rsid w:val="0019703A"/>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19703A"/>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19703A"/>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19703A"/>
    <w:rPr>
      <w:rFonts w:ascii="Calibri" w:eastAsia="SimSun" w:hAnsi="Calibri" w:cs="Calibri"/>
      <w:b/>
      <w:bCs/>
      <w:u w:val="single"/>
    </w:rPr>
  </w:style>
  <w:style w:type="character" w:customStyle="1" w:styleId="CharChar3">
    <w:name w:val="Char Char3"/>
    <w:aliases w:val="Heading 2 Char2 Char Char Char Char1,Head,Heading 2 Char Char Char1 Char1"/>
    <w:basedOn w:val="DefaultParagraphFont"/>
    <w:qFormat/>
    <w:rsid w:val="0019703A"/>
    <w:rPr>
      <w:rFonts w:cs="Arial"/>
      <w:b/>
      <w:bCs/>
      <w:iCs/>
      <w:lang w:val="en-US" w:eastAsia="en-US" w:bidi="ar-SA"/>
    </w:rPr>
  </w:style>
  <w:style w:type="paragraph" w:styleId="Subtitle">
    <w:name w:val="Subtitle"/>
    <w:aliases w:val="Underlined card text"/>
    <w:basedOn w:val="Normal"/>
    <w:next w:val="Normal"/>
    <w:link w:val="SubtitleChar"/>
    <w:uiPriority w:val="11"/>
    <w:qFormat/>
    <w:rsid w:val="0019703A"/>
    <w:pPr>
      <w:spacing w:after="60"/>
      <w:contextualSpacing/>
      <w:outlineLvl w:val="1"/>
    </w:pPr>
    <w:rPr>
      <w:rFonts w:ascii="Times New Roman" w:eastAsia="Times New Roman" w:hAnsi="Times New Roman" w:cs="Times New Roman"/>
      <w:iCs/>
      <w:color w:val="000000"/>
      <w:spacing w:val="15"/>
      <w:szCs w:val="24"/>
      <w:u w:val="single"/>
    </w:rPr>
  </w:style>
  <w:style w:type="character" w:customStyle="1" w:styleId="SubtitleChar1">
    <w:name w:val="Subtitle Char1"/>
    <w:aliases w:val="Underlined card text Char1"/>
    <w:basedOn w:val="DefaultParagraphFont"/>
    <w:uiPriority w:val="11"/>
    <w:rsid w:val="0019703A"/>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19703A"/>
    <w:rPr>
      <w:rFonts w:cs="Times New Roman"/>
    </w:rPr>
  </w:style>
  <w:style w:type="character" w:customStyle="1" w:styleId="StyleStyle411pt1Char">
    <w:name w:val="Style Style4 + 11 pt1 Char"/>
    <w:basedOn w:val="Style4Char"/>
    <w:link w:val="StyleStyle411pt1"/>
    <w:rsid w:val="0019703A"/>
    <w:rPr>
      <w:rFonts w:ascii="Calibri" w:eastAsia="Times New Roman" w:hAnsi="Calibri" w:cs="Times New Roman"/>
      <w:u w:val="single"/>
    </w:rPr>
  </w:style>
  <w:style w:type="character" w:customStyle="1" w:styleId="BoldandUnderlineCharChar2">
    <w:name w:val="Bold and Underline Char Char2"/>
    <w:basedOn w:val="DefaultParagraphFont"/>
    <w:rsid w:val="0019703A"/>
    <w:rPr>
      <w:b/>
      <w:u w:val="single"/>
      <w:lang w:val="en-US" w:eastAsia="en-US" w:bidi="ar-SA"/>
    </w:rPr>
  </w:style>
  <w:style w:type="character" w:customStyle="1" w:styleId="StyleUnderlineCharChar111pt">
    <w:name w:val="Style Underline Char Char1 + 11 pt"/>
    <w:basedOn w:val="DefaultParagraphFont"/>
    <w:rsid w:val="0019703A"/>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19703A"/>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19703A"/>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19703A"/>
    <w:rPr>
      <w:sz w:val="22"/>
      <w:u w:val="single"/>
    </w:rPr>
  </w:style>
  <w:style w:type="paragraph" w:customStyle="1" w:styleId="StyleMinimizedTextArialNarrow9pt">
    <w:name w:val="Style Minimized Text + Arial Narrow 9 pt"/>
    <w:basedOn w:val="Normal"/>
    <w:link w:val="StyleMinimizedTextArialNarrow9ptChar"/>
    <w:qFormat/>
    <w:rsid w:val="0019703A"/>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19703A"/>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19703A"/>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19703A"/>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19703A"/>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19703A"/>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19703A"/>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19703A"/>
    <w:rPr>
      <w:b w:val="0"/>
      <w:bCs/>
      <w:sz w:val="20"/>
      <w:u w:val="single"/>
      <w:lang w:val="en-US" w:eastAsia="en-US" w:bidi="ar-SA"/>
    </w:rPr>
  </w:style>
  <w:style w:type="character" w:customStyle="1" w:styleId="Styleunderline9pt">
    <w:name w:val="Style underline + 9 pt"/>
    <w:basedOn w:val="underline"/>
    <w:rsid w:val="0019703A"/>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19703A"/>
    <w:rPr>
      <w:rFonts w:ascii="Times New Roman" w:hAnsi="Times New Roman"/>
      <w:sz w:val="20"/>
    </w:rPr>
  </w:style>
  <w:style w:type="character" w:customStyle="1" w:styleId="Styleunderline9pt1">
    <w:name w:val="Style underline + 9 pt1"/>
    <w:basedOn w:val="underline"/>
    <w:rsid w:val="0019703A"/>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19703A"/>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19703A"/>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19703A"/>
    <w:rPr>
      <w:b/>
      <w:bCs/>
      <w:noProof w:val="0"/>
      <w:sz w:val="20"/>
      <w:u w:val="single"/>
      <w:lang w:val="en-US" w:eastAsia="en-US" w:bidi="ar-SA"/>
    </w:rPr>
  </w:style>
  <w:style w:type="character" w:customStyle="1" w:styleId="Hyperlink23">
    <w:name w:val="Hyperlink23"/>
    <w:basedOn w:val="DefaultParagraphFont"/>
    <w:rsid w:val="0019703A"/>
    <w:rPr>
      <w:color w:val="3300CC"/>
      <w:u w:val="single"/>
    </w:rPr>
  </w:style>
  <w:style w:type="paragraph" w:customStyle="1" w:styleId="cardCharChar">
    <w:name w:val="card Char Char"/>
    <w:basedOn w:val="Normal"/>
    <w:link w:val="cardCharCharChar"/>
    <w:qFormat/>
    <w:rsid w:val="0019703A"/>
    <w:pPr>
      <w:ind w:left="288" w:right="288"/>
      <w:contextualSpacing/>
    </w:pPr>
    <w:rPr>
      <w:rFonts w:eastAsia="Times New Roman"/>
      <w:szCs w:val="20"/>
    </w:rPr>
  </w:style>
  <w:style w:type="character" w:customStyle="1" w:styleId="cardCharCharChar">
    <w:name w:val="card Char Char Char"/>
    <w:basedOn w:val="DefaultParagraphFont"/>
    <w:link w:val="cardCharChar"/>
    <w:rsid w:val="0019703A"/>
    <w:rPr>
      <w:rFonts w:ascii="Calibri" w:eastAsia="Times New Roman" w:hAnsi="Calibri" w:cs="Calibri"/>
      <w:szCs w:val="20"/>
    </w:rPr>
  </w:style>
  <w:style w:type="character" w:customStyle="1" w:styleId="StyleunderlineArialNarrow9ptBold">
    <w:name w:val="Style underline + Arial Narrow 9 pt Bold"/>
    <w:basedOn w:val="underline"/>
    <w:rsid w:val="0019703A"/>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19703A"/>
  </w:style>
  <w:style w:type="character" w:customStyle="1" w:styleId="StylecardCharCharArialNarrow9ptChar">
    <w:name w:val="Style card Char Char + Arial Narrow 9 pt Char"/>
    <w:basedOn w:val="cardCharCharChar"/>
    <w:link w:val="StylecardCharCharArialNarrow9pt"/>
    <w:rsid w:val="0019703A"/>
    <w:rPr>
      <w:rFonts w:ascii="Calibri" w:eastAsia="Times New Roman" w:hAnsi="Calibri" w:cs="Calibri"/>
      <w:szCs w:val="20"/>
    </w:rPr>
  </w:style>
  <w:style w:type="character" w:customStyle="1" w:styleId="UnderlineCharCharChar">
    <w:name w:val="Underline Char Char Char"/>
    <w:basedOn w:val="DefaultParagraphFont"/>
    <w:rsid w:val="0019703A"/>
    <w:rPr>
      <w:noProof w:val="0"/>
      <w:u w:val="single"/>
      <w:lang w:val="en-US" w:eastAsia="en-US" w:bidi="ar-SA"/>
    </w:rPr>
  </w:style>
  <w:style w:type="character" w:customStyle="1" w:styleId="CardTextChar1">
    <w:name w:val="Card Text Char1"/>
    <w:basedOn w:val="DefaultParagraphFont"/>
    <w:rsid w:val="0019703A"/>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19703A"/>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19703A"/>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19703A"/>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19703A"/>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19703A"/>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19703A"/>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19703A"/>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19703A"/>
    <w:pPr>
      <w:contextualSpacing/>
    </w:pPr>
    <w:rPr>
      <w:rFonts w:eastAsia="Times New Roman"/>
    </w:rPr>
  </w:style>
  <w:style w:type="character" w:customStyle="1" w:styleId="TextsmallChar">
    <w:name w:val="Textsmall Char"/>
    <w:basedOn w:val="DefaultParagraphFont"/>
    <w:link w:val="Textsmall"/>
    <w:rsid w:val="0019703A"/>
    <w:rPr>
      <w:rFonts w:ascii="Calibri" w:eastAsia="Times New Roman" w:hAnsi="Calibri" w:cs="Calibri"/>
    </w:rPr>
  </w:style>
  <w:style w:type="character" w:customStyle="1" w:styleId="CharChar111">
    <w:name w:val="Char Char111"/>
    <w:basedOn w:val="DefaultParagraphFont"/>
    <w:rsid w:val="0019703A"/>
    <w:rPr>
      <w:rFonts w:cs="Arial"/>
      <w:bCs/>
      <w:szCs w:val="26"/>
      <w:u w:val="single"/>
      <w:lang w:val="en-US" w:eastAsia="en-US" w:bidi="ar-SA"/>
    </w:rPr>
  </w:style>
  <w:style w:type="paragraph" w:customStyle="1" w:styleId="cardtextsmall">
    <w:name w:val="card text small"/>
    <w:basedOn w:val="Normal"/>
    <w:uiPriority w:val="99"/>
    <w:qFormat/>
    <w:rsid w:val="0019703A"/>
    <w:pPr>
      <w:contextualSpacing/>
    </w:pPr>
    <w:rPr>
      <w:rFonts w:ascii="Arial Narrow" w:eastAsia="Times New Roman" w:hAnsi="Arial Narrow"/>
    </w:rPr>
  </w:style>
  <w:style w:type="character" w:customStyle="1" w:styleId="AUnterdline">
    <w:name w:val="AUnterdline"/>
    <w:qFormat/>
    <w:rsid w:val="0019703A"/>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19703A"/>
    <w:rPr>
      <w:rFonts w:ascii="Times New Roman" w:hAnsi="Times New Roman"/>
      <w:b/>
      <w:bCs/>
      <w:sz w:val="20"/>
      <w:u w:val="single"/>
      <w:bdr w:val="single" w:sz="4" w:space="0" w:color="auto"/>
    </w:rPr>
  </w:style>
  <w:style w:type="character" w:customStyle="1" w:styleId="highlightedsearchterm">
    <w:name w:val="highlightedsearchterm"/>
    <w:rsid w:val="0019703A"/>
  </w:style>
  <w:style w:type="character" w:customStyle="1" w:styleId="StyleUnderline1">
    <w:name w:val="Style Underline1"/>
    <w:basedOn w:val="DefaultParagraphFont"/>
    <w:rsid w:val="0019703A"/>
    <w:rPr>
      <w:rFonts w:ascii="Times New Roman" w:hAnsi="Times New Roman"/>
      <w:sz w:val="20"/>
      <w:u w:val="single"/>
    </w:rPr>
  </w:style>
  <w:style w:type="paragraph" w:customStyle="1" w:styleId="CardIndented">
    <w:name w:val="Card (Indented)"/>
    <w:basedOn w:val="Normal"/>
    <w:link w:val="CardIndentedChar"/>
    <w:qFormat/>
    <w:rsid w:val="0019703A"/>
    <w:pPr>
      <w:ind w:left="288"/>
      <w:contextualSpacing/>
    </w:pPr>
  </w:style>
  <w:style w:type="paragraph" w:customStyle="1" w:styleId="StyleStyle49pt10">
    <w:name w:val="Style Style4 + 9 pt10"/>
    <w:basedOn w:val="Style4"/>
    <w:link w:val="StyleStyle49pt10Char"/>
    <w:qFormat/>
    <w:rsid w:val="0019703A"/>
    <w:rPr>
      <w:rFonts w:cs="Times New Roman"/>
    </w:rPr>
  </w:style>
  <w:style w:type="character" w:customStyle="1" w:styleId="StyleStyle49pt10Char">
    <w:name w:val="Style Style4 + 9 pt10 Char"/>
    <w:basedOn w:val="Style4Char"/>
    <w:link w:val="StyleStyle49pt10"/>
    <w:rsid w:val="0019703A"/>
    <w:rPr>
      <w:rFonts w:ascii="Calibri" w:eastAsia="Times New Roman" w:hAnsi="Calibri" w:cs="Times New Roman"/>
      <w:u w:val="single"/>
    </w:rPr>
  </w:style>
  <w:style w:type="paragraph" w:customStyle="1" w:styleId="StyleStyle49ptBold7">
    <w:name w:val="Style Style4 + 9 pt Bold7"/>
    <w:basedOn w:val="Style4"/>
    <w:link w:val="StyleStyle49ptBold7Char"/>
    <w:qFormat/>
    <w:rsid w:val="0019703A"/>
    <w:rPr>
      <w:rFonts w:cs="Times New Roman"/>
      <w:b/>
      <w:bCs/>
    </w:rPr>
  </w:style>
  <w:style w:type="character" w:customStyle="1" w:styleId="StyleStyle49ptBold7Char">
    <w:name w:val="Style Style4 + 9 pt Bold7 Char"/>
    <w:link w:val="StyleStyle49ptBold7"/>
    <w:rsid w:val="0019703A"/>
    <w:rPr>
      <w:rFonts w:ascii="Calibri" w:eastAsia="Times New Roman" w:hAnsi="Calibri" w:cs="Times New Roman"/>
      <w:b/>
      <w:bCs/>
      <w:u w:val="single"/>
    </w:rPr>
  </w:style>
  <w:style w:type="paragraph" w:customStyle="1" w:styleId="NormalUnderline">
    <w:name w:val="Normal Underline"/>
    <w:basedOn w:val="Normal"/>
    <w:link w:val="NormalUnderlineChar"/>
    <w:qFormat/>
    <w:rsid w:val="0019703A"/>
    <w:pPr>
      <w:ind w:left="288"/>
      <w:contextualSpacing/>
    </w:pPr>
    <w:rPr>
      <w:rFonts w:eastAsia="Times New Roman"/>
      <w:u w:val="single"/>
    </w:rPr>
  </w:style>
  <w:style w:type="character" w:customStyle="1" w:styleId="NormalUnderlineChar">
    <w:name w:val="Normal Underline Char"/>
    <w:link w:val="NormalUnderline"/>
    <w:rsid w:val="0019703A"/>
    <w:rPr>
      <w:rFonts w:ascii="Calibri" w:eastAsia="Times New Roman" w:hAnsi="Calibri" w:cs="Calibri"/>
      <w:u w:val="single"/>
    </w:rPr>
  </w:style>
  <w:style w:type="character" w:customStyle="1" w:styleId="DontRead">
    <w:name w:val="Don't Read"/>
    <w:qFormat/>
    <w:rsid w:val="0019703A"/>
    <w:rPr>
      <w:rFonts w:ascii="Times New Roman" w:hAnsi="Times New Roman"/>
      <w:sz w:val="16"/>
    </w:rPr>
  </w:style>
  <w:style w:type="paragraph" w:customStyle="1" w:styleId="Underlinestyle">
    <w:name w:val="Underline style"/>
    <w:basedOn w:val="Normal"/>
    <w:uiPriority w:val="99"/>
    <w:qFormat/>
    <w:rsid w:val="0019703A"/>
    <w:pPr>
      <w:contextualSpacing/>
    </w:pPr>
    <w:rPr>
      <w:rFonts w:eastAsia="Times New Roman"/>
      <w:u w:val="single"/>
    </w:rPr>
  </w:style>
  <w:style w:type="character" w:customStyle="1" w:styleId="Style11ptUnderline3">
    <w:name w:val="Style 11 pt Underline3"/>
    <w:rsid w:val="0019703A"/>
    <w:rPr>
      <w:sz w:val="20"/>
      <w:u w:val="single"/>
    </w:rPr>
  </w:style>
  <w:style w:type="character" w:customStyle="1" w:styleId="27">
    <w:name w:val="27"/>
    <w:rsid w:val="0019703A"/>
    <w:rPr>
      <w:rFonts w:cs="Arial"/>
      <w:bCs/>
      <w:sz w:val="20"/>
      <w:u w:val="single"/>
      <w:lang w:val="en-US" w:eastAsia="en-US" w:bidi="ar-SA"/>
    </w:rPr>
  </w:style>
  <w:style w:type="character" w:customStyle="1" w:styleId="2">
    <w:name w:val="2"/>
    <w:rsid w:val="0019703A"/>
    <w:rPr>
      <w:rFonts w:cs="Arial"/>
      <w:bCs/>
      <w:sz w:val="20"/>
      <w:u w:val="single"/>
      <w:lang w:val="en-US" w:eastAsia="en-US" w:bidi="ar-SA"/>
    </w:rPr>
  </w:style>
  <w:style w:type="character" w:customStyle="1" w:styleId="Style9ptUnderline11">
    <w:name w:val="Style 9 pt Underline11"/>
    <w:basedOn w:val="DefaultParagraphFont"/>
    <w:rsid w:val="0019703A"/>
    <w:rPr>
      <w:sz w:val="20"/>
      <w:u w:val="single"/>
    </w:rPr>
  </w:style>
  <w:style w:type="character" w:customStyle="1" w:styleId="Style9ptBoldUnderline5">
    <w:name w:val="Style 9 pt Bold Underline5"/>
    <w:basedOn w:val="DefaultParagraphFont"/>
    <w:rsid w:val="0019703A"/>
    <w:rPr>
      <w:b/>
      <w:bCs/>
      <w:sz w:val="20"/>
      <w:u w:val="single"/>
    </w:rPr>
  </w:style>
  <w:style w:type="character" w:customStyle="1" w:styleId="CharChar114">
    <w:name w:val="Char Char114"/>
    <w:basedOn w:val="DefaultParagraphFont"/>
    <w:rsid w:val="0019703A"/>
    <w:rPr>
      <w:rFonts w:cs="Arial"/>
      <w:bCs/>
      <w:szCs w:val="26"/>
      <w:u w:val="single"/>
      <w:lang w:val="en-US" w:eastAsia="en-US" w:bidi="ar-SA"/>
    </w:rPr>
  </w:style>
  <w:style w:type="character" w:customStyle="1" w:styleId="CharChar113">
    <w:name w:val="Char Char113"/>
    <w:basedOn w:val="DefaultParagraphFont"/>
    <w:rsid w:val="0019703A"/>
    <w:rPr>
      <w:rFonts w:cs="Arial"/>
      <w:bCs/>
      <w:szCs w:val="26"/>
      <w:u w:val="single"/>
      <w:lang w:val="en-US" w:eastAsia="en-US" w:bidi="ar-SA"/>
    </w:rPr>
  </w:style>
  <w:style w:type="character" w:customStyle="1" w:styleId="CharChar112">
    <w:name w:val="Char Char112"/>
    <w:basedOn w:val="DefaultParagraphFont"/>
    <w:rsid w:val="0019703A"/>
    <w:rPr>
      <w:rFonts w:cs="Arial"/>
      <w:bCs/>
      <w:szCs w:val="26"/>
      <w:u w:val="single"/>
      <w:lang w:val="en-US" w:eastAsia="en-US" w:bidi="ar-SA"/>
    </w:rPr>
  </w:style>
  <w:style w:type="character" w:customStyle="1" w:styleId="ssl0">
    <w:name w:val="ss_l0"/>
    <w:basedOn w:val="DefaultParagraphFont"/>
    <w:rsid w:val="0019703A"/>
  </w:style>
  <w:style w:type="character" w:customStyle="1" w:styleId="CommentSubjectChar">
    <w:name w:val="Comment Subject Char"/>
    <w:basedOn w:val="CommentTextChar"/>
    <w:link w:val="CommentSubject"/>
    <w:uiPriority w:val="99"/>
    <w:rsid w:val="0019703A"/>
    <w:rPr>
      <w:rFonts w:ascii="Arial" w:eastAsia="DengXian" w:hAnsi="Arial" w:cs="Arial"/>
      <w:b/>
      <w:bCs/>
      <w:sz w:val="24"/>
      <w:szCs w:val="20"/>
    </w:rPr>
  </w:style>
  <w:style w:type="paragraph" w:styleId="CommentSubject">
    <w:name w:val="annotation subject"/>
    <w:basedOn w:val="CommentText"/>
    <w:next w:val="CommentText"/>
    <w:link w:val="CommentSubjectChar"/>
    <w:uiPriority w:val="99"/>
    <w:rsid w:val="0019703A"/>
    <w:pPr>
      <w:contextualSpacing/>
    </w:pPr>
    <w:rPr>
      <w:rFonts w:ascii="Arial" w:eastAsia="DengXian" w:hAnsi="Arial" w:cs="Arial"/>
      <w:b/>
      <w:bCs/>
      <w:sz w:val="24"/>
    </w:rPr>
  </w:style>
  <w:style w:type="character" w:customStyle="1" w:styleId="CommentSubjectChar1">
    <w:name w:val="Comment Subject Char1"/>
    <w:basedOn w:val="CommentTextChar1"/>
    <w:uiPriority w:val="99"/>
    <w:rsid w:val="0019703A"/>
    <w:rPr>
      <w:rFonts w:ascii="Calibri" w:hAnsi="Calibri" w:cs="Calibri"/>
      <w:b/>
      <w:bCs/>
      <w:sz w:val="20"/>
      <w:szCs w:val="20"/>
    </w:rPr>
  </w:style>
  <w:style w:type="paragraph" w:customStyle="1" w:styleId="WW-Default1">
    <w:name w:val="WW-Default1"/>
    <w:basedOn w:val="Normal"/>
    <w:uiPriority w:val="99"/>
    <w:qFormat/>
    <w:rsid w:val="0019703A"/>
    <w:pPr>
      <w:suppressAutoHyphens/>
      <w:contextualSpacing/>
    </w:pPr>
    <w:rPr>
      <w:rFonts w:eastAsia="Times New Roman"/>
      <w:b/>
      <w:bCs/>
      <w:szCs w:val="20"/>
      <w:lang w:eastAsia="ar-SA"/>
    </w:rPr>
  </w:style>
  <w:style w:type="paragraph" w:customStyle="1" w:styleId="Normal1">
    <w:name w:val="Normal1"/>
    <w:basedOn w:val="BodyText"/>
    <w:qFormat/>
    <w:rsid w:val="0019703A"/>
    <w:pPr>
      <w:spacing w:before="100" w:beforeAutospacing="1" w:after="100" w:afterAutospacing="1"/>
    </w:pPr>
    <w:rPr>
      <w:rFonts w:eastAsia="Times New Roman"/>
      <w:sz w:val="24"/>
    </w:rPr>
  </w:style>
  <w:style w:type="character" w:customStyle="1" w:styleId="zoomme">
    <w:name w:val="zoomme"/>
    <w:basedOn w:val="DefaultParagraphFont"/>
    <w:rsid w:val="0019703A"/>
  </w:style>
  <w:style w:type="character" w:customStyle="1" w:styleId="Date1">
    <w:name w:val="Date1"/>
    <w:basedOn w:val="DefaultParagraphFont"/>
    <w:rsid w:val="0019703A"/>
  </w:style>
  <w:style w:type="character" w:customStyle="1" w:styleId="classauthor">
    <w:name w:val="class=&quot;author&quot;"/>
    <w:basedOn w:val="DefaultParagraphFont"/>
    <w:rsid w:val="0019703A"/>
  </w:style>
  <w:style w:type="paragraph" w:customStyle="1" w:styleId="CardStyle">
    <w:name w:val="Card Style"/>
    <w:basedOn w:val="Normal"/>
    <w:link w:val="CardStyleChar"/>
    <w:qFormat/>
    <w:rsid w:val="0019703A"/>
    <w:pPr>
      <w:contextualSpacing/>
    </w:pPr>
    <w:rPr>
      <w:rFonts w:eastAsia="Times New Roman"/>
    </w:rPr>
  </w:style>
  <w:style w:type="character" w:customStyle="1" w:styleId="CharCharChar">
    <w:name w:val="Char Char Char"/>
    <w:basedOn w:val="DefaultParagraphFont"/>
    <w:rsid w:val="0019703A"/>
    <w:rPr>
      <w:rFonts w:cs="Arial"/>
      <w:bCs/>
      <w:szCs w:val="26"/>
      <w:u w:val="single"/>
      <w:lang w:val="en-US" w:eastAsia="en-US" w:bidi="ar-SA"/>
    </w:rPr>
  </w:style>
  <w:style w:type="character" w:customStyle="1" w:styleId="texto1">
    <w:name w:val="texto1"/>
    <w:rsid w:val="0019703A"/>
  </w:style>
  <w:style w:type="paragraph" w:customStyle="1" w:styleId="citenon-bold">
    <w:name w:val="cite non-bold"/>
    <w:basedOn w:val="Normal"/>
    <w:link w:val="citenon-boldChar"/>
    <w:qFormat/>
    <w:rsid w:val="0019703A"/>
    <w:pPr>
      <w:contextualSpacing/>
    </w:pPr>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19703A"/>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19703A"/>
    <w:rPr>
      <w:rFonts w:ascii="Calibri" w:eastAsia="Times New Roman" w:hAnsi="Calibri" w:cs="Arial"/>
      <w:b/>
      <w:sz w:val="24"/>
      <w:szCs w:val="28"/>
    </w:rPr>
  </w:style>
  <w:style w:type="paragraph" w:customStyle="1" w:styleId="Style23">
    <w:name w:val="Style23"/>
    <w:basedOn w:val="Normal"/>
    <w:uiPriority w:val="99"/>
    <w:qFormat/>
    <w:rsid w:val="0019703A"/>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19703A"/>
  </w:style>
  <w:style w:type="paragraph" w:customStyle="1" w:styleId="Tagtemplate">
    <w:name w:val="Tagtemplate"/>
    <w:basedOn w:val="Normal"/>
    <w:link w:val="TagtemplateChar"/>
    <w:autoRedefine/>
    <w:qFormat/>
    <w:rsid w:val="0019703A"/>
    <w:pPr>
      <w:keepNext/>
      <w:keepLines/>
      <w:contextualSpacing/>
    </w:pPr>
    <w:rPr>
      <w:rFonts w:eastAsia="Calibri"/>
      <w:b/>
    </w:rPr>
  </w:style>
  <w:style w:type="character" w:customStyle="1" w:styleId="TagtemplateChar">
    <w:name w:val="Tagtemplate Char"/>
    <w:basedOn w:val="DefaultParagraphFont"/>
    <w:link w:val="Tagtemplate"/>
    <w:rsid w:val="0019703A"/>
    <w:rPr>
      <w:rFonts w:ascii="Calibri" w:eastAsia="Calibri" w:hAnsi="Calibri" w:cs="Calibri"/>
      <w:b/>
    </w:rPr>
  </w:style>
  <w:style w:type="character" w:customStyle="1" w:styleId="Styleunderline11ptBorderSinglesolidlineAuto05p">
    <w:name w:val="Style underline + 11 pt Border: : (Single solid line Auto  0.5 p..."/>
    <w:rsid w:val="0019703A"/>
    <w:rPr>
      <w:sz w:val="20"/>
      <w:u w:val="single"/>
      <w:bdr w:val="single" w:sz="4" w:space="0" w:color="auto"/>
    </w:rPr>
  </w:style>
  <w:style w:type="paragraph" w:customStyle="1" w:styleId="Citation-FirstLine">
    <w:name w:val="Citation - First Line"/>
    <w:basedOn w:val="Normal"/>
    <w:next w:val="Normal"/>
    <w:autoRedefine/>
    <w:qFormat/>
    <w:rsid w:val="0019703A"/>
    <w:pPr>
      <w:spacing w:line="240" w:lineRule="atLeast"/>
      <w:contextualSpacing/>
      <w:jc w:val="both"/>
    </w:pPr>
    <w:rPr>
      <w:rFonts w:ascii="Book Antiqua" w:eastAsia="Times New Roman" w:hAnsi="Book Antiqua"/>
    </w:rPr>
  </w:style>
  <w:style w:type="character" w:customStyle="1" w:styleId="CardText-Underlined">
    <w:name w:val="Card Text - Underlined"/>
    <w:rsid w:val="0019703A"/>
    <w:rPr>
      <w:b/>
      <w:sz w:val="20"/>
      <w:u w:val="single"/>
    </w:rPr>
  </w:style>
  <w:style w:type="paragraph" w:customStyle="1" w:styleId="Citation-Complete">
    <w:name w:val="Citation - Complete"/>
    <w:basedOn w:val="Normal"/>
    <w:next w:val="Normal"/>
    <w:link w:val="Citation-CompleteChar"/>
    <w:autoRedefine/>
    <w:qFormat/>
    <w:rsid w:val="0019703A"/>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19703A"/>
    <w:rPr>
      <w:rFonts w:ascii="Book Antiqua" w:eastAsia="Times New Roman" w:hAnsi="Book Antiqua" w:cs="Calibri"/>
    </w:rPr>
  </w:style>
  <w:style w:type="character" w:customStyle="1" w:styleId="MicroTextChar0">
    <w:name w:val="MicroText Char"/>
    <w:link w:val="MicroText0"/>
    <w:rsid w:val="0019703A"/>
    <w:rPr>
      <w:rFonts w:ascii="Arial Narrow" w:hAnsi="Arial Narrow"/>
      <w:sz w:val="12"/>
      <w:szCs w:val="24"/>
    </w:rPr>
  </w:style>
  <w:style w:type="paragraph" w:customStyle="1" w:styleId="TagCite">
    <w:name w:val="Tag/Cite"/>
    <w:basedOn w:val="Normal"/>
    <w:qFormat/>
    <w:rsid w:val="0019703A"/>
    <w:pPr>
      <w:contextualSpacing/>
    </w:pPr>
    <w:rPr>
      <w:rFonts w:eastAsia="Times New Roman"/>
      <w:b/>
    </w:rPr>
  </w:style>
  <w:style w:type="character" w:customStyle="1" w:styleId="Style11ptItalicUnderline">
    <w:name w:val="Style 11 pt Italic Underline"/>
    <w:basedOn w:val="DefaultParagraphFont"/>
    <w:rsid w:val="0019703A"/>
    <w:rPr>
      <w:i/>
      <w:iCs/>
      <w:sz w:val="20"/>
      <w:u w:val="single"/>
    </w:rPr>
  </w:style>
  <w:style w:type="character" w:customStyle="1" w:styleId="Style11ptItalic">
    <w:name w:val="Style 11 pt Italic"/>
    <w:basedOn w:val="DefaultParagraphFont"/>
    <w:rsid w:val="0019703A"/>
    <w:rPr>
      <w:rFonts w:ascii="Times New Roman" w:hAnsi="Times New Roman"/>
      <w:i/>
      <w:iCs/>
      <w:sz w:val="20"/>
    </w:rPr>
  </w:style>
  <w:style w:type="character" w:customStyle="1" w:styleId="BoldandUnderlineChar">
    <w:name w:val="Bold and Underline Char"/>
    <w:basedOn w:val="DefaultParagraphFont"/>
    <w:link w:val="BoldandUnderline"/>
    <w:locked/>
    <w:rsid w:val="0019703A"/>
    <w:rPr>
      <w:b/>
      <w:szCs w:val="24"/>
      <w:u w:val="single"/>
    </w:rPr>
  </w:style>
  <w:style w:type="paragraph" w:customStyle="1" w:styleId="BoldandUnderline">
    <w:name w:val="Bold and Underline"/>
    <w:basedOn w:val="Normal"/>
    <w:link w:val="BoldandUnderlineChar"/>
    <w:qFormat/>
    <w:rsid w:val="0019703A"/>
    <w:pPr>
      <w:contextualSpacing/>
    </w:pPr>
    <w:rPr>
      <w:rFonts w:asciiTheme="minorHAnsi" w:hAnsiTheme="minorHAnsi" w:cstheme="minorBidi"/>
      <w:b/>
      <w:szCs w:val="24"/>
      <w:u w:val="single"/>
    </w:rPr>
  </w:style>
  <w:style w:type="character" w:customStyle="1" w:styleId="hdr">
    <w:name w:val="hdr"/>
    <w:basedOn w:val="DefaultParagraphFont"/>
    <w:rsid w:val="0019703A"/>
  </w:style>
  <w:style w:type="paragraph" w:customStyle="1" w:styleId="StyleStyle49ptBold3">
    <w:name w:val="Style Style4 + 9 pt Bold3"/>
    <w:basedOn w:val="Style4"/>
    <w:link w:val="StyleStyle49ptBold3Char"/>
    <w:qFormat/>
    <w:rsid w:val="0019703A"/>
    <w:rPr>
      <w:rFonts w:cs="Times New Roman"/>
      <w:b/>
      <w:bCs/>
    </w:rPr>
  </w:style>
  <w:style w:type="character" w:customStyle="1" w:styleId="StyleStyle49ptBold3Char">
    <w:name w:val="Style Style4 + 9 pt Bold3 Char"/>
    <w:basedOn w:val="Style4Char"/>
    <w:link w:val="StyleStyle49ptBold3"/>
    <w:rsid w:val="0019703A"/>
    <w:rPr>
      <w:rFonts w:ascii="Calibri" w:eastAsia="Times New Roman" w:hAnsi="Calibri" w:cs="Times New Roman"/>
      <w:b/>
      <w:bCs/>
      <w:u w:val="single"/>
    </w:rPr>
  </w:style>
  <w:style w:type="character" w:customStyle="1" w:styleId="Style9ptUnderline6">
    <w:name w:val="Style 9 pt Underline6"/>
    <w:basedOn w:val="DefaultParagraphFont"/>
    <w:rsid w:val="0019703A"/>
    <w:rPr>
      <w:sz w:val="20"/>
      <w:u w:val="single"/>
    </w:rPr>
  </w:style>
  <w:style w:type="character" w:customStyle="1" w:styleId="ct-with-fmlt">
    <w:name w:val="ct-with-fmlt"/>
    <w:basedOn w:val="DefaultParagraphFont"/>
    <w:rsid w:val="0019703A"/>
  </w:style>
  <w:style w:type="paragraph" w:customStyle="1" w:styleId="TagText">
    <w:name w:val="TagText"/>
    <w:basedOn w:val="Normal"/>
    <w:uiPriority w:val="99"/>
    <w:qFormat/>
    <w:rsid w:val="0019703A"/>
    <w:pPr>
      <w:contextualSpacing/>
    </w:pPr>
    <w:rPr>
      <w:b/>
    </w:rPr>
  </w:style>
  <w:style w:type="paragraph" w:customStyle="1" w:styleId="StyleStyle49pt">
    <w:name w:val="Style Style4 + 9 pt"/>
    <w:basedOn w:val="Normal"/>
    <w:link w:val="StyleStyle49ptChar"/>
    <w:qFormat/>
    <w:rsid w:val="0019703A"/>
    <w:pPr>
      <w:contextualSpacing/>
    </w:pPr>
    <w:rPr>
      <w:rFonts w:eastAsia="Times New Roman"/>
      <w:u w:val="single"/>
    </w:rPr>
  </w:style>
  <w:style w:type="character" w:customStyle="1" w:styleId="StyleStyle49ptChar">
    <w:name w:val="Style Style4 + 9 pt Char"/>
    <w:basedOn w:val="DefaultParagraphFont"/>
    <w:link w:val="StyleStyle49pt"/>
    <w:rsid w:val="0019703A"/>
    <w:rPr>
      <w:rFonts w:ascii="Calibri" w:eastAsia="Times New Roman" w:hAnsi="Calibri" w:cs="Calibri"/>
      <w:u w:val="single"/>
    </w:rPr>
  </w:style>
  <w:style w:type="paragraph" w:customStyle="1" w:styleId="StyleStyle49ptBold">
    <w:name w:val="Style Style4 + 9 pt Bold"/>
    <w:basedOn w:val="Normal"/>
    <w:link w:val="StyleStyle49ptBoldChar"/>
    <w:qFormat/>
    <w:rsid w:val="0019703A"/>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19703A"/>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19703A"/>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19703A"/>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19703A"/>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19703A"/>
    <w:rPr>
      <w:rFonts w:ascii="Arial" w:eastAsia="Times New Roman" w:hAnsi="Arial" w:cs="Arial"/>
      <w:b/>
      <w:bCs/>
      <w:szCs w:val="24"/>
      <w:u w:val="single"/>
    </w:rPr>
  </w:style>
  <w:style w:type="paragraph" w:customStyle="1" w:styleId="StyleUnderlined11pt">
    <w:name w:val="Style Underlined + 11 pt"/>
    <w:link w:val="StyleUnderlined11ptChar"/>
    <w:qFormat/>
    <w:rsid w:val="0019703A"/>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19703A"/>
    <w:rPr>
      <w:rFonts w:ascii="Arial" w:eastAsia="Times New Roman" w:hAnsi="Arial" w:cs="Arial"/>
      <w:szCs w:val="24"/>
      <w:u w:val="single"/>
    </w:rPr>
  </w:style>
  <w:style w:type="character" w:customStyle="1" w:styleId="newscontent">
    <w:name w:val="newscontent"/>
    <w:rsid w:val="0019703A"/>
  </w:style>
  <w:style w:type="character" w:customStyle="1" w:styleId="StyleUnderlinePatternClearYellow">
    <w:name w:val="Style Underline Pattern: Clear (Yellow)"/>
    <w:basedOn w:val="DefaultParagraphFont"/>
    <w:rsid w:val="0019703A"/>
    <w:rPr>
      <w:u w:val="single"/>
      <w:shd w:val="clear" w:color="auto" w:fill="00FF00"/>
    </w:rPr>
  </w:style>
  <w:style w:type="paragraph" w:customStyle="1" w:styleId="StyleUnderlineChar11pt3">
    <w:name w:val="Style Underline Char + 11 pt3"/>
    <w:link w:val="StyleUnderlineChar11pt3Char"/>
    <w:qFormat/>
    <w:rsid w:val="0019703A"/>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19703A"/>
    <w:rPr>
      <w:rFonts w:ascii="Arial Narrow" w:eastAsia="Times New Roman" w:hAnsi="Arial Narrow" w:cs="Arial"/>
      <w:szCs w:val="24"/>
      <w:u w:val="single"/>
    </w:rPr>
  </w:style>
  <w:style w:type="character" w:customStyle="1" w:styleId="date-display-single">
    <w:name w:val="date-display-single"/>
    <w:basedOn w:val="DefaultParagraphFont"/>
    <w:rsid w:val="0019703A"/>
  </w:style>
  <w:style w:type="character" w:customStyle="1" w:styleId="BodyTextChar1">
    <w:name w:val="Body Text Char1"/>
    <w:aliases w:val="Very Small Text Char1,BT Char1,Author Char1"/>
    <w:basedOn w:val="DefaultParagraphFont"/>
    <w:uiPriority w:val="99"/>
    <w:qFormat/>
    <w:rsid w:val="0019703A"/>
    <w:rPr>
      <w:rFonts w:ascii="Times New Roman" w:hAnsi="Times New Roman" w:cs="Times New Roman"/>
      <w:sz w:val="20"/>
    </w:rPr>
  </w:style>
  <w:style w:type="paragraph" w:customStyle="1" w:styleId="Cite2">
    <w:name w:val="Cite 2"/>
    <w:basedOn w:val="Normal"/>
    <w:qFormat/>
    <w:rsid w:val="0019703A"/>
    <w:pPr>
      <w:contextualSpacing/>
    </w:pPr>
    <w:rPr>
      <w:rFonts w:eastAsia="MS Mincho"/>
      <w:b/>
      <w:u w:val="single"/>
    </w:rPr>
  </w:style>
  <w:style w:type="character" w:customStyle="1" w:styleId="StyleunderlineBold">
    <w:name w:val="Style underline + Bold"/>
    <w:basedOn w:val="underline"/>
    <w:rsid w:val="0019703A"/>
    <w:rPr>
      <w:rFonts w:asciiTheme="minorHAnsi" w:hAnsiTheme="minorHAnsi" w:cs="Times New Roman"/>
      <w:b/>
      <w:bCs/>
      <w:iCs/>
      <w:sz w:val="20"/>
      <w:u w:val="single"/>
      <w:bdr w:val="single" w:sz="18" w:space="0" w:color="auto"/>
    </w:rPr>
  </w:style>
  <w:style w:type="paragraph" w:customStyle="1" w:styleId="cards0">
    <w:name w:val="cards"/>
    <w:basedOn w:val="Cites"/>
    <w:qFormat/>
    <w:rsid w:val="0019703A"/>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19703A"/>
    <w:rPr>
      <w:sz w:val="20"/>
      <w:u w:val="single"/>
    </w:rPr>
  </w:style>
  <w:style w:type="character" w:customStyle="1" w:styleId="slug-pub-date">
    <w:name w:val="slug-pub-date"/>
    <w:basedOn w:val="DefaultParagraphFont"/>
    <w:rsid w:val="0019703A"/>
  </w:style>
  <w:style w:type="character" w:customStyle="1" w:styleId="slug-vol">
    <w:name w:val="slug-vol"/>
    <w:basedOn w:val="DefaultParagraphFont"/>
    <w:rsid w:val="0019703A"/>
  </w:style>
  <w:style w:type="character" w:customStyle="1" w:styleId="slug-issue">
    <w:name w:val="slug-issue"/>
    <w:basedOn w:val="DefaultParagraphFont"/>
    <w:rsid w:val="0019703A"/>
  </w:style>
  <w:style w:type="character" w:customStyle="1" w:styleId="slug-pages">
    <w:name w:val="slug-pages"/>
    <w:basedOn w:val="DefaultParagraphFont"/>
    <w:rsid w:val="0019703A"/>
  </w:style>
  <w:style w:type="character" w:customStyle="1" w:styleId="tagchar">
    <w:name w:val="tagchar"/>
    <w:basedOn w:val="DefaultParagraphFont"/>
    <w:rsid w:val="0019703A"/>
  </w:style>
  <w:style w:type="paragraph" w:customStyle="1" w:styleId="NormalText">
    <w:name w:val="Normal Text"/>
    <w:basedOn w:val="Normal"/>
    <w:link w:val="NormalTextChar"/>
    <w:autoRedefine/>
    <w:qFormat/>
    <w:rsid w:val="0019703A"/>
    <w:pPr>
      <w:contextualSpacing/>
      <w:jc w:val="both"/>
    </w:pPr>
    <w:rPr>
      <w:rFonts w:eastAsia="Times New Roman"/>
      <w:szCs w:val="26"/>
    </w:rPr>
  </w:style>
  <w:style w:type="character" w:customStyle="1" w:styleId="pmterms11">
    <w:name w:val="pmterms11"/>
    <w:basedOn w:val="DefaultParagraphFont"/>
    <w:rsid w:val="0019703A"/>
    <w:rPr>
      <w:b/>
      <w:bCs/>
      <w:i w:val="0"/>
      <w:iCs w:val="0"/>
      <w:color w:val="000000"/>
    </w:rPr>
  </w:style>
  <w:style w:type="character" w:customStyle="1" w:styleId="StyleUnderlineChar9ptBold">
    <w:name w:val="Style Underline Char + 9 pt Bold"/>
    <w:basedOn w:val="DefaultParagraphFont"/>
    <w:rsid w:val="0019703A"/>
    <w:rPr>
      <w:rFonts w:ascii="Times New Roman" w:hAnsi="Times New Roman"/>
      <w:b/>
      <w:bCs/>
      <w:sz w:val="20"/>
      <w:u w:val="single"/>
      <w:lang w:val="en-US" w:eastAsia="en-US" w:bidi="ar-SA"/>
    </w:rPr>
  </w:style>
  <w:style w:type="character" w:customStyle="1" w:styleId="Style8pt">
    <w:name w:val="Style 8 pt"/>
    <w:basedOn w:val="DefaultParagraphFont"/>
    <w:rsid w:val="0019703A"/>
    <w:rPr>
      <w:sz w:val="20"/>
    </w:rPr>
  </w:style>
  <w:style w:type="character" w:customStyle="1" w:styleId="UnderlineChar5Char">
    <w:name w:val="Underline Char5 Char"/>
    <w:basedOn w:val="DefaultParagraphFont"/>
    <w:rsid w:val="0019703A"/>
    <w:rPr>
      <w:szCs w:val="24"/>
      <w:u w:val="single"/>
      <w:lang w:val="en-US" w:eastAsia="en-US" w:bidi="ar-SA"/>
    </w:rPr>
  </w:style>
  <w:style w:type="character" w:customStyle="1" w:styleId="BoldandUnderlineChar2Char1">
    <w:name w:val="Bold and Underline Char2 Char1"/>
    <w:basedOn w:val="DefaultParagraphFont"/>
    <w:rsid w:val="0019703A"/>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19703A"/>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19703A"/>
    <w:rPr>
      <w:szCs w:val="24"/>
      <w:u w:val="single"/>
      <w:lang w:val="en-US" w:eastAsia="en-US" w:bidi="ar-SA"/>
    </w:rPr>
  </w:style>
  <w:style w:type="paragraph" w:customStyle="1" w:styleId="Language">
    <w:name w:val="Language"/>
    <w:basedOn w:val="Normal"/>
    <w:link w:val="LanguageChar"/>
    <w:qFormat/>
    <w:rsid w:val="0019703A"/>
    <w:pPr>
      <w:contextualSpacing/>
    </w:pPr>
    <w:rPr>
      <w:rFonts w:eastAsia="Times New Roman"/>
      <w:strike/>
      <w:szCs w:val="20"/>
    </w:rPr>
  </w:style>
  <w:style w:type="character" w:customStyle="1" w:styleId="LanguageChar">
    <w:name w:val="Language Char"/>
    <w:basedOn w:val="DefaultParagraphFont"/>
    <w:link w:val="Language"/>
    <w:rsid w:val="0019703A"/>
    <w:rPr>
      <w:rFonts w:ascii="Calibri" w:eastAsia="Times New Roman" w:hAnsi="Calibri" w:cs="Calibri"/>
      <w:strike/>
      <w:szCs w:val="20"/>
    </w:rPr>
  </w:style>
  <w:style w:type="paragraph" w:customStyle="1" w:styleId="UnderlineChar3">
    <w:name w:val="Underline Char3"/>
    <w:basedOn w:val="Normal"/>
    <w:link w:val="UnderlineChar3Char"/>
    <w:qFormat/>
    <w:rsid w:val="0019703A"/>
    <w:pPr>
      <w:contextualSpacing/>
    </w:pPr>
    <w:rPr>
      <w:rFonts w:eastAsia="Times New Roman"/>
      <w:u w:val="single"/>
    </w:rPr>
  </w:style>
  <w:style w:type="character" w:customStyle="1" w:styleId="UnderlineChar3Char">
    <w:name w:val="Underline Char3 Char"/>
    <w:basedOn w:val="DefaultParagraphFont"/>
    <w:link w:val="UnderlineChar3"/>
    <w:rsid w:val="0019703A"/>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19703A"/>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19703A"/>
    <w:rPr>
      <w:rFonts w:ascii="Calibri" w:eastAsia="Times New Roman" w:hAnsi="Calibri" w:cs="Calibri"/>
      <w:b/>
      <w:u w:val="single"/>
    </w:rPr>
  </w:style>
  <w:style w:type="character" w:customStyle="1" w:styleId="UnderlineChar1">
    <w:name w:val="Underline Char1"/>
    <w:aliases w:val="Cards + Font: 12 pt Char1"/>
    <w:basedOn w:val="DefaultParagraphFont"/>
    <w:rsid w:val="0019703A"/>
    <w:rPr>
      <w:szCs w:val="24"/>
      <w:u w:val="single"/>
      <w:lang w:val="en-US" w:eastAsia="en-US" w:bidi="ar-SA"/>
    </w:rPr>
  </w:style>
  <w:style w:type="character" w:customStyle="1" w:styleId="BoldandUnderlineChar1Char2Char">
    <w:name w:val="Bold and Underline Char1 Char2 Char"/>
    <w:basedOn w:val="DefaultParagraphFont"/>
    <w:rsid w:val="0019703A"/>
    <w:rPr>
      <w:b/>
      <w:szCs w:val="24"/>
      <w:u w:val="single"/>
      <w:lang w:val="en-US" w:eastAsia="en-US" w:bidi="ar-SA"/>
    </w:rPr>
  </w:style>
  <w:style w:type="character" w:customStyle="1" w:styleId="SmalltextChar">
    <w:name w:val="Small text Char"/>
    <w:aliases w:val="Quote1 Char1,Quote111 Char1,Quote21 Char1,Quote3 Char1,Quote4 Char1,quote Char2"/>
    <w:link w:val="Smalltext0"/>
    <w:rsid w:val="0019703A"/>
    <w:rPr>
      <w:rFonts w:ascii="Arial Narrow" w:eastAsia="Times New Roman" w:hAnsi="Arial Narrow" w:cs="Calibri"/>
    </w:rPr>
  </w:style>
  <w:style w:type="paragraph" w:customStyle="1" w:styleId="HotRoute">
    <w:name w:val="Hot Route"/>
    <w:basedOn w:val="Normal"/>
    <w:link w:val="HotRouteChar0"/>
    <w:qFormat/>
    <w:rsid w:val="0019703A"/>
    <w:pPr>
      <w:ind w:left="144"/>
      <w:contextualSpacing/>
    </w:pPr>
    <w:rPr>
      <w:rFonts w:eastAsia="Times New Roman"/>
    </w:rPr>
  </w:style>
  <w:style w:type="paragraph" w:customStyle="1" w:styleId="Cardstyle0">
    <w:name w:val="Cardstyle"/>
    <w:basedOn w:val="Normal"/>
    <w:next w:val="Normal"/>
    <w:uiPriority w:val="99"/>
    <w:qFormat/>
    <w:rsid w:val="0019703A"/>
    <w:pPr>
      <w:contextualSpacing/>
    </w:pPr>
    <w:rPr>
      <w:rFonts w:eastAsia="Times New Roman"/>
    </w:rPr>
  </w:style>
  <w:style w:type="character" w:customStyle="1" w:styleId="Style12ptBoldUnderline1">
    <w:name w:val="Style 12 pt Bold Underline1"/>
    <w:basedOn w:val="DefaultParagraphFont"/>
    <w:rsid w:val="0019703A"/>
    <w:rPr>
      <w:b/>
      <w:bCs/>
      <w:sz w:val="24"/>
      <w:u w:val="single"/>
    </w:rPr>
  </w:style>
  <w:style w:type="character" w:customStyle="1" w:styleId="StyleEmphasisArial12ptBoldNotItalic">
    <w:name w:val="Style Emphasis + Arial 12 pt Bold Not Italic"/>
    <w:basedOn w:val="Emphasis"/>
    <w:rsid w:val="0019703A"/>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19703A"/>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19703A"/>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19703A"/>
    <w:pPr>
      <w:ind w:left="360"/>
      <w:contextualSpacing/>
    </w:pPr>
    <w:rPr>
      <w:rFonts w:ascii="SimSun" w:eastAsia="SimSun" w:hAnsi="SimSun" w:cstheme="minorBidi"/>
      <w:sz w:val="15"/>
      <w:szCs w:val="24"/>
      <w:lang w:eastAsia="zh-CN"/>
    </w:rPr>
  </w:style>
  <w:style w:type="character" w:customStyle="1" w:styleId="CardsHighlight">
    <w:name w:val="Cards Highlight"/>
    <w:basedOn w:val="DefaultParagraphFont"/>
    <w:uiPriority w:val="1"/>
    <w:qFormat/>
    <w:rsid w:val="0019703A"/>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19703A"/>
    <w:rPr>
      <w:rFonts w:ascii="Times New Roman" w:hAnsi="Times New Roman"/>
      <w:sz w:val="20"/>
      <w:u w:val="single"/>
      <w:bdr w:val="none" w:sz="0" w:space="0" w:color="auto"/>
      <w:shd w:val="clear" w:color="auto" w:fill="C0C0C0"/>
    </w:rPr>
  </w:style>
  <w:style w:type="character" w:customStyle="1" w:styleId="smallChar">
    <w:name w:val="small Char"/>
    <w:rsid w:val="0019703A"/>
    <w:rPr>
      <w:rFonts w:ascii="Calibri" w:eastAsia="Calibri" w:hAnsi="Calibri" w:cs="Calibri"/>
      <w:sz w:val="16"/>
      <w:szCs w:val="20"/>
      <w:lang w:val="x-none" w:eastAsia="x-none"/>
    </w:rPr>
  </w:style>
  <w:style w:type="paragraph" w:customStyle="1" w:styleId="HotRoute0">
    <w:name w:val="Hot Route!"/>
    <w:basedOn w:val="Normal"/>
    <w:qFormat/>
    <w:rsid w:val="0019703A"/>
    <w:pPr>
      <w:ind w:left="144"/>
      <w:contextualSpacing/>
    </w:pPr>
    <w:rPr>
      <w:rFonts w:eastAsia="Times New Roman"/>
      <w:lang w:val="x-none" w:eastAsia="x-none"/>
    </w:rPr>
  </w:style>
  <w:style w:type="character" w:customStyle="1" w:styleId="BodyTextIndent3Char1">
    <w:name w:val="Body Text Indent 3 Char1"/>
    <w:basedOn w:val="DefaultParagraphFont"/>
    <w:rsid w:val="0019703A"/>
    <w:rPr>
      <w:rFonts w:ascii="Times New Roman" w:hAnsi="Times New Roman" w:cs="Times New Roman"/>
      <w:sz w:val="16"/>
      <w:szCs w:val="16"/>
    </w:rPr>
  </w:style>
  <w:style w:type="character" w:customStyle="1" w:styleId="BodyText2Char1">
    <w:name w:val="Body Text 2 Char1"/>
    <w:aliases w:val="Tagging Char1"/>
    <w:basedOn w:val="DefaultParagraphFont"/>
    <w:rsid w:val="0019703A"/>
    <w:rPr>
      <w:rFonts w:ascii="Times New Roman" w:hAnsi="Times New Roman" w:cs="Times New Roman"/>
      <w:sz w:val="20"/>
    </w:rPr>
  </w:style>
  <w:style w:type="character" w:customStyle="1" w:styleId="Heading2Char1CharCharCharCharCharC">
    <w:name w:val="Heading 2 Char1 Char Char Char Char Char C"/>
    <w:rsid w:val="0019703A"/>
    <w:rPr>
      <w:rFonts w:cs="Arial"/>
      <w:b/>
      <w:bCs/>
      <w:iCs/>
      <w:sz w:val="24"/>
      <w:szCs w:val="28"/>
      <w:lang w:val="en-US" w:eastAsia="en-US" w:bidi="ar-SA"/>
    </w:rPr>
  </w:style>
  <w:style w:type="character" w:customStyle="1" w:styleId="underline1">
    <w:name w:val="underline1"/>
    <w:basedOn w:val="DefaultParagraphFont"/>
    <w:rsid w:val="0019703A"/>
    <w:rPr>
      <w:u w:val="single"/>
    </w:rPr>
  </w:style>
  <w:style w:type="character" w:customStyle="1" w:styleId="author0">
    <w:name w:val="author"/>
    <w:basedOn w:val="DefaultParagraphFont"/>
    <w:rsid w:val="0019703A"/>
    <w:rPr>
      <w:rFonts w:ascii="Times New Roman" w:hAnsi="Times New Roman"/>
      <w:b/>
      <w:sz w:val="24"/>
    </w:rPr>
  </w:style>
  <w:style w:type="character" w:customStyle="1" w:styleId="FontStyle291">
    <w:name w:val="Font Style291"/>
    <w:basedOn w:val="DefaultParagraphFont"/>
    <w:uiPriority w:val="99"/>
    <w:rsid w:val="0019703A"/>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19703A"/>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19703A"/>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19703A"/>
    <w:rPr>
      <w:rFonts w:ascii="Calibri" w:eastAsia="Times New Roman" w:hAnsi="Calibri" w:cs="Calibri"/>
    </w:rPr>
  </w:style>
  <w:style w:type="paragraph" w:customStyle="1" w:styleId="Cards1">
    <w:name w:val="Cards1"/>
    <w:basedOn w:val="Normal"/>
    <w:link w:val="Cards1Char"/>
    <w:qFormat/>
    <w:rsid w:val="0019703A"/>
    <w:pPr>
      <w:ind w:left="288"/>
      <w:contextualSpacing/>
    </w:pPr>
    <w:rPr>
      <w:rFonts w:eastAsia="Times New Roman"/>
      <w:u w:val="single"/>
    </w:rPr>
  </w:style>
  <w:style w:type="character" w:customStyle="1" w:styleId="Cards1Char">
    <w:name w:val="Cards1 Char"/>
    <w:basedOn w:val="DefaultParagraphFont"/>
    <w:link w:val="Cards1"/>
    <w:rsid w:val="0019703A"/>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19703A"/>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19703A"/>
    <w:rPr>
      <w:rFonts w:ascii="Arial" w:eastAsia="Calibri" w:hAnsi="Arial" w:cs="Arial"/>
      <w:u w:val="single"/>
    </w:rPr>
  </w:style>
  <w:style w:type="character" w:customStyle="1" w:styleId="EmphasizeThis">
    <w:name w:val="EmphasizeThis"/>
    <w:rsid w:val="0019703A"/>
    <w:rPr>
      <w:rFonts w:ascii="Georgia" w:hAnsi="Georgia"/>
      <w:b/>
      <w:iCs/>
      <w:sz w:val="24"/>
      <w:u w:val="thick"/>
    </w:rPr>
  </w:style>
  <w:style w:type="paragraph" w:customStyle="1" w:styleId="Stylecard8pt">
    <w:name w:val="Style card + 8 pt"/>
    <w:basedOn w:val="Normal"/>
    <w:link w:val="Stylecard8ptChar"/>
    <w:qFormat/>
    <w:rsid w:val="0019703A"/>
    <w:pPr>
      <w:ind w:left="288" w:right="288"/>
      <w:contextualSpacing/>
    </w:pPr>
    <w:rPr>
      <w:rFonts w:eastAsia="Times New Roman"/>
      <w:color w:val="000000"/>
      <w:szCs w:val="20"/>
      <w:u w:val="single"/>
      <w:lang w:eastAsia="ar-SA"/>
    </w:rPr>
  </w:style>
  <w:style w:type="character" w:customStyle="1" w:styleId="Stylecard8ptChar">
    <w:name w:val="Style card + 8 pt Char"/>
    <w:basedOn w:val="DefaultParagraphFont"/>
    <w:link w:val="Stylecard8pt"/>
    <w:rsid w:val="0019703A"/>
    <w:rPr>
      <w:rFonts w:ascii="Calibri" w:eastAsia="Times New Roman" w:hAnsi="Calibri" w:cs="Calibri"/>
      <w:color w:val="000000"/>
      <w:szCs w:val="20"/>
      <w:u w:val="single"/>
      <w:lang w:eastAsia="ar-SA"/>
    </w:rPr>
  </w:style>
  <w:style w:type="character" w:customStyle="1" w:styleId="bhl">
    <w:name w:val="bhl"/>
    <w:basedOn w:val="DefaultParagraphFont"/>
    <w:rsid w:val="0019703A"/>
  </w:style>
  <w:style w:type="paragraph" w:customStyle="1" w:styleId="TagGA11">
    <w:name w:val="Tag GA 11"/>
    <w:basedOn w:val="TOC1"/>
    <w:uiPriority w:val="99"/>
    <w:qFormat/>
    <w:rsid w:val="0019703A"/>
    <w:pPr>
      <w:spacing w:before="0" w:after="160"/>
    </w:pPr>
    <w:rPr>
      <w:rFonts w:ascii="Georgia" w:eastAsia="Calibri" w:hAnsi="Georgia"/>
      <w:u w:val="none"/>
      <w:lang w:bidi="ar-SA"/>
    </w:rPr>
  </w:style>
  <w:style w:type="paragraph" w:customStyle="1" w:styleId="CiteCard">
    <w:name w:val="Cite/Card"/>
    <w:basedOn w:val="TOC2"/>
    <w:qFormat/>
    <w:rsid w:val="0019703A"/>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19703A"/>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19703A"/>
    <w:rPr>
      <w:sz w:val="16"/>
      <w:szCs w:val="16"/>
    </w:rPr>
  </w:style>
  <w:style w:type="character" w:customStyle="1" w:styleId="DocumentMapChar1">
    <w:name w:val="Document Map Char1"/>
    <w:basedOn w:val="DefaultParagraphFont"/>
    <w:rsid w:val="0019703A"/>
    <w:rPr>
      <w:rFonts w:ascii="Tahoma" w:hAnsi="Tahoma" w:cs="Tahoma"/>
      <w:sz w:val="16"/>
      <w:szCs w:val="16"/>
    </w:rPr>
  </w:style>
  <w:style w:type="character" w:customStyle="1" w:styleId="addmd">
    <w:name w:val="addmd"/>
    <w:basedOn w:val="DefaultParagraphFont"/>
    <w:rsid w:val="0019703A"/>
  </w:style>
  <w:style w:type="paragraph" w:styleId="FootnoteText">
    <w:name w:val="footnote text"/>
    <w:basedOn w:val="Normal"/>
    <w:link w:val="FootnoteTextChar"/>
    <w:unhideWhenUsed/>
    <w:qFormat/>
    <w:rsid w:val="0019703A"/>
    <w:pPr>
      <w:contextualSpacing/>
    </w:pPr>
    <w:rPr>
      <w:rFonts w:eastAsia="Calibri"/>
      <w:szCs w:val="20"/>
      <w:lang w:eastAsia="zh-CN"/>
    </w:rPr>
  </w:style>
  <w:style w:type="character" w:customStyle="1" w:styleId="FootnoteTextChar">
    <w:name w:val="Footnote Text Char"/>
    <w:basedOn w:val="DefaultParagraphFont"/>
    <w:link w:val="FootnoteText"/>
    <w:rsid w:val="0019703A"/>
    <w:rPr>
      <w:rFonts w:ascii="Calibri" w:eastAsia="Calibri" w:hAnsi="Calibri" w:cs="Calibri"/>
      <w:szCs w:val="20"/>
      <w:lang w:eastAsia="zh-CN"/>
    </w:rPr>
  </w:style>
  <w:style w:type="character" w:customStyle="1" w:styleId="UnderlinedTextCharChar">
    <w:name w:val="Underlined Text Char Char"/>
    <w:basedOn w:val="DefaultParagraphFont"/>
    <w:rsid w:val="0019703A"/>
    <w:rPr>
      <w:rFonts w:cs="Arial"/>
      <w:bCs/>
      <w:noProof w:val="0"/>
      <w:szCs w:val="26"/>
      <w:u w:val="single"/>
      <w:lang w:val="en-US" w:eastAsia="en-US" w:bidi="ar-SA"/>
    </w:rPr>
  </w:style>
  <w:style w:type="character" w:customStyle="1" w:styleId="StyleTimesNewRoman12ptBold">
    <w:name w:val="Style Times New Roman 12 pt Bold"/>
    <w:rsid w:val="0019703A"/>
    <w:rPr>
      <w:b/>
      <w:bCs/>
      <w:sz w:val="24"/>
    </w:rPr>
  </w:style>
  <w:style w:type="character" w:customStyle="1" w:styleId="CardText1Char">
    <w:name w:val="Card Text 1 Char"/>
    <w:link w:val="CardText1"/>
    <w:rsid w:val="0019703A"/>
    <w:rPr>
      <w:rFonts w:ascii="Georgia" w:hAnsi="Georgia"/>
      <w:color w:val="000000"/>
      <w:u w:val="single"/>
    </w:rPr>
  </w:style>
  <w:style w:type="character" w:customStyle="1" w:styleId="BoldUnderlining">
    <w:name w:val="Bold Underlining"/>
    <w:rsid w:val="0019703A"/>
    <w:rPr>
      <w:u w:val="single"/>
    </w:rPr>
  </w:style>
  <w:style w:type="character" w:customStyle="1" w:styleId="Intemphasis">
    <w:name w:val="Intemphasis"/>
    <w:uiPriority w:val="1"/>
    <w:qFormat/>
    <w:rsid w:val="0019703A"/>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19703A"/>
    <w:pPr>
      <w:ind w:left="288" w:right="288"/>
      <w:contextualSpacing/>
    </w:pPr>
    <w:rPr>
      <w:szCs w:val="16"/>
    </w:rPr>
  </w:style>
  <w:style w:type="character" w:customStyle="1" w:styleId="cardtextChar2">
    <w:name w:val="cardtext Char"/>
    <w:basedOn w:val="DefaultParagraphFont"/>
    <w:link w:val="cardtext0"/>
    <w:rsid w:val="0019703A"/>
    <w:rPr>
      <w:rFonts w:ascii="Calibri" w:hAnsi="Calibri" w:cs="Calibri"/>
      <w:szCs w:val="16"/>
    </w:rPr>
  </w:style>
  <w:style w:type="character" w:customStyle="1" w:styleId="BoldUnderlineChar1">
    <w:name w:val="BoldUnderline Char1"/>
    <w:rsid w:val="0019703A"/>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19703A"/>
    <w:pPr>
      <w:spacing w:after="200"/>
      <w:contextualSpacing/>
    </w:pPr>
    <w:rPr>
      <w:rFonts w:eastAsia="Calibri"/>
      <w:u w:val="single"/>
    </w:rPr>
  </w:style>
  <w:style w:type="character" w:customStyle="1" w:styleId="UnderlinedCardTextChar">
    <w:name w:val="Underlined Card Text Char"/>
    <w:link w:val="UnderlinedCardText"/>
    <w:rsid w:val="0019703A"/>
    <w:rPr>
      <w:rFonts w:ascii="Calibri" w:eastAsia="Calibri" w:hAnsi="Calibri" w:cs="Calibri"/>
      <w:u w:val="single"/>
    </w:rPr>
  </w:style>
  <w:style w:type="character" w:customStyle="1" w:styleId="Hyperlink6">
    <w:name w:val="Hyperlink6"/>
    <w:basedOn w:val="DefaultParagraphFont"/>
    <w:rsid w:val="0019703A"/>
    <w:rPr>
      <w:color w:val="3300CC"/>
      <w:u w:val="single"/>
    </w:rPr>
  </w:style>
  <w:style w:type="paragraph" w:customStyle="1" w:styleId="Tag12">
    <w:name w:val="Tag12"/>
    <w:basedOn w:val="Normal"/>
    <w:uiPriority w:val="99"/>
    <w:qFormat/>
    <w:rsid w:val="0019703A"/>
    <w:pPr>
      <w:contextualSpacing/>
    </w:pPr>
    <w:rPr>
      <w:rFonts w:eastAsia="Cambria"/>
      <w:b/>
    </w:rPr>
  </w:style>
  <w:style w:type="paragraph" w:customStyle="1" w:styleId="Shrink8">
    <w:name w:val="Shrink8"/>
    <w:basedOn w:val="Normal"/>
    <w:uiPriority w:val="99"/>
    <w:qFormat/>
    <w:rsid w:val="0019703A"/>
    <w:pPr>
      <w:contextualSpacing/>
    </w:pPr>
    <w:rPr>
      <w:rFonts w:eastAsia="Cambria"/>
    </w:rPr>
  </w:style>
  <w:style w:type="character" w:customStyle="1" w:styleId="highlight2">
    <w:name w:val="highlight2"/>
    <w:rsid w:val="0019703A"/>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19703A"/>
    <w:pPr>
      <w:ind w:left="288"/>
      <w:contextualSpacing/>
    </w:pPr>
    <w:rPr>
      <w:rFonts w:eastAsia="Times New Roman"/>
      <w:u w:val="single"/>
    </w:rPr>
  </w:style>
  <w:style w:type="character" w:customStyle="1" w:styleId="UnderlineTextChar">
    <w:name w:val="Underline Text Char"/>
    <w:basedOn w:val="DefaultParagraphFont"/>
    <w:link w:val="UnderlineText"/>
    <w:rsid w:val="0019703A"/>
    <w:rPr>
      <w:rFonts w:ascii="Calibri" w:eastAsia="Times New Roman" w:hAnsi="Calibri" w:cs="Calibri"/>
      <w:u w:val="single"/>
    </w:rPr>
  </w:style>
  <w:style w:type="character" w:customStyle="1" w:styleId="il">
    <w:name w:val="il"/>
    <w:basedOn w:val="DefaultParagraphFont"/>
    <w:rsid w:val="0019703A"/>
  </w:style>
  <w:style w:type="character" w:customStyle="1" w:styleId="commentstext">
    <w:name w:val="comments_text"/>
    <w:uiPriority w:val="99"/>
    <w:rsid w:val="0019703A"/>
    <w:rPr>
      <w:rFonts w:cs="Times New Roman"/>
    </w:rPr>
  </w:style>
  <w:style w:type="paragraph" w:customStyle="1" w:styleId="Heading42">
    <w:name w:val="Heading 42"/>
    <w:basedOn w:val="Normal"/>
    <w:qFormat/>
    <w:rsid w:val="0019703A"/>
    <w:pPr>
      <w:contextualSpacing/>
    </w:pPr>
    <w:rPr>
      <w:rFonts w:eastAsia="Times New Roman"/>
    </w:rPr>
  </w:style>
  <w:style w:type="paragraph" w:customStyle="1" w:styleId="DebateNormal">
    <w:name w:val="DebateNormal"/>
    <w:basedOn w:val="Normal"/>
    <w:link w:val="DebateNormalChar"/>
    <w:qFormat/>
    <w:rsid w:val="0019703A"/>
    <w:pPr>
      <w:spacing w:line="276" w:lineRule="auto"/>
      <w:contextualSpacing/>
    </w:pPr>
    <w:rPr>
      <w:rFonts w:eastAsia="Calibri"/>
      <w:szCs w:val="20"/>
    </w:rPr>
  </w:style>
  <w:style w:type="character" w:customStyle="1" w:styleId="DebateNormalChar">
    <w:name w:val="DebateNormal Char"/>
    <w:basedOn w:val="DefaultParagraphFont"/>
    <w:link w:val="DebateNormal"/>
    <w:rsid w:val="0019703A"/>
    <w:rPr>
      <w:rFonts w:ascii="Calibri" w:eastAsia="Calibri" w:hAnsi="Calibri" w:cs="Calibri"/>
      <w:szCs w:val="20"/>
    </w:rPr>
  </w:style>
  <w:style w:type="paragraph" w:customStyle="1" w:styleId="NormalCite">
    <w:name w:val="NormalCite"/>
    <w:link w:val="NormalCiteChar"/>
    <w:qFormat/>
    <w:rsid w:val="0019703A"/>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19703A"/>
    <w:rPr>
      <w:rFonts w:ascii="Times New Roman" w:hAnsi="Times New Roman" w:cs="Times New Roman"/>
      <w:sz w:val="18"/>
    </w:rPr>
  </w:style>
  <w:style w:type="character" w:customStyle="1" w:styleId="articletext">
    <w:name w:val="articletext"/>
    <w:basedOn w:val="DefaultParagraphFont"/>
    <w:rsid w:val="0019703A"/>
  </w:style>
  <w:style w:type="character" w:customStyle="1" w:styleId="grey10">
    <w:name w:val="grey10"/>
    <w:basedOn w:val="DefaultParagraphFont"/>
    <w:rsid w:val="0019703A"/>
  </w:style>
  <w:style w:type="character" w:customStyle="1" w:styleId="navy13bd">
    <w:name w:val="navy13bd"/>
    <w:basedOn w:val="DefaultParagraphFont"/>
    <w:rsid w:val="0019703A"/>
  </w:style>
  <w:style w:type="character" w:customStyle="1" w:styleId="Style9ptUnderline2">
    <w:name w:val="Style 9 pt Underline2"/>
    <w:basedOn w:val="DefaultParagraphFont"/>
    <w:rsid w:val="0019703A"/>
    <w:rPr>
      <w:sz w:val="20"/>
      <w:u w:val="single"/>
    </w:rPr>
  </w:style>
  <w:style w:type="character" w:customStyle="1" w:styleId="Style9ptBoldUnderline1">
    <w:name w:val="Style 9 pt Bold Underline1"/>
    <w:basedOn w:val="DefaultParagraphFont"/>
    <w:rsid w:val="0019703A"/>
    <w:rPr>
      <w:b/>
      <w:bCs/>
      <w:sz w:val="20"/>
      <w:u w:val="single"/>
    </w:rPr>
  </w:style>
  <w:style w:type="character" w:customStyle="1" w:styleId="TagsCharChar">
    <w:name w:val="Tags Char Char"/>
    <w:basedOn w:val="DefaultParagraphFont"/>
    <w:rsid w:val="0019703A"/>
    <w:rPr>
      <w:rFonts w:eastAsia="SimSun"/>
      <w:b/>
      <w:sz w:val="24"/>
      <w:lang w:val="en-US" w:eastAsia="zh-CN" w:bidi="ar-SA"/>
    </w:rPr>
  </w:style>
  <w:style w:type="paragraph" w:customStyle="1" w:styleId="cardCharCharCharChar">
    <w:name w:val="card Char Char Char Char"/>
    <w:basedOn w:val="Normal"/>
    <w:uiPriority w:val="99"/>
    <w:qFormat/>
    <w:rsid w:val="0019703A"/>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19703A"/>
    <w:pPr>
      <w:contextualSpacing/>
    </w:pPr>
    <w:rPr>
      <w:rFonts w:ascii="Times" w:eastAsia="Times New Roman" w:hAnsi="Times"/>
    </w:rPr>
  </w:style>
  <w:style w:type="paragraph" w:customStyle="1" w:styleId="CARD">
    <w:name w:val="CARD"/>
    <w:basedOn w:val="Normal"/>
    <w:link w:val="CARDChar"/>
    <w:qFormat/>
    <w:rsid w:val="0019703A"/>
    <w:pPr>
      <w:contextualSpacing/>
    </w:pPr>
    <w:rPr>
      <w:rFonts w:eastAsia="Times New Roman"/>
      <w:u w:val="single"/>
    </w:rPr>
  </w:style>
  <w:style w:type="character" w:customStyle="1" w:styleId="CARDChar">
    <w:name w:val="CARD Char"/>
    <w:basedOn w:val="DefaultParagraphFont"/>
    <w:link w:val="CARD"/>
    <w:rsid w:val="0019703A"/>
    <w:rPr>
      <w:rFonts w:ascii="Calibri" w:eastAsia="Times New Roman" w:hAnsi="Calibri" w:cs="Calibri"/>
      <w:u w:val="single"/>
    </w:rPr>
  </w:style>
  <w:style w:type="paragraph" w:customStyle="1" w:styleId="Normal2">
    <w:name w:val="Normal2"/>
    <w:basedOn w:val="Normal"/>
    <w:qFormat/>
    <w:rsid w:val="0019703A"/>
    <w:pPr>
      <w:contextualSpacing/>
    </w:pPr>
    <w:rPr>
      <w:rFonts w:eastAsia="Times New Roman"/>
    </w:rPr>
  </w:style>
  <w:style w:type="character" w:customStyle="1" w:styleId="Style11ptThickunderline">
    <w:name w:val="Style 11 pt Thick underline"/>
    <w:rsid w:val="0019703A"/>
    <w:rPr>
      <w:rFonts w:ascii="Times New Roman" w:hAnsi="Times New Roman"/>
      <w:sz w:val="20"/>
      <w:u w:val="single"/>
    </w:rPr>
  </w:style>
  <w:style w:type="character" w:customStyle="1" w:styleId="Style11ptBoldThickunderline">
    <w:name w:val="Style 11 pt Bold Thick underline"/>
    <w:rsid w:val="0019703A"/>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iPriority w:val="99"/>
    <w:unhideWhenUsed/>
    <w:qFormat/>
    <w:rsid w:val="0019703A"/>
    <w:rPr>
      <w:vertAlign w:val="superscript"/>
    </w:rPr>
  </w:style>
  <w:style w:type="character" w:customStyle="1" w:styleId="CharChar5">
    <w:name w:val="Char Char5"/>
    <w:rsid w:val="0019703A"/>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19703A"/>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19703A"/>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19703A"/>
    <w:rPr>
      <w:u w:val="single"/>
    </w:rPr>
  </w:style>
  <w:style w:type="character" w:customStyle="1" w:styleId="StyleUnderlineBoldIndent11ptChar">
    <w:name w:val="Style Underline + Bold Indent + 11 pt Char"/>
    <w:link w:val="StyleUnderlineBoldIndent11pt"/>
    <w:rsid w:val="0019703A"/>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19703A"/>
    <w:rPr>
      <w:b/>
      <w:bCs/>
      <w:u w:val="single"/>
    </w:rPr>
  </w:style>
  <w:style w:type="character" w:customStyle="1" w:styleId="StyleUnderlineBoldIndent11ptBoldChar">
    <w:name w:val="Style Underline + Bold Indent + 11 pt Bold Char"/>
    <w:link w:val="StyleUnderlineBoldIndent11ptBold"/>
    <w:rsid w:val="0019703A"/>
    <w:rPr>
      <w:rFonts w:ascii="Calibri" w:eastAsia="Times New Roman" w:hAnsi="Calibri" w:cs="Calibri"/>
      <w:b/>
      <w:bCs/>
      <w:szCs w:val="20"/>
      <w:u w:val="single"/>
    </w:rPr>
  </w:style>
  <w:style w:type="paragraph" w:customStyle="1" w:styleId="Normal20pt">
    <w:name w:val="Normal  + 20 pt"/>
    <w:basedOn w:val="Normal"/>
    <w:uiPriority w:val="6"/>
    <w:qFormat/>
    <w:rsid w:val="0019703A"/>
    <w:pPr>
      <w:contextualSpacing/>
    </w:pPr>
    <w:rPr>
      <w:bCs/>
      <w:u w:val="single"/>
    </w:rPr>
  </w:style>
  <w:style w:type="character" w:customStyle="1" w:styleId="StyleStyle4CharTimesNewRoman11pt">
    <w:name w:val="Style Style4 Char + Times New Roman 11 pt"/>
    <w:basedOn w:val="DefaultParagraphFont"/>
    <w:rsid w:val="0019703A"/>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19703A"/>
    <w:pPr>
      <w:spacing w:before="100" w:beforeAutospacing="1" w:after="100" w:afterAutospacing="1"/>
      <w:contextualSpacing/>
    </w:pPr>
    <w:rPr>
      <w:rFonts w:eastAsia="Times New Roman"/>
    </w:rPr>
  </w:style>
  <w:style w:type="paragraph" w:customStyle="1" w:styleId="author-credentials">
    <w:name w:val="author-credentials"/>
    <w:basedOn w:val="Normal"/>
    <w:qFormat/>
    <w:rsid w:val="0019703A"/>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19703A"/>
    <w:rPr>
      <w:rFonts w:ascii="Consolas" w:hAnsi="Consolas" w:cs="Consolas"/>
      <w:sz w:val="20"/>
      <w:szCs w:val="20"/>
    </w:rPr>
  </w:style>
  <w:style w:type="character" w:customStyle="1" w:styleId="StyleStyle4CharTimesNewRoman11ptBold">
    <w:name w:val="Style Style4 Char + Times New Roman 11 pt Bold"/>
    <w:basedOn w:val="DefaultParagraphFont"/>
    <w:rsid w:val="0019703A"/>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19703A"/>
    <w:rPr>
      <w:rFonts w:ascii="Times New Roman" w:hAnsi="Times New Roman"/>
      <w:i/>
      <w:iCs/>
      <w:sz w:val="20"/>
      <w:szCs w:val="24"/>
      <w:u w:val="single"/>
      <w:lang w:val="en-US" w:eastAsia="en-US" w:bidi="ar-SA"/>
    </w:rPr>
  </w:style>
  <w:style w:type="character" w:customStyle="1" w:styleId="headline">
    <w:name w:val="headline"/>
    <w:basedOn w:val="DefaultParagraphFont"/>
    <w:rsid w:val="0019703A"/>
  </w:style>
  <w:style w:type="character" w:customStyle="1" w:styleId="CharChar4">
    <w:name w:val="Char Char4"/>
    <w:basedOn w:val="DefaultParagraphFont"/>
    <w:rsid w:val="0019703A"/>
    <w:rPr>
      <w:rFonts w:cs="Arial"/>
      <w:b/>
      <w:bCs/>
      <w:iCs/>
      <w:szCs w:val="28"/>
      <w:lang w:val="en-US" w:eastAsia="en-US" w:bidi="ar-SA"/>
    </w:rPr>
  </w:style>
  <w:style w:type="character" w:customStyle="1" w:styleId="yshortcuts">
    <w:name w:val="yshortcuts"/>
    <w:basedOn w:val="DefaultParagraphFont"/>
    <w:rsid w:val="0019703A"/>
  </w:style>
  <w:style w:type="character" w:customStyle="1" w:styleId="HotRouteChar0">
    <w:name w:val="Hot Route Char"/>
    <w:link w:val="HotRoute"/>
    <w:rsid w:val="0019703A"/>
    <w:rPr>
      <w:rFonts w:ascii="Calibri" w:eastAsia="Times New Roman" w:hAnsi="Calibri" w:cs="Calibri"/>
    </w:rPr>
  </w:style>
  <w:style w:type="paragraph" w:styleId="PlainText">
    <w:name w:val="Plain Text"/>
    <w:basedOn w:val="Normal"/>
    <w:link w:val="PlainTextChar"/>
    <w:rsid w:val="0019703A"/>
    <w:pPr>
      <w:contextualSpacing/>
    </w:pPr>
    <w:rPr>
      <w:rFonts w:ascii="Courier New" w:eastAsia="Times New Roman" w:hAnsi="Courier New" w:cs="Courier New"/>
      <w:szCs w:val="20"/>
    </w:rPr>
  </w:style>
  <w:style w:type="character" w:customStyle="1" w:styleId="PlainTextChar">
    <w:name w:val="Plain Text Char"/>
    <w:basedOn w:val="DefaultParagraphFont"/>
    <w:link w:val="PlainText"/>
    <w:rsid w:val="0019703A"/>
    <w:rPr>
      <w:rFonts w:ascii="Courier New" w:eastAsia="Times New Roman" w:hAnsi="Courier New" w:cs="Courier New"/>
      <w:szCs w:val="20"/>
    </w:rPr>
  </w:style>
  <w:style w:type="character" w:customStyle="1" w:styleId="senselabelstart">
    <w:name w:val="sense_label start"/>
    <w:basedOn w:val="DefaultParagraphFont"/>
    <w:rsid w:val="0019703A"/>
  </w:style>
  <w:style w:type="character" w:customStyle="1" w:styleId="sensecontent">
    <w:name w:val="sense_content"/>
    <w:basedOn w:val="DefaultParagraphFont"/>
    <w:rsid w:val="0019703A"/>
  </w:style>
  <w:style w:type="character" w:customStyle="1" w:styleId="vi">
    <w:name w:val="vi"/>
    <w:basedOn w:val="DefaultParagraphFont"/>
    <w:rsid w:val="0019703A"/>
  </w:style>
  <w:style w:type="character" w:customStyle="1" w:styleId="italic">
    <w:name w:val="italic"/>
    <w:basedOn w:val="DefaultParagraphFont"/>
    <w:rsid w:val="0019703A"/>
  </w:style>
  <w:style w:type="paragraph" w:customStyle="1" w:styleId="Microtext">
    <w:name w:val="Microtext"/>
    <w:basedOn w:val="Normal"/>
    <w:next w:val="Normal"/>
    <w:link w:val="MicrotextChar"/>
    <w:qFormat/>
    <w:rsid w:val="0019703A"/>
    <w:pPr>
      <w:contextualSpacing/>
    </w:pPr>
    <w:rPr>
      <w:rFonts w:ascii="Cambria" w:eastAsia="Cambria" w:hAnsi="Cambria" w:cs="Times New Roman"/>
      <w:sz w:val="12"/>
    </w:rPr>
  </w:style>
  <w:style w:type="paragraph" w:customStyle="1" w:styleId="Style6">
    <w:name w:val="Style6"/>
    <w:basedOn w:val="Normal"/>
    <w:link w:val="Style6Char"/>
    <w:autoRedefine/>
    <w:qFormat/>
    <w:rsid w:val="0019703A"/>
    <w:pPr>
      <w:contextualSpacing/>
    </w:pPr>
    <w:rPr>
      <w:b/>
    </w:rPr>
  </w:style>
  <w:style w:type="character" w:customStyle="1" w:styleId="Style6Char">
    <w:name w:val="Style6 Char"/>
    <w:basedOn w:val="DefaultParagraphFont"/>
    <w:link w:val="Style6"/>
    <w:rsid w:val="0019703A"/>
    <w:rPr>
      <w:rFonts w:ascii="Calibri" w:hAnsi="Calibri" w:cs="Calibri"/>
      <w:b/>
    </w:rPr>
  </w:style>
  <w:style w:type="paragraph" w:customStyle="1" w:styleId="Style11">
    <w:name w:val="Style11"/>
    <w:basedOn w:val="Normal"/>
    <w:link w:val="Style11Char"/>
    <w:qFormat/>
    <w:rsid w:val="0019703A"/>
    <w:pPr>
      <w:contextualSpacing/>
    </w:pPr>
    <w:rPr>
      <w:rFonts w:eastAsia="Times New Roman"/>
      <w:b/>
      <w:szCs w:val="20"/>
      <w:u w:val="thick"/>
    </w:rPr>
  </w:style>
  <w:style w:type="paragraph" w:customStyle="1" w:styleId="Style12">
    <w:name w:val="Style12"/>
    <w:basedOn w:val="Normal"/>
    <w:link w:val="Style12Char"/>
    <w:qFormat/>
    <w:rsid w:val="0019703A"/>
    <w:pPr>
      <w:contextualSpacing/>
    </w:pPr>
    <w:rPr>
      <w:rFonts w:eastAsia="Times New Roman"/>
      <w:b/>
      <w:u w:val="thick"/>
    </w:rPr>
  </w:style>
  <w:style w:type="character" w:customStyle="1" w:styleId="Style11Char">
    <w:name w:val="Style11 Char"/>
    <w:basedOn w:val="DefaultParagraphFont"/>
    <w:link w:val="Style11"/>
    <w:rsid w:val="0019703A"/>
    <w:rPr>
      <w:rFonts w:ascii="Calibri" w:eastAsia="Times New Roman" w:hAnsi="Calibri" w:cs="Calibri"/>
      <w:b/>
      <w:szCs w:val="20"/>
      <w:u w:val="thick"/>
    </w:rPr>
  </w:style>
  <w:style w:type="character" w:customStyle="1" w:styleId="Style12Char">
    <w:name w:val="Style12 Char"/>
    <w:basedOn w:val="DefaultParagraphFont"/>
    <w:link w:val="Style12"/>
    <w:rsid w:val="0019703A"/>
    <w:rPr>
      <w:rFonts w:ascii="Calibri" w:eastAsia="Times New Roman" w:hAnsi="Calibri" w:cs="Calibri"/>
      <w:b/>
      <w:u w:val="thick"/>
    </w:rPr>
  </w:style>
  <w:style w:type="character" w:customStyle="1" w:styleId="caps-label">
    <w:name w:val="caps-label"/>
    <w:basedOn w:val="DefaultParagraphFont"/>
    <w:rsid w:val="0019703A"/>
  </w:style>
  <w:style w:type="character" w:customStyle="1" w:styleId="wikiexternallink">
    <w:name w:val="wikiexternallink"/>
    <w:basedOn w:val="DefaultParagraphFont"/>
    <w:rsid w:val="0019703A"/>
  </w:style>
  <w:style w:type="character" w:customStyle="1" w:styleId="wikigeneratedlinkcontent">
    <w:name w:val="wikigeneratedlinkcontent"/>
    <w:basedOn w:val="DefaultParagraphFont"/>
    <w:rsid w:val="0019703A"/>
  </w:style>
  <w:style w:type="character" w:customStyle="1" w:styleId="ShrinkChar">
    <w:name w:val="Shrink Char"/>
    <w:link w:val="Shrink0"/>
    <w:locked/>
    <w:rsid w:val="0019703A"/>
    <w:rPr>
      <w:rFonts w:ascii="Garamond" w:eastAsia="Times New Roman" w:hAnsi="Garamond"/>
      <w:sz w:val="12"/>
    </w:rPr>
  </w:style>
  <w:style w:type="paragraph" w:customStyle="1" w:styleId="Shrink0">
    <w:name w:val="Shrink"/>
    <w:link w:val="ShrinkChar"/>
    <w:qFormat/>
    <w:rsid w:val="0019703A"/>
    <w:pPr>
      <w:spacing w:after="0" w:line="240" w:lineRule="auto"/>
      <w:ind w:left="288" w:right="288"/>
    </w:pPr>
    <w:rPr>
      <w:rFonts w:ascii="Garamond" w:eastAsia="Times New Roman" w:hAnsi="Garamond"/>
      <w:sz w:val="12"/>
    </w:rPr>
  </w:style>
  <w:style w:type="character" w:customStyle="1" w:styleId="aqj">
    <w:name w:val="aqj"/>
    <w:basedOn w:val="DefaultParagraphFont"/>
    <w:rsid w:val="0019703A"/>
  </w:style>
  <w:style w:type="character" w:customStyle="1" w:styleId="StyleStyleBoldUnderlineIntenseEmphasisUnderlineapple-style-s">
    <w:name w:val="Style Style Bold UnderlineIntense EmphasisUnderlineapple-style-s..."/>
    <w:basedOn w:val="DefaultParagraphFont"/>
    <w:rsid w:val="0019703A"/>
    <w:rPr>
      <w:b w:val="0"/>
      <w:bCs w:val="0"/>
      <w:sz w:val="22"/>
      <w:u w:val="single"/>
      <w:bdr w:val="none" w:sz="0" w:space="0" w:color="auto"/>
    </w:rPr>
  </w:style>
  <w:style w:type="paragraph" w:customStyle="1" w:styleId="blocktitle1">
    <w:name w:val="block title"/>
    <w:basedOn w:val="Normal"/>
    <w:autoRedefine/>
    <w:uiPriority w:val="99"/>
    <w:qFormat/>
    <w:rsid w:val="0019703A"/>
    <w:pPr>
      <w:spacing w:after="240"/>
      <w:contextualSpacing/>
      <w:jc w:val="center"/>
      <w:outlineLvl w:val="0"/>
    </w:pPr>
    <w:rPr>
      <w:rFonts w:eastAsia="Calibri"/>
      <w:b/>
      <w:caps/>
      <w:sz w:val="28"/>
      <w:szCs w:val="28"/>
      <w:lang w:val="es-ES"/>
    </w:rPr>
  </w:style>
  <w:style w:type="character" w:customStyle="1" w:styleId="Boxed">
    <w:name w:val="Boxed"/>
    <w:qFormat/>
    <w:rsid w:val="0019703A"/>
    <w:rPr>
      <w:rFonts w:ascii="Times New Roman" w:hAnsi="Times New Roman"/>
      <w:sz w:val="20"/>
      <w:bdr w:val="single" w:sz="6" w:space="0" w:color="auto"/>
    </w:rPr>
  </w:style>
  <w:style w:type="character" w:customStyle="1" w:styleId="UnderlineCard">
    <w:name w:val="Underline Card"/>
    <w:uiPriority w:val="6"/>
    <w:qFormat/>
    <w:rsid w:val="0019703A"/>
    <w:rPr>
      <w:rFonts w:ascii="Arial" w:hAnsi="Arial"/>
      <w:b w:val="0"/>
      <w:bCs/>
      <w:sz w:val="20"/>
      <w:u w:val="single"/>
    </w:rPr>
  </w:style>
  <w:style w:type="character" w:customStyle="1" w:styleId="story-author">
    <w:name w:val="story-author"/>
    <w:basedOn w:val="DefaultParagraphFont"/>
    <w:rsid w:val="0019703A"/>
  </w:style>
  <w:style w:type="paragraph" w:customStyle="1" w:styleId="type">
    <w:name w:val="type"/>
    <w:basedOn w:val="Normal"/>
    <w:qFormat/>
    <w:rsid w:val="0019703A"/>
    <w:pPr>
      <w:spacing w:before="100" w:beforeAutospacing="1" w:after="100" w:afterAutospacing="1"/>
      <w:contextualSpacing/>
    </w:pPr>
    <w:rPr>
      <w:rFonts w:eastAsia="Times New Roman"/>
    </w:rPr>
  </w:style>
  <w:style w:type="character" w:customStyle="1" w:styleId="institution">
    <w:name w:val="institution"/>
    <w:basedOn w:val="DefaultParagraphFont"/>
    <w:rsid w:val="0019703A"/>
  </w:style>
  <w:style w:type="character" w:customStyle="1" w:styleId="abodyblack3">
    <w:name w:val="abodyblack3"/>
    <w:basedOn w:val="DefaultParagraphFont"/>
    <w:rsid w:val="0019703A"/>
  </w:style>
  <w:style w:type="paragraph" w:customStyle="1" w:styleId="UnderlineChar2CharChar">
    <w:name w:val="Underline Char2 Char Char"/>
    <w:basedOn w:val="Normal"/>
    <w:link w:val="UnderlineChar2CharCharChar"/>
    <w:qFormat/>
    <w:rsid w:val="0019703A"/>
    <w:pPr>
      <w:contextualSpacing/>
    </w:pPr>
    <w:rPr>
      <w:rFonts w:eastAsia="MS Mincho"/>
      <w:szCs w:val="20"/>
      <w:u w:val="single"/>
    </w:rPr>
  </w:style>
  <w:style w:type="character" w:customStyle="1" w:styleId="UnderlineChar2CharCharChar">
    <w:name w:val="Underline Char2 Char Char Char"/>
    <w:link w:val="UnderlineChar2CharChar"/>
    <w:rsid w:val="0019703A"/>
    <w:rPr>
      <w:rFonts w:ascii="Calibri" w:eastAsia="MS Mincho" w:hAnsi="Calibri" w:cs="Calibri"/>
      <w:szCs w:val="20"/>
      <w:u w:val="single"/>
    </w:rPr>
  </w:style>
  <w:style w:type="character" w:customStyle="1" w:styleId="FontStyle177">
    <w:name w:val="Font Style177"/>
    <w:basedOn w:val="DefaultParagraphFont"/>
    <w:uiPriority w:val="99"/>
    <w:rsid w:val="0019703A"/>
    <w:rPr>
      <w:rFonts w:ascii="Times New Roman" w:hAnsi="Times New Roman" w:cs="Times New Roman"/>
      <w:sz w:val="20"/>
      <w:szCs w:val="20"/>
    </w:rPr>
  </w:style>
  <w:style w:type="character" w:customStyle="1" w:styleId="FontStyle173">
    <w:name w:val="Font Style173"/>
    <w:basedOn w:val="DefaultParagraphFont"/>
    <w:uiPriority w:val="99"/>
    <w:rsid w:val="0019703A"/>
    <w:rPr>
      <w:rFonts w:ascii="Times New Roman" w:hAnsi="Times New Roman" w:cs="Times New Roman"/>
      <w:sz w:val="14"/>
      <w:szCs w:val="14"/>
    </w:rPr>
  </w:style>
  <w:style w:type="character" w:customStyle="1" w:styleId="FontStyle151">
    <w:name w:val="Font Style151"/>
    <w:basedOn w:val="DefaultParagraphFont"/>
    <w:uiPriority w:val="99"/>
    <w:rsid w:val="0019703A"/>
    <w:rPr>
      <w:rFonts w:ascii="Arial Narrow" w:hAnsi="Arial Narrow" w:cs="Arial Narrow"/>
      <w:b/>
      <w:bCs/>
      <w:sz w:val="12"/>
      <w:szCs w:val="12"/>
    </w:rPr>
  </w:style>
  <w:style w:type="character" w:customStyle="1" w:styleId="FontStyle156">
    <w:name w:val="Font Style156"/>
    <w:basedOn w:val="DefaultParagraphFont"/>
    <w:uiPriority w:val="99"/>
    <w:rsid w:val="0019703A"/>
    <w:rPr>
      <w:rFonts w:ascii="Arial Narrow" w:hAnsi="Arial Narrow" w:cs="Arial Narrow"/>
      <w:sz w:val="8"/>
      <w:szCs w:val="8"/>
    </w:rPr>
  </w:style>
  <w:style w:type="character" w:customStyle="1" w:styleId="FontStyle160">
    <w:name w:val="Font Style160"/>
    <w:basedOn w:val="DefaultParagraphFont"/>
    <w:uiPriority w:val="99"/>
    <w:rsid w:val="0019703A"/>
    <w:rPr>
      <w:rFonts w:ascii="Times New Roman" w:hAnsi="Times New Roman" w:cs="Times New Roman"/>
      <w:b/>
      <w:bCs/>
      <w:sz w:val="20"/>
      <w:szCs w:val="20"/>
    </w:rPr>
  </w:style>
  <w:style w:type="character" w:customStyle="1" w:styleId="FontStyle178">
    <w:name w:val="Font Style178"/>
    <w:basedOn w:val="DefaultParagraphFont"/>
    <w:uiPriority w:val="99"/>
    <w:rsid w:val="0019703A"/>
    <w:rPr>
      <w:rFonts w:ascii="Times New Roman" w:hAnsi="Times New Roman" w:cs="Times New Roman"/>
      <w:sz w:val="18"/>
      <w:szCs w:val="18"/>
    </w:rPr>
  </w:style>
  <w:style w:type="paragraph" w:customStyle="1" w:styleId="Style14">
    <w:name w:val="Style14"/>
    <w:basedOn w:val="Normal"/>
    <w:uiPriority w:val="99"/>
    <w:qFormat/>
    <w:rsid w:val="0019703A"/>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19703A"/>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19703A"/>
    <w:rPr>
      <w:rFonts w:ascii="Times New Roman" w:hAnsi="Times New Roman" w:cs="Times New Roman"/>
      <w:sz w:val="12"/>
      <w:szCs w:val="12"/>
    </w:rPr>
  </w:style>
  <w:style w:type="paragraph" w:customStyle="1" w:styleId="Style9">
    <w:name w:val="Style9"/>
    <w:basedOn w:val="Normal"/>
    <w:uiPriority w:val="99"/>
    <w:qFormat/>
    <w:rsid w:val="0019703A"/>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19703A"/>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19703A"/>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19703A"/>
    <w:rPr>
      <w:rFonts w:ascii="Times New Roman" w:hAnsi="Times New Roman" w:cs="Times New Roman"/>
      <w:sz w:val="16"/>
      <w:szCs w:val="16"/>
    </w:rPr>
  </w:style>
  <w:style w:type="character" w:customStyle="1" w:styleId="f">
    <w:name w:val="f"/>
    <w:basedOn w:val="DefaultParagraphFont"/>
    <w:rsid w:val="0019703A"/>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19703A"/>
    <w:rPr>
      <w:b/>
      <w:sz w:val="24"/>
    </w:rPr>
  </w:style>
  <w:style w:type="paragraph" w:customStyle="1" w:styleId="CardsFont6ptChar">
    <w:name w:val="Cards + Font: 6 pt Char"/>
    <w:basedOn w:val="Normal"/>
    <w:link w:val="CardsFont6ptCharChar"/>
    <w:qFormat/>
    <w:rsid w:val="0019703A"/>
    <w:pPr>
      <w:autoSpaceDE w:val="0"/>
      <w:autoSpaceDN w:val="0"/>
      <w:adjustRightInd w:val="0"/>
      <w:ind w:left="432" w:right="432"/>
      <w:contextualSpacing/>
      <w:jc w:val="both"/>
    </w:pPr>
    <w:rPr>
      <w:rFonts w:eastAsia="Times New Roman"/>
      <w:sz w:val="12"/>
    </w:rPr>
  </w:style>
  <w:style w:type="character" w:customStyle="1" w:styleId="CardsFont6ptCharChar">
    <w:name w:val="Cards + Font: 6 pt Char Char"/>
    <w:link w:val="CardsFont6ptChar"/>
    <w:rsid w:val="0019703A"/>
    <w:rPr>
      <w:rFonts w:ascii="Calibri" w:eastAsia="Times New Roman" w:hAnsi="Calibri" w:cs="Calibri"/>
      <w:sz w:val="12"/>
    </w:rPr>
  </w:style>
  <w:style w:type="character" w:customStyle="1" w:styleId="FontStyle172">
    <w:name w:val="Font Style172"/>
    <w:basedOn w:val="DefaultParagraphFont"/>
    <w:uiPriority w:val="99"/>
    <w:rsid w:val="0019703A"/>
    <w:rPr>
      <w:rFonts w:ascii="Times New Roman" w:hAnsi="Times New Roman" w:cs="Times New Roman"/>
      <w:b/>
      <w:bCs/>
      <w:sz w:val="16"/>
      <w:szCs w:val="16"/>
    </w:rPr>
  </w:style>
  <w:style w:type="paragraph" w:customStyle="1" w:styleId="Style18">
    <w:name w:val="Style18"/>
    <w:basedOn w:val="Normal"/>
    <w:uiPriority w:val="99"/>
    <w:qFormat/>
    <w:rsid w:val="0019703A"/>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19703A"/>
    <w:rPr>
      <w:rFonts w:ascii="Times New Roman" w:hAnsi="Times New Roman" w:cs="Times New Roman"/>
      <w:i/>
      <w:iCs/>
      <w:sz w:val="16"/>
      <w:szCs w:val="16"/>
    </w:rPr>
  </w:style>
  <w:style w:type="character" w:customStyle="1" w:styleId="FontStyle162">
    <w:name w:val="Font Style162"/>
    <w:basedOn w:val="DefaultParagraphFont"/>
    <w:uiPriority w:val="99"/>
    <w:rsid w:val="0019703A"/>
    <w:rPr>
      <w:rFonts w:ascii="Times New Roman" w:hAnsi="Times New Roman" w:cs="Times New Roman"/>
      <w:b/>
      <w:bCs/>
      <w:sz w:val="18"/>
      <w:szCs w:val="18"/>
    </w:rPr>
  </w:style>
  <w:style w:type="character" w:customStyle="1" w:styleId="FontStyle167">
    <w:name w:val="Font Style167"/>
    <w:basedOn w:val="DefaultParagraphFont"/>
    <w:uiPriority w:val="99"/>
    <w:rsid w:val="0019703A"/>
    <w:rPr>
      <w:rFonts w:ascii="Times New Roman" w:hAnsi="Times New Roman" w:cs="Times New Roman"/>
      <w:sz w:val="10"/>
      <w:szCs w:val="10"/>
    </w:rPr>
  </w:style>
  <w:style w:type="character" w:customStyle="1" w:styleId="FontStyle174">
    <w:name w:val="Font Style174"/>
    <w:basedOn w:val="DefaultParagraphFont"/>
    <w:uiPriority w:val="99"/>
    <w:rsid w:val="0019703A"/>
    <w:rPr>
      <w:rFonts w:ascii="Arial Narrow" w:hAnsi="Arial Narrow" w:cs="Arial Narrow"/>
      <w:b/>
      <w:bCs/>
      <w:sz w:val="18"/>
      <w:szCs w:val="18"/>
    </w:rPr>
  </w:style>
  <w:style w:type="paragraph" w:customStyle="1" w:styleId="Style47">
    <w:name w:val="Style47"/>
    <w:basedOn w:val="Normal"/>
    <w:uiPriority w:val="99"/>
    <w:qFormat/>
    <w:rsid w:val="0019703A"/>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19703A"/>
    <w:rPr>
      <w:rFonts w:ascii="Times New Roman" w:hAnsi="Times New Roman" w:cs="Times New Roman"/>
      <w:sz w:val="12"/>
      <w:szCs w:val="12"/>
    </w:rPr>
  </w:style>
  <w:style w:type="paragraph" w:customStyle="1" w:styleId="Style24">
    <w:name w:val="Style24"/>
    <w:basedOn w:val="Normal"/>
    <w:uiPriority w:val="99"/>
    <w:qFormat/>
    <w:rsid w:val="0019703A"/>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19703A"/>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19703A"/>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19703A"/>
    <w:rPr>
      <w:rFonts w:ascii="Times New Roman" w:hAnsi="Times New Roman" w:cs="Times New Roman"/>
      <w:b/>
      <w:bCs/>
      <w:sz w:val="18"/>
      <w:szCs w:val="18"/>
    </w:rPr>
  </w:style>
  <w:style w:type="paragraph" w:customStyle="1" w:styleId="Style21">
    <w:name w:val="Style21"/>
    <w:basedOn w:val="Normal"/>
    <w:uiPriority w:val="99"/>
    <w:qFormat/>
    <w:rsid w:val="0019703A"/>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19703A"/>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uiPriority w:val="99"/>
    <w:rsid w:val="0019703A"/>
    <w:rPr>
      <w:rFonts w:ascii="Calibri" w:hAnsi="Calibri"/>
      <w:sz w:val="20"/>
      <w:szCs w:val="20"/>
    </w:rPr>
  </w:style>
  <w:style w:type="paragraph" w:customStyle="1" w:styleId="Standard">
    <w:name w:val="Standard"/>
    <w:qFormat/>
    <w:rsid w:val="0019703A"/>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19703A"/>
    <w:rPr>
      <w:color w:val="000000"/>
      <w:sz w:val="32"/>
      <w:szCs w:val="32"/>
    </w:rPr>
  </w:style>
  <w:style w:type="character" w:customStyle="1" w:styleId="Cardnon-underlinedChar">
    <w:name w:val="Card non-underlined Char"/>
    <w:basedOn w:val="DefaultParagraphFont"/>
    <w:link w:val="Cardnon-underlined"/>
    <w:uiPriority w:val="99"/>
    <w:rsid w:val="0019703A"/>
    <w:rPr>
      <w:rFonts w:ascii="Calibri" w:hAnsi="Calibri" w:cs="Calibri"/>
      <w:szCs w:val="20"/>
    </w:rPr>
  </w:style>
  <w:style w:type="numbering" w:customStyle="1" w:styleId="NoList113">
    <w:name w:val="No List113"/>
    <w:next w:val="NoList"/>
    <w:uiPriority w:val="99"/>
    <w:semiHidden/>
    <w:unhideWhenUsed/>
    <w:rsid w:val="0019703A"/>
  </w:style>
  <w:style w:type="character" w:customStyle="1" w:styleId="TitleChar2">
    <w:name w:val="Title Char2"/>
    <w:basedOn w:val="DefaultParagraphFont"/>
    <w:uiPriority w:val="5"/>
    <w:qFormat/>
    <w:locked/>
    <w:rsid w:val="0019703A"/>
    <w:rPr>
      <w:b/>
      <w:bCs/>
      <w:u w:val="single"/>
    </w:rPr>
  </w:style>
  <w:style w:type="paragraph" w:styleId="TOC3">
    <w:name w:val="toc 3"/>
    <w:basedOn w:val="Normal"/>
    <w:next w:val="Normal"/>
    <w:autoRedefine/>
    <w:uiPriority w:val="39"/>
    <w:qFormat/>
    <w:rsid w:val="0019703A"/>
    <w:pPr>
      <w:ind w:left="400"/>
      <w:contextualSpacing/>
    </w:pPr>
    <w:rPr>
      <w:rFonts w:eastAsia="Times New Roman"/>
      <w:szCs w:val="20"/>
    </w:rPr>
  </w:style>
  <w:style w:type="paragraph" w:styleId="TOC4">
    <w:name w:val="toc 4"/>
    <w:basedOn w:val="Normal"/>
    <w:next w:val="Normal"/>
    <w:autoRedefine/>
    <w:uiPriority w:val="39"/>
    <w:rsid w:val="0019703A"/>
    <w:pPr>
      <w:ind w:left="600"/>
      <w:contextualSpacing/>
    </w:pPr>
    <w:rPr>
      <w:rFonts w:eastAsia="Times New Roman"/>
      <w:szCs w:val="20"/>
    </w:rPr>
  </w:style>
  <w:style w:type="paragraph" w:styleId="TOC5">
    <w:name w:val="toc 5"/>
    <w:basedOn w:val="Normal"/>
    <w:next w:val="Normal"/>
    <w:autoRedefine/>
    <w:uiPriority w:val="39"/>
    <w:rsid w:val="0019703A"/>
    <w:pPr>
      <w:ind w:left="800"/>
      <w:contextualSpacing/>
    </w:pPr>
    <w:rPr>
      <w:rFonts w:eastAsia="Times New Roman"/>
      <w:szCs w:val="20"/>
    </w:rPr>
  </w:style>
  <w:style w:type="paragraph" w:styleId="TOC6">
    <w:name w:val="toc 6"/>
    <w:basedOn w:val="Normal"/>
    <w:next w:val="Normal"/>
    <w:autoRedefine/>
    <w:uiPriority w:val="39"/>
    <w:rsid w:val="0019703A"/>
    <w:pPr>
      <w:ind w:left="1000"/>
      <w:contextualSpacing/>
    </w:pPr>
    <w:rPr>
      <w:rFonts w:eastAsia="Times New Roman"/>
      <w:szCs w:val="20"/>
    </w:rPr>
  </w:style>
  <w:style w:type="paragraph" w:styleId="TOC7">
    <w:name w:val="toc 7"/>
    <w:basedOn w:val="Normal"/>
    <w:next w:val="Normal"/>
    <w:autoRedefine/>
    <w:uiPriority w:val="39"/>
    <w:rsid w:val="0019703A"/>
    <w:pPr>
      <w:ind w:left="1200"/>
      <w:contextualSpacing/>
    </w:pPr>
    <w:rPr>
      <w:rFonts w:eastAsia="Times New Roman"/>
      <w:szCs w:val="20"/>
    </w:rPr>
  </w:style>
  <w:style w:type="paragraph" w:styleId="TOC8">
    <w:name w:val="toc 8"/>
    <w:basedOn w:val="Normal"/>
    <w:next w:val="Normal"/>
    <w:autoRedefine/>
    <w:uiPriority w:val="39"/>
    <w:rsid w:val="0019703A"/>
    <w:pPr>
      <w:ind w:left="1400"/>
      <w:contextualSpacing/>
    </w:pPr>
    <w:rPr>
      <w:rFonts w:eastAsia="Times New Roman"/>
      <w:szCs w:val="20"/>
    </w:rPr>
  </w:style>
  <w:style w:type="character" w:customStyle="1" w:styleId="allocatoragentsleft">
    <w:name w:val="al_locatoragentsleft"/>
    <w:basedOn w:val="DefaultParagraphFont"/>
    <w:rsid w:val="0019703A"/>
  </w:style>
  <w:style w:type="character" w:styleId="HTMLTypewriter">
    <w:name w:val="HTML Typewriter"/>
    <w:basedOn w:val="DefaultParagraphFont"/>
    <w:unhideWhenUsed/>
    <w:rsid w:val="0019703A"/>
    <w:rPr>
      <w:rFonts w:ascii="Courier New" w:eastAsia="Times New Roman" w:hAnsi="Courier New" w:cs="Courier New"/>
      <w:sz w:val="20"/>
      <w:szCs w:val="20"/>
    </w:rPr>
  </w:style>
  <w:style w:type="character" w:customStyle="1" w:styleId="caps">
    <w:name w:val="caps"/>
    <w:basedOn w:val="DefaultParagraphFont"/>
    <w:rsid w:val="0019703A"/>
  </w:style>
  <w:style w:type="character" w:customStyle="1" w:styleId="UnderlinesCharChar">
    <w:name w:val="Underlines Char Char"/>
    <w:basedOn w:val="DefaultParagraphFont"/>
    <w:rsid w:val="0019703A"/>
    <w:rPr>
      <w:rFonts w:cs="Arial"/>
      <w:b/>
      <w:bCs/>
      <w:noProof w:val="0"/>
      <w:sz w:val="22"/>
      <w:szCs w:val="26"/>
      <w:u w:val="single"/>
      <w:lang w:val="en-US" w:eastAsia="en-US" w:bidi="ar-SA"/>
    </w:rPr>
  </w:style>
  <w:style w:type="paragraph" w:customStyle="1" w:styleId="Carding">
    <w:name w:val="Carding"/>
    <w:basedOn w:val="Normal"/>
    <w:qFormat/>
    <w:rsid w:val="0019703A"/>
    <w:pPr>
      <w:contextualSpacing/>
    </w:pPr>
    <w:rPr>
      <w:rFonts w:eastAsia="Times New Roman"/>
      <w:sz w:val="18"/>
    </w:rPr>
  </w:style>
  <w:style w:type="character" w:customStyle="1" w:styleId="aunderline">
    <w:name w:val="aunderline"/>
    <w:basedOn w:val="DefaultParagraphFont"/>
    <w:qFormat/>
    <w:rsid w:val="0019703A"/>
    <w:rPr>
      <w:rFonts w:ascii="Times New Roman" w:hAnsi="Times New Roman"/>
      <w:sz w:val="20"/>
      <w:szCs w:val="24"/>
      <w:u w:val="thick"/>
    </w:rPr>
  </w:style>
  <w:style w:type="character" w:customStyle="1" w:styleId="Taggin-New">
    <w:name w:val="Taggin - New"/>
    <w:basedOn w:val="DefaultParagraphFont"/>
    <w:rsid w:val="0019703A"/>
    <w:rPr>
      <w:rFonts w:ascii="Arial Narrow" w:hAnsi="Arial Narrow"/>
      <w:b/>
      <w:sz w:val="22"/>
    </w:rPr>
  </w:style>
  <w:style w:type="character" w:customStyle="1" w:styleId="Boxing-New">
    <w:name w:val="Boxing - New"/>
    <w:basedOn w:val="DefaultParagraphFont"/>
    <w:rsid w:val="0019703A"/>
    <w:rPr>
      <w:rFonts w:ascii="Arial Narrow" w:hAnsi="Arial Narrow"/>
      <w:sz w:val="16"/>
      <w:u w:val="none"/>
      <w:bdr w:val="single" w:sz="4" w:space="0" w:color="auto"/>
    </w:rPr>
  </w:style>
  <w:style w:type="character" w:customStyle="1" w:styleId="ilad">
    <w:name w:val="il_ad"/>
    <w:rsid w:val="0019703A"/>
  </w:style>
  <w:style w:type="paragraph" w:customStyle="1" w:styleId="CardsHighlighted">
    <w:name w:val="Cards Highlighted"/>
    <w:next w:val="Normal"/>
    <w:link w:val="CardsHighlightedChar"/>
    <w:qFormat/>
    <w:rsid w:val="0019703A"/>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19703A"/>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19703A"/>
    <w:rPr>
      <w:rFonts w:ascii="Garamond" w:hAnsi="Garamond"/>
      <w:sz w:val="22"/>
      <w:szCs w:val="24"/>
      <w:u w:val="single"/>
      <w:lang w:val="en-US" w:eastAsia="en-US" w:bidi="ar-SA"/>
    </w:rPr>
  </w:style>
  <w:style w:type="paragraph" w:customStyle="1" w:styleId="Style2">
    <w:name w:val="Style2"/>
    <w:basedOn w:val="Heading4"/>
    <w:link w:val="Style2Char"/>
    <w:uiPriority w:val="99"/>
    <w:qFormat/>
    <w:rsid w:val="0019703A"/>
    <w:rPr>
      <w:rFonts w:eastAsia="Times New Roman" w:cs="Times New Roman"/>
      <w:bCs/>
      <w:caps/>
      <w:szCs w:val="20"/>
    </w:rPr>
  </w:style>
  <w:style w:type="character" w:customStyle="1" w:styleId="pagetitle">
    <w:name w:val="pagetitle"/>
    <w:basedOn w:val="DefaultParagraphFont"/>
    <w:rsid w:val="0019703A"/>
  </w:style>
  <w:style w:type="paragraph" w:customStyle="1" w:styleId="text">
    <w:name w:val="text"/>
    <w:basedOn w:val="Normal"/>
    <w:qFormat/>
    <w:rsid w:val="0019703A"/>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19703A"/>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19703A"/>
    <w:rPr>
      <w:rFonts w:ascii="Times New Roman" w:hAnsi="Times New Roman"/>
      <w:sz w:val="20"/>
      <w:szCs w:val="24"/>
      <w:u w:val="single"/>
      <w:lang w:val="en-US" w:eastAsia="en-US" w:bidi="ar-SA"/>
    </w:rPr>
  </w:style>
  <w:style w:type="character" w:customStyle="1" w:styleId="Style9ptBoldUnderline">
    <w:name w:val="Style 9 pt Bold Underline"/>
    <w:rsid w:val="0019703A"/>
    <w:rPr>
      <w:b/>
      <w:bCs/>
      <w:sz w:val="20"/>
      <w:u w:val="single"/>
    </w:rPr>
  </w:style>
  <w:style w:type="paragraph" w:customStyle="1" w:styleId="StyleUnderline9pt0">
    <w:name w:val="Style Underline + 9 pt"/>
    <w:link w:val="StyleUnderline9ptChar"/>
    <w:qFormat/>
    <w:rsid w:val="0019703A"/>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19703A"/>
    <w:rPr>
      <w:rFonts w:ascii="Arial" w:eastAsia="Times New Roman" w:hAnsi="Arial" w:cs="Times New Roman"/>
      <w:szCs w:val="20"/>
      <w:u w:val="single"/>
    </w:rPr>
  </w:style>
  <w:style w:type="character" w:customStyle="1" w:styleId="StyleUnderlineChar1Bold">
    <w:name w:val="Style Underline Char1 + Bold"/>
    <w:rsid w:val="0019703A"/>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19703A"/>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DefaultParagraphFont"/>
    <w:link w:val="Stylecard9pt"/>
    <w:rsid w:val="0019703A"/>
    <w:rPr>
      <w:rFonts w:ascii="Calibri" w:eastAsia="Times New Roman" w:hAnsi="Calibri" w:cs="Calibri"/>
      <w:kern w:val="32"/>
      <w:szCs w:val="20"/>
      <w:u w:val="single"/>
      <w:lang w:eastAsia="ar-SA"/>
    </w:rPr>
  </w:style>
  <w:style w:type="character" w:customStyle="1" w:styleId="TagsCharCharChar">
    <w:name w:val="Tags Char Char Char"/>
    <w:basedOn w:val="DefaultParagraphFont"/>
    <w:rsid w:val="0019703A"/>
    <w:rPr>
      <w:rFonts w:ascii="Times" w:eastAsia="Times" w:hAnsi="Times"/>
      <w:b/>
      <w:noProof w:val="0"/>
      <w:sz w:val="24"/>
      <w:szCs w:val="24"/>
      <w:lang w:val="en-US" w:eastAsia="en-US" w:bidi="ar-SA"/>
    </w:rPr>
  </w:style>
  <w:style w:type="paragraph" w:customStyle="1" w:styleId="NormalWeb8">
    <w:name w:val="Normal (Web)8"/>
    <w:basedOn w:val="Normal"/>
    <w:qFormat/>
    <w:rsid w:val="0019703A"/>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19703A"/>
    <w:rPr>
      <w:color w:val="000000"/>
      <w:sz w:val="20"/>
      <w:u w:val="single"/>
    </w:rPr>
  </w:style>
  <w:style w:type="character" w:customStyle="1" w:styleId="Style11ptBlack">
    <w:name w:val="Style 11 pt Black"/>
    <w:basedOn w:val="DefaultParagraphFont"/>
    <w:rsid w:val="0019703A"/>
    <w:rPr>
      <w:color w:val="000000"/>
      <w:sz w:val="20"/>
    </w:rPr>
  </w:style>
  <w:style w:type="character" w:customStyle="1" w:styleId="blubigktbiz">
    <w:name w:val="blubigktbiz"/>
    <w:rsid w:val="0019703A"/>
  </w:style>
  <w:style w:type="paragraph" w:customStyle="1" w:styleId="StyleevidencetextBorderSinglesolidlineAuto05ptL">
    <w:name w:val="Style evidence text + Border: : (Single solid line Auto  0.5 pt L..."/>
    <w:basedOn w:val="evidencetext"/>
    <w:link w:val="StyleevidencetextBorderSinglesolidlineAuto05ptLChar"/>
    <w:qFormat/>
    <w:rsid w:val="0019703A"/>
  </w:style>
  <w:style w:type="character" w:customStyle="1" w:styleId="StyleevidencetextBorderSinglesolidlineAuto05ptLChar">
    <w:name w:val="Style evidence text + Border: : (Single solid line Auto  0.5 pt L... Char"/>
    <w:link w:val="StyleevidencetextBorderSinglesolidlineAuto05ptL"/>
    <w:rsid w:val="0019703A"/>
    <w:rPr>
      <w:rFonts w:ascii="Calibri" w:hAnsi="Calibri" w:cs="Calibri"/>
      <w:color w:val="000000"/>
      <w:lang w:val="x-none" w:eastAsia="x-none"/>
    </w:rPr>
  </w:style>
  <w:style w:type="character" w:customStyle="1" w:styleId="Style4CharChar">
    <w:name w:val="Style4 Char Char"/>
    <w:basedOn w:val="DefaultParagraphFont"/>
    <w:rsid w:val="0019703A"/>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19703A"/>
    <w:rPr>
      <w:rFonts w:ascii="Times New Roman" w:hAnsi="Times New Roman" w:cs="Times New Roman"/>
      <w:sz w:val="16"/>
      <w:szCs w:val="16"/>
    </w:rPr>
  </w:style>
  <w:style w:type="character" w:customStyle="1" w:styleId="StyleEmphasisArial12ptBold">
    <w:name w:val="Style Emphasis + Arial 12 pt Bold"/>
    <w:rsid w:val="0019703A"/>
    <w:rPr>
      <w:rFonts w:ascii="Arial" w:hAnsi="Arial"/>
      <w:b/>
      <w:bCs/>
      <w:i/>
      <w:iCs/>
      <w:sz w:val="24"/>
    </w:rPr>
  </w:style>
  <w:style w:type="character" w:customStyle="1" w:styleId="super">
    <w:name w:val="super"/>
    <w:rsid w:val="0019703A"/>
  </w:style>
  <w:style w:type="character" w:customStyle="1" w:styleId="text30">
    <w:name w:val="text30"/>
    <w:rsid w:val="0019703A"/>
  </w:style>
  <w:style w:type="character" w:customStyle="1" w:styleId="uppercase">
    <w:name w:val="uppercase"/>
    <w:rsid w:val="0019703A"/>
  </w:style>
  <w:style w:type="character" w:customStyle="1" w:styleId="bodytext0">
    <w:name w:val="bodytext"/>
    <w:rsid w:val="0019703A"/>
  </w:style>
  <w:style w:type="character" w:customStyle="1" w:styleId="entry-title">
    <w:name w:val="entry-title"/>
    <w:rsid w:val="0019703A"/>
  </w:style>
  <w:style w:type="character" w:customStyle="1" w:styleId="BodyTextIndentChar1">
    <w:name w:val="Body Text Indent Char1"/>
    <w:basedOn w:val="DefaultParagraphFont"/>
    <w:uiPriority w:val="99"/>
    <w:rsid w:val="0019703A"/>
    <w:rPr>
      <w:rFonts w:ascii="Times New Roman" w:hAnsi="Times New Roman" w:cs="Times New Roman"/>
      <w:sz w:val="20"/>
    </w:rPr>
  </w:style>
  <w:style w:type="character" w:customStyle="1" w:styleId="Style6pt">
    <w:name w:val="Style 6 pt"/>
    <w:basedOn w:val="DefaultParagraphFont"/>
    <w:qFormat/>
    <w:rsid w:val="0019703A"/>
    <w:rPr>
      <w:sz w:val="12"/>
    </w:rPr>
  </w:style>
  <w:style w:type="character" w:customStyle="1" w:styleId="CiteCharCharCharCharCharChar">
    <w:name w:val="Cite Char Char Char Char Char Char"/>
    <w:basedOn w:val="DefaultParagraphFont"/>
    <w:rsid w:val="0019703A"/>
    <w:rPr>
      <w:b/>
      <w:noProof w:val="0"/>
      <w:sz w:val="22"/>
      <w:szCs w:val="24"/>
      <w:u w:val="single"/>
      <w:lang w:val="en-US" w:eastAsia="en-US" w:bidi="ar-SA"/>
    </w:rPr>
  </w:style>
  <w:style w:type="character" w:customStyle="1" w:styleId="mainbody1">
    <w:name w:val="mainbody1"/>
    <w:basedOn w:val="DefaultParagraphFont"/>
    <w:rsid w:val="0019703A"/>
    <w:rPr>
      <w:rFonts w:ascii="Verdana" w:hAnsi="Verdana" w:hint="default"/>
      <w:color w:val="000000"/>
      <w:sz w:val="22"/>
      <w:szCs w:val="22"/>
    </w:rPr>
  </w:style>
  <w:style w:type="character" w:customStyle="1" w:styleId="ssl4">
    <w:name w:val="ss_l4"/>
    <w:basedOn w:val="DefaultParagraphFont"/>
    <w:rsid w:val="0019703A"/>
  </w:style>
  <w:style w:type="paragraph" w:customStyle="1" w:styleId="StyleNormalWeb11ptUnderline">
    <w:name w:val="Style Normal (Web) + 11 pt Underline"/>
    <w:basedOn w:val="NormalWeb"/>
    <w:link w:val="StyleNormalWeb11ptUnderlineChar"/>
    <w:qFormat/>
    <w:rsid w:val="0019703A"/>
    <w:pPr>
      <w:spacing w:before="0" w:beforeAutospacing="0" w:after="160" w:afterAutospacing="0" w:line="259" w:lineRule="auto"/>
      <w:contextualSpacing/>
    </w:pPr>
    <w:rPr>
      <w:rFonts w:ascii="Calibri" w:eastAsia="Calibri" w:hAnsi="Calibri" w:cs="Calibri"/>
      <w:sz w:val="20"/>
      <w:szCs w:val="22"/>
      <w:u w:val="single"/>
    </w:rPr>
  </w:style>
  <w:style w:type="character" w:customStyle="1" w:styleId="StyleNormalWeb11ptUnderlineChar">
    <w:name w:val="Style Normal (Web) + 11 pt Underline Char"/>
    <w:basedOn w:val="DefaultParagraphFont"/>
    <w:link w:val="StyleNormalWeb11ptUnderline"/>
    <w:rsid w:val="0019703A"/>
    <w:rPr>
      <w:rFonts w:ascii="Calibri" w:eastAsia="Calibri" w:hAnsi="Calibri" w:cs="Calibri"/>
      <w:sz w:val="20"/>
      <w:u w:val="single"/>
    </w:rPr>
  </w:style>
  <w:style w:type="character" w:customStyle="1" w:styleId="cit-first-element">
    <w:name w:val="cit-first-element"/>
    <w:basedOn w:val="DefaultParagraphFont"/>
    <w:rsid w:val="0019703A"/>
  </w:style>
  <w:style w:type="character" w:customStyle="1" w:styleId="title1">
    <w:name w:val="title1"/>
    <w:basedOn w:val="DefaultParagraphFont"/>
    <w:rsid w:val="0019703A"/>
  </w:style>
  <w:style w:type="character" w:customStyle="1" w:styleId="StyleThickunderline1">
    <w:name w:val="Style Thick underline1"/>
    <w:basedOn w:val="DefaultParagraphFont"/>
    <w:rsid w:val="0019703A"/>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qFormat/>
    <w:rsid w:val="0019703A"/>
    <w:rPr>
      <w:rFonts w:ascii="Georgia" w:hAnsi="Georgia"/>
    </w:rPr>
  </w:style>
  <w:style w:type="character" w:customStyle="1" w:styleId="FooterChar1">
    <w:name w:val="Footer Char1"/>
    <w:basedOn w:val="DefaultParagraphFont"/>
    <w:uiPriority w:val="99"/>
    <w:rsid w:val="0019703A"/>
    <w:rPr>
      <w:rFonts w:ascii="Georgia" w:hAnsi="Georgia"/>
    </w:rPr>
  </w:style>
  <w:style w:type="character" w:customStyle="1" w:styleId="UnderlineBold0">
    <w:name w:val="Underline Bold"/>
    <w:qFormat/>
    <w:rsid w:val="0019703A"/>
    <w:rPr>
      <w:b/>
      <w:sz w:val="20"/>
      <w:u w:val="single"/>
    </w:rPr>
  </w:style>
  <w:style w:type="character" w:customStyle="1" w:styleId="NormalTextChar">
    <w:name w:val="Normal Text Char"/>
    <w:link w:val="NormalText"/>
    <w:rsid w:val="0019703A"/>
    <w:rPr>
      <w:rFonts w:ascii="Calibri" w:eastAsia="Times New Roman" w:hAnsi="Calibri" w:cs="Calibri"/>
      <w:szCs w:val="26"/>
    </w:rPr>
  </w:style>
  <w:style w:type="paragraph" w:customStyle="1" w:styleId="TableParagraph">
    <w:name w:val="Table Paragraph"/>
    <w:basedOn w:val="Normal"/>
    <w:uiPriority w:val="1"/>
    <w:qFormat/>
    <w:rsid w:val="0019703A"/>
    <w:pPr>
      <w:widowControl w:val="0"/>
      <w:contextualSpacing/>
    </w:pPr>
  </w:style>
  <w:style w:type="character" w:customStyle="1" w:styleId="UnderlineChar0">
    <w:name w:val="UnderlineChar"/>
    <w:rsid w:val="0019703A"/>
    <w:rPr>
      <w:sz w:val="24"/>
      <w:u w:val="single"/>
      <w:shd w:val="clear" w:color="auto" w:fill="auto"/>
    </w:rPr>
  </w:style>
  <w:style w:type="character" w:customStyle="1" w:styleId="foreground">
    <w:name w:val="foreground"/>
    <w:basedOn w:val="DefaultParagraphFont"/>
    <w:rsid w:val="0019703A"/>
  </w:style>
  <w:style w:type="paragraph" w:customStyle="1" w:styleId="StyleCircled11pt">
    <w:name w:val="Style Circled + 11 pt"/>
    <w:basedOn w:val="Normal"/>
    <w:link w:val="StyleCircled11ptChar"/>
    <w:qFormat/>
    <w:rsid w:val="0019703A"/>
    <w:pPr>
      <w:contextualSpacing/>
    </w:pPr>
    <w:rPr>
      <w:rFonts w:eastAsia="Times New Roman"/>
      <w:b/>
      <w:bCs/>
      <w:u w:val="single"/>
    </w:rPr>
  </w:style>
  <w:style w:type="character" w:customStyle="1" w:styleId="StyleCircled11ptChar">
    <w:name w:val="Style Circled + 11 pt Char"/>
    <w:link w:val="StyleCircled11pt"/>
    <w:rsid w:val="0019703A"/>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19703A"/>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19703A"/>
    <w:rPr>
      <w:rFonts w:ascii="Times" w:eastAsia="Times New Roman" w:hAnsi="Times" w:cs="Calibri"/>
      <w:szCs w:val="28"/>
      <w:u w:val="single"/>
    </w:rPr>
  </w:style>
  <w:style w:type="paragraph" w:customStyle="1" w:styleId="cite20">
    <w:name w:val="cite2"/>
    <w:basedOn w:val="Normal"/>
    <w:qFormat/>
    <w:rsid w:val="0019703A"/>
    <w:pPr>
      <w:contextualSpacing/>
    </w:pPr>
    <w:rPr>
      <w:rFonts w:eastAsia="Times New Roman"/>
      <w:color w:val="000000"/>
      <w:szCs w:val="20"/>
    </w:rPr>
  </w:style>
  <w:style w:type="character" w:customStyle="1" w:styleId="postby">
    <w:name w:val="post_by"/>
    <w:basedOn w:val="DefaultParagraphFont"/>
    <w:rsid w:val="0019703A"/>
  </w:style>
  <w:style w:type="character" w:customStyle="1" w:styleId="Style11ptBorderSinglesolidlineAuto05ptLinewidth">
    <w:name w:val="Style 11 pt Border: : (Single solid line Auto  0.5 pt Line width)"/>
    <w:rsid w:val="0019703A"/>
    <w:rPr>
      <w:sz w:val="20"/>
      <w:bdr w:val="single" w:sz="4" w:space="0" w:color="auto" w:frame="1"/>
    </w:rPr>
  </w:style>
  <w:style w:type="character" w:customStyle="1" w:styleId="StyleUnderlineChar9ptBorderSinglesolidlineAuto0">
    <w:name w:val="Style Underline Char + 9 pt Border: : (Single solid line Auto  0..."/>
    <w:rsid w:val="0019703A"/>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19703A"/>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19703A"/>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19703A"/>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19703A"/>
    <w:rPr>
      <w:sz w:val="20"/>
      <w:szCs w:val="24"/>
      <w:u w:val="single"/>
      <w:bdr w:val="single" w:sz="4" w:space="0" w:color="auto"/>
      <w:lang w:val="en-US" w:eastAsia="en-US" w:bidi="ar-SA"/>
    </w:rPr>
  </w:style>
  <w:style w:type="character" w:customStyle="1" w:styleId="StyleLatinGaramondUnderline">
    <w:name w:val="Style (Latin) Garamond Underline"/>
    <w:rsid w:val="0019703A"/>
    <w:rPr>
      <w:rFonts w:ascii="Times New Roman" w:hAnsi="Times New Roman"/>
      <w:sz w:val="20"/>
      <w:u w:val="single"/>
    </w:rPr>
  </w:style>
  <w:style w:type="character" w:customStyle="1" w:styleId="StyleLatinGaramond">
    <w:name w:val="Style (Latin) Garamond"/>
    <w:rsid w:val="0019703A"/>
    <w:rPr>
      <w:rFonts w:ascii="Times New Roman" w:hAnsi="Times New Roman"/>
      <w:sz w:val="20"/>
    </w:rPr>
  </w:style>
  <w:style w:type="character" w:customStyle="1" w:styleId="styletimesnewroman12ptbold0">
    <w:name w:val="styletimesnewroman12ptbold"/>
    <w:basedOn w:val="DefaultParagraphFont"/>
    <w:rsid w:val="0019703A"/>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qFormat/>
    <w:rsid w:val="0019703A"/>
    <w:rPr>
      <w:rFonts w:cs="Arial"/>
      <w:b/>
      <w:bCs/>
      <w:iCs/>
      <w:sz w:val="24"/>
      <w:szCs w:val="28"/>
      <w:lang w:val="en-US" w:eastAsia="en-US" w:bidi="ar-SA"/>
    </w:rPr>
  </w:style>
  <w:style w:type="character" w:customStyle="1" w:styleId="mainheading">
    <w:name w:val="mainheading"/>
    <w:basedOn w:val="DefaultParagraphFont"/>
    <w:rsid w:val="0019703A"/>
  </w:style>
  <w:style w:type="paragraph" w:customStyle="1" w:styleId="BoldandUnderlineChar2CharChar">
    <w:name w:val="Bold and Underline Char2 Char Char"/>
    <w:basedOn w:val="Normal"/>
    <w:link w:val="BoldandUnderlineChar2CharCharChar"/>
    <w:qFormat/>
    <w:rsid w:val="0019703A"/>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19703A"/>
    <w:rPr>
      <w:rFonts w:ascii="Calibri" w:eastAsia="Times New Roman" w:hAnsi="Calibri" w:cs="Calibri"/>
      <w:b/>
      <w:u w:val="single"/>
    </w:rPr>
  </w:style>
  <w:style w:type="character" w:customStyle="1" w:styleId="StyleUnderlineChar9ptChar">
    <w:name w:val="Style Underline Char + 9 pt Char"/>
    <w:basedOn w:val="DefaultParagraphFont"/>
    <w:rsid w:val="0019703A"/>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19703A"/>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19703A"/>
    <w:rPr>
      <w:sz w:val="16"/>
    </w:rPr>
  </w:style>
  <w:style w:type="paragraph" w:customStyle="1" w:styleId="Reduce8pt">
    <w:name w:val="Reduce 8pt"/>
    <w:basedOn w:val="Normal"/>
    <w:link w:val="Reduce8ptCharChar"/>
    <w:qFormat/>
    <w:rsid w:val="0019703A"/>
    <w:pPr>
      <w:autoSpaceDE w:val="0"/>
      <w:autoSpaceDN w:val="0"/>
      <w:adjustRightInd w:val="0"/>
      <w:contextualSpacing/>
      <w:jc w:val="both"/>
    </w:pPr>
    <w:rPr>
      <w:rFonts w:asciiTheme="minorHAnsi" w:hAnsiTheme="minorHAnsi" w:cstheme="minorBidi"/>
      <w:sz w:val="16"/>
    </w:rPr>
  </w:style>
  <w:style w:type="paragraph" w:styleId="List">
    <w:name w:val="List"/>
    <w:basedOn w:val="Normal"/>
    <w:uiPriority w:val="99"/>
    <w:unhideWhenUsed/>
    <w:rsid w:val="0019703A"/>
    <w:pPr>
      <w:contextualSpacing/>
    </w:pPr>
    <w:rPr>
      <w:rFonts w:eastAsia="Calibri"/>
    </w:rPr>
  </w:style>
  <w:style w:type="character" w:customStyle="1" w:styleId="CardIndentedChar">
    <w:name w:val="Card (Indented) Char"/>
    <w:link w:val="CardIndented"/>
    <w:locked/>
    <w:rsid w:val="0019703A"/>
    <w:rPr>
      <w:rFonts w:ascii="Calibri" w:hAnsi="Calibri" w:cs="Calibri"/>
    </w:rPr>
  </w:style>
  <w:style w:type="character" w:customStyle="1" w:styleId="citenon-boldChar">
    <w:name w:val="cite non-bold Char"/>
    <w:basedOn w:val="DefaultParagraphFont"/>
    <w:link w:val="citenon-bold"/>
    <w:locked/>
    <w:rsid w:val="0019703A"/>
    <w:rPr>
      <w:rFonts w:ascii="Garamond" w:eastAsia="Times New Roman" w:hAnsi="Garamond" w:cs="Calibri"/>
      <w:szCs w:val="20"/>
    </w:rPr>
  </w:style>
  <w:style w:type="character" w:customStyle="1" w:styleId="boldciteChar4">
    <w:name w:val="bold cite Char4"/>
    <w:link w:val="boldcite"/>
    <w:locked/>
    <w:rsid w:val="0019703A"/>
    <w:rPr>
      <w:rFonts w:eastAsia="Times New Roman" w:cs="Times New Roman"/>
      <w:b/>
      <w:color w:val="000000"/>
      <w:sz w:val="20"/>
      <w:szCs w:val="24"/>
      <w:u w:val="thick" w:color="000000"/>
    </w:rPr>
  </w:style>
  <w:style w:type="paragraph" w:customStyle="1" w:styleId="boldcite">
    <w:name w:val="bold cite"/>
    <w:basedOn w:val="Normal"/>
    <w:link w:val="boldciteChar4"/>
    <w:qFormat/>
    <w:rsid w:val="0019703A"/>
    <w:pPr>
      <w:contextualSpacing/>
    </w:pPr>
    <w:rPr>
      <w:rFonts w:asciiTheme="minorHAnsi" w:eastAsia="Times New Roman" w:hAnsiTheme="minorHAnsi" w:cs="Times New Roman"/>
      <w:b/>
      <w:color w:val="000000"/>
      <w:sz w:val="20"/>
      <w:szCs w:val="24"/>
      <w:u w:val="thick" w:color="000000"/>
    </w:rPr>
  </w:style>
  <w:style w:type="paragraph" w:customStyle="1" w:styleId="Style7">
    <w:name w:val="Style7"/>
    <w:basedOn w:val="Normal"/>
    <w:uiPriority w:val="99"/>
    <w:qFormat/>
    <w:rsid w:val="0019703A"/>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0">
    <w:name w:val="TagCite"/>
    <w:basedOn w:val="Normal"/>
    <w:qFormat/>
    <w:rsid w:val="0019703A"/>
    <w:pPr>
      <w:contextualSpacing/>
    </w:pPr>
    <w:rPr>
      <w:rFonts w:eastAsia="Calibri"/>
      <w:b/>
    </w:rPr>
  </w:style>
  <w:style w:type="character" w:customStyle="1" w:styleId="HeadingsBaseChar">
    <w:name w:val="Headings Base Char"/>
    <w:basedOn w:val="DefaultParagraphFont"/>
    <w:link w:val="HeadingsBase"/>
    <w:locked/>
    <w:rsid w:val="0019703A"/>
    <w:rPr>
      <w:rFonts w:ascii="Times New Roman" w:hAnsi="Times New Roman" w:cs="Times New Roman"/>
      <w:b/>
      <w:sz w:val="32"/>
    </w:rPr>
  </w:style>
  <w:style w:type="paragraph" w:customStyle="1" w:styleId="HeadingsBase">
    <w:name w:val="Headings Base"/>
    <w:basedOn w:val="Normal"/>
    <w:link w:val="HeadingsBaseChar"/>
    <w:qFormat/>
    <w:rsid w:val="0019703A"/>
    <w:pPr>
      <w:keepNext/>
      <w:keepLines/>
      <w:suppressAutoHyphens/>
      <w:spacing w:before="20" w:after="120"/>
      <w:contextualSpacing/>
      <w:jc w:val="center"/>
    </w:pPr>
    <w:rPr>
      <w:rFonts w:ascii="Times New Roman" w:hAnsi="Times New Roman" w:cs="Times New Roman"/>
      <w:b/>
      <w:sz w:val="32"/>
    </w:rPr>
  </w:style>
  <w:style w:type="paragraph" w:customStyle="1" w:styleId="HeadingFake">
    <w:name w:val="Heading Fake"/>
    <w:basedOn w:val="Heading3"/>
    <w:qFormat/>
    <w:rsid w:val="0019703A"/>
    <w:pPr>
      <w:suppressAutoHyphens/>
      <w:spacing w:before="20" w:after="120"/>
      <w:contextualSpacing/>
      <w:outlineLvl w:val="9"/>
    </w:pPr>
    <w:rPr>
      <w:rFonts w:eastAsia="Times New Roman" w:cs="Arial"/>
      <w:kern w:val="32"/>
      <w:szCs w:val="26"/>
    </w:rPr>
  </w:style>
  <w:style w:type="paragraph" w:customStyle="1" w:styleId="SchoolPaper">
    <w:name w:val="School Paper"/>
    <w:basedOn w:val="Normal"/>
    <w:qFormat/>
    <w:rsid w:val="0019703A"/>
    <w:pPr>
      <w:spacing w:line="480" w:lineRule="auto"/>
      <w:ind w:firstLine="720"/>
      <w:contextualSpacing/>
    </w:pPr>
    <w:rPr>
      <w:rFonts w:eastAsia="Calibri"/>
    </w:rPr>
  </w:style>
  <w:style w:type="paragraph" w:customStyle="1" w:styleId="SchoolBlockQuote">
    <w:name w:val="School Block Quote"/>
    <w:basedOn w:val="SchoolPaper"/>
    <w:qFormat/>
    <w:rsid w:val="0019703A"/>
  </w:style>
  <w:style w:type="paragraph" w:customStyle="1" w:styleId="SchoolWorksCited">
    <w:name w:val="School Works Cited"/>
    <w:basedOn w:val="SchoolPaper"/>
    <w:qFormat/>
    <w:rsid w:val="0019703A"/>
  </w:style>
  <w:style w:type="paragraph" w:customStyle="1" w:styleId="BlockQuote">
    <w:name w:val="Block Quote"/>
    <w:basedOn w:val="Normal"/>
    <w:qFormat/>
    <w:rsid w:val="0019703A"/>
    <w:pPr>
      <w:ind w:left="720" w:right="720"/>
      <w:contextualSpacing/>
    </w:pPr>
    <w:rPr>
      <w:rFonts w:eastAsia="Calibri"/>
    </w:rPr>
  </w:style>
  <w:style w:type="paragraph" w:customStyle="1" w:styleId="PaperBody">
    <w:name w:val="Paper Body"/>
    <w:basedOn w:val="Normal"/>
    <w:qFormat/>
    <w:rsid w:val="0019703A"/>
    <w:pPr>
      <w:spacing w:line="480" w:lineRule="auto"/>
      <w:ind w:firstLine="720"/>
      <w:contextualSpacing/>
    </w:pPr>
    <w:rPr>
      <w:rFonts w:eastAsia="Calibri"/>
    </w:rPr>
  </w:style>
  <w:style w:type="paragraph" w:customStyle="1" w:styleId="PaperCitation">
    <w:name w:val="Paper Citation"/>
    <w:basedOn w:val="Normal"/>
    <w:qFormat/>
    <w:rsid w:val="0019703A"/>
    <w:pPr>
      <w:spacing w:line="480" w:lineRule="auto"/>
      <w:ind w:left="720" w:hanging="720"/>
      <w:contextualSpacing/>
    </w:pPr>
    <w:rPr>
      <w:rFonts w:eastAsia="Calibri"/>
    </w:rPr>
  </w:style>
  <w:style w:type="character" w:customStyle="1" w:styleId="hatChar">
    <w:name w:val="hat Char"/>
    <w:basedOn w:val="DefaultParagraphFont"/>
    <w:link w:val="hat"/>
    <w:locked/>
    <w:rsid w:val="0019703A"/>
    <w:rPr>
      <w:rFonts w:ascii="Calibri" w:eastAsia="Times New Roman" w:hAnsi="Calibri" w:cs="Calibri"/>
      <w:b/>
      <w:bCs/>
      <w:sz w:val="32"/>
      <w:u w:val="single"/>
      <w:lang w:bidi="en-US"/>
    </w:rPr>
  </w:style>
  <w:style w:type="paragraph" w:customStyle="1" w:styleId="WW-Default">
    <w:name w:val="WW-Default"/>
    <w:qFormat/>
    <w:rsid w:val="0019703A"/>
    <w:pPr>
      <w:suppressAutoHyphens/>
      <w:spacing w:after="0" w:line="240" w:lineRule="auto"/>
    </w:pPr>
    <w:rPr>
      <w:rFonts w:ascii="Georgia" w:eastAsia="Calibri" w:hAnsi="Georgia" w:cs="Calibri"/>
      <w:lang w:eastAsia="ar-SA"/>
    </w:rPr>
  </w:style>
  <w:style w:type="paragraph" w:customStyle="1" w:styleId="B-TagCite">
    <w:name w:val="B-TagCite"/>
    <w:qFormat/>
    <w:rsid w:val="0019703A"/>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19703A"/>
    <w:rPr>
      <w:rFonts w:ascii="Times New Roman" w:hAnsi="Times New Roman" w:cs="Times New Roman"/>
      <w:b/>
      <w:sz w:val="20"/>
    </w:rPr>
  </w:style>
  <w:style w:type="paragraph" w:customStyle="1" w:styleId="MicroText0">
    <w:name w:val="MicroText"/>
    <w:basedOn w:val="Normal"/>
    <w:next w:val="Normal"/>
    <w:link w:val="MicroTextChar0"/>
    <w:qFormat/>
    <w:rsid w:val="0019703A"/>
    <w:pPr>
      <w:contextualSpacing/>
    </w:pPr>
    <w:rPr>
      <w:rFonts w:ascii="Arial Narrow" w:hAnsi="Arial Narrow" w:cstheme="minorBidi"/>
      <w:sz w:val="12"/>
      <w:szCs w:val="24"/>
    </w:rPr>
  </w:style>
  <w:style w:type="character" w:customStyle="1" w:styleId="Footnote2Char">
    <w:name w:val="Footnote2 Char"/>
    <w:link w:val="Footnote2"/>
    <w:locked/>
    <w:rsid w:val="0019703A"/>
  </w:style>
  <w:style w:type="paragraph" w:customStyle="1" w:styleId="Footnote2">
    <w:name w:val="Footnote2"/>
    <w:basedOn w:val="Normal"/>
    <w:next w:val="Normal"/>
    <w:link w:val="Footnote2Char"/>
    <w:autoRedefine/>
    <w:qFormat/>
    <w:rsid w:val="0019703A"/>
    <w:pPr>
      <w:spacing w:after="120" w:line="480" w:lineRule="auto"/>
      <w:contextualSpacing/>
    </w:pPr>
    <w:rPr>
      <w:rFonts w:asciiTheme="minorHAnsi" w:hAnsiTheme="minorHAnsi" w:cstheme="minorBidi"/>
    </w:rPr>
  </w:style>
  <w:style w:type="paragraph" w:customStyle="1" w:styleId="indent">
    <w:name w:val="indent"/>
    <w:basedOn w:val="Normal"/>
    <w:uiPriority w:val="99"/>
    <w:qFormat/>
    <w:rsid w:val="0019703A"/>
    <w:pPr>
      <w:spacing w:before="100" w:beforeAutospacing="1" w:after="100" w:afterAutospacing="1"/>
      <w:contextualSpacing/>
    </w:pPr>
    <w:rPr>
      <w:rFonts w:eastAsia="Times New Roman"/>
    </w:rPr>
  </w:style>
  <w:style w:type="paragraph" w:customStyle="1" w:styleId="PageHeaderLine1">
    <w:name w:val="PageHeaderLine1"/>
    <w:basedOn w:val="Normal"/>
    <w:qFormat/>
    <w:rsid w:val="0019703A"/>
    <w:pPr>
      <w:tabs>
        <w:tab w:val="right" w:pos="10800"/>
      </w:tabs>
      <w:contextualSpacing/>
    </w:pPr>
    <w:rPr>
      <w:rFonts w:eastAsia="Calibri"/>
      <w:b/>
    </w:rPr>
  </w:style>
  <w:style w:type="paragraph" w:customStyle="1" w:styleId="PageHeaderLine2">
    <w:name w:val="PageHeaderLine2"/>
    <w:basedOn w:val="Normal"/>
    <w:next w:val="Normal"/>
    <w:link w:val="PageHeaderLine2Char"/>
    <w:qFormat/>
    <w:rsid w:val="0019703A"/>
    <w:pPr>
      <w:tabs>
        <w:tab w:val="right" w:pos="10800"/>
      </w:tabs>
      <w:spacing w:line="480" w:lineRule="auto"/>
      <w:contextualSpacing/>
    </w:pPr>
    <w:rPr>
      <w:rFonts w:eastAsia="Calibri"/>
      <w:b/>
    </w:rPr>
  </w:style>
  <w:style w:type="character" w:customStyle="1" w:styleId="CardTextChar3">
    <w:name w:val="CardText Char"/>
    <w:basedOn w:val="DefaultParagraphFont"/>
    <w:link w:val="CardText2"/>
    <w:locked/>
    <w:rsid w:val="0019703A"/>
    <w:rPr>
      <w:rFonts w:ascii="Times New Roman" w:hAnsi="Times New Roman" w:cs="Times New Roman"/>
      <w:sz w:val="20"/>
    </w:rPr>
  </w:style>
  <w:style w:type="paragraph" w:customStyle="1" w:styleId="CardText2">
    <w:name w:val="CardText"/>
    <w:basedOn w:val="Normal"/>
    <w:link w:val="CardTextChar3"/>
    <w:qFormat/>
    <w:rsid w:val="0019703A"/>
    <w:pPr>
      <w:ind w:left="288"/>
      <w:contextualSpacing/>
    </w:pPr>
    <w:rPr>
      <w:rFonts w:ascii="Times New Roman" w:hAnsi="Times New Roman" w:cs="Times New Roman"/>
      <w:sz w:val="20"/>
    </w:rPr>
  </w:style>
  <w:style w:type="character" w:customStyle="1" w:styleId="stylestylebold12pt">
    <w:name w:val="stylestylebold12pt"/>
    <w:basedOn w:val="DefaultParagraphFont"/>
    <w:rsid w:val="0019703A"/>
  </w:style>
  <w:style w:type="character" w:customStyle="1" w:styleId="styleboldunderline">
    <w:name w:val="styleboldunderline"/>
    <w:basedOn w:val="DefaultParagraphFont"/>
    <w:rsid w:val="0019703A"/>
  </w:style>
  <w:style w:type="character" w:customStyle="1" w:styleId="box">
    <w:name w:val="box"/>
    <w:basedOn w:val="DefaultParagraphFont"/>
    <w:rsid w:val="0019703A"/>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19703A"/>
    <w:rPr>
      <w:rFonts w:ascii="Arial Narrow" w:hAnsi="Arial Narrow" w:cs="Arial Narrow" w:hint="default"/>
      <w:sz w:val="18"/>
      <w:szCs w:val="18"/>
    </w:rPr>
  </w:style>
  <w:style w:type="character" w:customStyle="1" w:styleId="FontStyle14">
    <w:name w:val="Font Style14"/>
    <w:basedOn w:val="DefaultParagraphFont"/>
    <w:uiPriority w:val="99"/>
    <w:rsid w:val="0019703A"/>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19703A"/>
    <w:rPr>
      <w:rFonts w:ascii="Arial Narrow" w:hAnsi="Arial Narrow" w:cs="Arial Narrow" w:hint="default"/>
      <w:b/>
      <w:bCs/>
      <w:sz w:val="10"/>
      <w:szCs w:val="10"/>
    </w:rPr>
  </w:style>
  <w:style w:type="character" w:customStyle="1" w:styleId="CardTagandCiteChar">
    <w:name w:val="Card Tag and Cite Char"/>
    <w:basedOn w:val="DefaultParagraphFont"/>
    <w:rsid w:val="0019703A"/>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19703A"/>
    <w:rPr>
      <w:rFonts w:ascii="Arial Narrow" w:hAnsi="Arial Narrow"/>
      <w:b/>
      <w:color w:val="000000"/>
      <w:u w:val="single"/>
    </w:rPr>
  </w:style>
  <w:style w:type="character" w:customStyle="1" w:styleId="CitesChar1">
    <w:name w:val="Cites Char1"/>
    <w:basedOn w:val="DefaultParagraphFont"/>
    <w:rsid w:val="0019703A"/>
    <w:rPr>
      <w:b/>
      <w:bCs w:val="0"/>
      <w:szCs w:val="24"/>
      <w:u w:val="single"/>
      <w:lang w:val="en-US" w:eastAsia="en-US" w:bidi="ar-SA"/>
    </w:rPr>
  </w:style>
  <w:style w:type="character" w:customStyle="1" w:styleId="CardUnderlinedChar">
    <w:name w:val="Card Underlined Char"/>
    <w:basedOn w:val="DefaultParagraphFont"/>
    <w:rsid w:val="0019703A"/>
    <w:rPr>
      <w:rFonts w:ascii="Arial Narrow" w:hAnsi="Arial Narrow" w:hint="default"/>
      <w:sz w:val="22"/>
      <w:szCs w:val="24"/>
      <w:u w:val="single"/>
      <w:lang w:val="en-US" w:eastAsia="en-US" w:bidi="ar-SA"/>
    </w:rPr>
  </w:style>
  <w:style w:type="character" w:customStyle="1" w:styleId="underline3">
    <w:name w:val="underline3"/>
    <w:basedOn w:val="underline20"/>
    <w:rsid w:val="0019703A"/>
    <w:rPr>
      <w:rFonts w:ascii="Arial" w:hAnsi="Arial"/>
      <w:sz w:val="18"/>
      <w:u w:val="single"/>
      <w:bdr w:val="none" w:sz="0" w:space="0" w:color="auto" w:frame="1"/>
      <w:shd w:val="clear" w:color="auto" w:fill="FFFF00"/>
    </w:rPr>
  </w:style>
  <w:style w:type="character" w:customStyle="1" w:styleId="menu">
    <w:name w:val="menu"/>
    <w:basedOn w:val="DefaultParagraphFont"/>
    <w:rsid w:val="0019703A"/>
  </w:style>
  <w:style w:type="character" w:customStyle="1" w:styleId="itxtrst">
    <w:name w:val="itxtrst"/>
    <w:rsid w:val="0019703A"/>
  </w:style>
  <w:style w:type="character" w:customStyle="1" w:styleId="A-Underlining">
    <w:name w:val="A-Underlining"/>
    <w:basedOn w:val="DefaultParagraphFont"/>
    <w:rsid w:val="0019703A"/>
    <w:rPr>
      <w:rFonts w:ascii="Garamond" w:hAnsi="Garamond" w:hint="default"/>
      <w:color w:val="auto"/>
      <w:sz w:val="24"/>
      <w:u w:val="single"/>
    </w:rPr>
  </w:style>
  <w:style w:type="character" w:customStyle="1" w:styleId="StyleUnderlineBold0">
    <w:name w:val="Style Underline + Bold"/>
    <w:rsid w:val="0019703A"/>
    <w:rPr>
      <w:b/>
      <w:bCs/>
      <w:u w:val="single"/>
    </w:rPr>
  </w:style>
  <w:style w:type="character" w:customStyle="1" w:styleId="Underline-Highlighted">
    <w:name w:val="Underline-Highlighted"/>
    <w:uiPriority w:val="1"/>
    <w:qFormat/>
    <w:rsid w:val="0019703A"/>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19703A"/>
  </w:style>
  <w:style w:type="character" w:customStyle="1" w:styleId="newsmain">
    <w:name w:val="news_main"/>
    <w:basedOn w:val="DefaultParagraphFont"/>
    <w:rsid w:val="0019703A"/>
  </w:style>
  <w:style w:type="character" w:customStyle="1" w:styleId="vitstoryheadline">
    <w:name w:val="vitstoryheadline"/>
    <w:rsid w:val="0019703A"/>
  </w:style>
  <w:style w:type="character" w:customStyle="1" w:styleId="red">
    <w:name w:val="red"/>
    <w:basedOn w:val="DefaultParagraphFont"/>
    <w:rsid w:val="0019703A"/>
  </w:style>
  <w:style w:type="character" w:customStyle="1" w:styleId="at">
    <w:name w:val="at"/>
    <w:rsid w:val="0019703A"/>
  </w:style>
  <w:style w:type="character" w:customStyle="1" w:styleId="org">
    <w:name w:val="org"/>
    <w:rsid w:val="0019703A"/>
  </w:style>
  <w:style w:type="character" w:customStyle="1" w:styleId="pnumber">
    <w:name w:val="pnumber"/>
    <w:rsid w:val="0019703A"/>
  </w:style>
  <w:style w:type="character" w:customStyle="1" w:styleId="ital">
    <w:name w:val="ital"/>
    <w:rsid w:val="0019703A"/>
  </w:style>
  <w:style w:type="character" w:customStyle="1" w:styleId="orgdiv">
    <w:name w:val="orgdiv"/>
    <w:rsid w:val="0019703A"/>
  </w:style>
  <w:style w:type="character" w:customStyle="1" w:styleId="orgname">
    <w:name w:val="orgname"/>
    <w:rsid w:val="0019703A"/>
  </w:style>
  <w:style w:type="character" w:customStyle="1" w:styleId="city">
    <w:name w:val="city"/>
    <w:rsid w:val="0019703A"/>
  </w:style>
  <w:style w:type="character" w:customStyle="1" w:styleId="state">
    <w:name w:val="state"/>
    <w:rsid w:val="0019703A"/>
  </w:style>
  <w:style w:type="character" w:customStyle="1" w:styleId="country">
    <w:name w:val="country"/>
    <w:rsid w:val="0019703A"/>
  </w:style>
  <w:style w:type="character" w:customStyle="1" w:styleId="articletitle">
    <w:name w:val="articletitle"/>
    <w:rsid w:val="0019703A"/>
    <w:rPr>
      <w:rFonts w:ascii="Times New Roman" w:hAnsi="Times New Roman" w:cs="Times New Roman" w:hint="default"/>
    </w:rPr>
  </w:style>
  <w:style w:type="character" w:customStyle="1" w:styleId="6pointChar">
    <w:name w:val="6 point Char"/>
    <w:rsid w:val="0019703A"/>
    <w:rPr>
      <w:rFonts w:ascii="Times New Roman" w:hAnsi="Times New Roman" w:cs="Times New Roman" w:hint="default"/>
      <w:sz w:val="12"/>
      <w:lang w:val="en-US" w:eastAsia="en-US"/>
    </w:rPr>
  </w:style>
  <w:style w:type="character" w:customStyle="1" w:styleId="StyleThickunderline">
    <w:name w:val="Style Thick underline"/>
    <w:qFormat/>
    <w:rsid w:val="0019703A"/>
    <w:rPr>
      <w:u w:val="thick"/>
    </w:rPr>
  </w:style>
  <w:style w:type="character" w:customStyle="1" w:styleId="Box0">
    <w:name w:val="Box!"/>
    <w:rsid w:val="0019703A"/>
    <w:rPr>
      <w:rFonts w:ascii="Garamond" w:hAnsi="Garamond" w:hint="default"/>
      <w:sz w:val="24"/>
      <w:u w:val="single"/>
      <w:bdr w:val="single" w:sz="4" w:space="0" w:color="auto" w:frame="1"/>
    </w:rPr>
  </w:style>
  <w:style w:type="character" w:customStyle="1" w:styleId="citechar">
    <w:name w:val="citechar"/>
    <w:basedOn w:val="DefaultParagraphFont"/>
    <w:rsid w:val="0019703A"/>
  </w:style>
  <w:style w:type="character" w:customStyle="1" w:styleId="underlinechar2">
    <w:name w:val="underlinechar"/>
    <w:basedOn w:val="DefaultParagraphFont"/>
    <w:rsid w:val="0019703A"/>
  </w:style>
  <w:style w:type="character" w:customStyle="1" w:styleId="CardUnderlineChar">
    <w:name w:val="Card Underline Char"/>
    <w:rsid w:val="0019703A"/>
    <w:rPr>
      <w:szCs w:val="24"/>
      <w:u w:val="single"/>
      <w:lang w:val="en-US" w:eastAsia="en-US" w:bidi="ar-SA"/>
    </w:rPr>
  </w:style>
  <w:style w:type="character" w:customStyle="1" w:styleId="tagciteChar">
    <w:name w:val="tag/cite Char"/>
    <w:basedOn w:val="DefaultParagraphFont"/>
    <w:rsid w:val="0019703A"/>
    <w:rPr>
      <w:b/>
      <w:bCs w:val="0"/>
      <w:sz w:val="24"/>
      <w:lang w:val="en-US" w:eastAsia="en-US" w:bidi="ar-SA"/>
    </w:rPr>
  </w:style>
  <w:style w:type="character" w:customStyle="1" w:styleId="8pointChar">
    <w:name w:val="8 point Char"/>
    <w:basedOn w:val="DefaultParagraphFont"/>
    <w:rsid w:val="0019703A"/>
    <w:rPr>
      <w:sz w:val="16"/>
      <w:lang w:val="en-US" w:eastAsia="en-US" w:bidi="ar-SA"/>
    </w:rPr>
  </w:style>
  <w:style w:type="character" w:customStyle="1" w:styleId="BoldText12pt">
    <w:name w:val="Bold Text 12 pt"/>
    <w:rsid w:val="0019703A"/>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19703A"/>
  </w:style>
  <w:style w:type="table" w:customStyle="1" w:styleId="TableGrid4">
    <w:name w:val="Table Grid4"/>
    <w:basedOn w:val="TableNormal"/>
    <w:next w:val="TableGrid"/>
    <w:uiPriority w:val="39"/>
    <w:rsid w:val="0019703A"/>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19703A"/>
    <w:rPr>
      <w:b/>
      <w:bCs w:val="0"/>
      <w:sz w:val="24"/>
      <w:lang w:val="en-US" w:eastAsia="en-US" w:bidi="ar-SA"/>
    </w:rPr>
  </w:style>
  <w:style w:type="character" w:customStyle="1" w:styleId="Mention11">
    <w:name w:val="Mention11"/>
    <w:basedOn w:val="DefaultParagraphFont"/>
    <w:uiPriority w:val="99"/>
    <w:semiHidden/>
    <w:unhideWhenUsed/>
    <w:rsid w:val="0019703A"/>
    <w:rPr>
      <w:color w:val="2B579A"/>
      <w:shd w:val="clear" w:color="auto" w:fill="E6E6E6"/>
    </w:rPr>
  </w:style>
  <w:style w:type="paragraph" w:customStyle="1" w:styleId="weirdasstagtext">
    <w:name w:val="weird ass tag text"/>
    <w:basedOn w:val="Normal"/>
    <w:next w:val="Normal"/>
    <w:link w:val="weirdasstagtextChar"/>
    <w:uiPriority w:val="99"/>
    <w:qFormat/>
    <w:rsid w:val="0019703A"/>
    <w:pPr>
      <w:contextualSpacing/>
    </w:pPr>
    <w:rPr>
      <w:rFonts w:eastAsia="Times New Roman"/>
      <w:b/>
      <w:szCs w:val="20"/>
    </w:rPr>
  </w:style>
  <w:style w:type="character" w:customStyle="1" w:styleId="m6370699461968006786gmail-styleunderline">
    <w:name w:val="m_6370699461968006786gmail-styleunderline"/>
    <w:basedOn w:val="DefaultParagraphFont"/>
    <w:rsid w:val="0019703A"/>
  </w:style>
  <w:style w:type="character" w:customStyle="1" w:styleId="Mention2">
    <w:name w:val="Mention2"/>
    <w:basedOn w:val="DefaultParagraphFont"/>
    <w:uiPriority w:val="99"/>
    <w:semiHidden/>
    <w:unhideWhenUsed/>
    <w:rsid w:val="0019703A"/>
    <w:rPr>
      <w:color w:val="2B579A"/>
      <w:shd w:val="clear" w:color="auto" w:fill="E6E6E6"/>
    </w:rPr>
  </w:style>
  <w:style w:type="paragraph" w:customStyle="1" w:styleId="FlashTag">
    <w:name w:val="FlashTag"/>
    <w:basedOn w:val="Normal"/>
    <w:link w:val="FlashTagChar"/>
    <w:autoRedefine/>
    <w:uiPriority w:val="4"/>
    <w:qFormat/>
    <w:rsid w:val="0019703A"/>
    <w:pPr>
      <w:contextualSpacing/>
    </w:pPr>
    <w:rPr>
      <w:b/>
      <w:sz w:val="28"/>
    </w:rPr>
  </w:style>
  <w:style w:type="character" w:customStyle="1" w:styleId="FlashTagChar">
    <w:name w:val="FlashTag Char"/>
    <w:basedOn w:val="DefaultParagraphFont"/>
    <w:link w:val="FlashTag"/>
    <w:uiPriority w:val="4"/>
    <w:rsid w:val="0019703A"/>
    <w:rPr>
      <w:rFonts w:ascii="Calibri" w:hAnsi="Calibri" w:cs="Calibri"/>
      <w:b/>
      <w:sz w:val="28"/>
    </w:rPr>
  </w:style>
  <w:style w:type="character" w:customStyle="1" w:styleId="m-8793234324905335251gmail-style13ptbold">
    <w:name w:val="m_-8793234324905335251gmail-style13ptbold"/>
    <w:basedOn w:val="DefaultParagraphFont"/>
    <w:rsid w:val="0019703A"/>
  </w:style>
  <w:style w:type="character" w:customStyle="1" w:styleId="A3">
    <w:name w:val="A3"/>
    <w:rsid w:val="0019703A"/>
    <w:rPr>
      <w:color w:val="000000"/>
      <w:sz w:val="13"/>
      <w:szCs w:val="13"/>
    </w:rPr>
  </w:style>
  <w:style w:type="character" w:customStyle="1" w:styleId="A9">
    <w:name w:val="A9"/>
    <w:uiPriority w:val="99"/>
    <w:rsid w:val="0019703A"/>
    <w:rPr>
      <w:color w:val="000000"/>
      <w:sz w:val="28"/>
      <w:szCs w:val="28"/>
    </w:rPr>
  </w:style>
  <w:style w:type="character" w:customStyle="1" w:styleId="A4">
    <w:name w:val="A4"/>
    <w:rsid w:val="0019703A"/>
    <w:rPr>
      <w:color w:val="000000"/>
      <w:sz w:val="14"/>
      <w:szCs w:val="14"/>
    </w:rPr>
  </w:style>
  <w:style w:type="character" w:customStyle="1" w:styleId="A5">
    <w:name w:val="A5"/>
    <w:uiPriority w:val="99"/>
    <w:rsid w:val="0019703A"/>
    <w:rPr>
      <w:rFonts w:ascii="Times New Roman" w:hAnsi="Times New Roman" w:cs="Times New Roman"/>
      <w:color w:val="000000"/>
      <w:sz w:val="13"/>
      <w:szCs w:val="13"/>
    </w:rPr>
  </w:style>
  <w:style w:type="character" w:customStyle="1" w:styleId="TagGreg">
    <w:name w:val="TagGreg"/>
    <w:basedOn w:val="DefaultParagraphFont"/>
    <w:uiPriority w:val="1"/>
    <w:qFormat/>
    <w:rsid w:val="0019703A"/>
    <w:rPr>
      <w:rFonts w:ascii="Arial" w:hAnsi="Arial"/>
      <w:b/>
      <w:sz w:val="24"/>
    </w:rPr>
  </w:style>
  <w:style w:type="paragraph" w:customStyle="1" w:styleId="CardText1">
    <w:name w:val="Card Text 1"/>
    <w:basedOn w:val="Normal"/>
    <w:link w:val="CardText1Char"/>
    <w:autoRedefine/>
    <w:qFormat/>
    <w:rsid w:val="0019703A"/>
    <w:rPr>
      <w:rFonts w:ascii="Georgia" w:hAnsi="Georgia" w:cstheme="minorBidi"/>
      <w:color w:val="000000"/>
      <w:u w:val="single"/>
    </w:rPr>
  </w:style>
  <w:style w:type="paragraph" w:customStyle="1" w:styleId="CardText20">
    <w:name w:val="Card Text 2"/>
    <w:basedOn w:val="CardText1"/>
    <w:link w:val="CardText2Char"/>
    <w:qFormat/>
    <w:rsid w:val="0019703A"/>
    <w:rPr>
      <w:rFonts w:ascii="Arial Narrow" w:hAnsi="Arial Narrow"/>
      <w:b/>
    </w:rPr>
  </w:style>
  <w:style w:type="character" w:customStyle="1" w:styleId="Style9ptItalicUnderline">
    <w:name w:val="Style 9 pt Italic Underline"/>
    <w:rsid w:val="0019703A"/>
    <w:rPr>
      <w:i/>
      <w:iCs/>
      <w:sz w:val="20"/>
      <w:u w:val="single"/>
    </w:rPr>
  </w:style>
  <w:style w:type="paragraph" w:customStyle="1" w:styleId="CiteReal">
    <w:name w:val="Cite Real"/>
    <w:basedOn w:val="Normal"/>
    <w:next w:val="Normal"/>
    <w:qFormat/>
    <w:rsid w:val="0019703A"/>
    <w:rPr>
      <w:rFonts w:eastAsia="MS Mincho"/>
      <w:b/>
      <w:u w:val="single"/>
    </w:rPr>
  </w:style>
  <w:style w:type="paragraph" w:customStyle="1" w:styleId="StyleHeading4TagsmalltextBigcardbodyNormalTagNotBold">
    <w:name w:val="Style Heading 4Tagsmall textBig cardbodyNormal Tag + Not Bold"/>
    <w:basedOn w:val="Heading4"/>
    <w:qFormat/>
    <w:rsid w:val="0019703A"/>
    <w:rPr>
      <w:iCs w:val="0"/>
    </w:rPr>
  </w:style>
  <w:style w:type="character" w:customStyle="1" w:styleId="StyleBox12ptBold">
    <w:name w:val="Style Box + 12 pt Bold"/>
    <w:basedOn w:val="DefaultParagraphFont"/>
    <w:rsid w:val="0019703A"/>
    <w:rPr>
      <w:rFonts w:ascii="Georgia" w:hAnsi="Georgia"/>
      <w:b/>
      <w:bCs/>
      <w:sz w:val="22"/>
      <w:u w:val="single"/>
      <w:bdr w:val="none" w:sz="0" w:space="0" w:color="auto"/>
    </w:rPr>
  </w:style>
  <w:style w:type="character" w:customStyle="1" w:styleId="StyleBox12pt">
    <w:name w:val="Style Box + 12 pt"/>
    <w:basedOn w:val="DefaultParagraphFont"/>
    <w:rsid w:val="0019703A"/>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19703A"/>
    <w:rPr>
      <w:rFonts w:ascii="Georgia" w:eastAsia="DengXian" w:hAnsi="Georgia" w:cs="Calibri"/>
      <w:b/>
      <w:bCs/>
      <w:i w:val="0"/>
      <w:iCs w:val="0"/>
      <w:sz w:val="20"/>
      <w:u w:val="single"/>
      <w:bdr w:val="single" w:sz="8" w:space="0" w:color="auto"/>
    </w:rPr>
  </w:style>
  <w:style w:type="paragraph" w:customStyle="1" w:styleId="StyleHeading4TagBigcardNotBold">
    <w:name w:val="Style Heading 4TagBig card + Not Bold"/>
    <w:basedOn w:val="Heading4"/>
    <w:qFormat/>
    <w:rsid w:val="0019703A"/>
    <w:rPr>
      <w:iCs w:val="0"/>
    </w:rPr>
  </w:style>
  <w:style w:type="character" w:customStyle="1" w:styleId="StyleGaramondText1">
    <w:name w:val="Style Garamond Text 1"/>
    <w:basedOn w:val="DefaultParagraphFont"/>
    <w:rsid w:val="0019703A"/>
    <w:rPr>
      <w:rFonts w:ascii="Georgia" w:hAnsi="Georgia"/>
      <w:color w:val="0D0D0D" w:themeColor="text1" w:themeTint="F2"/>
      <w:sz w:val="22"/>
    </w:rPr>
  </w:style>
  <w:style w:type="character" w:customStyle="1" w:styleId="StyleGaramondText1Underline">
    <w:name w:val="Style Garamond Text 1 Underline"/>
    <w:basedOn w:val="DefaultParagraphFont"/>
    <w:rsid w:val="0019703A"/>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19703A"/>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19703A"/>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19703A"/>
    <w:rPr>
      <w:b w:val="0"/>
      <w:bCs w:val="0"/>
      <w:sz w:val="14"/>
      <w:u w:val="none"/>
    </w:rPr>
  </w:style>
  <w:style w:type="character" w:customStyle="1" w:styleId="Style7ptBold">
    <w:name w:val="Style 7 pt Bold"/>
    <w:basedOn w:val="DefaultParagraphFont"/>
    <w:rsid w:val="0019703A"/>
    <w:rPr>
      <w:b w:val="0"/>
      <w:bCs/>
      <w:sz w:val="14"/>
    </w:rPr>
  </w:style>
  <w:style w:type="paragraph" w:customStyle="1" w:styleId="Stylecardtext8pt">
    <w:name w:val="Style card text + 8 pt"/>
    <w:basedOn w:val="Normal"/>
    <w:qFormat/>
    <w:rsid w:val="0019703A"/>
    <w:pPr>
      <w:ind w:right="288"/>
    </w:pPr>
  </w:style>
  <w:style w:type="paragraph" w:customStyle="1" w:styleId="Stylecardtext5pt">
    <w:name w:val="Style card text + 5 pt"/>
    <w:basedOn w:val="Normal"/>
    <w:qFormat/>
    <w:rsid w:val="0019703A"/>
    <w:pPr>
      <w:ind w:right="288"/>
    </w:pPr>
    <w:rPr>
      <w:sz w:val="10"/>
    </w:rPr>
  </w:style>
  <w:style w:type="character" w:customStyle="1" w:styleId="StyleStyleBoldUnderlineUnderlineIntenseEmphasis1apple-style-">
    <w:name w:val="Style Style Bold UnderlineUnderlineIntense Emphasis1apple-style-..."/>
    <w:basedOn w:val="DefaultParagraphFont"/>
    <w:rsid w:val="0019703A"/>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19703A"/>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19703A"/>
    <w:rPr>
      <w:rFonts w:ascii="Georgia" w:hAnsi="Georgia"/>
      <w:u w:val="single"/>
    </w:rPr>
  </w:style>
  <w:style w:type="paragraph" w:customStyle="1" w:styleId="StyleCardsGeorgia12ptBoldThickunderlineBorderSin">
    <w:name w:val="Style Cards + Georgia 12 pt Bold Thick underline Border: : (Sin..."/>
    <w:basedOn w:val="Normal"/>
    <w:qFormat/>
    <w:rsid w:val="0019703A"/>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19703A"/>
    <w:rPr>
      <w:rFonts w:ascii="Georgia" w:hAnsi="Georgia"/>
      <w:sz w:val="24"/>
      <w:u w:val="single"/>
    </w:rPr>
  </w:style>
  <w:style w:type="paragraph" w:customStyle="1" w:styleId="StyleCardsGeorgia">
    <w:name w:val="Style Cards + Georgia"/>
    <w:basedOn w:val="Normal"/>
    <w:qFormat/>
    <w:rsid w:val="0019703A"/>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19703A"/>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19703A"/>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19703A"/>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19703A"/>
    <w:rPr>
      <w:rFonts w:ascii="Sylfaen" w:hAnsi="Sylfaen" w:cs="Sylfaen"/>
      <w:i/>
      <w:iCs/>
      <w:sz w:val="19"/>
      <w:szCs w:val="19"/>
      <w:u w:val="none"/>
      <w:shd w:val="clear" w:color="auto" w:fill="FFFFFF"/>
    </w:rPr>
  </w:style>
  <w:style w:type="character" w:customStyle="1" w:styleId="BodyText1">
    <w:name w:val="Body Text1"/>
    <w:rsid w:val="0019703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19703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19703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19703A"/>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19703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HTMLAddress">
    <w:name w:val="HTML Address"/>
    <w:basedOn w:val="Normal"/>
    <w:link w:val="HTMLAddressChar"/>
    <w:uiPriority w:val="99"/>
    <w:unhideWhenUsed/>
    <w:rsid w:val="0019703A"/>
    <w:rPr>
      <w:rFonts w:eastAsia="Times New Roman"/>
      <w:i/>
      <w:iCs/>
    </w:rPr>
  </w:style>
  <w:style w:type="character" w:customStyle="1" w:styleId="HTMLAddressChar">
    <w:name w:val="HTML Address Char"/>
    <w:basedOn w:val="DefaultParagraphFont"/>
    <w:link w:val="HTMLAddress"/>
    <w:uiPriority w:val="99"/>
    <w:rsid w:val="0019703A"/>
    <w:rPr>
      <w:rFonts w:ascii="Calibri" w:eastAsia="Times New Roman" w:hAnsi="Calibri" w:cs="Calibri"/>
      <w:i/>
      <w:iCs/>
    </w:rPr>
  </w:style>
  <w:style w:type="paragraph" w:styleId="Index1">
    <w:name w:val="index 1"/>
    <w:basedOn w:val="Normal"/>
    <w:next w:val="Normal"/>
    <w:autoRedefine/>
    <w:unhideWhenUsed/>
    <w:rsid w:val="0019703A"/>
    <w:pPr>
      <w:ind w:left="220" w:hanging="220"/>
    </w:p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19703A"/>
    <w:rPr>
      <w:rFonts w:ascii="Times New Roman" w:eastAsia="Times New Roman" w:hAnsi="Times New Roman"/>
    </w:rPr>
  </w:style>
  <w:style w:type="character" w:customStyle="1" w:styleId="DateChar">
    <w:name w:val="Date Char"/>
    <w:aliases w:val="date Char"/>
    <w:link w:val="Date"/>
    <w:uiPriority w:val="99"/>
    <w:locked/>
    <w:rsid w:val="0019703A"/>
    <w:rPr>
      <w:rFonts w:ascii="Times New Roman" w:eastAsia="Times New Roman" w:hAnsi="Times New Roman"/>
    </w:rPr>
  </w:style>
  <w:style w:type="character" w:customStyle="1" w:styleId="BodyTextFirstIndentChar">
    <w:name w:val="Body Text First Indent Char"/>
    <w:link w:val="BodyTextFirstIndent"/>
    <w:locked/>
    <w:rsid w:val="0019703A"/>
    <w:rPr>
      <w:rFonts w:ascii="Times New Roman" w:eastAsia="Times New Roman" w:hAnsi="Times New Roman"/>
    </w:rPr>
  </w:style>
  <w:style w:type="character" w:customStyle="1" w:styleId="StyleHeading4UnderlinedsmalltextGaramondChar">
    <w:name w:val="Style Heading 4Underlinedsmall text + Garamond Char"/>
    <w:link w:val="StyleHeading4UnderlinedsmalltextGaramond"/>
    <w:locked/>
    <w:rsid w:val="0019703A"/>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19703A"/>
    <w:rPr>
      <w:rFonts w:ascii="Garamond" w:eastAsia="Times New Roman" w:hAnsi="Garamond" w:cstheme="minorBidi"/>
      <w:b w:val="0"/>
      <w:iCs w:val="0"/>
      <w:sz w:val="22"/>
      <w:u w:val="single"/>
    </w:rPr>
  </w:style>
  <w:style w:type="paragraph" w:customStyle="1" w:styleId="Heading2-NotBold">
    <w:name w:val="Heading 2 - Not Bold"/>
    <w:basedOn w:val="Heading2"/>
    <w:autoRedefine/>
    <w:qFormat/>
    <w:rsid w:val="0019703A"/>
    <w:pPr>
      <w:keepNext w:val="0"/>
      <w:keepLines w:val="0"/>
      <w:spacing w:before="0"/>
      <w:jc w:val="left"/>
    </w:pPr>
    <w:rPr>
      <w:rFonts w:eastAsia="Calibri"/>
      <w:b w:val="0"/>
      <w:bCs/>
      <w:sz w:val="22"/>
      <w:u w:val="none"/>
    </w:rPr>
  </w:style>
  <w:style w:type="paragraph" w:customStyle="1" w:styleId="Heading2-Bold">
    <w:name w:val="Heading 2 - Bold"/>
    <w:basedOn w:val="Normal"/>
    <w:autoRedefine/>
    <w:qFormat/>
    <w:rsid w:val="0019703A"/>
    <w:rPr>
      <w:b/>
    </w:rPr>
  </w:style>
  <w:style w:type="paragraph" w:customStyle="1" w:styleId="tag">
    <w:name w:val="%tag"/>
    <w:basedOn w:val="Normal"/>
    <w:next w:val="Normal"/>
    <w:link w:val="tagChar0"/>
    <w:qFormat/>
    <w:rsid w:val="0019703A"/>
    <w:rPr>
      <w:bCs/>
      <w:sz w:val="18"/>
    </w:rPr>
  </w:style>
  <w:style w:type="character" w:customStyle="1" w:styleId="Style2Char0">
    <w:name w:val="Style 2 Char"/>
    <w:link w:val="Style20"/>
    <w:locked/>
    <w:rsid w:val="0019703A"/>
    <w:rPr>
      <w:rFonts w:ascii="Times New Roman" w:eastAsia="Times New Roman" w:hAnsi="Times New Roman"/>
      <w:u w:val="single"/>
    </w:rPr>
  </w:style>
  <w:style w:type="paragraph" w:customStyle="1" w:styleId="Style20">
    <w:name w:val="Style 2"/>
    <w:basedOn w:val="Normal"/>
    <w:link w:val="Style2Char0"/>
    <w:qFormat/>
    <w:rsid w:val="0019703A"/>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19703A"/>
    <w:rPr>
      <w:rFonts w:ascii="Garamond" w:eastAsia="Times New Roman" w:hAnsi="Garamond"/>
      <w:u w:val="single"/>
    </w:rPr>
  </w:style>
  <w:style w:type="paragraph" w:customStyle="1" w:styleId="GAUnderline">
    <w:name w:val="GA Underline"/>
    <w:basedOn w:val="Normal"/>
    <w:link w:val="GAUnderlineChar"/>
    <w:qFormat/>
    <w:rsid w:val="0019703A"/>
    <w:rPr>
      <w:rFonts w:ascii="Garamond" w:eastAsia="Times New Roman" w:hAnsi="Garamond" w:cstheme="minorBidi"/>
      <w:u w:val="single"/>
    </w:rPr>
  </w:style>
  <w:style w:type="character" w:customStyle="1" w:styleId="textsmallChar0">
    <w:name w:val="textsmall Char"/>
    <w:link w:val="textsmall0"/>
    <w:locked/>
    <w:rsid w:val="0019703A"/>
    <w:rPr>
      <w:rFonts w:ascii="Times New Roman" w:eastAsia="Times New Roman" w:hAnsi="Times New Roman"/>
      <w:sz w:val="18"/>
    </w:rPr>
  </w:style>
  <w:style w:type="paragraph" w:customStyle="1" w:styleId="textsmall0">
    <w:name w:val="textsmall"/>
    <w:basedOn w:val="Normal"/>
    <w:link w:val="textsmallChar0"/>
    <w:qFormat/>
    <w:rsid w:val="0019703A"/>
    <w:rPr>
      <w:rFonts w:ascii="Times New Roman" w:eastAsia="Times New Roman" w:hAnsi="Times New Roman" w:cstheme="minorBidi"/>
      <w:sz w:val="18"/>
    </w:rPr>
  </w:style>
  <w:style w:type="character" w:customStyle="1" w:styleId="cardtextemphasisChar">
    <w:name w:val="card text emphasis Char"/>
    <w:link w:val="cardtextemphasis"/>
    <w:locked/>
    <w:rsid w:val="0019703A"/>
    <w:rPr>
      <w:rFonts w:ascii="Arial Narrow" w:hAnsi="Arial Narrow"/>
      <w:b/>
      <w:sz w:val="18"/>
      <w:u w:val="single"/>
    </w:rPr>
  </w:style>
  <w:style w:type="paragraph" w:customStyle="1" w:styleId="cardtextemphasis">
    <w:name w:val="card text emphasis"/>
    <w:basedOn w:val="Normal"/>
    <w:link w:val="cardtextemphasisChar"/>
    <w:qFormat/>
    <w:rsid w:val="0019703A"/>
    <w:pPr>
      <w:spacing w:after="200"/>
      <w:contextualSpacing/>
    </w:pPr>
    <w:rPr>
      <w:rFonts w:ascii="Arial Narrow" w:hAnsi="Arial Narrow" w:cstheme="minorBidi"/>
      <w:b/>
      <w:sz w:val="18"/>
      <w:u w:val="single"/>
    </w:rPr>
  </w:style>
  <w:style w:type="character" w:customStyle="1" w:styleId="MicroChar">
    <w:name w:val="Micro Char"/>
    <w:link w:val="Micro"/>
    <w:locked/>
    <w:rsid w:val="0019703A"/>
    <w:rPr>
      <w:rFonts w:ascii="Calibri" w:eastAsia="Times New Roman" w:hAnsi="Calibri"/>
      <w:sz w:val="16"/>
    </w:rPr>
  </w:style>
  <w:style w:type="paragraph" w:customStyle="1" w:styleId="Micro">
    <w:name w:val="Micro"/>
    <w:basedOn w:val="Normal"/>
    <w:next w:val="Normal"/>
    <w:link w:val="MicroChar"/>
    <w:qFormat/>
    <w:rsid w:val="0019703A"/>
    <w:rPr>
      <w:rFonts w:eastAsia="Times New Roman" w:cstheme="minorBidi"/>
      <w:sz w:val="16"/>
    </w:rPr>
  </w:style>
  <w:style w:type="paragraph" w:customStyle="1" w:styleId="CardNotUnderlined">
    <w:name w:val="Card Not Underlined"/>
    <w:basedOn w:val="Normal"/>
    <w:autoRedefine/>
    <w:qFormat/>
    <w:rsid w:val="0019703A"/>
    <w:rPr>
      <w:rFonts w:ascii="Bell MT" w:hAnsi="Bell MT"/>
      <w:szCs w:val="20"/>
    </w:rPr>
  </w:style>
  <w:style w:type="paragraph" w:customStyle="1" w:styleId="h-lead">
    <w:name w:val="h-lead"/>
    <w:basedOn w:val="Normal"/>
    <w:qFormat/>
    <w:rsid w:val="0019703A"/>
    <w:pPr>
      <w:spacing w:before="100" w:beforeAutospacing="1" w:after="100" w:afterAutospacing="1"/>
    </w:pPr>
    <w:rPr>
      <w:rFonts w:eastAsia="Times New Roman"/>
    </w:rPr>
  </w:style>
  <w:style w:type="paragraph" w:customStyle="1" w:styleId="intro">
    <w:name w:val="intro"/>
    <w:basedOn w:val="Normal"/>
    <w:qFormat/>
    <w:rsid w:val="0019703A"/>
    <w:pPr>
      <w:spacing w:before="100" w:beforeAutospacing="1" w:after="100" w:afterAutospacing="1"/>
    </w:pPr>
    <w:rPr>
      <w:rFonts w:eastAsia="Times New Roman"/>
    </w:rPr>
  </w:style>
  <w:style w:type="paragraph" w:customStyle="1" w:styleId="body-paragraph">
    <w:name w:val="body-paragraph"/>
    <w:basedOn w:val="Normal"/>
    <w:qFormat/>
    <w:rsid w:val="0019703A"/>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19703A"/>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19703A"/>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qFormat/>
    <w:rsid w:val="0019703A"/>
  </w:style>
  <w:style w:type="paragraph" w:customStyle="1" w:styleId="F3-TagAuthor">
    <w:name w:val="F3 - Tag/Author"/>
    <w:basedOn w:val="Normal"/>
    <w:qFormat/>
    <w:rsid w:val="0019703A"/>
    <w:rPr>
      <w:rFonts w:eastAsia="Times New Roman"/>
      <w:b/>
    </w:rPr>
  </w:style>
  <w:style w:type="paragraph" w:customStyle="1" w:styleId="F5-UnderlineNormal">
    <w:name w:val="F5 - Underline Normal"/>
    <w:basedOn w:val="Normal"/>
    <w:qFormat/>
    <w:rsid w:val="0019703A"/>
    <w:rPr>
      <w:u w:val="single"/>
    </w:rPr>
  </w:style>
  <w:style w:type="paragraph" w:customStyle="1" w:styleId="Brief-PrimarySource">
    <w:name w:val="Brief - Primary Source"/>
    <w:basedOn w:val="Normal"/>
    <w:qFormat/>
    <w:rsid w:val="0019703A"/>
    <w:rPr>
      <w:rFonts w:eastAsia="Times New Roman"/>
      <w:b/>
      <w:u w:val="single"/>
    </w:rPr>
  </w:style>
  <w:style w:type="paragraph" w:customStyle="1" w:styleId="Brief-Underline">
    <w:name w:val="Brief - Underline"/>
    <w:basedOn w:val="Normal"/>
    <w:qFormat/>
    <w:rsid w:val="0019703A"/>
    <w:rPr>
      <w:rFonts w:eastAsia="Times New Roman"/>
      <w:u w:val="single"/>
    </w:rPr>
  </w:style>
  <w:style w:type="paragraph" w:customStyle="1" w:styleId="Brief">
    <w:name w:val="Brief"/>
    <w:basedOn w:val="Brief-PrimarySource"/>
    <w:qFormat/>
    <w:rsid w:val="0019703A"/>
    <w:rPr>
      <w:b w:val="0"/>
    </w:rPr>
  </w:style>
  <w:style w:type="paragraph" w:customStyle="1" w:styleId="CM2">
    <w:name w:val="CM2"/>
    <w:basedOn w:val="Normal"/>
    <w:next w:val="Normal"/>
    <w:qFormat/>
    <w:rsid w:val="0019703A"/>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19703A"/>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19703A"/>
    <w:pPr>
      <w:widowControl w:val="0"/>
      <w:autoSpaceDE w:val="0"/>
      <w:autoSpaceDN w:val="0"/>
      <w:adjustRightInd w:val="0"/>
      <w:spacing w:line="553" w:lineRule="atLeast"/>
    </w:pPr>
    <w:rPr>
      <w:rFonts w:eastAsia="Times New Roman"/>
    </w:rPr>
  </w:style>
  <w:style w:type="paragraph" w:customStyle="1" w:styleId="CM11">
    <w:name w:val="CM11"/>
    <w:basedOn w:val="Normal"/>
    <w:next w:val="Normal"/>
    <w:qFormat/>
    <w:rsid w:val="0019703A"/>
    <w:pPr>
      <w:widowControl w:val="0"/>
      <w:autoSpaceDE w:val="0"/>
      <w:autoSpaceDN w:val="0"/>
      <w:adjustRightInd w:val="0"/>
      <w:spacing w:line="553" w:lineRule="atLeast"/>
    </w:pPr>
    <w:rPr>
      <w:rFonts w:eastAsia="Times New Roman"/>
    </w:rPr>
  </w:style>
  <w:style w:type="paragraph" w:customStyle="1" w:styleId="CM16">
    <w:name w:val="CM16"/>
    <w:basedOn w:val="Normal"/>
    <w:next w:val="Normal"/>
    <w:qFormat/>
    <w:rsid w:val="0019703A"/>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qFormat/>
    <w:rsid w:val="0019703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qFormat/>
    <w:rsid w:val="0019703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qFormat/>
    <w:rsid w:val="0019703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qFormat/>
    <w:rsid w:val="0019703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qFormat/>
    <w:rsid w:val="0019703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qFormat/>
    <w:rsid w:val="0019703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qFormat/>
    <w:rsid w:val="0019703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qFormat/>
    <w:rsid w:val="0019703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19703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uiPriority w:val="99"/>
    <w:qFormat/>
    <w:rsid w:val="0019703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uiPriority w:val="99"/>
    <w:qFormat/>
    <w:rsid w:val="0019703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qFormat/>
    <w:rsid w:val="0019703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qFormat/>
    <w:rsid w:val="0019703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qFormat/>
    <w:rsid w:val="0019703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qFormat/>
    <w:rsid w:val="0019703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qFormat/>
    <w:rsid w:val="0019703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qFormat/>
    <w:rsid w:val="0019703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qFormat/>
    <w:rsid w:val="0019703A"/>
    <w:rPr>
      <w:rFonts w:eastAsia="Times New Roman"/>
      <w:sz w:val="14"/>
      <w:szCs w:val="20"/>
    </w:rPr>
  </w:style>
  <w:style w:type="paragraph" w:customStyle="1" w:styleId="Brief-Card">
    <w:name w:val="Brief - Card"/>
    <w:basedOn w:val="Normal"/>
    <w:qFormat/>
    <w:rsid w:val="0019703A"/>
    <w:rPr>
      <w:rFonts w:eastAsia="Times New Roman"/>
    </w:rPr>
  </w:style>
  <w:style w:type="paragraph" w:customStyle="1" w:styleId="Pa2">
    <w:name w:val="Pa2"/>
    <w:basedOn w:val="Default"/>
    <w:next w:val="Default"/>
    <w:qFormat/>
    <w:rsid w:val="0019703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qFormat/>
    <w:rsid w:val="0019703A"/>
    <w:pPr>
      <w:widowControl w:val="0"/>
      <w:autoSpaceDE w:val="0"/>
      <w:autoSpaceDN w:val="0"/>
      <w:adjustRightInd w:val="0"/>
    </w:pPr>
    <w:rPr>
      <w:rFonts w:eastAsia="Times New Roman"/>
    </w:rPr>
  </w:style>
  <w:style w:type="paragraph" w:customStyle="1" w:styleId="Normal10">
    <w:name w:val="Normal+1"/>
    <w:basedOn w:val="Normal"/>
    <w:next w:val="Normal"/>
    <w:qFormat/>
    <w:rsid w:val="0019703A"/>
    <w:pPr>
      <w:widowControl w:val="0"/>
      <w:autoSpaceDE w:val="0"/>
      <w:autoSpaceDN w:val="0"/>
      <w:adjustRightInd w:val="0"/>
    </w:pPr>
    <w:rPr>
      <w:rFonts w:eastAsia="Times New Roman"/>
    </w:rPr>
  </w:style>
  <w:style w:type="paragraph" w:customStyle="1" w:styleId="Heading23">
    <w:name w:val="Heading 2+3"/>
    <w:basedOn w:val="Normal"/>
    <w:next w:val="Normal"/>
    <w:qFormat/>
    <w:rsid w:val="0019703A"/>
    <w:pPr>
      <w:widowControl w:val="0"/>
      <w:autoSpaceDE w:val="0"/>
      <w:autoSpaceDN w:val="0"/>
      <w:adjustRightInd w:val="0"/>
    </w:pPr>
    <w:rPr>
      <w:rFonts w:eastAsia="Times New Roman"/>
    </w:rPr>
  </w:style>
  <w:style w:type="paragraph" w:customStyle="1" w:styleId="Normal5">
    <w:name w:val="Normal+5"/>
    <w:basedOn w:val="Default"/>
    <w:next w:val="Default"/>
    <w:qFormat/>
    <w:rsid w:val="0019703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qFormat/>
    <w:rsid w:val="0019703A"/>
    <w:pPr>
      <w:widowControl w:val="0"/>
      <w:autoSpaceDE w:val="0"/>
      <w:autoSpaceDN w:val="0"/>
      <w:adjustRightInd w:val="0"/>
    </w:pPr>
    <w:rPr>
      <w:rFonts w:eastAsia="Times New Roman"/>
    </w:rPr>
  </w:style>
  <w:style w:type="paragraph" w:customStyle="1" w:styleId="Cover2">
    <w:name w:val="Cover 2"/>
    <w:basedOn w:val="Normal"/>
    <w:next w:val="Normal"/>
    <w:qFormat/>
    <w:rsid w:val="0019703A"/>
    <w:pPr>
      <w:widowControl w:val="0"/>
      <w:autoSpaceDE w:val="0"/>
      <w:autoSpaceDN w:val="0"/>
      <w:adjustRightInd w:val="0"/>
    </w:pPr>
    <w:rPr>
      <w:rFonts w:eastAsia="Times New Roman"/>
    </w:rPr>
  </w:style>
  <w:style w:type="paragraph" w:customStyle="1" w:styleId="ReportDate">
    <w:name w:val="ReportDate"/>
    <w:basedOn w:val="Default"/>
    <w:next w:val="Default"/>
    <w:qFormat/>
    <w:rsid w:val="0019703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qFormat/>
    <w:rsid w:val="0019703A"/>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qFormat/>
    <w:rsid w:val="0019703A"/>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qFormat/>
    <w:rsid w:val="0019703A"/>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bCs/>
      <w:kern w:val="32"/>
      <w:sz w:val="32"/>
      <w:u w:val="single"/>
    </w:rPr>
  </w:style>
  <w:style w:type="paragraph" w:customStyle="1" w:styleId="CM30">
    <w:name w:val="CM30"/>
    <w:basedOn w:val="Default"/>
    <w:next w:val="Default"/>
    <w:qFormat/>
    <w:rsid w:val="0019703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uiPriority w:val="99"/>
    <w:qFormat/>
    <w:rsid w:val="0019703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qFormat/>
    <w:rsid w:val="0019703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qFormat/>
    <w:rsid w:val="0019703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19703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19703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qFormat/>
    <w:rsid w:val="0019703A"/>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qFormat/>
    <w:rsid w:val="0019703A"/>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bCs/>
      <w:caps/>
      <w:sz w:val="32"/>
      <w:szCs w:val="20"/>
    </w:rPr>
  </w:style>
  <w:style w:type="paragraph" w:customStyle="1" w:styleId="SmallNormal">
    <w:name w:val="Small Normal"/>
    <w:basedOn w:val="Normal"/>
    <w:qFormat/>
    <w:rsid w:val="0019703A"/>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qFormat/>
    <w:rsid w:val="0019703A"/>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19703A"/>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19703A"/>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19703A"/>
    <w:pPr>
      <w:keepLines w:val="0"/>
      <w:suppressAutoHyphens/>
      <w:spacing w:before="0"/>
      <w:contextualSpacing/>
      <w:jc w:val="left"/>
    </w:pPr>
    <w:rPr>
      <w:iCs/>
      <w:sz w:val="24"/>
      <w:szCs w:val="28"/>
      <w:u w:val="none"/>
    </w:rPr>
  </w:style>
  <w:style w:type="paragraph" w:customStyle="1" w:styleId="subhead">
    <w:name w:val="subhead"/>
    <w:basedOn w:val="Normal"/>
    <w:qFormat/>
    <w:rsid w:val="0019703A"/>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19703A"/>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caps/>
      <w:kern w:val="32"/>
      <w:sz w:val="32"/>
    </w:rPr>
  </w:style>
  <w:style w:type="paragraph" w:customStyle="1" w:styleId="StyleStyleHeading110pt10pt">
    <w:name w:val="Style Style Heading 1 + 10 pt + 10 pt"/>
    <w:basedOn w:val="StyleHeading110pt"/>
    <w:qFormat/>
    <w:rsid w:val="0019703A"/>
  </w:style>
  <w:style w:type="paragraph" w:customStyle="1" w:styleId="StyleUnderliningTimesNewRomanBoldNounderlineKernat16">
    <w:name w:val="Style Underlining + Times New Roman Bold No underline Kern at 16..."/>
    <w:basedOn w:val="Normal"/>
    <w:qFormat/>
    <w:rsid w:val="0019703A"/>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19703A"/>
    <w:rPr>
      <w:rFonts w:eastAsia="Times New Roman"/>
      <w:b/>
      <w:bCs/>
      <w:kern w:val="32"/>
      <w:sz w:val="32"/>
      <w:szCs w:val="32"/>
    </w:rPr>
  </w:style>
  <w:style w:type="paragraph" w:customStyle="1" w:styleId="StyleBoldUnderliningKernat16pt">
    <w:name w:val="Style Bold Underlining + Kern at 16 pt"/>
    <w:qFormat/>
    <w:rsid w:val="0019703A"/>
    <w:pPr>
      <w:widowControl w:val="0"/>
      <w:tabs>
        <w:tab w:val="left" w:pos="8820"/>
      </w:tabs>
      <w:autoSpaceDE w:val="0"/>
      <w:autoSpaceDN w:val="0"/>
      <w:spacing w:before="100" w:after="100"/>
    </w:pPr>
    <w:rPr>
      <w:rFonts w:eastAsia="Times New Roman"/>
      <w:b/>
      <w:bCs/>
      <w:kern w:val="32"/>
      <w:sz w:val="32"/>
      <w:szCs w:val="32"/>
      <w:u w:val="single"/>
      <w:lang w:val="en-GB"/>
    </w:rPr>
  </w:style>
  <w:style w:type="paragraph" w:customStyle="1" w:styleId="boldy">
    <w:name w:val="boldy"/>
    <w:basedOn w:val="Heading2"/>
    <w:qFormat/>
    <w:rsid w:val="0019703A"/>
    <w:pPr>
      <w:keepLines w:val="0"/>
      <w:suppressAutoHyphens/>
      <w:spacing w:before="0"/>
      <w:contextualSpacing/>
      <w:jc w:val="left"/>
    </w:pPr>
    <w:rPr>
      <w:iCs/>
      <w:sz w:val="22"/>
      <w:szCs w:val="20"/>
      <w:u w:val="none"/>
    </w:rPr>
  </w:style>
  <w:style w:type="character" w:customStyle="1" w:styleId="CardsFont6ptChar1">
    <w:name w:val="Cards + Font: 6 pt Char1"/>
    <w:link w:val="CardsFont6pt"/>
    <w:locked/>
    <w:rsid w:val="0019703A"/>
    <w:rPr>
      <w:rFonts w:ascii="Times New Roman" w:eastAsia="Times New Roman" w:hAnsi="Times New Roman"/>
      <w:sz w:val="12"/>
    </w:rPr>
  </w:style>
  <w:style w:type="paragraph" w:customStyle="1" w:styleId="CardsFont6pt">
    <w:name w:val="Cards + Font: 6 pt"/>
    <w:basedOn w:val="Cards"/>
    <w:link w:val="CardsFont6ptChar1"/>
    <w:autoRedefine/>
    <w:qFormat/>
    <w:rsid w:val="0019703A"/>
    <w:pPr>
      <w:widowControl/>
      <w:autoSpaceDE w:val="0"/>
      <w:autoSpaceDN w:val="0"/>
      <w:adjustRightInd w:val="0"/>
      <w:spacing w:after="160" w:line="259" w:lineRule="auto"/>
      <w:ind w:left="0" w:right="0"/>
    </w:pPr>
    <w:rPr>
      <w:rFonts w:cstheme="minorBidi"/>
      <w:sz w:val="12"/>
      <w:szCs w:val="22"/>
    </w:rPr>
  </w:style>
  <w:style w:type="paragraph" w:customStyle="1" w:styleId="TxBr6p1">
    <w:name w:val="TxBr_6p1"/>
    <w:basedOn w:val="Normal"/>
    <w:qFormat/>
    <w:rsid w:val="0019703A"/>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qFormat/>
    <w:rsid w:val="0019703A"/>
    <w:pPr>
      <w:ind w:left="400"/>
    </w:pPr>
    <w:rPr>
      <w:rFonts w:eastAsia="Times New Roman"/>
      <w:szCs w:val="20"/>
    </w:rPr>
  </w:style>
  <w:style w:type="paragraph" w:customStyle="1" w:styleId="Paste">
    <w:name w:val="Paste"/>
    <w:basedOn w:val="Normal"/>
    <w:qFormat/>
    <w:rsid w:val="0019703A"/>
    <w:rPr>
      <w:rFonts w:ascii="Arial Narrow" w:eastAsia="Times New Roman" w:hAnsi="Arial Narrow"/>
    </w:rPr>
  </w:style>
  <w:style w:type="character" w:customStyle="1" w:styleId="UnderlineStyleChar">
    <w:name w:val="Underline Style Char"/>
    <w:link w:val="UnderlineStyle0"/>
    <w:uiPriority w:val="99"/>
    <w:locked/>
    <w:rsid w:val="0019703A"/>
    <w:rPr>
      <w:rFonts w:ascii="Times New Roman" w:eastAsia="Times New Roman" w:hAnsi="Times New Roman"/>
      <w:b/>
      <w:u w:val="single"/>
    </w:rPr>
  </w:style>
  <w:style w:type="paragraph" w:customStyle="1" w:styleId="UnderlineStyle0">
    <w:name w:val="Underline Style"/>
    <w:basedOn w:val="Normal"/>
    <w:link w:val="UnderlineStyleChar"/>
    <w:uiPriority w:val="99"/>
    <w:qFormat/>
    <w:rsid w:val="0019703A"/>
    <w:rPr>
      <w:rFonts w:ascii="Times New Roman" w:eastAsia="Times New Roman" w:hAnsi="Times New Roman" w:cstheme="minorBidi"/>
      <w:b/>
      <w:u w:val="single"/>
    </w:rPr>
  </w:style>
  <w:style w:type="paragraph" w:customStyle="1" w:styleId="Normalization">
    <w:name w:val="Normalization"/>
    <w:basedOn w:val="Normal"/>
    <w:qFormat/>
    <w:rsid w:val="0019703A"/>
    <w:rPr>
      <w:rFonts w:eastAsia="Times New Roman"/>
      <w:sz w:val="18"/>
    </w:rPr>
  </w:style>
  <w:style w:type="paragraph" w:customStyle="1" w:styleId="BreifTitle">
    <w:name w:val="Breif Title"/>
    <w:basedOn w:val="Normal"/>
    <w:autoRedefine/>
    <w:qFormat/>
    <w:rsid w:val="0019703A"/>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qFormat/>
    <w:rsid w:val="0019703A"/>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19703A"/>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qFormat/>
    <w:rsid w:val="0019703A"/>
    <w:rPr>
      <w:rFonts w:eastAsia="Times New Roman"/>
      <w:color w:val="333333"/>
    </w:rPr>
  </w:style>
  <w:style w:type="paragraph" w:customStyle="1" w:styleId="StyleTagandCiteFranklinGothicDemi">
    <w:name w:val="Style Tag and Cite + Franklin Gothic Demi"/>
    <w:basedOn w:val="Normal"/>
    <w:autoRedefine/>
    <w:qFormat/>
    <w:rsid w:val="0019703A"/>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qFormat/>
    <w:rsid w:val="0019703A"/>
  </w:style>
  <w:style w:type="paragraph" w:customStyle="1" w:styleId="tagCharCharCharCharCharCharChar">
    <w:name w:val="tag Char Char Char Char Char Char Char"/>
    <w:basedOn w:val="Normal"/>
    <w:qFormat/>
    <w:rsid w:val="0019703A"/>
    <w:rPr>
      <w:rFonts w:eastAsia="Times New Roman"/>
      <w:b/>
      <w:szCs w:val="20"/>
    </w:rPr>
  </w:style>
  <w:style w:type="paragraph" w:customStyle="1" w:styleId="title-bold-medium">
    <w:name w:val="title-bold-medium"/>
    <w:basedOn w:val="Normal"/>
    <w:qFormat/>
    <w:rsid w:val="0019703A"/>
    <w:pPr>
      <w:spacing w:before="100" w:beforeAutospacing="1" w:after="100" w:afterAutospacing="1"/>
    </w:pPr>
    <w:rPr>
      <w:rFonts w:eastAsia="Arial Unicode MS"/>
      <w:b/>
      <w:bCs/>
      <w:color w:val="000000"/>
      <w:szCs w:val="20"/>
    </w:rPr>
  </w:style>
  <w:style w:type="paragraph" w:customStyle="1" w:styleId="lact">
    <w:name w:val="lact"/>
    <w:basedOn w:val="Normal"/>
    <w:qFormat/>
    <w:rsid w:val="0019703A"/>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19703A"/>
    <w:rPr>
      <w:rFonts w:ascii="Arial Narrow" w:eastAsia="Times New Roman" w:hAnsi="Arial Narrow"/>
      <w:b/>
    </w:rPr>
  </w:style>
  <w:style w:type="paragraph" w:customStyle="1" w:styleId="BLOCKTITLE3">
    <w:name w:val="BLOCK TITLE"/>
    <w:basedOn w:val="Heading1"/>
    <w:link w:val="BLOCKTITLEChar"/>
    <w:qFormat/>
    <w:rsid w:val="0019703A"/>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caps/>
      <w:kern w:val="32"/>
      <w:sz w:val="32"/>
    </w:rPr>
  </w:style>
  <w:style w:type="paragraph" w:customStyle="1" w:styleId="shellscontentions">
    <w:name w:val="shells/contentions"/>
    <w:basedOn w:val="TagCite"/>
    <w:qFormat/>
    <w:rsid w:val="0019703A"/>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qFormat/>
    <w:rsid w:val="0019703A"/>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19703A"/>
    <w:pPr>
      <w:widowControl w:val="0"/>
      <w:autoSpaceDE w:val="0"/>
      <w:autoSpaceDN w:val="0"/>
      <w:adjustRightInd w:val="0"/>
    </w:pPr>
    <w:rPr>
      <w:rFonts w:eastAsia="Times New Roman"/>
      <w:b/>
      <w:szCs w:val="20"/>
    </w:rPr>
  </w:style>
  <w:style w:type="paragraph" w:customStyle="1" w:styleId="ShellTitles">
    <w:name w:val="ShellTitles"/>
    <w:basedOn w:val="Normal"/>
    <w:qFormat/>
    <w:rsid w:val="0019703A"/>
    <w:pPr>
      <w:widowControl w:val="0"/>
      <w:autoSpaceDE w:val="0"/>
      <w:autoSpaceDN w:val="0"/>
      <w:adjustRightInd w:val="0"/>
    </w:pPr>
    <w:rPr>
      <w:rFonts w:eastAsia="Times New Roman"/>
      <w:b/>
      <w:szCs w:val="20"/>
    </w:rPr>
  </w:style>
  <w:style w:type="paragraph" w:customStyle="1" w:styleId="maintext">
    <w:name w:val="maintext"/>
    <w:basedOn w:val="Normal"/>
    <w:qFormat/>
    <w:rsid w:val="0019703A"/>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19703A"/>
    <w:pPr>
      <w:spacing w:before="100" w:beforeAutospacing="1" w:after="100" w:afterAutospacing="1"/>
    </w:pPr>
    <w:rPr>
      <w:rFonts w:eastAsia="Times New Roman"/>
    </w:rPr>
  </w:style>
  <w:style w:type="paragraph" w:customStyle="1" w:styleId="ToRead">
    <w:name w:val="To Read"/>
    <w:basedOn w:val="Normal"/>
    <w:qFormat/>
    <w:rsid w:val="0019703A"/>
    <w:pPr>
      <w:ind w:left="720"/>
    </w:pPr>
    <w:rPr>
      <w:rFonts w:ascii="Verdana" w:eastAsia="Times New Roman" w:hAnsi="Verdana"/>
      <w:b/>
      <w:u w:val="single"/>
    </w:rPr>
  </w:style>
  <w:style w:type="paragraph" w:customStyle="1" w:styleId="Style1">
    <w:name w:val="Style 1"/>
    <w:basedOn w:val="Normal"/>
    <w:qFormat/>
    <w:rsid w:val="0019703A"/>
    <w:pPr>
      <w:widowControl w:val="0"/>
      <w:ind w:firstLine="216"/>
      <w:jc w:val="both"/>
    </w:pPr>
    <w:rPr>
      <w:rFonts w:eastAsia="Times New Roman"/>
      <w:noProof/>
      <w:color w:val="000000"/>
      <w:szCs w:val="20"/>
    </w:rPr>
  </w:style>
  <w:style w:type="paragraph" w:customStyle="1" w:styleId="Style40">
    <w:name w:val="Style 4"/>
    <w:basedOn w:val="Normal"/>
    <w:qFormat/>
    <w:rsid w:val="0019703A"/>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19703A"/>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qFormat/>
    <w:rsid w:val="0019703A"/>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qFormat/>
    <w:rsid w:val="0019703A"/>
    <w:pPr>
      <w:ind w:left="1660"/>
    </w:pPr>
  </w:style>
  <w:style w:type="paragraph" w:customStyle="1" w:styleId="PageNumber1">
    <w:name w:val="Page Number1"/>
    <w:basedOn w:val="Normal"/>
    <w:next w:val="Normal"/>
    <w:qFormat/>
    <w:rsid w:val="0019703A"/>
    <w:rPr>
      <w:rFonts w:eastAsia="Times New Roman"/>
    </w:rPr>
  </w:style>
  <w:style w:type="paragraph" w:customStyle="1" w:styleId="Card1">
    <w:name w:val="Card1"/>
    <w:qFormat/>
    <w:rsid w:val="0019703A"/>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19703A"/>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19703A"/>
    <w:pPr>
      <w:ind w:left="288" w:right="288"/>
    </w:pPr>
    <w:rPr>
      <w:rFonts w:eastAsia="Times New Roman"/>
    </w:rPr>
  </w:style>
  <w:style w:type="paragraph" w:customStyle="1" w:styleId="CaseListNormal">
    <w:name w:val="Case List Normal"/>
    <w:basedOn w:val="Normal"/>
    <w:qFormat/>
    <w:rsid w:val="0019703A"/>
    <w:rPr>
      <w:rFonts w:ascii="Times" w:eastAsia="Times New Roman" w:hAnsi="Times"/>
      <w:szCs w:val="26"/>
    </w:rPr>
  </w:style>
  <w:style w:type="paragraph" w:customStyle="1" w:styleId="Body">
    <w:name w:val="Body"/>
    <w:basedOn w:val="Normal"/>
    <w:qFormat/>
    <w:rsid w:val="0019703A"/>
    <w:pPr>
      <w:outlineLvl w:val="3"/>
    </w:pPr>
    <w:rPr>
      <w:rFonts w:eastAsia="Times New Roman"/>
      <w:szCs w:val="20"/>
    </w:rPr>
  </w:style>
  <w:style w:type="paragraph" w:customStyle="1" w:styleId="3text">
    <w:name w:val="3text"/>
    <w:basedOn w:val="Normal"/>
    <w:qFormat/>
    <w:rsid w:val="0019703A"/>
    <w:pPr>
      <w:spacing w:before="100" w:beforeAutospacing="1" w:after="100" w:afterAutospacing="1"/>
    </w:pPr>
    <w:rPr>
      <w:rFonts w:eastAsia="Times New Roman"/>
    </w:rPr>
  </w:style>
  <w:style w:type="paragraph" w:customStyle="1" w:styleId="TimesNewRoman12">
    <w:name w:val="TimesNewRoman12"/>
    <w:qFormat/>
    <w:rsid w:val="0019703A"/>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19703A"/>
    <w:pPr>
      <w:spacing w:before="100" w:beforeAutospacing="1" w:after="100" w:afterAutospacing="1"/>
    </w:pPr>
    <w:rPr>
      <w:rFonts w:eastAsia="Times New Roman"/>
    </w:rPr>
  </w:style>
  <w:style w:type="paragraph" w:customStyle="1" w:styleId="medium-normal">
    <w:name w:val="medium-normal"/>
    <w:basedOn w:val="Normal"/>
    <w:qFormat/>
    <w:rsid w:val="0019703A"/>
    <w:pPr>
      <w:spacing w:before="100" w:beforeAutospacing="1" w:after="100" w:afterAutospacing="1"/>
    </w:pPr>
    <w:rPr>
      <w:rFonts w:eastAsia="Times New Roman"/>
    </w:rPr>
  </w:style>
  <w:style w:type="paragraph" w:customStyle="1" w:styleId="textChar">
    <w:name w:val="text Char"/>
    <w:basedOn w:val="Normal"/>
    <w:autoRedefine/>
    <w:uiPriority w:val="99"/>
    <w:qFormat/>
    <w:rsid w:val="0019703A"/>
    <w:rPr>
      <w:rFonts w:eastAsia="Times New Roman"/>
      <w:color w:val="000000"/>
      <w:sz w:val="18"/>
    </w:rPr>
  </w:style>
  <w:style w:type="paragraph" w:customStyle="1" w:styleId="text1">
    <w:name w:val="text1"/>
    <w:basedOn w:val="Normal"/>
    <w:autoRedefine/>
    <w:qFormat/>
    <w:rsid w:val="0019703A"/>
    <w:rPr>
      <w:rFonts w:eastAsia="Times New Roman"/>
      <w:szCs w:val="20"/>
    </w:rPr>
  </w:style>
  <w:style w:type="paragraph" w:customStyle="1" w:styleId="RepeatBlockHeading">
    <w:name w:val="Repeat Block Heading"/>
    <w:basedOn w:val="Normal"/>
    <w:autoRedefine/>
    <w:qFormat/>
    <w:rsid w:val="0019703A"/>
    <w:pPr>
      <w:jc w:val="center"/>
    </w:pPr>
    <w:rPr>
      <w:rFonts w:eastAsia="Times New Roman"/>
      <w:b/>
      <w:smallCaps/>
      <w:color w:val="000000"/>
      <w:u w:val="thick"/>
    </w:rPr>
  </w:style>
  <w:style w:type="paragraph" w:customStyle="1" w:styleId="story-headline">
    <w:name w:val="story-headline"/>
    <w:basedOn w:val="Normal"/>
    <w:qFormat/>
    <w:rsid w:val="0019703A"/>
    <w:pPr>
      <w:spacing w:before="72" w:after="72"/>
    </w:pPr>
    <w:rPr>
      <w:rFonts w:eastAsia="Times New Roman"/>
      <w:b/>
      <w:bCs/>
      <w:sz w:val="26"/>
      <w:szCs w:val="26"/>
    </w:rPr>
  </w:style>
  <w:style w:type="paragraph" w:customStyle="1" w:styleId="story-body">
    <w:name w:val="story-body"/>
    <w:basedOn w:val="Normal"/>
    <w:qFormat/>
    <w:rsid w:val="0019703A"/>
    <w:pPr>
      <w:spacing w:before="100" w:beforeAutospacing="1" w:after="100" w:afterAutospacing="1"/>
    </w:pPr>
    <w:rPr>
      <w:rFonts w:eastAsia="Times New Roman"/>
    </w:rPr>
  </w:style>
  <w:style w:type="paragraph" w:customStyle="1" w:styleId="story-dateline">
    <w:name w:val="story-dateline"/>
    <w:basedOn w:val="Normal"/>
    <w:qFormat/>
    <w:rsid w:val="0019703A"/>
    <w:rPr>
      <w:rFonts w:eastAsia="Times New Roman"/>
      <w:b/>
      <w:bCs/>
    </w:rPr>
  </w:style>
  <w:style w:type="paragraph" w:customStyle="1" w:styleId="TextofCards">
    <w:name w:val="Text of Cards"/>
    <w:basedOn w:val="Normal"/>
    <w:qFormat/>
    <w:rsid w:val="0019703A"/>
    <w:pPr>
      <w:jc w:val="both"/>
    </w:pPr>
    <w:rPr>
      <w:rFonts w:eastAsia="Times New Roman"/>
      <w:color w:val="000000"/>
      <w:spacing w:val="6"/>
      <w:szCs w:val="23"/>
    </w:rPr>
  </w:style>
  <w:style w:type="paragraph" w:customStyle="1" w:styleId="Corpotesto">
    <w:name w:val="Corpo testo"/>
    <w:basedOn w:val="Normal"/>
    <w:qFormat/>
    <w:rsid w:val="0019703A"/>
    <w:pPr>
      <w:widowControl w:val="0"/>
      <w:adjustRightInd w:val="0"/>
      <w:spacing w:after="283"/>
    </w:pPr>
    <w:rPr>
      <w:rFonts w:ascii="Times" w:eastAsia="Times New Roman" w:hAnsi="Times"/>
    </w:rPr>
  </w:style>
  <w:style w:type="paragraph" w:customStyle="1" w:styleId="PageHeading">
    <w:name w:val="Page Heading"/>
    <w:basedOn w:val="Heading2"/>
    <w:qFormat/>
    <w:rsid w:val="0019703A"/>
    <w:pPr>
      <w:keepLines w:val="0"/>
      <w:suppressAutoHyphens/>
      <w:spacing w:before="0"/>
      <w:contextualSpacing/>
      <w:jc w:val="left"/>
    </w:pPr>
    <w:rPr>
      <w:bCs/>
      <w:sz w:val="32"/>
      <w:szCs w:val="16"/>
      <w:u w:val="none"/>
    </w:rPr>
  </w:style>
  <w:style w:type="paragraph" w:customStyle="1" w:styleId="tagCharChar1Char">
    <w:name w:val="tag Char Char1 Char"/>
    <w:qFormat/>
    <w:rsid w:val="0019703A"/>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qFormat/>
    <w:rsid w:val="0019703A"/>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19703A"/>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qFormat/>
    <w:rsid w:val="0019703A"/>
    <w:pPr>
      <w:jc w:val="center"/>
    </w:pPr>
    <w:rPr>
      <w:rFonts w:ascii="Arial Narrow" w:eastAsia="Times New Roman" w:hAnsi="Arial Narrow"/>
      <w:b/>
      <w:caps/>
      <w:szCs w:val="20"/>
    </w:rPr>
  </w:style>
  <w:style w:type="paragraph" w:customStyle="1" w:styleId="TitlePageBy">
    <w:name w:val="Title Page By"/>
    <w:basedOn w:val="TitlePageCenter"/>
    <w:next w:val="Normal"/>
    <w:autoRedefine/>
    <w:qFormat/>
    <w:rsid w:val="0019703A"/>
    <w:rPr>
      <w:rFonts w:ascii="Arial" w:hAnsi="Arial"/>
      <w:b w:val="0"/>
      <w:caps w:val="0"/>
    </w:rPr>
  </w:style>
  <w:style w:type="paragraph" w:customStyle="1" w:styleId="ProjectTitleLine">
    <w:name w:val="Project Title Line"/>
    <w:basedOn w:val="Normal"/>
    <w:next w:val="Normal"/>
    <w:autoRedefine/>
    <w:qFormat/>
    <w:rsid w:val="0019703A"/>
    <w:pPr>
      <w:jc w:val="center"/>
    </w:pPr>
    <w:rPr>
      <w:rFonts w:eastAsia="Times New Roman"/>
      <w:caps/>
      <w:szCs w:val="20"/>
    </w:rPr>
  </w:style>
  <w:style w:type="paragraph" w:customStyle="1" w:styleId="LanguageStrike">
    <w:name w:val="Language Strike"/>
    <w:basedOn w:val="Normal"/>
    <w:next w:val="Normal"/>
    <w:qFormat/>
    <w:rsid w:val="0019703A"/>
    <w:rPr>
      <w:rFonts w:ascii="Arial Narrow" w:eastAsia="Times New Roman" w:hAnsi="Arial Narrow"/>
      <w:strike/>
    </w:rPr>
  </w:style>
  <w:style w:type="paragraph" w:customStyle="1" w:styleId="NormalVerdana">
    <w:name w:val="Normal + Verdana"/>
    <w:aliases w:val="10 pt,White,Normal + Arial"/>
    <w:basedOn w:val="Normal"/>
    <w:qFormat/>
    <w:rsid w:val="0019703A"/>
    <w:rPr>
      <w:rFonts w:eastAsia="Times New Roman"/>
      <w:szCs w:val="20"/>
      <w:u w:val="single"/>
    </w:rPr>
  </w:style>
  <w:style w:type="paragraph" w:customStyle="1" w:styleId="Normal10pt">
    <w:name w:val="Normal + 10 pt"/>
    <w:basedOn w:val="Normal"/>
    <w:qFormat/>
    <w:rsid w:val="0019703A"/>
    <w:rPr>
      <w:rFonts w:eastAsia="Times New Roman"/>
      <w:szCs w:val="20"/>
    </w:rPr>
  </w:style>
  <w:style w:type="paragraph" w:customStyle="1" w:styleId="cardChar1Char">
    <w:name w:val="card Char1 Char"/>
    <w:basedOn w:val="Normal"/>
    <w:qFormat/>
    <w:rsid w:val="0019703A"/>
    <w:pPr>
      <w:ind w:left="288" w:right="288"/>
    </w:pPr>
    <w:rPr>
      <w:rFonts w:eastAsia="Times New Roman"/>
      <w:szCs w:val="20"/>
    </w:rPr>
  </w:style>
  <w:style w:type="paragraph" w:customStyle="1" w:styleId="CM12">
    <w:name w:val="CM12"/>
    <w:basedOn w:val="Default"/>
    <w:next w:val="Default"/>
    <w:qFormat/>
    <w:rsid w:val="0019703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qFormat/>
    <w:rsid w:val="0019703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qFormat/>
    <w:rsid w:val="0019703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qFormat/>
    <w:rsid w:val="0019703A"/>
    <w:pPr>
      <w:spacing w:before="100" w:beforeAutospacing="1" w:after="100" w:afterAutospacing="1"/>
    </w:pPr>
    <w:rPr>
      <w:rFonts w:eastAsia="Times New Roman"/>
      <w:b/>
      <w:bCs/>
    </w:rPr>
  </w:style>
  <w:style w:type="paragraph" w:customStyle="1" w:styleId="StrikeThrough">
    <w:name w:val="Strike Through"/>
    <w:basedOn w:val="Normal"/>
    <w:next w:val="Normal"/>
    <w:qFormat/>
    <w:rsid w:val="0019703A"/>
    <w:rPr>
      <w:rFonts w:ascii="Arial Narrow" w:eastAsia="Times New Roman" w:hAnsi="Arial Narrow"/>
      <w:strike/>
      <w:szCs w:val="20"/>
    </w:rPr>
  </w:style>
  <w:style w:type="paragraph" w:customStyle="1" w:styleId="textbodyblack">
    <w:name w:val="textbodyblack"/>
    <w:basedOn w:val="Normal"/>
    <w:qFormat/>
    <w:rsid w:val="0019703A"/>
    <w:pPr>
      <w:spacing w:before="100" w:beforeAutospacing="1" w:after="100" w:afterAutospacing="1"/>
    </w:pPr>
    <w:rPr>
      <w:rFonts w:eastAsia="Times New Roman"/>
    </w:rPr>
  </w:style>
  <w:style w:type="paragraph" w:customStyle="1" w:styleId="BlockHeading1">
    <w:name w:val="Block Heading 1"/>
    <w:basedOn w:val="Normal"/>
    <w:qFormat/>
    <w:rsid w:val="0019703A"/>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1970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SmallCard">
    <w:name w:val="Small Card"/>
    <w:basedOn w:val="Normal"/>
    <w:qFormat/>
    <w:rsid w:val="0019703A"/>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19703A"/>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19703A"/>
    <w:rPr>
      <w:rFonts w:ascii="Times New Roman" w:eastAsia="Times New Roman" w:hAnsi="Times New Roman" w:cstheme="minorBidi"/>
      <w:b/>
      <w:bCs/>
      <w:szCs w:val="16"/>
      <w:u w:val="single"/>
    </w:rPr>
  </w:style>
  <w:style w:type="paragraph" w:customStyle="1" w:styleId="StyleLeft02">
    <w:name w:val="Style Left:  0.2&quot;"/>
    <w:basedOn w:val="Normal"/>
    <w:qFormat/>
    <w:rsid w:val="0019703A"/>
    <w:pPr>
      <w:ind w:left="288"/>
    </w:pPr>
    <w:rPr>
      <w:rFonts w:eastAsia="SimSun"/>
      <w:szCs w:val="20"/>
      <w:lang w:eastAsia="zh-CN"/>
    </w:rPr>
  </w:style>
  <w:style w:type="paragraph" w:customStyle="1" w:styleId="Quote2">
    <w:name w:val="Quote2"/>
    <w:basedOn w:val="Default"/>
    <w:next w:val="Default"/>
    <w:qFormat/>
    <w:rsid w:val="0019703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19703A"/>
    <w:pPr>
      <w:keepNext/>
      <w:keepLines/>
      <w:pageBreakBefore/>
      <w:spacing w:before="480"/>
      <w:jc w:val="center"/>
      <w:outlineLvl w:val="1"/>
    </w:pPr>
    <w:rPr>
      <w:rFonts w:eastAsia="Times New Roman"/>
      <w:b/>
      <w:bCs/>
      <w:sz w:val="44"/>
      <w:szCs w:val="26"/>
      <w:u w:val="double"/>
    </w:rPr>
  </w:style>
  <w:style w:type="paragraph" w:customStyle="1" w:styleId="Tag1">
    <w:name w:val="Tag1"/>
    <w:basedOn w:val="Normal"/>
    <w:next w:val="Normal"/>
    <w:uiPriority w:val="4"/>
    <w:qFormat/>
    <w:rsid w:val="0019703A"/>
    <w:pPr>
      <w:keepNext/>
      <w:keepLines/>
      <w:spacing w:before="200"/>
      <w:outlineLvl w:val="3"/>
    </w:pPr>
    <w:rPr>
      <w:rFonts w:eastAsia="Times New Roman"/>
      <w:b/>
      <w:bCs/>
      <w:iCs/>
      <w:sz w:val="26"/>
    </w:rPr>
  </w:style>
  <w:style w:type="character" w:customStyle="1" w:styleId="Style2Char">
    <w:name w:val="Style2 Char"/>
    <w:link w:val="Style2"/>
    <w:uiPriority w:val="99"/>
    <w:locked/>
    <w:rsid w:val="0019703A"/>
    <w:rPr>
      <w:rFonts w:ascii="Calibri" w:eastAsia="Times New Roman" w:hAnsi="Calibri" w:cs="Times New Roman"/>
      <w:b/>
      <w:bCs/>
      <w:iCs/>
      <w:caps/>
      <w:sz w:val="26"/>
      <w:szCs w:val="20"/>
    </w:rPr>
  </w:style>
  <w:style w:type="paragraph" w:customStyle="1" w:styleId="post-subtitle">
    <w:name w:val="post-subtitle"/>
    <w:basedOn w:val="Normal"/>
    <w:qFormat/>
    <w:rsid w:val="0019703A"/>
    <w:pPr>
      <w:spacing w:before="100" w:beforeAutospacing="1" w:after="100" w:afterAutospacing="1"/>
    </w:pPr>
    <w:rPr>
      <w:rFonts w:eastAsia="Times New Roman"/>
    </w:rPr>
  </w:style>
  <w:style w:type="paragraph" w:customStyle="1" w:styleId="Pa0">
    <w:name w:val="Pa0"/>
    <w:basedOn w:val="Default"/>
    <w:next w:val="Default"/>
    <w:qFormat/>
    <w:rsid w:val="0019703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qFormat/>
    <w:rsid w:val="0019703A"/>
    <w:pPr>
      <w:spacing w:before="100" w:beforeAutospacing="1" w:after="100" w:afterAutospacing="1"/>
    </w:pPr>
    <w:rPr>
      <w:rFonts w:eastAsia="Times New Roman"/>
    </w:rPr>
  </w:style>
  <w:style w:type="paragraph" w:customStyle="1" w:styleId="Pa5">
    <w:name w:val="Pa5"/>
    <w:basedOn w:val="Default"/>
    <w:next w:val="Default"/>
    <w:uiPriority w:val="99"/>
    <w:qFormat/>
    <w:rsid w:val="0019703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qFormat/>
    <w:rsid w:val="0019703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qFormat/>
    <w:rsid w:val="0019703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qFormat/>
    <w:rsid w:val="0019703A"/>
    <w:pPr>
      <w:spacing w:before="100" w:beforeAutospacing="1" w:after="100" w:afterAutospacing="1"/>
    </w:pPr>
    <w:rPr>
      <w:rFonts w:eastAsia="Times New Roman"/>
    </w:rPr>
  </w:style>
  <w:style w:type="paragraph" w:customStyle="1" w:styleId="tagline">
    <w:name w:val="tagline"/>
    <w:basedOn w:val="Normal"/>
    <w:qFormat/>
    <w:rsid w:val="0019703A"/>
    <w:pPr>
      <w:spacing w:before="100" w:beforeAutospacing="1" w:after="100" w:afterAutospacing="1"/>
    </w:pPr>
    <w:rPr>
      <w:rFonts w:eastAsia="Times New Roman"/>
    </w:rPr>
  </w:style>
  <w:style w:type="paragraph" w:customStyle="1" w:styleId="Block1">
    <w:name w:val="Block1"/>
    <w:basedOn w:val="Normal"/>
    <w:next w:val="Normal"/>
    <w:uiPriority w:val="3"/>
    <w:qFormat/>
    <w:rsid w:val="0019703A"/>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19703A"/>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olor w:val="365F91"/>
      <w:sz w:val="28"/>
      <w:lang w:eastAsia="ja-JP"/>
    </w:rPr>
  </w:style>
  <w:style w:type="character" w:customStyle="1" w:styleId="ReallySamllTextChar">
    <w:name w:val="ReallySamllText Char"/>
    <w:link w:val="ReallySamllText"/>
    <w:locked/>
    <w:rsid w:val="0019703A"/>
    <w:rPr>
      <w:sz w:val="10"/>
    </w:rPr>
  </w:style>
  <w:style w:type="paragraph" w:customStyle="1" w:styleId="ReallySamllText">
    <w:name w:val="ReallySamllText"/>
    <w:basedOn w:val="Normal"/>
    <w:link w:val="ReallySamllTextChar"/>
    <w:autoRedefine/>
    <w:qFormat/>
    <w:rsid w:val="0019703A"/>
    <w:rPr>
      <w:rFonts w:asciiTheme="minorHAnsi" w:hAnsiTheme="minorHAnsi" w:cstheme="minorBidi"/>
      <w:sz w:val="10"/>
    </w:rPr>
  </w:style>
  <w:style w:type="paragraph" w:customStyle="1" w:styleId="Card6pt">
    <w:name w:val="Card 6pt"/>
    <w:basedOn w:val="Normal"/>
    <w:qFormat/>
    <w:rsid w:val="0019703A"/>
    <w:rPr>
      <w:rFonts w:eastAsia="Times New Roman"/>
      <w:sz w:val="12"/>
    </w:rPr>
  </w:style>
  <w:style w:type="paragraph" w:customStyle="1" w:styleId="CardCites">
    <w:name w:val="Card Cites"/>
    <w:basedOn w:val="Normal"/>
    <w:next w:val="Normal"/>
    <w:qFormat/>
    <w:rsid w:val="0019703A"/>
    <w:rPr>
      <w:rFonts w:eastAsia="Times New Roman"/>
      <w:b/>
    </w:rPr>
  </w:style>
  <w:style w:type="paragraph" w:customStyle="1" w:styleId="Cardtext3">
    <w:name w:val="Card text"/>
    <w:qFormat/>
    <w:rsid w:val="0019703A"/>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19703A"/>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19703A"/>
    <w:pPr>
      <w:ind w:left="400"/>
    </w:pPr>
    <w:rPr>
      <w:rFonts w:eastAsia="Times New Roman"/>
    </w:rPr>
  </w:style>
  <w:style w:type="paragraph" w:customStyle="1" w:styleId="TagCiteChar1">
    <w:name w:val="Tag / Cite Char"/>
    <w:basedOn w:val="Normal"/>
    <w:qFormat/>
    <w:rsid w:val="0019703A"/>
    <w:rPr>
      <w:rFonts w:eastAsia="Times New Roman"/>
      <w:b/>
      <w:color w:val="000000"/>
    </w:rPr>
  </w:style>
  <w:style w:type="paragraph" w:customStyle="1" w:styleId="PageNumber2">
    <w:name w:val="Page Number2"/>
    <w:basedOn w:val="Normal"/>
    <w:next w:val="Normal"/>
    <w:qFormat/>
    <w:rsid w:val="0019703A"/>
    <w:rPr>
      <w:rFonts w:eastAsia="Times New Roman"/>
    </w:rPr>
  </w:style>
  <w:style w:type="paragraph" w:customStyle="1" w:styleId="HeaderFooter">
    <w:name w:val="Header &amp; Footer"/>
    <w:qFormat/>
    <w:rsid w:val="0019703A"/>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19703A"/>
    <w:rPr>
      <w:rFonts w:ascii="Arial Narrow" w:eastAsia="Times New Roman" w:hAnsi="Arial Narrow"/>
      <w:color w:val="000000"/>
    </w:rPr>
  </w:style>
  <w:style w:type="paragraph" w:customStyle="1" w:styleId="CardTextUnderlined">
    <w:name w:val="Card Text Underlined"/>
    <w:basedOn w:val="Normal"/>
    <w:qFormat/>
    <w:rsid w:val="0019703A"/>
    <w:rPr>
      <w:rFonts w:ascii="Arial Narrow" w:eastAsia="Times New Roman" w:hAnsi="Arial Narrow"/>
      <w:u w:val="single"/>
    </w:rPr>
  </w:style>
  <w:style w:type="paragraph" w:customStyle="1" w:styleId="HeaderDebate">
    <w:name w:val="Header Debate"/>
    <w:basedOn w:val="Normal"/>
    <w:qFormat/>
    <w:rsid w:val="0019703A"/>
    <w:pPr>
      <w:jc w:val="center"/>
      <w:outlineLvl w:val="0"/>
    </w:pPr>
    <w:rPr>
      <w:rFonts w:eastAsia="Times New Roman"/>
      <w:b/>
      <w:sz w:val="48"/>
      <w:u w:val="words"/>
    </w:rPr>
  </w:style>
  <w:style w:type="paragraph" w:customStyle="1" w:styleId="NormalWeb1">
    <w:name w:val="Normal (Web)1"/>
    <w:basedOn w:val="Normal"/>
    <w:qFormat/>
    <w:rsid w:val="0019703A"/>
    <w:pPr>
      <w:spacing w:before="100" w:beforeAutospacing="1" w:after="100" w:afterAutospacing="1"/>
    </w:pPr>
    <w:rPr>
      <w:rFonts w:eastAsia="Times New Roman"/>
      <w:szCs w:val="20"/>
    </w:rPr>
  </w:style>
  <w:style w:type="paragraph" w:customStyle="1" w:styleId="CardTagCharChar">
    <w:name w:val="Card Tag Char Char"/>
    <w:basedOn w:val="Normal"/>
    <w:qFormat/>
    <w:rsid w:val="0019703A"/>
    <w:rPr>
      <w:rFonts w:eastAsia="Times New Roman"/>
      <w:b/>
    </w:rPr>
  </w:style>
  <w:style w:type="paragraph" w:customStyle="1" w:styleId="fixed">
    <w:name w:val="fixed"/>
    <w:basedOn w:val="Normal"/>
    <w:qFormat/>
    <w:rsid w:val="0019703A"/>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19703A"/>
    <w:pPr>
      <w:spacing w:before="100" w:beforeAutospacing="1" w:after="100" w:afterAutospacing="1"/>
    </w:pPr>
    <w:rPr>
      <w:rFonts w:eastAsia="Times New Roman"/>
    </w:rPr>
  </w:style>
  <w:style w:type="paragraph" w:customStyle="1" w:styleId="Subtitle1">
    <w:name w:val="Subtitle1"/>
    <w:basedOn w:val="Normal"/>
    <w:qFormat/>
    <w:rsid w:val="0019703A"/>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19703A"/>
    <w:pPr>
      <w:autoSpaceDE w:val="0"/>
      <w:autoSpaceDN w:val="0"/>
      <w:adjustRightInd w:val="0"/>
    </w:pPr>
    <w:rPr>
      <w:rFonts w:eastAsia="Times New Roman"/>
    </w:rPr>
  </w:style>
  <w:style w:type="character" w:customStyle="1" w:styleId="NormalUnderlineChar1">
    <w:name w:val="Normal Underline Char1"/>
    <w:locked/>
    <w:rsid w:val="0019703A"/>
    <w:rPr>
      <w:u w:val="single"/>
    </w:rPr>
  </w:style>
  <w:style w:type="character" w:customStyle="1" w:styleId="CardUpSize-LightChar">
    <w:name w:val="CardUpSize - Light Char"/>
    <w:link w:val="CardUpSize-Light"/>
    <w:locked/>
    <w:rsid w:val="0019703A"/>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19703A"/>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19703A"/>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19703A"/>
    <w:pPr>
      <w:jc w:val="both"/>
    </w:pPr>
    <w:rPr>
      <w:rFonts w:ascii="Times New Roman" w:eastAsia="Times New Roman" w:hAnsi="Times New Roman" w:cstheme="minorBidi"/>
      <w:b/>
      <w:szCs w:val="32"/>
      <w:u w:val="single"/>
    </w:rPr>
  </w:style>
  <w:style w:type="paragraph" w:customStyle="1" w:styleId="SmallCite">
    <w:name w:val="Small Cite"/>
    <w:basedOn w:val="Normal"/>
    <w:qFormat/>
    <w:rsid w:val="0019703A"/>
    <w:rPr>
      <w:rFonts w:ascii="Verdana" w:eastAsia="Times New Roman" w:hAnsi="Verdana"/>
    </w:rPr>
  </w:style>
  <w:style w:type="paragraph" w:customStyle="1" w:styleId="clearformatting">
    <w:name w:val="clear formatting"/>
    <w:basedOn w:val="Heading2"/>
    <w:qFormat/>
    <w:rsid w:val="0019703A"/>
    <w:pPr>
      <w:keepNext w:val="0"/>
      <w:keepLines w:val="0"/>
      <w:autoSpaceDE w:val="0"/>
      <w:autoSpaceDN w:val="0"/>
      <w:adjustRightInd w:val="0"/>
      <w:spacing w:before="0"/>
      <w:jc w:val="left"/>
      <w:outlineLvl w:val="9"/>
    </w:pPr>
    <w:rPr>
      <w:b w:val="0"/>
      <w:bCs/>
      <w:sz w:val="22"/>
      <w:szCs w:val="18"/>
      <w:u w:val="none"/>
    </w:rPr>
  </w:style>
  <w:style w:type="paragraph" w:customStyle="1" w:styleId="Blocktitle4">
    <w:name w:val="Block title"/>
    <w:basedOn w:val="Heading1"/>
    <w:autoRedefine/>
    <w:qFormat/>
    <w:rsid w:val="0019703A"/>
    <w:pPr>
      <w:keepNext w:val="0"/>
      <w:keepLines w:val="0"/>
      <w:pBdr>
        <w:top w:val="single" w:sz="4" w:space="1" w:color="auto"/>
        <w:left w:val="single" w:sz="4" w:space="4" w:color="auto"/>
        <w:bottom w:val="single" w:sz="4" w:space="1" w:color="auto"/>
        <w:right w:val="single" w:sz="4" w:space="4" w:color="auto"/>
      </w:pBdr>
      <w:spacing w:after="60"/>
    </w:pPr>
    <w:rPr>
      <w:rFonts w:eastAsia="Cambria"/>
      <w:bCs/>
      <w:kern w:val="24"/>
      <w:sz w:val="26"/>
    </w:rPr>
  </w:style>
  <w:style w:type="paragraph" w:customStyle="1" w:styleId="byline1">
    <w:name w:val="byline1"/>
    <w:basedOn w:val="Normal"/>
    <w:qFormat/>
    <w:rsid w:val="0019703A"/>
    <w:pPr>
      <w:spacing w:after="240" w:line="360" w:lineRule="atLeast"/>
    </w:pPr>
    <w:rPr>
      <w:rFonts w:eastAsia="Times New Roman"/>
      <w:b/>
      <w:bCs/>
      <w:szCs w:val="16"/>
    </w:rPr>
  </w:style>
  <w:style w:type="paragraph" w:customStyle="1" w:styleId="PlaceholderText1">
    <w:name w:val="Placeholder Text1"/>
    <w:basedOn w:val="Normal"/>
    <w:qFormat/>
    <w:rsid w:val="0019703A"/>
    <w:pPr>
      <w:keepNext/>
      <w:numPr>
        <w:numId w:val="47"/>
      </w:numPr>
      <w:tabs>
        <w:tab w:val="num" w:pos="360"/>
      </w:tabs>
      <w:ind w:left="0" w:firstLine="0"/>
      <w:outlineLvl w:val="0"/>
    </w:pPr>
  </w:style>
  <w:style w:type="character" w:customStyle="1" w:styleId="ImportantTextChar">
    <w:name w:val="Important Text Char"/>
    <w:link w:val="ImportantText"/>
    <w:locked/>
    <w:rsid w:val="0019703A"/>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19703A"/>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Debate-CardSmalltextF2Char">
    <w:name w:val="Debate- Card Small text F2 Char"/>
    <w:link w:val="Debate-CardSmalltextF2"/>
    <w:locked/>
    <w:rsid w:val="0019703A"/>
    <w:rPr>
      <w:rFonts w:ascii="Arial Narrow" w:hAnsi="Arial Narrow"/>
      <w:sz w:val="16"/>
    </w:rPr>
  </w:style>
  <w:style w:type="paragraph" w:customStyle="1" w:styleId="Debate-CardTagandCite-F6">
    <w:name w:val="Debate- Card Tag and Cite- F6"/>
    <w:basedOn w:val="Normal"/>
    <w:link w:val="Debate-CardTagandCite-F6Char"/>
    <w:qFormat/>
    <w:rsid w:val="0019703A"/>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19703A"/>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19703A"/>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19703A"/>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19703A"/>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19703A"/>
    <w:rPr>
      <w:rFonts w:ascii="HNKAOE+Arial" w:hAnsi="HNKAOE+Arial"/>
    </w:rPr>
  </w:style>
  <w:style w:type="paragraph" w:customStyle="1" w:styleId="StyleBodyText11ptBlackUnderline">
    <w:name w:val="Style Body Text + 11 pt Black Underline"/>
    <w:basedOn w:val="BodyText"/>
    <w:link w:val="StyleBodyText11ptBlackUnderlineChar"/>
    <w:qFormat/>
    <w:rsid w:val="0019703A"/>
    <w:pPr>
      <w:spacing w:before="100" w:beforeAutospacing="1" w:after="100" w:afterAutospacing="1"/>
    </w:pPr>
    <w:rPr>
      <w:rFonts w:ascii="HNKAOE+Arial" w:hAnsi="HNKAOE+Arial" w:cstheme="minorBidi"/>
    </w:rPr>
  </w:style>
  <w:style w:type="character" w:customStyle="1" w:styleId="StyleBodyText11ptBoldBlackChar">
    <w:name w:val="Style Body Text + 11 pt Bold Black Char"/>
    <w:link w:val="StyleBodyText11ptBoldBlack"/>
    <w:locked/>
    <w:rsid w:val="0019703A"/>
    <w:rPr>
      <w:rFonts w:ascii="HNKAOE+Arial" w:hAnsi="HNKAOE+Arial"/>
    </w:rPr>
  </w:style>
  <w:style w:type="paragraph" w:customStyle="1" w:styleId="StyleBodyText11ptBoldBlack">
    <w:name w:val="Style Body Text + 11 pt Bold Black"/>
    <w:basedOn w:val="BodyText"/>
    <w:link w:val="StyleBodyText11ptBoldBlackChar"/>
    <w:qFormat/>
    <w:rsid w:val="0019703A"/>
    <w:pPr>
      <w:spacing w:before="100" w:beforeAutospacing="1" w:after="100" w:afterAutospacing="1"/>
    </w:pPr>
    <w:rPr>
      <w:rFonts w:ascii="HNKAOE+Arial" w:hAnsi="HNKAOE+Arial" w:cstheme="minorBidi"/>
    </w:rPr>
  </w:style>
  <w:style w:type="character" w:customStyle="1" w:styleId="StyletinyBoldChar">
    <w:name w:val="Style tiny + Bold Char"/>
    <w:link w:val="StyletinyBold"/>
    <w:locked/>
    <w:rsid w:val="0019703A"/>
    <w:rPr>
      <w:rFonts w:ascii="Times New Roman" w:eastAsia="Malgun Gothic" w:hAnsi="Times New Roman"/>
      <w:bCs/>
    </w:rPr>
  </w:style>
  <w:style w:type="paragraph" w:customStyle="1" w:styleId="StyletinyBold">
    <w:name w:val="Style tiny + Bold"/>
    <w:basedOn w:val="tiny"/>
    <w:link w:val="StyletinyBoldChar"/>
    <w:qFormat/>
    <w:rsid w:val="0019703A"/>
    <w:rPr>
      <w:rFonts w:cstheme="minorBidi"/>
      <w:bCs/>
      <w:sz w:val="22"/>
      <w:szCs w:val="22"/>
    </w:rPr>
  </w:style>
  <w:style w:type="character" w:customStyle="1" w:styleId="Heading5SizeDownChar">
    <w:name w:val="Heading 5 Size Down Char"/>
    <w:link w:val="Heading5SizeDown"/>
    <w:locked/>
    <w:rsid w:val="0019703A"/>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19703A"/>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19703A"/>
    <w:rPr>
      <w:rFonts w:ascii="Times New Roman" w:eastAsia="Times New Roman" w:hAnsi="Times New Roman" w:cs="Arial"/>
      <w:b/>
      <w:szCs w:val="44"/>
    </w:rPr>
  </w:style>
  <w:style w:type="paragraph" w:customStyle="1" w:styleId="Normal2Bold">
    <w:name w:val="Normal2 + Bold"/>
    <w:basedOn w:val="Normal"/>
    <w:link w:val="Normal2BoldChar"/>
    <w:qFormat/>
    <w:rsid w:val="0019703A"/>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19703A"/>
    <w:rPr>
      <w:rFonts w:ascii="Times New Roman" w:eastAsia="Times New Roman" w:hAnsi="Times New Roman"/>
      <w:lang w:eastAsia="ar-SA"/>
    </w:rPr>
  </w:style>
  <w:style w:type="paragraph" w:customStyle="1" w:styleId="ListContents">
    <w:name w:val="List Contents"/>
    <w:basedOn w:val="Normal"/>
    <w:link w:val="ListContentsChar"/>
    <w:qFormat/>
    <w:rsid w:val="0019703A"/>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19703A"/>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19703A"/>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19703A"/>
  </w:style>
  <w:style w:type="paragraph" w:customStyle="1" w:styleId="CardsFont12ptCharCharCharCharCharCharCharCharChar">
    <w:name w:val="Cards + Font: 12 pt Char Char Char Char Char Char Char Char Char"/>
    <w:basedOn w:val="Cards"/>
    <w:link w:val="CardsFont12ptCharCharCharCharCharCharCharCharCharChar"/>
    <w:qFormat/>
    <w:rsid w:val="0019703A"/>
    <w:pPr>
      <w:spacing w:after="160" w:line="259" w:lineRule="auto"/>
      <w:jc w:val="both"/>
    </w:pPr>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19703A"/>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19703A"/>
    <w:pPr>
      <w:autoSpaceDE w:val="0"/>
      <w:autoSpaceDN w:val="0"/>
      <w:adjustRightInd w:val="0"/>
      <w:ind w:left="432" w:right="432"/>
      <w:jc w:val="both"/>
    </w:pPr>
    <w:rPr>
      <w:rFonts w:ascii="Times New Roman" w:eastAsia="Times New Roman" w:hAnsi="Times New Roman" w:cstheme="minorBidi"/>
      <w:u w:val="thick"/>
    </w:rPr>
  </w:style>
  <w:style w:type="character" w:customStyle="1" w:styleId="TagCiteChar2">
    <w:name w:val="Tag &amp; Cite Char"/>
    <w:link w:val="TagCite1"/>
    <w:locked/>
    <w:rsid w:val="0019703A"/>
    <w:rPr>
      <w:rFonts w:ascii="Arial" w:eastAsia="Times New Roman" w:hAnsi="Arial"/>
      <w:b/>
    </w:rPr>
  </w:style>
  <w:style w:type="paragraph" w:customStyle="1" w:styleId="TagCite1">
    <w:name w:val="Tag &amp; Cite"/>
    <w:basedOn w:val="Normal"/>
    <w:link w:val="TagCiteChar2"/>
    <w:qFormat/>
    <w:rsid w:val="0019703A"/>
    <w:pPr>
      <w:jc w:val="both"/>
    </w:pPr>
    <w:rPr>
      <w:rFonts w:ascii="Arial" w:eastAsia="Times New Roman" w:hAnsi="Arial" w:cstheme="minorBidi"/>
      <w:b/>
    </w:rPr>
  </w:style>
  <w:style w:type="character" w:customStyle="1" w:styleId="HighlightedTextChar">
    <w:name w:val="Highlighted Text Char"/>
    <w:link w:val="HighlightedText"/>
    <w:locked/>
    <w:rsid w:val="0019703A"/>
    <w:rPr>
      <w:rFonts w:ascii="Arial" w:eastAsia="Times New Roman" w:hAnsi="Arial"/>
      <w:b/>
      <w:u w:val="thick"/>
    </w:rPr>
  </w:style>
  <w:style w:type="paragraph" w:customStyle="1" w:styleId="HighlightedText">
    <w:name w:val="Highlighted Text"/>
    <w:basedOn w:val="Normal"/>
    <w:link w:val="HighlightedTextChar"/>
    <w:qFormat/>
    <w:rsid w:val="0019703A"/>
    <w:pPr>
      <w:jc w:val="both"/>
    </w:pPr>
    <w:rPr>
      <w:rFonts w:ascii="Arial" w:eastAsia="Times New Roman" w:hAnsi="Arial" w:cstheme="minorBidi"/>
      <w:b/>
      <w:u w:val="thick"/>
    </w:rPr>
  </w:style>
  <w:style w:type="character" w:customStyle="1" w:styleId="UnunderlinedChar">
    <w:name w:val="Ununderlined Char"/>
    <w:link w:val="Ununderlined"/>
    <w:locked/>
    <w:rsid w:val="0019703A"/>
    <w:rPr>
      <w:rFonts w:ascii="Arial" w:eastAsia="Times New Roman" w:hAnsi="Arial"/>
      <w:sz w:val="12"/>
    </w:rPr>
  </w:style>
  <w:style w:type="paragraph" w:customStyle="1" w:styleId="Ununderlined">
    <w:name w:val="Ununderlined"/>
    <w:basedOn w:val="Normal"/>
    <w:link w:val="UnunderlinedChar"/>
    <w:qFormat/>
    <w:rsid w:val="0019703A"/>
    <w:pPr>
      <w:jc w:val="both"/>
    </w:pPr>
    <w:rPr>
      <w:rFonts w:ascii="Arial" w:eastAsia="Times New Roman" w:hAnsi="Arial" w:cstheme="minorBidi"/>
      <w:sz w:val="12"/>
    </w:rPr>
  </w:style>
  <w:style w:type="paragraph" w:customStyle="1" w:styleId="StyleHeading1Justified">
    <w:name w:val="Style Heading 1 + Justified"/>
    <w:basedOn w:val="Normal"/>
    <w:next w:val="Normal"/>
    <w:link w:val="StyleHeading1JustifiedChar"/>
    <w:qFormat/>
    <w:rsid w:val="0019703A"/>
    <w:rPr>
      <w:rFonts w:eastAsia="Times New Roman"/>
      <w:szCs w:val="20"/>
    </w:rPr>
  </w:style>
  <w:style w:type="character" w:customStyle="1" w:styleId="textunderlineChar">
    <w:name w:val="text underline Char"/>
    <w:link w:val="textunderline"/>
    <w:locked/>
    <w:rsid w:val="0019703A"/>
    <w:rPr>
      <w:rFonts w:ascii="Times New Roman" w:eastAsia="Times New Roman" w:hAnsi="Times New Roman"/>
      <w:u w:val="single"/>
    </w:rPr>
  </w:style>
  <w:style w:type="paragraph" w:customStyle="1" w:styleId="textunderline">
    <w:name w:val="text underline"/>
    <w:basedOn w:val="Normal"/>
    <w:link w:val="textunderlineChar"/>
    <w:autoRedefine/>
    <w:qFormat/>
    <w:rsid w:val="0019703A"/>
    <w:rPr>
      <w:rFonts w:ascii="Times New Roman" w:eastAsia="Times New Roman" w:hAnsi="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19703A"/>
    <w:rPr>
      <w:rFonts w:ascii="Garamond" w:hAnsi="Garamond"/>
      <w:b/>
    </w:rPr>
  </w:style>
  <w:style w:type="paragraph" w:customStyle="1" w:styleId="DebateTag">
    <w:name w:val="Debate Tag"/>
    <w:basedOn w:val="Normal"/>
    <w:link w:val="DebateTagChar"/>
    <w:autoRedefine/>
    <w:qFormat/>
    <w:rsid w:val="0019703A"/>
    <w:pPr>
      <w:tabs>
        <w:tab w:val="left" w:pos="270"/>
      </w:tabs>
    </w:pPr>
    <w:rPr>
      <w:rFonts w:ascii="Garamond" w:hAnsi="Garamond" w:cstheme="minorBidi"/>
      <w:b/>
    </w:rPr>
  </w:style>
  <w:style w:type="paragraph" w:customStyle="1" w:styleId="DebateCite">
    <w:name w:val="Debate Cite"/>
    <w:basedOn w:val="Normal"/>
    <w:autoRedefine/>
    <w:qFormat/>
    <w:rsid w:val="0019703A"/>
    <w:pPr>
      <w:tabs>
        <w:tab w:val="left" w:pos="270"/>
      </w:tabs>
    </w:pPr>
    <w:rPr>
      <w:rFonts w:eastAsia="Times New Roman"/>
    </w:rPr>
  </w:style>
  <w:style w:type="paragraph" w:customStyle="1" w:styleId="BlockTitle10">
    <w:name w:val="Block Title #1"/>
    <w:basedOn w:val="Heading1"/>
    <w:qFormat/>
    <w:rsid w:val="0019703A"/>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caps/>
      <w:color w:val="000000"/>
      <w:kern w:val="32"/>
      <w:sz w:val="32"/>
    </w:rPr>
  </w:style>
  <w:style w:type="paragraph" w:customStyle="1" w:styleId="PreformattedText">
    <w:name w:val="Preformatted Text"/>
    <w:basedOn w:val="Normal"/>
    <w:qFormat/>
    <w:rsid w:val="0019703A"/>
    <w:pPr>
      <w:widowControl w:val="0"/>
      <w:suppressAutoHyphens/>
    </w:pPr>
    <w:rPr>
      <w:rFonts w:ascii="Courier New" w:eastAsia="Courier New" w:hAnsi="Courier New"/>
      <w:szCs w:val="20"/>
    </w:rPr>
  </w:style>
  <w:style w:type="paragraph" w:customStyle="1" w:styleId="MaggieTag">
    <w:name w:val="MaggieTag"/>
    <w:basedOn w:val="Heading2"/>
    <w:qFormat/>
    <w:rsid w:val="0019703A"/>
    <w:pPr>
      <w:keepNext w:val="0"/>
      <w:keepLines w:val="0"/>
      <w:spacing w:before="0"/>
      <w:jc w:val="left"/>
      <w:outlineLvl w:val="9"/>
    </w:pPr>
    <w:rPr>
      <w:bCs/>
      <w:sz w:val="24"/>
      <w:szCs w:val="20"/>
      <w:u w:val="none"/>
    </w:rPr>
  </w:style>
  <w:style w:type="character" w:customStyle="1" w:styleId="Heading4CiteChar">
    <w:name w:val="Heading 4 Cite Char"/>
    <w:link w:val="Heading4Cite"/>
    <w:locked/>
    <w:rsid w:val="0019703A"/>
    <w:rPr>
      <w:rFonts w:ascii="Times New Roman" w:eastAsia="Times New Roman" w:hAnsi="Times New Roman"/>
    </w:rPr>
  </w:style>
  <w:style w:type="paragraph" w:customStyle="1" w:styleId="Heading4Cite">
    <w:name w:val="Heading 4 Cite"/>
    <w:basedOn w:val="Normal"/>
    <w:link w:val="Heading4CiteChar"/>
    <w:autoRedefine/>
    <w:qFormat/>
    <w:rsid w:val="0019703A"/>
    <w:rPr>
      <w:rFonts w:ascii="Times New Roman" w:eastAsia="Times New Roman" w:hAnsi="Times New Roman" w:cstheme="minorBidi"/>
    </w:rPr>
  </w:style>
  <w:style w:type="paragraph" w:customStyle="1" w:styleId="4">
    <w:name w:val="4"/>
    <w:basedOn w:val="Normal"/>
    <w:qFormat/>
    <w:rsid w:val="0019703A"/>
    <w:rPr>
      <w:rFonts w:eastAsia="Times New Roman"/>
    </w:rPr>
  </w:style>
  <w:style w:type="character" w:customStyle="1" w:styleId="UnunderlinedTextChar">
    <w:name w:val="Ununderlined Text Char"/>
    <w:link w:val="UnunderlinedText"/>
    <w:locked/>
    <w:rsid w:val="0019703A"/>
    <w:rPr>
      <w:rFonts w:eastAsia="Times New Roman"/>
      <w:bCs/>
      <w:sz w:val="12"/>
    </w:rPr>
  </w:style>
  <w:style w:type="paragraph" w:customStyle="1" w:styleId="UnunderlinedText">
    <w:name w:val="Ununderlined Text"/>
    <w:basedOn w:val="Normal"/>
    <w:link w:val="UnunderlinedTextChar"/>
    <w:autoRedefine/>
    <w:qFormat/>
    <w:rsid w:val="0019703A"/>
    <w:pPr>
      <w:spacing w:after="200" w:line="276" w:lineRule="auto"/>
    </w:pPr>
    <w:rPr>
      <w:rFonts w:asciiTheme="minorHAnsi" w:eastAsia="Times New Roman" w:hAnsiTheme="minorHAnsi" w:cstheme="minorBidi"/>
      <w:bCs/>
      <w:sz w:val="12"/>
    </w:rPr>
  </w:style>
  <w:style w:type="paragraph" w:customStyle="1" w:styleId="card0">
    <w:name w:val="%card"/>
    <w:basedOn w:val="Normal"/>
    <w:autoRedefine/>
    <w:qFormat/>
    <w:rsid w:val="0019703A"/>
    <w:pPr>
      <w:spacing w:after="200" w:line="276" w:lineRule="auto"/>
      <w:ind w:left="288" w:right="288"/>
    </w:pPr>
    <w:rPr>
      <w:rFonts w:eastAsia="Times New Roman"/>
      <w:bCs/>
    </w:rPr>
  </w:style>
  <w:style w:type="paragraph" w:customStyle="1" w:styleId="HiddenBlockHeader">
    <w:name w:val="Hidden Block Header"/>
    <w:basedOn w:val="BlockHeadings"/>
    <w:next w:val="Nothing"/>
    <w:link w:val="HiddenBlockHeaderChar"/>
    <w:qFormat/>
    <w:rsid w:val="0019703A"/>
    <w:pPr>
      <w:widowControl w:val="0"/>
      <w:autoSpaceDE/>
      <w:autoSpaceDN/>
      <w:adjustRightInd/>
      <w:contextualSpacing w:val="0"/>
      <w:outlineLvl w:val="9"/>
    </w:pPr>
    <w:rPr>
      <w:rFonts w:ascii="Times New Roman" w:hAnsi="Times New Roman" w:cs="Courier New"/>
      <w:bCs/>
      <w:sz w:val="28"/>
      <w:szCs w:val="22"/>
    </w:rPr>
  </w:style>
  <w:style w:type="paragraph" w:customStyle="1" w:styleId="ThickUnderline">
    <w:name w:val="ThickUnderline"/>
    <w:qFormat/>
    <w:rsid w:val="0019703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
    <w:name w:val="DottedUnderline"/>
    <w:basedOn w:val="Cites"/>
    <w:qFormat/>
    <w:rsid w:val="0019703A"/>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qFormat/>
    <w:rsid w:val="0019703A"/>
    <w:pPr>
      <w:spacing w:after="200" w:line="276" w:lineRule="auto"/>
      <w:ind w:left="288" w:right="288"/>
    </w:pPr>
    <w:rPr>
      <w:rFonts w:eastAsia="Times New Roman"/>
      <w:bCs/>
      <w:szCs w:val="20"/>
    </w:rPr>
  </w:style>
  <w:style w:type="character" w:customStyle="1" w:styleId="Card-UnderlineChar">
    <w:name w:val="Card-Underline Char"/>
    <w:link w:val="Card-Underline"/>
    <w:locked/>
    <w:rsid w:val="0019703A"/>
    <w:rPr>
      <w:rFonts w:ascii="Century Gothic" w:eastAsia="Cambria" w:hAnsi="Century Gothic"/>
      <w:u w:val="thick"/>
    </w:rPr>
  </w:style>
  <w:style w:type="paragraph" w:customStyle="1" w:styleId="Card-Underline">
    <w:name w:val="Card-Underline"/>
    <w:basedOn w:val="Normal"/>
    <w:link w:val="Card-UnderlineChar"/>
    <w:qFormat/>
    <w:rsid w:val="0019703A"/>
    <w:rPr>
      <w:rFonts w:ascii="Century Gothic" w:eastAsia="Cambria" w:hAnsi="Century Gothic" w:cstheme="minorBidi"/>
      <w:u w:val="thick"/>
    </w:rPr>
  </w:style>
  <w:style w:type="character" w:customStyle="1" w:styleId="SourcenameChar">
    <w:name w:val="Source name Char"/>
    <w:link w:val="Sourcename"/>
    <w:locked/>
    <w:rsid w:val="0019703A"/>
    <w:rPr>
      <w:rFonts w:ascii="Times New Roman" w:eastAsia="Times New Roman" w:hAnsi="Times New Roman"/>
      <w:bCs/>
    </w:rPr>
  </w:style>
  <w:style w:type="paragraph" w:customStyle="1" w:styleId="Sourcename">
    <w:name w:val="Source name"/>
    <w:basedOn w:val="Normal"/>
    <w:link w:val="SourcenameChar"/>
    <w:autoRedefine/>
    <w:qFormat/>
    <w:rsid w:val="0019703A"/>
    <w:pPr>
      <w:tabs>
        <w:tab w:val="left" w:pos="0"/>
      </w:tabs>
    </w:pPr>
    <w:rPr>
      <w:rFonts w:ascii="Times New Roman" w:eastAsia="Times New Roman" w:hAnsi="Times New Roman" w:cstheme="minorBidi"/>
      <w:bCs/>
    </w:rPr>
  </w:style>
  <w:style w:type="paragraph" w:customStyle="1" w:styleId="PageNumber3">
    <w:name w:val="Page Number3"/>
    <w:basedOn w:val="Normal"/>
    <w:next w:val="Normal"/>
    <w:qFormat/>
    <w:rsid w:val="0019703A"/>
    <w:rPr>
      <w:rFonts w:eastAsia="Times New Roman"/>
    </w:rPr>
  </w:style>
  <w:style w:type="paragraph" w:customStyle="1" w:styleId="PageNumber4">
    <w:name w:val="Page Number4"/>
    <w:basedOn w:val="Normal"/>
    <w:next w:val="Normal"/>
    <w:qFormat/>
    <w:rsid w:val="0019703A"/>
    <w:rPr>
      <w:rFonts w:eastAsia="Times New Roman"/>
    </w:rPr>
  </w:style>
  <w:style w:type="paragraph" w:customStyle="1" w:styleId="PageNumber5">
    <w:name w:val="Page Number5"/>
    <w:basedOn w:val="Normal"/>
    <w:next w:val="Normal"/>
    <w:qFormat/>
    <w:rsid w:val="0019703A"/>
    <w:rPr>
      <w:rFonts w:eastAsia="Times New Roman"/>
    </w:rPr>
  </w:style>
  <w:style w:type="paragraph" w:customStyle="1" w:styleId="smalltext1">
    <w:name w:val="small text1"/>
    <w:basedOn w:val="Normal"/>
    <w:next w:val="Normal"/>
    <w:uiPriority w:val="4"/>
    <w:qFormat/>
    <w:rsid w:val="0019703A"/>
    <w:pPr>
      <w:keepNext/>
      <w:keepLines/>
      <w:spacing w:before="200"/>
      <w:outlineLvl w:val="3"/>
    </w:pPr>
    <w:rPr>
      <w:rFonts w:eastAsia="Times New Roman"/>
      <w:b/>
      <w:bCs/>
      <w:iCs/>
      <w:sz w:val="26"/>
    </w:rPr>
  </w:style>
  <w:style w:type="paragraph" w:customStyle="1" w:styleId="Title10">
    <w:name w:val="Title1"/>
    <w:basedOn w:val="Normal"/>
    <w:next w:val="Normal"/>
    <w:uiPriority w:val="1"/>
    <w:qFormat/>
    <w:rsid w:val="0019703A"/>
    <w:pPr>
      <w:pBdr>
        <w:bottom w:val="single" w:sz="8" w:space="4" w:color="4F81BD"/>
      </w:pBdr>
      <w:spacing w:after="300"/>
      <w:contextualSpacing/>
    </w:pPr>
    <w:rPr>
      <w:bCs/>
      <w:u w:val="single"/>
    </w:rPr>
  </w:style>
  <w:style w:type="character" w:customStyle="1" w:styleId="CircleChar">
    <w:name w:val="Circle Char"/>
    <w:link w:val="Circle"/>
    <w:locked/>
    <w:rsid w:val="0019703A"/>
    <w:rPr>
      <w:rFonts w:ascii="Times New Roman" w:eastAsia="Times New Roman" w:hAnsi="Times New Roman"/>
      <w:b/>
      <w:u w:val="words"/>
    </w:rPr>
  </w:style>
  <w:style w:type="paragraph" w:customStyle="1" w:styleId="Circle">
    <w:name w:val="Circle"/>
    <w:basedOn w:val="Normal"/>
    <w:link w:val="CircleChar"/>
    <w:qFormat/>
    <w:rsid w:val="0019703A"/>
    <w:rPr>
      <w:rFonts w:ascii="Times New Roman" w:eastAsia="Times New Roman" w:hAnsi="Times New Roman" w:cstheme="minorBidi"/>
      <w:b/>
      <w:u w:val="words"/>
    </w:rPr>
  </w:style>
  <w:style w:type="paragraph" w:customStyle="1" w:styleId="2909F619802848F09E01365C32F34654">
    <w:name w:val="2909F619802848F09E01365C32F34654"/>
    <w:qFormat/>
    <w:rsid w:val="0019703A"/>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19703A"/>
    <w:pPr>
      <w:spacing w:after="200" w:line="276" w:lineRule="auto"/>
    </w:pPr>
    <w:rPr>
      <w:rFonts w:ascii="Calibri" w:eastAsia="Times New Roman" w:hAnsi="Calibri" w:cs="Times New Roman"/>
      <w:lang w:eastAsia="ja-JP"/>
    </w:rPr>
  </w:style>
  <w:style w:type="character" w:customStyle="1" w:styleId="citeunreadChar">
    <w:name w:val="cite unread Char"/>
    <w:link w:val="citeunread"/>
    <w:locked/>
    <w:rsid w:val="0019703A"/>
    <w:rPr>
      <w:rFonts w:ascii="Times New Roman" w:eastAsia="MS Mincho" w:hAnsi="Times New Roman"/>
      <w:kern w:val="28"/>
      <w:sz w:val="18"/>
    </w:rPr>
  </w:style>
  <w:style w:type="paragraph" w:customStyle="1" w:styleId="citeunread">
    <w:name w:val="cite unread"/>
    <w:basedOn w:val="Normal"/>
    <w:link w:val="citeunreadChar"/>
    <w:qFormat/>
    <w:rsid w:val="0019703A"/>
    <w:pPr>
      <w:widowControl w:val="0"/>
      <w:overflowPunct w:val="0"/>
      <w:autoSpaceDE w:val="0"/>
      <w:autoSpaceDN w:val="0"/>
      <w:adjustRightInd w:val="0"/>
      <w:spacing w:after="120"/>
    </w:pPr>
    <w:rPr>
      <w:rFonts w:ascii="Times New Roman" w:eastAsia="MS Mincho" w:hAnsi="Times New Roman" w:cstheme="minorBidi"/>
      <w:kern w:val="28"/>
      <w:sz w:val="18"/>
    </w:rPr>
  </w:style>
  <w:style w:type="character" w:customStyle="1" w:styleId="readCharChar">
    <w:name w:val="read Char Char"/>
    <w:link w:val="read"/>
    <w:locked/>
    <w:rsid w:val="0019703A"/>
    <w:rPr>
      <w:rFonts w:ascii="Times New Roman" w:eastAsia="Times New Roman" w:hAnsi="Times New Roman"/>
      <w:b/>
      <w:u w:val="single"/>
    </w:rPr>
  </w:style>
  <w:style w:type="paragraph" w:customStyle="1" w:styleId="read">
    <w:name w:val="read"/>
    <w:basedOn w:val="Normal"/>
    <w:next w:val="Normal"/>
    <w:link w:val="readCharChar"/>
    <w:qFormat/>
    <w:rsid w:val="0019703A"/>
    <w:rPr>
      <w:rFonts w:ascii="Times New Roman" w:eastAsia="Times New Roman" w:hAnsi="Times New Roman" w:cstheme="minorBidi"/>
      <w:b/>
      <w:u w:val="single"/>
    </w:rPr>
  </w:style>
  <w:style w:type="paragraph" w:customStyle="1" w:styleId="PageNumber6">
    <w:name w:val="Page Number6"/>
    <w:basedOn w:val="Normal"/>
    <w:next w:val="Normal"/>
    <w:qFormat/>
    <w:rsid w:val="0019703A"/>
    <w:rPr>
      <w:rFonts w:eastAsia="Times New Roman"/>
    </w:rPr>
  </w:style>
  <w:style w:type="paragraph" w:customStyle="1" w:styleId="user">
    <w:name w:val="user"/>
    <w:basedOn w:val="Normal"/>
    <w:qFormat/>
    <w:rsid w:val="0019703A"/>
    <w:pPr>
      <w:spacing w:before="100" w:beforeAutospacing="1" w:after="100" w:afterAutospacing="1"/>
    </w:pPr>
    <w:rPr>
      <w:rFonts w:ascii="Times" w:eastAsia="Times New Roman" w:hAnsi="Times"/>
      <w:szCs w:val="20"/>
    </w:rPr>
  </w:style>
  <w:style w:type="paragraph" w:customStyle="1" w:styleId="lastupdated">
    <w:name w:val="lastupdated"/>
    <w:basedOn w:val="Normal"/>
    <w:qFormat/>
    <w:rsid w:val="0019703A"/>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19703A"/>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19703A"/>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19703A"/>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19703A"/>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19703A"/>
    <w:rPr>
      <w:rFonts w:eastAsia="Times New Roman"/>
    </w:rPr>
  </w:style>
  <w:style w:type="paragraph" w:customStyle="1" w:styleId="DebateTag0">
    <w:name w:val="DebateTag"/>
    <w:basedOn w:val="Normal"/>
    <w:qFormat/>
    <w:rsid w:val="0019703A"/>
    <w:rPr>
      <w:b/>
    </w:rPr>
  </w:style>
  <w:style w:type="paragraph" w:customStyle="1" w:styleId="date-comments">
    <w:name w:val="date-comments"/>
    <w:basedOn w:val="Normal"/>
    <w:qFormat/>
    <w:rsid w:val="0019703A"/>
    <w:pPr>
      <w:spacing w:before="100" w:beforeAutospacing="1" w:after="100" w:afterAutospacing="1"/>
    </w:pPr>
    <w:rPr>
      <w:rFonts w:ascii="Times" w:eastAsia="MS Mincho" w:hAnsi="Times"/>
      <w:szCs w:val="20"/>
    </w:rPr>
  </w:style>
  <w:style w:type="paragraph" w:customStyle="1" w:styleId="Pa8">
    <w:name w:val="Pa8"/>
    <w:basedOn w:val="Default"/>
    <w:next w:val="Default"/>
    <w:qFormat/>
    <w:rsid w:val="0019703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19703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styleId="EndnoteReference">
    <w:name w:val="endnote reference"/>
    <w:unhideWhenUsed/>
    <w:rsid w:val="0019703A"/>
    <w:rPr>
      <w:vertAlign w:val="baseline"/>
    </w:rPr>
  </w:style>
  <w:style w:type="character" w:customStyle="1" w:styleId="Heading7Char1">
    <w:name w:val="Heading 7 Char1"/>
    <w:semiHidden/>
    <w:rsid w:val="0019703A"/>
    <w:rPr>
      <w:rFonts w:ascii="Cambria" w:eastAsia="MS Gothic" w:hAnsi="Cambria" w:cs="Times New Roman"/>
      <w:i/>
      <w:iCs/>
      <w:color w:val="404040"/>
      <w:sz w:val="22"/>
      <w:szCs w:val="22"/>
    </w:rPr>
  </w:style>
  <w:style w:type="character" w:customStyle="1" w:styleId="Heading8Char1">
    <w:name w:val="Heading 8 Char1"/>
    <w:semiHidden/>
    <w:rsid w:val="0019703A"/>
    <w:rPr>
      <w:rFonts w:ascii="Cambria" w:eastAsia="MS Gothic" w:hAnsi="Cambria" w:cs="Times New Roman"/>
      <w:color w:val="404040"/>
    </w:rPr>
  </w:style>
  <w:style w:type="character" w:customStyle="1" w:styleId="Heading9Char1">
    <w:name w:val="Heading 9 Char1"/>
    <w:semiHidden/>
    <w:rsid w:val="0019703A"/>
    <w:rPr>
      <w:rFonts w:ascii="Cambria" w:eastAsia="MS Gothic" w:hAnsi="Cambria" w:cs="Times New Roman"/>
      <w:i/>
      <w:iCs/>
      <w:color w:val="404040"/>
    </w:rPr>
  </w:style>
  <w:style w:type="character" w:customStyle="1" w:styleId="cardchar0">
    <w:name w:val="cardchar0"/>
    <w:rsid w:val="0019703A"/>
  </w:style>
  <w:style w:type="character" w:customStyle="1" w:styleId="UnderlineNon-bold">
    <w:name w:val="Underline Non - bold"/>
    <w:rsid w:val="0019703A"/>
    <w:rPr>
      <w:rFonts w:ascii="Times New Roman" w:hAnsi="Times New Roman" w:cs="Times New Roman" w:hint="default"/>
      <w:iCs/>
      <w:sz w:val="22"/>
      <w:u w:val="single"/>
    </w:rPr>
  </w:style>
  <w:style w:type="character" w:customStyle="1" w:styleId="Heading5Char2">
    <w:name w:val="Heading 5 Char2"/>
    <w:aliases w:val="Blocks Char2"/>
    <w:rsid w:val="0019703A"/>
    <w:rPr>
      <w:rFonts w:ascii="Bell MT" w:eastAsia="Times New Roman" w:hAnsi="Bell MT" w:hint="default"/>
      <w:bCs/>
      <w:iCs/>
      <w:sz w:val="10"/>
      <w:szCs w:val="26"/>
    </w:rPr>
  </w:style>
  <w:style w:type="paragraph" w:styleId="z-TopofForm">
    <w:name w:val="HTML Top of Form"/>
    <w:basedOn w:val="Normal"/>
    <w:next w:val="Normal"/>
    <w:link w:val="z-TopofFormChar"/>
    <w:hidden/>
    <w:uiPriority w:val="99"/>
    <w:unhideWhenUsed/>
    <w:rsid w:val="0019703A"/>
    <w:pPr>
      <w:pBdr>
        <w:bottom w:val="single" w:sz="6" w:space="1" w:color="auto"/>
      </w:pBdr>
      <w:jc w:val="center"/>
    </w:pPr>
    <w:rPr>
      <w:vanish/>
      <w:szCs w:val="16"/>
    </w:rPr>
  </w:style>
  <w:style w:type="character" w:customStyle="1" w:styleId="z-TopofFormChar">
    <w:name w:val="z-Top of Form Char"/>
    <w:basedOn w:val="DefaultParagraphFont"/>
    <w:link w:val="z-TopofForm"/>
    <w:uiPriority w:val="99"/>
    <w:rsid w:val="0019703A"/>
    <w:rPr>
      <w:rFonts w:ascii="Calibri" w:hAnsi="Calibri" w:cs="Calibri"/>
      <w:vanish/>
      <w:szCs w:val="16"/>
    </w:rPr>
  </w:style>
  <w:style w:type="character" w:customStyle="1" w:styleId="z-TopofFormChar1">
    <w:name w:val="z-Top of Form Char1"/>
    <w:uiPriority w:val="99"/>
    <w:rsid w:val="0019703A"/>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iPriority w:val="99"/>
    <w:unhideWhenUsed/>
    <w:rsid w:val="0019703A"/>
    <w:pPr>
      <w:pBdr>
        <w:top w:val="single" w:sz="6" w:space="1" w:color="auto"/>
      </w:pBdr>
      <w:jc w:val="center"/>
    </w:pPr>
    <w:rPr>
      <w:vanish/>
      <w:szCs w:val="16"/>
    </w:rPr>
  </w:style>
  <w:style w:type="character" w:customStyle="1" w:styleId="z-BottomofFormChar">
    <w:name w:val="z-Bottom of Form Char"/>
    <w:basedOn w:val="DefaultParagraphFont"/>
    <w:link w:val="z-BottomofForm"/>
    <w:uiPriority w:val="99"/>
    <w:rsid w:val="0019703A"/>
    <w:rPr>
      <w:rFonts w:ascii="Calibri" w:hAnsi="Calibri" w:cs="Calibri"/>
      <w:vanish/>
      <w:szCs w:val="16"/>
    </w:rPr>
  </w:style>
  <w:style w:type="character" w:customStyle="1" w:styleId="z-BottomofFormChar1">
    <w:name w:val="z-Bottom of Form Char1"/>
    <w:uiPriority w:val="99"/>
    <w:rsid w:val="0019703A"/>
    <w:rPr>
      <w:rFonts w:ascii="Arial" w:hAnsi="Arial" w:cs="Arial" w:hint="default"/>
      <w:vanish/>
      <w:webHidden w:val="0"/>
      <w:sz w:val="16"/>
      <w:szCs w:val="16"/>
      <w:specVanish w:val="0"/>
    </w:rPr>
  </w:style>
  <w:style w:type="character" w:customStyle="1" w:styleId="Style2CharChar">
    <w:name w:val="Style2 Char Char"/>
    <w:rsid w:val="0019703A"/>
    <w:rPr>
      <w:u w:val="thick"/>
      <w:lang w:val="en-US" w:eastAsia="en-US" w:bidi="ar-SA"/>
    </w:rPr>
  </w:style>
  <w:style w:type="character" w:customStyle="1" w:styleId="authordate0">
    <w:name w:val="authordate"/>
    <w:rsid w:val="0019703A"/>
  </w:style>
  <w:style w:type="character" w:customStyle="1" w:styleId="underline0">
    <w:name w:val="%underline"/>
    <w:qFormat/>
    <w:rsid w:val="0019703A"/>
    <w:rPr>
      <w:rFonts w:ascii="Times New Roman" w:hAnsi="Times New Roman" w:cs="Times New Roman" w:hint="default"/>
      <w:strike w:val="0"/>
      <w:dstrike w:val="0"/>
      <w:sz w:val="16"/>
      <w:u w:val="none"/>
      <w:effect w:val="none"/>
    </w:rPr>
  </w:style>
  <w:style w:type="character" w:customStyle="1" w:styleId="AUNDERLINE0">
    <w:name w:val="AUNDERLINE"/>
    <w:qFormat/>
    <w:rsid w:val="0019703A"/>
    <w:rPr>
      <w:rFonts w:ascii="Times New Roman" w:hAnsi="Times New Roman" w:cs="Times New Roman" w:hint="default"/>
      <w:sz w:val="20"/>
      <w:u w:val="single"/>
    </w:rPr>
  </w:style>
  <w:style w:type="character" w:customStyle="1" w:styleId="UnderlinedCharChar">
    <w:name w:val="Underlined Char Char"/>
    <w:rsid w:val="0019703A"/>
    <w:rPr>
      <w:rFonts w:ascii="Garamond" w:hAnsi="Garamond" w:hint="default"/>
      <w:szCs w:val="28"/>
      <w:u w:val="single"/>
      <w:lang w:val="en-US" w:eastAsia="en-US" w:bidi="ar-SA"/>
    </w:rPr>
  </w:style>
  <w:style w:type="character" w:customStyle="1" w:styleId="slug-doi">
    <w:name w:val="slug-doi"/>
    <w:rsid w:val="0019703A"/>
  </w:style>
  <w:style w:type="character" w:customStyle="1" w:styleId="af">
    <w:name w:val="af"/>
    <w:rsid w:val="0019703A"/>
  </w:style>
  <w:style w:type="character" w:customStyle="1" w:styleId="ab">
    <w:name w:val="ab"/>
    <w:rsid w:val="0019703A"/>
  </w:style>
  <w:style w:type="character" w:customStyle="1" w:styleId="em">
    <w:name w:val="em"/>
    <w:rsid w:val="0019703A"/>
  </w:style>
  <w:style w:type="character" w:customStyle="1" w:styleId="au">
    <w:name w:val="au"/>
    <w:rsid w:val="0019703A"/>
  </w:style>
  <w:style w:type="character" w:customStyle="1" w:styleId="ti">
    <w:name w:val="ti"/>
    <w:rsid w:val="0019703A"/>
  </w:style>
  <w:style w:type="character" w:customStyle="1" w:styleId="subheadblue">
    <w:name w:val="subhead_blue"/>
    <w:rsid w:val="0019703A"/>
  </w:style>
  <w:style w:type="character" w:customStyle="1" w:styleId="affiliation">
    <w:name w:val="affiliation"/>
    <w:rsid w:val="0019703A"/>
  </w:style>
  <w:style w:type="character" w:customStyle="1" w:styleId="slug-doi-wrapper">
    <w:name w:val="slug-doi-wrapper"/>
    <w:rsid w:val="0019703A"/>
  </w:style>
  <w:style w:type="character" w:customStyle="1" w:styleId="slug-metadata-noteahead-of-print">
    <w:name w:val="slug-metadata-note ahead-of-print"/>
    <w:rsid w:val="0019703A"/>
  </w:style>
  <w:style w:type="character" w:customStyle="1" w:styleId="slug-ahead-of-print-date">
    <w:name w:val="slug-ahead-of-print-date"/>
    <w:rsid w:val="0019703A"/>
  </w:style>
  <w:style w:type="character" w:customStyle="1" w:styleId="medium-bold">
    <w:name w:val="medium-bold"/>
    <w:rsid w:val="0019703A"/>
  </w:style>
  <w:style w:type="character" w:customStyle="1" w:styleId="updated-short-citation">
    <w:name w:val="updated-short-citation"/>
    <w:rsid w:val="0019703A"/>
  </w:style>
  <w:style w:type="character" w:customStyle="1" w:styleId="goohl0">
    <w:name w:val="goohl0"/>
    <w:rsid w:val="0019703A"/>
  </w:style>
  <w:style w:type="character" w:customStyle="1" w:styleId="CharChar6">
    <w:name w:val="Char Char6"/>
    <w:rsid w:val="0019703A"/>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Heading 21 Char, Char Char Char Char1 Char,Char Char Char Char1 Char"/>
    <w:qFormat/>
    <w:rsid w:val="0019703A"/>
    <w:rPr>
      <w:b/>
      <w:bCs w:val="0"/>
      <w:sz w:val="24"/>
      <w:szCs w:val="24"/>
      <w:lang w:val="en-US" w:eastAsia="en-US" w:bidi="ar-SA"/>
    </w:rPr>
  </w:style>
  <w:style w:type="character" w:customStyle="1" w:styleId="12TimesNewRoman">
    <w:name w:val="12 Times New Roman"/>
    <w:rsid w:val="0019703A"/>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19703A"/>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19703A"/>
    <w:rPr>
      <w:rFonts w:ascii="Times New Roman" w:hAnsi="Times New Roman" w:cs="Times New Roman" w:hint="default"/>
      <w:strike w:val="0"/>
      <w:dstrike w:val="0"/>
      <w:sz w:val="14"/>
      <w:u w:val="none"/>
      <w:effect w:val="none"/>
    </w:rPr>
  </w:style>
  <w:style w:type="character" w:customStyle="1" w:styleId="F8-UnderlineBold">
    <w:name w:val="F8 - Underline/Bold"/>
    <w:rsid w:val="0019703A"/>
    <w:rPr>
      <w:rFonts w:ascii="Times New Roman" w:hAnsi="Times New Roman" w:cs="Times New Roman" w:hint="default"/>
      <w:b/>
      <w:bCs w:val="0"/>
      <w:sz w:val="20"/>
      <w:u w:val="single"/>
    </w:rPr>
  </w:style>
  <w:style w:type="character" w:customStyle="1" w:styleId="F7-SmallFont">
    <w:name w:val="F7 - Small Font"/>
    <w:rsid w:val="0019703A"/>
    <w:rPr>
      <w:rFonts w:ascii="Times New Roman" w:hAnsi="Times New Roman" w:cs="Times New Roman" w:hint="default"/>
      <w:sz w:val="14"/>
    </w:rPr>
  </w:style>
  <w:style w:type="character" w:customStyle="1" w:styleId="Brief-Bold">
    <w:name w:val="Brief - Bold"/>
    <w:rsid w:val="0019703A"/>
    <w:rPr>
      <w:rFonts w:ascii="Times New Roman" w:hAnsi="Times New Roman" w:cs="Times New Roman" w:hint="default"/>
      <w:b/>
      <w:bCs w:val="0"/>
    </w:rPr>
  </w:style>
  <w:style w:type="character" w:customStyle="1" w:styleId="Card-Underline0">
    <w:name w:val="Card - Underline"/>
    <w:rsid w:val="0019703A"/>
    <w:rPr>
      <w:rFonts w:ascii="Times New Roman" w:hAnsi="Times New Roman" w:cs="Times New Roman" w:hint="default"/>
      <w:u w:val="single"/>
    </w:rPr>
  </w:style>
  <w:style w:type="character" w:customStyle="1" w:styleId="beriefunderline">
    <w:name w:val="berief = underline"/>
    <w:rsid w:val="0019703A"/>
    <w:rPr>
      <w:rFonts w:ascii="Times New Roman" w:eastAsia="Times New Roman" w:hAnsi="Times New Roman" w:cs="Times New Roman" w:hint="default"/>
      <w:sz w:val="20"/>
      <w:u w:val="single"/>
    </w:rPr>
  </w:style>
  <w:style w:type="character" w:customStyle="1" w:styleId="BoldText10pt">
    <w:name w:val="Bold Text 10 pt"/>
    <w:rsid w:val="0019703A"/>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uiPriority w:val="99"/>
    <w:rsid w:val="0019703A"/>
    <w:rPr>
      <w:rFonts w:ascii="Consolas" w:hAnsi="Consolas" w:cs="Consolas"/>
      <w:sz w:val="21"/>
      <w:szCs w:val="21"/>
    </w:rPr>
  </w:style>
  <w:style w:type="character" w:customStyle="1" w:styleId="eoeaheader">
    <w:name w:val="eoea_header"/>
    <w:rsid w:val="0019703A"/>
  </w:style>
  <w:style w:type="character" w:customStyle="1" w:styleId="SC4208902">
    <w:name w:val="SC.4.208902"/>
    <w:rsid w:val="0019703A"/>
    <w:rPr>
      <w:rFonts w:ascii="Century" w:hAnsi="Century" w:cs="Century" w:hint="default"/>
      <w:color w:val="000000"/>
      <w:sz w:val="22"/>
      <w:szCs w:val="22"/>
    </w:rPr>
  </w:style>
  <w:style w:type="character" w:customStyle="1" w:styleId="SC4208915">
    <w:name w:val="SC.4.208915"/>
    <w:rsid w:val="0019703A"/>
    <w:rPr>
      <w:rFonts w:ascii="Century" w:hAnsi="Century" w:cs="Century" w:hint="default"/>
      <w:color w:val="000000"/>
      <w:sz w:val="13"/>
      <w:szCs w:val="13"/>
    </w:rPr>
  </w:style>
  <w:style w:type="character" w:customStyle="1" w:styleId="SC273764">
    <w:name w:val="SC.2.73764"/>
    <w:rsid w:val="0019703A"/>
    <w:rPr>
      <w:rFonts w:ascii="Century" w:hAnsi="Century" w:cs="Century" w:hint="default"/>
      <w:color w:val="000000"/>
      <w:sz w:val="72"/>
      <w:szCs w:val="72"/>
    </w:rPr>
  </w:style>
  <w:style w:type="character" w:customStyle="1" w:styleId="SC273779">
    <w:name w:val="SC.2.73779"/>
    <w:rsid w:val="0019703A"/>
    <w:rPr>
      <w:rFonts w:ascii="Century" w:hAnsi="Century" w:cs="Century" w:hint="default"/>
      <w:color w:val="000000"/>
      <w:sz w:val="40"/>
      <w:szCs w:val="40"/>
    </w:rPr>
  </w:style>
  <w:style w:type="character" w:customStyle="1" w:styleId="SC273763">
    <w:name w:val="SC.2.73763"/>
    <w:rsid w:val="0019703A"/>
    <w:rPr>
      <w:rFonts w:ascii="Century" w:hAnsi="Century" w:cs="Century" w:hint="default"/>
      <w:b/>
      <w:bCs/>
      <w:color w:val="000000"/>
    </w:rPr>
  </w:style>
  <w:style w:type="character" w:customStyle="1" w:styleId="SC4208910">
    <w:name w:val="SC.4.208910"/>
    <w:rsid w:val="0019703A"/>
    <w:rPr>
      <w:rFonts w:ascii="Century" w:hAnsi="Century" w:cs="Century" w:hint="default"/>
      <w:color w:val="000000"/>
      <w:sz w:val="28"/>
      <w:szCs w:val="28"/>
    </w:rPr>
  </w:style>
  <w:style w:type="character" w:customStyle="1" w:styleId="SC4208911">
    <w:name w:val="SC.4.208911"/>
    <w:rsid w:val="0019703A"/>
    <w:rPr>
      <w:rFonts w:ascii="Century" w:hAnsi="Century" w:cs="Century" w:hint="default"/>
      <w:color w:val="000000"/>
    </w:rPr>
  </w:style>
  <w:style w:type="character" w:customStyle="1" w:styleId="articlesubtitle">
    <w:name w:val="article_sub_title"/>
    <w:rsid w:val="0019703A"/>
  </w:style>
  <w:style w:type="character" w:customStyle="1" w:styleId="newsdate2">
    <w:name w:val="news_date2"/>
    <w:rsid w:val="0019703A"/>
  </w:style>
  <w:style w:type="character" w:customStyle="1" w:styleId="readarticleheader">
    <w:name w:val="readarticleheader"/>
    <w:rsid w:val="0019703A"/>
  </w:style>
  <w:style w:type="character" w:customStyle="1" w:styleId="UnderlineChar20">
    <w:name w:val="Underline Char2"/>
    <w:rsid w:val="0019703A"/>
    <w:rPr>
      <w:rFonts w:ascii="Trebuchet MS" w:hAnsi="Trebuchet MS" w:hint="default"/>
      <w:u w:val="thick"/>
      <w:lang w:val="en-US" w:eastAsia="zh-CN" w:bidi="ar-SA"/>
    </w:rPr>
  </w:style>
  <w:style w:type="character" w:customStyle="1" w:styleId="BoldUnderliningChar">
    <w:name w:val="Bold Underlining Char"/>
    <w:rsid w:val="0019703A"/>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19703A"/>
    <w:rPr>
      <w:rFonts w:ascii="Arial" w:hAnsi="Arial" w:cs="Arial" w:hint="default"/>
      <w:b w:val="0"/>
      <w:bCs w:val="0"/>
      <w:i w:val="0"/>
      <w:iCs w:val="0"/>
      <w:sz w:val="20"/>
      <w:szCs w:val="20"/>
    </w:rPr>
  </w:style>
  <w:style w:type="character" w:customStyle="1" w:styleId="UnderlinedCardChar">
    <w:name w:val="Underlined Card Char"/>
    <w:rsid w:val="0019703A"/>
    <w:rPr>
      <w:rFonts w:ascii="Palatino Linotype" w:hAnsi="Palatino Linotype" w:hint="default"/>
      <w:u w:val="single"/>
      <w:lang w:val="en-US" w:eastAsia="en-US" w:bidi="ar-SA"/>
    </w:rPr>
  </w:style>
  <w:style w:type="character" w:customStyle="1" w:styleId="char">
    <w:name w:val="char"/>
    <w:rsid w:val="0019703A"/>
  </w:style>
  <w:style w:type="character" w:customStyle="1" w:styleId="UnderlineCharCharCharCharCharChar">
    <w:name w:val="Underline Char Char Char Char Char Char"/>
    <w:rsid w:val="0019703A"/>
    <w:rPr>
      <w:rFonts w:ascii="Arial Narrow" w:hAnsi="Arial Narrow" w:hint="default"/>
      <w:szCs w:val="24"/>
      <w:u w:val="single"/>
      <w:lang w:val="en-US" w:eastAsia="en-US" w:bidi="ar-SA"/>
    </w:rPr>
  </w:style>
  <w:style w:type="character" w:customStyle="1" w:styleId="klink">
    <w:name w:val="klink"/>
    <w:rsid w:val="0019703A"/>
  </w:style>
  <w:style w:type="character" w:customStyle="1" w:styleId="date10">
    <w:name w:val="date1"/>
    <w:rsid w:val="0019703A"/>
  </w:style>
  <w:style w:type="character" w:customStyle="1" w:styleId="bolding1">
    <w:name w:val="bolding1"/>
    <w:rsid w:val="0019703A"/>
    <w:rPr>
      <w:b/>
      <w:bCs/>
    </w:rPr>
  </w:style>
  <w:style w:type="character" w:customStyle="1" w:styleId="bookoptions1">
    <w:name w:val="book_options1"/>
    <w:rsid w:val="0019703A"/>
    <w:rPr>
      <w:b/>
      <w:bCs/>
      <w:color w:val="333366"/>
    </w:rPr>
  </w:style>
  <w:style w:type="character" w:customStyle="1" w:styleId="descriptionblock">
    <w:name w:val="description block"/>
    <w:rsid w:val="0019703A"/>
  </w:style>
  <w:style w:type="character" w:customStyle="1" w:styleId="detailsboxblock">
    <w:name w:val="detailsbox block"/>
    <w:rsid w:val="0019703A"/>
  </w:style>
  <w:style w:type="character" w:customStyle="1" w:styleId="Char3">
    <w:name w:val="Char3"/>
    <w:aliases w:val="Tag Line Char Char1"/>
    <w:rsid w:val="0019703A"/>
    <w:rPr>
      <w:rFonts w:ascii="Arial" w:hAnsi="Arial" w:cs="Arial" w:hint="default"/>
      <w:bCs/>
      <w:u w:val="thick"/>
      <w:lang w:val="en-US" w:eastAsia="en-US" w:bidi="ar-SA"/>
    </w:rPr>
  </w:style>
  <w:style w:type="character" w:customStyle="1" w:styleId="texto11">
    <w:name w:val="texto11"/>
    <w:rsid w:val="0019703A"/>
    <w:rPr>
      <w:rFonts w:ascii="Arial" w:hAnsi="Arial" w:cs="Arial" w:hint="default"/>
      <w:b w:val="0"/>
      <w:bCs w:val="0"/>
      <w:i w:val="0"/>
      <w:iCs w:val="0"/>
      <w:caps w:val="0"/>
      <w:color w:val="000000"/>
      <w:sz w:val="26"/>
      <w:szCs w:val="26"/>
    </w:rPr>
  </w:style>
  <w:style w:type="character" w:customStyle="1" w:styleId="CardTagChar">
    <w:name w:val="Card Tag Char"/>
    <w:rsid w:val="0019703A"/>
    <w:rPr>
      <w:rFonts w:ascii="Arial Narrow" w:hAnsi="Arial Narrow" w:hint="default"/>
      <w:b/>
      <w:bCs w:val="0"/>
      <w:sz w:val="24"/>
      <w:szCs w:val="24"/>
      <w:lang w:val="en-US" w:eastAsia="en-US" w:bidi="ar-SA"/>
    </w:rPr>
  </w:style>
  <w:style w:type="character" w:customStyle="1" w:styleId="CardtextChar4">
    <w:name w:val="Card text Char"/>
    <w:rsid w:val="0019703A"/>
    <w:rPr>
      <w:rFonts w:ascii="Arial Narrow" w:hAnsi="Arial Narrow" w:hint="default"/>
      <w:sz w:val="22"/>
      <w:szCs w:val="24"/>
      <w:u w:val="single"/>
      <w:lang w:val="en-US" w:eastAsia="en-US" w:bidi="ar-SA"/>
    </w:rPr>
  </w:style>
  <w:style w:type="character" w:customStyle="1" w:styleId="DebateCiteCharCharChar">
    <w:name w:val="Debate Cite Char Char Char"/>
    <w:rsid w:val="0019703A"/>
    <w:rPr>
      <w:b/>
      <w:bCs w:val="0"/>
      <w:sz w:val="32"/>
      <w:szCs w:val="32"/>
      <w:lang w:val="en-US" w:eastAsia="en-US" w:bidi="ar-SA"/>
    </w:rPr>
  </w:style>
  <w:style w:type="paragraph" w:styleId="BodyTextFirstIndent">
    <w:name w:val="Body Text First Indent"/>
    <w:basedOn w:val="BodyText"/>
    <w:link w:val="BodyTextFirstIndentChar"/>
    <w:unhideWhenUsed/>
    <w:rsid w:val="0019703A"/>
    <w:pPr>
      <w:spacing w:after="160"/>
      <w:ind w:firstLine="360"/>
    </w:pPr>
    <w:rPr>
      <w:rFonts w:ascii="Times New Roman" w:eastAsia="Times New Roman" w:hAnsi="Times New Roman" w:cstheme="minorBidi"/>
    </w:rPr>
  </w:style>
  <w:style w:type="character" w:customStyle="1" w:styleId="BodyTextFirstIndentChar1">
    <w:name w:val="Body Text First Indent Char1"/>
    <w:basedOn w:val="BodyTextChar"/>
    <w:rsid w:val="0019703A"/>
    <w:rPr>
      <w:rFonts w:ascii="Calibri" w:hAnsi="Calibri" w:cs="Calibri"/>
    </w:rPr>
  </w:style>
  <w:style w:type="character" w:customStyle="1" w:styleId="TagChar3">
    <w:name w:val="Tag Char3"/>
    <w:rsid w:val="0019703A"/>
    <w:rPr>
      <w:rFonts w:ascii="Palatino Linotype" w:hAnsi="Palatino Linotype" w:hint="default"/>
      <w:b/>
      <w:bCs w:val="0"/>
      <w:sz w:val="24"/>
      <w:szCs w:val="24"/>
      <w:lang w:val="en-US" w:eastAsia="en-US" w:bidi="ar-SA"/>
    </w:rPr>
  </w:style>
  <w:style w:type="character" w:customStyle="1" w:styleId="Style10ptBold">
    <w:name w:val="Style 10 pt Bold"/>
    <w:rsid w:val="0019703A"/>
    <w:rPr>
      <w:b/>
      <w:bCs/>
      <w:sz w:val="20"/>
    </w:rPr>
  </w:style>
  <w:style w:type="paragraph" w:styleId="Date">
    <w:name w:val="Date"/>
    <w:aliases w:val="date"/>
    <w:basedOn w:val="Normal"/>
    <w:next w:val="Normal"/>
    <w:link w:val="DateChar"/>
    <w:uiPriority w:val="99"/>
    <w:unhideWhenUsed/>
    <w:qFormat/>
    <w:rsid w:val="0019703A"/>
    <w:rPr>
      <w:rFonts w:ascii="Times New Roman" w:eastAsia="Times New Roman" w:hAnsi="Times New Roman" w:cstheme="minorBidi"/>
    </w:rPr>
  </w:style>
  <w:style w:type="character" w:customStyle="1" w:styleId="DateChar1">
    <w:name w:val="Date Char1"/>
    <w:aliases w:val="date Char1"/>
    <w:basedOn w:val="DefaultParagraphFont"/>
    <w:rsid w:val="0019703A"/>
    <w:rPr>
      <w:rFonts w:ascii="Calibri" w:hAnsi="Calibri" w:cs="Calibri"/>
    </w:rPr>
  </w:style>
  <w:style w:type="character" w:customStyle="1" w:styleId="BodyTextIndent2Char1">
    <w:name w:val="Body Text Indent 2 Char1"/>
    <w:basedOn w:val="DefaultParagraphFont"/>
    <w:rsid w:val="0019703A"/>
    <w:rPr>
      <w:rFonts w:ascii="Calibri" w:hAnsi="Calibri"/>
    </w:rPr>
  </w:style>
  <w:style w:type="character" w:customStyle="1" w:styleId="text9">
    <w:name w:val="text9"/>
    <w:rsid w:val="0019703A"/>
  </w:style>
  <w:style w:type="character" w:customStyle="1" w:styleId="text21">
    <w:name w:val="text21"/>
    <w:rsid w:val="0019703A"/>
  </w:style>
  <w:style w:type="character" w:customStyle="1" w:styleId="text19">
    <w:name w:val="text19"/>
    <w:rsid w:val="0019703A"/>
  </w:style>
  <w:style w:type="character" w:customStyle="1" w:styleId="term2">
    <w:name w:val="term2"/>
    <w:rsid w:val="0019703A"/>
    <w:rPr>
      <w:b/>
      <w:bCs/>
    </w:rPr>
  </w:style>
  <w:style w:type="character" w:customStyle="1" w:styleId="pmterms12">
    <w:name w:val="pmterms12"/>
    <w:rsid w:val="0019703A"/>
    <w:rPr>
      <w:b/>
      <w:bCs/>
      <w:i w:val="0"/>
      <w:iCs w:val="0"/>
      <w:color w:val="000000"/>
    </w:rPr>
  </w:style>
  <w:style w:type="character" w:customStyle="1" w:styleId="ToReadChar">
    <w:name w:val="To Read Char"/>
    <w:rsid w:val="0019703A"/>
    <w:rPr>
      <w:rFonts w:ascii="Verdana" w:hAnsi="Verdana" w:hint="default"/>
      <w:b/>
      <w:bCs w:val="0"/>
      <w:szCs w:val="24"/>
      <w:u w:val="single"/>
      <w:lang w:val="en-US" w:eastAsia="en-US" w:bidi="ar-SA"/>
    </w:rPr>
  </w:style>
  <w:style w:type="character" w:customStyle="1" w:styleId="ToReadCharChar">
    <w:name w:val="To Read Char Char"/>
    <w:rsid w:val="0019703A"/>
    <w:rPr>
      <w:rFonts w:ascii="Verdana" w:hAnsi="Verdana" w:hint="default"/>
      <w:b/>
      <w:bCs w:val="0"/>
      <w:szCs w:val="24"/>
      <w:u w:val="single"/>
      <w:lang w:val="en-US" w:eastAsia="en-US" w:bidi="ar-SA"/>
    </w:rPr>
  </w:style>
  <w:style w:type="character" w:customStyle="1" w:styleId="bio">
    <w:name w:val="bio"/>
    <w:rsid w:val="0019703A"/>
  </w:style>
  <w:style w:type="character" w:customStyle="1" w:styleId="storytextstyle">
    <w:name w:val="storytextstyle"/>
    <w:rsid w:val="0019703A"/>
  </w:style>
  <w:style w:type="character" w:customStyle="1" w:styleId="cardunderlinedCharChar">
    <w:name w:val="card underlined Char Char"/>
    <w:rsid w:val="0019703A"/>
    <w:rPr>
      <w:rFonts w:ascii="Arial" w:hAnsi="Arial" w:cs="Arial" w:hint="default"/>
      <w:sz w:val="22"/>
      <w:szCs w:val="24"/>
      <w:u w:val="single"/>
      <w:lang w:val="en-US" w:eastAsia="en-US" w:bidi="ar-SA"/>
    </w:rPr>
  </w:style>
  <w:style w:type="character" w:customStyle="1" w:styleId="Style2Char1">
    <w:name w:val="Style2 Char1"/>
    <w:rsid w:val="0019703A"/>
    <w:rPr>
      <w:rFonts w:ascii="Book Antiqua" w:hAnsi="Book Antiqua" w:hint="default"/>
      <w:szCs w:val="24"/>
      <w:u w:val="thick"/>
      <w:lang w:val="en-US" w:eastAsia="en-US" w:bidi="ar-SA"/>
    </w:rPr>
  </w:style>
  <w:style w:type="character" w:customStyle="1" w:styleId="articlehead21">
    <w:name w:val="articlehead21"/>
    <w:rsid w:val="0019703A"/>
    <w:rPr>
      <w:rFonts w:ascii="Arial" w:hAnsi="Arial" w:cs="Arial" w:hint="default"/>
      <w:b/>
      <w:bCs/>
      <w:color w:val="660000"/>
      <w:sz w:val="20"/>
      <w:szCs w:val="20"/>
    </w:rPr>
  </w:style>
  <w:style w:type="character" w:customStyle="1" w:styleId="TagCiteChar10">
    <w:name w:val="Tag/Cite Char1"/>
    <w:rsid w:val="0019703A"/>
    <w:rPr>
      <w:b/>
      <w:bCs w:val="0"/>
      <w:lang w:val="en-US" w:eastAsia="en-US" w:bidi="ar-SA"/>
    </w:rPr>
  </w:style>
  <w:style w:type="character" w:customStyle="1" w:styleId="goohl2">
    <w:name w:val="goohl2"/>
    <w:rsid w:val="0019703A"/>
  </w:style>
  <w:style w:type="character" w:customStyle="1" w:styleId="CardCharChar0">
    <w:name w:val="Card Char Char"/>
    <w:rsid w:val="0019703A"/>
    <w:rPr>
      <w:lang w:val="en-US" w:eastAsia="en-US" w:bidi="ar-SA"/>
    </w:rPr>
  </w:style>
  <w:style w:type="character" w:customStyle="1" w:styleId="BriefTitle1Char">
    <w:name w:val="Brief Title 1 Char"/>
    <w:rsid w:val="0019703A"/>
    <w:rPr>
      <w:b/>
      <w:bCs w:val="0"/>
      <w:u w:val="single"/>
      <w:lang w:val="en-US" w:eastAsia="en-US" w:bidi="ar-SA"/>
    </w:rPr>
  </w:style>
  <w:style w:type="character" w:customStyle="1" w:styleId="TagCiteCharChar">
    <w:name w:val="Tag/Cite Char Char"/>
    <w:rsid w:val="0019703A"/>
    <w:rPr>
      <w:b/>
      <w:bCs w:val="0"/>
      <w:lang w:val="en-US" w:eastAsia="en-US" w:bidi="ar-SA"/>
    </w:rPr>
  </w:style>
  <w:style w:type="character" w:customStyle="1" w:styleId="btx">
    <w:name w:val="btx"/>
    <w:rsid w:val="0019703A"/>
  </w:style>
  <w:style w:type="character" w:customStyle="1" w:styleId="prodgeneral1">
    <w:name w:val="prodgeneral1"/>
    <w:rsid w:val="0019703A"/>
    <w:rPr>
      <w:rFonts w:ascii="Verdana" w:hAnsi="Verdana" w:hint="default"/>
      <w:b w:val="0"/>
      <w:bCs w:val="0"/>
      <w:caps w:val="0"/>
      <w:color w:val="000000"/>
      <w:spacing w:val="0"/>
      <w:sz w:val="16"/>
      <w:szCs w:val="16"/>
    </w:rPr>
  </w:style>
  <w:style w:type="character" w:customStyle="1" w:styleId="summary1">
    <w:name w:val="summary1"/>
    <w:rsid w:val="0019703A"/>
    <w:rPr>
      <w:rFonts w:ascii="Arial" w:hAnsi="Arial" w:cs="Arial" w:hint="default"/>
      <w:sz w:val="18"/>
      <w:szCs w:val="18"/>
    </w:rPr>
  </w:style>
  <w:style w:type="character" w:customStyle="1" w:styleId="text3">
    <w:name w:val="text3"/>
    <w:rsid w:val="0019703A"/>
  </w:style>
  <w:style w:type="character" w:customStyle="1" w:styleId="cardtextsmallChar">
    <w:name w:val="card text small Char"/>
    <w:rsid w:val="0019703A"/>
    <w:rPr>
      <w:rFonts w:ascii="Arial Narrow" w:hAnsi="Arial Narrow" w:hint="default"/>
      <w:sz w:val="16"/>
      <w:szCs w:val="24"/>
      <w:lang w:val="en-US" w:eastAsia="en-US" w:bidi="ar-SA"/>
    </w:rPr>
  </w:style>
  <w:style w:type="character" w:customStyle="1" w:styleId="countrytitle1">
    <w:name w:val="countrytitle1"/>
    <w:rsid w:val="0019703A"/>
    <w:rPr>
      <w:rFonts w:ascii="Verdana" w:hAnsi="Verdana" w:hint="default"/>
      <w:b/>
      <w:bCs/>
      <w:color w:val="293643"/>
      <w:sz w:val="24"/>
      <w:szCs w:val="24"/>
    </w:rPr>
  </w:style>
  <w:style w:type="character" w:customStyle="1" w:styleId="storyheader1">
    <w:name w:val="storyheader1"/>
    <w:rsid w:val="0019703A"/>
    <w:rPr>
      <w:rFonts w:ascii="Verdana" w:hAnsi="Verdana" w:hint="default"/>
      <w:b/>
      <w:bCs/>
      <w:color w:val="000000"/>
      <w:sz w:val="21"/>
      <w:szCs w:val="21"/>
    </w:rPr>
  </w:style>
  <w:style w:type="character" w:customStyle="1" w:styleId="cardunderlinedChar0">
    <w:name w:val="card underlined Char"/>
    <w:rsid w:val="0019703A"/>
    <w:rPr>
      <w:rFonts w:ascii="Arial" w:hAnsi="Arial" w:cs="Arial" w:hint="default"/>
      <w:sz w:val="22"/>
      <w:szCs w:val="24"/>
      <w:u w:val="single"/>
      <w:lang w:val="en-US" w:eastAsia="en-US" w:bidi="ar-SA"/>
    </w:rPr>
  </w:style>
  <w:style w:type="character" w:customStyle="1" w:styleId="article1">
    <w:name w:val="article1"/>
    <w:rsid w:val="0019703A"/>
    <w:rPr>
      <w:rFonts w:ascii="Verdana" w:hAnsi="Verdana" w:hint="default"/>
      <w:color w:val="333333"/>
      <w:sz w:val="16"/>
      <w:szCs w:val="16"/>
    </w:rPr>
  </w:style>
  <w:style w:type="character" w:customStyle="1" w:styleId="story-posted-date1">
    <w:name w:val="story-posted-date1"/>
    <w:rsid w:val="0019703A"/>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19703A"/>
    <w:rPr>
      <w:rFonts w:ascii="SimSun" w:eastAsia="SimSun" w:hAnsi="SimSun" w:cs="Arial" w:hint="eastAsia"/>
      <w:b/>
      <w:bCs/>
      <w:iCs/>
      <w:sz w:val="24"/>
      <w:szCs w:val="28"/>
      <w:lang w:val="en-US" w:eastAsia="zh-CN" w:bidi="ar-SA"/>
    </w:rPr>
  </w:style>
  <w:style w:type="character" w:customStyle="1" w:styleId="postbody">
    <w:name w:val="postbody"/>
    <w:rsid w:val="0019703A"/>
  </w:style>
  <w:style w:type="character" w:customStyle="1" w:styleId="textmedium">
    <w:name w:val="textmedium"/>
    <w:rsid w:val="0019703A"/>
  </w:style>
  <w:style w:type="character" w:customStyle="1" w:styleId="citation1">
    <w:name w:val="citation1"/>
    <w:rsid w:val="0019703A"/>
    <w:rPr>
      <w:rFonts w:ascii="Verdana" w:hAnsi="Verdana" w:hint="default"/>
      <w:sz w:val="17"/>
      <w:szCs w:val="17"/>
    </w:rPr>
  </w:style>
  <w:style w:type="character" w:customStyle="1" w:styleId="hithighlite">
    <w:name w:val="hithighlite"/>
    <w:rsid w:val="0019703A"/>
  </w:style>
  <w:style w:type="character" w:customStyle="1" w:styleId="articlecontent">
    <w:name w:val="articlecontent"/>
    <w:rsid w:val="0019703A"/>
  </w:style>
  <w:style w:type="character" w:customStyle="1" w:styleId="fource1">
    <w:name w:val="fource1"/>
    <w:rsid w:val="0019703A"/>
    <w:rPr>
      <w:sz w:val="34"/>
      <w:szCs w:val="34"/>
    </w:rPr>
  </w:style>
  <w:style w:type="character" w:customStyle="1" w:styleId="LanguageStrikeChar">
    <w:name w:val="Language Strike Char"/>
    <w:rsid w:val="0019703A"/>
    <w:rPr>
      <w:rFonts w:ascii="Arial Narrow" w:hAnsi="Arial Narrow" w:hint="default"/>
      <w:strike/>
      <w:szCs w:val="24"/>
      <w:lang w:val="en-US" w:eastAsia="en-US" w:bidi="ar-SA"/>
    </w:rPr>
  </w:style>
  <w:style w:type="character" w:customStyle="1" w:styleId="normal11">
    <w:name w:val="normal1"/>
    <w:rsid w:val="0019703A"/>
  </w:style>
  <w:style w:type="character" w:customStyle="1" w:styleId="ds">
    <w:name w:val="ds"/>
    <w:rsid w:val="0019703A"/>
  </w:style>
  <w:style w:type="character" w:customStyle="1" w:styleId="UnderliningChar1">
    <w:name w:val="Underlining Char1"/>
    <w:rsid w:val="0019703A"/>
    <w:rPr>
      <w:rFonts w:ascii="Arial Narrow" w:hAnsi="Arial Narrow" w:hint="default"/>
      <w:szCs w:val="24"/>
      <w:u w:val="single"/>
      <w:lang w:val="en-US" w:eastAsia="en-US" w:bidi="ar-SA"/>
    </w:rPr>
  </w:style>
  <w:style w:type="character" w:customStyle="1" w:styleId="UnderliningChar2">
    <w:name w:val="Underlining Char2"/>
    <w:rsid w:val="0019703A"/>
    <w:rPr>
      <w:rFonts w:ascii="Arial Narrow" w:hAnsi="Arial Narrow" w:hint="default"/>
      <w:szCs w:val="24"/>
      <w:u w:val="single"/>
      <w:lang w:val="en-US" w:eastAsia="en-US" w:bidi="ar-SA"/>
    </w:rPr>
  </w:style>
  <w:style w:type="character" w:customStyle="1" w:styleId="MicroTextChar1">
    <w:name w:val="MicroText Char1"/>
    <w:rsid w:val="0019703A"/>
    <w:rPr>
      <w:rFonts w:ascii="Arial Narrow" w:hAnsi="Arial Narrow" w:hint="default"/>
      <w:sz w:val="12"/>
      <w:szCs w:val="24"/>
      <w:lang w:val="en-US" w:eastAsia="en-US" w:bidi="ar-S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19703A"/>
    <w:rPr>
      <w:rFonts w:ascii="Times New Roman" w:eastAsia="Times New Roman" w:hAnsi="Times New Roman" w:cstheme="minorBid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19703A"/>
    <w:rPr>
      <w:rFonts w:ascii="Calibri" w:hAnsi="Calibri" w:cs="Calibri"/>
      <w:sz w:val="20"/>
      <w:szCs w:val="20"/>
    </w:rPr>
  </w:style>
  <w:style w:type="character" w:customStyle="1" w:styleId="DefaultPara">
    <w:name w:val="Default Para"/>
    <w:rsid w:val="0019703A"/>
    <w:rPr>
      <w:sz w:val="20"/>
    </w:rPr>
  </w:style>
  <w:style w:type="character" w:customStyle="1" w:styleId="SYSHYPERTEXT">
    <w:name w:val="SYS_HYPERTEXT"/>
    <w:rsid w:val="0019703A"/>
    <w:rPr>
      <w:color w:val="0000FF"/>
      <w:u w:val="single"/>
    </w:rPr>
  </w:style>
  <w:style w:type="character" w:customStyle="1" w:styleId="Hyperlink1">
    <w:name w:val="Hyperlink1"/>
    <w:rsid w:val="0019703A"/>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19703A"/>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19703A"/>
    <w:rPr>
      <w:rFonts w:ascii="Arial Narrow" w:hAnsi="Arial Narrow" w:hint="default"/>
      <w:noProof w:val="0"/>
      <w:szCs w:val="24"/>
      <w:u w:val="single"/>
      <w:lang w:val="en-US" w:eastAsia="en-US" w:bidi="ar-SA"/>
    </w:rPr>
  </w:style>
  <w:style w:type="character" w:customStyle="1" w:styleId="BlockHeading1Char">
    <w:name w:val="Block Heading 1 Char"/>
    <w:rsid w:val="0019703A"/>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19703A"/>
    <w:rPr>
      <w:b/>
      <w:bCs w:val="0"/>
      <w:sz w:val="24"/>
      <w:szCs w:val="24"/>
      <w:u w:val="single"/>
      <w:lang w:val="en-US" w:eastAsia="en-US" w:bidi="ar-SA"/>
    </w:rPr>
  </w:style>
  <w:style w:type="character" w:customStyle="1" w:styleId="StyleTagTimesNewRomanChar">
    <w:name w:val="Style Tag + Times New Roman Char"/>
    <w:rsid w:val="0019703A"/>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19703A"/>
    <w:rPr>
      <w:rFonts w:ascii="Arial Narrow" w:hAnsi="Arial Narrow" w:cs="Arial" w:hint="default"/>
      <w:b/>
      <w:bCs/>
      <w:iCs/>
      <w:sz w:val="24"/>
      <w:szCs w:val="28"/>
      <w:lang w:val="en-US" w:eastAsia="en-US" w:bidi="ar-SA"/>
    </w:rPr>
  </w:style>
  <w:style w:type="character" w:customStyle="1" w:styleId="UnderliningCharChar">
    <w:name w:val="Underlining Char Char"/>
    <w:rsid w:val="0019703A"/>
    <w:rPr>
      <w:rFonts w:ascii="Arial Narrow" w:hAnsi="Arial Narrow" w:hint="default"/>
      <w:szCs w:val="24"/>
      <w:u w:val="single"/>
      <w:lang w:val="en-US" w:eastAsia="en-US" w:bidi="ar-SA"/>
    </w:rPr>
  </w:style>
  <w:style w:type="character" w:customStyle="1" w:styleId="StyleArialNarrow12ptBold">
    <w:name w:val="Style Arial Narrow 12 pt Bold"/>
    <w:rsid w:val="0019703A"/>
    <w:rPr>
      <w:rFonts w:ascii="Arial Narrow" w:hAnsi="Arial Narrow" w:hint="default"/>
      <w:b/>
      <w:bCs/>
      <w:sz w:val="24"/>
    </w:rPr>
  </w:style>
  <w:style w:type="character" w:customStyle="1" w:styleId="Style1CharChar">
    <w:name w:val="Style1 Char Char"/>
    <w:rsid w:val="0019703A"/>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19703A"/>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19703A"/>
    <w:rPr>
      <w:u w:val="single"/>
    </w:rPr>
  </w:style>
  <w:style w:type="character" w:customStyle="1" w:styleId="UnderlinedCharChar1">
    <w:name w:val="Underlined Char Char1"/>
    <w:rsid w:val="0019703A"/>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19703A"/>
    <w:rPr>
      <w:rFonts w:ascii="Arial" w:hAnsi="Arial" w:cs="Arial" w:hint="default"/>
      <w:b/>
      <w:bCs/>
      <w:iCs/>
      <w:sz w:val="22"/>
      <w:szCs w:val="28"/>
      <w:lang w:val="en-US" w:eastAsia="en-US" w:bidi="ar-SA"/>
    </w:rPr>
  </w:style>
  <w:style w:type="character" w:customStyle="1" w:styleId="doctitle">
    <w:name w:val="doctitle"/>
    <w:rsid w:val="0019703A"/>
  </w:style>
  <w:style w:type="character" w:customStyle="1" w:styleId="cardtext-underlined0">
    <w:name w:val="card text- underlined"/>
    <w:rsid w:val="0019703A"/>
    <w:rPr>
      <w:rFonts w:ascii="Garamond" w:hAnsi="Garamond" w:hint="default"/>
      <w:u w:val="single"/>
    </w:rPr>
  </w:style>
  <w:style w:type="character" w:customStyle="1" w:styleId="Citation-AuthorDate">
    <w:name w:val="Citation - Author/Date"/>
    <w:rsid w:val="0019703A"/>
    <w:rPr>
      <w:b/>
      <w:bCs w:val="0"/>
      <w:smallCaps/>
      <w:sz w:val="24"/>
      <w:u w:val="single"/>
    </w:rPr>
  </w:style>
  <w:style w:type="character" w:customStyle="1" w:styleId="Style8ptChar">
    <w:name w:val="Style 8 pt Char"/>
    <w:rsid w:val="0019703A"/>
    <w:rPr>
      <w:rFonts w:ascii="Garamond" w:eastAsia="Calibri" w:hAnsi="Garamond" w:hint="default"/>
      <w:sz w:val="16"/>
      <w:szCs w:val="22"/>
    </w:rPr>
  </w:style>
  <w:style w:type="character" w:customStyle="1" w:styleId="message-item">
    <w:name w:val="message-item"/>
    <w:rsid w:val="0019703A"/>
  </w:style>
  <w:style w:type="character" w:customStyle="1" w:styleId="lightheader">
    <w:name w:val="lightheader"/>
    <w:rsid w:val="0019703A"/>
  </w:style>
  <w:style w:type="character" w:customStyle="1" w:styleId="A0">
    <w:name w:val="A0"/>
    <w:rsid w:val="0019703A"/>
    <w:rPr>
      <w:rFonts w:ascii="Trebuchet MS" w:hAnsi="Trebuchet MS" w:cs="Trebuchet MS" w:hint="default"/>
      <w:b/>
      <w:bCs/>
      <w:color w:val="000000"/>
      <w:sz w:val="68"/>
      <w:szCs w:val="68"/>
    </w:rPr>
  </w:style>
  <w:style w:type="character" w:customStyle="1" w:styleId="datestamp">
    <w:name w:val="datestamp"/>
    <w:rsid w:val="0019703A"/>
  </w:style>
  <w:style w:type="character" w:customStyle="1" w:styleId="i">
    <w:name w:val="i"/>
    <w:rsid w:val="0019703A"/>
  </w:style>
  <w:style w:type="character" w:customStyle="1" w:styleId="name">
    <w:name w:val="name"/>
    <w:rsid w:val="0019703A"/>
  </w:style>
  <w:style w:type="character" w:customStyle="1" w:styleId="forenames">
    <w:name w:val="forenames"/>
    <w:rsid w:val="0019703A"/>
  </w:style>
  <w:style w:type="character" w:customStyle="1" w:styleId="surname">
    <w:name w:val="surname"/>
    <w:rsid w:val="0019703A"/>
  </w:style>
  <w:style w:type="character" w:customStyle="1" w:styleId="sifr-alternate">
    <w:name w:val="sifr-alternate"/>
    <w:rsid w:val="0019703A"/>
  </w:style>
  <w:style w:type="character" w:customStyle="1" w:styleId="medium-font">
    <w:name w:val="medium-font"/>
    <w:rsid w:val="0019703A"/>
  </w:style>
  <w:style w:type="character" w:customStyle="1" w:styleId="title-link-wrapper">
    <w:name w:val="title-link-wrapper"/>
    <w:rsid w:val="0019703A"/>
  </w:style>
  <w:style w:type="character" w:customStyle="1" w:styleId="A1">
    <w:name w:val="A1"/>
    <w:uiPriority w:val="99"/>
    <w:rsid w:val="0019703A"/>
    <w:rPr>
      <w:rFonts w:ascii="Myriad Pro Light" w:hAnsi="Myriad Pro Light" w:cs="Myriad Pro Light" w:hint="default"/>
      <w:b/>
      <w:bCs/>
      <w:color w:val="000000"/>
      <w:sz w:val="28"/>
      <w:szCs w:val="28"/>
    </w:rPr>
  </w:style>
  <w:style w:type="character" w:customStyle="1" w:styleId="A7">
    <w:name w:val="A7"/>
    <w:rsid w:val="0019703A"/>
    <w:rPr>
      <w:rFonts w:ascii="Minion Pro" w:hAnsi="Minion Pro" w:cs="Minion Pro" w:hint="default"/>
      <w:b/>
      <w:bCs/>
      <w:color w:val="000000"/>
      <w:sz w:val="36"/>
      <w:szCs w:val="36"/>
    </w:rPr>
  </w:style>
  <w:style w:type="character" w:customStyle="1" w:styleId="refpreview">
    <w:name w:val="refpreview"/>
    <w:rsid w:val="0019703A"/>
  </w:style>
  <w:style w:type="character" w:customStyle="1" w:styleId="loose1">
    <w:name w:val="loose1"/>
    <w:rsid w:val="0019703A"/>
  </w:style>
  <w:style w:type="character" w:customStyle="1" w:styleId="email">
    <w:name w:val="email"/>
    <w:rsid w:val="0019703A"/>
  </w:style>
  <w:style w:type="character" w:customStyle="1" w:styleId="gsa">
    <w:name w:val="gs_a"/>
    <w:rsid w:val="0019703A"/>
  </w:style>
  <w:style w:type="character" w:customStyle="1" w:styleId="goohl1">
    <w:name w:val="goohl1"/>
    <w:rsid w:val="0019703A"/>
  </w:style>
  <w:style w:type="character" w:customStyle="1" w:styleId="mainarttitle">
    <w:name w:val="mainarttitle"/>
    <w:rsid w:val="0019703A"/>
  </w:style>
  <w:style w:type="character" w:customStyle="1" w:styleId="mainartauthor">
    <w:name w:val="mainartauthor"/>
    <w:rsid w:val="0019703A"/>
  </w:style>
  <w:style w:type="character" w:customStyle="1" w:styleId="mainartdate">
    <w:name w:val="mainartdate"/>
    <w:rsid w:val="0019703A"/>
  </w:style>
  <w:style w:type="character" w:customStyle="1" w:styleId="gsggs">
    <w:name w:val="gs_ggs"/>
    <w:rsid w:val="0019703A"/>
  </w:style>
  <w:style w:type="character" w:customStyle="1" w:styleId="ahead">
    <w:name w:val="a_head"/>
    <w:rsid w:val="0019703A"/>
  </w:style>
  <w:style w:type="character" w:customStyle="1" w:styleId="articleauthor">
    <w:name w:val="articleauthor"/>
    <w:rsid w:val="0019703A"/>
  </w:style>
  <w:style w:type="character" w:customStyle="1" w:styleId="footnote">
    <w:name w:val="footnote"/>
    <w:rsid w:val="0019703A"/>
  </w:style>
  <w:style w:type="character" w:customStyle="1" w:styleId="ssl3">
    <w:name w:val="ss_l3"/>
    <w:rsid w:val="0019703A"/>
  </w:style>
  <w:style w:type="character" w:customStyle="1" w:styleId="docbody">
    <w:name w:val="docbody"/>
    <w:rsid w:val="0019703A"/>
  </w:style>
  <w:style w:type="character" w:customStyle="1" w:styleId="superscript">
    <w:name w:val="superscript"/>
    <w:rsid w:val="0019703A"/>
  </w:style>
  <w:style w:type="character" w:customStyle="1" w:styleId="citeChar0">
    <w:name w:val="cite Char"/>
    <w:locked/>
    <w:rsid w:val="0019703A"/>
    <w:rPr>
      <w:b/>
      <w:bCs w:val="0"/>
      <w:u w:val="single"/>
    </w:rPr>
  </w:style>
  <w:style w:type="character" w:customStyle="1" w:styleId="StyleUnderlineChar">
    <w:name w:val="Style Underline Char"/>
    <w:locked/>
    <w:rsid w:val="0019703A"/>
    <w:rPr>
      <w:u w:val="single"/>
    </w:rPr>
  </w:style>
  <w:style w:type="character" w:customStyle="1" w:styleId="CitesCharChar">
    <w:name w:val="Cites Char Char"/>
    <w:locked/>
    <w:rsid w:val="0019703A"/>
    <w:rPr>
      <w:b/>
      <w:bCs/>
    </w:rPr>
  </w:style>
  <w:style w:type="character" w:customStyle="1" w:styleId="bwxsm">
    <w:name w:val="b w xsm"/>
    <w:rsid w:val="0019703A"/>
  </w:style>
  <w:style w:type="character" w:customStyle="1" w:styleId="fstd">
    <w:name w:val="f std"/>
    <w:rsid w:val="0019703A"/>
  </w:style>
  <w:style w:type="character" w:customStyle="1" w:styleId="gl">
    <w:name w:val="gl"/>
    <w:rsid w:val="0019703A"/>
  </w:style>
  <w:style w:type="character" w:customStyle="1" w:styleId="UNDERLINECharChar">
    <w:name w:val="UNDERLINE Char Char"/>
    <w:rsid w:val="0019703A"/>
    <w:rPr>
      <w:bCs/>
      <w:kern w:val="28"/>
      <w:szCs w:val="32"/>
      <w:u w:val="single"/>
    </w:rPr>
  </w:style>
  <w:style w:type="character" w:customStyle="1" w:styleId="heading2char2charchar1">
    <w:name w:val="heading2char2charchar1"/>
    <w:rsid w:val="0019703A"/>
  </w:style>
  <w:style w:type="character" w:customStyle="1" w:styleId="charchar60">
    <w:name w:val="charchar6"/>
    <w:rsid w:val="0019703A"/>
  </w:style>
  <w:style w:type="character" w:customStyle="1" w:styleId="bio1">
    <w:name w:val="bio1"/>
    <w:rsid w:val="0019703A"/>
    <w:rPr>
      <w:rFonts w:ascii="Arial" w:hAnsi="Arial" w:cs="Arial" w:hint="default"/>
      <w:i/>
      <w:iCs/>
      <w:color w:val="000000"/>
      <w:sz w:val="20"/>
      <w:szCs w:val="20"/>
    </w:rPr>
  </w:style>
  <w:style w:type="character" w:customStyle="1" w:styleId="BoldChar">
    <w:name w:val="Bold Char"/>
    <w:rsid w:val="0019703A"/>
    <w:rPr>
      <w:b/>
      <w:bCs w:val="0"/>
      <w:lang w:val="en-US" w:eastAsia="en-US" w:bidi="ar-SA"/>
    </w:rPr>
  </w:style>
  <w:style w:type="character" w:customStyle="1" w:styleId="cardCharCharCharCharCharChar">
    <w:name w:val="card Char Char Char Char Char Char"/>
    <w:rsid w:val="0019703A"/>
    <w:rPr>
      <w:sz w:val="24"/>
      <w:szCs w:val="24"/>
      <w:lang w:val="en-US" w:eastAsia="en-US" w:bidi="ar-SA"/>
    </w:rPr>
  </w:style>
  <w:style w:type="character" w:customStyle="1" w:styleId="Style24ptBoldUnderlineCenteredCharChar">
    <w:name w:val="Style 24 pt Bold Underline Centered Char Char"/>
    <w:rsid w:val="0019703A"/>
    <w:rPr>
      <w:b/>
      <w:bCs/>
      <w:sz w:val="48"/>
      <w:szCs w:val="24"/>
      <w:u w:val="single"/>
      <w:lang w:val="en-US" w:eastAsia="en-US" w:bidi="ar-SA"/>
    </w:rPr>
  </w:style>
  <w:style w:type="character" w:customStyle="1" w:styleId="TagCiteCharChar0">
    <w:name w:val="Tag / Cite Char Char"/>
    <w:rsid w:val="0019703A"/>
    <w:rPr>
      <w:b/>
      <w:bCs w:val="0"/>
      <w:color w:val="000000"/>
      <w:sz w:val="24"/>
      <w:szCs w:val="24"/>
      <w:lang w:val="en-US" w:eastAsia="en-US" w:bidi="ar-SA"/>
    </w:rPr>
  </w:style>
  <w:style w:type="character" w:customStyle="1" w:styleId="drop">
    <w:name w:val="drop"/>
    <w:rsid w:val="0019703A"/>
  </w:style>
  <w:style w:type="character" w:customStyle="1" w:styleId="articletitle0">
    <w:name w:val="article_title"/>
    <w:rsid w:val="0019703A"/>
  </w:style>
  <w:style w:type="character" w:customStyle="1" w:styleId="CardTextUnderlinedCharChar">
    <w:name w:val="Card Text Underlined Char Char"/>
    <w:rsid w:val="0019703A"/>
    <w:rPr>
      <w:rFonts w:ascii="Arial Narrow" w:hAnsi="Arial Narrow" w:hint="default"/>
      <w:szCs w:val="24"/>
      <w:u w:val="single"/>
      <w:lang w:val="en-US" w:eastAsia="en-US" w:bidi="ar-SA"/>
    </w:rPr>
  </w:style>
  <w:style w:type="character" w:customStyle="1" w:styleId="CardTagCharCharChar">
    <w:name w:val="Card Tag Char Char Char"/>
    <w:rsid w:val="0019703A"/>
    <w:rPr>
      <w:b/>
      <w:bCs w:val="0"/>
      <w:sz w:val="24"/>
      <w:szCs w:val="24"/>
      <w:lang w:val="en-US" w:eastAsia="en-US" w:bidi="ar-SA"/>
    </w:rPr>
  </w:style>
  <w:style w:type="character" w:customStyle="1" w:styleId="mainbody">
    <w:name w:val="mainbody"/>
    <w:rsid w:val="0019703A"/>
  </w:style>
  <w:style w:type="character" w:customStyle="1" w:styleId="UnderlineStyleChar2">
    <w:name w:val="Underline Style Char2"/>
    <w:rsid w:val="0019703A"/>
    <w:rPr>
      <w:rFonts w:ascii="Garamond" w:hAnsi="Garamond" w:hint="default"/>
      <w:sz w:val="22"/>
      <w:szCs w:val="24"/>
      <w:u w:val="single"/>
      <w:lang w:val="en-US" w:eastAsia="en-US" w:bidi="ar-SA"/>
    </w:rPr>
  </w:style>
  <w:style w:type="character" w:customStyle="1" w:styleId="Style1Char2">
    <w:name w:val="Style1 Char2"/>
    <w:rsid w:val="0019703A"/>
    <w:rPr>
      <w:szCs w:val="24"/>
    </w:rPr>
  </w:style>
  <w:style w:type="character" w:customStyle="1" w:styleId="t13">
    <w:name w:val="t13"/>
    <w:rsid w:val="0019703A"/>
  </w:style>
  <w:style w:type="character" w:customStyle="1" w:styleId="lead">
    <w:name w:val="lead"/>
    <w:rsid w:val="0019703A"/>
  </w:style>
  <w:style w:type="paragraph" w:customStyle="1" w:styleId="CardDownx1">
    <w:name w:val="CardDown x1"/>
    <w:basedOn w:val="Normal"/>
    <w:link w:val="CardDownx1Char"/>
    <w:qFormat/>
    <w:rsid w:val="0019703A"/>
  </w:style>
  <w:style w:type="character" w:customStyle="1" w:styleId="CardDownx1Char">
    <w:name w:val="CardDown x1 Char"/>
    <w:link w:val="CardDownx1"/>
    <w:locked/>
    <w:rsid w:val="0019703A"/>
    <w:rPr>
      <w:rFonts w:ascii="Calibri" w:hAnsi="Calibri" w:cs="Calibri"/>
    </w:rPr>
  </w:style>
  <w:style w:type="character" w:customStyle="1" w:styleId="StyleStyleThickunderlineBold1">
    <w:name w:val="Style Style Thick underline + Bold1"/>
    <w:rsid w:val="0019703A"/>
    <w:rPr>
      <w:b/>
      <w:bCs w:val="0"/>
      <w:u w:val="thick"/>
    </w:rPr>
  </w:style>
  <w:style w:type="character" w:customStyle="1" w:styleId="timestamp">
    <w:name w:val="timestamp"/>
    <w:rsid w:val="0019703A"/>
  </w:style>
  <w:style w:type="character" w:customStyle="1" w:styleId="CharChar17">
    <w:name w:val="Char Char17"/>
    <w:locked/>
    <w:rsid w:val="0019703A"/>
    <w:rPr>
      <w:rFonts w:ascii="Arial" w:hAnsi="Arial" w:cs="Arial" w:hint="default"/>
      <w:b/>
      <w:bCs/>
      <w:sz w:val="26"/>
      <w:szCs w:val="26"/>
    </w:rPr>
  </w:style>
  <w:style w:type="character" w:customStyle="1" w:styleId="address">
    <w:name w:val="address"/>
    <w:rsid w:val="0019703A"/>
  </w:style>
  <w:style w:type="character" w:customStyle="1" w:styleId="ilspan">
    <w:name w:val="il_span"/>
    <w:rsid w:val="0019703A"/>
  </w:style>
  <w:style w:type="character" w:customStyle="1" w:styleId="articletitle1">
    <w:name w:val="articletitle1"/>
    <w:rsid w:val="0019703A"/>
    <w:rPr>
      <w:rFonts w:ascii="Times New Roman" w:hAnsi="Times New Roman" w:cs="Times New Roman" w:hint="default"/>
      <w:b/>
      <w:bCs/>
      <w:sz w:val="36"/>
      <w:szCs w:val="36"/>
    </w:rPr>
  </w:style>
  <w:style w:type="character" w:customStyle="1" w:styleId="leftidx1">
    <w:name w:val="leftidx1"/>
    <w:rsid w:val="0019703A"/>
    <w:rPr>
      <w:rFonts w:ascii="Verdana" w:hAnsi="Verdana" w:hint="default"/>
      <w:sz w:val="22"/>
      <w:szCs w:val="22"/>
    </w:rPr>
  </w:style>
  <w:style w:type="character" w:customStyle="1" w:styleId="blue1">
    <w:name w:val="blue1"/>
    <w:rsid w:val="0019703A"/>
    <w:rPr>
      <w:color w:val="0000FF"/>
    </w:rPr>
  </w:style>
  <w:style w:type="character" w:customStyle="1" w:styleId="author-link1">
    <w:name w:val="author-link1"/>
    <w:rsid w:val="0019703A"/>
    <w:rPr>
      <w:b w:val="0"/>
      <w:bCs w:val="0"/>
    </w:rPr>
  </w:style>
  <w:style w:type="character" w:customStyle="1" w:styleId="black1">
    <w:name w:val="black1"/>
    <w:rsid w:val="0019703A"/>
    <w:rPr>
      <w:color w:val="000000"/>
    </w:rPr>
  </w:style>
  <w:style w:type="character" w:customStyle="1" w:styleId="StyleunderlinedCharBold">
    <w:name w:val="Style underlined Char + Bold"/>
    <w:rsid w:val="0019703A"/>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19703A"/>
    <w:rPr>
      <w:rFonts w:ascii="Calibri" w:eastAsia="Calibri" w:hAnsi="Calibri" w:hint="default"/>
    </w:rPr>
  </w:style>
  <w:style w:type="character" w:customStyle="1" w:styleId="CardUnderline">
    <w:name w:val="Card Underline"/>
    <w:rsid w:val="0019703A"/>
    <w:rPr>
      <w:rFonts w:ascii="Times New Roman" w:hAnsi="Times New Roman" w:cs="Times New Roman" w:hint="default"/>
      <w:sz w:val="20"/>
      <w:u w:val="single"/>
    </w:rPr>
  </w:style>
  <w:style w:type="character" w:customStyle="1" w:styleId="lingoregion">
    <w:name w:val="lingo_region"/>
    <w:rsid w:val="0019703A"/>
  </w:style>
  <w:style w:type="character" w:customStyle="1" w:styleId="cite">
    <w:name w:val="%cite"/>
    <w:rsid w:val="0019703A"/>
    <w:rPr>
      <w:rFonts w:ascii="Times New Roman" w:hAnsi="Times New Roman" w:cs="Times New Roman" w:hint="default"/>
      <w:b/>
      <w:bCs w:val="0"/>
      <w:sz w:val="24"/>
    </w:rPr>
  </w:style>
  <w:style w:type="character" w:customStyle="1" w:styleId="Emphasis20">
    <w:name w:val="%Emphasis2"/>
    <w:rsid w:val="0019703A"/>
    <w:rPr>
      <w:rFonts w:ascii="Cooper Black" w:hAnsi="Cooper Black" w:hint="default"/>
      <w:iCs/>
      <w:u w:val="single"/>
    </w:rPr>
  </w:style>
  <w:style w:type="character" w:customStyle="1" w:styleId="bodycontentlink">
    <w:name w:val="bodycontentlink"/>
    <w:rsid w:val="0019703A"/>
  </w:style>
  <w:style w:type="character" w:customStyle="1" w:styleId="AAAcite">
    <w:name w:val="AAAcite"/>
    <w:rsid w:val="0019703A"/>
    <w:rPr>
      <w:rFonts w:ascii="Times New Roman" w:hAnsi="Times New Roman" w:cs="Times New Roman" w:hint="default"/>
      <w:b/>
      <w:bCs w:val="0"/>
      <w:sz w:val="24"/>
    </w:rPr>
  </w:style>
  <w:style w:type="character" w:customStyle="1" w:styleId="tmplheaderlink">
    <w:name w:val="tmplheaderlink"/>
    <w:rsid w:val="0019703A"/>
    <w:rPr>
      <w:rFonts w:ascii="Times New Roman" w:hAnsi="Times New Roman" w:cs="Times New Roman" w:hint="default"/>
    </w:rPr>
  </w:style>
  <w:style w:type="character" w:customStyle="1" w:styleId="SubtleEmphasis1">
    <w:name w:val="Subtle Emphasis1"/>
    <w:uiPriority w:val="19"/>
    <w:qFormat/>
    <w:rsid w:val="0019703A"/>
    <w:rPr>
      <w:i/>
      <w:iCs/>
      <w:color w:val="808080"/>
    </w:rPr>
  </w:style>
  <w:style w:type="table" w:styleId="ColorfulGrid-Accent1">
    <w:name w:val="Colorful Grid Accent 1"/>
    <w:basedOn w:val="TableNormal"/>
    <w:link w:val="ColorfulGrid-Accent1Char"/>
    <w:uiPriority w:val="29"/>
    <w:rsid w:val="0019703A"/>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19703A"/>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19703A"/>
    <w:rPr>
      <w:rFonts w:ascii="Verdana" w:hAnsi="Verdana" w:hint="default"/>
      <w:sz w:val="21"/>
      <w:szCs w:val="21"/>
      <w:u w:val="thick"/>
      <w:lang w:val="en-US" w:eastAsia="en-US" w:bidi="ar-SA"/>
    </w:rPr>
  </w:style>
  <w:style w:type="character" w:customStyle="1" w:styleId="role">
    <w:name w:val="role"/>
    <w:rsid w:val="0019703A"/>
  </w:style>
  <w:style w:type="character" w:customStyle="1" w:styleId="pagination">
    <w:name w:val="pagination"/>
    <w:rsid w:val="0019703A"/>
  </w:style>
  <w:style w:type="character" w:customStyle="1" w:styleId="doi">
    <w:name w:val="doi"/>
    <w:rsid w:val="0019703A"/>
  </w:style>
  <w:style w:type="character" w:customStyle="1" w:styleId="bodycontents">
    <w:name w:val="bodycontents"/>
    <w:rsid w:val="0019703A"/>
  </w:style>
  <w:style w:type="character" w:customStyle="1" w:styleId="comma">
    <w:name w:val="comma"/>
    <w:rsid w:val="0019703A"/>
  </w:style>
  <w:style w:type="character" w:customStyle="1" w:styleId="pad5right">
    <w:name w:val="pad5right"/>
    <w:rsid w:val="0019703A"/>
  </w:style>
  <w:style w:type="character" w:customStyle="1" w:styleId="Style8pt1">
    <w:name w:val="Style 8 pt1"/>
    <w:rsid w:val="0019703A"/>
    <w:rPr>
      <w:rFonts w:ascii="Georgia" w:hAnsi="Georgia" w:hint="default"/>
      <w:sz w:val="16"/>
    </w:rPr>
  </w:style>
  <w:style w:type="character" w:customStyle="1" w:styleId="readChar">
    <w:name w:val="read Char"/>
    <w:rsid w:val="0019703A"/>
    <w:rPr>
      <w:szCs w:val="22"/>
      <w:u w:val="single"/>
      <w:lang w:val="en-US" w:eastAsia="en-US" w:bidi="ar-SA"/>
    </w:rPr>
  </w:style>
  <w:style w:type="character" w:customStyle="1" w:styleId="entry-date">
    <w:name w:val="entry-date"/>
    <w:rsid w:val="0019703A"/>
  </w:style>
  <w:style w:type="character" w:customStyle="1" w:styleId="desc">
    <w:name w:val="desc"/>
    <w:rsid w:val="0019703A"/>
  </w:style>
  <w:style w:type="character" w:customStyle="1" w:styleId="divider">
    <w:name w:val="divider"/>
    <w:rsid w:val="0019703A"/>
  </w:style>
  <w:style w:type="character" w:customStyle="1" w:styleId="pubdate">
    <w:name w:val="pubdate"/>
    <w:rsid w:val="0019703A"/>
  </w:style>
  <w:style w:type="character" w:customStyle="1" w:styleId="blogdate">
    <w:name w:val="blogdate"/>
    <w:rsid w:val="0019703A"/>
  </w:style>
  <w:style w:type="character" w:customStyle="1" w:styleId="ticker">
    <w:name w:val="ticker"/>
    <w:rsid w:val="0019703A"/>
  </w:style>
  <w:style w:type="character" w:customStyle="1" w:styleId="posted">
    <w:name w:val="posted"/>
    <w:rsid w:val="0019703A"/>
  </w:style>
  <w:style w:type="character" w:customStyle="1" w:styleId="time">
    <w:name w:val="time"/>
    <w:rsid w:val="0019703A"/>
  </w:style>
  <w:style w:type="character" w:customStyle="1" w:styleId="dot">
    <w:name w:val="dot"/>
    <w:rsid w:val="0019703A"/>
  </w:style>
  <w:style w:type="character" w:customStyle="1" w:styleId="hn-date">
    <w:name w:val="hn-date"/>
    <w:rsid w:val="0019703A"/>
  </w:style>
  <w:style w:type="character" w:customStyle="1" w:styleId="location">
    <w:name w:val="location"/>
    <w:rsid w:val="0019703A"/>
  </w:style>
  <w:style w:type="character" w:customStyle="1" w:styleId="arial11">
    <w:name w:val="arial_11"/>
    <w:rsid w:val="0019703A"/>
  </w:style>
  <w:style w:type="character" w:customStyle="1" w:styleId="dropcap-letter">
    <w:name w:val="dropcap-letter"/>
    <w:rsid w:val="0019703A"/>
  </w:style>
  <w:style w:type="character" w:customStyle="1" w:styleId="offscreen">
    <w:name w:val="offscreen"/>
    <w:rsid w:val="0019703A"/>
  </w:style>
  <w:style w:type="character" w:customStyle="1" w:styleId="linked-in">
    <w:name w:val="linked-in"/>
    <w:rsid w:val="0019703A"/>
  </w:style>
  <w:style w:type="character" w:customStyle="1" w:styleId="in-widget">
    <w:name w:val="in-widget"/>
    <w:rsid w:val="0019703A"/>
  </w:style>
  <w:style w:type="character" w:customStyle="1" w:styleId="in-right">
    <w:name w:val="in-right"/>
    <w:rsid w:val="0019703A"/>
  </w:style>
  <w:style w:type="character" w:customStyle="1" w:styleId="tickerwrap">
    <w:name w:val="ticker_wrap"/>
    <w:rsid w:val="0019703A"/>
  </w:style>
  <w:style w:type="character" w:customStyle="1" w:styleId="divs">
    <w:name w:val="divs"/>
    <w:rsid w:val="0019703A"/>
  </w:style>
  <w:style w:type="character" w:customStyle="1" w:styleId="in-top">
    <w:name w:val="in-top"/>
    <w:rsid w:val="0019703A"/>
  </w:style>
  <w:style w:type="character" w:customStyle="1" w:styleId="underlinedCharChar0">
    <w:name w:val="underlined Char Char"/>
    <w:rsid w:val="0019703A"/>
    <w:rPr>
      <w:u w:val="single"/>
      <w:lang w:val="en-US" w:eastAsia="en-US" w:bidi="ar-SA"/>
    </w:rPr>
  </w:style>
  <w:style w:type="character" w:customStyle="1" w:styleId="dropcap">
    <w:name w:val="dropcap"/>
    <w:rsid w:val="0019703A"/>
  </w:style>
  <w:style w:type="character" w:customStyle="1" w:styleId="article-date">
    <w:name w:val="article-date"/>
    <w:rsid w:val="0019703A"/>
  </w:style>
  <w:style w:type="character" w:customStyle="1" w:styleId="bodysubtoc">
    <w:name w:val="bodysubtoc"/>
    <w:rsid w:val="0019703A"/>
  </w:style>
  <w:style w:type="character" w:customStyle="1" w:styleId="lefttitlesmaller">
    <w:name w:val="lefttitlesmaller"/>
    <w:rsid w:val="0019703A"/>
  </w:style>
  <w:style w:type="character" w:customStyle="1" w:styleId="mb0">
    <w:name w:val="mb"/>
    <w:rsid w:val="0019703A"/>
  </w:style>
  <w:style w:type="character" w:customStyle="1" w:styleId="field-content">
    <w:name w:val="field-content"/>
    <w:rsid w:val="0019703A"/>
  </w:style>
  <w:style w:type="character" w:customStyle="1" w:styleId="submitted">
    <w:name w:val="submitted"/>
    <w:rsid w:val="0019703A"/>
  </w:style>
  <w:style w:type="character" w:customStyle="1" w:styleId="submitted-date">
    <w:name w:val="submitted-date"/>
    <w:rsid w:val="0019703A"/>
  </w:style>
  <w:style w:type="character" w:customStyle="1" w:styleId="submitted-time">
    <w:name w:val="submitted-time"/>
    <w:rsid w:val="0019703A"/>
  </w:style>
  <w:style w:type="character" w:customStyle="1" w:styleId="A2">
    <w:name w:val="A2"/>
    <w:uiPriority w:val="99"/>
    <w:rsid w:val="0019703A"/>
    <w:rPr>
      <w:rFonts w:ascii="Sabon LT Std" w:hAnsi="Sabon LT Std" w:cs="Sabon LT Std" w:hint="default"/>
      <w:color w:val="000000"/>
      <w:sz w:val="15"/>
      <w:szCs w:val="15"/>
    </w:rPr>
  </w:style>
  <w:style w:type="character" w:customStyle="1" w:styleId="searchword">
    <w:name w:val="searchword"/>
    <w:rsid w:val="0019703A"/>
  </w:style>
  <w:style w:type="character" w:customStyle="1" w:styleId="meta-prep">
    <w:name w:val="meta-prep"/>
    <w:rsid w:val="0019703A"/>
  </w:style>
  <w:style w:type="numbering" w:customStyle="1" w:styleId="1ai1">
    <w:name w:val="1 / a / i1"/>
    <w:rsid w:val="0019703A"/>
    <w:pPr>
      <w:numPr>
        <w:numId w:val="47"/>
      </w:numPr>
    </w:pPr>
  </w:style>
  <w:style w:type="numbering" w:styleId="1ai">
    <w:name w:val="Outline List 1"/>
    <w:basedOn w:val="NoList"/>
    <w:unhideWhenUsed/>
    <w:rsid w:val="0019703A"/>
    <w:pPr>
      <w:numPr>
        <w:numId w:val="48"/>
      </w:numPr>
    </w:pPr>
  </w:style>
  <w:style w:type="character" w:customStyle="1" w:styleId="DottedUnderline0">
    <w:name w:val="Dotted Underline"/>
    <w:rsid w:val="0019703A"/>
    <w:rPr>
      <w:rFonts w:ascii="Times New Roman" w:hAnsi="Times New Roman"/>
      <w:sz w:val="20"/>
      <w:u w:val="dottedHeavy"/>
    </w:rPr>
  </w:style>
  <w:style w:type="character" w:customStyle="1" w:styleId="FontStyle310">
    <w:name w:val="Font Style310"/>
    <w:uiPriority w:val="99"/>
    <w:rsid w:val="0019703A"/>
    <w:rPr>
      <w:rFonts w:ascii="Times New Roman" w:hAnsi="Times New Roman" w:cs="Times New Roman"/>
      <w:b/>
      <w:bCs/>
      <w:i/>
      <w:iCs/>
      <w:spacing w:val="-10"/>
      <w:sz w:val="18"/>
      <w:szCs w:val="18"/>
    </w:rPr>
  </w:style>
  <w:style w:type="character" w:customStyle="1" w:styleId="FontStyle329">
    <w:name w:val="Font Style329"/>
    <w:uiPriority w:val="99"/>
    <w:rsid w:val="0019703A"/>
    <w:rPr>
      <w:rFonts w:ascii="Times New Roman" w:hAnsi="Times New Roman" w:cs="Times New Roman"/>
      <w:b/>
      <w:bCs/>
      <w:spacing w:val="-10"/>
      <w:sz w:val="18"/>
      <w:szCs w:val="18"/>
    </w:rPr>
  </w:style>
  <w:style w:type="character" w:customStyle="1" w:styleId="FontStyle370">
    <w:name w:val="Font Style370"/>
    <w:uiPriority w:val="99"/>
    <w:rsid w:val="0019703A"/>
    <w:rPr>
      <w:rFonts w:ascii="Cambria" w:hAnsi="Cambria" w:cs="Cambria"/>
      <w:b/>
      <w:bCs/>
      <w:spacing w:val="-10"/>
      <w:sz w:val="18"/>
      <w:szCs w:val="18"/>
    </w:rPr>
  </w:style>
  <w:style w:type="character" w:customStyle="1" w:styleId="FontStyle302">
    <w:name w:val="Font Style302"/>
    <w:uiPriority w:val="99"/>
    <w:rsid w:val="0019703A"/>
    <w:rPr>
      <w:rFonts w:ascii="Times New Roman" w:hAnsi="Times New Roman" w:cs="Times New Roman"/>
      <w:b/>
      <w:bCs/>
      <w:sz w:val="22"/>
      <w:szCs w:val="22"/>
    </w:rPr>
  </w:style>
  <w:style w:type="character" w:customStyle="1" w:styleId="FontStyle347">
    <w:name w:val="Font Style347"/>
    <w:uiPriority w:val="99"/>
    <w:rsid w:val="0019703A"/>
    <w:rPr>
      <w:rFonts w:ascii="Times New Roman" w:hAnsi="Times New Roman" w:cs="Times New Roman"/>
      <w:b/>
      <w:bCs/>
      <w:spacing w:val="-10"/>
      <w:sz w:val="20"/>
      <w:szCs w:val="20"/>
    </w:rPr>
  </w:style>
  <w:style w:type="paragraph" w:customStyle="1" w:styleId="Style27">
    <w:name w:val="Style27"/>
    <w:basedOn w:val="Normal"/>
    <w:uiPriority w:val="99"/>
    <w:qFormat/>
    <w:rsid w:val="0019703A"/>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19703A"/>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19703A"/>
    <w:rPr>
      <w:rFonts w:ascii="Times New Roman" w:hAnsi="Times New Roman" w:cs="Times New Roman"/>
      <w:spacing w:val="-10"/>
      <w:sz w:val="18"/>
      <w:szCs w:val="18"/>
    </w:rPr>
  </w:style>
  <w:style w:type="character" w:customStyle="1" w:styleId="FontStyle312">
    <w:name w:val="Font Style312"/>
    <w:uiPriority w:val="99"/>
    <w:rsid w:val="0019703A"/>
    <w:rPr>
      <w:rFonts w:ascii="Times New Roman" w:hAnsi="Times New Roman" w:cs="Times New Roman"/>
      <w:b/>
      <w:bCs/>
      <w:spacing w:val="-10"/>
      <w:sz w:val="16"/>
      <w:szCs w:val="16"/>
    </w:rPr>
  </w:style>
  <w:style w:type="character" w:customStyle="1" w:styleId="FontStyle346">
    <w:name w:val="Font Style346"/>
    <w:uiPriority w:val="99"/>
    <w:rsid w:val="0019703A"/>
    <w:rPr>
      <w:rFonts w:ascii="Times New Roman" w:hAnsi="Times New Roman" w:cs="Times New Roman"/>
      <w:b/>
      <w:bCs/>
      <w:spacing w:val="-10"/>
      <w:sz w:val="18"/>
      <w:szCs w:val="18"/>
    </w:rPr>
  </w:style>
  <w:style w:type="character" w:customStyle="1" w:styleId="FontStyle330">
    <w:name w:val="Font Style330"/>
    <w:uiPriority w:val="99"/>
    <w:rsid w:val="0019703A"/>
    <w:rPr>
      <w:rFonts w:ascii="Times New Roman" w:hAnsi="Times New Roman" w:cs="Times New Roman"/>
      <w:b/>
      <w:bCs/>
      <w:sz w:val="16"/>
      <w:szCs w:val="16"/>
    </w:rPr>
  </w:style>
  <w:style w:type="character" w:customStyle="1" w:styleId="FontStyle372">
    <w:name w:val="Font Style372"/>
    <w:uiPriority w:val="99"/>
    <w:rsid w:val="0019703A"/>
    <w:rPr>
      <w:rFonts w:ascii="Times New Roman" w:hAnsi="Times New Roman" w:cs="Times New Roman"/>
      <w:b/>
      <w:bCs/>
      <w:sz w:val="16"/>
      <w:szCs w:val="16"/>
    </w:rPr>
  </w:style>
  <w:style w:type="paragraph" w:customStyle="1" w:styleId="Style59">
    <w:name w:val="Style59"/>
    <w:basedOn w:val="Normal"/>
    <w:uiPriority w:val="99"/>
    <w:qFormat/>
    <w:rsid w:val="0019703A"/>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19703A"/>
    <w:rPr>
      <w:rFonts w:ascii="Times New Roman" w:hAnsi="Times New Roman" w:cs="Times New Roman"/>
      <w:b/>
      <w:bCs/>
      <w:i/>
      <w:iCs/>
      <w:sz w:val="16"/>
      <w:szCs w:val="16"/>
    </w:rPr>
  </w:style>
  <w:style w:type="paragraph" w:customStyle="1" w:styleId="Style200">
    <w:name w:val="Style20"/>
    <w:basedOn w:val="Normal"/>
    <w:uiPriority w:val="99"/>
    <w:qFormat/>
    <w:rsid w:val="0019703A"/>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19703A"/>
    <w:rPr>
      <w:rFonts w:ascii="Times New Roman" w:hAnsi="Times New Roman" w:cs="Times New Roman"/>
      <w:smallCaps/>
      <w:sz w:val="14"/>
      <w:szCs w:val="14"/>
    </w:rPr>
  </w:style>
  <w:style w:type="paragraph" w:customStyle="1" w:styleId="Style89">
    <w:name w:val="Style89"/>
    <w:basedOn w:val="Normal"/>
    <w:uiPriority w:val="99"/>
    <w:qFormat/>
    <w:rsid w:val="0019703A"/>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19703A"/>
    <w:rPr>
      <w:rFonts w:ascii="Times New Roman" w:hAnsi="Times New Roman" w:cs="Times New Roman"/>
      <w:b/>
      <w:bCs/>
      <w:spacing w:val="-10"/>
      <w:sz w:val="22"/>
      <w:szCs w:val="22"/>
    </w:rPr>
  </w:style>
  <w:style w:type="character" w:customStyle="1" w:styleId="FontStyle320">
    <w:name w:val="Font Style320"/>
    <w:uiPriority w:val="99"/>
    <w:rsid w:val="0019703A"/>
    <w:rPr>
      <w:rFonts w:ascii="Times New Roman" w:hAnsi="Times New Roman" w:cs="Times New Roman"/>
      <w:b/>
      <w:bCs/>
      <w:spacing w:val="-10"/>
      <w:sz w:val="22"/>
      <w:szCs w:val="22"/>
    </w:rPr>
  </w:style>
  <w:style w:type="character" w:customStyle="1" w:styleId="FontStyle352">
    <w:name w:val="Font Style352"/>
    <w:uiPriority w:val="99"/>
    <w:rsid w:val="0019703A"/>
    <w:rPr>
      <w:rFonts w:ascii="Times New Roman" w:hAnsi="Times New Roman" w:cs="Times New Roman"/>
      <w:b/>
      <w:bCs/>
      <w:sz w:val="16"/>
      <w:szCs w:val="16"/>
    </w:rPr>
  </w:style>
  <w:style w:type="character" w:customStyle="1" w:styleId="FontStyle356">
    <w:name w:val="Font Style356"/>
    <w:uiPriority w:val="99"/>
    <w:rsid w:val="0019703A"/>
    <w:rPr>
      <w:rFonts w:ascii="Times New Roman" w:hAnsi="Times New Roman" w:cs="Times New Roman"/>
      <w:b/>
      <w:bCs/>
      <w:spacing w:val="-10"/>
      <w:sz w:val="22"/>
      <w:szCs w:val="22"/>
    </w:rPr>
  </w:style>
  <w:style w:type="character" w:customStyle="1" w:styleId="FontStyle298">
    <w:name w:val="Font Style298"/>
    <w:uiPriority w:val="99"/>
    <w:rsid w:val="0019703A"/>
    <w:rPr>
      <w:rFonts w:ascii="Times New Roman" w:hAnsi="Times New Roman" w:cs="Times New Roman"/>
      <w:sz w:val="18"/>
      <w:szCs w:val="18"/>
    </w:rPr>
  </w:style>
  <w:style w:type="character" w:customStyle="1" w:styleId="FontStyle311">
    <w:name w:val="Font Style311"/>
    <w:uiPriority w:val="99"/>
    <w:rsid w:val="0019703A"/>
    <w:rPr>
      <w:rFonts w:ascii="Times New Roman" w:hAnsi="Times New Roman" w:cs="Times New Roman"/>
      <w:b/>
      <w:bCs/>
      <w:spacing w:val="-10"/>
      <w:sz w:val="18"/>
      <w:szCs w:val="18"/>
    </w:rPr>
  </w:style>
  <w:style w:type="character" w:customStyle="1" w:styleId="FontStyle332">
    <w:name w:val="Font Style332"/>
    <w:uiPriority w:val="99"/>
    <w:rsid w:val="0019703A"/>
    <w:rPr>
      <w:rFonts w:ascii="Times New Roman" w:hAnsi="Times New Roman" w:cs="Times New Roman"/>
      <w:b/>
      <w:bCs/>
      <w:i/>
      <w:iCs/>
      <w:spacing w:val="-10"/>
      <w:sz w:val="20"/>
      <w:szCs w:val="20"/>
    </w:rPr>
  </w:style>
  <w:style w:type="character" w:customStyle="1" w:styleId="FontStyle371">
    <w:name w:val="Font Style371"/>
    <w:uiPriority w:val="99"/>
    <w:rsid w:val="0019703A"/>
    <w:rPr>
      <w:rFonts w:ascii="Times New Roman" w:hAnsi="Times New Roman" w:cs="Times New Roman"/>
      <w:sz w:val="16"/>
      <w:szCs w:val="16"/>
    </w:rPr>
  </w:style>
  <w:style w:type="character" w:customStyle="1" w:styleId="FontStyle350">
    <w:name w:val="Font Style350"/>
    <w:uiPriority w:val="99"/>
    <w:rsid w:val="0019703A"/>
    <w:rPr>
      <w:rFonts w:ascii="Times New Roman" w:hAnsi="Times New Roman" w:cs="Times New Roman"/>
      <w:b/>
      <w:bCs/>
      <w:i/>
      <w:iCs/>
      <w:sz w:val="20"/>
      <w:szCs w:val="20"/>
    </w:rPr>
  </w:style>
  <w:style w:type="paragraph" w:customStyle="1" w:styleId="Style8">
    <w:name w:val="Style8"/>
    <w:basedOn w:val="Normal"/>
    <w:uiPriority w:val="99"/>
    <w:qFormat/>
    <w:rsid w:val="0019703A"/>
    <w:pPr>
      <w:widowControl w:val="0"/>
      <w:autoSpaceDE w:val="0"/>
      <w:autoSpaceDN w:val="0"/>
      <w:adjustRightInd w:val="0"/>
    </w:pPr>
    <w:rPr>
      <w:rFonts w:eastAsia="Times New Roman"/>
    </w:rPr>
  </w:style>
  <w:style w:type="paragraph" w:customStyle="1" w:styleId="Style5">
    <w:name w:val="Style5"/>
    <w:basedOn w:val="Normal"/>
    <w:link w:val="Style5Char"/>
    <w:uiPriority w:val="4"/>
    <w:qFormat/>
    <w:rsid w:val="0019703A"/>
    <w:pPr>
      <w:widowControl w:val="0"/>
      <w:autoSpaceDE w:val="0"/>
      <w:autoSpaceDN w:val="0"/>
      <w:adjustRightInd w:val="0"/>
      <w:spacing w:line="230" w:lineRule="exact"/>
      <w:jc w:val="both"/>
    </w:pPr>
    <w:rPr>
      <w:rFonts w:eastAsia="Times New Roman"/>
    </w:rPr>
  </w:style>
  <w:style w:type="paragraph" w:customStyle="1" w:styleId="Style51">
    <w:name w:val="Style51"/>
    <w:basedOn w:val="Normal"/>
    <w:uiPriority w:val="99"/>
    <w:qFormat/>
    <w:rsid w:val="0019703A"/>
    <w:pPr>
      <w:widowControl w:val="0"/>
      <w:autoSpaceDE w:val="0"/>
      <w:autoSpaceDN w:val="0"/>
      <w:adjustRightInd w:val="0"/>
    </w:pPr>
    <w:rPr>
      <w:rFonts w:eastAsia="Times New Roman"/>
    </w:rPr>
  </w:style>
  <w:style w:type="character" w:customStyle="1" w:styleId="FontStyle351">
    <w:name w:val="Font Style351"/>
    <w:uiPriority w:val="99"/>
    <w:rsid w:val="0019703A"/>
    <w:rPr>
      <w:rFonts w:ascii="Times New Roman" w:hAnsi="Times New Roman" w:cs="Times New Roman"/>
      <w:b/>
      <w:bCs/>
      <w:sz w:val="22"/>
      <w:szCs w:val="22"/>
    </w:rPr>
  </w:style>
  <w:style w:type="paragraph" w:customStyle="1" w:styleId="Style10">
    <w:name w:val="Style10"/>
    <w:basedOn w:val="Normal"/>
    <w:link w:val="Style10Char"/>
    <w:qFormat/>
    <w:rsid w:val="0019703A"/>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qFormat/>
    <w:rsid w:val="0019703A"/>
    <w:pPr>
      <w:widowControl w:val="0"/>
      <w:autoSpaceDE w:val="0"/>
      <w:autoSpaceDN w:val="0"/>
      <w:adjustRightInd w:val="0"/>
      <w:jc w:val="both"/>
    </w:pPr>
    <w:rPr>
      <w:rFonts w:eastAsia="Times New Roman"/>
    </w:rPr>
  </w:style>
  <w:style w:type="character" w:customStyle="1" w:styleId="FontStyle369">
    <w:name w:val="Font Style369"/>
    <w:uiPriority w:val="99"/>
    <w:rsid w:val="0019703A"/>
    <w:rPr>
      <w:rFonts w:ascii="Times New Roman" w:hAnsi="Times New Roman" w:cs="Times New Roman"/>
      <w:b/>
      <w:bCs/>
      <w:spacing w:val="-10"/>
      <w:sz w:val="20"/>
      <w:szCs w:val="20"/>
    </w:rPr>
  </w:style>
  <w:style w:type="character" w:customStyle="1" w:styleId="FontStyle357">
    <w:name w:val="Font Style357"/>
    <w:uiPriority w:val="99"/>
    <w:rsid w:val="0019703A"/>
    <w:rPr>
      <w:rFonts w:ascii="Times New Roman" w:hAnsi="Times New Roman" w:cs="Times New Roman"/>
      <w:b/>
      <w:bCs/>
      <w:spacing w:val="-10"/>
      <w:sz w:val="22"/>
      <w:szCs w:val="22"/>
    </w:rPr>
  </w:style>
  <w:style w:type="paragraph" w:customStyle="1" w:styleId="Style67">
    <w:name w:val="Style67"/>
    <w:basedOn w:val="Normal"/>
    <w:uiPriority w:val="99"/>
    <w:qFormat/>
    <w:rsid w:val="0019703A"/>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19703A"/>
    <w:rPr>
      <w:rFonts w:ascii="Times New Roman" w:hAnsi="Times New Roman" w:cs="Times New Roman"/>
      <w:sz w:val="20"/>
      <w:szCs w:val="20"/>
    </w:rPr>
  </w:style>
  <w:style w:type="character" w:customStyle="1" w:styleId="FontStyle374">
    <w:name w:val="Font Style374"/>
    <w:uiPriority w:val="99"/>
    <w:rsid w:val="0019703A"/>
    <w:rPr>
      <w:rFonts w:ascii="Times New Roman" w:hAnsi="Times New Roman" w:cs="Times New Roman"/>
      <w:b/>
      <w:bCs/>
      <w:spacing w:val="-10"/>
      <w:sz w:val="22"/>
      <w:szCs w:val="22"/>
    </w:rPr>
  </w:style>
  <w:style w:type="paragraph" w:customStyle="1" w:styleId="Style30">
    <w:name w:val="Style30"/>
    <w:basedOn w:val="Normal"/>
    <w:uiPriority w:val="99"/>
    <w:qFormat/>
    <w:rsid w:val="0019703A"/>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19703A"/>
    <w:rPr>
      <w:rFonts w:ascii="Times New Roman" w:hAnsi="Times New Roman" w:cs="Times New Roman"/>
      <w:smallCaps/>
      <w:sz w:val="16"/>
      <w:szCs w:val="16"/>
    </w:rPr>
  </w:style>
  <w:style w:type="paragraph" w:customStyle="1" w:styleId="Style93">
    <w:name w:val="Style93"/>
    <w:basedOn w:val="Normal"/>
    <w:uiPriority w:val="99"/>
    <w:qFormat/>
    <w:rsid w:val="0019703A"/>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19703A"/>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rsid w:val="0019703A"/>
    <w:rPr>
      <w:sz w:val="10"/>
      <w:szCs w:val="24"/>
      <w:lang w:val="en-US" w:eastAsia="en-US" w:bidi="ar-SA"/>
    </w:rPr>
  </w:style>
  <w:style w:type="character" w:customStyle="1" w:styleId="UnderlineCharCharCharCharCharCharCharChar">
    <w:name w:val="Underline Char Char Char Char Char Char Char Char"/>
    <w:rsid w:val="0019703A"/>
    <w:rPr>
      <w:szCs w:val="24"/>
      <w:u w:val="single"/>
      <w:lang w:val="en-US" w:eastAsia="en-US" w:bidi="ar-SA"/>
    </w:rPr>
  </w:style>
  <w:style w:type="character" w:customStyle="1" w:styleId="SmalltextCharCharCharChar">
    <w:name w:val="Small text Char Char Char Char"/>
    <w:rsid w:val="0019703A"/>
    <w:rPr>
      <w:sz w:val="16"/>
      <w:szCs w:val="24"/>
      <w:lang w:val="en-US" w:eastAsia="en-US" w:bidi="ar-SA"/>
    </w:rPr>
  </w:style>
  <w:style w:type="paragraph" w:customStyle="1" w:styleId="boldcitation">
    <w:name w:val="bold citation"/>
    <w:basedOn w:val="Normal"/>
    <w:qFormat/>
    <w:rsid w:val="0019703A"/>
    <w:rPr>
      <w:rFonts w:eastAsia="Times New Roman"/>
      <w:b/>
      <w:sz w:val="28"/>
      <w:u w:val="thick"/>
    </w:rPr>
  </w:style>
  <w:style w:type="character" w:customStyle="1" w:styleId="SmallTextCharCharCharChar0">
    <w:name w:val="Small Text Char Char Char Char"/>
    <w:link w:val="SmallTextCharCharChar"/>
    <w:rsid w:val="0019703A"/>
    <w:rPr>
      <w:sz w:val="16"/>
      <w:szCs w:val="24"/>
    </w:rPr>
  </w:style>
  <w:style w:type="paragraph" w:customStyle="1" w:styleId="HotRouteCharCharCharCharChar">
    <w:name w:val="Hot Route! Char Char Char Char Char"/>
    <w:basedOn w:val="Normal"/>
    <w:link w:val="HotRouteCharCharCharCharCharChar"/>
    <w:qFormat/>
    <w:rsid w:val="0019703A"/>
    <w:pPr>
      <w:ind w:left="144"/>
    </w:pPr>
    <w:rPr>
      <w:rFonts w:eastAsia="Times New Roman"/>
    </w:rPr>
  </w:style>
  <w:style w:type="character" w:customStyle="1" w:styleId="underlinecardChar">
    <w:name w:val="underline card Char"/>
    <w:rsid w:val="0019703A"/>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19703A"/>
  </w:style>
  <w:style w:type="character" w:customStyle="1" w:styleId="CardsCharCharChar">
    <w:name w:val="Cards Char Char Char"/>
    <w:rsid w:val="0019703A"/>
    <w:rPr>
      <w:szCs w:val="24"/>
      <w:lang w:val="en-US" w:eastAsia="en-US" w:bidi="ar-SA"/>
    </w:rPr>
  </w:style>
  <w:style w:type="character" w:customStyle="1" w:styleId="HiddenBlockHeaderChar">
    <w:name w:val="Hidden Block Header Char"/>
    <w:link w:val="HiddenBlockHeader"/>
    <w:rsid w:val="0019703A"/>
    <w:rPr>
      <w:rFonts w:ascii="Times New Roman" w:eastAsia="Times New Roman" w:hAnsi="Times New Roman" w:cs="Courier New"/>
      <w:b/>
      <w:bCs/>
      <w:sz w:val="28"/>
    </w:rPr>
  </w:style>
  <w:style w:type="paragraph" w:customStyle="1" w:styleId="NothingCharChar">
    <w:name w:val="Nothing Char Char"/>
    <w:link w:val="NothingCharCharChar"/>
    <w:rsid w:val="0019703A"/>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19703A"/>
    <w:rPr>
      <w:rFonts w:ascii="Times New Roman" w:eastAsia="MS Mincho" w:hAnsi="Times New Roman" w:cs="Times New Roman"/>
      <w:sz w:val="24"/>
      <w:szCs w:val="24"/>
    </w:rPr>
  </w:style>
  <w:style w:type="character" w:customStyle="1" w:styleId="CardsCharChar">
    <w:name w:val="Cards Char Char"/>
    <w:rsid w:val="0019703A"/>
    <w:rPr>
      <w:szCs w:val="24"/>
      <w:lang w:val="en-US" w:eastAsia="en-US" w:bidi="ar-SA"/>
    </w:rPr>
  </w:style>
  <w:style w:type="character" w:customStyle="1" w:styleId="CardsCharCharCharChar">
    <w:name w:val="Cards Char Char Char Char"/>
    <w:rsid w:val="0019703A"/>
    <w:rPr>
      <w:szCs w:val="24"/>
      <w:lang w:val="en-US" w:eastAsia="en-US" w:bidi="ar-SA"/>
    </w:rPr>
  </w:style>
  <w:style w:type="character" w:customStyle="1" w:styleId="BlockHeadingsCharChar">
    <w:name w:val="Block Headings Char Char"/>
    <w:rsid w:val="0019703A"/>
    <w:rPr>
      <w:b/>
      <w:sz w:val="36"/>
      <w:szCs w:val="24"/>
      <w:u w:val="single"/>
      <w:lang w:val="en-US" w:eastAsia="en-US" w:bidi="ar-SA"/>
    </w:rPr>
  </w:style>
  <w:style w:type="character" w:customStyle="1" w:styleId="NothingChar1">
    <w:name w:val="Nothing Char1"/>
    <w:rsid w:val="0019703A"/>
    <w:rPr>
      <w:szCs w:val="24"/>
      <w:lang w:val="en-US" w:eastAsia="en-US" w:bidi="ar-SA"/>
    </w:rPr>
  </w:style>
  <w:style w:type="numbering" w:customStyle="1" w:styleId="NoList32">
    <w:name w:val="No List32"/>
    <w:next w:val="NoList"/>
    <w:semiHidden/>
    <w:unhideWhenUsed/>
    <w:rsid w:val="0019703A"/>
  </w:style>
  <w:style w:type="paragraph" w:customStyle="1" w:styleId="bloctitles">
    <w:name w:val="bloc titles"/>
    <w:basedOn w:val="Heading1"/>
    <w:next w:val="Normal"/>
    <w:link w:val="bloctitlesChar"/>
    <w:autoRedefine/>
    <w:qFormat/>
    <w:rsid w:val="0019703A"/>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kern w:val="32"/>
      <w:sz w:val="32"/>
      <w:u w:val="single"/>
    </w:rPr>
  </w:style>
  <w:style w:type="paragraph" w:customStyle="1" w:styleId="NoSpacingCharCharChar">
    <w:name w:val="No Spacing Char Char Char"/>
    <w:next w:val="Normal"/>
    <w:qFormat/>
    <w:rsid w:val="0019703A"/>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19703A"/>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Char1">
    <w:name w:val="Char1"/>
    <w:rsid w:val="0019703A"/>
    <w:rPr>
      <w:u w:val="single"/>
      <w:lang w:val="en-US" w:eastAsia="en-US" w:bidi="ar-SA"/>
    </w:rPr>
  </w:style>
  <w:style w:type="character" w:customStyle="1" w:styleId="heading3char0">
    <w:name w:val="heading3char"/>
    <w:rsid w:val="0019703A"/>
  </w:style>
  <w:style w:type="paragraph" w:customStyle="1" w:styleId="TextUnderline0">
    <w:name w:val="Text Underline"/>
    <w:basedOn w:val="Normal"/>
    <w:link w:val="TextUnderlineChar0"/>
    <w:qFormat/>
    <w:rsid w:val="0019703A"/>
    <w:rPr>
      <w:rFonts w:eastAsia="Times New Roman"/>
      <w:bCs/>
      <w:kern w:val="20"/>
      <w:szCs w:val="32"/>
      <w:u w:val="single"/>
      <w:lang w:val="x-none" w:eastAsia="x-none"/>
    </w:rPr>
  </w:style>
  <w:style w:type="character" w:customStyle="1" w:styleId="TextUnderlineChar0">
    <w:name w:val="Text Underline Char"/>
    <w:link w:val="TextUnderline0"/>
    <w:rsid w:val="0019703A"/>
    <w:rPr>
      <w:rFonts w:ascii="Calibri" w:eastAsia="Times New Roman" w:hAnsi="Calibri" w:cs="Calibri"/>
      <w:bCs/>
      <w:kern w:val="20"/>
      <w:szCs w:val="32"/>
      <w:u w:val="single"/>
      <w:lang w:val="x-none" w:eastAsia="x-none"/>
    </w:rPr>
  </w:style>
  <w:style w:type="paragraph" w:customStyle="1" w:styleId="Regular">
    <w:name w:val="Regular"/>
    <w:link w:val="RegularChar"/>
    <w:qFormat/>
    <w:rsid w:val="0019703A"/>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19703A"/>
    <w:rPr>
      <w:rFonts w:ascii="Garamond" w:eastAsia="Times New Roman" w:hAnsi="Garamond" w:cs="Times New Roman"/>
      <w:bCs/>
      <w:kern w:val="20"/>
      <w:sz w:val="20"/>
      <w:szCs w:val="32"/>
    </w:rPr>
  </w:style>
  <w:style w:type="paragraph" w:customStyle="1" w:styleId="TagLine0">
    <w:name w:val="Tag Line"/>
    <w:basedOn w:val="Normal"/>
    <w:qFormat/>
    <w:rsid w:val="0019703A"/>
    <w:rPr>
      <w:rFonts w:eastAsia="Times New Roman"/>
      <w:b/>
    </w:rPr>
  </w:style>
  <w:style w:type="character" w:customStyle="1" w:styleId="StyleTimesNewRoman">
    <w:name w:val="Style Times New Roman"/>
    <w:rsid w:val="0019703A"/>
    <w:rPr>
      <w:rFonts w:ascii="Garamond" w:hAnsi="Garamond"/>
    </w:rPr>
  </w:style>
  <w:style w:type="paragraph" w:customStyle="1" w:styleId="INDENTEDPARAGRAPH">
    <w:name w:val="INDENTED PARAGRAPH"/>
    <w:qFormat/>
    <w:rsid w:val="0019703A"/>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19703A"/>
    <w:rPr>
      <w:rFonts w:cs="Arial"/>
      <w:bCs/>
      <w:caps/>
      <w:color w:val="FFFFFF"/>
      <w:sz w:val="2"/>
      <w:szCs w:val="2"/>
      <w:lang w:val="en-US" w:eastAsia="en-US" w:bidi="ar-SA"/>
    </w:rPr>
  </w:style>
  <w:style w:type="paragraph" w:customStyle="1" w:styleId="Numbering">
    <w:name w:val="Numbering"/>
    <w:basedOn w:val="Normal"/>
    <w:next w:val="Normal"/>
    <w:qFormat/>
    <w:rsid w:val="0019703A"/>
    <w:pPr>
      <w:widowControl w:val="0"/>
      <w:numPr>
        <w:numId w:val="52"/>
      </w:numPr>
      <w:tabs>
        <w:tab w:val="num"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19703A"/>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eastAsia="Times New Roman" w:cs="Arial"/>
      <w:kern w:val="32"/>
      <w:sz w:val="32"/>
      <w:u w:val="thick"/>
    </w:rPr>
  </w:style>
  <w:style w:type="paragraph" w:customStyle="1" w:styleId="PageHeader">
    <w:name w:val="Page Header"/>
    <w:basedOn w:val="Normal"/>
    <w:link w:val="PageHeaderChar"/>
    <w:qFormat/>
    <w:rsid w:val="0019703A"/>
    <w:pPr>
      <w:widowControl w:val="0"/>
      <w:numPr>
        <w:numId w:val="55"/>
      </w:numPr>
      <w:tabs>
        <w:tab w:val="clear" w:pos="360"/>
        <w:tab w:val="num" w:pos="1080"/>
        <w:tab w:val="num" w:pos="1440"/>
        <w:tab w:val="left" w:pos="10080"/>
      </w:tabs>
      <w:suppressAutoHyphens/>
      <w:ind w:left="0" w:firstLine="0"/>
      <w:jc w:val="both"/>
    </w:pPr>
    <w:rPr>
      <w:rFonts w:eastAsia="Times New Roman"/>
      <w:b/>
      <w:szCs w:val="18"/>
    </w:rPr>
  </w:style>
  <w:style w:type="paragraph" w:customStyle="1" w:styleId="IndentedLettering">
    <w:name w:val="Indented Lettering"/>
    <w:basedOn w:val="Numbering"/>
    <w:next w:val="Normal"/>
    <w:qFormat/>
    <w:rsid w:val="0019703A"/>
    <w:pPr>
      <w:tabs>
        <w:tab w:val="clear" w:pos="360"/>
      </w:tabs>
      <w:ind w:left="720"/>
    </w:pPr>
  </w:style>
  <w:style w:type="paragraph" w:customStyle="1" w:styleId="Lettering">
    <w:name w:val="Lettering"/>
    <w:basedOn w:val="Numbering"/>
    <w:next w:val="Normal"/>
    <w:qFormat/>
    <w:rsid w:val="0019703A"/>
    <w:pPr>
      <w:numPr>
        <w:numId w:val="49"/>
      </w:numPr>
      <w:tabs>
        <w:tab w:val="num" w:pos="360"/>
        <w:tab w:val="num" w:pos="680"/>
        <w:tab w:val="num" w:pos="1080"/>
      </w:tabs>
      <w:ind w:left="0" w:firstLine="0"/>
    </w:pPr>
    <w:rPr>
      <w:szCs w:val="22"/>
    </w:rPr>
  </w:style>
  <w:style w:type="paragraph" w:customStyle="1" w:styleId="FileName">
    <w:name w:val="File Name"/>
    <w:basedOn w:val="Normal"/>
    <w:next w:val="Normal"/>
    <w:qFormat/>
    <w:rsid w:val="0019703A"/>
    <w:pPr>
      <w:widowControl w:val="0"/>
      <w:numPr>
        <w:numId w:val="50"/>
      </w:numPr>
      <w:tabs>
        <w:tab w:val="num" w:pos="1440"/>
      </w:tabs>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qFormat/>
    <w:rsid w:val="0019703A"/>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19703A"/>
    <w:pPr>
      <w:numPr>
        <w:numId w:val="51"/>
      </w:numPr>
      <w:tabs>
        <w:tab w:val="num" w:pos="360"/>
        <w:tab w:val="num" w:pos="720"/>
        <w:tab w:val="num" w:pos="1800"/>
      </w:tabs>
      <w:ind w:left="0" w:firstLine="0"/>
    </w:pPr>
  </w:style>
  <w:style w:type="paragraph" w:customStyle="1" w:styleId="CardContinued1">
    <w:name w:val="Card Continued 1"/>
    <w:basedOn w:val="Normal"/>
    <w:next w:val="Normal"/>
    <w:qFormat/>
    <w:rsid w:val="0019703A"/>
    <w:pPr>
      <w:widowControl w:val="0"/>
      <w:numPr>
        <w:numId w:val="54"/>
      </w:numPr>
      <w:tabs>
        <w:tab w:val="clear" w:pos="1080"/>
      </w:tabs>
      <w:suppressAutoHyphens/>
      <w:spacing w:before="120"/>
      <w:ind w:left="0" w:firstLine="0"/>
      <w:contextualSpacing/>
      <w:jc w:val="right"/>
    </w:pPr>
    <w:rPr>
      <w:rFonts w:eastAsia="Times New Roman"/>
      <w:b/>
      <w:caps/>
      <w:szCs w:val="18"/>
    </w:rPr>
  </w:style>
  <w:style w:type="paragraph" w:customStyle="1" w:styleId="CardContinued2">
    <w:name w:val="Card Continued 2"/>
    <w:basedOn w:val="CardContinued1"/>
    <w:next w:val="Normal"/>
    <w:qFormat/>
    <w:rsid w:val="0019703A"/>
    <w:pPr>
      <w:numPr>
        <w:numId w:val="0"/>
      </w:numPr>
      <w:spacing w:before="0" w:after="120"/>
      <w:jc w:val="left"/>
    </w:pPr>
  </w:style>
  <w:style w:type="paragraph" w:customStyle="1" w:styleId="Clearformatting0">
    <w:name w:val="Clear formatting"/>
    <w:basedOn w:val="Normal"/>
    <w:qFormat/>
    <w:rsid w:val="0019703A"/>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19703A"/>
  </w:style>
  <w:style w:type="paragraph" w:customStyle="1" w:styleId="SmallCardText">
    <w:name w:val="Small Card Text"/>
    <w:qFormat/>
    <w:rsid w:val="0019703A"/>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19703A"/>
    <w:rPr>
      <w:sz w:val="16"/>
      <w:szCs w:val="16"/>
      <w:lang w:val="en-US" w:eastAsia="en-US" w:bidi="ar-SA"/>
    </w:rPr>
  </w:style>
  <w:style w:type="paragraph" w:customStyle="1" w:styleId="TAGFONT">
    <w:name w:val="TAG FONT"/>
    <w:basedOn w:val="Normal"/>
    <w:autoRedefine/>
    <w:qFormat/>
    <w:rsid w:val="0019703A"/>
    <w:rPr>
      <w:rFonts w:eastAsia="Times New Roman"/>
    </w:rPr>
  </w:style>
  <w:style w:type="character" w:customStyle="1" w:styleId="mainarttxt">
    <w:name w:val="mainarttxt"/>
    <w:basedOn w:val="DefaultParagraphFont"/>
    <w:rsid w:val="0019703A"/>
  </w:style>
  <w:style w:type="paragraph" w:customStyle="1" w:styleId="TagChar1CharCharCharChar">
    <w:name w:val="Tag Char1 Char Char Char Char"/>
    <w:basedOn w:val="Normal"/>
    <w:uiPriority w:val="99"/>
    <w:qFormat/>
    <w:rsid w:val="0019703A"/>
    <w:pPr>
      <w:overflowPunct w:val="0"/>
      <w:autoSpaceDE w:val="0"/>
      <w:autoSpaceDN w:val="0"/>
      <w:adjustRightInd w:val="0"/>
      <w:textAlignment w:val="baseline"/>
    </w:pPr>
    <w:rPr>
      <w:rFonts w:ascii="Palatino Linotype" w:eastAsia="Times New Roman" w:hAnsi="Palatino Linotype"/>
      <w:b/>
      <w:szCs w:val="20"/>
    </w:rPr>
  </w:style>
  <w:style w:type="paragraph" w:styleId="BlockText">
    <w:name w:val="Block Text"/>
    <w:basedOn w:val="Normal"/>
    <w:rsid w:val="0019703A"/>
    <w:pPr>
      <w:ind w:left="229" w:right="229"/>
    </w:pPr>
    <w:rPr>
      <w:rFonts w:ascii="Verdana" w:eastAsia="Times New Roman" w:hAnsi="Verdana"/>
      <w:szCs w:val="20"/>
    </w:rPr>
  </w:style>
  <w:style w:type="paragraph" w:styleId="NormalIndent">
    <w:name w:val="Normal Indent"/>
    <w:basedOn w:val="Normal"/>
    <w:rsid w:val="0019703A"/>
    <w:pPr>
      <w:ind w:left="720"/>
    </w:pPr>
    <w:rPr>
      <w:rFonts w:eastAsia="Times New Roman"/>
      <w:szCs w:val="20"/>
    </w:rPr>
  </w:style>
  <w:style w:type="paragraph" w:styleId="EnvelopeReturn">
    <w:name w:val="envelope return"/>
    <w:basedOn w:val="Normal"/>
    <w:rsid w:val="0019703A"/>
    <w:rPr>
      <w:rFonts w:eastAsia="Times New Roman"/>
      <w:szCs w:val="20"/>
    </w:rPr>
  </w:style>
  <w:style w:type="paragraph" w:styleId="EnvelopeAddress">
    <w:name w:val="envelope address"/>
    <w:basedOn w:val="Normal"/>
    <w:rsid w:val="0019703A"/>
    <w:pPr>
      <w:framePr w:w="7920" w:h="1980" w:hRule="exact" w:hSpace="180" w:wrap="auto" w:hAnchor="page" w:xAlign="center" w:yAlign="bottom"/>
      <w:ind w:left="2880"/>
    </w:pPr>
    <w:rPr>
      <w:rFonts w:eastAsia="Times New Roman"/>
      <w:sz w:val="28"/>
    </w:rPr>
  </w:style>
  <w:style w:type="character" w:customStyle="1" w:styleId="Style10pt">
    <w:name w:val="Style 10 pt"/>
    <w:rsid w:val="0019703A"/>
    <w:rPr>
      <w:sz w:val="20"/>
    </w:rPr>
  </w:style>
  <w:style w:type="character" w:customStyle="1" w:styleId="highlightChar">
    <w:name w:val="highlight Char"/>
    <w:rsid w:val="0019703A"/>
    <w:rPr>
      <w:sz w:val="24"/>
      <w:szCs w:val="24"/>
      <w:u w:val="single"/>
      <w:lang w:val="en-US" w:eastAsia="en-US" w:bidi="ar-SA"/>
    </w:rPr>
  </w:style>
  <w:style w:type="character" w:customStyle="1" w:styleId="UnderlinedEvChar">
    <w:name w:val="Underlined Ev Char"/>
    <w:link w:val="UnderlinedEv"/>
    <w:rsid w:val="0019703A"/>
    <w:rPr>
      <w:rFonts w:ascii="Verdana" w:hAnsi="Verdana"/>
      <w:sz w:val="16"/>
      <w:szCs w:val="24"/>
      <w:u w:val="thick"/>
    </w:rPr>
  </w:style>
  <w:style w:type="paragraph" w:customStyle="1" w:styleId="formfldssel">
    <w:name w:val="formfldssel"/>
    <w:basedOn w:val="Normal"/>
    <w:qFormat/>
    <w:rsid w:val="0019703A"/>
    <w:pPr>
      <w:spacing w:before="100" w:beforeAutospacing="1" w:after="100" w:afterAutospacing="1"/>
    </w:pPr>
    <w:rPr>
      <w:rFonts w:eastAsia="Arial Unicode MS"/>
      <w:color w:val="000000"/>
      <w:szCs w:val="20"/>
    </w:rPr>
  </w:style>
  <w:style w:type="paragraph" w:customStyle="1" w:styleId="hpleftlk">
    <w:name w:val="hpleftlk"/>
    <w:basedOn w:val="Normal"/>
    <w:qFormat/>
    <w:rsid w:val="0019703A"/>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19703A"/>
    <w:pPr>
      <w:spacing w:before="100" w:beforeAutospacing="1" w:after="100" w:afterAutospacing="1"/>
    </w:pPr>
    <w:rPr>
      <w:rFonts w:eastAsia="Arial Unicode MS"/>
      <w:b/>
      <w:bCs/>
      <w:szCs w:val="20"/>
    </w:rPr>
  </w:style>
  <w:style w:type="character" w:customStyle="1" w:styleId="pmterms2">
    <w:name w:val="pmterms2"/>
    <w:basedOn w:val="DefaultParagraphFont"/>
    <w:rsid w:val="0019703A"/>
  </w:style>
  <w:style w:type="character" w:customStyle="1" w:styleId="StyleCardTextUnderline3Char">
    <w:name w:val="Style Card Text + Underline3 Char"/>
    <w:link w:val="StyleCardTextUnderline3"/>
    <w:rsid w:val="0019703A"/>
    <w:rPr>
      <w:rFonts w:eastAsia="SimSun"/>
      <w:szCs w:val="24"/>
      <w:u w:val="thick"/>
      <w:lang w:eastAsia="zh-CN"/>
    </w:rPr>
  </w:style>
  <w:style w:type="character" w:customStyle="1" w:styleId="BoldandUnderlineChar1Char2CharChar">
    <w:name w:val="Bold and Underline Char1 Char2 Char Char"/>
    <w:rsid w:val="0019703A"/>
    <w:rPr>
      <w:b/>
      <w:noProof w:val="0"/>
      <w:szCs w:val="24"/>
      <w:u w:val="single"/>
      <w:lang w:val="en-US" w:eastAsia="en-US" w:bidi="ar-SA"/>
    </w:rPr>
  </w:style>
  <w:style w:type="character" w:customStyle="1" w:styleId="UnderlineChar1Char1">
    <w:name w:val="Underline Char1 Char1"/>
    <w:rsid w:val="0019703A"/>
    <w:rPr>
      <w:noProof w:val="0"/>
      <w:szCs w:val="24"/>
      <w:u w:val="single"/>
      <w:lang w:val="en-US" w:eastAsia="en-US" w:bidi="ar-SA"/>
    </w:rPr>
  </w:style>
  <w:style w:type="paragraph" w:customStyle="1" w:styleId="Underlinestyle1">
    <w:name w:val="Underlinestyle"/>
    <w:basedOn w:val="Normal"/>
    <w:qFormat/>
    <w:rsid w:val="0019703A"/>
    <w:pPr>
      <w:tabs>
        <w:tab w:val="left" w:pos="720"/>
      </w:tabs>
      <w:ind w:left="720"/>
    </w:pPr>
    <w:rPr>
      <w:rFonts w:eastAsia="Times New Roman"/>
      <w:szCs w:val="20"/>
      <w:u w:val="single"/>
    </w:rPr>
  </w:style>
  <w:style w:type="character" w:customStyle="1" w:styleId="featurecontentgray1">
    <w:name w:val="featurecontentgray1"/>
    <w:rsid w:val="0019703A"/>
    <w:rPr>
      <w:rFonts w:ascii="Arial" w:hAnsi="Arial" w:cs="Arial" w:hint="default"/>
      <w:color w:val="666666"/>
    </w:rPr>
  </w:style>
  <w:style w:type="character" w:customStyle="1" w:styleId="CardCharCharChar0">
    <w:name w:val="Card Char Char Char"/>
    <w:rsid w:val="0019703A"/>
    <w:rPr>
      <w:rFonts w:ascii="Book Antiqua" w:hAnsi="Book Antiqua"/>
      <w:szCs w:val="24"/>
      <w:lang w:val="en-US" w:eastAsia="en-US" w:bidi="ar-SA"/>
    </w:rPr>
  </w:style>
  <w:style w:type="character" w:customStyle="1" w:styleId="big1">
    <w:name w:val="big1"/>
    <w:rsid w:val="0019703A"/>
    <w:rPr>
      <w:sz w:val="28"/>
      <w:szCs w:val="28"/>
    </w:rPr>
  </w:style>
  <w:style w:type="character" w:customStyle="1" w:styleId="prodgeneral">
    <w:name w:val="prodgeneral"/>
    <w:basedOn w:val="DefaultParagraphFont"/>
    <w:rsid w:val="0019703A"/>
  </w:style>
  <w:style w:type="character" w:customStyle="1" w:styleId="StyleUnderlineChar0">
    <w:name w:val="Style Underline + Char"/>
    <w:rsid w:val="0019703A"/>
    <w:rPr>
      <w:rFonts w:eastAsia="SimSun" w:cs="Arial"/>
      <w:b/>
      <w:bCs/>
      <w:iCs/>
      <w:caps/>
      <w:sz w:val="24"/>
      <w:szCs w:val="24"/>
      <w:u w:val="single"/>
      <w:lang w:val="en-US" w:eastAsia="en-US" w:bidi="ar-SA"/>
    </w:rPr>
  </w:style>
  <w:style w:type="character" w:customStyle="1" w:styleId="StyleciteChar">
    <w:name w:val="Style cite + Char"/>
    <w:basedOn w:val="citeChar0"/>
    <w:rsid w:val="0019703A"/>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19703A"/>
    <w:rPr>
      <w:rFonts w:eastAsia="Times New Roman"/>
      <w:b/>
    </w:rPr>
  </w:style>
  <w:style w:type="paragraph" w:customStyle="1" w:styleId="RepeatHeader">
    <w:name w:val="Repeat Header"/>
    <w:basedOn w:val="HeaderDebate"/>
    <w:qFormat/>
    <w:rsid w:val="0019703A"/>
    <w:pPr>
      <w:outlineLvl w:val="1"/>
    </w:pPr>
    <w:rPr>
      <w:szCs w:val="48"/>
    </w:rPr>
  </w:style>
  <w:style w:type="character" w:customStyle="1" w:styleId="sectiontitle">
    <w:name w:val="sectiontitle"/>
    <w:basedOn w:val="DefaultParagraphFont"/>
    <w:rsid w:val="0019703A"/>
  </w:style>
  <w:style w:type="character" w:customStyle="1" w:styleId="sectionsubtitle">
    <w:name w:val="sectionsubtitle"/>
    <w:basedOn w:val="DefaultParagraphFont"/>
    <w:rsid w:val="0019703A"/>
  </w:style>
  <w:style w:type="character" w:customStyle="1" w:styleId="copyright">
    <w:name w:val="copyright"/>
    <w:basedOn w:val="DefaultParagraphFont"/>
    <w:rsid w:val="0019703A"/>
  </w:style>
  <w:style w:type="character" w:customStyle="1" w:styleId="EvidenceTag">
    <w:name w:val="Evidence Tag"/>
    <w:rsid w:val="0019703A"/>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19703A"/>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19703A"/>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19703A"/>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19703A"/>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19703A"/>
    <w:rPr>
      <w:rFonts w:eastAsia="Times New Roman"/>
    </w:rPr>
  </w:style>
  <w:style w:type="paragraph" w:customStyle="1" w:styleId="citationunderline">
    <w:name w:val="citation/underline"/>
    <w:autoRedefine/>
    <w:qFormat/>
    <w:rsid w:val="0019703A"/>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19703A"/>
  </w:style>
  <w:style w:type="character" w:customStyle="1" w:styleId="inside-head1">
    <w:name w:val="inside-head1"/>
    <w:rsid w:val="0019703A"/>
    <w:rPr>
      <w:rFonts w:ascii="Arial" w:hAnsi="Arial" w:cs="Arial" w:hint="default"/>
      <w:b/>
      <w:bCs/>
      <w:color w:val="000000"/>
      <w:spacing w:val="-15"/>
      <w:sz w:val="45"/>
      <w:szCs w:val="45"/>
    </w:rPr>
  </w:style>
  <w:style w:type="character" w:customStyle="1" w:styleId="datestamp1">
    <w:name w:val="datestamp1"/>
    <w:rsid w:val="0019703A"/>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19703A"/>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19703A"/>
  </w:style>
  <w:style w:type="paragraph" w:customStyle="1" w:styleId="links1">
    <w:name w:val="links1"/>
    <w:basedOn w:val="Normal"/>
    <w:qFormat/>
    <w:rsid w:val="0019703A"/>
    <w:pPr>
      <w:spacing w:before="100" w:beforeAutospacing="1" w:after="100" w:afterAutospacing="1"/>
    </w:pPr>
    <w:rPr>
      <w:rFonts w:eastAsia="Times New Roman"/>
      <w:color w:val="FFFFFF"/>
      <w:szCs w:val="16"/>
    </w:rPr>
  </w:style>
  <w:style w:type="paragraph" w:customStyle="1" w:styleId="endtext">
    <w:name w:val="endtext"/>
    <w:basedOn w:val="Normal"/>
    <w:qFormat/>
    <w:rsid w:val="0019703A"/>
    <w:pPr>
      <w:spacing w:before="100" w:beforeAutospacing="1" w:after="100" w:afterAutospacing="1"/>
      <w:ind w:left="300"/>
    </w:pPr>
    <w:rPr>
      <w:rFonts w:eastAsia="Times New Roman"/>
      <w:szCs w:val="20"/>
    </w:rPr>
  </w:style>
  <w:style w:type="character" w:customStyle="1" w:styleId="storyheading31">
    <w:name w:val="storyheading31"/>
    <w:rsid w:val="0019703A"/>
    <w:rPr>
      <w:rFonts w:ascii="Verdana" w:hAnsi="Verdana" w:hint="default"/>
      <w:b/>
      <w:bCs/>
      <w:sz w:val="32"/>
      <w:szCs w:val="32"/>
    </w:rPr>
  </w:style>
  <w:style w:type="character" w:customStyle="1" w:styleId="storydeck31">
    <w:name w:val="storydeck31"/>
    <w:rsid w:val="0019703A"/>
    <w:rPr>
      <w:rFonts w:ascii="Verdana" w:hAnsi="Verdana" w:hint="default"/>
      <w:i w:val="0"/>
      <w:iCs w:val="0"/>
      <w:sz w:val="21"/>
      <w:szCs w:val="21"/>
    </w:rPr>
  </w:style>
  <w:style w:type="character" w:customStyle="1" w:styleId="subtitle10">
    <w:name w:val="subtitle1"/>
    <w:rsid w:val="0019703A"/>
    <w:rPr>
      <w:rFonts w:ascii="Verdana" w:hAnsi="Verdana" w:hint="default"/>
      <w:b w:val="0"/>
      <w:bCs w:val="0"/>
      <w:vanish w:val="0"/>
      <w:webHidden w:val="0"/>
      <w:color w:val="484848"/>
      <w:sz w:val="14"/>
      <w:szCs w:val="14"/>
      <w:specVanish w:val="0"/>
    </w:rPr>
  </w:style>
  <w:style w:type="paragraph" w:customStyle="1" w:styleId="g">
    <w:name w:val="g"/>
    <w:basedOn w:val="Normal"/>
    <w:qFormat/>
    <w:rsid w:val="0019703A"/>
    <w:pPr>
      <w:spacing w:before="240" w:after="240"/>
    </w:pPr>
    <w:rPr>
      <w:rFonts w:eastAsia="Times New Roman"/>
    </w:rPr>
  </w:style>
  <w:style w:type="character" w:customStyle="1" w:styleId="clsbiolink">
    <w:name w:val="clsbiolink"/>
    <w:basedOn w:val="DefaultParagraphFont"/>
    <w:rsid w:val="0019703A"/>
  </w:style>
  <w:style w:type="character" w:customStyle="1" w:styleId="clssmaller">
    <w:name w:val="clssmaller"/>
    <w:basedOn w:val="DefaultParagraphFont"/>
    <w:rsid w:val="0019703A"/>
  </w:style>
  <w:style w:type="character" w:customStyle="1" w:styleId="sm1">
    <w:name w:val="sm1"/>
    <w:rsid w:val="0019703A"/>
    <w:rPr>
      <w:rFonts w:ascii="Verdana" w:hAnsi="Verdana" w:hint="default"/>
      <w:i w:val="0"/>
      <w:iCs w:val="0"/>
      <w:smallCaps w:val="0"/>
      <w:color w:val="000000"/>
      <w:sz w:val="17"/>
      <w:szCs w:val="17"/>
    </w:rPr>
  </w:style>
  <w:style w:type="character" w:customStyle="1" w:styleId="noindentChar">
    <w:name w:val="noindent Char"/>
    <w:rsid w:val="0019703A"/>
    <w:rPr>
      <w:rFonts w:ascii="Arial" w:hAnsi="Arial" w:cs="Arial"/>
      <w:sz w:val="24"/>
      <w:szCs w:val="24"/>
      <w:lang w:val="en-US" w:eastAsia="en-US" w:bidi="ar-SA"/>
    </w:rPr>
  </w:style>
  <w:style w:type="character" w:customStyle="1" w:styleId="SmallChar1">
    <w:name w:val="Small Char1"/>
    <w:rsid w:val="0019703A"/>
    <w:rPr>
      <w:sz w:val="16"/>
      <w:szCs w:val="24"/>
      <w:lang w:val="en-US" w:eastAsia="en-US" w:bidi="ar-SA"/>
    </w:rPr>
  </w:style>
  <w:style w:type="character" w:customStyle="1" w:styleId="fullcite">
    <w:name w:val="fullcite"/>
    <w:basedOn w:val="DefaultParagraphFont"/>
    <w:rsid w:val="0019703A"/>
  </w:style>
  <w:style w:type="character" w:customStyle="1" w:styleId="Style9ptThickunderline">
    <w:name w:val="Style 9 pt Thick underline"/>
    <w:rsid w:val="0019703A"/>
    <w:rPr>
      <w:sz w:val="24"/>
      <w:u w:val="thick"/>
    </w:rPr>
  </w:style>
  <w:style w:type="paragraph" w:customStyle="1" w:styleId="Repeatheader0">
    <w:name w:val="Repeat header"/>
    <w:basedOn w:val="Normal"/>
    <w:autoRedefine/>
    <w:qFormat/>
    <w:rsid w:val="0019703A"/>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19703A"/>
    <w:rPr>
      <w:rFonts w:ascii="Times New Roman" w:eastAsia="Times New Roman" w:hAnsi="Times New Roman"/>
      <w:sz w:val="16"/>
    </w:rPr>
  </w:style>
  <w:style w:type="character" w:customStyle="1" w:styleId="CardNotUnderlinedChar">
    <w:name w:val="Card Not Underlined Char"/>
    <w:rsid w:val="0019703A"/>
    <w:rPr>
      <w:sz w:val="16"/>
      <w:lang w:val="en-US" w:eastAsia="en-US" w:bidi="ar-SA"/>
    </w:rPr>
  </w:style>
  <w:style w:type="paragraph" w:customStyle="1" w:styleId="CardNotUnderlined3">
    <w:name w:val="Card Not Underlined 3"/>
    <w:basedOn w:val="CardNotUnderlined"/>
    <w:qFormat/>
    <w:rsid w:val="0019703A"/>
    <w:rPr>
      <w:rFonts w:ascii="Times New Roman" w:eastAsia="Times New Roman" w:hAnsi="Times New Roman"/>
      <w:sz w:val="18"/>
    </w:rPr>
  </w:style>
  <w:style w:type="paragraph" w:customStyle="1" w:styleId="CardNotUnderlinedFinal">
    <w:name w:val="Card Not Underlined Final"/>
    <w:basedOn w:val="CardNotUnderlined3"/>
    <w:qFormat/>
    <w:rsid w:val="0019703A"/>
    <w:rPr>
      <w:sz w:val="20"/>
    </w:rPr>
  </w:style>
  <w:style w:type="character" w:customStyle="1" w:styleId="CardNotUnderlinedChar1">
    <w:name w:val="Card Not Underlined Char1"/>
    <w:rsid w:val="0019703A"/>
    <w:rPr>
      <w:lang w:val="en-US" w:eastAsia="en-US" w:bidi="ar-SA"/>
    </w:rPr>
  </w:style>
  <w:style w:type="character" w:customStyle="1" w:styleId="cardChar1">
    <w:name w:val="card Char1"/>
    <w:rsid w:val="0019703A"/>
    <w:rPr>
      <w:szCs w:val="24"/>
      <w:lang w:val="en-US" w:eastAsia="en-US" w:bidi="ar-SA"/>
    </w:rPr>
  </w:style>
  <w:style w:type="character" w:customStyle="1" w:styleId="tagChar30">
    <w:name w:val="tag Char3"/>
    <w:rsid w:val="0019703A"/>
    <w:rPr>
      <w:b/>
      <w:sz w:val="24"/>
      <w:szCs w:val="24"/>
      <w:lang w:val="en-US" w:eastAsia="en-US" w:bidi="ar-SA"/>
    </w:rPr>
  </w:style>
  <w:style w:type="character" w:customStyle="1" w:styleId="link-mailto">
    <w:name w:val="link-mailto"/>
    <w:basedOn w:val="DefaultParagraphFont"/>
    <w:rsid w:val="0019703A"/>
  </w:style>
  <w:style w:type="character" w:customStyle="1" w:styleId="StyleUnderlineUnderlineChar">
    <w:name w:val="Style Underline + Underline Char"/>
    <w:rsid w:val="0019703A"/>
    <w:rPr>
      <w:rFonts w:ascii="Trebuchet MS" w:hAnsi="Trebuchet MS"/>
      <w:szCs w:val="18"/>
      <w:u w:val="single"/>
      <w:lang w:val="en-US" w:eastAsia="en-US" w:bidi="ar-SA"/>
    </w:rPr>
  </w:style>
  <w:style w:type="paragraph" w:customStyle="1" w:styleId="formfld">
    <w:name w:val="formfld"/>
    <w:basedOn w:val="Normal"/>
    <w:qFormat/>
    <w:rsid w:val="0019703A"/>
    <w:pPr>
      <w:spacing w:before="100" w:beforeAutospacing="1" w:after="100" w:afterAutospacing="1"/>
    </w:pPr>
    <w:rPr>
      <w:rFonts w:eastAsia="Arial Unicode MS"/>
      <w:szCs w:val="20"/>
    </w:rPr>
  </w:style>
  <w:style w:type="paragraph" w:customStyle="1" w:styleId="Number">
    <w:name w:val="Number"/>
    <w:basedOn w:val="Heading2"/>
    <w:uiPriority w:val="99"/>
    <w:qFormat/>
    <w:rsid w:val="0019703A"/>
    <w:pPr>
      <w:keepLines w:val="0"/>
      <w:pageBreakBefore w:val="0"/>
      <w:numPr>
        <w:numId w:val="53"/>
      </w:numPr>
      <w:tabs>
        <w:tab w:val="left" w:pos="144"/>
        <w:tab w:val="num" w:pos="567"/>
        <w:tab w:val="num" w:pos="720"/>
      </w:tabs>
      <w:spacing w:before="240" w:after="240"/>
      <w:ind w:left="0" w:firstLine="0"/>
      <w:jc w:val="left"/>
    </w:pPr>
    <w:rPr>
      <w:rFonts w:eastAsia="SimSun" w:cs="Arial"/>
      <w:iCs/>
      <w:sz w:val="24"/>
      <w:szCs w:val="28"/>
      <w:u w:val="none"/>
      <w:lang w:eastAsia="zh-CN"/>
    </w:rPr>
  </w:style>
  <w:style w:type="paragraph" w:customStyle="1" w:styleId="UnderlineCards">
    <w:name w:val="Underline Cards"/>
    <w:basedOn w:val="Cards"/>
    <w:link w:val="UnderlineCardsChar"/>
    <w:qFormat/>
    <w:rsid w:val="0019703A"/>
    <w:pPr>
      <w:widowControl/>
      <w:spacing w:after="160" w:line="259" w:lineRule="auto"/>
      <w:ind w:left="288" w:right="0"/>
    </w:pPr>
    <w:rPr>
      <w:rFonts w:cs="Calibri"/>
      <w:u w:val="thick"/>
    </w:rPr>
  </w:style>
  <w:style w:type="character" w:customStyle="1" w:styleId="UnderlineCardsChar">
    <w:name w:val="Underline Cards Char"/>
    <w:link w:val="UnderlineCards"/>
    <w:rsid w:val="0019703A"/>
    <w:rPr>
      <w:rFonts w:ascii="Times New Roman" w:eastAsia="Times New Roman" w:hAnsi="Times New Roman" w:cs="Calibri"/>
      <w:sz w:val="20"/>
      <w:szCs w:val="24"/>
      <w:u w:val="thick"/>
    </w:rPr>
  </w:style>
  <w:style w:type="paragraph" w:customStyle="1" w:styleId="SmallCards">
    <w:name w:val="Small Cards"/>
    <w:basedOn w:val="Cards"/>
    <w:link w:val="SmallCardsChar"/>
    <w:qFormat/>
    <w:rsid w:val="0019703A"/>
    <w:pPr>
      <w:widowControl/>
      <w:spacing w:after="160" w:line="259" w:lineRule="auto"/>
      <w:ind w:left="288" w:right="0"/>
    </w:pPr>
    <w:rPr>
      <w:rFonts w:cs="Calibri"/>
      <w:sz w:val="14"/>
    </w:rPr>
  </w:style>
  <w:style w:type="character" w:customStyle="1" w:styleId="SmallCardsChar">
    <w:name w:val="Small Cards Char"/>
    <w:link w:val="SmallCards"/>
    <w:rsid w:val="0019703A"/>
    <w:rPr>
      <w:rFonts w:ascii="Times New Roman" w:eastAsia="Times New Roman" w:hAnsi="Times New Roman" w:cs="Calibri"/>
      <w:sz w:val="14"/>
      <w:szCs w:val="24"/>
    </w:rPr>
  </w:style>
  <w:style w:type="paragraph" w:customStyle="1" w:styleId="ReadingCites">
    <w:name w:val="Reading Cites"/>
    <w:basedOn w:val="Normal"/>
    <w:link w:val="ReadingCitesChar"/>
    <w:qFormat/>
    <w:rsid w:val="0019703A"/>
    <w:rPr>
      <w:rFonts w:eastAsia="Times New Roman"/>
      <w:b/>
      <w:szCs w:val="20"/>
    </w:rPr>
  </w:style>
  <w:style w:type="character" w:customStyle="1" w:styleId="ReadingCitesChar">
    <w:name w:val="Reading Cites Char"/>
    <w:link w:val="ReadingCites"/>
    <w:rsid w:val="0019703A"/>
    <w:rPr>
      <w:rFonts w:ascii="Calibri" w:eastAsia="Times New Roman" w:hAnsi="Calibri" w:cs="Calibri"/>
      <w:b/>
      <w:szCs w:val="20"/>
    </w:rPr>
  </w:style>
  <w:style w:type="paragraph" w:customStyle="1" w:styleId="ContentsHeading">
    <w:name w:val="Contents Heading"/>
    <w:basedOn w:val="Heading1"/>
    <w:next w:val="Normal"/>
    <w:uiPriority w:val="99"/>
    <w:qFormat/>
    <w:rsid w:val="0019703A"/>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summary">
    <w:name w:val="summary"/>
    <w:basedOn w:val="Normal"/>
    <w:uiPriority w:val="99"/>
    <w:qFormat/>
    <w:rsid w:val="0019703A"/>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19703A"/>
    <w:pPr>
      <w:spacing w:before="100" w:beforeAutospacing="1" w:after="100" w:afterAutospacing="1"/>
    </w:pPr>
    <w:rPr>
      <w:rFonts w:eastAsia="Times New Roman"/>
    </w:rPr>
  </w:style>
  <w:style w:type="character" w:customStyle="1" w:styleId="CharacterStyle8">
    <w:name w:val="Character Style 8"/>
    <w:rsid w:val="0019703A"/>
    <w:rPr>
      <w:sz w:val="22"/>
      <w:szCs w:val="22"/>
    </w:rPr>
  </w:style>
  <w:style w:type="paragraph" w:customStyle="1" w:styleId="Style110">
    <w:name w:val="Style 11"/>
    <w:qFormat/>
    <w:rsid w:val="0019703A"/>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19703A"/>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19703A"/>
    <w:rPr>
      <w:rFonts w:ascii="Garamond" w:hAnsi="Garamond" w:cs="Garamond"/>
      <w:sz w:val="20"/>
      <w:szCs w:val="20"/>
    </w:rPr>
  </w:style>
  <w:style w:type="paragraph" w:customStyle="1" w:styleId="TagStyle">
    <w:name w:val="Tag Style"/>
    <w:basedOn w:val="CardStyle"/>
    <w:qFormat/>
    <w:rsid w:val="0019703A"/>
    <w:pPr>
      <w:contextualSpacing w:val="0"/>
    </w:pPr>
    <w:rPr>
      <w:rFonts w:cstheme="minorBidi"/>
      <w:b/>
      <w:sz w:val="24"/>
    </w:rPr>
  </w:style>
  <w:style w:type="character" w:customStyle="1" w:styleId="CardText1CharChar">
    <w:name w:val="Card Text 1 Char Char"/>
    <w:rsid w:val="0019703A"/>
    <w:rPr>
      <w:rFonts w:ascii="Arial Narrow" w:hAnsi="Arial Narrow"/>
      <w:color w:val="000000"/>
      <w:sz w:val="22"/>
      <w:szCs w:val="22"/>
      <w:u w:val="single"/>
      <w:lang w:val="en-US" w:eastAsia="en-US" w:bidi="ar-SA"/>
    </w:rPr>
  </w:style>
  <w:style w:type="character" w:customStyle="1" w:styleId="CardText1Char1">
    <w:name w:val="Card Text 1 Char1"/>
    <w:rsid w:val="0019703A"/>
    <w:rPr>
      <w:rFonts w:ascii="Arial Narrow" w:hAnsi="Arial Narrow"/>
      <w:color w:val="000000"/>
      <w:sz w:val="22"/>
      <w:szCs w:val="22"/>
      <w:u w:val="single"/>
      <w:lang w:val="en-US" w:eastAsia="en-US" w:bidi="ar-SA"/>
    </w:rPr>
  </w:style>
  <w:style w:type="character" w:customStyle="1" w:styleId="CharacterStyle2">
    <w:name w:val="Character Style 2"/>
    <w:uiPriority w:val="99"/>
    <w:rsid w:val="0019703A"/>
    <w:rPr>
      <w:sz w:val="24"/>
      <w:szCs w:val="24"/>
      <w:u w:val="single"/>
    </w:rPr>
  </w:style>
  <w:style w:type="paragraph" w:customStyle="1" w:styleId="Style70">
    <w:name w:val="Style 7"/>
    <w:qFormat/>
    <w:rsid w:val="0019703A"/>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2">
    <w:name w:val="Style 5"/>
    <w:qFormat/>
    <w:rsid w:val="0019703A"/>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19703A"/>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19703A"/>
  </w:style>
  <w:style w:type="paragraph" w:customStyle="1" w:styleId="Header1">
    <w:name w:val="Header1"/>
    <w:basedOn w:val="Heading1"/>
    <w:next w:val="Heading1"/>
    <w:qFormat/>
    <w:rsid w:val="0019703A"/>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bCs/>
      <w:kern w:val="32"/>
      <w:szCs w:val="24"/>
      <w:u w:val="single"/>
    </w:rPr>
  </w:style>
  <w:style w:type="character" w:customStyle="1" w:styleId="arttitle1">
    <w:name w:val="arttitle1"/>
    <w:rsid w:val="0019703A"/>
    <w:rPr>
      <w:b/>
      <w:bCs/>
      <w:color w:val="695B54"/>
    </w:rPr>
  </w:style>
  <w:style w:type="paragraph" w:customStyle="1" w:styleId="Heading11">
    <w:name w:val="Heading 11"/>
    <w:basedOn w:val="Normal"/>
    <w:next w:val="Normal"/>
    <w:uiPriority w:val="99"/>
    <w:qFormat/>
    <w:rsid w:val="0019703A"/>
    <w:pPr>
      <w:keepNext/>
      <w:widowControl w:val="0"/>
      <w:suppressAutoHyphens/>
      <w:jc w:val="center"/>
    </w:pPr>
    <w:rPr>
      <w:rFonts w:eastAsia="Tahoma"/>
      <w:b/>
      <w:sz w:val="48"/>
      <w:szCs w:val="32"/>
      <w:u w:val="single"/>
    </w:rPr>
  </w:style>
  <w:style w:type="paragraph" w:customStyle="1" w:styleId="TextHeading">
    <w:name w:val="Text Heading"/>
    <w:basedOn w:val="Heading3"/>
    <w:uiPriority w:val="99"/>
    <w:qFormat/>
    <w:rsid w:val="0019703A"/>
    <w:pPr>
      <w:keepLines w:val="0"/>
      <w:pageBreakBefore w:val="0"/>
      <w:spacing w:before="0"/>
      <w:jc w:val="left"/>
    </w:pPr>
    <w:rPr>
      <w:rFonts w:eastAsia="Times New Roman" w:cs="Arial"/>
      <w:sz w:val="22"/>
      <w:szCs w:val="26"/>
    </w:rPr>
  </w:style>
  <w:style w:type="character" w:customStyle="1" w:styleId="TextHeadingChar">
    <w:name w:val="Text Heading Char"/>
    <w:rsid w:val="0019703A"/>
    <w:rPr>
      <w:rFonts w:cs="Arial"/>
      <w:b/>
      <w:bCs/>
      <w:sz w:val="22"/>
      <w:szCs w:val="26"/>
      <w:u w:val="single"/>
      <w:lang w:val="en-US" w:eastAsia="en-US" w:bidi="ar-SA"/>
    </w:rPr>
  </w:style>
  <w:style w:type="character" w:customStyle="1" w:styleId="FootnoteCharacters">
    <w:name w:val="Footnote Characters"/>
    <w:rsid w:val="0019703A"/>
    <w:rPr>
      <w:vertAlign w:val="superscript"/>
    </w:rPr>
  </w:style>
  <w:style w:type="paragraph" w:customStyle="1" w:styleId="StyleHeading1BlockTitleHeading1Char1ALEXHeadingBrief-He2">
    <w:name w:val="Style Heading 1Block TitleHeading 1 Char1ALEXHeadingBrief - He...2"/>
    <w:basedOn w:val="Heading1"/>
    <w:autoRedefine/>
    <w:uiPriority w:val="99"/>
    <w:qFormat/>
    <w:rsid w:val="0019703A"/>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uiPriority w:val="99"/>
    <w:qFormat/>
    <w:rsid w:val="0019703A"/>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uiPriority w:val="99"/>
    <w:qFormat/>
    <w:rsid w:val="0019703A"/>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Analyticals">
    <w:name w:val="Analyticals"/>
    <w:basedOn w:val="Normal"/>
    <w:qFormat/>
    <w:rsid w:val="0019703A"/>
    <w:rPr>
      <w:rFonts w:eastAsia="Times New Roman"/>
      <w:smallCaps/>
    </w:rPr>
  </w:style>
  <w:style w:type="paragraph" w:customStyle="1" w:styleId="DebateBody">
    <w:name w:val="Debate Body"/>
    <w:basedOn w:val="Normal"/>
    <w:uiPriority w:val="99"/>
    <w:qFormat/>
    <w:rsid w:val="0019703A"/>
    <w:rPr>
      <w:rFonts w:ascii="Cambria" w:eastAsia="Cambria" w:hAnsi="Cambria"/>
      <w:b/>
      <w:caps/>
    </w:rPr>
  </w:style>
  <w:style w:type="paragraph" w:customStyle="1" w:styleId="StyleDebateBodyBefore12pt">
    <w:name w:val="Style Debate Body + Before:  12 pt"/>
    <w:basedOn w:val="Normal"/>
    <w:next w:val="Normal"/>
    <w:uiPriority w:val="99"/>
    <w:qFormat/>
    <w:rsid w:val="0019703A"/>
    <w:pPr>
      <w:spacing w:before="240"/>
    </w:pPr>
    <w:rPr>
      <w:rFonts w:eastAsia="Times New Roman"/>
      <w:bCs/>
      <w:szCs w:val="20"/>
    </w:rPr>
  </w:style>
  <w:style w:type="paragraph" w:customStyle="1" w:styleId="StyleDebateBodyBefore12pt1">
    <w:name w:val="Style Debate Body + Before:  12 pt1"/>
    <w:basedOn w:val="Normal"/>
    <w:uiPriority w:val="99"/>
    <w:qFormat/>
    <w:rsid w:val="0019703A"/>
    <w:pPr>
      <w:spacing w:before="240"/>
    </w:pPr>
    <w:rPr>
      <w:rFonts w:eastAsia="Times New Roman"/>
      <w:bCs/>
      <w:szCs w:val="20"/>
    </w:rPr>
  </w:style>
  <w:style w:type="character" w:customStyle="1" w:styleId="10ptnotbold">
    <w:name w:val="10ptnotbold"/>
    <w:rsid w:val="0019703A"/>
    <w:rPr>
      <w:sz w:val="20"/>
    </w:rPr>
  </w:style>
  <w:style w:type="paragraph" w:customStyle="1" w:styleId="PageNumber11">
    <w:name w:val="Page Number11"/>
    <w:basedOn w:val="Normal"/>
    <w:next w:val="Normal"/>
    <w:uiPriority w:val="99"/>
    <w:qFormat/>
    <w:rsid w:val="0019703A"/>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19703A"/>
    <w:rPr>
      <w:rFonts w:eastAsia="SimSun" w:cs="Arial"/>
      <w:b/>
      <w:bCs/>
      <w:iCs/>
      <w:sz w:val="24"/>
      <w:szCs w:val="28"/>
      <w:lang w:val="en-US" w:eastAsia="zh-CN" w:bidi="ar-SA"/>
    </w:rPr>
  </w:style>
  <w:style w:type="character" w:customStyle="1" w:styleId="Char31">
    <w:name w:val="Char31"/>
    <w:rsid w:val="0019703A"/>
    <w:rPr>
      <w:rFonts w:cs="Arial"/>
      <w:bCs/>
      <w:u w:val="thick"/>
      <w:lang w:val="en-US" w:eastAsia="en-US" w:bidi="ar-SA"/>
    </w:rPr>
  </w:style>
  <w:style w:type="paragraph" w:customStyle="1" w:styleId="Header11">
    <w:name w:val="Header11"/>
    <w:rsid w:val="0019703A"/>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uiPriority w:val="99"/>
    <w:qFormat/>
    <w:rsid w:val="0019703A"/>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uiPriority w:val="99"/>
    <w:qFormat/>
    <w:rsid w:val="0019703A"/>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uiPriority w:val="99"/>
    <w:qFormat/>
    <w:rsid w:val="0019703A"/>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19703A"/>
    <w:pPr>
      <w:spacing w:before="120"/>
    </w:pPr>
    <w:rPr>
      <w:rFonts w:eastAsia="Times New Roman"/>
    </w:rPr>
  </w:style>
  <w:style w:type="character" w:customStyle="1" w:styleId="underliningChar0">
    <w:name w:val="underlining Char"/>
    <w:rsid w:val="0019703A"/>
    <w:rPr>
      <w:b/>
      <w:szCs w:val="24"/>
      <w:u w:val="single"/>
      <w:lang w:val="en-US" w:eastAsia="en-US" w:bidi="ar-SA"/>
    </w:rPr>
  </w:style>
  <w:style w:type="character" w:customStyle="1" w:styleId="notreadChar">
    <w:name w:val="not read Char"/>
    <w:rsid w:val="0019703A"/>
    <w:rPr>
      <w:sz w:val="18"/>
      <w:szCs w:val="24"/>
      <w:lang w:val="en-US" w:eastAsia="en-US" w:bidi="ar-SA"/>
    </w:rPr>
  </w:style>
  <w:style w:type="paragraph" w:customStyle="1" w:styleId="StyleStrong10ptNotBold">
    <w:name w:val="Style Strong + 10 pt Not Bold"/>
    <w:basedOn w:val="Normal"/>
    <w:autoRedefine/>
    <w:uiPriority w:val="99"/>
    <w:qFormat/>
    <w:rsid w:val="0019703A"/>
    <w:pPr>
      <w:ind w:left="720" w:hanging="360"/>
    </w:pPr>
    <w:rPr>
      <w:rFonts w:eastAsia="Times New Roman"/>
      <w:sz w:val="26"/>
      <w:szCs w:val="26"/>
    </w:rPr>
  </w:style>
  <w:style w:type="paragraph" w:customStyle="1" w:styleId="times">
    <w:name w:val="times"/>
    <w:basedOn w:val="Normal"/>
    <w:qFormat/>
    <w:rsid w:val="0019703A"/>
    <w:pPr>
      <w:spacing w:before="100" w:beforeAutospacing="1" w:after="100" w:afterAutospacing="1"/>
    </w:pPr>
    <w:rPr>
      <w:rFonts w:eastAsia="Times New Roman"/>
    </w:rPr>
  </w:style>
  <w:style w:type="character" w:customStyle="1" w:styleId="prbodytext1">
    <w:name w:val="pr_bodytext1"/>
    <w:rsid w:val="0019703A"/>
    <w:rPr>
      <w:rFonts w:ascii="Arial" w:hAnsi="Arial" w:cs="Arial" w:hint="default"/>
      <w:sz w:val="20"/>
      <w:szCs w:val="20"/>
    </w:rPr>
  </w:style>
  <w:style w:type="character" w:customStyle="1" w:styleId="smallCharChar">
    <w:name w:val="small Char Char"/>
    <w:rsid w:val="0019703A"/>
    <w:rPr>
      <w:rFonts w:ascii="Times New Roman" w:eastAsia="Times New Roman" w:hAnsi="Times New Roman" w:cs="Times New Roman"/>
      <w:sz w:val="12"/>
      <w:szCs w:val="16"/>
    </w:rPr>
  </w:style>
  <w:style w:type="character" w:customStyle="1" w:styleId="Undlerine">
    <w:name w:val="Undlerine"/>
    <w:qFormat/>
    <w:rsid w:val="0019703A"/>
    <w:rPr>
      <w:rFonts w:ascii="Times New Roman" w:hAnsi="Times New Roman"/>
      <w:w w:val="110"/>
      <w:sz w:val="20"/>
      <w:szCs w:val="20"/>
      <w:u w:val="single"/>
      <w:bdr w:val="none" w:sz="0" w:space="0" w:color="auto"/>
      <w:lang w:bidi="he-IL"/>
    </w:rPr>
  </w:style>
  <w:style w:type="character" w:customStyle="1" w:styleId="Aunderline1">
    <w:name w:val="Aunderline"/>
    <w:qFormat/>
    <w:rsid w:val="0019703A"/>
    <w:rPr>
      <w:rFonts w:ascii="Times New Roman" w:hAnsi="Times New Roman"/>
      <w:sz w:val="20"/>
      <w:u w:val="single"/>
    </w:rPr>
  </w:style>
  <w:style w:type="paragraph" w:customStyle="1" w:styleId="NormalUnderline0">
    <w:name w:val="Normal + Underline"/>
    <w:basedOn w:val="Normal"/>
    <w:link w:val="NormalUnderlineChar0"/>
    <w:qFormat/>
    <w:rsid w:val="0019703A"/>
    <w:pPr>
      <w:ind w:left="720"/>
    </w:pPr>
    <w:rPr>
      <w:rFonts w:eastAsia="Times New Roman"/>
      <w:b/>
      <w:u w:val="single"/>
      <w:lang w:val="x-none" w:eastAsia="x-none"/>
    </w:rPr>
  </w:style>
  <w:style w:type="character" w:customStyle="1" w:styleId="NormalUnderlineChar0">
    <w:name w:val="Normal + Underline Char"/>
    <w:link w:val="NormalUnderline0"/>
    <w:rsid w:val="0019703A"/>
    <w:rPr>
      <w:rFonts w:ascii="Calibri" w:eastAsia="Times New Roman" w:hAnsi="Calibri" w:cs="Calibri"/>
      <w:b/>
      <w:u w:val="single"/>
      <w:lang w:val="x-none" w:eastAsia="x-none"/>
    </w:rPr>
  </w:style>
  <w:style w:type="character" w:customStyle="1" w:styleId="tim">
    <w:name w:val="tim"/>
    <w:qFormat/>
    <w:rsid w:val="0019703A"/>
    <w:rPr>
      <w:rFonts w:ascii="Times New Roman" w:hAnsi="Times New Roman"/>
      <w:sz w:val="20"/>
      <w:u w:val="single"/>
    </w:rPr>
  </w:style>
  <w:style w:type="character" w:customStyle="1" w:styleId="hl">
    <w:name w:val="hl"/>
    <w:basedOn w:val="DefaultParagraphFont"/>
    <w:rsid w:val="0019703A"/>
  </w:style>
  <w:style w:type="character" w:customStyle="1" w:styleId="clock1">
    <w:name w:val="clock1"/>
    <w:rsid w:val="0019703A"/>
    <w:rPr>
      <w:color w:val="B51B1B"/>
    </w:rPr>
  </w:style>
  <w:style w:type="character" w:customStyle="1" w:styleId="smallChar10">
    <w:name w:val="small Char1"/>
    <w:rsid w:val="0019703A"/>
    <w:rPr>
      <w:sz w:val="12"/>
      <w:szCs w:val="16"/>
      <w:lang w:val="en-US" w:eastAsia="en-US" w:bidi="ar-SA"/>
    </w:rPr>
  </w:style>
  <w:style w:type="character" w:customStyle="1" w:styleId="SmallCardsCharChar">
    <w:name w:val="Small Cards Char Char"/>
    <w:rsid w:val="0019703A"/>
    <w:rPr>
      <w:sz w:val="14"/>
      <w:szCs w:val="24"/>
      <w:lang w:val="en-US" w:eastAsia="en-US" w:bidi="ar-SA"/>
    </w:rPr>
  </w:style>
  <w:style w:type="paragraph" w:customStyle="1" w:styleId="NormalCards">
    <w:name w:val="Normal Cards"/>
    <w:basedOn w:val="Normal"/>
    <w:uiPriority w:val="99"/>
    <w:qFormat/>
    <w:rsid w:val="0019703A"/>
    <w:pPr>
      <w:ind w:left="288"/>
    </w:pPr>
    <w:rPr>
      <w:rFonts w:eastAsia="Times New Roman"/>
    </w:rPr>
  </w:style>
  <w:style w:type="character" w:customStyle="1" w:styleId="iniciales">
    <w:name w:val="iniciales"/>
    <w:basedOn w:val="DefaultParagraphFont"/>
    <w:rsid w:val="0019703A"/>
  </w:style>
  <w:style w:type="character" w:customStyle="1" w:styleId="Style10ptBoldUnderline">
    <w:name w:val="Style 10 pt Bold Underline"/>
    <w:rsid w:val="0019703A"/>
    <w:rPr>
      <w:b/>
      <w:bCs/>
      <w:sz w:val="20"/>
      <w:u w:val="single"/>
    </w:rPr>
  </w:style>
  <w:style w:type="paragraph" w:customStyle="1" w:styleId="outdent">
    <w:name w:val="outdent"/>
    <w:basedOn w:val="Normal"/>
    <w:qFormat/>
    <w:rsid w:val="0019703A"/>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19703A"/>
    <w:pPr>
      <w:spacing w:before="100" w:beforeAutospacing="1" w:after="100" w:afterAutospacing="1"/>
    </w:pPr>
    <w:rPr>
      <w:rFonts w:eastAsia="Times New Roman"/>
    </w:rPr>
  </w:style>
  <w:style w:type="paragraph" w:customStyle="1" w:styleId="separator">
    <w:name w:val="separator"/>
    <w:basedOn w:val="Normal"/>
    <w:rsid w:val="0019703A"/>
    <w:pPr>
      <w:spacing w:before="100" w:beforeAutospacing="1" w:after="100" w:afterAutospacing="1"/>
    </w:pPr>
    <w:rPr>
      <w:rFonts w:eastAsia="Times New Roman"/>
    </w:rPr>
  </w:style>
  <w:style w:type="paragraph" w:customStyle="1" w:styleId="bulletfollow">
    <w:name w:val="bulletfollow"/>
    <w:basedOn w:val="Normal"/>
    <w:qFormat/>
    <w:rsid w:val="0019703A"/>
    <w:pPr>
      <w:spacing w:before="100" w:beforeAutospacing="1" w:after="100" w:afterAutospacing="1"/>
    </w:pPr>
    <w:rPr>
      <w:rFonts w:eastAsia="Times New Roman"/>
    </w:rPr>
  </w:style>
  <w:style w:type="paragraph" w:customStyle="1" w:styleId="bulleted">
    <w:name w:val="bulleted"/>
    <w:basedOn w:val="Normal"/>
    <w:qFormat/>
    <w:rsid w:val="0019703A"/>
    <w:pPr>
      <w:spacing w:before="100" w:beforeAutospacing="1" w:after="100" w:afterAutospacing="1"/>
    </w:pPr>
    <w:rPr>
      <w:rFonts w:eastAsia="Times New Roman"/>
    </w:rPr>
  </w:style>
  <w:style w:type="character" w:customStyle="1" w:styleId="spelle">
    <w:name w:val="spelle"/>
    <w:basedOn w:val="DefaultParagraphFont"/>
    <w:rsid w:val="0019703A"/>
  </w:style>
  <w:style w:type="character" w:customStyle="1" w:styleId="grame">
    <w:name w:val="grame"/>
    <w:basedOn w:val="DefaultParagraphFont"/>
    <w:rsid w:val="0019703A"/>
  </w:style>
  <w:style w:type="paragraph" w:customStyle="1" w:styleId="Strikethrough0">
    <w:name w:val="Strikethrough"/>
    <w:next w:val="Normal"/>
    <w:link w:val="StrikethroughChar"/>
    <w:qFormat/>
    <w:rsid w:val="0019703A"/>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19703A"/>
    <w:rPr>
      <w:rFonts w:ascii="Times New Roman" w:eastAsia="Times New Roman" w:hAnsi="Times New Roman" w:cs="Times New Roman"/>
      <w:strike/>
      <w:sz w:val="20"/>
      <w:szCs w:val="20"/>
    </w:rPr>
  </w:style>
  <w:style w:type="character" w:customStyle="1" w:styleId="UnderlineCardsCharChar">
    <w:name w:val="Underline Cards Char Char"/>
    <w:rsid w:val="0019703A"/>
    <w:rPr>
      <w:rFonts w:eastAsia="SimSun"/>
      <w:szCs w:val="24"/>
      <w:u w:val="thick"/>
      <w:lang w:val="en-US" w:eastAsia="en-US" w:bidi="ar-SA"/>
    </w:rPr>
  </w:style>
  <w:style w:type="character" w:customStyle="1" w:styleId="head">
    <w:name w:val="head"/>
    <w:basedOn w:val="DefaultParagraphFont"/>
    <w:rsid w:val="0019703A"/>
  </w:style>
  <w:style w:type="paragraph" w:customStyle="1" w:styleId="authorgroup">
    <w:name w:val="authorgroup"/>
    <w:basedOn w:val="Normal"/>
    <w:qFormat/>
    <w:rsid w:val="0019703A"/>
    <w:pPr>
      <w:spacing w:before="100" w:beforeAutospacing="1" w:after="100" w:afterAutospacing="1"/>
    </w:pPr>
    <w:rPr>
      <w:rFonts w:eastAsia="Calibri"/>
    </w:rPr>
  </w:style>
  <w:style w:type="paragraph" w:customStyle="1" w:styleId="affiliation1">
    <w:name w:val="affiliation1"/>
    <w:basedOn w:val="Normal"/>
    <w:qFormat/>
    <w:rsid w:val="0019703A"/>
    <w:pPr>
      <w:spacing w:before="100" w:beforeAutospacing="1" w:after="100" w:afterAutospacing="1"/>
    </w:pPr>
    <w:rPr>
      <w:rFonts w:eastAsia="Calibri"/>
    </w:rPr>
  </w:style>
  <w:style w:type="paragraph" w:customStyle="1" w:styleId="norm">
    <w:name w:val="norm"/>
    <w:basedOn w:val="Normal"/>
    <w:rsid w:val="0019703A"/>
    <w:pPr>
      <w:spacing w:before="100" w:beforeAutospacing="1" w:after="100" w:afterAutospacing="1"/>
    </w:pPr>
    <w:rPr>
      <w:rFonts w:eastAsia="Calibri"/>
    </w:rPr>
  </w:style>
  <w:style w:type="character" w:customStyle="1" w:styleId="hidden">
    <w:name w:val="hidden"/>
    <w:basedOn w:val="DefaultParagraphFont"/>
    <w:uiPriority w:val="99"/>
    <w:rsid w:val="0019703A"/>
  </w:style>
  <w:style w:type="character" w:customStyle="1" w:styleId="smallcapitals">
    <w:name w:val="smallcapitals"/>
    <w:basedOn w:val="DefaultParagraphFont"/>
    <w:rsid w:val="0019703A"/>
  </w:style>
  <w:style w:type="character" w:customStyle="1" w:styleId="number0">
    <w:name w:val="number"/>
    <w:basedOn w:val="DefaultParagraphFont"/>
    <w:rsid w:val="0019703A"/>
  </w:style>
  <w:style w:type="character" w:customStyle="1" w:styleId="swauthor">
    <w:name w:val="sw_author"/>
    <w:rsid w:val="0019703A"/>
  </w:style>
  <w:style w:type="character" w:customStyle="1" w:styleId="articlebody1">
    <w:name w:val="articlebody1"/>
    <w:rsid w:val="0019703A"/>
  </w:style>
  <w:style w:type="character" w:customStyle="1" w:styleId="small1">
    <w:name w:val="small1"/>
    <w:rsid w:val="0019703A"/>
  </w:style>
  <w:style w:type="character" w:customStyle="1" w:styleId="ShrinkText">
    <w:name w:val="Shrink Text"/>
    <w:rsid w:val="0019703A"/>
    <w:rPr>
      <w:sz w:val="16"/>
    </w:rPr>
  </w:style>
  <w:style w:type="paragraph" w:customStyle="1" w:styleId="AuthorDate1">
    <w:name w:val="Author/Date"/>
    <w:basedOn w:val="Normal"/>
    <w:link w:val="AuthorDateChar1"/>
    <w:qFormat/>
    <w:rsid w:val="0019703A"/>
    <w:rPr>
      <w:rFonts w:eastAsia="Times New Roman"/>
      <w:b/>
      <w:u w:val="single"/>
    </w:rPr>
  </w:style>
  <w:style w:type="character" w:customStyle="1" w:styleId="AuthorDateChar1">
    <w:name w:val="Author/Date Char1"/>
    <w:link w:val="AuthorDate1"/>
    <w:rsid w:val="0019703A"/>
    <w:rPr>
      <w:rFonts w:ascii="Calibri" w:eastAsia="Times New Roman" w:hAnsi="Calibri" w:cs="Calibri"/>
      <w:b/>
      <w:u w:val="single"/>
    </w:rPr>
  </w:style>
  <w:style w:type="character" w:customStyle="1" w:styleId="Shortcite">
    <w:name w:val="Shortcite"/>
    <w:basedOn w:val="DefaultParagraphFont"/>
    <w:rsid w:val="0019703A"/>
    <w:rPr>
      <w:rFonts w:ascii="Times New Roman" w:hAnsi="Times New Roman"/>
      <w:b/>
      <w:bCs/>
      <w:sz w:val="20"/>
    </w:rPr>
  </w:style>
  <w:style w:type="character" w:customStyle="1" w:styleId="Longcite">
    <w:name w:val="Longcite"/>
    <w:basedOn w:val="DefaultParagraphFont"/>
    <w:rsid w:val="0019703A"/>
    <w:rPr>
      <w:sz w:val="16"/>
    </w:rPr>
  </w:style>
  <w:style w:type="paragraph" w:customStyle="1" w:styleId="analytic1">
    <w:name w:val="analytic"/>
    <w:basedOn w:val="Normal"/>
    <w:link w:val="analyticChar1"/>
    <w:uiPriority w:val="4"/>
    <w:qFormat/>
    <w:rsid w:val="0019703A"/>
    <w:pPr>
      <w:spacing w:before="120"/>
    </w:pPr>
    <w:rPr>
      <w:b/>
    </w:rPr>
  </w:style>
  <w:style w:type="character" w:customStyle="1" w:styleId="analyticChar1">
    <w:name w:val="analytic Char"/>
    <w:basedOn w:val="DefaultParagraphFont"/>
    <w:link w:val="analytic1"/>
    <w:uiPriority w:val="4"/>
    <w:rsid w:val="0019703A"/>
    <w:rPr>
      <w:rFonts w:ascii="Calibri" w:hAnsi="Calibri" w:cs="Calibri"/>
      <w:b/>
    </w:rPr>
  </w:style>
  <w:style w:type="character" w:customStyle="1" w:styleId="Normal30">
    <w:name w:val="Normal3"/>
    <w:basedOn w:val="DefaultParagraphFont"/>
    <w:rsid w:val="0019703A"/>
  </w:style>
  <w:style w:type="paragraph" w:customStyle="1" w:styleId="PageNumber8">
    <w:name w:val="Page Number8"/>
    <w:basedOn w:val="Normal"/>
    <w:next w:val="Normal"/>
    <w:uiPriority w:val="99"/>
    <w:qFormat/>
    <w:rsid w:val="0019703A"/>
    <w:rPr>
      <w:rFonts w:eastAsia="Times New Roman"/>
    </w:rPr>
  </w:style>
  <w:style w:type="paragraph" w:customStyle="1" w:styleId="Header2">
    <w:name w:val="Header2"/>
    <w:basedOn w:val="Heading1"/>
    <w:next w:val="Heading1"/>
    <w:link w:val="Header2Char"/>
    <w:qFormat/>
    <w:rsid w:val="0019703A"/>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kern w:val="32"/>
      <w:szCs w:val="24"/>
      <w:u w:val="single"/>
    </w:rPr>
  </w:style>
  <w:style w:type="paragraph" w:customStyle="1" w:styleId="Heading12">
    <w:name w:val="Heading 12"/>
    <w:basedOn w:val="Normal"/>
    <w:next w:val="Normal"/>
    <w:qFormat/>
    <w:rsid w:val="0019703A"/>
    <w:pPr>
      <w:keepNext/>
      <w:widowControl w:val="0"/>
      <w:suppressAutoHyphens/>
      <w:jc w:val="center"/>
    </w:pPr>
    <w:rPr>
      <w:rFonts w:eastAsia="Tahoma"/>
      <w:b/>
      <w:sz w:val="48"/>
      <w:szCs w:val="32"/>
      <w:u w:val="single"/>
    </w:rPr>
  </w:style>
  <w:style w:type="character" w:customStyle="1" w:styleId="NoterefInText">
    <w:name w:val="_NoterefInText"/>
    <w:uiPriority w:val="99"/>
    <w:rsid w:val="0019703A"/>
    <w:rPr>
      <w:rFonts w:cs="New Baskerville"/>
      <w:color w:val="000000"/>
    </w:rPr>
  </w:style>
  <w:style w:type="character" w:customStyle="1" w:styleId="postauthor">
    <w:name w:val="postauthor"/>
    <w:basedOn w:val="DefaultParagraphFont"/>
    <w:rsid w:val="0019703A"/>
  </w:style>
  <w:style w:type="paragraph" w:customStyle="1" w:styleId="notes-source-hasnotes">
    <w:name w:val="notes-source-hasnotes"/>
    <w:basedOn w:val="Normal"/>
    <w:qFormat/>
    <w:rsid w:val="0019703A"/>
    <w:pPr>
      <w:spacing w:before="100" w:beforeAutospacing="1" w:after="100" w:afterAutospacing="1"/>
    </w:pPr>
    <w:rPr>
      <w:rFonts w:ascii="Times" w:hAnsi="Times"/>
      <w:szCs w:val="20"/>
    </w:rPr>
  </w:style>
  <w:style w:type="character" w:customStyle="1" w:styleId="span">
    <w:name w:val="span"/>
    <w:basedOn w:val="DefaultParagraphFont"/>
    <w:rsid w:val="0019703A"/>
  </w:style>
  <w:style w:type="character" w:customStyle="1" w:styleId="maintitle">
    <w:name w:val="maintitle"/>
    <w:basedOn w:val="DefaultParagraphFont"/>
    <w:rsid w:val="0019703A"/>
  </w:style>
  <w:style w:type="character" w:customStyle="1" w:styleId="thirdparty-logo">
    <w:name w:val="thirdparty-logo"/>
    <w:basedOn w:val="DefaultParagraphFont"/>
    <w:rsid w:val="0019703A"/>
  </w:style>
  <w:style w:type="character" w:customStyle="1" w:styleId="updated">
    <w:name w:val="updated"/>
    <w:basedOn w:val="DefaultParagraphFont"/>
    <w:rsid w:val="0019703A"/>
  </w:style>
  <w:style w:type="paragraph" w:customStyle="1" w:styleId="articlemeta">
    <w:name w:val="articlemeta"/>
    <w:basedOn w:val="Normal"/>
    <w:qFormat/>
    <w:rsid w:val="0019703A"/>
    <w:pPr>
      <w:spacing w:before="100" w:beforeAutospacing="1" w:after="100" w:afterAutospacing="1"/>
    </w:pPr>
    <w:rPr>
      <w:rFonts w:ascii="Times" w:hAnsi="Times"/>
      <w:szCs w:val="20"/>
    </w:rPr>
  </w:style>
  <w:style w:type="character" w:customStyle="1" w:styleId="vcard">
    <w:name w:val="vcard"/>
    <w:basedOn w:val="DefaultParagraphFont"/>
    <w:rsid w:val="0019703A"/>
  </w:style>
  <w:style w:type="character" w:customStyle="1" w:styleId="dateline">
    <w:name w:val="dateline"/>
    <w:basedOn w:val="DefaultParagraphFont"/>
    <w:rsid w:val="0019703A"/>
  </w:style>
  <w:style w:type="character" w:customStyle="1" w:styleId="print-footnote">
    <w:name w:val="print-footnote"/>
    <w:basedOn w:val="DefaultParagraphFont"/>
    <w:rsid w:val="0019703A"/>
  </w:style>
  <w:style w:type="character" w:customStyle="1" w:styleId="datestring">
    <w:name w:val="datestring"/>
    <w:basedOn w:val="DefaultParagraphFont"/>
    <w:rsid w:val="0019703A"/>
  </w:style>
  <w:style w:type="paragraph" w:customStyle="1" w:styleId="left">
    <w:name w:val="left"/>
    <w:basedOn w:val="Normal"/>
    <w:uiPriority w:val="99"/>
    <w:qFormat/>
    <w:rsid w:val="0019703A"/>
    <w:pPr>
      <w:spacing w:before="100" w:beforeAutospacing="1" w:after="100" w:afterAutospacing="1"/>
    </w:pPr>
    <w:rPr>
      <w:rFonts w:ascii="Times" w:hAnsi="Times"/>
      <w:szCs w:val="20"/>
    </w:rPr>
  </w:style>
  <w:style w:type="paragraph" w:customStyle="1" w:styleId="right">
    <w:name w:val="right"/>
    <w:basedOn w:val="Normal"/>
    <w:uiPriority w:val="99"/>
    <w:qFormat/>
    <w:rsid w:val="0019703A"/>
    <w:pPr>
      <w:spacing w:before="100" w:beforeAutospacing="1" w:after="100" w:afterAutospacing="1"/>
    </w:pPr>
    <w:rPr>
      <w:rFonts w:ascii="Times" w:hAnsi="Times"/>
      <w:szCs w:val="20"/>
    </w:rPr>
  </w:style>
  <w:style w:type="character" w:customStyle="1" w:styleId="gptad">
    <w:name w:val="gptad"/>
    <w:basedOn w:val="DefaultParagraphFont"/>
    <w:rsid w:val="0019703A"/>
  </w:style>
  <w:style w:type="paragraph" w:customStyle="1" w:styleId="creditpostedmodified">
    <w:name w:val="credit_posted_modified"/>
    <w:basedOn w:val="Normal"/>
    <w:qFormat/>
    <w:rsid w:val="0019703A"/>
    <w:pPr>
      <w:spacing w:before="100" w:beforeAutospacing="1" w:after="100" w:afterAutospacing="1"/>
    </w:pPr>
    <w:rPr>
      <w:rFonts w:ascii="Times" w:hAnsi="Times"/>
      <w:szCs w:val="20"/>
    </w:rPr>
  </w:style>
  <w:style w:type="character" w:customStyle="1" w:styleId="creditline">
    <w:name w:val="creditline"/>
    <w:basedOn w:val="DefaultParagraphFont"/>
    <w:rsid w:val="0019703A"/>
  </w:style>
  <w:style w:type="character" w:customStyle="1" w:styleId="grd">
    <w:name w:val="grd"/>
    <w:basedOn w:val="DefaultParagraphFont"/>
    <w:rsid w:val="0019703A"/>
  </w:style>
  <w:style w:type="paragraph" w:customStyle="1" w:styleId="hs-text-container">
    <w:name w:val="hs-text-container"/>
    <w:basedOn w:val="Normal"/>
    <w:qFormat/>
    <w:rsid w:val="0019703A"/>
    <w:pPr>
      <w:spacing w:before="100" w:beforeAutospacing="1" w:after="100" w:afterAutospacing="1"/>
    </w:pPr>
    <w:rPr>
      <w:rFonts w:ascii="Times" w:hAnsi="Times"/>
      <w:szCs w:val="20"/>
    </w:rPr>
  </w:style>
  <w:style w:type="character" w:customStyle="1" w:styleId="created">
    <w:name w:val="created"/>
    <w:basedOn w:val="DefaultParagraphFont"/>
    <w:rsid w:val="0019703A"/>
  </w:style>
  <w:style w:type="character" w:customStyle="1" w:styleId="changed">
    <w:name w:val="changed"/>
    <w:basedOn w:val="DefaultParagraphFont"/>
    <w:rsid w:val="0019703A"/>
  </w:style>
  <w:style w:type="character" w:customStyle="1" w:styleId="article-author-name">
    <w:name w:val="article-author-name"/>
    <w:basedOn w:val="DefaultParagraphFont"/>
    <w:rsid w:val="0019703A"/>
  </w:style>
  <w:style w:type="character" w:customStyle="1" w:styleId="bioexcerpt">
    <w:name w:val="bio_excerpt"/>
    <w:basedOn w:val="DefaultParagraphFont"/>
    <w:rsid w:val="0019703A"/>
  </w:style>
  <w:style w:type="character" w:customStyle="1" w:styleId="commentcount">
    <w:name w:val="comment_count"/>
    <w:basedOn w:val="DefaultParagraphFont"/>
    <w:rsid w:val="0019703A"/>
  </w:style>
  <w:style w:type="character" w:customStyle="1" w:styleId="searchtermshighlighted">
    <w:name w:val="searchtermshighlighted"/>
    <w:basedOn w:val="DefaultParagraphFont"/>
    <w:rsid w:val="0019703A"/>
  </w:style>
  <w:style w:type="character" w:customStyle="1" w:styleId="contributornametrigger">
    <w:name w:val="contributornametrigger"/>
    <w:basedOn w:val="DefaultParagraphFont"/>
    <w:rsid w:val="0019703A"/>
  </w:style>
  <w:style w:type="character" w:customStyle="1" w:styleId="bylinepipe">
    <w:name w:val="bylinepipe"/>
    <w:basedOn w:val="DefaultParagraphFont"/>
    <w:rsid w:val="0019703A"/>
  </w:style>
  <w:style w:type="character" w:customStyle="1" w:styleId="lucenesearchresulturlb">
    <w:name w:val="lucene_search_result_url_b"/>
    <w:basedOn w:val="DefaultParagraphFont"/>
    <w:rsid w:val="0019703A"/>
  </w:style>
  <w:style w:type="character" w:customStyle="1" w:styleId="faculty-title">
    <w:name w:val="faculty-title"/>
    <w:basedOn w:val="DefaultParagraphFont"/>
    <w:rsid w:val="0019703A"/>
  </w:style>
  <w:style w:type="character" w:customStyle="1" w:styleId="count">
    <w:name w:val="count"/>
    <w:basedOn w:val="DefaultParagraphFont"/>
    <w:rsid w:val="0019703A"/>
  </w:style>
  <w:style w:type="character" w:customStyle="1" w:styleId="volume">
    <w:name w:val="volume"/>
    <w:basedOn w:val="DefaultParagraphFont"/>
    <w:rsid w:val="0019703A"/>
  </w:style>
  <w:style w:type="character" w:customStyle="1" w:styleId="issue">
    <w:name w:val="issue"/>
    <w:basedOn w:val="DefaultParagraphFont"/>
    <w:rsid w:val="0019703A"/>
  </w:style>
  <w:style w:type="character" w:customStyle="1" w:styleId="pages">
    <w:name w:val="pages"/>
    <w:basedOn w:val="DefaultParagraphFont"/>
    <w:rsid w:val="0019703A"/>
  </w:style>
  <w:style w:type="character" w:customStyle="1" w:styleId="person">
    <w:name w:val="person"/>
    <w:basedOn w:val="DefaultParagraphFont"/>
    <w:rsid w:val="0019703A"/>
  </w:style>
  <w:style w:type="character" w:customStyle="1" w:styleId="corresponding">
    <w:name w:val="corresponding"/>
    <w:basedOn w:val="DefaultParagraphFont"/>
    <w:rsid w:val="0019703A"/>
  </w:style>
  <w:style w:type="paragraph" w:customStyle="1" w:styleId="entry-meta">
    <w:name w:val="entry-meta"/>
    <w:basedOn w:val="Normal"/>
    <w:qFormat/>
    <w:rsid w:val="0019703A"/>
    <w:pPr>
      <w:spacing w:before="100" w:beforeAutospacing="1" w:after="100" w:afterAutospacing="1"/>
    </w:pPr>
    <w:rPr>
      <w:rFonts w:ascii="Times" w:hAnsi="Times"/>
      <w:szCs w:val="20"/>
    </w:rPr>
  </w:style>
  <w:style w:type="character" w:customStyle="1" w:styleId="post-time">
    <w:name w:val="post-time"/>
    <w:basedOn w:val="DefaultParagraphFont"/>
    <w:rsid w:val="0019703A"/>
  </w:style>
  <w:style w:type="character" w:customStyle="1" w:styleId="post-category">
    <w:name w:val="post-category"/>
    <w:basedOn w:val="DefaultParagraphFont"/>
    <w:rsid w:val="0019703A"/>
  </w:style>
  <w:style w:type="character" w:customStyle="1" w:styleId="post-author">
    <w:name w:val="post-author"/>
    <w:basedOn w:val="DefaultParagraphFont"/>
    <w:rsid w:val="0019703A"/>
  </w:style>
  <w:style w:type="character" w:customStyle="1" w:styleId="A10">
    <w:name w:val="A10"/>
    <w:rsid w:val="0019703A"/>
    <w:rPr>
      <w:rFonts w:cs="Trebuchet MS"/>
      <w:color w:val="000000"/>
      <w:sz w:val="11"/>
      <w:szCs w:val="11"/>
    </w:rPr>
  </w:style>
  <w:style w:type="paragraph" w:customStyle="1" w:styleId="Pa10">
    <w:name w:val="Pa10"/>
    <w:basedOn w:val="Default"/>
    <w:next w:val="Default"/>
    <w:uiPriority w:val="99"/>
    <w:qFormat/>
    <w:rsid w:val="0019703A"/>
    <w:pPr>
      <w:widowControl w:val="0"/>
      <w:spacing w:line="201" w:lineRule="atLeast"/>
    </w:pPr>
    <w:rPr>
      <w:rFonts w:ascii="Trebuchet MS" w:eastAsiaTheme="minorEastAsia" w:hAnsi="Trebuchet MS"/>
      <w:color w:val="auto"/>
    </w:rPr>
  </w:style>
  <w:style w:type="paragraph" w:customStyle="1" w:styleId="articledetails">
    <w:name w:val="articledetails"/>
    <w:basedOn w:val="Normal"/>
    <w:qFormat/>
    <w:rsid w:val="0019703A"/>
    <w:pPr>
      <w:spacing w:before="100" w:beforeAutospacing="1" w:after="100" w:afterAutospacing="1"/>
    </w:pPr>
    <w:rPr>
      <w:rFonts w:ascii="Times" w:hAnsi="Times"/>
      <w:szCs w:val="20"/>
    </w:rPr>
  </w:style>
  <w:style w:type="character" w:customStyle="1" w:styleId="posted-and-updated">
    <w:name w:val="posted-and-updated"/>
    <w:basedOn w:val="DefaultParagraphFont"/>
    <w:rsid w:val="0019703A"/>
  </w:style>
  <w:style w:type="paragraph" w:customStyle="1" w:styleId="aff">
    <w:name w:val="aff"/>
    <w:basedOn w:val="Normal"/>
    <w:qFormat/>
    <w:rsid w:val="0019703A"/>
    <w:pPr>
      <w:spacing w:before="100" w:beforeAutospacing="1" w:after="100" w:afterAutospacing="1"/>
    </w:pPr>
    <w:rPr>
      <w:rFonts w:ascii="Times" w:hAnsi="Times"/>
      <w:szCs w:val="20"/>
    </w:rPr>
  </w:style>
  <w:style w:type="character" w:customStyle="1" w:styleId="label">
    <w:name w:val="label"/>
    <w:basedOn w:val="DefaultParagraphFont"/>
    <w:rsid w:val="0019703A"/>
  </w:style>
  <w:style w:type="character" w:customStyle="1" w:styleId="entry-author">
    <w:name w:val="entry-author"/>
    <w:basedOn w:val="DefaultParagraphFont"/>
    <w:rsid w:val="0019703A"/>
  </w:style>
  <w:style w:type="character" w:customStyle="1" w:styleId="entry-author-name">
    <w:name w:val="entry-author-name"/>
    <w:basedOn w:val="DefaultParagraphFont"/>
    <w:rsid w:val="0019703A"/>
  </w:style>
  <w:style w:type="character" w:customStyle="1" w:styleId="contrib-degrees">
    <w:name w:val="contrib-degrees"/>
    <w:basedOn w:val="DefaultParagraphFont"/>
    <w:rsid w:val="0019703A"/>
  </w:style>
  <w:style w:type="character" w:customStyle="1" w:styleId="contrib-on-behalf-of">
    <w:name w:val="contrib-on-behalf-of"/>
    <w:basedOn w:val="DefaultParagraphFont"/>
    <w:rsid w:val="0019703A"/>
  </w:style>
  <w:style w:type="character" w:customStyle="1" w:styleId="pubtime">
    <w:name w:val="pubtime"/>
    <w:basedOn w:val="DefaultParagraphFont"/>
    <w:rsid w:val="0019703A"/>
  </w:style>
  <w:style w:type="character" w:customStyle="1" w:styleId="fbcommentscount">
    <w:name w:val="fb_comments_count"/>
    <w:basedOn w:val="DefaultParagraphFont"/>
    <w:rsid w:val="0019703A"/>
  </w:style>
  <w:style w:type="character" w:customStyle="1" w:styleId="stsharethiscustom">
    <w:name w:val="st_sharethis_custom"/>
    <w:basedOn w:val="DefaultParagraphFont"/>
    <w:rsid w:val="0019703A"/>
  </w:style>
  <w:style w:type="paragraph" w:customStyle="1" w:styleId="permalinkable">
    <w:name w:val="permalinkable"/>
    <w:basedOn w:val="Normal"/>
    <w:qFormat/>
    <w:rsid w:val="0019703A"/>
    <w:pPr>
      <w:spacing w:before="100" w:beforeAutospacing="1" w:after="100" w:afterAutospacing="1"/>
    </w:pPr>
    <w:rPr>
      <w:rFonts w:ascii="Times" w:hAnsi="Times"/>
      <w:szCs w:val="20"/>
    </w:rPr>
  </w:style>
  <w:style w:type="character" w:customStyle="1" w:styleId="post-date">
    <w:name w:val="post-date"/>
    <w:basedOn w:val="DefaultParagraphFont"/>
    <w:rsid w:val="0019703A"/>
  </w:style>
  <w:style w:type="character" w:customStyle="1" w:styleId="link-external">
    <w:name w:val="link-external"/>
    <w:basedOn w:val="DefaultParagraphFont"/>
    <w:rsid w:val="0019703A"/>
  </w:style>
  <w:style w:type="character" w:customStyle="1" w:styleId="articleauthor0">
    <w:name w:val="article_author"/>
    <w:basedOn w:val="DefaultParagraphFont"/>
    <w:rsid w:val="0019703A"/>
  </w:style>
  <w:style w:type="character" w:customStyle="1" w:styleId="articleissue">
    <w:name w:val="article_issue"/>
    <w:basedOn w:val="DefaultParagraphFont"/>
    <w:rsid w:val="0019703A"/>
  </w:style>
  <w:style w:type="character" w:customStyle="1" w:styleId="a-size-large">
    <w:name w:val="a-size-large"/>
    <w:basedOn w:val="DefaultParagraphFont"/>
    <w:rsid w:val="0019703A"/>
  </w:style>
  <w:style w:type="character" w:customStyle="1" w:styleId="a-size-medium">
    <w:name w:val="a-size-medium"/>
    <w:basedOn w:val="DefaultParagraphFont"/>
    <w:rsid w:val="0019703A"/>
  </w:style>
  <w:style w:type="character" w:customStyle="1" w:styleId="contribution">
    <w:name w:val="contribution"/>
    <w:basedOn w:val="DefaultParagraphFont"/>
    <w:rsid w:val="0019703A"/>
  </w:style>
  <w:style w:type="character" w:customStyle="1" w:styleId="a-color-secondary">
    <w:name w:val="a-color-secondary"/>
    <w:basedOn w:val="DefaultParagraphFont"/>
    <w:rsid w:val="0019703A"/>
  </w:style>
  <w:style w:type="paragraph" w:customStyle="1" w:styleId="sbyline">
    <w:name w:val="sbyline"/>
    <w:basedOn w:val="Normal"/>
    <w:qFormat/>
    <w:rsid w:val="0019703A"/>
    <w:pPr>
      <w:spacing w:before="100" w:beforeAutospacing="1" w:after="100" w:afterAutospacing="1"/>
    </w:pPr>
    <w:rPr>
      <w:rFonts w:ascii="Times" w:hAnsi="Times"/>
      <w:szCs w:val="20"/>
    </w:rPr>
  </w:style>
  <w:style w:type="character" w:customStyle="1" w:styleId="ui-author">
    <w:name w:val="ui-author"/>
    <w:basedOn w:val="DefaultParagraphFont"/>
    <w:rsid w:val="0019703A"/>
  </w:style>
  <w:style w:type="character" w:customStyle="1" w:styleId="ui-staffline">
    <w:name w:val="ui-staffline"/>
    <w:basedOn w:val="DefaultParagraphFont"/>
    <w:rsid w:val="0019703A"/>
  </w:style>
  <w:style w:type="paragraph" w:customStyle="1" w:styleId="promotion-tag-p">
    <w:name w:val="promotion-tag-p"/>
    <w:basedOn w:val="Normal"/>
    <w:qFormat/>
    <w:rsid w:val="0019703A"/>
    <w:pPr>
      <w:spacing w:before="100" w:beforeAutospacing="1" w:after="100" w:afterAutospacing="1"/>
    </w:pPr>
    <w:rPr>
      <w:rFonts w:ascii="Times" w:hAnsi="Times"/>
      <w:szCs w:val="20"/>
    </w:rPr>
  </w:style>
  <w:style w:type="paragraph" w:customStyle="1" w:styleId="heading">
    <w:name w:val="heading"/>
    <w:basedOn w:val="Normal"/>
    <w:uiPriority w:val="99"/>
    <w:qFormat/>
    <w:rsid w:val="0019703A"/>
    <w:pPr>
      <w:spacing w:before="100" w:beforeAutospacing="1" w:after="100" w:afterAutospacing="1"/>
    </w:pPr>
    <w:rPr>
      <w:rFonts w:ascii="Times" w:hAnsi="Times"/>
      <w:szCs w:val="20"/>
    </w:rPr>
  </w:style>
  <w:style w:type="character" w:customStyle="1" w:styleId="value">
    <w:name w:val="value"/>
    <w:basedOn w:val="DefaultParagraphFont"/>
    <w:rsid w:val="0019703A"/>
  </w:style>
  <w:style w:type="character" w:customStyle="1" w:styleId="specialissuelabel">
    <w:name w:val="specialissuelabel"/>
    <w:basedOn w:val="DefaultParagraphFont"/>
    <w:rsid w:val="0019703A"/>
  </w:style>
  <w:style w:type="character" w:customStyle="1" w:styleId="referencediv">
    <w:name w:val="referencediv"/>
    <w:basedOn w:val="DefaultParagraphFont"/>
    <w:rsid w:val="0019703A"/>
  </w:style>
  <w:style w:type="character" w:customStyle="1" w:styleId="wp-smiley">
    <w:name w:val="wp-smiley"/>
    <w:basedOn w:val="DefaultParagraphFont"/>
    <w:rsid w:val="0019703A"/>
  </w:style>
  <w:style w:type="character" w:customStyle="1" w:styleId="artjournal">
    <w:name w:val="art_journal"/>
    <w:basedOn w:val="DefaultParagraphFont"/>
    <w:rsid w:val="0019703A"/>
  </w:style>
  <w:style w:type="character" w:customStyle="1" w:styleId="artdatevolumeissuepart">
    <w:name w:val="art_datevolumeissuepart"/>
    <w:basedOn w:val="DefaultParagraphFont"/>
    <w:rsid w:val="0019703A"/>
  </w:style>
  <w:style w:type="character" w:customStyle="1" w:styleId="artpages">
    <w:name w:val="art_pages"/>
    <w:basedOn w:val="DefaultParagraphFont"/>
    <w:rsid w:val="0019703A"/>
  </w:style>
  <w:style w:type="paragraph" w:customStyle="1" w:styleId="lede">
    <w:name w:val="lede"/>
    <w:basedOn w:val="Normal"/>
    <w:uiPriority w:val="99"/>
    <w:qFormat/>
    <w:rsid w:val="0019703A"/>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19703A"/>
  </w:style>
  <w:style w:type="character" w:customStyle="1" w:styleId="degree">
    <w:name w:val="degree"/>
    <w:basedOn w:val="DefaultParagraphFont"/>
    <w:rsid w:val="0019703A"/>
  </w:style>
  <w:style w:type="character" w:customStyle="1" w:styleId="major">
    <w:name w:val="major"/>
    <w:basedOn w:val="DefaultParagraphFont"/>
    <w:rsid w:val="0019703A"/>
  </w:style>
  <w:style w:type="character" w:customStyle="1" w:styleId="authors">
    <w:name w:val="authors"/>
    <w:basedOn w:val="DefaultParagraphFont"/>
    <w:rsid w:val="0019703A"/>
  </w:style>
  <w:style w:type="character" w:customStyle="1" w:styleId="views">
    <w:name w:val="views"/>
    <w:basedOn w:val="DefaultParagraphFont"/>
    <w:rsid w:val="0019703A"/>
  </w:style>
  <w:style w:type="character" w:customStyle="1" w:styleId="stmainservices">
    <w:name w:val="stmainservices"/>
    <w:basedOn w:val="DefaultParagraphFont"/>
    <w:rsid w:val="0019703A"/>
  </w:style>
  <w:style w:type="character" w:customStyle="1" w:styleId="stbubblehcount">
    <w:name w:val="stbubble_hcount"/>
    <w:basedOn w:val="DefaultParagraphFont"/>
    <w:rsid w:val="0019703A"/>
  </w:style>
  <w:style w:type="paragraph" w:customStyle="1" w:styleId="Document">
    <w:name w:val="_Document"/>
    <w:basedOn w:val="Default"/>
    <w:next w:val="Default"/>
    <w:uiPriority w:val="99"/>
    <w:qFormat/>
    <w:rsid w:val="0019703A"/>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19703A"/>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19703A"/>
    <w:pPr>
      <w:widowControl w:val="0"/>
    </w:pPr>
    <w:rPr>
      <w:rFonts w:ascii="New Baskerville" w:eastAsiaTheme="minorEastAsia" w:hAnsi="New Baskerville"/>
      <w:color w:val="auto"/>
    </w:rPr>
  </w:style>
  <w:style w:type="paragraph" w:customStyle="1" w:styleId="collapsed-hide">
    <w:name w:val="collapsed-hide"/>
    <w:basedOn w:val="Normal"/>
    <w:qFormat/>
    <w:rsid w:val="0019703A"/>
    <w:pPr>
      <w:spacing w:before="100" w:beforeAutospacing="1" w:after="100" w:afterAutospacing="1"/>
    </w:pPr>
    <w:rPr>
      <w:rFonts w:ascii="Times" w:hAnsi="Times"/>
      <w:szCs w:val="20"/>
    </w:rPr>
  </w:style>
  <w:style w:type="paragraph" w:customStyle="1" w:styleId="wp-caption-text">
    <w:name w:val="wp-caption-text"/>
    <w:basedOn w:val="Normal"/>
    <w:qFormat/>
    <w:rsid w:val="0019703A"/>
    <w:pPr>
      <w:spacing w:before="100" w:beforeAutospacing="1" w:after="100" w:afterAutospacing="1"/>
    </w:pPr>
    <w:rPr>
      <w:rFonts w:ascii="Times" w:hAnsi="Times"/>
      <w:szCs w:val="20"/>
    </w:rPr>
  </w:style>
  <w:style w:type="paragraph" w:customStyle="1" w:styleId="Pa7">
    <w:name w:val="Pa7"/>
    <w:basedOn w:val="Default"/>
    <w:next w:val="Default"/>
    <w:qFormat/>
    <w:rsid w:val="0019703A"/>
    <w:pPr>
      <w:widowControl w:val="0"/>
      <w:spacing w:line="211" w:lineRule="atLeast"/>
    </w:pPr>
    <w:rPr>
      <w:rFonts w:ascii="Mokka" w:eastAsiaTheme="minorEastAsia" w:hAnsi="Mokka"/>
      <w:color w:val="auto"/>
    </w:rPr>
  </w:style>
  <w:style w:type="paragraph" w:customStyle="1" w:styleId="odd">
    <w:name w:val="odd"/>
    <w:basedOn w:val="Normal"/>
    <w:qFormat/>
    <w:rsid w:val="0019703A"/>
    <w:pPr>
      <w:spacing w:before="100" w:beforeAutospacing="1" w:after="100" w:afterAutospacing="1"/>
    </w:pPr>
    <w:rPr>
      <w:rFonts w:ascii="Times" w:hAnsi="Times"/>
      <w:szCs w:val="20"/>
    </w:rPr>
  </w:style>
  <w:style w:type="character" w:customStyle="1" w:styleId="article-author">
    <w:name w:val="article-author"/>
    <w:basedOn w:val="DefaultParagraphFont"/>
    <w:rsid w:val="0019703A"/>
  </w:style>
  <w:style w:type="character" w:customStyle="1" w:styleId="tolocaltime">
    <w:name w:val="tolocaltime"/>
    <w:basedOn w:val="DefaultParagraphFont"/>
    <w:rsid w:val="0019703A"/>
  </w:style>
  <w:style w:type="character" w:customStyle="1" w:styleId="pb-byline">
    <w:name w:val="pb-byline"/>
    <w:basedOn w:val="DefaultParagraphFont"/>
    <w:rsid w:val="0019703A"/>
  </w:style>
  <w:style w:type="character" w:customStyle="1" w:styleId="pb-timestamp">
    <w:name w:val="pb-timestamp"/>
    <w:basedOn w:val="DefaultParagraphFont"/>
    <w:rsid w:val="0019703A"/>
  </w:style>
  <w:style w:type="character" w:customStyle="1" w:styleId="posted-on">
    <w:name w:val="posted-on"/>
    <w:basedOn w:val="DefaultParagraphFont"/>
    <w:rsid w:val="0019703A"/>
  </w:style>
  <w:style w:type="character" w:customStyle="1" w:styleId="even">
    <w:name w:val="even"/>
    <w:basedOn w:val="DefaultParagraphFont"/>
    <w:rsid w:val="0019703A"/>
  </w:style>
  <w:style w:type="paragraph" w:customStyle="1" w:styleId="volissue">
    <w:name w:val="volissue"/>
    <w:basedOn w:val="Normal"/>
    <w:qFormat/>
    <w:rsid w:val="0019703A"/>
    <w:pPr>
      <w:spacing w:before="100" w:beforeAutospacing="1" w:after="100" w:afterAutospacing="1"/>
    </w:pPr>
    <w:rPr>
      <w:rFonts w:ascii="Times" w:hAnsi="Times"/>
      <w:szCs w:val="20"/>
    </w:rPr>
  </w:style>
  <w:style w:type="character" w:customStyle="1" w:styleId="cat-date-line4">
    <w:name w:val="cat-date-line4"/>
    <w:basedOn w:val="DefaultParagraphFont"/>
    <w:rsid w:val="0019703A"/>
  </w:style>
  <w:style w:type="character" w:customStyle="1" w:styleId="articledate">
    <w:name w:val="articledate"/>
    <w:basedOn w:val="DefaultParagraphFont"/>
    <w:rsid w:val="0019703A"/>
  </w:style>
  <w:style w:type="character" w:customStyle="1" w:styleId="post-byline">
    <w:name w:val="post-byline"/>
    <w:basedOn w:val="DefaultParagraphFont"/>
    <w:rsid w:val="0019703A"/>
  </w:style>
  <w:style w:type="character" w:customStyle="1" w:styleId="tkrname">
    <w:name w:val="tkrname"/>
    <w:basedOn w:val="DefaultParagraphFont"/>
    <w:rsid w:val="0019703A"/>
  </w:style>
  <w:style w:type="character" w:customStyle="1" w:styleId="tkrchange">
    <w:name w:val="tkrchange"/>
    <w:basedOn w:val="DefaultParagraphFont"/>
    <w:rsid w:val="0019703A"/>
  </w:style>
  <w:style w:type="character" w:customStyle="1" w:styleId="metadate">
    <w:name w:val="meta_date"/>
    <w:basedOn w:val="DefaultParagraphFont"/>
    <w:rsid w:val="0019703A"/>
  </w:style>
  <w:style w:type="character" w:customStyle="1" w:styleId="fa">
    <w:name w:val="fa"/>
    <w:basedOn w:val="DefaultParagraphFont"/>
    <w:rsid w:val="0019703A"/>
  </w:style>
  <w:style w:type="character" w:customStyle="1" w:styleId="longname">
    <w:name w:val="longname"/>
    <w:basedOn w:val="DefaultParagraphFont"/>
    <w:rsid w:val="0019703A"/>
  </w:style>
  <w:style w:type="character" w:customStyle="1" w:styleId="echocontainer">
    <w:name w:val="echo_container"/>
    <w:basedOn w:val="DefaultParagraphFont"/>
    <w:rsid w:val="0019703A"/>
  </w:style>
  <w:style w:type="character" w:customStyle="1" w:styleId="comment-display">
    <w:name w:val="comment-display"/>
    <w:basedOn w:val="DefaultParagraphFont"/>
    <w:rsid w:val="0019703A"/>
  </w:style>
  <w:style w:type="paragraph" w:customStyle="1" w:styleId="comment-count-label">
    <w:name w:val="comment-count-label"/>
    <w:basedOn w:val="Normal"/>
    <w:qFormat/>
    <w:rsid w:val="0019703A"/>
    <w:pPr>
      <w:spacing w:before="100" w:beforeAutospacing="1" w:after="100" w:afterAutospacing="1"/>
    </w:pPr>
    <w:rPr>
      <w:rFonts w:ascii="Times" w:hAnsi="Times"/>
      <w:szCs w:val="20"/>
    </w:rPr>
  </w:style>
  <w:style w:type="character" w:customStyle="1" w:styleId="echo-counter">
    <w:name w:val="echo-counter"/>
    <w:basedOn w:val="DefaultParagraphFont"/>
    <w:rsid w:val="0019703A"/>
  </w:style>
  <w:style w:type="character" w:customStyle="1" w:styleId="discussion-policy">
    <w:name w:val="discussion-policy"/>
    <w:basedOn w:val="DefaultParagraphFont"/>
    <w:rsid w:val="0019703A"/>
  </w:style>
  <w:style w:type="character" w:customStyle="1" w:styleId="echo-apps-conversations-streamcaption">
    <w:name w:val="echo-apps-conversations-streamcaption"/>
    <w:basedOn w:val="DefaultParagraphFont"/>
    <w:rsid w:val="0019703A"/>
  </w:style>
  <w:style w:type="character" w:customStyle="1" w:styleId="echo-streamserver-controls-stream-item-text">
    <w:name w:val="echo-streamserver-controls-stream-item-text"/>
    <w:basedOn w:val="DefaultParagraphFont"/>
    <w:rsid w:val="0019703A"/>
  </w:style>
  <w:style w:type="character" w:customStyle="1" w:styleId="echo-streamserver-controls-facepile-more">
    <w:name w:val="echo-streamserver-controls-facepile-more"/>
    <w:basedOn w:val="DefaultParagraphFont"/>
    <w:rsid w:val="0019703A"/>
  </w:style>
  <w:style w:type="character" w:customStyle="1" w:styleId="echo-primaryfont">
    <w:name w:val="echo-primaryfont"/>
    <w:basedOn w:val="DefaultParagraphFont"/>
    <w:rsid w:val="0019703A"/>
  </w:style>
  <w:style w:type="character" w:customStyle="1" w:styleId="section">
    <w:name w:val="section"/>
    <w:basedOn w:val="DefaultParagraphFont"/>
    <w:rsid w:val="0019703A"/>
  </w:style>
  <w:style w:type="character" w:customStyle="1" w:styleId="wpsr-txt-headline">
    <w:name w:val="wpsr-txt-headline"/>
    <w:basedOn w:val="DefaultParagraphFont"/>
    <w:rsid w:val="0019703A"/>
  </w:style>
  <w:style w:type="character" w:customStyle="1" w:styleId="asset-metabar-author">
    <w:name w:val="asset-metabar-author"/>
    <w:basedOn w:val="DefaultParagraphFont"/>
    <w:rsid w:val="0019703A"/>
  </w:style>
  <w:style w:type="character" w:customStyle="1" w:styleId="asset-metabar-time">
    <w:name w:val="asset-metabar-time"/>
    <w:basedOn w:val="DefaultParagraphFont"/>
    <w:rsid w:val="0019703A"/>
  </w:style>
  <w:style w:type="character" w:customStyle="1" w:styleId="eza-dateline">
    <w:name w:val="eza-dateline"/>
    <w:basedOn w:val="DefaultParagraphFont"/>
    <w:rsid w:val="0019703A"/>
  </w:style>
  <w:style w:type="character" w:customStyle="1" w:styleId="eza-authors">
    <w:name w:val="eza-authors"/>
    <w:basedOn w:val="DefaultParagraphFont"/>
    <w:rsid w:val="0019703A"/>
  </w:style>
  <w:style w:type="character" w:customStyle="1" w:styleId="csmstaff">
    <w:name w:val="csm_staff"/>
    <w:basedOn w:val="DefaultParagraphFont"/>
    <w:rsid w:val="0019703A"/>
  </w:style>
  <w:style w:type="character" w:customStyle="1" w:styleId="source">
    <w:name w:val="source"/>
    <w:basedOn w:val="DefaultParagraphFont"/>
    <w:rsid w:val="0019703A"/>
  </w:style>
  <w:style w:type="paragraph" w:customStyle="1" w:styleId="mol-para-with-font">
    <w:name w:val="mol-para-with-font"/>
    <w:basedOn w:val="Normal"/>
    <w:qFormat/>
    <w:rsid w:val="0019703A"/>
    <w:pPr>
      <w:spacing w:before="100" w:beforeAutospacing="1" w:after="100" w:afterAutospacing="1"/>
    </w:pPr>
    <w:rPr>
      <w:rFonts w:ascii="Times" w:hAnsi="Times"/>
      <w:szCs w:val="20"/>
    </w:rPr>
  </w:style>
  <w:style w:type="character" w:customStyle="1" w:styleId="article-timestamp">
    <w:name w:val="article-timestamp"/>
    <w:basedOn w:val="DefaultParagraphFont"/>
    <w:rsid w:val="0019703A"/>
  </w:style>
  <w:style w:type="character" w:customStyle="1" w:styleId="byline-text">
    <w:name w:val="byline-text"/>
    <w:basedOn w:val="DefaultParagraphFont"/>
    <w:rsid w:val="0019703A"/>
  </w:style>
  <w:style w:type="character" w:customStyle="1" w:styleId="itemauthor">
    <w:name w:val="itemauthor"/>
    <w:basedOn w:val="DefaultParagraphFont"/>
    <w:rsid w:val="0019703A"/>
  </w:style>
  <w:style w:type="character" w:customStyle="1" w:styleId="itemdatecreated">
    <w:name w:val="itemdatecreated"/>
    <w:basedOn w:val="DefaultParagraphFont"/>
    <w:rsid w:val="0019703A"/>
  </w:style>
  <w:style w:type="character" w:customStyle="1" w:styleId="slug-metadata-note">
    <w:name w:val="slug-metadata-note"/>
    <w:basedOn w:val="DefaultParagraphFont"/>
    <w:rsid w:val="0019703A"/>
  </w:style>
  <w:style w:type="character" w:customStyle="1" w:styleId="drop-capped">
    <w:name w:val="drop-capped"/>
    <w:basedOn w:val="DefaultParagraphFont"/>
    <w:rsid w:val="0019703A"/>
  </w:style>
  <w:style w:type="character" w:customStyle="1" w:styleId="published">
    <w:name w:val="published"/>
    <w:basedOn w:val="DefaultParagraphFont"/>
    <w:rsid w:val="0019703A"/>
  </w:style>
  <w:style w:type="paragraph" w:customStyle="1" w:styleId="articleopinion-standfirst">
    <w:name w:val="articleopinion-standfirst"/>
    <w:basedOn w:val="Normal"/>
    <w:qFormat/>
    <w:rsid w:val="0019703A"/>
    <w:pPr>
      <w:spacing w:before="100" w:beforeAutospacing="1" w:after="100" w:afterAutospacing="1"/>
    </w:pPr>
    <w:rPr>
      <w:rFonts w:ascii="Times" w:hAnsi="Times"/>
      <w:szCs w:val="20"/>
    </w:rPr>
  </w:style>
  <w:style w:type="paragraph" w:customStyle="1" w:styleId="snippet">
    <w:name w:val="snippet"/>
    <w:basedOn w:val="Normal"/>
    <w:qFormat/>
    <w:rsid w:val="0019703A"/>
    <w:pPr>
      <w:spacing w:before="100" w:beforeAutospacing="1" w:after="100" w:afterAutospacing="1"/>
    </w:pPr>
    <w:rPr>
      <w:rFonts w:ascii="Times" w:hAnsi="Times"/>
      <w:szCs w:val="20"/>
    </w:rPr>
  </w:style>
  <w:style w:type="character" w:customStyle="1" w:styleId="thetitle">
    <w:name w:val="the_title"/>
    <w:basedOn w:val="DefaultParagraphFont"/>
    <w:rsid w:val="0019703A"/>
  </w:style>
  <w:style w:type="character" w:customStyle="1" w:styleId="view-count">
    <w:name w:val="view-count"/>
    <w:basedOn w:val="DefaultParagraphFont"/>
    <w:rsid w:val="0019703A"/>
  </w:style>
  <w:style w:type="character" w:customStyle="1" w:styleId="rupee">
    <w:name w:val="rupee"/>
    <w:basedOn w:val="DefaultParagraphFont"/>
    <w:rsid w:val="0019703A"/>
  </w:style>
  <w:style w:type="character" w:customStyle="1" w:styleId="grey1">
    <w:name w:val="grey1"/>
    <w:basedOn w:val="DefaultParagraphFont"/>
    <w:rsid w:val="0019703A"/>
  </w:style>
  <w:style w:type="paragraph" w:customStyle="1" w:styleId="Pa13">
    <w:name w:val="Pa13"/>
    <w:basedOn w:val="Default"/>
    <w:next w:val="Default"/>
    <w:uiPriority w:val="99"/>
    <w:qFormat/>
    <w:rsid w:val="0019703A"/>
    <w:pPr>
      <w:widowControl w:val="0"/>
      <w:spacing w:line="201" w:lineRule="atLeast"/>
    </w:pPr>
    <w:rPr>
      <w:rFonts w:eastAsiaTheme="minorEastAsia"/>
      <w:color w:val="auto"/>
    </w:rPr>
  </w:style>
  <w:style w:type="paragraph" w:customStyle="1" w:styleId="Pa14">
    <w:name w:val="Pa14"/>
    <w:basedOn w:val="Default"/>
    <w:next w:val="Default"/>
    <w:uiPriority w:val="99"/>
    <w:qFormat/>
    <w:rsid w:val="0019703A"/>
    <w:pPr>
      <w:widowControl w:val="0"/>
      <w:spacing w:line="241" w:lineRule="atLeast"/>
    </w:pPr>
    <w:rPr>
      <w:rFonts w:eastAsiaTheme="minorEastAsia"/>
      <w:color w:val="auto"/>
    </w:rPr>
  </w:style>
  <w:style w:type="paragraph" w:customStyle="1" w:styleId="Pa9">
    <w:name w:val="Pa9"/>
    <w:basedOn w:val="Default"/>
    <w:next w:val="Default"/>
    <w:uiPriority w:val="99"/>
    <w:qFormat/>
    <w:rsid w:val="0019703A"/>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19703A"/>
  </w:style>
  <w:style w:type="character" w:customStyle="1" w:styleId="reporttitle">
    <w:name w:val="report_title"/>
    <w:basedOn w:val="DefaultParagraphFont"/>
    <w:rsid w:val="0019703A"/>
  </w:style>
  <w:style w:type="character" w:customStyle="1" w:styleId="documenttype-longreleases">
    <w:name w:val="document_type_-_long_releases"/>
    <w:basedOn w:val="DefaultParagraphFont"/>
    <w:rsid w:val="0019703A"/>
  </w:style>
  <w:style w:type="character" w:customStyle="1" w:styleId="alt-date">
    <w:name w:val="alt-date"/>
    <w:basedOn w:val="DefaultParagraphFont"/>
    <w:rsid w:val="0019703A"/>
  </w:style>
  <w:style w:type="character" w:customStyle="1" w:styleId="entry-byline">
    <w:name w:val="entry-byline"/>
    <w:basedOn w:val="DefaultParagraphFont"/>
    <w:rsid w:val="0019703A"/>
  </w:style>
  <w:style w:type="character" w:customStyle="1" w:styleId="taglinecontrib">
    <w:name w:val="tagline_contrib"/>
    <w:basedOn w:val="DefaultParagraphFont"/>
    <w:rsid w:val="0019703A"/>
  </w:style>
  <w:style w:type="character" w:customStyle="1" w:styleId="articledate0">
    <w:name w:val="article_date"/>
    <w:basedOn w:val="DefaultParagraphFont"/>
    <w:rsid w:val="0019703A"/>
  </w:style>
  <w:style w:type="paragraph" w:customStyle="1" w:styleId="hg-daily">
    <w:name w:val="hg-daily"/>
    <w:basedOn w:val="Normal"/>
    <w:qFormat/>
    <w:rsid w:val="0019703A"/>
    <w:pPr>
      <w:spacing w:before="100" w:beforeAutospacing="1" w:after="100" w:afterAutospacing="1"/>
    </w:pPr>
    <w:rPr>
      <w:rFonts w:ascii="Times" w:hAnsi="Times"/>
      <w:szCs w:val="20"/>
    </w:rPr>
  </w:style>
  <w:style w:type="character" w:customStyle="1" w:styleId="cit">
    <w:name w:val="cit"/>
    <w:basedOn w:val="DefaultParagraphFont"/>
    <w:rsid w:val="0019703A"/>
  </w:style>
  <w:style w:type="paragraph" w:customStyle="1" w:styleId="buttonheading">
    <w:name w:val="buttonheading"/>
    <w:basedOn w:val="Normal"/>
    <w:qFormat/>
    <w:rsid w:val="0019703A"/>
    <w:pPr>
      <w:spacing w:before="100" w:beforeAutospacing="1" w:after="100" w:afterAutospacing="1"/>
    </w:pPr>
    <w:rPr>
      <w:rFonts w:ascii="Times" w:hAnsi="Times"/>
      <w:szCs w:val="20"/>
    </w:rPr>
  </w:style>
  <w:style w:type="character" w:customStyle="1" w:styleId="createdate">
    <w:name w:val="createdate"/>
    <w:basedOn w:val="DefaultParagraphFont"/>
    <w:rsid w:val="0019703A"/>
  </w:style>
  <w:style w:type="paragraph" w:customStyle="1" w:styleId="p">
    <w:name w:val="p"/>
    <w:basedOn w:val="Normal"/>
    <w:qFormat/>
    <w:rsid w:val="0019703A"/>
    <w:pPr>
      <w:spacing w:before="100" w:beforeAutospacing="1" w:after="100" w:afterAutospacing="1"/>
    </w:pPr>
    <w:rPr>
      <w:rFonts w:ascii="Times" w:hAnsi="Times"/>
      <w:szCs w:val="20"/>
    </w:rPr>
  </w:style>
  <w:style w:type="character" w:customStyle="1" w:styleId="text-label">
    <w:name w:val="text-label"/>
    <w:basedOn w:val="DefaultParagraphFont"/>
    <w:rsid w:val="0019703A"/>
  </w:style>
  <w:style w:type="character" w:customStyle="1" w:styleId="metad">
    <w:name w:val="metad"/>
    <w:rsid w:val="0019703A"/>
  </w:style>
  <w:style w:type="character" w:customStyle="1" w:styleId="justify1">
    <w:name w:val="justify1"/>
    <w:rsid w:val="0019703A"/>
  </w:style>
  <w:style w:type="paragraph" w:customStyle="1" w:styleId="TOC3Char">
    <w:name w:val="TOC 3 Char"/>
    <w:basedOn w:val="Normal"/>
    <w:next w:val="Normal"/>
    <w:qFormat/>
    <w:rsid w:val="0019703A"/>
    <w:rPr>
      <w:rFonts w:eastAsia="Times New Roman"/>
      <w:szCs w:val="20"/>
    </w:rPr>
  </w:style>
  <w:style w:type="paragraph" w:customStyle="1" w:styleId="TOC1Char">
    <w:name w:val="TOC 1 Char"/>
    <w:basedOn w:val="Normal"/>
    <w:next w:val="Normal"/>
    <w:qFormat/>
    <w:rsid w:val="0019703A"/>
    <w:rPr>
      <w:rFonts w:eastAsia="Times New Roman"/>
      <w:b/>
      <w:szCs w:val="20"/>
    </w:rPr>
  </w:style>
  <w:style w:type="character" w:customStyle="1" w:styleId="StyleCardtextChar10pt">
    <w:name w:val="Style Card text Char + 10 pt"/>
    <w:rsid w:val="0019703A"/>
    <w:rPr>
      <w:rFonts w:ascii="Georgia" w:eastAsia="Calibri" w:hAnsi="Georgia"/>
      <w:sz w:val="20"/>
      <w:u w:val="single"/>
      <w:lang w:bidi="ar-SA"/>
    </w:rPr>
  </w:style>
  <w:style w:type="numbering" w:customStyle="1" w:styleId="NoList411">
    <w:name w:val="No List411"/>
    <w:next w:val="NoList"/>
    <w:semiHidden/>
    <w:unhideWhenUsed/>
    <w:rsid w:val="0019703A"/>
  </w:style>
  <w:style w:type="numbering" w:customStyle="1" w:styleId="NoList51">
    <w:name w:val="No List51"/>
    <w:next w:val="NoList"/>
    <w:semiHidden/>
    <w:unhideWhenUsed/>
    <w:rsid w:val="0019703A"/>
  </w:style>
  <w:style w:type="numbering" w:customStyle="1" w:styleId="NoList6">
    <w:name w:val="No List6"/>
    <w:next w:val="NoList"/>
    <w:uiPriority w:val="99"/>
    <w:semiHidden/>
    <w:unhideWhenUsed/>
    <w:rsid w:val="0019703A"/>
  </w:style>
  <w:style w:type="numbering" w:customStyle="1" w:styleId="NoList7">
    <w:name w:val="No List7"/>
    <w:next w:val="NoList"/>
    <w:semiHidden/>
    <w:unhideWhenUsed/>
    <w:rsid w:val="0019703A"/>
  </w:style>
  <w:style w:type="paragraph" w:customStyle="1" w:styleId="NoteLevel11">
    <w:name w:val="Note Level 11"/>
    <w:basedOn w:val="Normal"/>
    <w:uiPriority w:val="99"/>
    <w:qFormat/>
    <w:rsid w:val="0019703A"/>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19703A"/>
    <w:pPr>
      <w:keepNext/>
      <w:tabs>
        <w:tab w:val="num" w:pos="1440"/>
      </w:tabs>
      <w:ind w:left="1800" w:hanging="360"/>
      <w:outlineLvl w:val="2"/>
    </w:pPr>
  </w:style>
  <w:style w:type="paragraph" w:customStyle="1" w:styleId="NoteLevel41">
    <w:name w:val="Note Level 41"/>
    <w:basedOn w:val="Normal"/>
    <w:qFormat/>
    <w:rsid w:val="0019703A"/>
    <w:pPr>
      <w:keepNext/>
      <w:tabs>
        <w:tab w:val="num" w:pos="2160"/>
      </w:tabs>
      <w:ind w:left="2520" w:hanging="360"/>
      <w:outlineLvl w:val="3"/>
    </w:pPr>
  </w:style>
  <w:style w:type="paragraph" w:customStyle="1" w:styleId="NoteLevel51">
    <w:name w:val="Note Level 51"/>
    <w:basedOn w:val="Normal"/>
    <w:qFormat/>
    <w:rsid w:val="0019703A"/>
    <w:pPr>
      <w:keepNext/>
      <w:tabs>
        <w:tab w:val="num" w:pos="2880"/>
      </w:tabs>
      <w:ind w:left="3240" w:hanging="360"/>
      <w:outlineLvl w:val="4"/>
    </w:pPr>
  </w:style>
  <w:style w:type="paragraph" w:customStyle="1" w:styleId="NoteLevel61">
    <w:name w:val="Note Level 61"/>
    <w:basedOn w:val="Normal"/>
    <w:qFormat/>
    <w:rsid w:val="0019703A"/>
    <w:pPr>
      <w:keepNext/>
      <w:tabs>
        <w:tab w:val="num" w:pos="3600"/>
      </w:tabs>
      <w:ind w:left="3960" w:hanging="360"/>
      <w:outlineLvl w:val="5"/>
    </w:pPr>
  </w:style>
  <w:style w:type="paragraph" w:customStyle="1" w:styleId="NoteLevel71">
    <w:name w:val="Note Level 71"/>
    <w:basedOn w:val="Normal"/>
    <w:qFormat/>
    <w:rsid w:val="0019703A"/>
    <w:pPr>
      <w:keepNext/>
      <w:tabs>
        <w:tab w:val="num" w:pos="4320"/>
      </w:tabs>
      <w:ind w:left="4680" w:hanging="360"/>
      <w:outlineLvl w:val="6"/>
    </w:pPr>
  </w:style>
  <w:style w:type="paragraph" w:customStyle="1" w:styleId="NoteLevel81">
    <w:name w:val="Note Level 81"/>
    <w:basedOn w:val="Normal"/>
    <w:qFormat/>
    <w:rsid w:val="0019703A"/>
    <w:pPr>
      <w:keepNext/>
      <w:tabs>
        <w:tab w:val="num" w:pos="5040"/>
      </w:tabs>
      <w:ind w:left="5400" w:hanging="360"/>
      <w:outlineLvl w:val="7"/>
    </w:pPr>
  </w:style>
  <w:style w:type="paragraph" w:customStyle="1" w:styleId="NoteLevel91">
    <w:name w:val="Note Level 91"/>
    <w:basedOn w:val="Normal"/>
    <w:qFormat/>
    <w:rsid w:val="0019703A"/>
    <w:pPr>
      <w:keepNext/>
      <w:tabs>
        <w:tab w:val="num" w:pos="5760"/>
      </w:tabs>
      <w:ind w:left="6120" w:hanging="360"/>
      <w:outlineLvl w:val="8"/>
    </w:pPr>
  </w:style>
  <w:style w:type="paragraph" w:styleId="Index2">
    <w:name w:val="index 2"/>
    <w:basedOn w:val="Normal"/>
    <w:next w:val="Normal"/>
    <w:autoRedefine/>
    <w:rsid w:val="0019703A"/>
    <w:pPr>
      <w:spacing w:after="200" w:line="276" w:lineRule="auto"/>
      <w:ind w:left="400" w:hanging="200"/>
    </w:pPr>
    <w:rPr>
      <w:rFonts w:eastAsia="Times New Roman"/>
      <w:bCs/>
    </w:rPr>
  </w:style>
  <w:style w:type="paragraph" w:styleId="Index3">
    <w:name w:val="index 3"/>
    <w:basedOn w:val="Normal"/>
    <w:next w:val="Normal"/>
    <w:autoRedefine/>
    <w:rsid w:val="0019703A"/>
    <w:pPr>
      <w:spacing w:after="200" w:line="276" w:lineRule="auto"/>
      <w:ind w:left="600" w:hanging="200"/>
    </w:pPr>
    <w:rPr>
      <w:rFonts w:eastAsia="Times New Roman"/>
      <w:bCs/>
    </w:rPr>
  </w:style>
  <w:style w:type="paragraph" w:styleId="Index4">
    <w:name w:val="index 4"/>
    <w:basedOn w:val="Normal"/>
    <w:next w:val="Normal"/>
    <w:autoRedefine/>
    <w:rsid w:val="0019703A"/>
    <w:pPr>
      <w:spacing w:after="200" w:line="276" w:lineRule="auto"/>
      <w:ind w:left="800" w:hanging="200"/>
    </w:pPr>
    <w:rPr>
      <w:rFonts w:eastAsia="Times New Roman"/>
      <w:bCs/>
    </w:rPr>
  </w:style>
  <w:style w:type="paragraph" w:styleId="Index5">
    <w:name w:val="index 5"/>
    <w:basedOn w:val="Normal"/>
    <w:next w:val="Normal"/>
    <w:autoRedefine/>
    <w:rsid w:val="0019703A"/>
    <w:pPr>
      <w:spacing w:after="200" w:line="276" w:lineRule="auto"/>
      <w:ind w:left="1000" w:hanging="200"/>
    </w:pPr>
    <w:rPr>
      <w:rFonts w:eastAsia="Times New Roman"/>
      <w:bCs/>
    </w:rPr>
  </w:style>
  <w:style w:type="paragraph" w:styleId="Index6">
    <w:name w:val="index 6"/>
    <w:basedOn w:val="Normal"/>
    <w:next w:val="Normal"/>
    <w:autoRedefine/>
    <w:rsid w:val="0019703A"/>
    <w:pPr>
      <w:spacing w:after="200" w:line="276" w:lineRule="auto"/>
      <w:ind w:left="1200" w:hanging="200"/>
    </w:pPr>
    <w:rPr>
      <w:rFonts w:eastAsia="Times New Roman"/>
      <w:bCs/>
    </w:rPr>
  </w:style>
  <w:style w:type="paragraph" w:styleId="Index7">
    <w:name w:val="index 7"/>
    <w:basedOn w:val="Normal"/>
    <w:next w:val="Normal"/>
    <w:autoRedefine/>
    <w:rsid w:val="0019703A"/>
    <w:pPr>
      <w:spacing w:after="200" w:line="276" w:lineRule="auto"/>
      <w:ind w:left="1400" w:hanging="200"/>
    </w:pPr>
    <w:rPr>
      <w:rFonts w:eastAsia="Times New Roman"/>
      <w:bCs/>
    </w:rPr>
  </w:style>
  <w:style w:type="paragraph" w:styleId="Index8">
    <w:name w:val="index 8"/>
    <w:basedOn w:val="Normal"/>
    <w:next w:val="Normal"/>
    <w:autoRedefine/>
    <w:rsid w:val="0019703A"/>
    <w:pPr>
      <w:spacing w:after="200" w:line="276" w:lineRule="auto"/>
      <w:ind w:left="1600" w:hanging="200"/>
    </w:pPr>
    <w:rPr>
      <w:rFonts w:eastAsia="Times New Roman"/>
      <w:bCs/>
    </w:rPr>
  </w:style>
  <w:style w:type="paragraph" w:styleId="Index9">
    <w:name w:val="index 9"/>
    <w:basedOn w:val="Normal"/>
    <w:next w:val="Normal"/>
    <w:autoRedefine/>
    <w:rsid w:val="0019703A"/>
    <w:pPr>
      <w:spacing w:after="200" w:line="276" w:lineRule="auto"/>
      <w:ind w:left="1800" w:hanging="200"/>
    </w:pPr>
    <w:rPr>
      <w:rFonts w:eastAsia="Times New Roman"/>
      <w:bCs/>
    </w:rPr>
  </w:style>
  <w:style w:type="paragraph" w:styleId="IndexHeading">
    <w:name w:val="index heading"/>
    <w:basedOn w:val="Normal"/>
    <w:next w:val="Index1"/>
    <w:rsid w:val="0019703A"/>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19703A"/>
    <w:pPr>
      <w:jc w:val="both"/>
    </w:pPr>
    <w:rPr>
      <w:rFonts w:eastAsia="Times New Roman"/>
      <w:i/>
      <w:iCs/>
      <w:color w:val="000000"/>
    </w:rPr>
  </w:style>
  <w:style w:type="character" w:customStyle="1" w:styleId="MediumGrid11">
    <w:name w:val="Medium Grid 11"/>
    <w:uiPriority w:val="99"/>
    <w:rsid w:val="0019703A"/>
    <w:rPr>
      <w:color w:val="808080"/>
    </w:rPr>
  </w:style>
  <w:style w:type="numbering" w:customStyle="1" w:styleId="NoList8">
    <w:name w:val="No List8"/>
    <w:next w:val="NoList"/>
    <w:semiHidden/>
    <w:unhideWhenUsed/>
    <w:rsid w:val="0019703A"/>
  </w:style>
  <w:style w:type="numbering" w:customStyle="1" w:styleId="NoList9">
    <w:name w:val="No List9"/>
    <w:next w:val="NoList"/>
    <w:semiHidden/>
    <w:unhideWhenUsed/>
    <w:rsid w:val="0019703A"/>
  </w:style>
  <w:style w:type="numbering" w:customStyle="1" w:styleId="NoList10">
    <w:name w:val="No List10"/>
    <w:next w:val="NoList"/>
    <w:semiHidden/>
    <w:unhideWhenUsed/>
    <w:rsid w:val="0019703A"/>
  </w:style>
  <w:style w:type="numbering" w:customStyle="1" w:styleId="NoList1113">
    <w:name w:val="No List1113"/>
    <w:next w:val="NoList"/>
    <w:uiPriority w:val="99"/>
    <w:semiHidden/>
    <w:unhideWhenUsed/>
    <w:rsid w:val="0019703A"/>
  </w:style>
  <w:style w:type="numbering" w:customStyle="1" w:styleId="NoList1211">
    <w:name w:val="No List1211"/>
    <w:next w:val="NoList"/>
    <w:semiHidden/>
    <w:unhideWhenUsed/>
    <w:rsid w:val="0019703A"/>
  </w:style>
  <w:style w:type="numbering" w:customStyle="1" w:styleId="NoList131">
    <w:name w:val="No List131"/>
    <w:next w:val="NoList"/>
    <w:semiHidden/>
    <w:unhideWhenUsed/>
    <w:rsid w:val="0019703A"/>
  </w:style>
  <w:style w:type="numbering" w:customStyle="1" w:styleId="NoList141">
    <w:name w:val="No List141"/>
    <w:next w:val="NoList"/>
    <w:semiHidden/>
    <w:unhideWhenUsed/>
    <w:rsid w:val="0019703A"/>
  </w:style>
  <w:style w:type="numbering" w:customStyle="1" w:styleId="NoList15">
    <w:name w:val="No List15"/>
    <w:next w:val="NoList"/>
    <w:uiPriority w:val="99"/>
    <w:semiHidden/>
    <w:unhideWhenUsed/>
    <w:rsid w:val="0019703A"/>
  </w:style>
  <w:style w:type="numbering" w:customStyle="1" w:styleId="NoList16">
    <w:name w:val="No List16"/>
    <w:next w:val="NoList"/>
    <w:uiPriority w:val="99"/>
    <w:semiHidden/>
    <w:unhideWhenUsed/>
    <w:rsid w:val="0019703A"/>
  </w:style>
  <w:style w:type="numbering" w:customStyle="1" w:styleId="NoList17">
    <w:name w:val="No List17"/>
    <w:next w:val="NoList"/>
    <w:semiHidden/>
    <w:unhideWhenUsed/>
    <w:rsid w:val="0019703A"/>
  </w:style>
  <w:style w:type="numbering" w:customStyle="1" w:styleId="NoList18">
    <w:name w:val="No List18"/>
    <w:next w:val="NoList"/>
    <w:uiPriority w:val="99"/>
    <w:semiHidden/>
    <w:unhideWhenUsed/>
    <w:rsid w:val="0019703A"/>
  </w:style>
  <w:style w:type="numbering" w:customStyle="1" w:styleId="NoList19">
    <w:name w:val="No List19"/>
    <w:next w:val="NoList"/>
    <w:uiPriority w:val="99"/>
    <w:semiHidden/>
    <w:unhideWhenUsed/>
    <w:rsid w:val="0019703A"/>
  </w:style>
  <w:style w:type="numbering" w:customStyle="1" w:styleId="NoList20">
    <w:name w:val="No List20"/>
    <w:next w:val="NoList"/>
    <w:semiHidden/>
    <w:unhideWhenUsed/>
    <w:rsid w:val="0019703A"/>
  </w:style>
  <w:style w:type="numbering" w:customStyle="1" w:styleId="NoList213">
    <w:name w:val="No List213"/>
    <w:next w:val="NoList"/>
    <w:semiHidden/>
    <w:unhideWhenUsed/>
    <w:rsid w:val="0019703A"/>
  </w:style>
  <w:style w:type="character" w:customStyle="1" w:styleId="Date2">
    <w:name w:val="Date2"/>
    <w:rsid w:val="0019703A"/>
  </w:style>
  <w:style w:type="paragraph" w:customStyle="1" w:styleId="PlaceholderText2">
    <w:name w:val="Placeholder Text2"/>
    <w:basedOn w:val="Normal"/>
    <w:uiPriority w:val="99"/>
    <w:qFormat/>
    <w:rsid w:val="0019703A"/>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19703A"/>
    <w:pPr>
      <w:spacing w:before="100" w:beforeAutospacing="1" w:after="100" w:afterAutospacing="1"/>
    </w:pPr>
    <w:rPr>
      <w:rFonts w:eastAsia="Times New Roman"/>
    </w:rPr>
  </w:style>
  <w:style w:type="paragraph" w:customStyle="1" w:styleId="LightShading1">
    <w:name w:val="Light Shading1"/>
    <w:basedOn w:val="Normal"/>
    <w:qFormat/>
    <w:rsid w:val="0019703A"/>
    <w:pPr>
      <w:keepNext/>
      <w:tabs>
        <w:tab w:val="num" w:pos="1440"/>
      </w:tabs>
      <w:ind w:left="1800" w:hanging="360"/>
      <w:outlineLvl w:val="2"/>
    </w:pPr>
  </w:style>
  <w:style w:type="paragraph" w:customStyle="1" w:styleId="LightList1">
    <w:name w:val="Light List1"/>
    <w:basedOn w:val="Normal"/>
    <w:qFormat/>
    <w:rsid w:val="0019703A"/>
    <w:pPr>
      <w:keepNext/>
      <w:tabs>
        <w:tab w:val="num" w:pos="2160"/>
      </w:tabs>
      <w:ind w:left="2520" w:hanging="360"/>
      <w:outlineLvl w:val="3"/>
    </w:pPr>
  </w:style>
  <w:style w:type="paragraph" w:customStyle="1" w:styleId="LightGrid1">
    <w:name w:val="Light Grid1"/>
    <w:basedOn w:val="Normal"/>
    <w:qFormat/>
    <w:rsid w:val="0019703A"/>
    <w:pPr>
      <w:keepNext/>
      <w:tabs>
        <w:tab w:val="num" w:pos="2880"/>
      </w:tabs>
      <w:ind w:left="3240" w:hanging="360"/>
      <w:outlineLvl w:val="4"/>
    </w:pPr>
  </w:style>
  <w:style w:type="paragraph" w:customStyle="1" w:styleId="MediumShading11">
    <w:name w:val="Medium Shading 11"/>
    <w:basedOn w:val="Normal"/>
    <w:qFormat/>
    <w:rsid w:val="0019703A"/>
    <w:pPr>
      <w:keepNext/>
      <w:tabs>
        <w:tab w:val="num" w:pos="3600"/>
      </w:tabs>
      <w:ind w:left="3960" w:hanging="360"/>
      <w:outlineLvl w:val="5"/>
    </w:pPr>
  </w:style>
  <w:style w:type="paragraph" w:customStyle="1" w:styleId="MediumShading21">
    <w:name w:val="Medium Shading 21"/>
    <w:basedOn w:val="Normal"/>
    <w:qFormat/>
    <w:rsid w:val="0019703A"/>
    <w:pPr>
      <w:keepNext/>
      <w:tabs>
        <w:tab w:val="num" w:pos="4320"/>
      </w:tabs>
      <w:ind w:left="4680" w:hanging="360"/>
      <w:outlineLvl w:val="6"/>
    </w:pPr>
  </w:style>
  <w:style w:type="paragraph" w:customStyle="1" w:styleId="MediumList11">
    <w:name w:val="Medium List 11"/>
    <w:basedOn w:val="Normal"/>
    <w:qFormat/>
    <w:rsid w:val="0019703A"/>
    <w:pPr>
      <w:keepNext/>
      <w:tabs>
        <w:tab w:val="num" w:pos="5040"/>
      </w:tabs>
      <w:ind w:left="5400" w:hanging="360"/>
      <w:outlineLvl w:val="7"/>
    </w:pPr>
  </w:style>
  <w:style w:type="paragraph" w:customStyle="1" w:styleId="MediumList21">
    <w:name w:val="Medium List 21"/>
    <w:basedOn w:val="Normal"/>
    <w:qFormat/>
    <w:rsid w:val="0019703A"/>
    <w:pPr>
      <w:keepNext/>
      <w:tabs>
        <w:tab w:val="num" w:pos="5760"/>
      </w:tabs>
      <w:ind w:left="6120" w:hanging="360"/>
      <w:outlineLvl w:val="8"/>
    </w:pPr>
  </w:style>
  <w:style w:type="character" w:customStyle="1" w:styleId="SmallCharChar0">
    <w:name w:val="Small Char Char"/>
    <w:basedOn w:val="DefaultParagraphFont"/>
    <w:rsid w:val="0019703A"/>
    <w:rPr>
      <w:sz w:val="17"/>
      <w:szCs w:val="24"/>
      <w:lang w:val="en-US" w:eastAsia="en-US" w:bidi="ar-SA"/>
    </w:rPr>
  </w:style>
  <w:style w:type="paragraph" w:customStyle="1" w:styleId="TagsFutura">
    <w:name w:val="TagsFutura"/>
    <w:basedOn w:val="Normal"/>
    <w:next w:val="Cites"/>
    <w:qFormat/>
    <w:rsid w:val="0019703A"/>
    <w:rPr>
      <w:rFonts w:ascii="Futura" w:eastAsia="Times" w:hAnsi="Futura"/>
      <w:b/>
      <w:caps/>
      <w:sz w:val="18"/>
      <w:szCs w:val="20"/>
    </w:rPr>
  </w:style>
  <w:style w:type="character" w:styleId="SubtleEmphasis">
    <w:name w:val="Subtle Emphasis"/>
    <w:aliases w:val="Key phrase"/>
    <w:uiPriority w:val="19"/>
    <w:qFormat/>
    <w:rsid w:val="0019703A"/>
    <w:rPr>
      <w:rFonts w:ascii="Garamond" w:hAnsi="Garamond"/>
      <w:iCs/>
      <w:color w:val="auto"/>
      <w:spacing w:val="0"/>
      <w:sz w:val="22"/>
      <w:u w:val="single"/>
      <w:bdr w:val="none" w:sz="0" w:space="0" w:color="auto"/>
    </w:rPr>
  </w:style>
  <w:style w:type="paragraph" w:styleId="Revision">
    <w:name w:val="Revision"/>
    <w:hidden/>
    <w:uiPriority w:val="99"/>
    <w:rsid w:val="0019703A"/>
    <w:pPr>
      <w:spacing w:after="0" w:line="240" w:lineRule="auto"/>
    </w:pPr>
    <w:rPr>
      <w:rFonts w:ascii="Garamond" w:hAnsi="Garamond" w:cs="Calibri"/>
    </w:rPr>
  </w:style>
  <w:style w:type="character" w:customStyle="1" w:styleId="italics">
    <w:name w:val="italics"/>
    <w:basedOn w:val="DefaultParagraphFont"/>
    <w:rsid w:val="0019703A"/>
  </w:style>
  <w:style w:type="character" w:customStyle="1" w:styleId="m-3583723223135346788gmail-style13ptbold">
    <w:name w:val="m_-3583723223135346788gmail-style13ptbold"/>
    <w:basedOn w:val="DefaultParagraphFont"/>
    <w:rsid w:val="0019703A"/>
  </w:style>
  <w:style w:type="character" w:customStyle="1" w:styleId="m-3583723223135346788gmail-styleunderline">
    <w:name w:val="m_-3583723223135346788gmail-styleunderline"/>
    <w:basedOn w:val="DefaultParagraphFont"/>
    <w:rsid w:val="0019703A"/>
  </w:style>
  <w:style w:type="character" w:customStyle="1" w:styleId="m-7987884988147105482m1065625063539186999gmail-style13ptbold">
    <w:name w:val="m_-7987884988147105482m_1065625063539186999gmail-style13ptbold"/>
    <w:basedOn w:val="DefaultParagraphFont"/>
    <w:rsid w:val="0019703A"/>
  </w:style>
  <w:style w:type="character" w:customStyle="1" w:styleId="m-7987884988147105482m1065625063539186999gmail-styleunderline">
    <w:name w:val="m_-7987884988147105482m_1065625063539186999gmail-styleunderline"/>
    <w:basedOn w:val="DefaultParagraphFont"/>
    <w:rsid w:val="0019703A"/>
  </w:style>
  <w:style w:type="character" w:customStyle="1" w:styleId="m-2831606650154326052gmail-style13ptbold">
    <w:name w:val="m_-2831606650154326052gmail-style13ptbold"/>
    <w:basedOn w:val="DefaultParagraphFont"/>
    <w:rsid w:val="0019703A"/>
  </w:style>
  <w:style w:type="character" w:customStyle="1" w:styleId="pullquote">
    <w:name w:val="pullquote"/>
    <w:basedOn w:val="DefaultParagraphFont"/>
    <w:rsid w:val="0019703A"/>
  </w:style>
  <w:style w:type="paragraph" w:customStyle="1" w:styleId="pullquote1">
    <w:name w:val="pullquote1"/>
    <w:basedOn w:val="Normal"/>
    <w:rsid w:val="0019703A"/>
    <w:pPr>
      <w:spacing w:before="100" w:beforeAutospacing="1" w:after="100" w:afterAutospacing="1"/>
    </w:pPr>
  </w:style>
  <w:style w:type="character" w:customStyle="1" w:styleId="day">
    <w:name w:val="day"/>
    <w:basedOn w:val="DefaultParagraphFont"/>
    <w:rsid w:val="0019703A"/>
  </w:style>
  <w:style w:type="character" w:customStyle="1" w:styleId="ojrvke-r4nke-q4bldf-r4nke">
    <w:name w:val="ojrvke-r4nke-q4bldf-r4nke"/>
    <w:basedOn w:val="DefaultParagraphFont"/>
    <w:rsid w:val="0019703A"/>
  </w:style>
  <w:style w:type="character" w:customStyle="1" w:styleId="ojrvke-r4nke-q4bldf-shaume">
    <w:name w:val="ojrvke-r4nke-q4bldf-shaume"/>
    <w:basedOn w:val="DefaultParagraphFont"/>
    <w:rsid w:val="0019703A"/>
  </w:style>
  <w:style w:type="character" w:customStyle="1" w:styleId="ojrvke-r4nke-q4bldf-oqlbge">
    <w:name w:val="ojrvke-r4nke-q4bldf-oqlbge"/>
    <w:basedOn w:val="DefaultParagraphFont"/>
    <w:rsid w:val="0019703A"/>
  </w:style>
  <w:style w:type="character" w:customStyle="1" w:styleId="lede-text-onlyhighlight">
    <w:name w:val="lede-text-only__highlight"/>
    <w:basedOn w:val="DefaultParagraphFont"/>
    <w:rsid w:val="0019703A"/>
  </w:style>
  <w:style w:type="character" w:customStyle="1" w:styleId="submitted-by">
    <w:name w:val="submitted-by"/>
    <w:basedOn w:val="DefaultParagraphFont"/>
    <w:rsid w:val="0019703A"/>
  </w:style>
  <w:style w:type="character" w:customStyle="1" w:styleId="article-recirc-link-text">
    <w:name w:val="article-recirc-link-text"/>
    <w:basedOn w:val="DefaultParagraphFont"/>
    <w:rsid w:val="0019703A"/>
  </w:style>
  <w:style w:type="character" w:customStyle="1" w:styleId="author-list-item">
    <w:name w:val="author-list-item"/>
    <w:basedOn w:val="DefaultParagraphFont"/>
    <w:rsid w:val="0019703A"/>
  </w:style>
  <w:style w:type="paragraph" w:customStyle="1" w:styleId="p1">
    <w:name w:val="p1"/>
    <w:basedOn w:val="Normal"/>
    <w:qFormat/>
    <w:rsid w:val="0019703A"/>
    <w:pPr>
      <w:spacing w:before="100" w:beforeAutospacing="1" w:after="100" w:afterAutospacing="1"/>
    </w:pPr>
  </w:style>
  <w:style w:type="character" w:customStyle="1" w:styleId="s1">
    <w:name w:val="s1"/>
    <w:basedOn w:val="DefaultParagraphFont"/>
    <w:rsid w:val="0019703A"/>
  </w:style>
  <w:style w:type="character" w:customStyle="1" w:styleId="vw-date-box-date">
    <w:name w:val="vw-date-box-date"/>
    <w:basedOn w:val="DefaultParagraphFont"/>
    <w:rsid w:val="0019703A"/>
  </w:style>
  <w:style w:type="character" w:customStyle="1" w:styleId="vw-date-box-month">
    <w:name w:val="vw-date-box-month"/>
    <w:basedOn w:val="DefaultParagraphFont"/>
    <w:rsid w:val="0019703A"/>
  </w:style>
  <w:style w:type="character" w:customStyle="1" w:styleId="meta-divider">
    <w:name w:val="meta-divider"/>
    <w:basedOn w:val="DefaultParagraphFont"/>
    <w:rsid w:val="0019703A"/>
  </w:style>
  <w:style w:type="character" w:customStyle="1" w:styleId="c-bylineitem">
    <w:name w:val="c-byline__item"/>
    <w:basedOn w:val="DefaultParagraphFont"/>
    <w:rsid w:val="0019703A"/>
  </w:style>
  <w:style w:type="character" w:customStyle="1" w:styleId="UnresolvedMention3">
    <w:name w:val="Unresolved Mention3"/>
    <w:basedOn w:val="DefaultParagraphFont"/>
    <w:uiPriority w:val="99"/>
    <w:rsid w:val="0019703A"/>
    <w:rPr>
      <w:color w:val="808080"/>
      <w:shd w:val="clear" w:color="auto" w:fill="E6E6E6"/>
    </w:rPr>
  </w:style>
  <w:style w:type="character" w:customStyle="1" w:styleId="cit-title">
    <w:name w:val="cit-title"/>
    <w:basedOn w:val="DefaultParagraphFont"/>
    <w:rsid w:val="0019703A"/>
  </w:style>
  <w:style w:type="paragraph" w:customStyle="1" w:styleId="graf">
    <w:name w:val="graf"/>
    <w:basedOn w:val="Normal"/>
    <w:uiPriority w:val="99"/>
    <w:qFormat/>
    <w:rsid w:val="0019703A"/>
    <w:pPr>
      <w:spacing w:before="100" w:beforeAutospacing="1" w:after="100" w:afterAutospacing="1"/>
    </w:pPr>
    <w:rPr>
      <w:rFonts w:eastAsia="Times New Roman"/>
    </w:rPr>
  </w:style>
  <w:style w:type="character" w:customStyle="1" w:styleId="markup--quote">
    <w:name w:val="markup--quote"/>
    <w:basedOn w:val="DefaultParagraphFont"/>
    <w:rsid w:val="0019703A"/>
  </w:style>
  <w:style w:type="character" w:customStyle="1" w:styleId="button-label">
    <w:name w:val="button-label"/>
    <w:basedOn w:val="DefaultParagraphFont"/>
    <w:rsid w:val="0019703A"/>
  </w:style>
  <w:style w:type="paragraph" w:customStyle="1" w:styleId="block-flush">
    <w:name w:val="block-flush"/>
    <w:basedOn w:val="Normal"/>
    <w:rsid w:val="0019703A"/>
    <w:pPr>
      <w:spacing w:before="100" w:beforeAutospacing="1" w:after="100" w:afterAutospacing="1"/>
    </w:pPr>
    <w:rPr>
      <w:rFonts w:eastAsia="Times New Roman"/>
    </w:rPr>
  </w:style>
  <w:style w:type="paragraph" w:customStyle="1" w:styleId="contrib-byline-author">
    <w:name w:val="contrib-byline-author"/>
    <w:basedOn w:val="Normal"/>
    <w:rsid w:val="0019703A"/>
    <w:pPr>
      <w:spacing w:before="100" w:beforeAutospacing="1" w:after="100" w:afterAutospacing="1"/>
    </w:pPr>
    <w:rPr>
      <w:rFonts w:eastAsia="Times New Roman"/>
    </w:rPr>
  </w:style>
  <w:style w:type="character" w:customStyle="1" w:styleId="author-comma">
    <w:name w:val="author-comma"/>
    <w:basedOn w:val="DefaultParagraphFont"/>
    <w:rsid w:val="0019703A"/>
  </w:style>
  <w:style w:type="paragraph" w:customStyle="1" w:styleId="contrib-byline-title">
    <w:name w:val="contrib-byline-title"/>
    <w:basedOn w:val="Normal"/>
    <w:rsid w:val="0019703A"/>
    <w:pPr>
      <w:spacing w:before="100" w:beforeAutospacing="1" w:after="100" w:afterAutospacing="1"/>
    </w:pPr>
    <w:rPr>
      <w:rFonts w:eastAsia="Times New Roman"/>
    </w:rPr>
  </w:style>
  <w:style w:type="character" w:customStyle="1" w:styleId="ng-binding">
    <w:name w:val="ng-binding"/>
    <w:basedOn w:val="DefaultParagraphFont"/>
    <w:rsid w:val="0019703A"/>
  </w:style>
  <w:style w:type="paragraph" w:customStyle="1" w:styleId="contrib-tagline">
    <w:name w:val="contrib-tagline"/>
    <w:basedOn w:val="Normal"/>
    <w:rsid w:val="0019703A"/>
    <w:pPr>
      <w:spacing w:before="100" w:beforeAutospacing="1" w:after="100" w:afterAutospacing="1"/>
    </w:pPr>
    <w:rPr>
      <w:rFonts w:eastAsia="Times New Roman"/>
    </w:rPr>
  </w:style>
  <w:style w:type="character" w:customStyle="1" w:styleId="timestampdate--published">
    <w:name w:val="timestamp__date--published"/>
    <w:basedOn w:val="DefaultParagraphFont"/>
    <w:rsid w:val="0019703A"/>
  </w:style>
  <w:style w:type="character" w:customStyle="1" w:styleId="timestampdate--modified">
    <w:name w:val="timestamp__date--modified"/>
    <w:basedOn w:val="DefaultParagraphFont"/>
    <w:rsid w:val="0019703A"/>
  </w:style>
  <w:style w:type="character" w:customStyle="1" w:styleId="author-carddetailsname">
    <w:name w:val="author-card__details__name"/>
    <w:basedOn w:val="DefaultParagraphFont"/>
    <w:rsid w:val="0019703A"/>
  </w:style>
  <w:style w:type="character" w:customStyle="1" w:styleId="author-cardmicrobio">
    <w:name w:val="author-card__microbio"/>
    <w:basedOn w:val="DefaultParagraphFont"/>
    <w:rsid w:val="0019703A"/>
  </w:style>
  <w:style w:type="character" w:customStyle="1" w:styleId="UnresolvedMention4">
    <w:name w:val="Unresolved Mention4"/>
    <w:basedOn w:val="DefaultParagraphFont"/>
    <w:uiPriority w:val="99"/>
    <w:rsid w:val="0019703A"/>
    <w:rPr>
      <w:color w:val="808080"/>
      <w:shd w:val="clear" w:color="auto" w:fill="E6E6E6"/>
    </w:rPr>
  </w:style>
  <w:style w:type="character" w:customStyle="1" w:styleId="fm-vol-iss-date">
    <w:name w:val="fm-vol-iss-date"/>
    <w:basedOn w:val="DefaultParagraphFont"/>
    <w:rsid w:val="0019703A"/>
  </w:style>
  <w:style w:type="paragraph" w:customStyle="1" w:styleId="single-author">
    <w:name w:val="single-author"/>
    <w:basedOn w:val="Normal"/>
    <w:rsid w:val="0019703A"/>
    <w:pPr>
      <w:spacing w:before="100" w:beforeAutospacing="1" w:after="100" w:afterAutospacing="1"/>
    </w:pPr>
  </w:style>
  <w:style w:type="paragraph" w:customStyle="1" w:styleId="single-time">
    <w:name w:val="single-time"/>
    <w:basedOn w:val="Normal"/>
    <w:rsid w:val="0019703A"/>
    <w:pPr>
      <w:spacing w:before="100" w:beforeAutospacing="1" w:after="100" w:afterAutospacing="1"/>
    </w:pPr>
  </w:style>
  <w:style w:type="character" w:customStyle="1" w:styleId="author-carddetails-container">
    <w:name w:val="author-card__details-container"/>
    <w:basedOn w:val="DefaultParagraphFont"/>
    <w:rsid w:val="0019703A"/>
  </w:style>
  <w:style w:type="paragraph" w:customStyle="1" w:styleId="text-small">
    <w:name w:val="text-small"/>
    <w:basedOn w:val="Normal"/>
    <w:rsid w:val="0019703A"/>
    <w:pPr>
      <w:spacing w:before="100" w:beforeAutospacing="1" w:after="100" w:afterAutospacing="1"/>
    </w:pPr>
  </w:style>
  <w:style w:type="character" w:customStyle="1" w:styleId="show-for-medium-up">
    <w:name w:val="show-for-medium-up"/>
    <w:basedOn w:val="DefaultParagraphFont"/>
    <w:rsid w:val="0019703A"/>
  </w:style>
  <w:style w:type="character" w:customStyle="1" w:styleId="author-ref">
    <w:name w:val="author-ref"/>
    <w:basedOn w:val="DefaultParagraphFont"/>
    <w:rsid w:val="0019703A"/>
  </w:style>
  <w:style w:type="character" w:customStyle="1" w:styleId="sr-only">
    <w:name w:val="sr-only"/>
    <w:basedOn w:val="DefaultParagraphFont"/>
    <w:rsid w:val="0019703A"/>
  </w:style>
  <w:style w:type="paragraph" w:customStyle="1" w:styleId="comment-options">
    <w:name w:val="comment-options"/>
    <w:basedOn w:val="Normal"/>
    <w:rsid w:val="0019703A"/>
    <w:pPr>
      <w:spacing w:before="100" w:beforeAutospacing="1" w:after="100" w:afterAutospacing="1"/>
    </w:pPr>
  </w:style>
  <w:style w:type="character" w:customStyle="1" w:styleId="sword">
    <w:name w:val="sword"/>
    <w:basedOn w:val="DefaultParagraphFont"/>
    <w:rsid w:val="0019703A"/>
  </w:style>
  <w:style w:type="character" w:customStyle="1" w:styleId="categories">
    <w:name w:val="categories"/>
    <w:basedOn w:val="DefaultParagraphFont"/>
    <w:rsid w:val="0019703A"/>
  </w:style>
  <w:style w:type="character" w:customStyle="1" w:styleId="normaltextrun">
    <w:name w:val="normaltextrun"/>
    <w:basedOn w:val="DefaultParagraphFont"/>
    <w:rsid w:val="0019703A"/>
  </w:style>
  <w:style w:type="character" w:customStyle="1" w:styleId="spellingerror">
    <w:name w:val="spellingerror"/>
    <w:basedOn w:val="DefaultParagraphFont"/>
    <w:rsid w:val="0019703A"/>
  </w:style>
  <w:style w:type="character" w:customStyle="1" w:styleId="hi-italic">
    <w:name w:val="hi-italic"/>
    <w:basedOn w:val="DefaultParagraphFont"/>
    <w:rsid w:val="0019703A"/>
  </w:style>
  <w:style w:type="character" w:customStyle="1" w:styleId="visually-hidden">
    <w:name w:val="visually-hidden"/>
    <w:basedOn w:val="DefaultParagraphFont"/>
    <w:rsid w:val="0019703A"/>
  </w:style>
  <w:style w:type="character" w:customStyle="1" w:styleId="s2">
    <w:name w:val="s2"/>
    <w:basedOn w:val="DefaultParagraphFont"/>
    <w:rsid w:val="0019703A"/>
  </w:style>
  <w:style w:type="paragraph" w:customStyle="1" w:styleId="deck">
    <w:name w:val="deck"/>
    <w:basedOn w:val="Normal"/>
    <w:uiPriority w:val="99"/>
    <w:qFormat/>
    <w:rsid w:val="0019703A"/>
    <w:pPr>
      <w:spacing w:before="100" w:beforeAutospacing="1" w:after="100" w:afterAutospacing="1"/>
    </w:pPr>
  </w:style>
  <w:style w:type="paragraph" w:customStyle="1" w:styleId="m-profilebio-blurb">
    <w:name w:val="m-profile__bio-blurb"/>
    <w:basedOn w:val="Normal"/>
    <w:rsid w:val="0019703A"/>
    <w:pPr>
      <w:spacing w:before="100" w:beforeAutospacing="1" w:after="100" w:afterAutospacing="1"/>
    </w:pPr>
  </w:style>
  <w:style w:type="paragraph" w:customStyle="1" w:styleId="mbn">
    <w:name w:val="mbn"/>
    <w:basedOn w:val="Normal"/>
    <w:rsid w:val="0019703A"/>
    <w:pPr>
      <w:spacing w:before="100" w:beforeAutospacing="1" w:after="100" w:afterAutospacing="1"/>
    </w:pPr>
  </w:style>
  <w:style w:type="paragraph" w:customStyle="1" w:styleId="bylinename">
    <w:name w:val="byline__name"/>
    <w:basedOn w:val="Normal"/>
    <w:rsid w:val="0019703A"/>
    <w:pPr>
      <w:spacing w:before="100" w:beforeAutospacing="1" w:after="100" w:afterAutospacing="1"/>
    </w:pPr>
  </w:style>
  <w:style w:type="paragraph" w:customStyle="1" w:styleId="column">
    <w:name w:val="column"/>
    <w:basedOn w:val="Normal"/>
    <w:uiPriority w:val="99"/>
    <w:qFormat/>
    <w:rsid w:val="0019703A"/>
    <w:pPr>
      <w:spacing w:before="100" w:beforeAutospacing="1" w:after="100" w:afterAutospacing="1"/>
    </w:pPr>
  </w:style>
  <w:style w:type="paragraph" w:customStyle="1" w:styleId="byline-column">
    <w:name w:val="byline-column"/>
    <w:basedOn w:val="Normal"/>
    <w:rsid w:val="0019703A"/>
    <w:pPr>
      <w:spacing w:before="100" w:beforeAutospacing="1" w:after="100" w:afterAutospacing="1"/>
    </w:pPr>
  </w:style>
  <w:style w:type="character" w:customStyle="1" w:styleId="sharetools-label">
    <w:name w:val="sharetools-label"/>
    <w:basedOn w:val="DefaultParagraphFont"/>
    <w:rsid w:val="0019703A"/>
  </w:style>
  <w:style w:type="character" w:customStyle="1" w:styleId="sharetool-text">
    <w:name w:val="sharetool-text"/>
    <w:basedOn w:val="DefaultParagraphFont"/>
    <w:rsid w:val="0019703A"/>
  </w:style>
  <w:style w:type="paragraph" w:customStyle="1" w:styleId="byline-dateline">
    <w:name w:val="byline-dateline"/>
    <w:basedOn w:val="Normal"/>
    <w:rsid w:val="0019703A"/>
    <w:pPr>
      <w:spacing w:before="100" w:beforeAutospacing="1" w:after="100" w:afterAutospacing="1"/>
    </w:pPr>
  </w:style>
  <w:style w:type="character" w:customStyle="1" w:styleId="name-desc">
    <w:name w:val="name-desc"/>
    <w:basedOn w:val="DefaultParagraphFont"/>
    <w:rsid w:val="0019703A"/>
  </w:style>
  <w:style w:type="paragraph" w:customStyle="1" w:styleId="story-body-text">
    <w:name w:val="story-body-text"/>
    <w:basedOn w:val="Normal"/>
    <w:qFormat/>
    <w:rsid w:val="0019703A"/>
    <w:pPr>
      <w:spacing w:before="100" w:beforeAutospacing="1" w:after="100" w:afterAutospacing="1"/>
    </w:pPr>
  </w:style>
  <w:style w:type="character" w:customStyle="1" w:styleId="dropcap1">
    <w:name w:val="dropcap1"/>
    <w:basedOn w:val="DefaultParagraphFont"/>
    <w:rsid w:val="0019703A"/>
  </w:style>
  <w:style w:type="character" w:customStyle="1" w:styleId="rollover-people">
    <w:name w:val="rollover-people"/>
    <w:basedOn w:val="DefaultParagraphFont"/>
    <w:rsid w:val="0019703A"/>
  </w:style>
  <w:style w:type="character" w:customStyle="1" w:styleId="byline-author">
    <w:name w:val="byline-author"/>
    <w:basedOn w:val="DefaultParagraphFont"/>
    <w:rsid w:val="0019703A"/>
  </w:style>
  <w:style w:type="character" w:customStyle="1" w:styleId="twitter-url">
    <w:name w:val="twitter-url"/>
    <w:basedOn w:val="DefaultParagraphFont"/>
    <w:rsid w:val="0019703A"/>
  </w:style>
  <w:style w:type="character" w:customStyle="1" w:styleId="firstpart">
    <w:name w:val="firstpart"/>
    <w:basedOn w:val="DefaultParagraphFont"/>
    <w:rsid w:val="0019703A"/>
  </w:style>
  <w:style w:type="paragraph" w:customStyle="1" w:styleId="articlepull-quote-txt">
    <w:name w:val="article__pull-quote-txt"/>
    <w:basedOn w:val="Normal"/>
    <w:rsid w:val="0019703A"/>
    <w:pPr>
      <w:spacing w:before="100" w:beforeAutospacing="1" w:after="100" w:afterAutospacing="1"/>
    </w:pPr>
  </w:style>
  <w:style w:type="paragraph" w:customStyle="1" w:styleId="detail-intro-text-author">
    <w:name w:val="detail-intro-text-author"/>
    <w:basedOn w:val="Normal"/>
    <w:rsid w:val="0019703A"/>
    <w:pPr>
      <w:spacing w:before="100" w:beforeAutospacing="1" w:after="100" w:afterAutospacing="1"/>
    </w:pPr>
  </w:style>
  <w:style w:type="paragraph" w:customStyle="1" w:styleId="tweetline">
    <w:name w:val="tweet_line"/>
    <w:basedOn w:val="Normal"/>
    <w:rsid w:val="0019703A"/>
    <w:pPr>
      <w:spacing w:before="100" w:beforeAutospacing="1" w:after="100" w:afterAutospacing="1"/>
    </w:pPr>
  </w:style>
  <w:style w:type="character" w:customStyle="1" w:styleId="tweetquote">
    <w:name w:val="tweet_quote"/>
    <w:basedOn w:val="DefaultParagraphFont"/>
    <w:rsid w:val="0019703A"/>
  </w:style>
  <w:style w:type="character" w:customStyle="1" w:styleId="original">
    <w:name w:val="original"/>
    <w:basedOn w:val="DefaultParagraphFont"/>
    <w:rsid w:val="0019703A"/>
  </w:style>
  <w:style w:type="character" w:customStyle="1" w:styleId="flytitle-and-titletitle">
    <w:name w:val="flytitle-and-title__title"/>
    <w:basedOn w:val="DefaultParagraphFont"/>
    <w:rsid w:val="0019703A"/>
  </w:style>
  <w:style w:type="paragraph" w:customStyle="1" w:styleId="blog-postrubric">
    <w:name w:val="blog-post__rubric"/>
    <w:basedOn w:val="Normal"/>
    <w:rsid w:val="0019703A"/>
    <w:pPr>
      <w:spacing w:before="100" w:beforeAutospacing="1" w:after="100" w:afterAutospacing="1"/>
    </w:pPr>
  </w:style>
  <w:style w:type="paragraph" w:customStyle="1" w:styleId="blog-postbyline-container">
    <w:name w:val="blog-post__byline-container"/>
    <w:basedOn w:val="Normal"/>
    <w:rsid w:val="0019703A"/>
    <w:pPr>
      <w:spacing w:before="100" w:beforeAutospacing="1" w:after="100" w:afterAutospacing="1"/>
    </w:pPr>
  </w:style>
  <w:style w:type="character" w:customStyle="1" w:styleId="blog-postbyline">
    <w:name w:val="blog-post__byline"/>
    <w:basedOn w:val="DefaultParagraphFont"/>
    <w:rsid w:val="0019703A"/>
  </w:style>
  <w:style w:type="character" w:customStyle="1" w:styleId="a-authorbyline-prefix">
    <w:name w:val="a-author__byline-prefix"/>
    <w:basedOn w:val="DefaultParagraphFont"/>
    <w:rsid w:val="0019703A"/>
  </w:style>
  <w:style w:type="character" w:customStyle="1" w:styleId="a-authorbyline-name">
    <w:name w:val="a-author__byline-name"/>
    <w:basedOn w:val="DefaultParagraphFont"/>
    <w:rsid w:val="0019703A"/>
  </w:style>
  <w:style w:type="character" w:customStyle="1" w:styleId="weirdasstagtextChar">
    <w:name w:val="weird ass tag text Char"/>
    <w:basedOn w:val="DefaultParagraphFont"/>
    <w:link w:val="weirdasstagtext"/>
    <w:uiPriority w:val="99"/>
    <w:rsid w:val="0019703A"/>
    <w:rPr>
      <w:rFonts w:ascii="Calibri" w:eastAsia="Times New Roman" w:hAnsi="Calibri" w:cs="Calibri"/>
      <w:b/>
      <w:szCs w:val="20"/>
    </w:rPr>
  </w:style>
  <w:style w:type="character" w:customStyle="1" w:styleId="red-subtitle">
    <w:name w:val="red-subtitle"/>
    <w:basedOn w:val="DefaultParagraphFont"/>
    <w:rsid w:val="0019703A"/>
  </w:style>
  <w:style w:type="character" w:customStyle="1" w:styleId="tgc">
    <w:name w:val="_tgc"/>
    <w:basedOn w:val="DefaultParagraphFont"/>
    <w:rsid w:val="0019703A"/>
  </w:style>
  <w:style w:type="character" w:customStyle="1" w:styleId="djhat-arrow">
    <w:name w:val="djhat-arrow"/>
    <w:basedOn w:val="DefaultParagraphFont"/>
    <w:rsid w:val="0019703A"/>
  </w:style>
  <w:style w:type="character" w:customStyle="1" w:styleId="mname">
    <w:name w:val="mname"/>
    <w:basedOn w:val="DefaultParagraphFont"/>
    <w:rsid w:val="0019703A"/>
  </w:style>
  <w:style w:type="character" w:customStyle="1" w:styleId="mvalue">
    <w:name w:val="mvalue"/>
    <w:basedOn w:val="DefaultParagraphFont"/>
    <w:rsid w:val="0019703A"/>
  </w:style>
  <w:style w:type="character" w:customStyle="1" w:styleId="mchange">
    <w:name w:val="mchange"/>
    <w:basedOn w:val="DefaultParagraphFont"/>
    <w:rsid w:val="0019703A"/>
  </w:style>
  <w:style w:type="character" w:customStyle="1" w:styleId="categoryaside">
    <w:name w:val="category__aside"/>
    <w:basedOn w:val="DefaultParagraphFont"/>
    <w:rsid w:val="0019703A"/>
  </w:style>
  <w:style w:type="character" w:customStyle="1" w:styleId="article-breadcrumb-wrapper">
    <w:name w:val="article-breadcrumb-wrapper"/>
    <w:basedOn w:val="DefaultParagraphFont"/>
    <w:rsid w:val="0019703A"/>
  </w:style>
  <w:style w:type="character" w:customStyle="1" w:styleId="wsj-article-caption-content">
    <w:name w:val="wsj-article-caption-content"/>
    <w:basedOn w:val="DefaultParagraphFont"/>
    <w:rsid w:val="0019703A"/>
  </w:style>
  <w:style w:type="character" w:customStyle="1" w:styleId="wsj-article-credit">
    <w:name w:val="wsj-article-credit"/>
    <w:basedOn w:val="DefaultParagraphFont"/>
    <w:rsid w:val="0019703A"/>
  </w:style>
  <w:style w:type="character" w:customStyle="1" w:styleId="wsj-article-credit-tag">
    <w:name w:val="wsj-article-credit-tag"/>
    <w:basedOn w:val="DefaultParagraphFont"/>
    <w:rsid w:val="0019703A"/>
  </w:style>
  <w:style w:type="character" w:customStyle="1" w:styleId="commentscounticon">
    <w:name w:val="comments_count_icon"/>
    <w:basedOn w:val="DefaultParagraphFont"/>
    <w:rsid w:val="0019703A"/>
  </w:style>
  <w:style w:type="character" w:customStyle="1" w:styleId="comments-count-word">
    <w:name w:val="comments-count-word"/>
    <w:basedOn w:val="DefaultParagraphFont"/>
    <w:rsid w:val="0019703A"/>
  </w:style>
  <w:style w:type="character" w:customStyle="1" w:styleId="company-name-type">
    <w:name w:val="company-name-type"/>
    <w:basedOn w:val="DefaultParagraphFont"/>
    <w:rsid w:val="0019703A"/>
  </w:style>
  <w:style w:type="character" w:customStyle="1" w:styleId="nav-prevnext-lbl">
    <w:name w:val="nav-prevnext-lbl"/>
    <w:basedOn w:val="DefaultParagraphFont"/>
    <w:rsid w:val="0019703A"/>
  </w:style>
  <w:style w:type="character" w:customStyle="1" w:styleId="nav-prevnext-hed">
    <w:name w:val="nav-prevnext-hed"/>
    <w:basedOn w:val="DefaultParagraphFont"/>
    <w:rsid w:val="0019703A"/>
  </w:style>
  <w:style w:type="character" w:customStyle="1" w:styleId="readcomments">
    <w:name w:val="readcomments"/>
    <w:basedOn w:val="DefaultParagraphFont"/>
    <w:rsid w:val="0019703A"/>
  </w:style>
  <w:style w:type="character" w:customStyle="1" w:styleId="selected-edition">
    <w:name w:val="selected-edition"/>
    <w:basedOn w:val="DefaultParagraphFont"/>
    <w:rsid w:val="0019703A"/>
  </w:style>
  <w:style w:type="character" w:customStyle="1" w:styleId="rotate">
    <w:name w:val="rotate"/>
    <w:basedOn w:val="DefaultParagraphFont"/>
    <w:rsid w:val="0019703A"/>
  </w:style>
  <w:style w:type="paragraph" w:customStyle="1" w:styleId="column-name">
    <w:name w:val="column-name"/>
    <w:basedOn w:val="Normal"/>
    <w:qFormat/>
    <w:rsid w:val="0019703A"/>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19703A"/>
  </w:style>
  <w:style w:type="character" w:customStyle="1" w:styleId="QuoteChar1">
    <w:name w:val="Quote Char1"/>
    <w:aliases w:val="quote Char1"/>
    <w:basedOn w:val="DefaultParagraphFont"/>
    <w:uiPriority w:val="29"/>
    <w:rsid w:val="0019703A"/>
    <w:rPr>
      <w:rFonts w:ascii="Times New Roman" w:hAnsi="Times New Roman" w:cs="Times New Roman"/>
      <w:i/>
      <w:iCs/>
      <w:color w:val="404040" w:themeColor="text1" w:themeTint="BF"/>
    </w:rPr>
  </w:style>
  <w:style w:type="character" w:customStyle="1" w:styleId="PageHeaderLine2Char">
    <w:name w:val="PageHeaderLine2 Char"/>
    <w:link w:val="PageHeaderLine2"/>
    <w:locked/>
    <w:rsid w:val="0019703A"/>
    <w:rPr>
      <w:rFonts w:ascii="Calibri" w:eastAsia="Calibri" w:hAnsi="Calibri" w:cs="Calibri"/>
      <w:b/>
    </w:rPr>
  </w:style>
  <w:style w:type="character" w:customStyle="1" w:styleId="StyleCardText11ptUnderlineChar">
    <w:name w:val="Style Card Text + 11 pt Underline Char"/>
    <w:link w:val="StyleCardText11ptUnderline"/>
    <w:locked/>
    <w:rsid w:val="0019703A"/>
    <w:rPr>
      <w:u w:val="single"/>
    </w:rPr>
  </w:style>
  <w:style w:type="paragraph" w:customStyle="1" w:styleId="StyleCardText11ptUnderline">
    <w:name w:val="Style Card Text + 11 pt Underline"/>
    <w:link w:val="StyleCardText11ptUnderlineChar"/>
    <w:qFormat/>
    <w:rsid w:val="0019703A"/>
    <w:pPr>
      <w:spacing w:line="254" w:lineRule="auto"/>
    </w:pPr>
    <w:rPr>
      <w:u w:val="single"/>
    </w:rPr>
  </w:style>
  <w:style w:type="character" w:customStyle="1" w:styleId="StyleMinimizedText11ptChar">
    <w:name w:val="Style Minimized Text + 11 pt Char"/>
    <w:basedOn w:val="DefaultParagraphFont"/>
    <w:link w:val="StyleMinimizedText11pt"/>
    <w:locked/>
    <w:rsid w:val="0019703A"/>
    <w:rPr>
      <w:rFonts w:ascii="Georgia" w:hAnsi="Georgia"/>
      <w:sz w:val="16"/>
    </w:rPr>
  </w:style>
  <w:style w:type="paragraph" w:customStyle="1" w:styleId="StyleMinimizedText11pt">
    <w:name w:val="Style Minimized Text + 11 pt"/>
    <w:basedOn w:val="Normal"/>
    <w:link w:val="StyleMinimizedText11ptChar"/>
    <w:qFormat/>
    <w:rsid w:val="0019703A"/>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19703A"/>
    <w:rPr>
      <w:rFonts w:ascii="Georgia" w:hAnsi="Georgia"/>
      <w:sz w:val="16"/>
    </w:rPr>
  </w:style>
  <w:style w:type="paragraph" w:customStyle="1" w:styleId="StyleMinimizedText11pt1">
    <w:name w:val="Style Minimized Text + 11 pt1"/>
    <w:basedOn w:val="Normal"/>
    <w:link w:val="StyleMinimizedText11pt1Char"/>
    <w:qFormat/>
    <w:rsid w:val="0019703A"/>
    <w:rPr>
      <w:rFonts w:ascii="Georgia" w:hAnsi="Georgia" w:cstheme="minorBidi"/>
      <w:sz w:val="16"/>
    </w:rPr>
  </w:style>
  <w:style w:type="character" w:customStyle="1" w:styleId="Debate-EmphasizedText-F5Char">
    <w:name w:val="Debate- Emphasized Text- F5 Char"/>
    <w:link w:val="Debate-EmphasizedText-F5"/>
    <w:locked/>
    <w:rsid w:val="0019703A"/>
    <w:rPr>
      <w:rFonts w:ascii="Arial Narrow" w:hAnsi="Arial Narrow"/>
      <w:b/>
      <w:sz w:val="18"/>
      <w:u w:val="single"/>
    </w:rPr>
  </w:style>
  <w:style w:type="paragraph" w:customStyle="1" w:styleId="Debate-EmphasizedText-F5">
    <w:name w:val="Debate- Emphasized Text- F5"/>
    <w:basedOn w:val="Normal"/>
    <w:link w:val="Debate-EmphasizedText-F5Char"/>
    <w:qFormat/>
    <w:rsid w:val="0019703A"/>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0"/>
    <w:qFormat/>
    <w:rsid w:val="0019703A"/>
    <w:rPr>
      <w:rFonts w:asciiTheme="minorHAnsi" w:hAnsiTheme="minorHAnsi" w:cstheme="minorBidi"/>
      <w:sz w:val="16"/>
      <w:szCs w:val="24"/>
    </w:rPr>
  </w:style>
  <w:style w:type="character" w:customStyle="1" w:styleId="CardStyleChar">
    <w:name w:val="Card Style Char"/>
    <w:link w:val="CardStyle"/>
    <w:locked/>
    <w:rsid w:val="0019703A"/>
    <w:rPr>
      <w:rFonts w:ascii="Calibri" w:eastAsia="Times New Roman" w:hAnsi="Calibri" w:cs="Calibri"/>
    </w:rPr>
  </w:style>
  <w:style w:type="character" w:customStyle="1" w:styleId="BoldandUnderlineCharCharCharCharCharChar">
    <w:name w:val="Bold and Underline Char Char Char Char Char Char"/>
    <w:link w:val="BoldandUnderlineCharCharCharCharChar"/>
    <w:locked/>
    <w:rsid w:val="0019703A"/>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19703A"/>
    <w:rPr>
      <w:rFonts w:ascii="Georgia" w:eastAsia="Times New Roman" w:hAnsi="Georgia" w:cs="Times New Roman"/>
      <w:b/>
      <w:u w:val="single"/>
    </w:rPr>
  </w:style>
  <w:style w:type="character" w:customStyle="1" w:styleId="CardHighlightChar">
    <w:name w:val="Card Highlight Char"/>
    <w:link w:val="CardHighlight"/>
    <w:locked/>
    <w:rsid w:val="0019703A"/>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19703A"/>
    <w:pPr>
      <w:shd w:val="clear" w:color="auto" w:fill="66FFFF"/>
    </w:pPr>
    <w:rPr>
      <w:rFonts w:eastAsia="Calibri"/>
      <w:u w:val="single"/>
    </w:rPr>
  </w:style>
  <w:style w:type="character" w:customStyle="1" w:styleId="BlockHeaderHiddenChar">
    <w:name w:val="Block Header Hidden Char"/>
    <w:link w:val="BlockHeaderHidden"/>
    <w:locked/>
    <w:rsid w:val="0019703A"/>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19703A"/>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19703A"/>
    <w:rPr>
      <w:rFonts w:ascii="Georgia" w:eastAsia="Calibri" w:hAnsi="Georgia"/>
      <w:sz w:val="16"/>
      <w:szCs w:val="16"/>
    </w:rPr>
  </w:style>
  <w:style w:type="paragraph" w:customStyle="1" w:styleId="SmallSizeParagraph">
    <w:name w:val="Small Size Paragraph"/>
    <w:basedOn w:val="Normal"/>
    <w:link w:val="SmallSizeParagraphChar"/>
    <w:qFormat/>
    <w:rsid w:val="0019703A"/>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19703A"/>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19703A"/>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bdr w:val="single" w:sz="4" w:space="0" w:color="auto" w:frame="1"/>
    </w:rPr>
  </w:style>
  <w:style w:type="character" w:customStyle="1" w:styleId="AuthorDateChar">
    <w:name w:val="AuthorDate Char"/>
    <w:link w:val="AuthorDate2"/>
    <w:locked/>
    <w:rsid w:val="0019703A"/>
    <w:rPr>
      <w:rFonts w:ascii="Times New Roman" w:eastAsia="Calibri" w:hAnsi="Times New Roman" w:cs="Times New Roman"/>
      <w:b/>
      <w:szCs w:val="20"/>
      <w:u w:val="single"/>
    </w:rPr>
  </w:style>
  <w:style w:type="paragraph" w:customStyle="1" w:styleId="AuthorDate2">
    <w:name w:val="AuthorDate"/>
    <w:next w:val="Normal"/>
    <w:link w:val="AuthorDateChar"/>
    <w:qFormat/>
    <w:rsid w:val="0019703A"/>
    <w:pPr>
      <w:widowControl w:val="0"/>
      <w:spacing w:after="0" w:line="240" w:lineRule="auto"/>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19703A"/>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19703A"/>
    <w:rPr>
      <w:rFonts w:ascii="Times New Roman" w:eastAsia="Times New Roman" w:hAnsi="Times New Roman" w:cs="Times New Roman"/>
      <w:strike/>
      <w:sz w:val="20"/>
    </w:rPr>
  </w:style>
  <w:style w:type="character" w:customStyle="1" w:styleId="CardT1Char">
    <w:name w:val="CardT1 Char"/>
    <w:link w:val="CardT1"/>
    <w:locked/>
    <w:rsid w:val="0019703A"/>
    <w:rPr>
      <w:rFonts w:ascii="Arial" w:eastAsia="Calibri" w:hAnsi="Arial" w:cs="Arial"/>
      <w:kern w:val="2"/>
      <w:sz w:val="14"/>
      <w:szCs w:val="14"/>
      <w:lang w:eastAsia="zh-TW"/>
    </w:rPr>
  </w:style>
  <w:style w:type="paragraph" w:customStyle="1" w:styleId="CardT1">
    <w:name w:val="CardT1"/>
    <w:basedOn w:val="Normal"/>
    <w:link w:val="CardT1Char"/>
    <w:qFormat/>
    <w:rsid w:val="0019703A"/>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19703A"/>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19703A"/>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19703A"/>
    <w:rPr>
      <w:rFonts w:ascii="Georgia" w:eastAsia="Calibri" w:hAnsi="Georgia"/>
      <w:u w:val="single"/>
      <w:lang w:val="x-none" w:eastAsia="zh-CN"/>
    </w:rPr>
  </w:style>
  <w:style w:type="paragraph" w:customStyle="1" w:styleId="UnderlineS">
    <w:name w:val="Underline S"/>
    <w:basedOn w:val="Normal"/>
    <w:link w:val="UnderlineSChar"/>
    <w:qFormat/>
    <w:rsid w:val="0019703A"/>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19703A"/>
    <w:rPr>
      <w:rFonts w:ascii="Georgia" w:eastAsia="SimSun" w:hAnsi="Georgia"/>
      <w:u w:val="thick"/>
    </w:rPr>
  </w:style>
  <w:style w:type="paragraph" w:customStyle="1" w:styleId="Highlighting">
    <w:name w:val="Highlighting"/>
    <w:basedOn w:val="Normal"/>
    <w:link w:val="HighlightingChar"/>
    <w:autoRedefine/>
    <w:qFormat/>
    <w:rsid w:val="0019703A"/>
    <w:rPr>
      <w:rFonts w:ascii="Georgia" w:eastAsia="SimSun" w:hAnsi="Georgia" w:cstheme="minorBidi"/>
      <w:u w:val="thick"/>
    </w:rPr>
  </w:style>
  <w:style w:type="character" w:customStyle="1" w:styleId="CITEChar1">
    <w:name w:val="CITE Char"/>
    <w:link w:val="CITE0"/>
    <w:locked/>
    <w:rsid w:val="0019703A"/>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19703A"/>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19703A"/>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19703A"/>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19703A"/>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19703A"/>
    <w:rPr>
      <w:b/>
      <w:sz w:val="28"/>
    </w:rPr>
  </w:style>
  <w:style w:type="character" w:customStyle="1" w:styleId="underlinedcardChar0">
    <w:name w:val="underlined card Char"/>
    <w:link w:val="underlinedcard0"/>
    <w:locked/>
    <w:rsid w:val="0019703A"/>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19703A"/>
    <w:rPr>
      <w:sz w:val="22"/>
      <w:u w:val="single"/>
    </w:rPr>
  </w:style>
  <w:style w:type="character" w:customStyle="1" w:styleId="CiteCardChar">
    <w:name w:val="Cite_Card Char"/>
    <w:link w:val="CiteCard0"/>
    <w:locked/>
    <w:rsid w:val="0019703A"/>
    <w:rPr>
      <w:rFonts w:ascii="Times New Roman" w:eastAsia="Times New Roman" w:hAnsi="Times New Roman" w:cs="Arial"/>
      <w:bCs/>
      <w:sz w:val="20"/>
      <w:szCs w:val="20"/>
    </w:rPr>
  </w:style>
  <w:style w:type="paragraph" w:customStyle="1" w:styleId="CiteCard0">
    <w:name w:val="Cite_Card"/>
    <w:link w:val="CiteCardChar"/>
    <w:qFormat/>
    <w:rsid w:val="0019703A"/>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19703A"/>
    <w:rPr>
      <w:rFonts w:ascii="Georgia" w:eastAsia="Times New Roman" w:hAnsi="Georgia" w:cs="Calibri"/>
      <w:u w:val="single"/>
    </w:rPr>
  </w:style>
  <w:style w:type="paragraph" w:customStyle="1" w:styleId="StyleStyle49pt6">
    <w:name w:val="Style Style4 + 9 pt6"/>
    <w:basedOn w:val="Style4"/>
    <w:link w:val="StyleStyle49pt6Char"/>
    <w:qFormat/>
    <w:rsid w:val="0019703A"/>
    <w:pPr>
      <w:contextualSpacing w:val="0"/>
    </w:pPr>
    <w:rPr>
      <w:rFonts w:ascii="Georgia" w:hAnsi="Georgia"/>
    </w:rPr>
  </w:style>
  <w:style w:type="character" w:customStyle="1" w:styleId="UnderlineCharCharCharCharChar">
    <w:name w:val="Underline Char Char Char Char Char"/>
    <w:link w:val="UnderlineCharCharCharChar"/>
    <w:locked/>
    <w:rsid w:val="0019703A"/>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19703A"/>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19703A"/>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19703A"/>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19703A"/>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19703A"/>
    <w:rPr>
      <w:rFonts w:ascii="Georgia" w:hAnsi="Georgia"/>
      <w:b/>
      <w:bCs/>
      <w:u w:val="single"/>
    </w:rPr>
  </w:style>
  <w:style w:type="character" w:customStyle="1" w:styleId="DebatenoramlChar">
    <w:name w:val="Debatenoraml Char"/>
    <w:link w:val="Debatenoraml"/>
    <w:locked/>
    <w:rsid w:val="0019703A"/>
    <w:rPr>
      <w:rFonts w:ascii="Times New Roman" w:hAnsi="Times New Roman" w:cs="Times New Roman"/>
    </w:rPr>
  </w:style>
  <w:style w:type="paragraph" w:customStyle="1" w:styleId="Debatenoraml">
    <w:name w:val="Debatenoraml"/>
    <w:basedOn w:val="NoSpacing"/>
    <w:link w:val="DebatenoramlChar"/>
    <w:qFormat/>
    <w:rsid w:val="0019703A"/>
    <w:rPr>
      <w:rFonts w:ascii="Times New Roman" w:hAnsi="Times New Roman" w:cs="Times New Roman"/>
    </w:rPr>
  </w:style>
  <w:style w:type="character" w:customStyle="1" w:styleId="QualsChar">
    <w:name w:val="Quals Char"/>
    <w:link w:val="Quals"/>
    <w:locked/>
    <w:rsid w:val="0019703A"/>
    <w:rPr>
      <w:rFonts w:ascii="Georgia" w:eastAsia="Calibri" w:hAnsi="Georgia"/>
      <w:sz w:val="18"/>
    </w:rPr>
  </w:style>
  <w:style w:type="paragraph" w:customStyle="1" w:styleId="Quals">
    <w:name w:val="Quals"/>
    <w:basedOn w:val="Normal"/>
    <w:link w:val="QualsChar"/>
    <w:qFormat/>
    <w:rsid w:val="0019703A"/>
    <w:rPr>
      <w:rFonts w:ascii="Georgia" w:eastAsia="Calibri" w:hAnsi="Georgia" w:cstheme="minorBidi"/>
      <w:sz w:val="18"/>
    </w:rPr>
  </w:style>
  <w:style w:type="character" w:customStyle="1" w:styleId="StarredChar">
    <w:name w:val="Starred Char"/>
    <w:link w:val="Starred"/>
    <w:locked/>
    <w:rsid w:val="0019703A"/>
    <w:rPr>
      <w:rFonts w:ascii="Georgia" w:eastAsia="Times New Roman" w:hAnsi="Georgia"/>
      <w:b/>
      <w:caps/>
      <w:szCs w:val="28"/>
      <w:u w:val="single"/>
    </w:rPr>
  </w:style>
  <w:style w:type="paragraph" w:customStyle="1" w:styleId="Starred">
    <w:name w:val="Starred"/>
    <w:basedOn w:val="Normal"/>
    <w:link w:val="StarredChar"/>
    <w:qFormat/>
    <w:rsid w:val="0019703A"/>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19703A"/>
    <w:rPr>
      <w:rFonts w:ascii="Georgia" w:eastAsia="Times New Roman" w:hAnsi="Georgia"/>
      <w:b/>
      <w:caps/>
      <w:szCs w:val="28"/>
      <w:u w:val="single"/>
    </w:rPr>
  </w:style>
  <w:style w:type="paragraph" w:customStyle="1" w:styleId="NotStarred">
    <w:name w:val="NotStarred"/>
    <w:basedOn w:val="Normal"/>
    <w:link w:val="NotStarredChar"/>
    <w:qFormat/>
    <w:rsid w:val="0019703A"/>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19703A"/>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19703A"/>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19703A"/>
    <w:pPr>
      <w:pBdr>
        <w:top w:val="single" w:sz="4" w:space="0" w:color="auto"/>
        <w:left w:val="single" w:sz="4" w:space="0" w:color="auto"/>
        <w:bottom w:val="single" w:sz="4" w:space="0" w:color="auto"/>
        <w:right w:val="single" w:sz="4" w:space="0" w:color="auto"/>
      </w:pBdr>
      <w:contextualSpacing w:val="0"/>
    </w:pPr>
    <w:rPr>
      <w:rFonts w:ascii="Times New Roman" w:eastAsiaTheme="minorHAnsi" w:hAnsi="Times New Roman" w:cs="Times New Roman"/>
      <w:bdr w:val="single" w:sz="4" w:space="0" w:color="auto" w:frame="1"/>
    </w:rPr>
  </w:style>
  <w:style w:type="character" w:customStyle="1" w:styleId="H4TagChar1">
    <w:name w:val="H4 (Tag) Char1"/>
    <w:link w:val="H4Tag"/>
    <w:locked/>
    <w:rsid w:val="0019703A"/>
    <w:rPr>
      <w:rFonts w:ascii="Georgia" w:eastAsia="Calibri" w:hAnsi="Georgia"/>
      <w:b/>
    </w:rPr>
  </w:style>
  <w:style w:type="paragraph" w:customStyle="1" w:styleId="H4Tag">
    <w:name w:val="H4 (Tag)"/>
    <w:basedOn w:val="Normal"/>
    <w:link w:val="H4TagChar1"/>
    <w:qFormat/>
    <w:rsid w:val="0019703A"/>
    <w:rPr>
      <w:rFonts w:ascii="Georgia" w:eastAsia="Calibri" w:hAnsi="Georgia" w:cstheme="minorBidi"/>
      <w:b/>
    </w:rPr>
  </w:style>
  <w:style w:type="character" w:customStyle="1" w:styleId="NewHeading2Char">
    <w:name w:val="NewHeading2 Char"/>
    <w:link w:val="NewHeading2"/>
    <w:locked/>
    <w:rsid w:val="0019703A"/>
    <w:rPr>
      <w:rFonts w:ascii="Georgia" w:eastAsia="Times New Roman" w:hAnsi="Georgia"/>
      <w:b/>
      <w:szCs w:val="28"/>
      <w:u w:val="single"/>
    </w:rPr>
  </w:style>
  <w:style w:type="paragraph" w:customStyle="1" w:styleId="NewHeading2">
    <w:name w:val="NewHeading2"/>
    <w:basedOn w:val="Normal"/>
    <w:link w:val="NewHeading2Char"/>
    <w:qFormat/>
    <w:rsid w:val="0019703A"/>
    <w:pPr>
      <w:spacing w:before="240" w:after="60"/>
    </w:pPr>
    <w:rPr>
      <w:rFonts w:ascii="Georgia" w:eastAsia="Times New Roman" w:hAnsi="Georgia" w:cstheme="minorBidi"/>
      <w:b/>
      <w:szCs w:val="28"/>
      <w:u w:val="single"/>
    </w:rPr>
  </w:style>
  <w:style w:type="character" w:customStyle="1" w:styleId="FullCiteChar">
    <w:name w:val="Full Cite Char"/>
    <w:link w:val="FullCite0"/>
    <w:locked/>
    <w:rsid w:val="0019703A"/>
    <w:rPr>
      <w:rFonts w:ascii="Garamond" w:eastAsia="Calibri" w:hAnsi="Garamond"/>
    </w:rPr>
  </w:style>
  <w:style w:type="paragraph" w:customStyle="1" w:styleId="FullCite0">
    <w:name w:val="Full Cite"/>
    <w:basedOn w:val="Normal"/>
    <w:next w:val="Normal"/>
    <w:link w:val="FullCiteChar"/>
    <w:qFormat/>
    <w:rsid w:val="0019703A"/>
    <w:rPr>
      <w:rFonts w:ascii="Garamond" w:eastAsia="Calibri" w:hAnsi="Garamond" w:cstheme="minorBidi"/>
    </w:rPr>
  </w:style>
  <w:style w:type="character" w:customStyle="1" w:styleId="StyleCardStyleBlackUnderlineChar">
    <w:name w:val="Style Card Style + Black Underline Char"/>
    <w:link w:val="StyleCardStyleBlackUnderline"/>
    <w:locked/>
    <w:rsid w:val="0019703A"/>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19703A"/>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19703A"/>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19703A"/>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19703A"/>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19703A"/>
    <w:pPr>
      <w:ind w:left="288" w:right="288"/>
    </w:pPr>
    <w:rPr>
      <w:rFonts w:ascii="Georgia" w:eastAsia="SimSun" w:hAnsi="Georgia" w:cstheme="minorBidi"/>
      <w:b/>
      <w:bCs/>
      <w:u w:val="single"/>
      <w:lang w:eastAsia="zh-CN"/>
    </w:rPr>
  </w:style>
  <w:style w:type="character" w:customStyle="1" w:styleId="StyleStyle4LatinTimesNewRomanAsianSimSunBoldChar">
    <w:name w:val="Style Style4 + (Latin) Times New Roman (Asian) SimSun Bold Char"/>
    <w:link w:val="StyleStyle4LatinTimesNewRomanAsianSimSunBold"/>
    <w:locked/>
    <w:rsid w:val="0019703A"/>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19703A"/>
    <w:pPr>
      <w:contextualSpacing w:val="0"/>
    </w:pPr>
    <w:rPr>
      <w:rFonts w:ascii="Georgia" w:eastAsia="SimSun" w:hAnsi="Georgia" w:cstheme="minorBidi"/>
      <w:b/>
      <w:bCs/>
    </w:rPr>
  </w:style>
  <w:style w:type="character" w:customStyle="1" w:styleId="MTDisplayEquationChar">
    <w:name w:val="MTDisplayEquation Char"/>
    <w:link w:val="MTDisplayEquation"/>
    <w:locked/>
    <w:rsid w:val="0019703A"/>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19703A"/>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19703A"/>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19703A"/>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19703A"/>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19703A"/>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19703A"/>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19703A"/>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19703A"/>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19703A"/>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19703A"/>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19703A"/>
    <w:pPr>
      <w:widowControl/>
      <w:autoSpaceDE w:val="0"/>
      <w:autoSpaceDN w:val="0"/>
      <w:adjustRightInd w:val="0"/>
      <w:spacing w:after="160" w:line="259" w:lineRule="auto"/>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19703A"/>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19703A"/>
    <w:pPr>
      <w:widowControl/>
      <w:autoSpaceDE w:val="0"/>
      <w:autoSpaceDN w:val="0"/>
      <w:adjustRightInd w:val="0"/>
      <w:spacing w:after="160" w:line="259" w:lineRule="auto"/>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19703A"/>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19703A"/>
    <w:pPr>
      <w:widowControl/>
      <w:autoSpaceDE w:val="0"/>
      <w:autoSpaceDN w:val="0"/>
      <w:adjustRightInd w:val="0"/>
      <w:spacing w:after="160" w:line="259" w:lineRule="auto"/>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19703A"/>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19703A"/>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19703A"/>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19703A"/>
    <w:pPr>
      <w:contextualSpacing w:val="0"/>
    </w:pPr>
    <w:rPr>
      <w:rFonts w:ascii="Georgia" w:hAnsi="Georgia" w:cstheme="minorBidi"/>
      <w:lang w:val="x-none" w:eastAsia="x-none"/>
    </w:rPr>
  </w:style>
  <w:style w:type="character" w:customStyle="1" w:styleId="NormalFontChar">
    <w:name w:val="Normal Font Char"/>
    <w:link w:val="NormalFont"/>
    <w:locked/>
    <w:rsid w:val="0019703A"/>
    <w:rPr>
      <w:rFonts w:ascii="Times New Roman" w:eastAsia="Times New Roman" w:hAnsi="Times New Roman" w:cs="Times New Roman"/>
      <w:sz w:val="20"/>
      <w:szCs w:val="20"/>
    </w:rPr>
  </w:style>
  <w:style w:type="paragraph" w:customStyle="1" w:styleId="NormalFont">
    <w:name w:val="Normal Font"/>
    <w:link w:val="NormalFontChar"/>
    <w:qFormat/>
    <w:rsid w:val="0019703A"/>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19703A"/>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19703A"/>
    <w:rPr>
      <w:u w:val="single"/>
      <w:lang w:val="x-none" w:eastAsia="x-none"/>
    </w:rPr>
  </w:style>
  <w:style w:type="character" w:customStyle="1" w:styleId="StyleNormalFont11ptBoldUnderlineChar">
    <w:name w:val="Style Normal Font + 11 pt Bold Underline Char"/>
    <w:link w:val="StyleNormalFont11ptBoldUnderline"/>
    <w:locked/>
    <w:rsid w:val="0019703A"/>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19703A"/>
    <w:rPr>
      <w:b/>
      <w:bCs/>
      <w:u w:val="single"/>
      <w:lang w:val="x-none" w:eastAsia="x-none"/>
    </w:rPr>
  </w:style>
  <w:style w:type="character" w:customStyle="1" w:styleId="StyleTitle11ptNotBoldChar">
    <w:name w:val="Style Title + 11 pt Not Bold Char"/>
    <w:link w:val="StyleTitle11ptNotBold"/>
    <w:locked/>
    <w:rsid w:val="0019703A"/>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19703A"/>
    <w:rPr>
      <w:rFonts w:ascii="Georgia" w:eastAsia="Times New Roman" w:hAnsi="Georgia"/>
      <w:b/>
      <w:sz w:val="20"/>
      <w:lang w:val="x-none" w:eastAsia="x-none"/>
    </w:rPr>
  </w:style>
  <w:style w:type="character" w:customStyle="1" w:styleId="StyleTitle11ptNotBoldNounderlineChar">
    <w:name w:val="Style Title + 11 pt Not Bold No underline Char"/>
    <w:link w:val="StyleTitle11ptNotBoldNounderline"/>
    <w:locked/>
    <w:rsid w:val="0019703A"/>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19703A"/>
    <w:rPr>
      <w:rFonts w:ascii="Georgia" w:eastAsia="Times New Roman" w:hAnsi="Georgia"/>
      <w:sz w:val="20"/>
      <w:lang w:val="x-none" w:eastAsia="x-none"/>
    </w:rPr>
  </w:style>
  <w:style w:type="character" w:customStyle="1" w:styleId="HotRouteCharCharCharCharCharChar">
    <w:name w:val="Hot Route! Char Char Char Char Char Char"/>
    <w:link w:val="HotRouteCharCharCharCharChar"/>
    <w:locked/>
    <w:rsid w:val="0019703A"/>
    <w:rPr>
      <w:rFonts w:ascii="Calibri" w:eastAsia="Times New Roman" w:hAnsi="Calibri" w:cs="Calibri"/>
    </w:rPr>
  </w:style>
  <w:style w:type="paragraph" w:customStyle="1" w:styleId="msolistparagraphcxspfirst">
    <w:name w:val="msolistparagraphcxspfirst"/>
    <w:basedOn w:val="Normal"/>
    <w:uiPriority w:val="99"/>
    <w:qFormat/>
    <w:rsid w:val="0019703A"/>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19703A"/>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19703A"/>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19703A"/>
    <w:pPr>
      <w:spacing w:before="100" w:beforeAutospacing="1" w:after="100" w:afterAutospacing="1"/>
    </w:pPr>
    <w:rPr>
      <w:rFonts w:eastAsia="Times New Roman"/>
      <w:sz w:val="24"/>
    </w:rPr>
  </w:style>
  <w:style w:type="paragraph" w:customStyle="1" w:styleId="emready">
    <w:name w:val="emready"/>
    <w:basedOn w:val="Normal"/>
    <w:uiPriority w:val="99"/>
    <w:qFormat/>
    <w:rsid w:val="0019703A"/>
    <w:pPr>
      <w:spacing w:before="100" w:beforeAutospacing="1" w:after="100" w:afterAutospacing="1"/>
    </w:pPr>
    <w:rPr>
      <w:rFonts w:eastAsia="Times New Roman"/>
      <w:sz w:val="24"/>
    </w:rPr>
  </w:style>
  <w:style w:type="paragraph" w:customStyle="1" w:styleId="departments">
    <w:name w:val="departments"/>
    <w:basedOn w:val="Normal"/>
    <w:qFormat/>
    <w:rsid w:val="0019703A"/>
    <w:pPr>
      <w:spacing w:before="100" w:beforeAutospacing="1" w:after="100" w:afterAutospacing="1"/>
    </w:pPr>
    <w:rPr>
      <w:rFonts w:eastAsia="Times New Roman"/>
      <w:sz w:val="24"/>
    </w:rPr>
  </w:style>
  <w:style w:type="paragraph" w:customStyle="1" w:styleId="norma">
    <w:name w:val="norma"/>
    <w:basedOn w:val="Heading3"/>
    <w:uiPriority w:val="99"/>
    <w:qFormat/>
    <w:rsid w:val="0019703A"/>
    <w:rPr>
      <w:rFonts w:eastAsia="MS Gothic" w:cs="Arial"/>
      <w:bCs/>
      <w:sz w:val="24"/>
    </w:rPr>
  </w:style>
  <w:style w:type="paragraph" w:customStyle="1" w:styleId="nromal">
    <w:name w:val="nromal"/>
    <w:basedOn w:val="Normal"/>
    <w:uiPriority w:val="99"/>
    <w:qFormat/>
    <w:rsid w:val="0019703A"/>
    <w:pPr>
      <w:keepNext/>
      <w:keepLines/>
      <w:spacing w:before="200"/>
      <w:outlineLvl w:val="3"/>
    </w:pPr>
    <w:rPr>
      <w:rFonts w:eastAsia="Times New Roman" w:cs="Cambria"/>
      <w:b/>
      <w:iCs/>
    </w:rPr>
  </w:style>
  <w:style w:type="paragraph" w:customStyle="1" w:styleId="natural">
    <w:name w:val="natural"/>
    <w:basedOn w:val="Normal"/>
    <w:uiPriority w:val="99"/>
    <w:qFormat/>
    <w:rsid w:val="0019703A"/>
    <w:pPr>
      <w:keepNext/>
      <w:keepLines/>
      <w:spacing w:before="200"/>
      <w:outlineLvl w:val="3"/>
    </w:pPr>
    <w:rPr>
      <w:rFonts w:eastAsia="Times New Roman"/>
      <w:b/>
      <w:iCs/>
    </w:rPr>
  </w:style>
  <w:style w:type="paragraph" w:customStyle="1" w:styleId="nroaml">
    <w:name w:val="nroaml"/>
    <w:basedOn w:val="Normal"/>
    <w:uiPriority w:val="99"/>
    <w:qFormat/>
    <w:rsid w:val="0019703A"/>
    <w:pPr>
      <w:keepNext/>
      <w:keepLines/>
      <w:spacing w:before="200"/>
      <w:outlineLvl w:val="3"/>
    </w:pPr>
    <w:rPr>
      <w:rFonts w:eastAsia="Times New Roman"/>
      <w:b/>
      <w:iCs/>
    </w:rPr>
  </w:style>
  <w:style w:type="paragraph" w:customStyle="1" w:styleId="noraml">
    <w:name w:val="noraml"/>
    <w:basedOn w:val="Normal"/>
    <w:uiPriority w:val="99"/>
    <w:qFormat/>
    <w:rsid w:val="0019703A"/>
    <w:pPr>
      <w:keepNext/>
      <w:keepLines/>
      <w:spacing w:before="200"/>
      <w:outlineLvl w:val="3"/>
    </w:pPr>
    <w:rPr>
      <w:rFonts w:eastAsia="Times New Roman"/>
      <w:b/>
      <w:iCs/>
      <w:sz w:val="24"/>
    </w:rPr>
  </w:style>
  <w:style w:type="paragraph" w:customStyle="1" w:styleId="p0">
    <w:name w:val="p0"/>
    <w:basedOn w:val="Normal"/>
    <w:uiPriority w:val="99"/>
    <w:qFormat/>
    <w:rsid w:val="0019703A"/>
    <w:pPr>
      <w:spacing w:before="100" w:beforeAutospacing="1" w:after="100" w:afterAutospacing="1"/>
    </w:pPr>
    <w:rPr>
      <w:rFonts w:eastAsia="Times New Roman"/>
      <w:sz w:val="24"/>
    </w:rPr>
  </w:style>
  <w:style w:type="paragraph" w:customStyle="1" w:styleId="teaserpermalink">
    <w:name w:val="teaser_permalink"/>
    <w:basedOn w:val="Normal"/>
    <w:qFormat/>
    <w:rsid w:val="0019703A"/>
    <w:pPr>
      <w:spacing w:before="100" w:beforeAutospacing="1" w:after="100" w:afterAutospacing="1"/>
    </w:pPr>
    <w:rPr>
      <w:rFonts w:eastAsia="Times New Roman"/>
      <w:sz w:val="24"/>
      <w:lang w:eastAsia="zh-CN"/>
    </w:rPr>
  </w:style>
  <w:style w:type="paragraph" w:customStyle="1" w:styleId="FullText">
    <w:name w:val="Full Text"/>
    <w:basedOn w:val="Normal"/>
    <w:qFormat/>
    <w:rsid w:val="0019703A"/>
    <w:rPr>
      <w:rFonts w:eastAsia="Times New Roman"/>
    </w:rPr>
  </w:style>
  <w:style w:type="paragraph" w:customStyle="1" w:styleId="2ndLevel-TAG">
    <w:name w:val="2nd Level - TAG"/>
    <w:basedOn w:val="Normal"/>
    <w:next w:val="Normal"/>
    <w:qFormat/>
    <w:rsid w:val="0019703A"/>
    <w:pPr>
      <w:spacing w:before="240"/>
      <w:outlineLvl w:val="2"/>
    </w:pPr>
    <w:rPr>
      <w:rFonts w:eastAsia="Times New Roman"/>
      <w:b/>
    </w:rPr>
  </w:style>
  <w:style w:type="paragraph" w:customStyle="1" w:styleId="CM14">
    <w:name w:val="CM14"/>
    <w:basedOn w:val="Default"/>
    <w:next w:val="Default"/>
    <w:uiPriority w:val="99"/>
    <w:qFormat/>
    <w:rsid w:val="0019703A"/>
    <w:pPr>
      <w:widowControl w:val="0"/>
    </w:pPr>
    <w:rPr>
      <w:rFonts w:eastAsia="MS Mincho"/>
      <w:color w:val="auto"/>
      <w:szCs w:val="22"/>
    </w:rPr>
  </w:style>
  <w:style w:type="paragraph" w:customStyle="1" w:styleId="SynergyTag">
    <w:name w:val="SynergyTag"/>
    <w:basedOn w:val="Normal"/>
    <w:uiPriority w:val="99"/>
    <w:qFormat/>
    <w:rsid w:val="0019703A"/>
    <w:rPr>
      <w:rFonts w:eastAsia="Calibri"/>
      <w:b/>
    </w:rPr>
  </w:style>
  <w:style w:type="paragraph" w:customStyle="1" w:styleId="BodyA">
    <w:name w:val="Body A"/>
    <w:qFormat/>
    <w:rsid w:val="0019703A"/>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qFormat/>
    <w:rsid w:val="0019703A"/>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19703A"/>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19703A"/>
    <w:rPr>
      <w:rFonts w:eastAsia="Calibri"/>
    </w:rPr>
  </w:style>
  <w:style w:type="paragraph" w:customStyle="1" w:styleId="StyleHeading2LatinArialMT13pt">
    <w:name w:val="Style Heading 2 + (Latin) ArialMT 13 pt"/>
    <w:basedOn w:val="Heading2"/>
    <w:next w:val="Heading2"/>
    <w:qFormat/>
    <w:rsid w:val="0019703A"/>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19703A"/>
    <w:rPr>
      <w:rFonts w:ascii="Century Gothic" w:eastAsia="Times New Roman" w:hAnsi="Century Gothic"/>
    </w:rPr>
  </w:style>
  <w:style w:type="paragraph" w:customStyle="1" w:styleId="CM27">
    <w:name w:val="CM27"/>
    <w:basedOn w:val="Default"/>
    <w:next w:val="Default"/>
    <w:uiPriority w:val="99"/>
    <w:qFormat/>
    <w:rsid w:val="0019703A"/>
    <w:pPr>
      <w:spacing w:after="200" w:line="276" w:lineRule="auto"/>
    </w:pPr>
    <w:rPr>
      <w:rFonts w:eastAsia="Calibri"/>
      <w:color w:val="auto"/>
      <w:sz w:val="22"/>
      <w:szCs w:val="22"/>
    </w:rPr>
  </w:style>
  <w:style w:type="paragraph" w:customStyle="1" w:styleId="font-null">
    <w:name w:val="font-null"/>
    <w:basedOn w:val="Normal"/>
    <w:uiPriority w:val="99"/>
    <w:qFormat/>
    <w:rsid w:val="0019703A"/>
    <w:pPr>
      <w:spacing w:before="100" w:beforeAutospacing="1" w:after="100" w:afterAutospacing="1"/>
    </w:pPr>
    <w:rPr>
      <w:rFonts w:eastAsia="Times New Roman"/>
      <w:sz w:val="24"/>
    </w:rPr>
  </w:style>
  <w:style w:type="paragraph" w:customStyle="1" w:styleId="rteindent1">
    <w:name w:val="rteindent1"/>
    <w:basedOn w:val="Normal"/>
    <w:uiPriority w:val="99"/>
    <w:qFormat/>
    <w:rsid w:val="0019703A"/>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19703A"/>
    <w:pPr>
      <w:spacing w:after="200" w:line="191" w:lineRule="atLeast"/>
    </w:pPr>
    <w:rPr>
      <w:rFonts w:ascii="Scala" w:eastAsia="Calibri" w:hAnsi="Scala"/>
      <w:color w:val="auto"/>
      <w:sz w:val="22"/>
      <w:szCs w:val="22"/>
    </w:rPr>
  </w:style>
  <w:style w:type="paragraph" w:customStyle="1" w:styleId="introduction">
    <w:name w:val="introduction"/>
    <w:basedOn w:val="Normal"/>
    <w:qFormat/>
    <w:rsid w:val="0019703A"/>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19703A"/>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19703A"/>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19703A"/>
    <w:pPr>
      <w:spacing w:before="100" w:beforeAutospacing="1" w:after="100" w:afterAutospacing="1"/>
    </w:pPr>
    <w:rPr>
      <w:rFonts w:eastAsia="Times New Roman"/>
      <w:sz w:val="24"/>
    </w:rPr>
  </w:style>
  <w:style w:type="paragraph" w:customStyle="1" w:styleId="class">
    <w:name w:val="class"/>
    <w:basedOn w:val="Normal"/>
    <w:uiPriority w:val="99"/>
    <w:qFormat/>
    <w:rsid w:val="0019703A"/>
    <w:pPr>
      <w:spacing w:before="100" w:beforeAutospacing="1" w:after="100" w:afterAutospacing="1"/>
    </w:pPr>
    <w:rPr>
      <w:rFonts w:eastAsia="Times New Roman"/>
      <w:sz w:val="24"/>
    </w:rPr>
  </w:style>
  <w:style w:type="paragraph" w:customStyle="1" w:styleId="Pa4">
    <w:name w:val="Pa4"/>
    <w:basedOn w:val="Normal"/>
    <w:next w:val="Normal"/>
    <w:qFormat/>
    <w:rsid w:val="0019703A"/>
    <w:pPr>
      <w:autoSpaceDE w:val="0"/>
      <w:autoSpaceDN w:val="0"/>
      <w:adjustRightInd w:val="0"/>
      <w:spacing w:line="181" w:lineRule="atLeast"/>
    </w:pPr>
    <w:rPr>
      <w:rFonts w:eastAsia="Times New Roman"/>
      <w:sz w:val="24"/>
    </w:rPr>
  </w:style>
  <w:style w:type="paragraph" w:customStyle="1" w:styleId="attribution">
    <w:name w:val="attribution"/>
    <w:basedOn w:val="Normal"/>
    <w:qFormat/>
    <w:rsid w:val="0019703A"/>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19703A"/>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19703A"/>
    <w:pPr>
      <w:spacing w:before="100" w:beforeAutospacing="1" w:after="100" w:afterAutospacing="1"/>
    </w:pPr>
    <w:rPr>
      <w:rFonts w:eastAsia="Times New Roman"/>
      <w:sz w:val="24"/>
    </w:rPr>
  </w:style>
  <w:style w:type="paragraph" w:customStyle="1" w:styleId="Caption2">
    <w:name w:val="Caption2"/>
    <w:basedOn w:val="Normal"/>
    <w:uiPriority w:val="99"/>
    <w:qFormat/>
    <w:rsid w:val="0019703A"/>
    <w:pPr>
      <w:spacing w:before="100" w:beforeAutospacing="1" w:after="100" w:afterAutospacing="1"/>
    </w:pPr>
    <w:rPr>
      <w:rFonts w:eastAsia="Times New Roman"/>
      <w:sz w:val="24"/>
    </w:rPr>
  </w:style>
  <w:style w:type="paragraph" w:customStyle="1" w:styleId="DebateFile">
    <w:name w:val="Debate File"/>
    <w:basedOn w:val="Normal"/>
    <w:uiPriority w:val="99"/>
    <w:qFormat/>
    <w:rsid w:val="0019703A"/>
    <w:pPr>
      <w:jc w:val="center"/>
    </w:pPr>
    <w:rPr>
      <w:rFonts w:ascii="Book Antiqua" w:eastAsia="Times New Roman" w:hAnsi="Book Antiqua"/>
      <w:b/>
      <w:sz w:val="28"/>
    </w:rPr>
  </w:style>
  <w:style w:type="paragraph" w:customStyle="1" w:styleId="Little">
    <w:name w:val="Little"/>
    <w:basedOn w:val="Normal"/>
    <w:next w:val="Normal"/>
    <w:qFormat/>
    <w:rsid w:val="0019703A"/>
    <w:pPr>
      <w:ind w:left="288"/>
    </w:pPr>
    <w:rPr>
      <w:rFonts w:ascii="Garamond" w:eastAsia="Times New Roman" w:hAnsi="Garamond"/>
    </w:rPr>
  </w:style>
  <w:style w:type="paragraph" w:customStyle="1" w:styleId="Caption3">
    <w:name w:val="Caption3"/>
    <w:basedOn w:val="Normal"/>
    <w:qFormat/>
    <w:rsid w:val="0019703A"/>
    <w:pPr>
      <w:spacing w:before="100" w:beforeAutospacing="1" w:after="100" w:afterAutospacing="1"/>
    </w:pPr>
    <w:rPr>
      <w:rFonts w:eastAsia="Times New Roman"/>
      <w:sz w:val="24"/>
    </w:rPr>
  </w:style>
  <w:style w:type="paragraph" w:customStyle="1" w:styleId="body-12-5">
    <w:name w:val="body-12-5"/>
    <w:basedOn w:val="Normal"/>
    <w:uiPriority w:val="99"/>
    <w:qFormat/>
    <w:rsid w:val="0019703A"/>
    <w:pPr>
      <w:spacing w:before="100" w:beforeAutospacing="1" w:after="100" w:afterAutospacing="1"/>
    </w:pPr>
    <w:rPr>
      <w:rFonts w:eastAsia="Times New Roman"/>
      <w:sz w:val="24"/>
    </w:rPr>
  </w:style>
  <w:style w:type="paragraph" w:customStyle="1" w:styleId="infuse">
    <w:name w:val="infuse"/>
    <w:basedOn w:val="Normal"/>
    <w:uiPriority w:val="99"/>
    <w:qFormat/>
    <w:rsid w:val="0019703A"/>
    <w:pPr>
      <w:spacing w:before="100" w:beforeAutospacing="1" w:after="100" w:afterAutospacing="1"/>
    </w:pPr>
    <w:rPr>
      <w:rFonts w:eastAsia="Times New Roman"/>
      <w:sz w:val="24"/>
    </w:rPr>
  </w:style>
  <w:style w:type="paragraph" w:customStyle="1" w:styleId="fontreg">
    <w:name w:val="font_reg"/>
    <w:basedOn w:val="Normal"/>
    <w:uiPriority w:val="99"/>
    <w:qFormat/>
    <w:rsid w:val="0019703A"/>
    <w:pPr>
      <w:spacing w:before="100" w:beforeAutospacing="1" w:after="100" w:afterAutospacing="1"/>
    </w:pPr>
    <w:rPr>
      <w:rFonts w:eastAsia="Times New Roman"/>
      <w:sz w:val="24"/>
    </w:rPr>
  </w:style>
  <w:style w:type="paragraph" w:customStyle="1" w:styleId="CITEF3">
    <w:name w:val="CITE F3"/>
    <w:uiPriority w:val="99"/>
    <w:qFormat/>
    <w:rsid w:val="0019703A"/>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qFormat/>
    <w:rsid w:val="0019703A"/>
    <w:pPr>
      <w:ind w:left="144"/>
    </w:pPr>
    <w:rPr>
      <w:rFonts w:ascii="Cambria" w:eastAsia="Calibri" w:hAnsi="Cambria"/>
      <w:sz w:val="24"/>
    </w:rPr>
  </w:style>
  <w:style w:type="paragraph" w:customStyle="1" w:styleId="FreeFormA">
    <w:name w:val="Free Form A"/>
    <w:autoRedefine/>
    <w:qFormat/>
    <w:rsid w:val="0019703A"/>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19703A"/>
    <w:pPr>
      <w:spacing w:before="100" w:beforeAutospacing="1" w:after="100" w:afterAutospacing="1"/>
    </w:pPr>
    <w:rPr>
      <w:rFonts w:eastAsia="Times New Roman"/>
      <w:sz w:val="24"/>
    </w:rPr>
  </w:style>
  <w:style w:type="paragraph" w:customStyle="1" w:styleId="subheader">
    <w:name w:val="subheader"/>
    <w:basedOn w:val="Normal"/>
    <w:uiPriority w:val="99"/>
    <w:qFormat/>
    <w:rsid w:val="0019703A"/>
    <w:pPr>
      <w:spacing w:before="100" w:beforeAutospacing="1" w:after="100" w:afterAutospacing="1"/>
    </w:pPr>
    <w:rPr>
      <w:rFonts w:eastAsia="Times New Roman"/>
      <w:sz w:val="24"/>
    </w:rPr>
  </w:style>
  <w:style w:type="paragraph" w:customStyle="1" w:styleId="firstletter">
    <w:name w:val="firstletter"/>
    <w:basedOn w:val="Normal"/>
    <w:qFormat/>
    <w:rsid w:val="0019703A"/>
    <w:pPr>
      <w:spacing w:before="100" w:beforeAutospacing="1" w:after="100" w:afterAutospacing="1"/>
    </w:pPr>
    <w:rPr>
      <w:rFonts w:eastAsia="Times New Roman"/>
      <w:sz w:val="24"/>
    </w:rPr>
  </w:style>
  <w:style w:type="paragraph" w:customStyle="1" w:styleId="more">
    <w:name w:val="more"/>
    <w:basedOn w:val="Normal"/>
    <w:qFormat/>
    <w:rsid w:val="0019703A"/>
    <w:pPr>
      <w:spacing w:before="100" w:beforeAutospacing="1" w:after="100" w:afterAutospacing="1"/>
    </w:pPr>
    <w:rPr>
      <w:rFonts w:eastAsia="Times New Roman"/>
      <w:sz w:val="24"/>
    </w:rPr>
  </w:style>
  <w:style w:type="paragraph" w:customStyle="1" w:styleId="story">
    <w:name w:val="story"/>
    <w:basedOn w:val="Normal"/>
    <w:uiPriority w:val="99"/>
    <w:qFormat/>
    <w:rsid w:val="0019703A"/>
    <w:pPr>
      <w:spacing w:before="100" w:beforeAutospacing="1" w:after="100" w:afterAutospacing="1"/>
    </w:pPr>
    <w:rPr>
      <w:rFonts w:eastAsia="Times New Roman"/>
      <w:sz w:val="24"/>
    </w:rPr>
  </w:style>
  <w:style w:type="paragraph" w:customStyle="1" w:styleId="H1numbered">
    <w:name w:val="H1 numbered"/>
    <w:basedOn w:val="Normal"/>
    <w:qFormat/>
    <w:rsid w:val="0019703A"/>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19703A"/>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qFormat/>
    <w:rsid w:val="0019703A"/>
    <w:pPr>
      <w:spacing w:before="100" w:beforeAutospacing="1" w:after="100" w:afterAutospacing="1"/>
    </w:pPr>
    <w:rPr>
      <w:rFonts w:eastAsia="Times New Roman"/>
      <w:sz w:val="24"/>
    </w:rPr>
  </w:style>
  <w:style w:type="paragraph" w:customStyle="1" w:styleId="image-caption">
    <w:name w:val="image-caption"/>
    <w:basedOn w:val="Normal"/>
    <w:qFormat/>
    <w:rsid w:val="0019703A"/>
    <w:pPr>
      <w:spacing w:before="100" w:beforeAutospacing="1" w:after="100" w:afterAutospacing="1"/>
    </w:pPr>
    <w:rPr>
      <w:rFonts w:eastAsia="Times New Roman"/>
      <w:sz w:val="24"/>
    </w:rPr>
  </w:style>
  <w:style w:type="paragraph" w:customStyle="1" w:styleId="imagecontain">
    <w:name w:val="imagecontain"/>
    <w:basedOn w:val="Normal"/>
    <w:qFormat/>
    <w:rsid w:val="0019703A"/>
    <w:pPr>
      <w:spacing w:before="100" w:beforeAutospacing="1" w:after="100" w:afterAutospacing="1"/>
    </w:pPr>
    <w:rPr>
      <w:rFonts w:eastAsia="Times New Roman"/>
      <w:sz w:val="24"/>
    </w:rPr>
  </w:style>
  <w:style w:type="paragraph" w:customStyle="1" w:styleId="CM62">
    <w:name w:val="CM62"/>
    <w:basedOn w:val="Normal"/>
    <w:next w:val="Normal"/>
    <w:qFormat/>
    <w:rsid w:val="0019703A"/>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19703A"/>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19703A"/>
    <w:pPr>
      <w:widowControl w:val="0"/>
      <w:spacing w:after="63"/>
    </w:pPr>
    <w:rPr>
      <w:rFonts w:ascii="Arial" w:hAnsi="Arial"/>
      <w:color w:val="auto"/>
      <w:szCs w:val="22"/>
    </w:rPr>
  </w:style>
  <w:style w:type="paragraph" w:customStyle="1" w:styleId="CM35">
    <w:name w:val="CM35"/>
    <w:basedOn w:val="Default"/>
    <w:next w:val="Default"/>
    <w:qFormat/>
    <w:rsid w:val="0019703A"/>
    <w:pPr>
      <w:widowControl w:val="0"/>
      <w:spacing w:line="228" w:lineRule="atLeast"/>
    </w:pPr>
    <w:rPr>
      <w:rFonts w:ascii="Showcard Gothic" w:hAnsi="Showcard Gothic"/>
      <w:color w:val="auto"/>
      <w:szCs w:val="22"/>
    </w:rPr>
  </w:style>
  <w:style w:type="paragraph" w:customStyle="1" w:styleId="CM60">
    <w:name w:val="CM60"/>
    <w:basedOn w:val="Default"/>
    <w:next w:val="Default"/>
    <w:qFormat/>
    <w:rsid w:val="0019703A"/>
    <w:pPr>
      <w:widowControl w:val="0"/>
      <w:spacing w:line="228" w:lineRule="atLeast"/>
    </w:pPr>
    <w:rPr>
      <w:rFonts w:ascii="Showcard Gothic" w:hAnsi="Showcard Gothic"/>
      <w:color w:val="auto"/>
      <w:szCs w:val="22"/>
    </w:rPr>
  </w:style>
  <w:style w:type="paragraph" w:customStyle="1" w:styleId="StyleSmall11pt">
    <w:name w:val="Style Small + 11 pt"/>
    <w:qFormat/>
    <w:rsid w:val="0019703A"/>
    <w:pPr>
      <w:spacing w:after="200" w:line="240" w:lineRule="auto"/>
    </w:pPr>
    <w:rPr>
      <w:rFonts w:ascii="Times" w:eastAsia="Times New Roman" w:hAnsi="Times" w:cs="Times New Roman"/>
      <w:sz w:val="20"/>
    </w:rPr>
  </w:style>
  <w:style w:type="paragraph" w:customStyle="1" w:styleId="Smallfont0">
    <w:name w:val="Smallfont"/>
    <w:basedOn w:val="Normal"/>
    <w:qFormat/>
    <w:rsid w:val="0019703A"/>
    <w:rPr>
      <w:rFonts w:eastAsia="Times New Roman"/>
      <w:sz w:val="15"/>
    </w:rPr>
  </w:style>
  <w:style w:type="paragraph" w:customStyle="1" w:styleId="formatvorlage2">
    <w:name w:val="formatvorlage2"/>
    <w:basedOn w:val="Normal"/>
    <w:qFormat/>
    <w:rsid w:val="0019703A"/>
    <w:pPr>
      <w:spacing w:before="100" w:beforeAutospacing="1" w:after="100" w:afterAutospacing="1"/>
    </w:pPr>
    <w:rPr>
      <w:rFonts w:eastAsia="Calibri"/>
      <w:sz w:val="24"/>
    </w:rPr>
  </w:style>
  <w:style w:type="paragraph" w:customStyle="1" w:styleId="i1">
    <w:name w:val="i1"/>
    <w:basedOn w:val="Normal"/>
    <w:qFormat/>
    <w:rsid w:val="0019703A"/>
    <w:pPr>
      <w:spacing w:before="100" w:beforeAutospacing="1" w:after="100" w:afterAutospacing="1"/>
    </w:pPr>
    <w:rPr>
      <w:rFonts w:eastAsia="Times New Roman"/>
      <w:sz w:val="24"/>
    </w:rPr>
  </w:style>
  <w:style w:type="paragraph" w:customStyle="1" w:styleId="question">
    <w:name w:val="question"/>
    <w:basedOn w:val="Normal"/>
    <w:uiPriority w:val="99"/>
    <w:qFormat/>
    <w:rsid w:val="0019703A"/>
    <w:pPr>
      <w:spacing w:before="100" w:beforeAutospacing="1" w:after="100" w:afterAutospacing="1"/>
    </w:pPr>
    <w:rPr>
      <w:rFonts w:eastAsia="Times New Roman"/>
      <w:sz w:val="24"/>
    </w:rPr>
  </w:style>
  <w:style w:type="paragraph" w:customStyle="1" w:styleId="bodycopy">
    <w:name w:val="bodycopy"/>
    <w:basedOn w:val="Normal"/>
    <w:uiPriority w:val="99"/>
    <w:qFormat/>
    <w:rsid w:val="0019703A"/>
    <w:pPr>
      <w:spacing w:before="100" w:beforeAutospacing="1" w:after="100" w:afterAutospacing="1"/>
    </w:pPr>
    <w:rPr>
      <w:rFonts w:eastAsia="Times New Roman"/>
      <w:sz w:val="24"/>
    </w:rPr>
  </w:style>
  <w:style w:type="paragraph" w:customStyle="1" w:styleId="Fifth">
    <w:name w:val="Fifth"/>
    <w:basedOn w:val="Normal"/>
    <w:link w:val="FifthChar"/>
    <w:qFormat/>
    <w:rsid w:val="0019703A"/>
    <w:rPr>
      <w:rFonts w:eastAsia="Calibri"/>
    </w:rPr>
  </w:style>
  <w:style w:type="paragraph" w:customStyle="1" w:styleId="NoteLevel22">
    <w:name w:val="Note Level 22"/>
    <w:basedOn w:val="Normal"/>
    <w:next w:val="Normal"/>
    <w:uiPriority w:val="99"/>
    <w:qFormat/>
    <w:rsid w:val="0019703A"/>
    <w:pPr>
      <w:keepNext/>
      <w:ind w:left="288" w:right="288"/>
    </w:pPr>
    <w:rPr>
      <w:szCs w:val="20"/>
    </w:rPr>
  </w:style>
  <w:style w:type="paragraph" w:customStyle="1" w:styleId="svarticle">
    <w:name w:val="svarticle"/>
    <w:basedOn w:val="Normal"/>
    <w:uiPriority w:val="99"/>
    <w:qFormat/>
    <w:rsid w:val="0019703A"/>
    <w:pPr>
      <w:spacing w:before="100" w:beforeAutospacing="1" w:after="100" w:afterAutospacing="1"/>
    </w:pPr>
    <w:rPr>
      <w:rFonts w:eastAsia="Times New Roman"/>
      <w:sz w:val="24"/>
    </w:rPr>
  </w:style>
  <w:style w:type="paragraph" w:customStyle="1" w:styleId="canvas-atom">
    <w:name w:val="canvas-atom"/>
    <w:basedOn w:val="Normal"/>
    <w:uiPriority w:val="99"/>
    <w:qFormat/>
    <w:rsid w:val="0019703A"/>
    <w:pPr>
      <w:spacing w:before="100" w:beforeAutospacing="1" w:after="100" w:afterAutospacing="1"/>
    </w:pPr>
    <w:rPr>
      <w:sz w:val="24"/>
    </w:rPr>
  </w:style>
  <w:style w:type="paragraph" w:customStyle="1" w:styleId="tweet-text">
    <w:name w:val="tweet-text"/>
    <w:basedOn w:val="Normal"/>
    <w:uiPriority w:val="99"/>
    <w:qFormat/>
    <w:rsid w:val="0019703A"/>
    <w:pPr>
      <w:spacing w:before="100" w:beforeAutospacing="1" w:after="100" w:afterAutospacing="1"/>
    </w:pPr>
  </w:style>
  <w:style w:type="paragraph" w:customStyle="1" w:styleId="description">
    <w:name w:val="description"/>
    <w:basedOn w:val="Normal"/>
    <w:qFormat/>
    <w:rsid w:val="0019703A"/>
    <w:pPr>
      <w:spacing w:before="100" w:beforeAutospacing="1" w:after="100" w:afterAutospacing="1"/>
    </w:pPr>
  </w:style>
  <w:style w:type="paragraph" w:customStyle="1" w:styleId="recirc-container">
    <w:name w:val="recirc-container"/>
    <w:basedOn w:val="Normal"/>
    <w:uiPriority w:val="99"/>
    <w:qFormat/>
    <w:rsid w:val="0019703A"/>
    <w:pPr>
      <w:spacing w:before="100" w:beforeAutospacing="1" w:after="100" w:afterAutospacing="1"/>
    </w:pPr>
    <w:rPr>
      <w:sz w:val="24"/>
    </w:rPr>
  </w:style>
  <w:style w:type="paragraph" w:customStyle="1" w:styleId="interstitial-link">
    <w:name w:val="interstitial-link"/>
    <w:basedOn w:val="Normal"/>
    <w:uiPriority w:val="99"/>
    <w:qFormat/>
    <w:rsid w:val="0019703A"/>
    <w:pPr>
      <w:spacing w:before="100" w:beforeAutospacing="1" w:after="100" w:afterAutospacing="1"/>
    </w:pPr>
    <w:rPr>
      <w:sz w:val="24"/>
    </w:rPr>
  </w:style>
  <w:style w:type="paragraph" w:customStyle="1" w:styleId="see-also">
    <w:name w:val="see-also"/>
    <w:basedOn w:val="Normal"/>
    <w:uiPriority w:val="99"/>
    <w:qFormat/>
    <w:rsid w:val="0019703A"/>
    <w:pPr>
      <w:spacing w:before="100" w:beforeAutospacing="1" w:after="100" w:afterAutospacing="1"/>
    </w:pPr>
    <w:rPr>
      <w:sz w:val="24"/>
    </w:rPr>
  </w:style>
  <w:style w:type="character" w:customStyle="1" w:styleId="-newsgate-macro-cci-bullet-">
    <w:name w:val="-newsgate-macro-cci-bullet-"/>
    <w:basedOn w:val="DefaultParagraphFont"/>
    <w:rsid w:val="0019703A"/>
  </w:style>
  <w:style w:type="character" w:customStyle="1" w:styleId="BriefTitleChar">
    <w:name w:val="Brief Title Char"/>
    <w:basedOn w:val="DefaultParagraphFont"/>
    <w:rsid w:val="0019703A"/>
    <w:rPr>
      <w:b/>
      <w:bCs w:val="0"/>
      <w:sz w:val="24"/>
      <w:szCs w:val="24"/>
      <w:u w:val="single"/>
      <w:lang w:val="en-US" w:eastAsia="en-US" w:bidi="ar-SA"/>
    </w:rPr>
  </w:style>
  <w:style w:type="character" w:customStyle="1" w:styleId="BriefTitle2Char">
    <w:name w:val="Brief Title 2 Char"/>
    <w:basedOn w:val="BriefTitleChar"/>
    <w:rsid w:val="0019703A"/>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19703A"/>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19703A"/>
    <w:rPr>
      <w:rFonts w:ascii="Georgia" w:hAnsi="Georgia" w:hint="default"/>
      <w:b/>
      <w:bCs w:val="0"/>
      <w:sz w:val="24"/>
    </w:rPr>
  </w:style>
  <w:style w:type="character" w:customStyle="1" w:styleId="Emphasis21">
    <w:name w:val="Emphasis 2"/>
    <w:uiPriority w:val="1"/>
    <w:qFormat/>
    <w:rsid w:val="0019703A"/>
    <w:rPr>
      <w:rFonts w:ascii="Times New Roman" w:hAnsi="Times New Roman" w:cs="Times New Roman" w:hint="default"/>
      <w:b/>
      <w:bCs w:val="0"/>
      <w:i w:val="0"/>
      <w:iCs/>
      <w:sz w:val="22"/>
      <w:u w:val="single"/>
      <w:bdr w:val="single" w:sz="2" w:space="0" w:color="auto" w:frame="1"/>
    </w:rPr>
  </w:style>
  <w:style w:type="character" w:customStyle="1" w:styleId="A6">
    <w:name w:val="A6"/>
    <w:rsid w:val="0019703A"/>
    <w:rPr>
      <w:rFonts w:ascii="AGaramond" w:hAnsi="AGaramond" w:cs="AGaramond" w:hint="default"/>
      <w:color w:val="211D1E"/>
      <w:sz w:val="14"/>
      <w:szCs w:val="14"/>
    </w:rPr>
  </w:style>
  <w:style w:type="character" w:customStyle="1" w:styleId="UnderlineCharChar1">
    <w:name w:val="Underline Char Char1"/>
    <w:aliases w:val="Heading 2 Char Char1 Char Ch,Heading 2 Char1 Char Char1,tag Char,TAG Char1,Heading 2 Char Char1 Char Char,Heading 2 Char2 Char1,Heading 2 Char Char Char Char1,Heading ,TAG Char Char,Heading 2 Char Char Char Char Char,Tag Cha, C"/>
    <w:basedOn w:val="DefaultParagraphFont"/>
    <w:qFormat/>
    <w:rsid w:val="0019703A"/>
    <w:rPr>
      <w:u w:val="single"/>
      <w:lang w:val="en-US" w:eastAsia="en-US" w:bidi="ar-SA"/>
    </w:rPr>
  </w:style>
  <w:style w:type="character" w:customStyle="1" w:styleId="cross-head">
    <w:name w:val="cross-head"/>
    <w:rsid w:val="0019703A"/>
  </w:style>
  <w:style w:type="character" w:customStyle="1" w:styleId="metaorigin">
    <w:name w:val="meta_origin"/>
    <w:rsid w:val="0019703A"/>
  </w:style>
  <w:style w:type="character" w:customStyle="1" w:styleId="mandelbrotrefrag">
    <w:name w:val="mandelbrot_refrag"/>
    <w:rsid w:val="0019703A"/>
  </w:style>
  <w:style w:type="character" w:customStyle="1" w:styleId="eminfo">
    <w:name w:val="eminfo"/>
    <w:rsid w:val="0019703A"/>
  </w:style>
  <w:style w:type="character" w:customStyle="1" w:styleId="emhighlight">
    <w:name w:val="emhighlight"/>
    <w:rsid w:val="0019703A"/>
  </w:style>
  <w:style w:type="character" w:customStyle="1" w:styleId="source-org">
    <w:name w:val="source-org"/>
    <w:rsid w:val="0019703A"/>
  </w:style>
  <w:style w:type="character" w:customStyle="1" w:styleId="last">
    <w:name w:val="last"/>
    <w:rsid w:val="0019703A"/>
  </w:style>
  <w:style w:type="character" w:customStyle="1" w:styleId="Style11ptBoldUnderline1">
    <w:name w:val="Style 11 pt Bold Underline1"/>
    <w:rsid w:val="0019703A"/>
    <w:rPr>
      <w:b/>
      <w:bCs/>
      <w:sz w:val="20"/>
      <w:u w:val="single"/>
    </w:rPr>
  </w:style>
  <w:style w:type="character" w:customStyle="1" w:styleId="StyleStyleunderlineBold11pt">
    <w:name w:val="Style Style underline + Bold + 11 pt"/>
    <w:rsid w:val="0019703A"/>
    <w:rPr>
      <w:bCs/>
      <w:sz w:val="20"/>
      <w:u w:val="single"/>
    </w:rPr>
  </w:style>
  <w:style w:type="character" w:customStyle="1" w:styleId="StyleunderlineAsianTimesNewRomanBold">
    <w:name w:val="Style underline + (Asian) Times New Roman Bold"/>
    <w:rsid w:val="0019703A"/>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19703A"/>
    <w:rPr>
      <w:b/>
      <w:bCs/>
      <w:sz w:val="20"/>
      <w:u w:val="single"/>
      <w:bdr w:val="single" w:sz="4" w:space="0" w:color="auto" w:frame="1"/>
    </w:rPr>
  </w:style>
  <w:style w:type="character" w:customStyle="1" w:styleId="quotepeekbase">
    <w:name w:val="quotepeekbase"/>
    <w:rsid w:val="0019703A"/>
  </w:style>
  <w:style w:type="character" w:customStyle="1" w:styleId="NormalCard">
    <w:name w:val="Normal Card"/>
    <w:uiPriority w:val="1"/>
    <w:qFormat/>
    <w:rsid w:val="0019703A"/>
    <w:rPr>
      <w:rFonts w:ascii="Times New Roman" w:hAnsi="Times New Roman" w:cs="Times New Roman" w:hint="default"/>
      <w:sz w:val="24"/>
    </w:rPr>
  </w:style>
  <w:style w:type="character" w:customStyle="1" w:styleId="HighlightedUnderline0">
    <w:name w:val="Highlighted Underline"/>
    <w:uiPriority w:val="1"/>
    <w:qFormat/>
    <w:rsid w:val="0019703A"/>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19703A"/>
    <w:rPr>
      <w:rFonts w:ascii="Times New Roman" w:hAnsi="Times New Roman" w:cs="Times New Roman" w:hint="default"/>
      <w:sz w:val="16"/>
      <w:szCs w:val="16"/>
    </w:rPr>
  </w:style>
  <w:style w:type="character" w:customStyle="1" w:styleId="timebox">
    <w:name w:val="timebox"/>
    <w:rsid w:val="0019703A"/>
  </w:style>
  <w:style w:type="character" w:customStyle="1" w:styleId="Heading2Subtext">
    <w:name w:val="Heading 2 Subtext"/>
    <w:rsid w:val="0019703A"/>
    <w:rPr>
      <w:rFonts w:ascii="Times New Roman" w:hAnsi="Times New Roman" w:cs="Times New Roman" w:hint="default"/>
      <w:sz w:val="16"/>
    </w:rPr>
  </w:style>
  <w:style w:type="character" w:customStyle="1" w:styleId="-SmallText-">
    <w:name w:val="-Small Text-"/>
    <w:rsid w:val="0019703A"/>
    <w:rPr>
      <w:rFonts w:ascii="Garamond" w:hAnsi="Garamond" w:hint="default"/>
      <w:sz w:val="16"/>
    </w:rPr>
  </w:style>
  <w:style w:type="character" w:customStyle="1" w:styleId="BoldUnderlineCharChar">
    <w:name w:val="BoldUnderline Char Char"/>
    <w:rsid w:val="0019703A"/>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19703A"/>
    <w:rPr>
      <w:rFonts w:ascii="Times New Roman" w:hAnsi="Times New Roman" w:cs="Times New Roman" w:hint="default"/>
      <w:sz w:val="18"/>
      <w:szCs w:val="18"/>
    </w:rPr>
  </w:style>
  <w:style w:type="character" w:customStyle="1" w:styleId="FontStyle505">
    <w:name w:val="Font Style505"/>
    <w:basedOn w:val="DefaultParagraphFont"/>
    <w:uiPriority w:val="99"/>
    <w:rsid w:val="0019703A"/>
    <w:rPr>
      <w:rFonts w:ascii="Times New Roman" w:hAnsi="Times New Roman" w:cs="Times New Roman" w:hint="default"/>
      <w:sz w:val="18"/>
      <w:szCs w:val="18"/>
    </w:rPr>
  </w:style>
  <w:style w:type="character" w:customStyle="1" w:styleId="FontStyle514">
    <w:name w:val="Font Style514"/>
    <w:basedOn w:val="DefaultParagraphFont"/>
    <w:uiPriority w:val="99"/>
    <w:rsid w:val="0019703A"/>
    <w:rPr>
      <w:rFonts w:ascii="Times New Roman" w:hAnsi="Times New Roman" w:cs="Times New Roman" w:hint="default"/>
      <w:sz w:val="14"/>
      <w:szCs w:val="14"/>
    </w:rPr>
  </w:style>
  <w:style w:type="character" w:customStyle="1" w:styleId="FontStyle500">
    <w:name w:val="Font Style500"/>
    <w:basedOn w:val="DefaultParagraphFont"/>
    <w:uiPriority w:val="99"/>
    <w:rsid w:val="0019703A"/>
    <w:rPr>
      <w:rFonts w:ascii="Times New Roman" w:hAnsi="Times New Roman" w:cs="Times New Roman" w:hint="default"/>
      <w:b/>
      <w:bCs/>
      <w:sz w:val="16"/>
      <w:szCs w:val="16"/>
    </w:rPr>
  </w:style>
  <w:style w:type="character" w:customStyle="1" w:styleId="CardCite1">
    <w:name w:val="CardCite1"/>
    <w:qFormat/>
    <w:rsid w:val="0019703A"/>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19703A"/>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19703A"/>
    <w:rPr>
      <w:rFonts w:ascii="Times New Roman" w:hAnsi="Times New Roman" w:cs="Times New Roman" w:hint="default"/>
      <w:b/>
      <w:bCs/>
      <w:sz w:val="22"/>
      <w:szCs w:val="22"/>
    </w:rPr>
  </w:style>
  <w:style w:type="character" w:customStyle="1" w:styleId="UnderlineStyleChar7">
    <w:name w:val="Underline Style Char7"/>
    <w:rsid w:val="0019703A"/>
    <w:rPr>
      <w:rFonts w:ascii="Garamond" w:hAnsi="Garamond" w:hint="default"/>
      <w:sz w:val="22"/>
      <w:szCs w:val="24"/>
      <w:u w:val="single"/>
      <w:lang w:val="en-US" w:eastAsia="en-US" w:bidi="ar-SA"/>
    </w:rPr>
  </w:style>
  <w:style w:type="character" w:customStyle="1" w:styleId="StyleArial6ptBold">
    <w:name w:val="Style Arial 6 pt Bold"/>
    <w:rsid w:val="0019703A"/>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19703A"/>
    <w:rPr>
      <w:rFonts w:ascii="Garamond" w:hAnsi="Garamond" w:cs="Arial" w:hint="default"/>
      <w:b/>
      <w:bCs/>
      <w:iCs/>
      <w:sz w:val="24"/>
      <w:szCs w:val="28"/>
      <w:lang w:val="en-US" w:eastAsia="en-US" w:bidi="ar-SA"/>
    </w:rPr>
  </w:style>
  <w:style w:type="character" w:customStyle="1" w:styleId="StyleDebateUnderline10pt">
    <w:name w:val="Style Debate Underline + 10 pt"/>
    <w:rsid w:val="0019703A"/>
    <w:rPr>
      <w:rFonts w:ascii="Times New Roman" w:hAnsi="Times New Roman" w:cs="Times New Roman" w:hint="default"/>
      <w:sz w:val="20"/>
      <w:szCs w:val="20"/>
      <w:u w:val="single"/>
    </w:rPr>
  </w:style>
  <w:style w:type="character" w:customStyle="1" w:styleId="SourceBold">
    <w:name w:val="Source Bold"/>
    <w:rsid w:val="0019703A"/>
    <w:rPr>
      <w:rFonts w:ascii="Arial Narrow" w:hAnsi="Arial Narrow" w:hint="default"/>
      <w:b/>
      <w:bCs w:val="0"/>
      <w:strike w:val="0"/>
      <w:dstrike w:val="0"/>
      <w:sz w:val="24"/>
      <w:u w:val="none"/>
      <w:effect w:val="none"/>
    </w:rPr>
  </w:style>
  <w:style w:type="character" w:customStyle="1" w:styleId="2xBoldUnderline">
    <w:name w:val="2x_Bold_Underline"/>
    <w:rsid w:val="0019703A"/>
    <w:rPr>
      <w:b/>
      <w:bCs/>
      <w:sz w:val="24"/>
      <w:u w:val="thick"/>
    </w:rPr>
  </w:style>
  <w:style w:type="character" w:customStyle="1" w:styleId="Dottedunderline1">
    <w:name w:val="Dotted underline"/>
    <w:rsid w:val="0019703A"/>
    <w:rPr>
      <w:u w:val="dotted"/>
    </w:rPr>
  </w:style>
  <w:style w:type="character" w:customStyle="1" w:styleId="underlining0">
    <w:name w:val="underlining"/>
    <w:rsid w:val="0019703A"/>
    <w:rPr>
      <w:u w:val="single"/>
    </w:rPr>
  </w:style>
  <w:style w:type="character" w:customStyle="1" w:styleId="btitle">
    <w:name w:val="btitle"/>
    <w:rsid w:val="0019703A"/>
  </w:style>
  <w:style w:type="character" w:customStyle="1" w:styleId="green">
    <w:name w:val="green"/>
    <w:rsid w:val="0019703A"/>
  </w:style>
  <w:style w:type="character" w:customStyle="1" w:styleId="BodytextBold">
    <w:name w:val="Body text + Bold"/>
    <w:rsid w:val="0019703A"/>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19703A"/>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19703A"/>
    <w:rPr>
      <w:rFonts w:ascii="Arial" w:hAnsi="Arial" w:cs="Arial" w:hint="default"/>
      <w:bCs/>
      <w:sz w:val="20"/>
      <w:u w:val="single"/>
      <w:lang w:val="en-US" w:eastAsia="en-US" w:bidi="ar-SA"/>
    </w:rPr>
  </w:style>
  <w:style w:type="character" w:customStyle="1" w:styleId="CharChar31">
    <w:name w:val="Char Char31"/>
    <w:rsid w:val="0019703A"/>
    <w:rPr>
      <w:rFonts w:ascii="Arial" w:hAnsi="Arial" w:cs="Arial" w:hint="default"/>
      <w:b/>
      <w:bCs/>
      <w:iCs/>
      <w:lang w:val="en-US" w:eastAsia="en-US" w:bidi="ar-SA"/>
    </w:rPr>
  </w:style>
  <w:style w:type="character" w:customStyle="1" w:styleId="bioline">
    <w:name w:val="bioline"/>
    <w:rsid w:val="0019703A"/>
  </w:style>
  <w:style w:type="character" w:customStyle="1" w:styleId="s4">
    <w:name w:val="s4"/>
    <w:rsid w:val="0019703A"/>
  </w:style>
  <w:style w:type="character" w:customStyle="1" w:styleId="s5">
    <w:name w:val="s5"/>
    <w:rsid w:val="0019703A"/>
  </w:style>
  <w:style w:type="character" w:customStyle="1" w:styleId="cap">
    <w:name w:val="cap"/>
    <w:rsid w:val="0019703A"/>
  </w:style>
  <w:style w:type="character" w:customStyle="1" w:styleId="rightsnotice">
    <w:name w:val="rightsnotice"/>
    <w:rsid w:val="0019703A"/>
  </w:style>
  <w:style w:type="character" w:customStyle="1" w:styleId="Caption1">
    <w:name w:val="Caption1"/>
    <w:rsid w:val="0019703A"/>
  </w:style>
  <w:style w:type="character" w:customStyle="1" w:styleId="credit">
    <w:name w:val="credit"/>
    <w:rsid w:val="0019703A"/>
  </w:style>
  <w:style w:type="character" w:customStyle="1" w:styleId="scaps">
    <w:name w:val="scaps"/>
    <w:rsid w:val="0019703A"/>
  </w:style>
  <w:style w:type="character" w:customStyle="1" w:styleId="current-article">
    <w:name w:val="current-article"/>
    <w:rsid w:val="0019703A"/>
  </w:style>
  <w:style w:type="character" w:customStyle="1" w:styleId="related-current-indicator">
    <w:name w:val="related-current-indicator"/>
    <w:rsid w:val="0019703A"/>
  </w:style>
  <w:style w:type="character" w:customStyle="1" w:styleId="bylclear">
    <w:name w:val="bylclear"/>
    <w:rsid w:val="0019703A"/>
  </w:style>
  <w:style w:type="character" w:customStyle="1" w:styleId="comments">
    <w:name w:val="comments"/>
    <w:rsid w:val="0019703A"/>
  </w:style>
  <w:style w:type="character" w:customStyle="1" w:styleId="essaytext">
    <w:name w:val="essaytext"/>
    <w:rsid w:val="0019703A"/>
  </w:style>
  <w:style w:type="character" w:customStyle="1" w:styleId="username">
    <w:name w:val="username"/>
    <w:rsid w:val="0019703A"/>
  </w:style>
  <w:style w:type="character" w:customStyle="1" w:styleId="toplinks">
    <w:name w:val="toplinks"/>
    <w:rsid w:val="0019703A"/>
  </w:style>
  <w:style w:type="character" w:customStyle="1" w:styleId="see">
    <w:name w:val="see"/>
    <w:rsid w:val="0019703A"/>
  </w:style>
  <w:style w:type="character" w:customStyle="1" w:styleId="first-letter">
    <w:name w:val="first-letter"/>
    <w:rsid w:val="0019703A"/>
  </w:style>
  <w:style w:type="character" w:customStyle="1" w:styleId="focusparagraph">
    <w:name w:val="focusparagraph"/>
    <w:rsid w:val="0019703A"/>
  </w:style>
  <w:style w:type="character" w:customStyle="1" w:styleId="lightblue">
    <w:name w:val="lightblue"/>
    <w:rsid w:val="0019703A"/>
  </w:style>
  <w:style w:type="character" w:customStyle="1" w:styleId="StyleUnderlineCharChar9pt">
    <w:name w:val="Style Underline Char Char + 9 pt"/>
    <w:rsid w:val="0019703A"/>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19703A"/>
  </w:style>
  <w:style w:type="character" w:customStyle="1" w:styleId="BoldandUnderlineCharCharCharChar">
    <w:name w:val="Bold and Underline Char Char Char Char"/>
    <w:rsid w:val="0019703A"/>
    <w:rPr>
      <w:b/>
      <w:bCs w:val="0"/>
      <w:noProof w:val="0"/>
      <w:u w:val="single"/>
      <w:lang w:val="en-US" w:eastAsia="en-US" w:bidi="ar-SA"/>
    </w:rPr>
  </w:style>
  <w:style w:type="character" w:customStyle="1" w:styleId="FontStyle29">
    <w:name w:val="Font Style29"/>
    <w:uiPriority w:val="99"/>
    <w:rsid w:val="0019703A"/>
    <w:rPr>
      <w:rFonts w:ascii="Arial" w:hAnsi="Arial" w:cs="Arial" w:hint="default"/>
      <w:sz w:val="14"/>
      <w:szCs w:val="14"/>
    </w:rPr>
  </w:style>
  <w:style w:type="character" w:customStyle="1" w:styleId="CardsUnderlined">
    <w:name w:val="Cards Underlined"/>
    <w:qFormat/>
    <w:rsid w:val="0019703A"/>
    <w:rPr>
      <w:rFonts w:ascii="Helvetica" w:hAnsi="Helvetica" w:cs="Helvetica" w:hint="default"/>
      <w:sz w:val="22"/>
      <w:szCs w:val="24"/>
      <w:u w:val="thick"/>
    </w:rPr>
  </w:style>
  <w:style w:type="character" w:customStyle="1" w:styleId="titles">
    <w:name w:val="titles"/>
    <w:rsid w:val="0019703A"/>
  </w:style>
  <w:style w:type="character" w:customStyle="1" w:styleId="articletext0">
    <w:name w:val="article_text"/>
    <w:rsid w:val="0019703A"/>
  </w:style>
  <w:style w:type="character" w:customStyle="1" w:styleId="contentauthor">
    <w:name w:val="contentauthor"/>
    <w:rsid w:val="0019703A"/>
  </w:style>
  <w:style w:type="character" w:customStyle="1" w:styleId="subarticleheader">
    <w:name w:val="subarticleheader"/>
    <w:rsid w:val="0019703A"/>
  </w:style>
  <w:style w:type="character" w:customStyle="1" w:styleId="newstitle1">
    <w:name w:val="newstitle1"/>
    <w:rsid w:val="0019703A"/>
  </w:style>
  <w:style w:type="character" w:customStyle="1" w:styleId="copy">
    <w:name w:val="copy"/>
    <w:rsid w:val="0019703A"/>
  </w:style>
  <w:style w:type="character" w:customStyle="1" w:styleId="topheadline">
    <w:name w:val="topheadline"/>
    <w:rsid w:val="0019703A"/>
  </w:style>
  <w:style w:type="character" w:customStyle="1" w:styleId="Stylereduce27pt">
    <w:name w:val="Style reduce2 + 7 pt"/>
    <w:rsid w:val="0019703A"/>
    <w:rPr>
      <w:rFonts w:ascii="Times New Roman" w:hAnsi="Times New Roman" w:cs="Arial" w:hint="default"/>
      <w:color w:val="000000"/>
      <w:sz w:val="14"/>
      <w:szCs w:val="22"/>
    </w:rPr>
  </w:style>
  <w:style w:type="character" w:customStyle="1" w:styleId="srtitle">
    <w:name w:val="srtitle"/>
    <w:rsid w:val="0019703A"/>
  </w:style>
  <w:style w:type="character" w:customStyle="1" w:styleId="st1">
    <w:name w:val="st1"/>
    <w:rsid w:val="0019703A"/>
  </w:style>
  <w:style w:type="character" w:customStyle="1" w:styleId="StyleStyleGaramond">
    <w:name w:val="Style Style Garamond +"/>
    <w:rsid w:val="0019703A"/>
    <w:rPr>
      <w:rFonts w:ascii="Garamond" w:hAnsi="Garamond" w:cs="Times New Roman" w:hint="default"/>
      <w:sz w:val="20"/>
    </w:rPr>
  </w:style>
  <w:style w:type="character" w:customStyle="1" w:styleId="quotechar0">
    <w:name w:val="quotechar"/>
    <w:rsid w:val="0019703A"/>
  </w:style>
  <w:style w:type="character" w:customStyle="1" w:styleId="boldunderline0">
    <w:name w:val="boldunderline"/>
    <w:rsid w:val="0019703A"/>
  </w:style>
  <w:style w:type="character" w:customStyle="1" w:styleId="A8">
    <w:name w:val="A8"/>
    <w:rsid w:val="0019703A"/>
    <w:rPr>
      <w:rFonts w:ascii="Scala" w:hAnsi="Scala" w:cs="Scala" w:hint="default"/>
      <w:color w:val="000000"/>
      <w:sz w:val="15"/>
      <w:szCs w:val="15"/>
    </w:rPr>
  </w:style>
  <w:style w:type="character" w:customStyle="1" w:styleId="Date11">
    <w:name w:val="Date11"/>
    <w:rsid w:val="0019703A"/>
  </w:style>
  <w:style w:type="character" w:customStyle="1" w:styleId="Boxout">
    <w:name w:val="Box out"/>
    <w:uiPriority w:val="1"/>
    <w:qFormat/>
    <w:rsid w:val="0019703A"/>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19703A"/>
    <w:rPr>
      <w:rFonts w:ascii="Arial" w:hAnsi="Arial" w:cs="Arial" w:hint="default"/>
    </w:rPr>
  </w:style>
  <w:style w:type="character" w:customStyle="1" w:styleId="reality">
    <w:name w:val="reality"/>
    <w:rsid w:val="0019703A"/>
  </w:style>
  <w:style w:type="character" w:customStyle="1" w:styleId="text2">
    <w:name w:val="text2"/>
    <w:rsid w:val="0019703A"/>
  </w:style>
  <w:style w:type="character" w:customStyle="1" w:styleId="StyleUnderlineChar2CharChar11pt">
    <w:name w:val="Style Underline Char2 Char Char + 11 pt"/>
    <w:rsid w:val="0019703A"/>
    <w:rPr>
      <w:rFonts w:ascii="Times New Roman" w:hAnsi="Times New Roman" w:cs="Times New Roman" w:hint="default"/>
      <w:sz w:val="20"/>
      <w:u w:val="single"/>
    </w:rPr>
  </w:style>
  <w:style w:type="character" w:customStyle="1" w:styleId="StyleStyleBoldUnderline11pt">
    <w:name w:val="Style Style Bold Underline + 11 pt"/>
    <w:rsid w:val="0019703A"/>
    <w:rPr>
      <w:b/>
      <w:bCs/>
      <w:sz w:val="20"/>
      <w:u w:val="single"/>
    </w:rPr>
  </w:style>
  <w:style w:type="character" w:customStyle="1" w:styleId="articlehead2">
    <w:name w:val="articlehead2"/>
    <w:rsid w:val="0019703A"/>
  </w:style>
  <w:style w:type="character" w:customStyle="1" w:styleId="pronset">
    <w:name w:val="pronset"/>
    <w:rsid w:val="0019703A"/>
  </w:style>
  <w:style w:type="character" w:customStyle="1" w:styleId="prondelim">
    <w:name w:val="prondelim"/>
    <w:rsid w:val="0019703A"/>
  </w:style>
  <w:style w:type="character" w:customStyle="1" w:styleId="prontoggle">
    <w:name w:val="pron_toggle"/>
    <w:rsid w:val="0019703A"/>
  </w:style>
  <w:style w:type="character" w:customStyle="1" w:styleId="boldface">
    <w:name w:val="boldface"/>
    <w:rsid w:val="0019703A"/>
  </w:style>
  <w:style w:type="character" w:customStyle="1" w:styleId="secondary-bf">
    <w:name w:val="secondary-bf"/>
    <w:rsid w:val="0019703A"/>
  </w:style>
  <w:style w:type="character" w:customStyle="1" w:styleId="Boxout0">
    <w:name w:val="Boxout"/>
    <w:uiPriority w:val="1"/>
    <w:qFormat/>
    <w:rsid w:val="0019703A"/>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19703A"/>
  </w:style>
  <w:style w:type="character" w:customStyle="1" w:styleId="pg">
    <w:name w:val="pg"/>
    <w:rsid w:val="0019703A"/>
  </w:style>
  <w:style w:type="character" w:customStyle="1" w:styleId="detailtitle">
    <w:name w:val="detailtitle"/>
    <w:rsid w:val="0019703A"/>
  </w:style>
  <w:style w:type="character" w:customStyle="1" w:styleId="storydate">
    <w:name w:val="storydate"/>
    <w:rsid w:val="0019703A"/>
  </w:style>
  <w:style w:type="character" w:customStyle="1" w:styleId="preloadwrap">
    <w:name w:val="preloadwrap"/>
    <w:rsid w:val="0019703A"/>
  </w:style>
  <w:style w:type="character" w:customStyle="1" w:styleId="creditwrap">
    <w:name w:val="creditwrap"/>
    <w:rsid w:val="0019703A"/>
  </w:style>
  <w:style w:type="character" w:customStyle="1" w:styleId="DefaultChar1">
    <w:name w:val="Default Char1"/>
    <w:rsid w:val="0019703A"/>
    <w:rPr>
      <w:noProof w:val="0"/>
      <w:color w:val="000000"/>
      <w:lang w:val="en-US" w:eastAsia="en-US" w:bidi="ar-SA"/>
    </w:rPr>
  </w:style>
  <w:style w:type="character" w:customStyle="1" w:styleId="pmterms31">
    <w:name w:val="pmterms31"/>
    <w:rsid w:val="0019703A"/>
    <w:rPr>
      <w:b/>
      <w:bCs/>
      <w:i w:val="0"/>
      <w:iCs w:val="0"/>
      <w:color w:val="000000"/>
    </w:rPr>
  </w:style>
  <w:style w:type="character" w:customStyle="1" w:styleId="copyrightdescription">
    <w:name w:val="copyrightdescription"/>
    <w:rsid w:val="0019703A"/>
  </w:style>
  <w:style w:type="character" w:customStyle="1" w:styleId="ft01">
    <w:name w:val="ft01"/>
    <w:rsid w:val="0019703A"/>
    <w:rPr>
      <w:rFonts w:ascii="Times" w:hAnsi="Times" w:cs="Times" w:hint="default"/>
      <w:color w:val="000000"/>
      <w:sz w:val="14"/>
      <w:szCs w:val="14"/>
    </w:rPr>
  </w:style>
  <w:style w:type="character" w:customStyle="1" w:styleId="ft11">
    <w:name w:val="ft11"/>
    <w:rsid w:val="0019703A"/>
    <w:rPr>
      <w:rFonts w:ascii="Times" w:hAnsi="Times" w:cs="Times" w:hint="default"/>
      <w:color w:val="000000"/>
      <w:sz w:val="17"/>
      <w:szCs w:val="17"/>
    </w:rPr>
  </w:style>
  <w:style w:type="character" w:customStyle="1" w:styleId="ft21">
    <w:name w:val="ft21"/>
    <w:rsid w:val="0019703A"/>
    <w:rPr>
      <w:rFonts w:ascii="Times" w:hAnsi="Times" w:cs="Times" w:hint="default"/>
      <w:color w:val="000000"/>
      <w:sz w:val="15"/>
      <w:szCs w:val="15"/>
    </w:rPr>
  </w:style>
  <w:style w:type="character" w:customStyle="1" w:styleId="ft31">
    <w:name w:val="ft31"/>
    <w:rsid w:val="0019703A"/>
    <w:rPr>
      <w:rFonts w:ascii="Times" w:hAnsi="Times" w:cs="Times" w:hint="default"/>
      <w:color w:val="000000"/>
      <w:sz w:val="15"/>
      <w:szCs w:val="15"/>
    </w:rPr>
  </w:style>
  <w:style w:type="character" w:customStyle="1" w:styleId="dquo">
    <w:name w:val="dquo"/>
    <w:rsid w:val="0019703A"/>
  </w:style>
  <w:style w:type="character" w:customStyle="1" w:styleId="caps2">
    <w:name w:val="caps2"/>
    <w:rsid w:val="0019703A"/>
  </w:style>
  <w:style w:type="character" w:customStyle="1" w:styleId="CardsFont12ptCharCharCharChar">
    <w:name w:val="Cards + Font: 12 pt Char Char Char Char"/>
    <w:rsid w:val="0019703A"/>
    <w:rPr>
      <w:sz w:val="24"/>
      <w:szCs w:val="24"/>
      <w:u w:val="thick"/>
      <w:lang w:val="en-US" w:eastAsia="en-US" w:bidi="ar-SA"/>
    </w:rPr>
  </w:style>
  <w:style w:type="character" w:customStyle="1" w:styleId="ccs">
    <w:name w:val="c cs"/>
    <w:rsid w:val="0019703A"/>
  </w:style>
  <w:style w:type="character" w:customStyle="1" w:styleId="dropshadow">
    <w:name w:val="dropshadow"/>
    <w:rsid w:val="0019703A"/>
  </w:style>
  <w:style w:type="character" w:customStyle="1" w:styleId="d05ws">
    <w:name w:val="d05ws"/>
    <w:rsid w:val="0019703A"/>
  </w:style>
  <w:style w:type="character" w:customStyle="1" w:styleId="rzibod">
    <w:name w:val="rzibod"/>
    <w:rsid w:val="0019703A"/>
  </w:style>
  <w:style w:type="character" w:customStyle="1" w:styleId="StyleBold1">
    <w:name w:val="Style Bold1"/>
    <w:rsid w:val="0019703A"/>
    <w:rPr>
      <w:rFonts w:ascii="Georgia" w:hAnsi="Georgia" w:hint="default"/>
      <w:b/>
      <w:bCs/>
      <w:sz w:val="22"/>
    </w:rPr>
  </w:style>
  <w:style w:type="character" w:customStyle="1" w:styleId="headertext">
    <w:name w:val="headertext"/>
    <w:rsid w:val="0019703A"/>
  </w:style>
  <w:style w:type="character" w:customStyle="1" w:styleId="endnote-reference">
    <w:name w:val="endnote-reference"/>
    <w:rsid w:val="0019703A"/>
  </w:style>
  <w:style w:type="character" w:customStyle="1" w:styleId="officialsname">
    <w:name w:val="official_s_name"/>
    <w:rsid w:val="0019703A"/>
  </w:style>
  <w:style w:type="character" w:customStyle="1" w:styleId="audience">
    <w:name w:val="audience"/>
    <w:rsid w:val="0019703A"/>
  </w:style>
  <w:style w:type="character" w:customStyle="1" w:styleId="normalchar">
    <w:name w:val="normal__char"/>
    <w:rsid w:val="0019703A"/>
  </w:style>
  <w:style w:type="character" w:customStyle="1" w:styleId="hyperlink002cheading0020100200028block0020title0029char">
    <w:name w:val="hyperlink_002cheading_00201_0020_0028block_0020title_0029__char"/>
    <w:rsid w:val="0019703A"/>
  </w:style>
  <w:style w:type="character" w:customStyle="1" w:styleId="underline002cstyle0020bold0020underlinechar">
    <w:name w:val="underline_002cstyle_0020bold_0020underline__char"/>
    <w:rsid w:val="0019703A"/>
  </w:style>
  <w:style w:type="character" w:customStyle="1" w:styleId="copyboldblack">
    <w:name w:val="copyboldblack"/>
    <w:rsid w:val="0019703A"/>
  </w:style>
  <w:style w:type="character" w:customStyle="1" w:styleId="copybold">
    <w:name w:val="copybold"/>
    <w:rsid w:val="0019703A"/>
  </w:style>
  <w:style w:type="character" w:customStyle="1" w:styleId="author-date0">
    <w:name w:val="author-date"/>
    <w:rsid w:val="0019703A"/>
  </w:style>
  <w:style w:type="character" w:customStyle="1" w:styleId="articlebegin">
    <w:name w:val="articlebegin"/>
    <w:rsid w:val="0019703A"/>
  </w:style>
  <w:style w:type="character" w:customStyle="1" w:styleId="mediaoverlay">
    <w:name w:val="mediaoverlay"/>
    <w:rsid w:val="0019703A"/>
  </w:style>
  <w:style w:type="character" w:customStyle="1" w:styleId="blogcaption">
    <w:name w:val="blog_caption"/>
    <w:rsid w:val="0019703A"/>
  </w:style>
  <w:style w:type="character" w:customStyle="1" w:styleId="commnet-abuzz">
    <w:name w:val="commnet-abuzz"/>
    <w:rsid w:val="0019703A"/>
  </w:style>
  <w:style w:type="character" w:customStyle="1" w:styleId="fbconnectbuttontext">
    <w:name w:val="fbconnectbutton_text"/>
    <w:rsid w:val="0019703A"/>
  </w:style>
  <w:style w:type="character" w:customStyle="1" w:styleId="fbsharecountinner">
    <w:name w:val="fb_share_count_inner"/>
    <w:rsid w:val="0019703A"/>
  </w:style>
  <w:style w:type="character" w:customStyle="1" w:styleId="stbuttontext">
    <w:name w:val="stbuttontext"/>
    <w:rsid w:val="0019703A"/>
  </w:style>
  <w:style w:type="character" w:customStyle="1" w:styleId="grey">
    <w:name w:val="grey"/>
    <w:rsid w:val="0019703A"/>
  </w:style>
  <w:style w:type="character" w:customStyle="1" w:styleId="postdate">
    <w:name w:val="post_date"/>
    <w:rsid w:val="0019703A"/>
  </w:style>
  <w:style w:type="character" w:customStyle="1" w:styleId="bdx">
    <w:name w:val="bdx"/>
    <w:rsid w:val="0019703A"/>
  </w:style>
  <w:style w:type="character" w:customStyle="1" w:styleId="bdl">
    <w:name w:val="bdl"/>
    <w:rsid w:val="0019703A"/>
  </w:style>
  <w:style w:type="character" w:customStyle="1" w:styleId="breadcrumbitemcurrent">
    <w:name w:val="breadcrumbitemcurrent"/>
    <w:rsid w:val="0019703A"/>
  </w:style>
  <w:style w:type="character" w:customStyle="1" w:styleId="bbl">
    <w:name w:val="bbl"/>
    <w:rsid w:val="0019703A"/>
  </w:style>
  <w:style w:type="character" w:customStyle="1" w:styleId="company">
    <w:name w:val="company"/>
    <w:rsid w:val="0019703A"/>
  </w:style>
  <w:style w:type="character" w:customStyle="1" w:styleId="itxtnewhookspan">
    <w:name w:val="itxtnewhookspan"/>
    <w:rsid w:val="0019703A"/>
  </w:style>
  <w:style w:type="character" w:customStyle="1" w:styleId="gstxthlt">
    <w:name w:val="gstxt_hlt"/>
    <w:rsid w:val="0019703A"/>
  </w:style>
  <w:style w:type="character" w:customStyle="1" w:styleId="StyleBoldRed">
    <w:name w:val="Style Bold Red"/>
    <w:rsid w:val="0019703A"/>
    <w:rPr>
      <w:b/>
      <w:bCs/>
      <w:color w:val="auto"/>
    </w:rPr>
  </w:style>
  <w:style w:type="character" w:customStyle="1" w:styleId="StyleTimesNewRoman8pt">
    <w:name w:val="Style Times New Roman 8 pt"/>
    <w:rsid w:val="0019703A"/>
    <w:rPr>
      <w:rFonts w:ascii="Georgia" w:hAnsi="Georgia" w:hint="default"/>
      <w:sz w:val="16"/>
    </w:rPr>
  </w:style>
  <w:style w:type="character" w:customStyle="1" w:styleId="StyleStyle7pt8pt">
    <w:name w:val="Style Style 7 pt + 8 pt"/>
    <w:rsid w:val="0019703A"/>
    <w:rPr>
      <w:sz w:val="16"/>
    </w:rPr>
  </w:style>
  <w:style w:type="character" w:customStyle="1" w:styleId="StyleUnderline2">
    <w:name w:val="Style Underline2"/>
    <w:rsid w:val="0019703A"/>
    <w:rPr>
      <w:u w:val="single"/>
    </w:rPr>
  </w:style>
  <w:style w:type="character" w:customStyle="1" w:styleId="goldbldtext">
    <w:name w:val="goldbldtext"/>
    <w:rsid w:val="0019703A"/>
  </w:style>
  <w:style w:type="character" w:customStyle="1" w:styleId="cardshighlight0">
    <w:name w:val="cardshighlight"/>
    <w:rsid w:val="0019703A"/>
  </w:style>
  <w:style w:type="character" w:customStyle="1" w:styleId="cardsfont12pt1">
    <w:name w:val="cardsfont12pt"/>
    <w:rsid w:val="0019703A"/>
  </w:style>
  <w:style w:type="character" w:customStyle="1" w:styleId="ft1">
    <w:name w:val="ft1"/>
    <w:rsid w:val="0019703A"/>
  </w:style>
  <w:style w:type="character" w:customStyle="1" w:styleId="ft6">
    <w:name w:val="ft6"/>
    <w:rsid w:val="0019703A"/>
  </w:style>
  <w:style w:type="character" w:customStyle="1" w:styleId="kicker">
    <w:name w:val="kicker"/>
    <w:rsid w:val="0019703A"/>
  </w:style>
  <w:style w:type="character" w:customStyle="1" w:styleId="backcontent">
    <w:name w:val="backcontent"/>
    <w:rsid w:val="0019703A"/>
  </w:style>
  <w:style w:type="character" w:customStyle="1" w:styleId="daystmp">
    <w:name w:val="daystmp"/>
    <w:rsid w:val="0019703A"/>
  </w:style>
  <w:style w:type="character" w:customStyle="1" w:styleId="cardsfont12ptchar">
    <w:name w:val="cardsfont12ptchar"/>
    <w:rsid w:val="0019703A"/>
  </w:style>
  <w:style w:type="character" w:customStyle="1" w:styleId="gal">
    <w:name w:val="gal"/>
    <w:rsid w:val="0019703A"/>
  </w:style>
  <w:style w:type="character" w:customStyle="1" w:styleId="imagedateline">
    <w:name w:val="image_dateline"/>
    <w:rsid w:val="0019703A"/>
  </w:style>
  <w:style w:type="character" w:customStyle="1" w:styleId="authordatecharchar">
    <w:name w:val="authordatecharchar"/>
    <w:rsid w:val="0019703A"/>
  </w:style>
  <w:style w:type="character" w:customStyle="1" w:styleId="style1char0">
    <w:name w:val="style1char"/>
    <w:rsid w:val="0019703A"/>
  </w:style>
  <w:style w:type="character" w:customStyle="1" w:styleId="tagcharchar0">
    <w:name w:val="tagcharchar"/>
    <w:rsid w:val="0019703A"/>
  </w:style>
  <w:style w:type="character" w:customStyle="1" w:styleId="underlinedcharchar2">
    <w:name w:val="underlinedcharchar"/>
    <w:rsid w:val="0019703A"/>
  </w:style>
  <w:style w:type="character" w:customStyle="1" w:styleId="BoxedChar">
    <w:name w:val="Boxed Char"/>
    <w:rsid w:val="0019703A"/>
    <w:rPr>
      <w:rFonts w:ascii="Arial Narrow" w:hAnsi="Arial Narrow" w:hint="default"/>
      <w:b/>
      <w:bCs w:val="0"/>
      <w:sz w:val="18"/>
      <w:bdr w:val="single" w:sz="6" w:space="0" w:color="auto" w:frame="1"/>
    </w:rPr>
  </w:style>
  <w:style w:type="character" w:customStyle="1" w:styleId="Style11ptUnderline2">
    <w:name w:val="Style 11 pt Underline2"/>
    <w:rsid w:val="0019703A"/>
    <w:rPr>
      <w:sz w:val="20"/>
      <w:u w:val="single"/>
    </w:rPr>
  </w:style>
  <w:style w:type="character" w:customStyle="1" w:styleId="Style11ptBoldUnderline2">
    <w:name w:val="Style 11 pt Bold Underline2"/>
    <w:rsid w:val="0019703A"/>
    <w:rPr>
      <w:b/>
      <w:bCs/>
      <w:sz w:val="20"/>
      <w:u w:val="single"/>
    </w:rPr>
  </w:style>
  <w:style w:type="character" w:customStyle="1" w:styleId="nw">
    <w:name w:val="nw"/>
    <w:rsid w:val="0019703A"/>
  </w:style>
  <w:style w:type="character" w:customStyle="1" w:styleId="Styleunderline11ptBoldBorderSinglesolidlineAuto">
    <w:name w:val="Style underline + 11 pt Bold Border: : (Single solid line Auto ..."/>
    <w:rsid w:val="0019703A"/>
    <w:rPr>
      <w:b/>
      <w:bCs/>
      <w:sz w:val="20"/>
      <w:u w:val="single"/>
      <w:bdr w:val="single" w:sz="4" w:space="0" w:color="auto" w:frame="1"/>
    </w:rPr>
  </w:style>
  <w:style w:type="character" w:customStyle="1" w:styleId="cardCharCharChar1">
    <w:name w:val="card Char Char Char1"/>
    <w:rsid w:val="0019703A"/>
    <w:rPr>
      <w:lang w:val="en-US" w:eastAsia="en-US" w:bidi="ar-SA"/>
    </w:rPr>
  </w:style>
  <w:style w:type="character" w:customStyle="1" w:styleId="authors1">
    <w:name w:val="authors1"/>
    <w:rsid w:val="0019703A"/>
    <w:rPr>
      <w:rFonts w:ascii="Verdana" w:hAnsi="Verdana" w:hint="default"/>
      <w:b/>
      <w:bCs/>
      <w:color w:val="006699"/>
      <w:sz w:val="20"/>
      <w:szCs w:val="20"/>
    </w:rPr>
  </w:style>
  <w:style w:type="character" w:customStyle="1" w:styleId="headlinesectionlarge">
    <w:name w:val="headline_section_large"/>
    <w:rsid w:val="0019703A"/>
  </w:style>
  <w:style w:type="character" w:customStyle="1" w:styleId="Styleunderline11ptBlack">
    <w:name w:val="Style underline + 11 pt Black"/>
    <w:rsid w:val="0019703A"/>
    <w:rPr>
      <w:color w:val="000000"/>
      <w:sz w:val="20"/>
      <w:u w:val="single"/>
    </w:rPr>
  </w:style>
  <w:style w:type="character" w:customStyle="1" w:styleId="Styleunderline11ptBoldBlack">
    <w:name w:val="Style underline + 11 pt Bold Black"/>
    <w:rsid w:val="0019703A"/>
    <w:rPr>
      <w:b/>
      <w:bCs/>
      <w:color w:val="000000"/>
      <w:sz w:val="20"/>
      <w:u w:val="single"/>
    </w:rPr>
  </w:style>
  <w:style w:type="character" w:customStyle="1" w:styleId="Style11ptBoldBlackUnderline">
    <w:name w:val="Style 11 pt Bold Black Underline"/>
    <w:rsid w:val="0019703A"/>
    <w:rPr>
      <w:b/>
      <w:bCs/>
      <w:color w:val="000000"/>
      <w:sz w:val="20"/>
      <w:u w:val="single"/>
    </w:rPr>
  </w:style>
  <w:style w:type="character" w:customStyle="1" w:styleId="Style11ptBoldBlackUnderlineBorderSinglesolidline">
    <w:name w:val="Style 11 pt Bold Black Underline Border: : (Single solid line ..."/>
    <w:rsid w:val="0019703A"/>
    <w:rPr>
      <w:b/>
      <w:bCs/>
      <w:color w:val="000000"/>
      <w:sz w:val="20"/>
      <w:u w:val="single"/>
      <w:bdr w:val="single" w:sz="4" w:space="0" w:color="auto" w:frame="1"/>
    </w:rPr>
  </w:style>
  <w:style w:type="character" w:customStyle="1" w:styleId="StyleLatinMeridien-Italic11ptItalicUnderline">
    <w:name w:val="Style (Latin) Meridien-Italic 11 pt Italic Underline"/>
    <w:rsid w:val="0019703A"/>
    <w:rPr>
      <w:rFonts w:ascii="Meridien-Italic" w:hAnsi="Meridien-Italic" w:hint="default"/>
      <w:i/>
      <w:iCs/>
      <w:sz w:val="20"/>
      <w:u w:val="single"/>
    </w:rPr>
  </w:style>
  <w:style w:type="character" w:customStyle="1" w:styleId="underlinestylechar0">
    <w:name w:val="underlinestylechar"/>
    <w:rsid w:val="0019703A"/>
  </w:style>
  <w:style w:type="character" w:customStyle="1" w:styleId="highlight">
    <w:name w:val="highlight"/>
    <w:rsid w:val="0019703A"/>
  </w:style>
  <w:style w:type="character" w:customStyle="1" w:styleId="titleauthoretc">
    <w:name w:val="titleauthoretc"/>
    <w:rsid w:val="0019703A"/>
  </w:style>
  <w:style w:type="character" w:customStyle="1" w:styleId="labeltext">
    <w:name w:val="labeltext"/>
    <w:rsid w:val="0019703A"/>
  </w:style>
  <w:style w:type="character" w:customStyle="1" w:styleId="viewlink">
    <w:name w:val="viewlink"/>
    <w:rsid w:val="0019703A"/>
  </w:style>
  <w:style w:type="character" w:customStyle="1" w:styleId="share">
    <w:name w:val="share"/>
    <w:rsid w:val="0019703A"/>
  </w:style>
  <w:style w:type="character" w:customStyle="1" w:styleId="inlinkchart">
    <w:name w:val="inlink_chart"/>
    <w:rsid w:val="0019703A"/>
  </w:style>
  <w:style w:type="character" w:customStyle="1" w:styleId="underLight">
    <w:name w:val="underLight"/>
    <w:uiPriority w:val="1"/>
    <w:qFormat/>
    <w:rsid w:val="0019703A"/>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19703A"/>
  </w:style>
  <w:style w:type="character" w:customStyle="1" w:styleId="author-rss">
    <w:name w:val="author-rss"/>
    <w:rsid w:val="0019703A"/>
  </w:style>
  <w:style w:type="character" w:customStyle="1" w:styleId="fbsharecountwrapper">
    <w:name w:val="fb_share_count_wrapper"/>
    <w:rsid w:val="0019703A"/>
  </w:style>
  <w:style w:type="character" w:customStyle="1" w:styleId="fbbuttontext">
    <w:name w:val="fb_button_text"/>
    <w:rsid w:val="0019703A"/>
  </w:style>
  <w:style w:type="character" w:customStyle="1" w:styleId="hw">
    <w:name w:val="hw"/>
    <w:rsid w:val="0019703A"/>
  </w:style>
  <w:style w:type="character" w:customStyle="1" w:styleId="linktotop">
    <w:name w:val="linktotop"/>
    <w:rsid w:val="0019703A"/>
  </w:style>
  <w:style w:type="character" w:customStyle="1" w:styleId="maintextbldleft">
    <w:name w:val="maintextbldleft"/>
    <w:rsid w:val="0019703A"/>
  </w:style>
  <w:style w:type="character" w:customStyle="1" w:styleId="maintextleft">
    <w:name w:val="maintextleft"/>
    <w:rsid w:val="0019703A"/>
  </w:style>
  <w:style w:type="character" w:customStyle="1" w:styleId="descriptionstyle1block">
    <w:name w:val="description style1 block"/>
    <w:rsid w:val="0019703A"/>
  </w:style>
  <w:style w:type="character" w:customStyle="1" w:styleId="gutter-right-1">
    <w:name w:val="gutter-right-1"/>
    <w:basedOn w:val="DefaultParagraphFont"/>
    <w:rsid w:val="0019703A"/>
  </w:style>
  <w:style w:type="character" w:customStyle="1" w:styleId="FontStyle39">
    <w:name w:val="Font Style39"/>
    <w:uiPriority w:val="99"/>
    <w:rsid w:val="0019703A"/>
    <w:rPr>
      <w:rFonts w:ascii="Constantia" w:hAnsi="Constantia" w:cs="Constantia" w:hint="default"/>
      <w:b/>
      <w:bCs/>
      <w:sz w:val="18"/>
      <w:szCs w:val="18"/>
    </w:rPr>
  </w:style>
  <w:style w:type="character" w:customStyle="1" w:styleId="6">
    <w:name w:val="6"/>
    <w:rsid w:val="0019703A"/>
    <w:rPr>
      <w:rFonts w:ascii="Arial" w:hAnsi="Arial" w:cs="Arial" w:hint="default"/>
      <w:bCs/>
      <w:sz w:val="20"/>
      <w:u w:val="single"/>
      <w:lang w:val="en-US" w:eastAsia="en-US" w:bidi="ar-SA"/>
    </w:rPr>
  </w:style>
  <w:style w:type="character" w:customStyle="1" w:styleId="posa">
    <w:name w:val="pos(a)"/>
    <w:basedOn w:val="DefaultParagraphFont"/>
    <w:rsid w:val="0019703A"/>
  </w:style>
  <w:style w:type="character" w:customStyle="1" w:styleId="u-hiddeninnarrowenv">
    <w:name w:val="u-hiddeninnarrowenv"/>
    <w:basedOn w:val="DefaultParagraphFont"/>
    <w:rsid w:val="0019703A"/>
  </w:style>
  <w:style w:type="character" w:customStyle="1" w:styleId="followbutton-bird">
    <w:name w:val="followbutton-bird"/>
    <w:basedOn w:val="DefaultParagraphFont"/>
    <w:rsid w:val="0019703A"/>
  </w:style>
  <w:style w:type="character" w:customStyle="1" w:styleId="tweetauthor-name">
    <w:name w:val="tweetauthor-name"/>
    <w:basedOn w:val="DefaultParagraphFont"/>
    <w:rsid w:val="0019703A"/>
  </w:style>
  <w:style w:type="character" w:customStyle="1" w:styleId="tweetauthor-verifiedbadge">
    <w:name w:val="tweetauthor-verifiedbadge"/>
    <w:basedOn w:val="DefaultParagraphFont"/>
    <w:rsid w:val="0019703A"/>
  </w:style>
  <w:style w:type="character" w:customStyle="1" w:styleId="tweetauthor-screenname">
    <w:name w:val="tweetauthor-screenname"/>
    <w:basedOn w:val="DefaultParagraphFont"/>
    <w:rsid w:val="0019703A"/>
  </w:style>
  <w:style w:type="character" w:customStyle="1" w:styleId="u-hiddenvisually">
    <w:name w:val="u-hiddenvisually"/>
    <w:basedOn w:val="DefaultParagraphFont"/>
    <w:rsid w:val="0019703A"/>
  </w:style>
  <w:style w:type="character" w:customStyle="1" w:styleId="tweetaction-stat">
    <w:name w:val="tweetaction-stat"/>
    <w:basedOn w:val="DefaultParagraphFont"/>
    <w:rsid w:val="0019703A"/>
  </w:style>
  <w:style w:type="character" w:customStyle="1" w:styleId="related">
    <w:name w:val="related"/>
    <w:basedOn w:val="DefaultParagraphFont"/>
    <w:rsid w:val="0019703A"/>
  </w:style>
  <w:style w:type="character" w:customStyle="1" w:styleId="related-content">
    <w:name w:val="related-content"/>
    <w:basedOn w:val="DefaultParagraphFont"/>
    <w:rsid w:val="0019703A"/>
  </w:style>
  <w:style w:type="character" w:customStyle="1" w:styleId="name-of-author">
    <w:name w:val="name-of-author"/>
    <w:basedOn w:val="DefaultParagraphFont"/>
    <w:rsid w:val="0019703A"/>
  </w:style>
  <w:style w:type="character" w:customStyle="1" w:styleId="first-name">
    <w:name w:val="first-name"/>
    <w:basedOn w:val="DefaultParagraphFont"/>
    <w:rsid w:val="0019703A"/>
  </w:style>
  <w:style w:type="character" w:customStyle="1" w:styleId="last-name">
    <w:name w:val="last-name"/>
    <w:basedOn w:val="DefaultParagraphFont"/>
    <w:rsid w:val="0019703A"/>
  </w:style>
  <w:style w:type="character" w:customStyle="1" w:styleId="caption10">
    <w:name w:val="caption1"/>
    <w:basedOn w:val="DefaultParagraphFont"/>
    <w:rsid w:val="0019703A"/>
  </w:style>
  <w:style w:type="character" w:customStyle="1" w:styleId="recirc-text">
    <w:name w:val="&quot;recirc-text”"/>
    <w:basedOn w:val="DefaultParagraphFont"/>
    <w:rsid w:val="0019703A"/>
  </w:style>
  <w:style w:type="character" w:customStyle="1" w:styleId="video-icon">
    <w:name w:val="video-icon"/>
    <w:basedOn w:val="DefaultParagraphFont"/>
    <w:rsid w:val="0019703A"/>
  </w:style>
  <w:style w:type="character" w:customStyle="1" w:styleId="powa-shot-play-btn-text">
    <w:name w:val="powa-shot-play-btn-text"/>
    <w:basedOn w:val="DefaultParagraphFont"/>
    <w:rsid w:val="0019703A"/>
  </w:style>
  <w:style w:type="character" w:customStyle="1" w:styleId="powa-shot-click">
    <w:name w:val="powa-shot-click"/>
    <w:basedOn w:val="DefaultParagraphFont"/>
    <w:rsid w:val="0019703A"/>
  </w:style>
  <w:style w:type="character" w:customStyle="1" w:styleId="wpv-blurb">
    <w:name w:val="wpv-blurb"/>
    <w:basedOn w:val="DefaultParagraphFont"/>
    <w:rsid w:val="0019703A"/>
  </w:style>
  <w:style w:type="character" w:customStyle="1" w:styleId="pb-caption">
    <w:name w:val="pb-caption"/>
    <w:basedOn w:val="DefaultParagraphFont"/>
    <w:rsid w:val="0019703A"/>
  </w:style>
  <w:style w:type="paragraph" w:customStyle="1" w:styleId="NoteLevel23">
    <w:name w:val="Note Level 23"/>
    <w:basedOn w:val="Normal"/>
    <w:next w:val="Normal"/>
    <w:uiPriority w:val="99"/>
    <w:qFormat/>
    <w:rsid w:val="0019703A"/>
    <w:pPr>
      <w:keepNext/>
      <w:ind w:left="288" w:right="288"/>
    </w:pPr>
    <w:rPr>
      <w:szCs w:val="20"/>
    </w:rPr>
  </w:style>
  <w:style w:type="character" w:customStyle="1" w:styleId="m-2745674872889869693gmail-style13ptbold">
    <w:name w:val="m_-2745674872889869693gmail-style13ptbold"/>
    <w:basedOn w:val="DefaultParagraphFont"/>
    <w:rsid w:val="0019703A"/>
  </w:style>
  <w:style w:type="character" w:customStyle="1" w:styleId="m-2745674872889869693gmail-styleunderline">
    <w:name w:val="m_-2745674872889869693gmail-styleunderline"/>
    <w:basedOn w:val="DefaultParagraphFont"/>
    <w:rsid w:val="0019703A"/>
  </w:style>
  <w:style w:type="character" w:customStyle="1" w:styleId="HeaderChar3">
    <w:name w:val="Header Char3"/>
    <w:basedOn w:val="DefaultParagraphFont"/>
    <w:uiPriority w:val="99"/>
    <w:semiHidden/>
    <w:rsid w:val="0019703A"/>
    <w:rPr>
      <w:rFonts w:ascii="Georgia" w:hAnsi="Georgia"/>
    </w:rPr>
  </w:style>
  <w:style w:type="paragraph" w:customStyle="1" w:styleId="NoteLevel24">
    <w:name w:val="Note Level 24"/>
    <w:basedOn w:val="Normal"/>
    <w:next w:val="Normal"/>
    <w:uiPriority w:val="99"/>
    <w:qFormat/>
    <w:rsid w:val="0019703A"/>
    <w:pPr>
      <w:keepNext/>
      <w:ind w:left="288" w:right="288"/>
    </w:pPr>
    <w:rPr>
      <w:sz w:val="24"/>
      <w:szCs w:val="20"/>
    </w:rPr>
  </w:style>
  <w:style w:type="paragraph" w:customStyle="1" w:styleId="NoteLevel25">
    <w:name w:val="Note Level 25"/>
    <w:basedOn w:val="Normal"/>
    <w:next w:val="Normal"/>
    <w:uiPriority w:val="99"/>
    <w:qFormat/>
    <w:rsid w:val="0019703A"/>
    <w:pPr>
      <w:keepNext/>
      <w:ind w:left="288" w:right="288"/>
    </w:pPr>
    <w:rPr>
      <w:szCs w:val="20"/>
    </w:rPr>
  </w:style>
  <w:style w:type="character" w:customStyle="1" w:styleId="m-8174075135221778500gmail-styleunderline">
    <w:name w:val="m_-8174075135221778500gmail-styleunderline"/>
    <w:basedOn w:val="DefaultParagraphFont"/>
    <w:rsid w:val="0019703A"/>
  </w:style>
  <w:style w:type="character" w:customStyle="1" w:styleId="UnresolvedMention31">
    <w:name w:val="Unresolved Mention31"/>
    <w:basedOn w:val="DefaultParagraphFont"/>
    <w:uiPriority w:val="99"/>
    <w:semiHidden/>
    <w:unhideWhenUsed/>
    <w:rsid w:val="0019703A"/>
    <w:rPr>
      <w:color w:val="808080"/>
      <w:shd w:val="clear" w:color="auto" w:fill="E6E6E6"/>
    </w:rPr>
  </w:style>
  <w:style w:type="paragraph" w:customStyle="1" w:styleId="Analysis">
    <w:name w:val="Analysis"/>
    <w:basedOn w:val="Heading2"/>
    <w:uiPriority w:val="4"/>
    <w:qFormat/>
    <w:rsid w:val="0019703A"/>
    <w:pPr>
      <w:jc w:val="left"/>
    </w:pPr>
    <w:rPr>
      <w:sz w:val="22"/>
      <w:u w:val="none"/>
    </w:rPr>
  </w:style>
  <w:style w:type="paragraph" w:customStyle="1" w:styleId="element">
    <w:name w:val="element"/>
    <w:basedOn w:val="Normal"/>
    <w:qFormat/>
    <w:rsid w:val="0019703A"/>
    <w:pPr>
      <w:spacing w:before="100" w:beforeAutospacing="1" w:after="100" w:afterAutospacing="1"/>
    </w:pPr>
    <w:rPr>
      <w:rFonts w:eastAsia="Times New Roman"/>
    </w:rPr>
  </w:style>
  <w:style w:type="paragraph" w:customStyle="1" w:styleId="counter-paragraph">
    <w:name w:val="counter-paragraph"/>
    <w:basedOn w:val="Normal"/>
    <w:qFormat/>
    <w:rsid w:val="0019703A"/>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19703A"/>
    <w:rPr>
      <w:color w:val="1F3864" w:themeColor="accent1" w:themeShade="80"/>
    </w:rPr>
  </w:style>
  <w:style w:type="character" w:customStyle="1" w:styleId="analyticsChar0">
    <w:name w:val="analytics Char"/>
    <w:basedOn w:val="DefaultParagraphFont"/>
    <w:link w:val="analytics0"/>
    <w:uiPriority w:val="4"/>
    <w:rsid w:val="0019703A"/>
    <w:rPr>
      <w:rFonts w:ascii="Calibri" w:eastAsiaTheme="majorEastAsia" w:hAnsi="Calibri" w:cstheme="majorBidi"/>
      <w:b/>
      <w:iCs/>
      <w:color w:val="1F3864" w:themeColor="accent1" w:themeShade="80"/>
      <w:sz w:val="26"/>
    </w:rPr>
  </w:style>
  <w:style w:type="character" w:customStyle="1" w:styleId="media-captiontext">
    <w:name w:val="media-caption__text"/>
    <w:basedOn w:val="DefaultParagraphFont"/>
    <w:rsid w:val="0019703A"/>
  </w:style>
  <w:style w:type="character" w:customStyle="1" w:styleId="m6210712409020973331gmail-styleunderline">
    <w:name w:val="m_6210712409020973331gmail-styleunderline"/>
    <w:basedOn w:val="DefaultParagraphFont"/>
    <w:rsid w:val="0019703A"/>
  </w:style>
  <w:style w:type="character" w:customStyle="1" w:styleId="style13">
    <w:name w:val="style1"/>
    <w:rsid w:val="0019703A"/>
  </w:style>
  <w:style w:type="character" w:customStyle="1" w:styleId="pmtermsel">
    <w:name w:val="pmtermsel"/>
    <w:rsid w:val="0019703A"/>
  </w:style>
  <w:style w:type="character" w:customStyle="1" w:styleId="showipapr">
    <w:name w:val="show_ipapr"/>
    <w:rsid w:val="0019703A"/>
  </w:style>
  <w:style w:type="character" w:customStyle="1" w:styleId="dnindex">
    <w:name w:val="dnindex"/>
    <w:rsid w:val="0019703A"/>
  </w:style>
  <w:style w:type="character" w:customStyle="1" w:styleId="author-bio-box">
    <w:name w:val="author-bio-box"/>
    <w:rsid w:val="0019703A"/>
  </w:style>
  <w:style w:type="character" w:customStyle="1" w:styleId="UnderlineChar1Char">
    <w:name w:val="Underline Char1 Char"/>
    <w:rsid w:val="0019703A"/>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19703A"/>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19703A"/>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19703A"/>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19703A"/>
    <w:rPr>
      <w:rFonts w:asciiTheme="minorHAnsi" w:eastAsia="MS Mincho" w:hAnsiTheme="minorHAnsi" w:cstheme="minorBidi"/>
      <w:b/>
      <w:u w:val="single"/>
    </w:rPr>
  </w:style>
  <w:style w:type="character" w:customStyle="1" w:styleId="UnderlineCharCharChar1">
    <w:name w:val="Underline Char Char Char1"/>
    <w:rsid w:val="0019703A"/>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19703A"/>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19703A"/>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19703A"/>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19703A"/>
    <w:rPr>
      <w:rFonts w:asciiTheme="minorHAnsi" w:eastAsia="MS Mincho" w:hAnsiTheme="minorHAnsi" w:cstheme="minorBidi"/>
      <w:b/>
      <w:u w:val="single"/>
    </w:rPr>
  </w:style>
  <w:style w:type="paragraph" w:customStyle="1" w:styleId="CardBody0">
    <w:name w:val="Card Body"/>
    <w:basedOn w:val="Normal"/>
    <w:link w:val="CardBodyChar"/>
    <w:qFormat/>
    <w:rsid w:val="0019703A"/>
    <w:rPr>
      <w:rFonts w:eastAsia="Times New Roman"/>
    </w:rPr>
  </w:style>
  <w:style w:type="character" w:customStyle="1" w:styleId="CardBodyChar">
    <w:name w:val="Card Body Char"/>
    <w:link w:val="CardBody0"/>
    <w:rsid w:val="0019703A"/>
    <w:rPr>
      <w:rFonts w:ascii="Calibri" w:eastAsia="Times New Roman" w:hAnsi="Calibri" w:cs="Calibri"/>
    </w:rPr>
  </w:style>
  <w:style w:type="character" w:customStyle="1" w:styleId="ptitleinside">
    <w:name w:val="p_title_inside"/>
    <w:rsid w:val="0019703A"/>
  </w:style>
  <w:style w:type="paragraph" w:customStyle="1" w:styleId="StyleBoldandUnderlineChar11ptBorderSinglesolidline">
    <w:name w:val="Style Bold and Underline Char + 11 pt Border: : (Single solid line..."/>
    <w:link w:val="StyleBoldandUnderlineChar11ptBorderSinglesolidlineChar"/>
    <w:qFormat/>
    <w:rsid w:val="0019703A"/>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19703A"/>
    <w:rPr>
      <w:rFonts w:ascii="Calibri" w:eastAsia="Times New Roman" w:hAnsi="Calibri" w:cs="Times New Roman"/>
      <w:b/>
      <w:bCs/>
      <w:szCs w:val="20"/>
      <w:u w:val="single"/>
      <w:bdr w:val="single" w:sz="4" w:space="0" w:color="auto"/>
    </w:rPr>
  </w:style>
  <w:style w:type="numbering" w:customStyle="1" w:styleId="NoList1111111">
    <w:name w:val="No List1111111"/>
    <w:next w:val="NoList"/>
    <w:uiPriority w:val="99"/>
    <w:semiHidden/>
    <w:unhideWhenUsed/>
    <w:rsid w:val="0019703A"/>
  </w:style>
  <w:style w:type="numbering" w:customStyle="1" w:styleId="NoList11111111">
    <w:name w:val="No List11111111"/>
    <w:next w:val="NoList"/>
    <w:uiPriority w:val="99"/>
    <w:semiHidden/>
    <w:unhideWhenUsed/>
    <w:rsid w:val="0019703A"/>
  </w:style>
  <w:style w:type="numbering" w:customStyle="1" w:styleId="NoList111111111">
    <w:name w:val="No List111111111"/>
    <w:next w:val="NoList"/>
    <w:uiPriority w:val="99"/>
    <w:semiHidden/>
    <w:unhideWhenUsed/>
    <w:rsid w:val="0019703A"/>
  </w:style>
  <w:style w:type="numbering" w:customStyle="1" w:styleId="NoList1111111111">
    <w:name w:val="No List1111111111"/>
    <w:next w:val="NoList"/>
    <w:uiPriority w:val="99"/>
    <w:semiHidden/>
    <w:unhideWhenUsed/>
    <w:rsid w:val="0019703A"/>
  </w:style>
  <w:style w:type="numbering" w:customStyle="1" w:styleId="NoList11111111111">
    <w:name w:val="No List11111111111"/>
    <w:next w:val="NoList"/>
    <w:uiPriority w:val="99"/>
    <w:semiHidden/>
    <w:unhideWhenUsed/>
    <w:rsid w:val="0019703A"/>
  </w:style>
  <w:style w:type="numbering" w:customStyle="1" w:styleId="NoList111111111111">
    <w:name w:val="No List111111111111"/>
    <w:next w:val="NoList"/>
    <w:uiPriority w:val="99"/>
    <w:semiHidden/>
    <w:unhideWhenUsed/>
    <w:rsid w:val="0019703A"/>
  </w:style>
  <w:style w:type="numbering" w:customStyle="1" w:styleId="NoList1111111111111">
    <w:name w:val="No List1111111111111"/>
    <w:next w:val="NoList"/>
    <w:uiPriority w:val="99"/>
    <w:semiHidden/>
    <w:unhideWhenUsed/>
    <w:rsid w:val="0019703A"/>
  </w:style>
  <w:style w:type="numbering" w:customStyle="1" w:styleId="NoList11111111111111">
    <w:name w:val="No List11111111111111"/>
    <w:next w:val="NoList"/>
    <w:uiPriority w:val="99"/>
    <w:semiHidden/>
    <w:unhideWhenUsed/>
    <w:rsid w:val="0019703A"/>
  </w:style>
  <w:style w:type="numbering" w:customStyle="1" w:styleId="NoList111111111111111">
    <w:name w:val="No List111111111111111"/>
    <w:next w:val="NoList"/>
    <w:uiPriority w:val="99"/>
    <w:semiHidden/>
    <w:unhideWhenUsed/>
    <w:rsid w:val="0019703A"/>
  </w:style>
  <w:style w:type="numbering" w:customStyle="1" w:styleId="NoList1111111111111111">
    <w:name w:val="No List1111111111111111"/>
    <w:next w:val="NoList"/>
    <w:uiPriority w:val="99"/>
    <w:semiHidden/>
    <w:unhideWhenUsed/>
    <w:rsid w:val="0019703A"/>
  </w:style>
  <w:style w:type="numbering" w:customStyle="1" w:styleId="NoList11111111111111111">
    <w:name w:val="No List11111111111111111"/>
    <w:next w:val="NoList"/>
    <w:uiPriority w:val="99"/>
    <w:semiHidden/>
    <w:unhideWhenUsed/>
    <w:rsid w:val="0019703A"/>
  </w:style>
  <w:style w:type="numbering" w:customStyle="1" w:styleId="NoList111111111111111111">
    <w:name w:val="No List111111111111111111"/>
    <w:next w:val="NoList"/>
    <w:uiPriority w:val="99"/>
    <w:semiHidden/>
    <w:unhideWhenUsed/>
    <w:rsid w:val="0019703A"/>
  </w:style>
  <w:style w:type="numbering" w:customStyle="1" w:styleId="NoList1111111111111111111">
    <w:name w:val="No List1111111111111111111"/>
    <w:next w:val="NoList"/>
    <w:uiPriority w:val="99"/>
    <w:semiHidden/>
    <w:unhideWhenUsed/>
    <w:rsid w:val="0019703A"/>
  </w:style>
  <w:style w:type="numbering" w:customStyle="1" w:styleId="NoList11111111111111111111">
    <w:name w:val="No List11111111111111111111"/>
    <w:next w:val="NoList"/>
    <w:uiPriority w:val="99"/>
    <w:semiHidden/>
    <w:unhideWhenUsed/>
    <w:rsid w:val="0019703A"/>
  </w:style>
  <w:style w:type="numbering" w:customStyle="1" w:styleId="NoList111111111111111111111">
    <w:name w:val="No List111111111111111111111"/>
    <w:next w:val="NoList"/>
    <w:uiPriority w:val="99"/>
    <w:semiHidden/>
    <w:unhideWhenUsed/>
    <w:rsid w:val="0019703A"/>
  </w:style>
  <w:style w:type="character" w:customStyle="1" w:styleId="l7">
    <w:name w:val="l7"/>
    <w:rsid w:val="0019703A"/>
  </w:style>
  <w:style w:type="character" w:customStyle="1" w:styleId="l9">
    <w:name w:val="l9"/>
    <w:rsid w:val="0019703A"/>
  </w:style>
  <w:style w:type="character" w:customStyle="1" w:styleId="l">
    <w:name w:val="l"/>
    <w:rsid w:val="0019703A"/>
  </w:style>
  <w:style w:type="character" w:customStyle="1" w:styleId="l6">
    <w:name w:val="l6"/>
    <w:rsid w:val="0019703A"/>
  </w:style>
  <w:style w:type="character" w:customStyle="1" w:styleId="BLOCKTITLEChar">
    <w:name w:val="BLOCK TITLE Char"/>
    <w:basedOn w:val="DefaultParagraphFont"/>
    <w:link w:val="BLOCKTITLE3"/>
    <w:rsid w:val="0019703A"/>
    <w:rPr>
      <w:rFonts w:ascii="Sylfaen" w:eastAsiaTheme="majorEastAsia" w:hAnsi="Sylfaen" w:cstheme="majorBidi"/>
      <w:b/>
      <w:caps/>
      <w:kern w:val="32"/>
      <w:sz w:val="32"/>
      <w:szCs w:val="32"/>
    </w:rPr>
  </w:style>
  <w:style w:type="paragraph" w:customStyle="1" w:styleId="Second">
    <w:name w:val="Second"/>
    <w:basedOn w:val="Normal"/>
    <w:qFormat/>
    <w:rsid w:val="0019703A"/>
    <w:rPr>
      <w:rFonts w:eastAsia="Times New Roman"/>
      <w:b/>
      <w:caps/>
      <w:szCs w:val="20"/>
    </w:rPr>
  </w:style>
  <w:style w:type="character" w:customStyle="1" w:styleId="heading2char0">
    <w:name w:val="heading2char"/>
    <w:rsid w:val="0019703A"/>
  </w:style>
  <w:style w:type="paragraph" w:customStyle="1" w:styleId="document0">
    <w:name w:val="document"/>
    <w:basedOn w:val="Normal"/>
    <w:uiPriority w:val="99"/>
    <w:qFormat/>
    <w:rsid w:val="0019703A"/>
    <w:pPr>
      <w:spacing w:before="100" w:beforeAutospacing="1" w:after="100" w:afterAutospacing="1"/>
    </w:pPr>
    <w:rPr>
      <w:sz w:val="24"/>
    </w:rPr>
  </w:style>
  <w:style w:type="character" w:customStyle="1" w:styleId="footnote-item">
    <w:name w:val="footnote-item"/>
    <w:basedOn w:val="DefaultParagraphFont"/>
    <w:rsid w:val="0019703A"/>
  </w:style>
  <w:style w:type="paragraph" w:customStyle="1" w:styleId="nospace">
    <w:name w:val="nospace"/>
    <w:basedOn w:val="Normal"/>
    <w:qFormat/>
    <w:rsid w:val="0019703A"/>
    <w:pPr>
      <w:spacing w:before="100" w:beforeAutospacing="1" w:after="100" w:afterAutospacing="1"/>
    </w:pPr>
    <w:rPr>
      <w:rFonts w:eastAsia="Times New Roman"/>
      <w:sz w:val="24"/>
    </w:rPr>
  </w:style>
  <w:style w:type="character" w:customStyle="1" w:styleId="articlehdr">
    <w:name w:val="articlehdr"/>
    <w:basedOn w:val="DefaultParagraphFont"/>
    <w:rsid w:val="0019703A"/>
  </w:style>
  <w:style w:type="character" w:customStyle="1" w:styleId="crosslinkpopup">
    <w:name w:val="crosslinkpopup"/>
    <w:rsid w:val="0019703A"/>
  </w:style>
  <w:style w:type="character" w:customStyle="1" w:styleId="m-6801723250464042099gmail-s1">
    <w:name w:val="m_-6801723250464042099gmail-s1"/>
    <w:basedOn w:val="DefaultParagraphFont"/>
    <w:rsid w:val="0019703A"/>
  </w:style>
  <w:style w:type="character" w:customStyle="1" w:styleId="m-6801723250464042099gmail-apple-converted-space">
    <w:name w:val="m_-6801723250464042099gmail-apple-converted-space"/>
    <w:basedOn w:val="DefaultParagraphFont"/>
    <w:rsid w:val="0019703A"/>
  </w:style>
  <w:style w:type="character" w:customStyle="1" w:styleId="m-5156237671796814033gmail-styleunderline">
    <w:name w:val="m_-5156237671796814033gmail-styleunderline"/>
    <w:basedOn w:val="DefaultParagraphFont"/>
    <w:rsid w:val="0019703A"/>
  </w:style>
  <w:style w:type="character" w:customStyle="1" w:styleId="m-4762484309974835474gmail-style13ptbold">
    <w:name w:val="m_-4762484309974835474gmail-style13ptbold"/>
    <w:basedOn w:val="DefaultParagraphFont"/>
    <w:rsid w:val="0019703A"/>
  </w:style>
  <w:style w:type="character" w:customStyle="1" w:styleId="m-4762484309974835474gmail-styleunderline">
    <w:name w:val="m_-4762484309974835474gmail-styleunderline"/>
    <w:basedOn w:val="DefaultParagraphFont"/>
    <w:rsid w:val="0019703A"/>
  </w:style>
  <w:style w:type="character" w:customStyle="1" w:styleId="trcrboxheaderspan">
    <w:name w:val="trc_rbox_header_span"/>
    <w:basedOn w:val="DefaultParagraphFont"/>
    <w:rsid w:val="0019703A"/>
  </w:style>
  <w:style w:type="character" w:customStyle="1" w:styleId="video-label">
    <w:name w:val="video-label"/>
    <w:basedOn w:val="DefaultParagraphFont"/>
    <w:rsid w:val="0019703A"/>
  </w:style>
  <w:style w:type="character" w:customStyle="1" w:styleId="branding">
    <w:name w:val="branding"/>
    <w:basedOn w:val="DefaultParagraphFont"/>
    <w:rsid w:val="0019703A"/>
  </w:style>
  <w:style w:type="character" w:customStyle="1" w:styleId="powa-tease">
    <w:name w:val="powa-tease"/>
    <w:basedOn w:val="DefaultParagraphFont"/>
    <w:rsid w:val="0019703A"/>
  </w:style>
  <w:style w:type="character" w:customStyle="1" w:styleId="powa-byline">
    <w:name w:val="powa-byline"/>
    <w:basedOn w:val="DefaultParagraphFont"/>
    <w:rsid w:val="0019703A"/>
  </w:style>
  <w:style w:type="paragraph" w:customStyle="1" w:styleId="excerpt">
    <w:name w:val="excerpt"/>
    <w:basedOn w:val="Normal"/>
    <w:rsid w:val="0019703A"/>
    <w:pPr>
      <w:spacing w:before="100" w:beforeAutospacing="1" w:after="100" w:afterAutospacing="1"/>
    </w:pPr>
    <w:rPr>
      <w:rFonts w:eastAsia="Times New Roman"/>
      <w:sz w:val="24"/>
    </w:rPr>
  </w:style>
  <w:style w:type="character" w:customStyle="1" w:styleId="by">
    <w:name w:val="by"/>
    <w:basedOn w:val="DefaultParagraphFont"/>
    <w:rsid w:val="0019703A"/>
  </w:style>
  <w:style w:type="character" w:customStyle="1" w:styleId="link">
    <w:name w:val="link"/>
    <w:basedOn w:val="DefaultParagraphFont"/>
    <w:rsid w:val="0019703A"/>
  </w:style>
  <w:style w:type="character" w:customStyle="1" w:styleId="slideshowcount">
    <w:name w:val="slideshow_count"/>
    <w:basedOn w:val="DefaultParagraphFont"/>
    <w:rsid w:val="0019703A"/>
  </w:style>
  <w:style w:type="character" w:customStyle="1" w:styleId="smallvideotitle">
    <w:name w:val="smallvideo_title"/>
    <w:basedOn w:val="DefaultParagraphFont"/>
    <w:rsid w:val="0019703A"/>
  </w:style>
  <w:style w:type="paragraph" w:customStyle="1" w:styleId="jwplayer-inline--title">
    <w:name w:val="jwplayer-inline--title"/>
    <w:basedOn w:val="Normal"/>
    <w:rsid w:val="0019703A"/>
    <w:pPr>
      <w:spacing w:before="100" w:beforeAutospacing="1" w:after="100" w:afterAutospacing="1"/>
    </w:pPr>
    <w:rPr>
      <w:rFonts w:eastAsia="Times New Roman"/>
      <w:sz w:val="24"/>
    </w:rPr>
  </w:style>
  <w:style w:type="paragraph" w:customStyle="1" w:styleId="jw-volume-update">
    <w:name w:val="jw-volume-update"/>
    <w:basedOn w:val="Normal"/>
    <w:rsid w:val="0019703A"/>
    <w:pPr>
      <w:spacing w:before="100" w:beforeAutospacing="1" w:after="100" w:afterAutospacing="1"/>
    </w:pPr>
    <w:rPr>
      <w:rFonts w:eastAsia="Times New Roman"/>
      <w:sz w:val="24"/>
    </w:rPr>
  </w:style>
  <w:style w:type="character" w:customStyle="1" w:styleId="button-text">
    <w:name w:val="button-text"/>
    <w:basedOn w:val="DefaultParagraphFont"/>
    <w:rsid w:val="0019703A"/>
  </w:style>
  <w:style w:type="paragraph" w:customStyle="1" w:styleId="css-1ygdjhk">
    <w:name w:val="css-1ygdjhk"/>
    <w:basedOn w:val="Normal"/>
    <w:rsid w:val="0019703A"/>
    <w:pPr>
      <w:spacing w:before="100" w:beforeAutospacing="1" w:after="100" w:afterAutospacing="1"/>
    </w:pPr>
    <w:rPr>
      <w:rFonts w:eastAsia="Times New Roman"/>
      <w:sz w:val="24"/>
    </w:rPr>
  </w:style>
  <w:style w:type="character" w:customStyle="1" w:styleId="css-8l6xbc">
    <w:name w:val="css-8l6xbc"/>
    <w:basedOn w:val="DefaultParagraphFont"/>
    <w:rsid w:val="0019703A"/>
  </w:style>
  <w:style w:type="paragraph" w:customStyle="1" w:styleId="pg-bodycopy">
    <w:name w:val="pg-bodycopy"/>
    <w:basedOn w:val="Normal"/>
    <w:rsid w:val="0019703A"/>
    <w:pPr>
      <w:spacing w:before="100" w:beforeAutospacing="1" w:after="100" w:afterAutospacing="1"/>
    </w:pPr>
    <w:rPr>
      <w:rFonts w:eastAsia="Times New Roman"/>
      <w:sz w:val="24"/>
    </w:rPr>
  </w:style>
  <w:style w:type="paragraph" w:customStyle="1" w:styleId="g-aipstyle0">
    <w:name w:val="g-aipstyle0"/>
    <w:basedOn w:val="Normal"/>
    <w:rsid w:val="0019703A"/>
    <w:pPr>
      <w:spacing w:before="100" w:beforeAutospacing="1" w:after="100" w:afterAutospacing="1"/>
    </w:pPr>
    <w:rPr>
      <w:rFonts w:eastAsia="Times New Roman"/>
      <w:sz w:val="24"/>
    </w:rPr>
  </w:style>
  <w:style w:type="paragraph" w:customStyle="1" w:styleId="g-aipstyle1">
    <w:name w:val="g-aipstyle1"/>
    <w:basedOn w:val="Normal"/>
    <w:rsid w:val="0019703A"/>
    <w:pPr>
      <w:spacing w:before="100" w:beforeAutospacing="1" w:after="100" w:afterAutospacing="1"/>
    </w:pPr>
    <w:rPr>
      <w:rFonts w:eastAsia="Times New Roman"/>
      <w:sz w:val="24"/>
    </w:rPr>
  </w:style>
  <w:style w:type="paragraph" w:customStyle="1" w:styleId="g-aipstyle2">
    <w:name w:val="g-aipstyle2"/>
    <w:basedOn w:val="Normal"/>
    <w:rsid w:val="0019703A"/>
    <w:pPr>
      <w:spacing w:before="100" w:beforeAutospacing="1" w:after="100" w:afterAutospacing="1"/>
    </w:pPr>
    <w:rPr>
      <w:rFonts w:eastAsia="Times New Roman"/>
      <w:sz w:val="24"/>
    </w:rPr>
  </w:style>
  <w:style w:type="paragraph" w:customStyle="1" w:styleId="g-aipstyle3">
    <w:name w:val="g-aipstyle3"/>
    <w:basedOn w:val="Normal"/>
    <w:rsid w:val="0019703A"/>
    <w:pPr>
      <w:spacing w:before="100" w:beforeAutospacing="1" w:after="100" w:afterAutospacing="1"/>
    </w:pPr>
    <w:rPr>
      <w:rFonts w:eastAsia="Times New Roman"/>
      <w:sz w:val="24"/>
    </w:rPr>
  </w:style>
  <w:style w:type="paragraph" w:customStyle="1" w:styleId="g-aipstyle4">
    <w:name w:val="g-aipstyle4"/>
    <w:basedOn w:val="Normal"/>
    <w:rsid w:val="0019703A"/>
    <w:pPr>
      <w:spacing w:before="100" w:beforeAutospacing="1" w:after="100" w:afterAutospacing="1"/>
    </w:pPr>
    <w:rPr>
      <w:rFonts w:eastAsia="Times New Roman"/>
      <w:sz w:val="24"/>
    </w:rPr>
  </w:style>
  <w:style w:type="paragraph" w:customStyle="1" w:styleId="g-aipstyle5">
    <w:name w:val="g-aipstyle5"/>
    <w:basedOn w:val="Normal"/>
    <w:rsid w:val="0019703A"/>
    <w:pPr>
      <w:spacing w:before="100" w:beforeAutospacing="1" w:after="100" w:afterAutospacing="1"/>
    </w:pPr>
    <w:rPr>
      <w:rFonts w:eastAsia="Times New Roman"/>
      <w:sz w:val="24"/>
    </w:rPr>
  </w:style>
  <w:style w:type="paragraph" w:customStyle="1" w:styleId="g-aipstyle6">
    <w:name w:val="g-aipstyle6"/>
    <w:basedOn w:val="Normal"/>
    <w:rsid w:val="0019703A"/>
    <w:pPr>
      <w:spacing w:before="100" w:beforeAutospacing="1" w:after="100" w:afterAutospacing="1"/>
    </w:pPr>
    <w:rPr>
      <w:rFonts w:eastAsia="Times New Roman"/>
      <w:sz w:val="24"/>
    </w:rPr>
  </w:style>
  <w:style w:type="paragraph" w:customStyle="1" w:styleId="g-aipstyle7">
    <w:name w:val="g-aipstyle7"/>
    <w:basedOn w:val="Normal"/>
    <w:rsid w:val="0019703A"/>
    <w:pPr>
      <w:spacing w:before="100" w:beforeAutospacing="1" w:after="100" w:afterAutospacing="1"/>
    </w:pPr>
    <w:rPr>
      <w:rFonts w:eastAsia="Times New Roman"/>
      <w:sz w:val="24"/>
    </w:rPr>
  </w:style>
  <w:style w:type="paragraph" w:customStyle="1" w:styleId="g-aipstyle8">
    <w:name w:val="g-aipstyle8"/>
    <w:basedOn w:val="Normal"/>
    <w:rsid w:val="0019703A"/>
    <w:pPr>
      <w:spacing w:before="100" w:beforeAutospacing="1" w:after="100" w:afterAutospacing="1"/>
    </w:pPr>
    <w:rPr>
      <w:rFonts w:eastAsia="Times New Roman"/>
      <w:sz w:val="24"/>
    </w:rPr>
  </w:style>
  <w:style w:type="paragraph" w:customStyle="1" w:styleId="pg-caption">
    <w:name w:val="pg-caption"/>
    <w:basedOn w:val="Normal"/>
    <w:rsid w:val="0019703A"/>
    <w:pPr>
      <w:spacing w:before="100" w:beforeAutospacing="1" w:after="100" w:afterAutospacing="1"/>
    </w:pPr>
    <w:rPr>
      <w:rFonts w:eastAsia="Times New Roman"/>
      <w:sz w:val="24"/>
    </w:rPr>
  </w:style>
  <w:style w:type="paragraph" w:customStyle="1" w:styleId="g-aipstyle9">
    <w:name w:val="g-aipstyle9"/>
    <w:basedOn w:val="Normal"/>
    <w:rsid w:val="0019703A"/>
    <w:pPr>
      <w:spacing w:before="100" w:beforeAutospacing="1" w:after="100" w:afterAutospacing="1"/>
    </w:pPr>
    <w:rPr>
      <w:rFonts w:eastAsia="Times New Roman"/>
      <w:sz w:val="24"/>
    </w:rPr>
  </w:style>
  <w:style w:type="paragraph" w:customStyle="1" w:styleId="g-aipstyle10">
    <w:name w:val="g-aipstyle10"/>
    <w:basedOn w:val="Normal"/>
    <w:rsid w:val="0019703A"/>
    <w:pPr>
      <w:spacing w:before="100" w:beforeAutospacing="1" w:after="100" w:afterAutospacing="1"/>
    </w:pPr>
    <w:rPr>
      <w:rFonts w:eastAsia="Times New Roman"/>
      <w:sz w:val="24"/>
    </w:rPr>
  </w:style>
  <w:style w:type="paragraph" w:customStyle="1" w:styleId="g-aipstyle11">
    <w:name w:val="g-aipstyle11"/>
    <w:basedOn w:val="Normal"/>
    <w:rsid w:val="0019703A"/>
    <w:pPr>
      <w:spacing w:before="100" w:beforeAutospacing="1" w:after="100" w:afterAutospacing="1"/>
    </w:pPr>
    <w:rPr>
      <w:rFonts w:eastAsia="Times New Roman"/>
      <w:sz w:val="24"/>
    </w:rPr>
  </w:style>
  <w:style w:type="paragraph" w:customStyle="1" w:styleId="zn-bodyparagraph">
    <w:name w:val="zn-body__paragraph"/>
    <w:basedOn w:val="Normal"/>
    <w:qFormat/>
    <w:rsid w:val="0019703A"/>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19703A"/>
  </w:style>
  <w:style w:type="paragraph" w:customStyle="1" w:styleId="speakable-paragraph">
    <w:name w:val="speakable-paragraph"/>
    <w:basedOn w:val="Normal"/>
    <w:qFormat/>
    <w:rsid w:val="0019703A"/>
    <w:pPr>
      <w:spacing w:before="100" w:beforeAutospacing="1" w:after="100" w:afterAutospacing="1"/>
    </w:pPr>
    <w:rPr>
      <w:rFonts w:eastAsia="Times New Roman"/>
      <w:sz w:val="24"/>
    </w:rPr>
  </w:style>
  <w:style w:type="character" w:customStyle="1" w:styleId="scayt-misspell-word">
    <w:name w:val="scayt-misspell-word"/>
    <w:basedOn w:val="DefaultParagraphFont"/>
    <w:rsid w:val="0019703A"/>
  </w:style>
  <w:style w:type="paragraph" w:customStyle="1" w:styleId="v2-processed">
    <w:name w:val="v2-processed"/>
    <w:basedOn w:val="Normal"/>
    <w:rsid w:val="0019703A"/>
    <w:pPr>
      <w:spacing w:before="100" w:beforeAutospacing="1" w:after="100" w:afterAutospacing="1"/>
    </w:pPr>
    <w:rPr>
      <w:rFonts w:eastAsia="Times New Roman"/>
      <w:sz w:val="24"/>
    </w:rPr>
  </w:style>
  <w:style w:type="character" w:customStyle="1" w:styleId="form-required">
    <w:name w:val="form-required"/>
    <w:basedOn w:val="DefaultParagraphFont"/>
    <w:rsid w:val="0019703A"/>
  </w:style>
  <w:style w:type="paragraph" w:customStyle="1" w:styleId="block">
    <w:name w:val="block"/>
    <w:basedOn w:val="Normal"/>
    <w:rsid w:val="0019703A"/>
    <w:pPr>
      <w:spacing w:before="100" w:beforeAutospacing="1" w:after="100" w:afterAutospacing="1"/>
    </w:pPr>
    <w:rPr>
      <w:rFonts w:eastAsia="Times New Roman"/>
      <w:sz w:val="24"/>
    </w:rPr>
  </w:style>
  <w:style w:type="paragraph" w:customStyle="1" w:styleId="preview-module">
    <w:name w:val="preview-module"/>
    <w:basedOn w:val="Normal"/>
    <w:rsid w:val="0019703A"/>
    <w:pPr>
      <w:spacing w:before="100" w:beforeAutospacing="1" w:after="100" w:afterAutospacing="1"/>
    </w:pPr>
    <w:rPr>
      <w:rFonts w:eastAsia="Times New Roman"/>
      <w:sz w:val="24"/>
    </w:rPr>
  </w:style>
  <w:style w:type="character" w:customStyle="1" w:styleId="althead">
    <w:name w:val="althead"/>
    <w:basedOn w:val="DefaultParagraphFont"/>
    <w:rsid w:val="0019703A"/>
  </w:style>
  <w:style w:type="character" w:customStyle="1" w:styleId="arbd1">
    <w:name w:val="arbd1"/>
    <w:basedOn w:val="DefaultParagraphFont"/>
    <w:rsid w:val="0019703A"/>
  </w:style>
  <w:style w:type="character" w:customStyle="1" w:styleId="unx">
    <w:name w:val="unx"/>
    <w:basedOn w:val="DefaultParagraphFont"/>
    <w:rsid w:val="0019703A"/>
  </w:style>
  <w:style w:type="character" w:customStyle="1" w:styleId="emoji">
    <w:name w:val="emoji"/>
    <w:basedOn w:val="DefaultParagraphFont"/>
    <w:rsid w:val="0019703A"/>
  </w:style>
  <w:style w:type="paragraph" w:customStyle="1" w:styleId="StyleSmallTimesNewRoman11ptBoldThickunderlineBorder1">
    <w:name w:val="Style Small + Times New Roman 11 pt Bold Thick underline Border...1"/>
    <w:link w:val="StyleSmallTimesNewRoman11ptBoldThickunderlineBorder1Char"/>
    <w:qFormat/>
    <w:rsid w:val="0019703A"/>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19703A"/>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19703A"/>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19703A"/>
    <w:rPr>
      <w:rFonts w:eastAsia="Times New Roman"/>
      <w:b/>
      <w:bCs/>
      <w:szCs w:val="24"/>
      <w:u w:val="thick"/>
    </w:rPr>
  </w:style>
  <w:style w:type="paragraph" w:customStyle="1" w:styleId="StyleSmallTimesNewRoman11pt">
    <w:name w:val="Style Small + Times New Roman 11 pt"/>
    <w:link w:val="StyleSmallTimesNewRoman11ptChar"/>
    <w:qFormat/>
    <w:rsid w:val="0019703A"/>
    <w:rPr>
      <w:rFonts w:eastAsia="Times New Roman"/>
      <w:szCs w:val="24"/>
    </w:rPr>
  </w:style>
  <w:style w:type="character" w:customStyle="1" w:styleId="StyleSmallTimesNewRoman11ptChar">
    <w:name w:val="Style Small + Times New Roman 11 pt Char"/>
    <w:basedOn w:val="DefaultParagraphFont"/>
    <w:link w:val="StyleSmallTimesNewRoman11pt"/>
    <w:rsid w:val="0019703A"/>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19703A"/>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19703A"/>
    <w:rPr>
      <w:rFonts w:eastAsia="Times New Roman"/>
      <w:szCs w:val="24"/>
      <w:u w:val="thick"/>
    </w:rPr>
  </w:style>
  <w:style w:type="paragraph" w:customStyle="1" w:styleId="article-text">
    <w:name w:val="article-text"/>
    <w:basedOn w:val="Normal"/>
    <w:qFormat/>
    <w:rsid w:val="0019703A"/>
    <w:pPr>
      <w:spacing w:before="100" w:beforeAutospacing="1" w:after="100" w:afterAutospacing="1"/>
    </w:pPr>
    <w:rPr>
      <w:rFonts w:eastAsia="Times New Roman"/>
      <w:sz w:val="24"/>
    </w:rPr>
  </w:style>
  <w:style w:type="paragraph" w:customStyle="1" w:styleId="HeaderStyle">
    <w:name w:val="Header Style"/>
    <w:basedOn w:val="Normal"/>
    <w:qFormat/>
    <w:rsid w:val="0019703A"/>
    <w:pPr>
      <w:jc w:val="center"/>
    </w:pPr>
    <w:rPr>
      <w:rFonts w:eastAsia="Times New Roman"/>
      <w:b/>
      <w:sz w:val="24"/>
      <w:szCs w:val="20"/>
      <w:u w:val="single"/>
    </w:rPr>
  </w:style>
  <w:style w:type="character" w:customStyle="1" w:styleId="CardChar2">
    <w:name w:val="Card Char2"/>
    <w:basedOn w:val="DefaultParagraphFont"/>
    <w:rsid w:val="0019703A"/>
    <w:rPr>
      <w:rFonts w:ascii="Times New Roman" w:eastAsia="Times New Roman" w:hAnsi="Times New Roman" w:cs="Times New Roman"/>
      <w:bCs/>
      <w:color w:val="000000"/>
      <w:sz w:val="20"/>
      <w:szCs w:val="20"/>
    </w:rPr>
  </w:style>
  <w:style w:type="character" w:customStyle="1" w:styleId="A13">
    <w:name w:val="A13"/>
    <w:uiPriority w:val="99"/>
    <w:rsid w:val="0019703A"/>
    <w:rPr>
      <w:rFonts w:cs="Baskerville"/>
      <w:color w:val="000000"/>
      <w:sz w:val="106"/>
      <w:szCs w:val="106"/>
    </w:rPr>
  </w:style>
  <w:style w:type="character" w:customStyle="1" w:styleId="A17">
    <w:name w:val="A17"/>
    <w:rsid w:val="0019703A"/>
    <w:rPr>
      <w:rFonts w:cs="Baskerville"/>
      <w:color w:val="000000"/>
      <w:sz w:val="12"/>
      <w:szCs w:val="12"/>
    </w:rPr>
  </w:style>
  <w:style w:type="paragraph" w:customStyle="1" w:styleId="Pa19">
    <w:name w:val="Pa19"/>
    <w:basedOn w:val="Normal"/>
    <w:next w:val="Normal"/>
    <w:qFormat/>
    <w:rsid w:val="0019703A"/>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19703A"/>
    <w:pPr>
      <w:autoSpaceDE w:val="0"/>
      <w:autoSpaceDN w:val="0"/>
      <w:adjustRightInd w:val="0"/>
      <w:spacing w:line="441" w:lineRule="atLeast"/>
    </w:pPr>
    <w:rPr>
      <w:rFonts w:ascii="Baskerville" w:eastAsia="Times New Roman" w:hAnsi="Baskerville"/>
      <w:sz w:val="24"/>
    </w:rPr>
  </w:style>
  <w:style w:type="character" w:customStyle="1" w:styleId="A14">
    <w:name w:val="A14"/>
    <w:rsid w:val="0019703A"/>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19703A"/>
    <w:pPr>
      <w:autoSpaceDE w:val="0"/>
      <w:autoSpaceDN w:val="0"/>
      <w:adjustRightInd w:val="0"/>
      <w:spacing w:line="141" w:lineRule="atLeast"/>
    </w:pPr>
    <w:rPr>
      <w:rFonts w:ascii="Baskerville" w:eastAsia="Times New Roman" w:hAnsi="Baskerville"/>
      <w:sz w:val="24"/>
    </w:rPr>
  </w:style>
  <w:style w:type="character" w:customStyle="1" w:styleId="A20">
    <w:name w:val="A20"/>
    <w:rsid w:val="0019703A"/>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19703A"/>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19703A"/>
    <w:rPr>
      <w:rFonts w:cs="Arial"/>
      <w:b/>
      <w:bCs/>
      <w:iCs/>
      <w:sz w:val="36"/>
      <w:szCs w:val="28"/>
      <w:u w:val="single"/>
      <w:lang w:val="en-US" w:eastAsia="en-US" w:bidi="ar-SA"/>
    </w:rPr>
  </w:style>
  <w:style w:type="character" w:customStyle="1" w:styleId="brief-smalltext0">
    <w:name w:val="brief-smalltext"/>
    <w:basedOn w:val="DefaultParagraphFont"/>
    <w:rsid w:val="0019703A"/>
  </w:style>
  <w:style w:type="paragraph" w:customStyle="1" w:styleId="Coverintroduction">
    <w:name w:val="Cover introduction"/>
    <w:basedOn w:val="Default"/>
    <w:next w:val="Default"/>
    <w:qFormat/>
    <w:rsid w:val="0019703A"/>
    <w:rPr>
      <w:rFonts w:ascii="Arial" w:hAnsi="Arial"/>
      <w:color w:val="auto"/>
    </w:rPr>
  </w:style>
  <w:style w:type="character" w:customStyle="1" w:styleId="style53">
    <w:name w:val="style5"/>
    <w:basedOn w:val="DefaultParagraphFont"/>
    <w:rsid w:val="0019703A"/>
  </w:style>
  <w:style w:type="character" w:customStyle="1" w:styleId="TagCharCharCharCharCharChar">
    <w:name w:val="Tag Char Char Char Char Char Char"/>
    <w:rsid w:val="0019703A"/>
    <w:rPr>
      <w:rFonts w:cs="Arial"/>
      <w:b/>
      <w:bCs/>
      <w:sz w:val="24"/>
      <w:szCs w:val="26"/>
      <w:lang w:val="en-US" w:eastAsia="en-US" w:bidi="ar-SA"/>
    </w:rPr>
  </w:style>
  <w:style w:type="character" w:customStyle="1" w:styleId="pmterms3">
    <w:name w:val="pmterms3"/>
    <w:basedOn w:val="DefaultParagraphFont"/>
    <w:rsid w:val="0019703A"/>
  </w:style>
  <w:style w:type="character" w:customStyle="1" w:styleId="interiorheadline">
    <w:name w:val="interiorheadline"/>
    <w:basedOn w:val="DefaultParagraphFont"/>
    <w:rsid w:val="0019703A"/>
  </w:style>
  <w:style w:type="character" w:customStyle="1" w:styleId="Heading31CharCharCharChar1">
    <w:name w:val="Heading 31 Char Char Char Char1"/>
    <w:rsid w:val="0019703A"/>
    <w:rPr>
      <w:rFonts w:cs="Arial"/>
      <w:b/>
      <w:bCs/>
      <w:sz w:val="24"/>
      <w:szCs w:val="26"/>
      <w:lang w:val="en-US" w:eastAsia="en-US" w:bidi="ar-SA"/>
    </w:rPr>
  </w:style>
  <w:style w:type="character" w:customStyle="1" w:styleId="Heading31CharCharChar">
    <w:name w:val="Heading 31 Char Char Char"/>
    <w:rsid w:val="0019703A"/>
    <w:rPr>
      <w:rFonts w:cs="Arial"/>
      <w:b/>
      <w:bCs/>
      <w:sz w:val="24"/>
      <w:szCs w:val="26"/>
      <w:lang w:val="en-US" w:eastAsia="en-US" w:bidi="ar-SA"/>
    </w:rPr>
  </w:style>
  <w:style w:type="character" w:customStyle="1" w:styleId="StyleUnderlineCharChar9pt2">
    <w:name w:val="Style Underline Char Char + 9 pt2"/>
    <w:basedOn w:val="DefaultParagraphFont"/>
    <w:rsid w:val="0019703A"/>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19703A"/>
    <w:rPr>
      <w:rFonts w:eastAsia="Times New Roman"/>
      <w:b/>
      <w:bCs/>
      <w:szCs w:val="24"/>
      <w:u w:val="single"/>
      <w:lang w:val="en-US" w:eastAsia="en-US" w:bidi="ar-SA"/>
    </w:rPr>
  </w:style>
  <w:style w:type="character" w:customStyle="1" w:styleId="Style9ptUnderline7">
    <w:name w:val="Style 9 pt Underline7"/>
    <w:basedOn w:val="DefaultParagraphFont"/>
    <w:rsid w:val="0019703A"/>
    <w:rPr>
      <w:sz w:val="20"/>
      <w:u w:val="single"/>
    </w:rPr>
  </w:style>
  <w:style w:type="character" w:customStyle="1" w:styleId="Style9ptBoldUnderlineBorderSinglesolidlineAuto0">
    <w:name w:val="Style 9 pt Bold Underline Border: : (Single solid line Auto  0..."/>
    <w:basedOn w:val="DefaultParagraphFont"/>
    <w:rsid w:val="0019703A"/>
    <w:rPr>
      <w:b/>
      <w:bCs/>
      <w:sz w:val="20"/>
      <w:u w:val="single"/>
      <w:bdr w:val="single" w:sz="4" w:space="0" w:color="auto"/>
    </w:rPr>
  </w:style>
  <w:style w:type="character" w:customStyle="1" w:styleId="Style9ptBoldUnderline3">
    <w:name w:val="Style 9 pt Bold Underline3"/>
    <w:basedOn w:val="DefaultParagraphFont"/>
    <w:rsid w:val="0019703A"/>
    <w:rPr>
      <w:b/>
      <w:bCs/>
      <w:sz w:val="20"/>
      <w:u w:val="single"/>
    </w:rPr>
  </w:style>
  <w:style w:type="paragraph" w:customStyle="1" w:styleId="StyleUnderlineChar11ptBold2">
    <w:name w:val="Style Underline Char + 11 pt Bold2"/>
    <w:link w:val="StyleUnderlineChar11ptBold2Char"/>
    <w:qFormat/>
    <w:rsid w:val="0019703A"/>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19703A"/>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19703A"/>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19703A"/>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19703A"/>
    <w:rPr>
      <w:rFonts w:eastAsia="MS Mincho"/>
      <w:b/>
      <w:u w:val="single"/>
    </w:rPr>
  </w:style>
  <w:style w:type="character" w:customStyle="1" w:styleId="BoldandUnderlineCharChar1CharChar">
    <w:name w:val="Bold and Underline Char Char1 Char Char"/>
    <w:basedOn w:val="DefaultParagraphFont"/>
    <w:link w:val="BoldandUnderlineCharChar1Char"/>
    <w:rsid w:val="0019703A"/>
    <w:rPr>
      <w:rFonts w:ascii="Calibri" w:eastAsia="MS Mincho" w:hAnsi="Calibri" w:cs="Calibri"/>
      <w:b/>
      <w:u w:val="single"/>
    </w:rPr>
  </w:style>
  <w:style w:type="character" w:customStyle="1" w:styleId="SubtitleChar2">
    <w:name w:val="Subtitle Char2"/>
    <w:basedOn w:val="DefaultParagraphFont"/>
    <w:uiPriority w:val="11"/>
    <w:rsid w:val="0019703A"/>
    <w:rPr>
      <w:rFonts w:eastAsiaTheme="minorEastAsia"/>
      <w:color w:val="5A5A5A" w:themeColor="text1" w:themeTint="A5"/>
      <w:spacing w:val="15"/>
    </w:rPr>
  </w:style>
  <w:style w:type="paragraph" w:customStyle="1" w:styleId="Tag21">
    <w:name w:val="Tag21"/>
    <w:basedOn w:val="Normal"/>
    <w:qFormat/>
    <w:rsid w:val="0019703A"/>
    <w:rPr>
      <w:rFonts w:eastAsia="Times New Roman"/>
      <w:b/>
      <w:sz w:val="24"/>
    </w:rPr>
  </w:style>
  <w:style w:type="character" w:customStyle="1" w:styleId="Bodytext10">
    <w:name w:val="Body text (10)_"/>
    <w:basedOn w:val="DefaultParagraphFont"/>
    <w:link w:val="Bodytext101"/>
    <w:rsid w:val="0019703A"/>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19703A"/>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19703A"/>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19703A"/>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19703A"/>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19703A"/>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19703A"/>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19703A"/>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19703A"/>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19703A"/>
    <w:pPr>
      <w:shd w:val="clear" w:color="auto" w:fill="FFFFFF"/>
      <w:spacing w:before="240" w:after="240" w:line="240" w:lineRule="atLeast"/>
      <w:ind w:hanging="360"/>
      <w:jc w:val="both"/>
    </w:pPr>
    <w:rPr>
      <w:rFonts w:ascii="Times New Roman" w:hAnsi="Times New Roman" w:cs="Times New Roman"/>
      <w:i/>
      <w:iCs/>
      <w:sz w:val="20"/>
      <w:szCs w:val="20"/>
    </w:rPr>
  </w:style>
  <w:style w:type="paragraph" w:customStyle="1" w:styleId="Tablecaption31">
    <w:name w:val="Table caption (3)1"/>
    <w:basedOn w:val="Normal"/>
    <w:link w:val="Tablecaption3"/>
    <w:uiPriority w:val="99"/>
    <w:qFormat/>
    <w:rsid w:val="0019703A"/>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qFormat/>
    <w:rsid w:val="0019703A"/>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19703A"/>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qFormat/>
    <w:rsid w:val="0019703A"/>
    <w:pPr>
      <w:autoSpaceDE w:val="0"/>
      <w:autoSpaceDN w:val="0"/>
      <w:adjustRightInd w:val="0"/>
      <w:ind w:left="432" w:right="432"/>
      <w:jc w:val="both"/>
    </w:pPr>
    <w:rPr>
      <w:rFonts w:eastAsia="SimSun"/>
      <w:szCs w:val="20"/>
    </w:rPr>
  </w:style>
  <w:style w:type="character" w:customStyle="1" w:styleId="journalname">
    <w:name w:val="journalname"/>
    <w:rsid w:val="0019703A"/>
  </w:style>
  <w:style w:type="character" w:customStyle="1" w:styleId="b">
    <w:name w:val="b"/>
    <w:rsid w:val="0019703A"/>
  </w:style>
  <w:style w:type="character" w:styleId="PlaceholderText">
    <w:name w:val="Placeholder Text"/>
    <w:basedOn w:val="DefaultParagraphFont"/>
    <w:uiPriority w:val="99"/>
    <w:unhideWhenUsed/>
    <w:rsid w:val="0019703A"/>
    <w:rPr>
      <w:color w:val="808080"/>
    </w:rPr>
  </w:style>
  <w:style w:type="character" w:customStyle="1" w:styleId="DebateUnderlinedChar">
    <w:name w:val="Debate Underlined Char"/>
    <w:link w:val="DebateUnderlined"/>
    <w:locked/>
    <w:rsid w:val="0019703A"/>
    <w:rPr>
      <w:rFonts w:ascii="Times New Roman" w:hAnsi="Times New Roman"/>
      <w:b/>
      <w:u w:val="single"/>
    </w:rPr>
  </w:style>
  <w:style w:type="paragraph" w:customStyle="1" w:styleId="DebateUnderlined">
    <w:name w:val="Debate Underlined"/>
    <w:basedOn w:val="Normal"/>
    <w:link w:val="DebateUnderlinedChar"/>
    <w:qFormat/>
    <w:rsid w:val="0019703A"/>
    <w:rPr>
      <w:rFonts w:ascii="Times New Roman" w:hAnsi="Times New Roman" w:cstheme="minorBidi"/>
      <w:b/>
      <w:u w:val="single"/>
    </w:rPr>
  </w:style>
  <w:style w:type="paragraph" w:customStyle="1" w:styleId="StyleStyle49pt9">
    <w:name w:val="Style Style4 + 9 pt9"/>
    <w:basedOn w:val="Style4"/>
    <w:link w:val="StyleStyle49pt9Char"/>
    <w:qFormat/>
    <w:rsid w:val="0019703A"/>
    <w:pPr>
      <w:contextualSpacing w:val="0"/>
    </w:pPr>
    <w:rPr>
      <w:rFonts w:ascii="Georgia" w:eastAsia="SimSun" w:hAnsi="Georgia" w:cs="Times New Roman"/>
      <w:lang w:eastAsia="zh-CN"/>
    </w:rPr>
  </w:style>
  <w:style w:type="character" w:customStyle="1" w:styleId="StyleStyle49pt9Char">
    <w:name w:val="Style Style4 + 9 pt9 Char"/>
    <w:link w:val="StyleStyle49pt9"/>
    <w:rsid w:val="0019703A"/>
    <w:rPr>
      <w:rFonts w:ascii="Georgia" w:eastAsia="SimSun" w:hAnsi="Georgia" w:cs="Times New Roman"/>
      <w:u w:val="single"/>
      <w:lang w:eastAsia="zh-CN"/>
    </w:rPr>
  </w:style>
  <w:style w:type="character" w:customStyle="1" w:styleId="CiteReal0">
    <w:name w:val="CiteReal"/>
    <w:uiPriority w:val="1"/>
    <w:qFormat/>
    <w:rsid w:val="0019703A"/>
    <w:rPr>
      <w:rFonts w:ascii="Arial" w:hAnsi="Arial"/>
      <w:b/>
      <w:sz w:val="24"/>
      <w:u w:val="single"/>
    </w:rPr>
  </w:style>
  <w:style w:type="paragraph" w:customStyle="1" w:styleId="DebateBlocking">
    <w:name w:val="DebateBlocking"/>
    <w:basedOn w:val="Normal"/>
    <w:next w:val="Nothing"/>
    <w:uiPriority w:val="99"/>
    <w:qFormat/>
    <w:rsid w:val="0019703A"/>
  </w:style>
  <w:style w:type="paragraph" w:customStyle="1" w:styleId="StyleJustified">
    <w:name w:val="Style Justified"/>
    <w:basedOn w:val="Normal"/>
    <w:qFormat/>
    <w:rsid w:val="0019703A"/>
  </w:style>
  <w:style w:type="character" w:customStyle="1" w:styleId="BlockHeadingsCharCharChar">
    <w:name w:val="Block Headings Char Char Char"/>
    <w:locked/>
    <w:rsid w:val="0019703A"/>
  </w:style>
  <w:style w:type="character" w:customStyle="1" w:styleId="CitesCharCharCharChar">
    <w:name w:val="Cites Char Char Char Char"/>
    <w:locked/>
    <w:rsid w:val="0019703A"/>
  </w:style>
  <w:style w:type="paragraph" w:customStyle="1" w:styleId="CitesCharCharChar">
    <w:name w:val="Cites Char Char Char"/>
    <w:basedOn w:val="Normal"/>
    <w:next w:val="Normal"/>
    <w:qFormat/>
    <w:rsid w:val="0019703A"/>
  </w:style>
  <w:style w:type="character" w:customStyle="1" w:styleId="TagsChar1CharChar">
    <w:name w:val="Tags Char1 Char Char"/>
    <w:locked/>
    <w:rsid w:val="0019703A"/>
  </w:style>
  <w:style w:type="paragraph" w:customStyle="1" w:styleId="TagsChar1Char">
    <w:name w:val="Tags Char1 Char"/>
    <w:basedOn w:val="Normal"/>
    <w:qFormat/>
    <w:rsid w:val="0019703A"/>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19703A"/>
  </w:style>
  <w:style w:type="paragraph" w:customStyle="1" w:styleId="CardsFont12ptCharChar1Char">
    <w:name w:val="Cards + Font: 12 pt Char Char1 Char"/>
    <w:aliases w:val="Thick Underline Char Char Char,Cards + Font: 12 pt Char Char Char Char Char Char"/>
    <w:basedOn w:val="Normal"/>
    <w:qFormat/>
    <w:rsid w:val="0019703A"/>
  </w:style>
  <w:style w:type="character" w:customStyle="1" w:styleId="CardsFont6ptCharCharChar">
    <w:name w:val="Cards + Font: 6 pt Char Char Char"/>
    <w:locked/>
    <w:rsid w:val="0019703A"/>
  </w:style>
  <w:style w:type="character" w:customStyle="1" w:styleId="CardsUnderlineChar">
    <w:name w:val="Cards + Underline Char"/>
    <w:locked/>
    <w:rsid w:val="0019703A"/>
  </w:style>
  <w:style w:type="paragraph" w:customStyle="1" w:styleId="CardsUnderline">
    <w:name w:val="Cards + Underline"/>
    <w:basedOn w:val="Normal"/>
    <w:next w:val="Debate-CardSmalltextF2"/>
    <w:qFormat/>
    <w:rsid w:val="0019703A"/>
  </w:style>
  <w:style w:type="paragraph" w:customStyle="1" w:styleId="StyleNormalWebNormalWebChar1CharNormalWebCharCharC">
    <w:name w:val="Style Normal (Web)Normal (Web) Char1 CharNormal (Web) Char Char C..."/>
    <w:basedOn w:val="Normal"/>
    <w:qFormat/>
    <w:rsid w:val="0019703A"/>
  </w:style>
  <w:style w:type="paragraph" w:customStyle="1" w:styleId="Reference">
    <w:name w:val="Reference"/>
    <w:qFormat/>
    <w:rsid w:val="0019703A"/>
  </w:style>
  <w:style w:type="paragraph" w:customStyle="1" w:styleId="StyleHeading2Heading2Char2CharHeading2Char1CharCharHead">
    <w:name w:val="Style Heading 2Heading 2 Char2 CharHeading 2 Char1 Char CharHead..."/>
    <w:basedOn w:val="Heading2"/>
    <w:next w:val="BlockHeading1"/>
    <w:qFormat/>
    <w:rsid w:val="0019703A"/>
    <w:rPr>
      <w:bCs/>
      <w:caps/>
    </w:rPr>
  </w:style>
  <w:style w:type="paragraph" w:customStyle="1" w:styleId="Style60">
    <w:name w:val="Style 6"/>
    <w:next w:val="Style6"/>
    <w:qFormat/>
    <w:rsid w:val="0019703A"/>
  </w:style>
  <w:style w:type="character" w:customStyle="1" w:styleId="DateCitesAuthorCharChar">
    <w:name w:val="DateCitesAuthor Char Char"/>
    <w:locked/>
    <w:rsid w:val="0019703A"/>
  </w:style>
  <w:style w:type="paragraph" w:customStyle="1" w:styleId="DateCitesAuthorChar">
    <w:name w:val="DateCitesAuthor Char"/>
    <w:basedOn w:val="Normal"/>
    <w:qFormat/>
    <w:rsid w:val="0019703A"/>
  </w:style>
  <w:style w:type="paragraph" w:customStyle="1" w:styleId="articlebodynormaltext">
    <w:name w:val="articlebody_normaltext"/>
    <w:basedOn w:val="Normal"/>
    <w:next w:val="HotRoute0"/>
    <w:qFormat/>
    <w:rsid w:val="0019703A"/>
  </w:style>
  <w:style w:type="paragraph" w:customStyle="1" w:styleId="western">
    <w:name w:val="western"/>
    <w:basedOn w:val="Normal"/>
    <w:qFormat/>
    <w:rsid w:val="0019703A"/>
  </w:style>
  <w:style w:type="paragraph" w:customStyle="1" w:styleId="targetcaption">
    <w:name w:val="targetcaption"/>
    <w:basedOn w:val="Normal"/>
    <w:next w:val="Normal"/>
    <w:qFormat/>
    <w:rsid w:val="0019703A"/>
  </w:style>
  <w:style w:type="paragraph" w:customStyle="1" w:styleId="Index">
    <w:name w:val="Index"/>
    <w:basedOn w:val="Normal"/>
    <w:next w:val="NoSpacing"/>
    <w:qFormat/>
    <w:rsid w:val="0019703A"/>
  </w:style>
  <w:style w:type="paragraph" w:customStyle="1" w:styleId="boldness">
    <w:name w:val="boldness"/>
    <w:basedOn w:val="Normal"/>
    <w:next w:val="CM22"/>
    <w:qFormat/>
    <w:rsid w:val="0019703A"/>
  </w:style>
  <w:style w:type="character" w:customStyle="1" w:styleId="UnderlineCardChar0">
    <w:name w:val="UnderlineCard Char"/>
    <w:locked/>
    <w:rsid w:val="0019703A"/>
  </w:style>
  <w:style w:type="paragraph" w:customStyle="1" w:styleId="UnderlineCard0">
    <w:name w:val="UnderlineCard"/>
    <w:basedOn w:val="Heading4"/>
    <w:next w:val="Pa31"/>
    <w:qFormat/>
    <w:rsid w:val="0019703A"/>
    <w:rPr>
      <w:bCs/>
      <w:iCs w:val="0"/>
    </w:rPr>
  </w:style>
  <w:style w:type="paragraph" w:customStyle="1" w:styleId="CM21">
    <w:name w:val="CM21"/>
    <w:basedOn w:val="Normal"/>
    <w:uiPriority w:val="99"/>
    <w:qFormat/>
    <w:rsid w:val="0019703A"/>
  </w:style>
  <w:style w:type="paragraph" w:customStyle="1" w:styleId="Pa31">
    <w:name w:val="Pa3+1"/>
    <w:basedOn w:val="Normal"/>
    <w:uiPriority w:val="99"/>
    <w:qFormat/>
    <w:rsid w:val="0019703A"/>
  </w:style>
  <w:style w:type="paragraph" w:customStyle="1" w:styleId="UnderlineCharCharCharCharCharCharChar">
    <w:name w:val="Underline Char Char Char Char Char Char Char"/>
    <w:basedOn w:val="Normal"/>
    <w:next w:val="Tagandcite"/>
    <w:qFormat/>
    <w:rsid w:val="0019703A"/>
  </w:style>
  <w:style w:type="paragraph" w:customStyle="1" w:styleId="SmalltextCharCharChar0">
    <w:name w:val="Small text Char Char Char"/>
    <w:basedOn w:val="Normal"/>
    <w:next w:val="Textbody"/>
    <w:qFormat/>
    <w:rsid w:val="0019703A"/>
  </w:style>
  <w:style w:type="paragraph" w:customStyle="1" w:styleId="Textbody">
    <w:name w:val="Text body"/>
    <w:basedOn w:val="NFAPWPheader"/>
    <w:qFormat/>
    <w:rsid w:val="0019703A"/>
    <w:rPr>
      <w:rFonts w:eastAsia="Times New Roman"/>
    </w:rPr>
  </w:style>
  <w:style w:type="paragraph" w:customStyle="1" w:styleId="Default1">
    <w:name w:val="Default1"/>
    <w:basedOn w:val="Normal"/>
    <w:uiPriority w:val="99"/>
    <w:qFormat/>
    <w:rsid w:val="0019703A"/>
  </w:style>
  <w:style w:type="paragraph" w:customStyle="1" w:styleId="NFAPWPheader">
    <w:name w:val="NFAP WP header"/>
    <w:basedOn w:val="Normal"/>
    <w:uiPriority w:val="99"/>
    <w:qFormat/>
    <w:rsid w:val="0019703A"/>
  </w:style>
  <w:style w:type="character" w:customStyle="1" w:styleId="CiteCharCharChar">
    <w:name w:val="Cite Char Char Char"/>
    <w:locked/>
    <w:rsid w:val="0019703A"/>
  </w:style>
  <w:style w:type="paragraph" w:customStyle="1" w:styleId="CiteCardCharChar">
    <w:name w:val="Cite_Card Char Char"/>
    <w:next w:val="Little"/>
    <w:autoRedefine/>
    <w:qFormat/>
    <w:rsid w:val="0019703A"/>
  </w:style>
  <w:style w:type="character" w:customStyle="1" w:styleId="CiteCardCharCharCharChar">
    <w:name w:val="Cite_Card Char Char Char Char"/>
    <w:locked/>
    <w:rsid w:val="0019703A"/>
  </w:style>
  <w:style w:type="paragraph" w:customStyle="1" w:styleId="CiteCardCharCharChar">
    <w:name w:val="Cite_Card Char Char Char"/>
    <w:next w:val="DebateHeader"/>
    <w:qFormat/>
    <w:rsid w:val="0019703A"/>
  </w:style>
  <w:style w:type="character" w:customStyle="1" w:styleId="LittleChar">
    <w:name w:val="Little Char"/>
    <w:locked/>
    <w:rsid w:val="0019703A"/>
  </w:style>
  <w:style w:type="character" w:customStyle="1" w:styleId="DebateHeaderChar">
    <w:name w:val="Debate Header Char"/>
    <w:locked/>
    <w:rsid w:val="0019703A"/>
  </w:style>
  <w:style w:type="character" w:customStyle="1" w:styleId="UnhighlightedChar">
    <w:name w:val="Unhighlighted Char"/>
    <w:locked/>
    <w:rsid w:val="0019703A"/>
  </w:style>
  <w:style w:type="paragraph" w:customStyle="1" w:styleId="Unhighlighted">
    <w:name w:val="Unhighlighted"/>
    <w:basedOn w:val="Normal"/>
    <w:next w:val="TagF3"/>
    <w:autoRedefine/>
    <w:qFormat/>
    <w:rsid w:val="0019703A"/>
  </w:style>
  <w:style w:type="character" w:customStyle="1" w:styleId="StylecardUnderlineChar">
    <w:name w:val="Style card + Underline Char"/>
    <w:locked/>
    <w:rsid w:val="0019703A"/>
  </w:style>
  <w:style w:type="paragraph" w:customStyle="1" w:styleId="StylecardUnderline">
    <w:name w:val="Style card + Underline"/>
    <w:basedOn w:val="List"/>
    <w:next w:val="i1"/>
    <w:qFormat/>
    <w:rsid w:val="0019703A"/>
    <w:pPr>
      <w:ind w:left="360" w:hanging="360"/>
    </w:pPr>
    <w:rPr>
      <w:rFonts w:ascii="Times New Roman" w:eastAsiaTheme="minorHAnsi" w:hAnsi="Times New Roman" w:cs="Times New Roman"/>
    </w:rPr>
  </w:style>
  <w:style w:type="paragraph" w:customStyle="1" w:styleId="TagF3">
    <w:name w:val="Tag (F3)"/>
    <w:next w:val="style140"/>
    <w:qFormat/>
    <w:rsid w:val="0019703A"/>
  </w:style>
  <w:style w:type="paragraph" w:customStyle="1" w:styleId="style140">
    <w:name w:val="style14"/>
    <w:basedOn w:val="Normal"/>
    <w:next w:val="CiteCardCharCharCharCharCharCharChar"/>
    <w:qFormat/>
    <w:rsid w:val="0019703A"/>
  </w:style>
  <w:style w:type="paragraph" w:customStyle="1" w:styleId="CardTagCite1Char">
    <w:name w:val="Card Tag + Cite #1 Char"/>
    <w:basedOn w:val="Normal"/>
    <w:next w:val="foldie"/>
    <w:qFormat/>
    <w:rsid w:val="0019703A"/>
  </w:style>
  <w:style w:type="paragraph" w:customStyle="1" w:styleId="articlebody">
    <w:name w:val="articlebody"/>
    <w:basedOn w:val="Normal"/>
    <w:next w:val="wp-caption-text"/>
    <w:qFormat/>
    <w:rsid w:val="0019703A"/>
  </w:style>
  <w:style w:type="character" w:customStyle="1" w:styleId="CiteCardCharCharCharCharCharCharCharChar">
    <w:name w:val="Cite_Card Char Char Char Char Char Char Char Char"/>
    <w:locked/>
    <w:rsid w:val="0019703A"/>
  </w:style>
  <w:style w:type="paragraph" w:customStyle="1" w:styleId="CiteCardCharCharCharCharCharCharChar">
    <w:name w:val="Cite_Card Char Char Char Char Char Char Char"/>
    <w:next w:val="CiteNormal"/>
    <w:autoRedefine/>
    <w:qFormat/>
    <w:rsid w:val="0019703A"/>
  </w:style>
  <w:style w:type="paragraph" w:customStyle="1" w:styleId="foldie">
    <w:name w:val="foldie"/>
    <w:next w:val="Pa3"/>
    <w:qFormat/>
    <w:rsid w:val="0019703A"/>
  </w:style>
  <w:style w:type="paragraph" w:customStyle="1" w:styleId="billtextsection">
    <w:name w:val="bill_text_section"/>
    <w:basedOn w:val="Normal"/>
    <w:qFormat/>
    <w:rsid w:val="0019703A"/>
  </w:style>
  <w:style w:type="character" w:customStyle="1" w:styleId="CiteNormalChar">
    <w:name w:val="Cite Normal Char"/>
    <w:locked/>
    <w:rsid w:val="0019703A"/>
  </w:style>
  <w:style w:type="paragraph" w:customStyle="1" w:styleId="CiteNormal">
    <w:name w:val="Cite Normal"/>
    <w:basedOn w:val="Normal"/>
    <w:autoRedefine/>
    <w:qFormat/>
    <w:rsid w:val="0019703A"/>
  </w:style>
  <w:style w:type="character" w:customStyle="1" w:styleId="BoldunderlineChar2">
    <w:name w:val="Bold underline Char"/>
    <w:locked/>
    <w:rsid w:val="0019703A"/>
  </w:style>
  <w:style w:type="paragraph" w:customStyle="1" w:styleId="Boldunderline1">
    <w:name w:val="Bold underline"/>
    <w:basedOn w:val="Normal"/>
    <w:next w:val="BlockHeadings"/>
    <w:qFormat/>
    <w:rsid w:val="0019703A"/>
  </w:style>
  <w:style w:type="paragraph" w:customStyle="1" w:styleId="StyleNormalWeb10pt">
    <w:name w:val="Style Normal (Web) + 10 pt"/>
    <w:basedOn w:val="Normal"/>
    <w:next w:val="p1"/>
    <w:qFormat/>
    <w:rsid w:val="0019703A"/>
  </w:style>
  <w:style w:type="character" w:customStyle="1" w:styleId="cardChar3">
    <w:name w:val="%card Char"/>
    <w:locked/>
    <w:rsid w:val="0019703A"/>
  </w:style>
  <w:style w:type="paragraph" w:customStyle="1" w:styleId="ReallyfuckingsmallCharCharChar">
    <w:name w:val="Really fucking small Char Char Char"/>
    <w:basedOn w:val="Normal"/>
    <w:next w:val="Reallyfuckingsmall"/>
    <w:qFormat/>
    <w:rsid w:val="0019703A"/>
  </w:style>
  <w:style w:type="paragraph" w:customStyle="1" w:styleId="CardDownx15">
    <w:name w:val="CardDown x1.5"/>
    <w:basedOn w:val="Normal"/>
    <w:next w:val="CiteTag"/>
    <w:qFormat/>
    <w:rsid w:val="0019703A"/>
  </w:style>
  <w:style w:type="paragraph" w:customStyle="1" w:styleId="CiteTag">
    <w:name w:val="Cite/Tag"/>
    <w:basedOn w:val="Normal"/>
    <w:next w:val="StyleStyleArialNarrow9ptLeft-075ArialNarrow"/>
    <w:qFormat/>
    <w:rsid w:val="0019703A"/>
  </w:style>
  <w:style w:type="character" w:customStyle="1" w:styleId="StyleStyleArialNarrow9ptLeft-075ArialNarrowChar">
    <w:name w:val="Style Style Arial Narrow 9 pt Left:  -0.75&quot; + Arial Narrow Char"/>
    <w:locked/>
    <w:rsid w:val="0019703A"/>
  </w:style>
  <w:style w:type="paragraph" w:customStyle="1" w:styleId="StyleStyleArialNarrow9ptLeft-075ArialNarrow">
    <w:name w:val="Style Style Arial Narrow 9 pt Left:  -0.75&quot; + Arial Narrow"/>
    <w:basedOn w:val="Normal"/>
    <w:next w:val="DebateUnderlineBold"/>
    <w:qFormat/>
    <w:rsid w:val="0019703A"/>
  </w:style>
  <w:style w:type="character" w:customStyle="1" w:styleId="StyleStyleCardTextLeft-075Right0Char">
    <w:name w:val="Style Style Card Text + Left:  -0.75&quot; + Right:  0&quot; Char"/>
    <w:locked/>
    <w:rsid w:val="0019703A"/>
  </w:style>
  <w:style w:type="paragraph" w:customStyle="1" w:styleId="StyleStyleCardTextLeft-075Right0">
    <w:name w:val="Style Style Card Text + Left:  -0.75&quot; + Right:  0&quot;"/>
    <w:basedOn w:val="Normal"/>
    <w:next w:val="StyleArialNarrow12ptBoldLeft-075"/>
    <w:autoRedefine/>
    <w:qFormat/>
    <w:rsid w:val="0019703A"/>
  </w:style>
  <w:style w:type="paragraph" w:customStyle="1" w:styleId="ecxmsonormal">
    <w:name w:val="ecxmsonormal"/>
    <w:basedOn w:val="Normal"/>
    <w:qFormat/>
    <w:rsid w:val="0019703A"/>
  </w:style>
  <w:style w:type="character" w:customStyle="1" w:styleId="DebateUnderlineBoldChar">
    <w:name w:val="Debate Underline Bold Char"/>
    <w:locked/>
    <w:rsid w:val="0019703A"/>
  </w:style>
  <w:style w:type="paragraph" w:customStyle="1" w:styleId="DebateUnderlineBold">
    <w:name w:val="Debate Underline Bold"/>
    <w:basedOn w:val="Normal"/>
    <w:qFormat/>
    <w:rsid w:val="0019703A"/>
  </w:style>
  <w:style w:type="character" w:customStyle="1" w:styleId="StyleArialNarrow12ptBoldLeft-075Char">
    <w:name w:val="Style Arial Narrow 12 pt Bold Left:  -0.75&quot; Char"/>
    <w:locked/>
    <w:rsid w:val="0019703A"/>
  </w:style>
  <w:style w:type="paragraph" w:customStyle="1" w:styleId="StyleArialNarrow12ptBoldLeft-075">
    <w:name w:val="Style Arial Narrow 12 pt Bold Left:  -0.75&quot;"/>
    <w:basedOn w:val="Normal"/>
    <w:qFormat/>
    <w:rsid w:val="0019703A"/>
  </w:style>
  <w:style w:type="character" w:customStyle="1" w:styleId="StyleStyleevidencetextBorderSinglesolidlineAuto05Char">
    <w:name w:val="Style Style evidence text + Border: : (Single solid line Auto  0.5 ... Char"/>
    <w:locked/>
    <w:rsid w:val="0019703A"/>
  </w:style>
  <w:style w:type="paragraph" w:customStyle="1" w:styleId="StyleStyleevidencetextBorderSinglesolidlineAuto05">
    <w:name w:val="Style Style evidence text + Border: : (Single solid line Auto  0.5 ..."/>
    <w:basedOn w:val="Normal"/>
    <w:next w:val="CiteCharCharCharChar"/>
    <w:qFormat/>
    <w:rsid w:val="0019703A"/>
  </w:style>
  <w:style w:type="paragraph" w:customStyle="1" w:styleId="CiteCharCharCharChar">
    <w:name w:val="Cite Char Char Char Char"/>
    <w:basedOn w:val="Normal"/>
    <w:next w:val="Normal"/>
    <w:qFormat/>
    <w:rsid w:val="0019703A"/>
  </w:style>
  <w:style w:type="character" w:customStyle="1" w:styleId="UnderliningCharChar1CharCharChar">
    <w:name w:val="Underlining Char Char1 Char Char Char"/>
    <w:locked/>
    <w:rsid w:val="0019703A"/>
  </w:style>
  <w:style w:type="paragraph" w:customStyle="1" w:styleId="UnderliningCharChar1CharChar">
    <w:name w:val="Underlining Char Char1 Char Char"/>
    <w:basedOn w:val="Normal"/>
    <w:next w:val="Normal"/>
    <w:qFormat/>
    <w:rsid w:val="0019703A"/>
  </w:style>
  <w:style w:type="paragraph" w:customStyle="1" w:styleId="CiteCharCharCharCharChar">
    <w:name w:val="Cite Char Char Char Char Char"/>
    <w:basedOn w:val="Normal"/>
    <w:next w:val="Normal"/>
    <w:qFormat/>
    <w:rsid w:val="0019703A"/>
  </w:style>
  <w:style w:type="character" w:customStyle="1" w:styleId="UnderliningCharCharChar">
    <w:name w:val="Underlining Char Char Char"/>
    <w:locked/>
    <w:rsid w:val="0019703A"/>
  </w:style>
  <w:style w:type="paragraph" w:customStyle="1" w:styleId="Style120">
    <w:name w:val="Style 12"/>
    <w:next w:val="SmallCard"/>
    <w:qFormat/>
    <w:rsid w:val="0019703A"/>
  </w:style>
  <w:style w:type="paragraph" w:customStyle="1" w:styleId="Style90">
    <w:name w:val="Style 9"/>
    <w:next w:val="Normal10pt"/>
    <w:qFormat/>
    <w:rsid w:val="0019703A"/>
  </w:style>
  <w:style w:type="paragraph" w:customStyle="1" w:styleId="Emphasis3">
    <w:name w:val="Emphasis3"/>
    <w:next w:val="formfldssel"/>
    <w:qFormat/>
    <w:rsid w:val="0019703A"/>
  </w:style>
  <w:style w:type="paragraph" w:customStyle="1" w:styleId="OffensiveLanguage">
    <w:name w:val="Offensive Language"/>
    <w:basedOn w:val="Normal"/>
    <w:next w:val="Normal"/>
    <w:qFormat/>
    <w:rsid w:val="0019703A"/>
  </w:style>
  <w:style w:type="paragraph" w:customStyle="1" w:styleId="Style180">
    <w:name w:val="Style 18"/>
    <w:uiPriority w:val="99"/>
    <w:qFormat/>
    <w:rsid w:val="0019703A"/>
  </w:style>
  <w:style w:type="character" w:customStyle="1" w:styleId="sup1">
    <w:name w:val="sup1"/>
    <w:rsid w:val="0019703A"/>
  </w:style>
  <w:style w:type="character" w:customStyle="1" w:styleId="pgnum1">
    <w:name w:val="pgnum1"/>
    <w:rsid w:val="0019703A"/>
  </w:style>
  <w:style w:type="character" w:customStyle="1" w:styleId="apple">
    <w:name w:val="apple"/>
    <w:rsid w:val="0019703A"/>
  </w:style>
  <w:style w:type="character" w:customStyle="1" w:styleId="CardsFont12ptCharCharCharCharCharCharCharCharCharCharChar">
    <w:name w:val="Cards + Font: 12 pt Char Char Char Char Char Char Char Char Char Char Char"/>
    <w:aliases w:val="Thick Underline Char1 Char Char Char Char,Cards + Font: 12 pt Char Char"/>
    <w:qFormat/>
    <w:rsid w:val="0019703A"/>
  </w:style>
  <w:style w:type="character" w:customStyle="1" w:styleId="inhoud">
    <w:name w:val="inhoud"/>
    <w:rsid w:val="0019703A"/>
  </w:style>
  <w:style w:type="character" w:customStyle="1" w:styleId="Cites-AuthorDate">
    <w:name w:val="Cites-Author/Date"/>
    <w:qFormat/>
    <w:rsid w:val="0019703A"/>
  </w:style>
  <w:style w:type="character" w:customStyle="1" w:styleId="Highlight0">
    <w:name w:val="Highlight"/>
    <w:qFormat/>
    <w:rsid w:val="0019703A"/>
  </w:style>
  <w:style w:type="character" w:customStyle="1" w:styleId="awtw">
    <w:name w:val="awtw"/>
    <w:rsid w:val="0019703A"/>
  </w:style>
  <w:style w:type="character" w:customStyle="1" w:styleId="ld3">
    <w:name w:val="ld3"/>
    <w:rsid w:val="0019703A"/>
  </w:style>
  <w:style w:type="character" w:customStyle="1" w:styleId="5Notunderlined">
    <w:name w:val="5 Not underlined"/>
    <w:rsid w:val="0019703A"/>
  </w:style>
  <w:style w:type="character" w:customStyle="1" w:styleId="externaledithide">
    <w:name w:val="external_edit_hide"/>
    <w:rsid w:val="0019703A"/>
  </w:style>
  <w:style w:type="character" w:customStyle="1" w:styleId="CharacterStyle20">
    <w:name w:val="Character Style 20"/>
    <w:rsid w:val="0019703A"/>
  </w:style>
  <w:style w:type="character" w:customStyle="1" w:styleId="centerheadlines">
    <w:name w:val="centerheadlines"/>
    <w:rsid w:val="0019703A"/>
  </w:style>
  <w:style w:type="character" w:customStyle="1" w:styleId="datetime">
    <w:name w:val="datetime"/>
    <w:rsid w:val="0019703A"/>
  </w:style>
  <w:style w:type="character" w:customStyle="1" w:styleId="info">
    <w:name w:val="info"/>
    <w:rsid w:val="0019703A"/>
  </w:style>
  <w:style w:type="character" w:customStyle="1" w:styleId="datestory">
    <w:name w:val="datestory"/>
    <w:rsid w:val="0019703A"/>
  </w:style>
  <w:style w:type="character" w:customStyle="1" w:styleId="citeschar10">
    <w:name w:val="citeschar1"/>
    <w:basedOn w:val="DefaultParagraphFont"/>
    <w:rsid w:val="0019703A"/>
  </w:style>
  <w:style w:type="character" w:customStyle="1" w:styleId="cardunderlinedchar1">
    <w:name w:val="cardunderlinedchar"/>
    <w:basedOn w:val="DefaultParagraphFont"/>
    <w:rsid w:val="0019703A"/>
  </w:style>
  <w:style w:type="character" w:customStyle="1" w:styleId="Style1CharCharChar">
    <w:name w:val="Style1 Char Char Char"/>
    <w:locked/>
    <w:rsid w:val="0019703A"/>
  </w:style>
  <w:style w:type="character" w:customStyle="1" w:styleId="provider">
    <w:name w:val="provider"/>
    <w:basedOn w:val="DefaultParagraphFont"/>
    <w:rsid w:val="0019703A"/>
  </w:style>
  <w:style w:type="character" w:customStyle="1" w:styleId="vitstorybyline">
    <w:name w:val="vitstorybyline"/>
    <w:rsid w:val="0019703A"/>
  </w:style>
  <w:style w:type="character" w:customStyle="1" w:styleId="yahoobuzzbadge-form">
    <w:name w:val="yahoobuzzbadge-form"/>
    <w:rsid w:val="0019703A"/>
  </w:style>
  <w:style w:type="character" w:customStyle="1" w:styleId="tickerlinx">
    <w:name w:val="tickerlinx"/>
    <w:rsid w:val="0019703A"/>
  </w:style>
  <w:style w:type="character" w:customStyle="1" w:styleId="post-timestamp">
    <w:name w:val="post-timestamp"/>
    <w:rsid w:val="0019703A"/>
  </w:style>
  <w:style w:type="character" w:customStyle="1" w:styleId="mw-headline">
    <w:name w:val="mw-headline"/>
    <w:rsid w:val="0019703A"/>
  </w:style>
  <w:style w:type="character" w:customStyle="1" w:styleId="month">
    <w:name w:val="month"/>
    <w:rsid w:val="0019703A"/>
  </w:style>
  <w:style w:type="character" w:customStyle="1" w:styleId="texttitlebigred">
    <w:name w:val="texttitlebigred"/>
    <w:rsid w:val="0019703A"/>
  </w:style>
  <w:style w:type="character" w:customStyle="1" w:styleId="subtitles">
    <w:name w:val="subtitles"/>
    <w:rsid w:val="0019703A"/>
  </w:style>
  <w:style w:type="character" w:customStyle="1" w:styleId="CiteCardChar1">
    <w:name w:val="Cite_Card Char1"/>
    <w:rsid w:val="0019703A"/>
  </w:style>
  <w:style w:type="character" w:customStyle="1" w:styleId="paramv">
    <w:name w:val="paramv"/>
    <w:rsid w:val="0019703A"/>
  </w:style>
  <w:style w:type="character" w:customStyle="1" w:styleId="symbol">
    <w:name w:val="symbol"/>
    <w:rsid w:val="0019703A"/>
  </w:style>
  <w:style w:type="character" w:customStyle="1" w:styleId="data">
    <w:name w:val="data"/>
    <w:rsid w:val="0019703A"/>
  </w:style>
  <w:style w:type="character" w:customStyle="1" w:styleId="pub-date">
    <w:name w:val="pub-date"/>
    <w:rsid w:val="0019703A"/>
  </w:style>
  <w:style w:type="character" w:customStyle="1" w:styleId="AuthorDateF4">
    <w:name w:val="Author Date (F4)"/>
    <w:rsid w:val="0019703A"/>
  </w:style>
  <w:style w:type="character" w:customStyle="1" w:styleId="BoldUnderlineF6">
    <w:name w:val="Bold Underline (F6)"/>
    <w:rsid w:val="0019703A"/>
  </w:style>
  <w:style w:type="character" w:customStyle="1" w:styleId="grouptext">
    <w:name w:val="group_text"/>
    <w:rsid w:val="0019703A"/>
  </w:style>
  <w:style w:type="character" w:customStyle="1" w:styleId="StyleArial12ptBoldItalic">
    <w:name w:val="Style Arial 12 pt Bold Italic"/>
    <w:rsid w:val="0019703A"/>
  </w:style>
  <w:style w:type="character" w:customStyle="1" w:styleId="verdana12grey1">
    <w:name w:val="verdana12grey1"/>
    <w:rsid w:val="0019703A"/>
  </w:style>
  <w:style w:type="character" w:customStyle="1" w:styleId="verdana9grey1a">
    <w:name w:val="verdana9grey1a"/>
    <w:rsid w:val="0019703A"/>
  </w:style>
  <w:style w:type="character" w:customStyle="1" w:styleId="nn-twttr-share-btn">
    <w:name w:val="nn-twttr-share-btn"/>
    <w:rsid w:val="0019703A"/>
  </w:style>
  <w:style w:type="character" w:customStyle="1" w:styleId="comment-count">
    <w:name w:val="comment-count"/>
    <w:rsid w:val="0019703A"/>
  </w:style>
  <w:style w:type="character" w:customStyle="1" w:styleId="comment-count-text">
    <w:name w:val="comment-count-text"/>
    <w:rsid w:val="0019703A"/>
  </w:style>
  <w:style w:type="character" w:customStyle="1" w:styleId="CiteCardCharCharCharCharChar">
    <w:name w:val="Cite_Card Char Char Char Char Char"/>
    <w:rsid w:val="0019703A"/>
  </w:style>
  <w:style w:type="character" w:customStyle="1" w:styleId="CiteCardCharCharCharCharCharChar">
    <w:name w:val="Cite_Card Char Char Char Char Char Char"/>
    <w:rsid w:val="0019703A"/>
  </w:style>
  <w:style w:type="character" w:customStyle="1" w:styleId="yahoobuzzbadge">
    <w:name w:val="yahoobuzzbadge"/>
    <w:rsid w:val="0019703A"/>
  </w:style>
  <w:style w:type="character" w:customStyle="1" w:styleId="StrongEmphasis">
    <w:name w:val="Strong Emphasis"/>
    <w:rsid w:val="0019703A"/>
  </w:style>
  <w:style w:type="character" w:customStyle="1" w:styleId="article-articlebody">
    <w:name w:val="article-articlebody"/>
    <w:basedOn w:val="DefaultParagraphFont"/>
    <w:rsid w:val="0019703A"/>
  </w:style>
  <w:style w:type="character" w:customStyle="1" w:styleId="pageheader0">
    <w:name w:val="pageheader"/>
    <w:basedOn w:val="DefaultParagraphFont"/>
    <w:rsid w:val="0019703A"/>
  </w:style>
  <w:style w:type="character" w:customStyle="1" w:styleId="AuthorCharChar">
    <w:name w:val="Author Char Char"/>
    <w:rsid w:val="0019703A"/>
  </w:style>
  <w:style w:type="character" w:customStyle="1" w:styleId="smallchar0">
    <w:name w:val="smallchar"/>
    <w:basedOn w:val="DefaultParagraphFont"/>
    <w:rsid w:val="0019703A"/>
  </w:style>
  <w:style w:type="character" w:customStyle="1" w:styleId="NormalizationChar">
    <w:name w:val="Normalization Char"/>
    <w:rsid w:val="0019703A"/>
  </w:style>
  <w:style w:type="character" w:customStyle="1" w:styleId="Shrinker">
    <w:name w:val="Shrinker"/>
    <w:rsid w:val="0019703A"/>
  </w:style>
  <w:style w:type="character" w:customStyle="1" w:styleId="heading3char1">
    <w:name w:val="heading3char1"/>
    <w:basedOn w:val="DefaultParagraphFont"/>
    <w:rsid w:val="0019703A"/>
  </w:style>
  <w:style w:type="character" w:customStyle="1" w:styleId="underlinea">
    <w:name w:val="underlinea"/>
    <w:basedOn w:val="DefaultParagraphFont"/>
    <w:rsid w:val="0019703A"/>
  </w:style>
  <w:style w:type="character" w:customStyle="1" w:styleId="StyleUnderlineChar9pt2">
    <w:name w:val="Style Underline Char + 9 pt2"/>
    <w:rsid w:val="0019703A"/>
  </w:style>
  <w:style w:type="character" w:customStyle="1" w:styleId="StyleUnderlineChar9ptBold1">
    <w:name w:val="Style Underline Char + 9 pt Bold1"/>
    <w:rsid w:val="0019703A"/>
  </w:style>
  <w:style w:type="character" w:customStyle="1" w:styleId="FontStyle232">
    <w:name w:val="Font Style232"/>
    <w:uiPriority w:val="99"/>
    <w:rsid w:val="0019703A"/>
  </w:style>
  <w:style w:type="character" w:customStyle="1" w:styleId="erasure">
    <w:name w:val="erasure"/>
    <w:rsid w:val="0019703A"/>
  </w:style>
  <w:style w:type="character" w:customStyle="1" w:styleId="MicroTextCharChar">
    <w:name w:val="MicroText Char Char"/>
    <w:rsid w:val="0019703A"/>
  </w:style>
  <w:style w:type="character" w:customStyle="1" w:styleId="style61">
    <w:name w:val="style6"/>
    <w:rsid w:val="0019703A"/>
  </w:style>
  <w:style w:type="character" w:customStyle="1" w:styleId="Title2">
    <w:name w:val="Title2"/>
    <w:basedOn w:val="DefaultParagraphFont"/>
    <w:rsid w:val="0019703A"/>
  </w:style>
  <w:style w:type="character" w:customStyle="1" w:styleId="OffensiveLanguageChar">
    <w:name w:val="Offensive Language Char"/>
    <w:rsid w:val="0019703A"/>
  </w:style>
  <w:style w:type="character" w:customStyle="1" w:styleId="yellowfadeinnerspan">
    <w:name w:val="yellowfadeinnerspan"/>
    <w:rsid w:val="0019703A"/>
  </w:style>
  <w:style w:type="character" w:customStyle="1" w:styleId="ipa">
    <w:name w:val="ipa"/>
    <w:basedOn w:val="DefaultParagraphFont"/>
    <w:rsid w:val="0019703A"/>
  </w:style>
  <w:style w:type="table" w:customStyle="1" w:styleId="TableGrid12">
    <w:name w:val="Table Grid12"/>
    <w:basedOn w:val="TableNormal"/>
    <w:rsid w:val="0019703A"/>
    <w:tblPr/>
  </w:style>
  <w:style w:type="character" w:customStyle="1" w:styleId="Card10f2Char">
    <w:name w:val="Card.10.f2 Char"/>
    <w:locked/>
    <w:rsid w:val="0019703A"/>
  </w:style>
  <w:style w:type="paragraph" w:customStyle="1" w:styleId="Card10f2">
    <w:name w:val="Card.10.f2"/>
    <w:basedOn w:val="Normal"/>
    <w:next w:val="thumbnail"/>
    <w:autoRedefine/>
    <w:qFormat/>
    <w:rsid w:val="0019703A"/>
  </w:style>
  <w:style w:type="character" w:customStyle="1" w:styleId="Bodytext5">
    <w:name w:val="Body text_"/>
    <w:basedOn w:val="DefaultParagraphFont"/>
    <w:locked/>
    <w:rsid w:val="0019703A"/>
  </w:style>
  <w:style w:type="paragraph" w:customStyle="1" w:styleId="BodyText50">
    <w:name w:val="Body Text5"/>
    <w:basedOn w:val="Normal"/>
    <w:next w:val="wallacepara"/>
    <w:qFormat/>
    <w:rsid w:val="0019703A"/>
  </w:style>
  <w:style w:type="paragraph" w:customStyle="1" w:styleId="about">
    <w:name w:val="about"/>
    <w:basedOn w:val="Normal"/>
    <w:next w:val="audiolink"/>
    <w:qFormat/>
    <w:rsid w:val="0019703A"/>
  </w:style>
  <w:style w:type="paragraph" w:customStyle="1" w:styleId="first">
    <w:name w:val="first"/>
    <w:basedOn w:val="Normal"/>
    <w:next w:val="titlestyle1"/>
    <w:qFormat/>
    <w:rsid w:val="0019703A"/>
  </w:style>
  <w:style w:type="paragraph" w:customStyle="1" w:styleId="t6">
    <w:name w:val="t6"/>
    <w:basedOn w:val="Normal"/>
    <w:next w:val="nav1"/>
    <w:qFormat/>
    <w:rsid w:val="0019703A"/>
  </w:style>
  <w:style w:type="paragraph" w:customStyle="1" w:styleId="thumbnail">
    <w:name w:val="thumbnail"/>
    <w:basedOn w:val="Normal"/>
    <w:next w:val="nav2"/>
    <w:qFormat/>
    <w:rsid w:val="0019703A"/>
  </w:style>
  <w:style w:type="paragraph" w:customStyle="1" w:styleId="stand-first-alone">
    <w:name w:val="stand-first-alone"/>
    <w:basedOn w:val="Normal"/>
    <w:next w:val="Pa0"/>
    <w:qFormat/>
    <w:rsid w:val="0019703A"/>
  </w:style>
  <w:style w:type="paragraph" w:customStyle="1" w:styleId="wallacepara">
    <w:name w:val="wallacepara"/>
    <w:basedOn w:val="Normal"/>
    <w:next w:val="CM45"/>
    <w:qFormat/>
    <w:rsid w:val="0019703A"/>
  </w:style>
  <w:style w:type="paragraph" w:customStyle="1" w:styleId="morelink">
    <w:name w:val="morelink"/>
    <w:basedOn w:val="Normal"/>
    <w:next w:val="CM46"/>
    <w:qFormat/>
    <w:rsid w:val="0019703A"/>
  </w:style>
  <w:style w:type="paragraph" w:customStyle="1" w:styleId="audiolink">
    <w:name w:val="audiolink"/>
    <w:basedOn w:val="Normal"/>
    <w:next w:val="F4-NormalText"/>
    <w:qFormat/>
    <w:rsid w:val="0019703A"/>
  </w:style>
  <w:style w:type="paragraph" w:customStyle="1" w:styleId="titlestyle1">
    <w:name w:val="titlestyle1"/>
    <w:basedOn w:val="Normal"/>
    <w:next w:val="TagLine0"/>
    <w:qFormat/>
    <w:rsid w:val="0019703A"/>
  </w:style>
  <w:style w:type="paragraph" w:customStyle="1" w:styleId="nav1">
    <w:name w:val="nav1"/>
    <w:basedOn w:val="Normal"/>
    <w:qFormat/>
    <w:rsid w:val="0019703A"/>
  </w:style>
  <w:style w:type="paragraph" w:customStyle="1" w:styleId="nav2">
    <w:name w:val="nav2"/>
    <w:basedOn w:val="Normal"/>
    <w:next w:val="Heading18"/>
    <w:qFormat/>
    <w:rsid w:val="0019703A"/>
  </w:style>
  <w:style w:type="paragraph" w:customStyle="1" w:styleId="CM45">
    <w:name w:val="CM45"/>
    <w:basedOn w:val="Normal"/>
    <w:uiPriority w:val="99"/>
    <w:qFormat/>
    <w:rsid w:val="0019703A"/>
  </w:style>
  <w:style w:type="paragraph" w:customStyle="1" w:styleId="CM46">
    <w:name w:val="CM46"/>
    <w:basedOn w:val="Normal"/>
    <w:uiPriority w:val="99"/>
    <w:qFormat/>
    <w:rsid w:val="0019703A"/>
  </w:style>
  <w:style w:type="character" w:customStyle="1" w:styleId="Heading180">
    <w:name w:val="Heading #18_"/>
    <w:basedOn w:val="DefaultParagraphFont"/>
    <w:locked/>
    <w:rsid w:val="0019703A"/>
  </w:style>
  <w:style w:type="paragraph" w:customStyle="1" w:styleId="Heading18">
    <w:name w:val="Heading #18"/>
    <w:basedOn w:val="Normal"/>
    <w:qFormat/>
    <w:rsid w:val="0019703A"/>
  </w:style>
  <w:style w:type="character" w:customStyle="1" w:styleId="Picturecaption2">
    <w:name w:val="Picture caption (2)_"/>
    <w:basedOn w:val="DefaultParagraphFont"/>
    <w:locked/>
    <w:rsid w:val="0019703A"/>
  </w:style>
  <w:style w:type="paragraph" w:customStyle="1" w:styleId="Picturecaption20">
    <w:name w:val="Picture caption (2)"/>
    <w:basedOn w:val="Normal"/>
    <w:qFormat/>
    <w:rsid w:val="0019703A"/>
  </w:style>
  <w:style w:type="character" w:customStyle="1" w:styleId="Picturecaption">
    <w:name w:val="Picture caption_"/>
    <w:basedOn w:val="DefaultParagraphFont"/>
    <w:locked/>
    <w:rsid w:val="0019703A"/>
  </w:style>
  <w:style w:type="paragraph" w:customStyle="1" w:styleId="Picturecaption0">
    <w:name w:val="Picture caption"/>
    <w:basedOn w:val="Normal"/>
    <w:qFormat/>
    <w:rsid w:val="0019703A"/>
  </w:style>
  <w:style w:type="character" w:customStyle="1" w:styleId="Bodytext31">
    <w:name w:val="Body text (31)_"/>
    <w:basedOn w:val="DefaultParagraphFont"/>
    <w:locked/>
    <w:rsid w:val="0019703A"/>
  </w:style>
  <w:style w:type="paragraph" w:customStyle="1" w:styleId="Bodytext310">
    <w:name w:val="Body text (31)"/>
    <w:basedOn w:val="Normal"/>
    <w:qFormat/>
    <w:rsid w:val="0019703A"/>
  </w:style>
  <w:style w:type="character" w:customStyle="1" w:styleId="Heading22">
    <w:name w:val="Heading #22_"/>
    <w:basedOn w:val="DefaultParagraphFont"/>
    <w:locked/>
    <w:rsid w:val="0019703A"/>
  </w:style>
  <w:style w:type="paragraph" w:customStyle="1" w:styleId="Heading220">
    <w:name w:val="Heading #22"/>
    <w:basedOn w:val="Normal"/>
    <w:qFormat/>
    <w:rsid w:val="0019703A"/>
  </w:style>
  <w:style w:type="character" w:customStyle="1" w:styleId="Bodytext131">
    <w:name w:val="Body text (131)_"/>
    <w:basedOn w:val="DefaultParagraphFont"/>
    <w:locked/>
    <w:rsid w:val="0019703A"/>
  </w:style>
  <w:style w:type="paragraph" w:customStyle="1" w:styleId="Bodytext1310">
    <w:name w:val="Body text (131)"/>
    <w:basedOn w:val="Normal"/>
    <w:qFormat/>
    <w:rsid w:val="0019703A"/>
  </w:style>
  <w:style w:type="character" w:customStyle="1" w:styleId="Bodytext140">
    <w:name w:val="Body text (140)_"/>
    <w:basedOn w:val="DefaultParagraphFont"/>
    <w:locked/>
    <w:rsid w:val="0019703A"/>
  </w:style>
  <w:style w:type="paragraph" w:customStyle="1" w:styleId="Bodytext1400">
    <w:name w:val="Body text (140)"/>
    <w:basedOn w:val="Normal"/>
    <w:qFormat/>
    <w:rsid w:val="0019703A"/>
  </w:style>
  <w:style w:type="character" w:customStyle="1" w:styleId="Bodytext141">
    <w:name w:val="Body text (141)_"/>
    <w:basedOn w:val="DefaultParagraphFont"/>
    <w:locked/>
    <w:rsid w:val="0019703A"/>
  </w:style>
  <w:style w:type="paragraph" w:customStyle="1" w:styleId="Bodytext1410">
    <w:name w:val="Body text (141)"/>
    <w:basedOn w:val="Normal"/>
    <w:qFormat/>
    <w:rsid w:val="0019703A"/>
  </w:style>
  <w:style w:type="character" w:customStyle="1" w:styleId="Tableofcontents20">
    <w:name w:val="Table of contents (20)_"/>
    <w:basedOn w:val="DefaultParagraphFont"/>
    <w:locked/>
    <w:rsid w:val="0019703A"/>
  </w:style>
  <w:style w:type="paragraph" w:customStyle="1" w:styleId="Tableofcontents200">
    <w:name w:val="Table of contents (20)"/>
    <w:basedOn w:val="Normal"/>
    <w:qFormat/>
    <w:rsid w:val="0019703A"/>
  </w:style>
  <w:style w:type="character" w:customStyle="1" w:styleId="Tableofcontents21">
    <w:name w:val="Table of contents (21)_"/>
    <w:basedOn w:val="DefaultParagraphFont"/>
    <w:locked/>
    <w:rsid w:val="0019703A"/>
  </w:style>
  <w:style w:type="paragraph" w:customStyle="1" w:styleId="Tableofcontents210">
    <w:name w:val="Table of contents (21)"/>
    <w:basedOn w:val="Normal"/>
    <w:qFormat/>
    <w:rsid w:val="0019703A"/>
  </w:style>
  <w:style w:type="character" w:customStyle="1" w:styleId="Tableofcontents22">
    <w:name w:val="Table of contents (22)_"/>
    <w:basedOn w:val="DefaultParagraphFont"/>
    <w:locked/>
    <w:rsid w:val="0019703A"/>
  </w:style>
  <w:style w:type="paragraph" w:customStyle="1" w:styleId="Tableofcontents220">
    <w:name w:val="Table of contents (22)"/>
    <w:basedOn w:val="Normal"/>
    <w:qFormat/>
    <w:rsid w:val="0019703A"/>
  </w:style>
  <w:style w:type="character" w:customStyle="1" w:styleId="Bodytext142">
    <w:name w:val="Body text (142)_"/>
    <w:basedOn w:val="DefaultParagraphFont"/>
    <w:locked/>
    <w:rsid w:val="0019703A"/>
  </w:style>
  <w:style w:type="paragraph" w:customStyle="1" w:styleId="Bodytext1420">
    <w:name w:val="Body text (142)"/>
    <w:basedOn w:val="Normal"/>
    <w:qFormat/>
    <w:rsid w:val="0019703A"/>
  </w:style>
  <w:style w:type="character" w:customStyle="1" w:styleId="Bodytext143">
    <w:name w:val="Body text (143)_"/>
    <w:basedOn w:val="DefaultParagraphFont"/>
    <w:locked/>
    <w:rsid w:val="0019703A"/>
  </w:style>
  <w:style w:type="paragraph" w:customStyle="1" w:styleId="Bodytext1430">
    <w:name w:val="Body text (143)"/>
    <w:basedOn w:val="Normal"/>
    <w:qFormat/>
    <w:rsid w:val="0019703A"/>
  </w:style>
  <w:style w:type="character" w:customStyle="1" w:styleId="Bodytext144Exact">
    <w:name w:val="Body text (144) Exact"/>
    <w:basedOn w:val="DefaultParagraphFont"/>
    <w:locked/>
    <w:rsid w:val="0019703A"/>
  </w:style>
  <w:style w:type="paragraph" w:customStyle="1" w:styleId="Bodytext144">
    <w:name w:val="Body text (144)"/>
    <w:basedOn w:val="Normal"/>
    <w:qFormat/>
    <w:rsid w:val="0019703A"/>
  </w:style>
  <w:style w:type="character" w:customStyle="1" w:styleId="Bodytext145Exact">
    <w:name w:val="Body text (145) Exact"/>
    <w:basedOn w:val="DefaultParagraphFont"/>
    <w:locked/>
    <w:rsid w:val="0019703A"/>
  </w:style>
  <w:style w:type="paragraph" w:customStyle="1" w:styleId="Bodytext145">
    <w:name w:val="Body text (145)"/>
    <w:basedOn w:val="Normal"/>
    <w:qFormat/>
    <w:rsid w:val="0019703A"/>
  </w:style>
  <w:style w:type="character" w:customStyle="1" w:styleId="Bodytext146">
    <w:name w:val="Body text (146)_"/>
    <w:basedOn w:val="DefaultParagraphFont"/>
    <w:locked/>
    <w:rsid w:val="0019703A"/>
  </w:style>
  <w:style w:type="paragraph" w:customStyle="1" w:styleId="Bodytext1460">
    <w:name w:val="Body text (146)"/>
    <w:basedOn w:val="Normal"/>
    <w:qFormat/>
    <w:rsid w:val="0019703A"/>
  </w:style>
  <w:style w:type="character" w:customStyle="1" w:styleId="Heading230">
    <w:name w:val="Heading #23_"/>
    <w:basedOn w:val="DefaultParagraphFont"/>
    <w:locked/>
    <w:rsid w:val="0019703A"/>
  </w:style>
  <w:style w:type="paragraph" w:customStyle="1" w:styleId="Heading231">
    <w:name w:val="Heading #23"/>
    <w:basedOn w:val="Normal"/>
    <w:qFormat/>
    <w:rsid w:val="0019703A"/>
  </w:style>
  <w:style w:type="character" w:customStyle="1" w:styleId="Picturecaption36">
    <w:name w:val="Picture caption (36)_"/>
    <w:basedOn w:val="DefaultParagraphFont"/>
    <w:locked/>
    <w:rsid w:val="0019703A"/>
  </w:style>
  <w:style w:type="paragraph" w:customStyle="1" w:styleId="Picturecaption360">
    <w:name w:val="Picture caption (36)"/>
    <w:basedOn w:val="Normal"/>
    <w:qFormat/>
    <w:rsid w:val="0019703A"/>
  </w:style>
  <w:style w:type="character" w:customStyle="1" w:styleId="Picturecaption42">
    <w:name w:val="Picture caption (42)_"/>
    <w:basedOn w:val="DefaultParagraphFont"/>
    <w:locked/>
    <w:rsid w:val="0019703A"/>
  </w:style>
  <w:style w:type="paragraph" w:customStyle="1" w:styleId="Picturecaption420">
    <w:name w:val="Picture caption (42)"/>
    <w:basedOn w:val="Normal"/>
    <w:qFormat/>
    <w:rsid w:val="0019703A"/>
  </w:style>
  <w:style w:type="character" w:customStyle="1" w:styleId="Bodytext154">
    <w:name w:val="Body text (154)_"/>
    <w:basedOn w:val="DefaultParagraphFont"/>
    <w:locked/>
    <w:rsid w:val="0019703A"/>
  </w:style>
  <w:style w:type="paragraph" w:customStyle="1" w:styleId="Bodytext1540">
    <w:name w:val="Body text (154)"/>
    <w:basedOn w:val="Normal"/>
    <w:qFormat/>
    <w:rsid w:val="0019703A"/>
  </w:style>
  <w:style w:type="character" w:customStyle="1" w:styleId="Bodytext155">
    <w:name w:val="Body text (155)_"/>
    <w:basedOn w:val="DefaultParagraphFont"/>
    <w:locked/>
    <w:rsid w:val="0019703A"/>
  </w:style>
  <w:style w:type="paragraph" w:customStyle="1" w:styleId="Bodytext1550">
    <w:name w:val="Body text (155)"/>
    <w:basedOn w:val="Normal"/>
    <w:qFormat/>
    <w:rsid w:val="0019703A"/>
  </w:style>
  <w:style w:type="character" w:customStyle="1" w:styleId="Bodytext156">
    <w:name w:val="Body text (156)_"/>
    <w:basedOn w:val="DefaultParagraphFont"/>
    <w:locked/>
    <w:rsid w:val="0019703A"/>
  </w:style>
  <w:style w:type="paragraph" w:customStyle="1" w:styleId="Bodytext1560">
    <w:name w:val="Body text (156)"/>
    <w:basedOn w:val="Normal"/>
    <w:qFormat/>
    <w:rsid w:val="0019703A"/>
  </w:style>
  <w:style w:type="character" w:customStyle="1" w:styleId="Bodytext60">
    <w:name w:val="Body text (60)_"/>
    <w:basedOn w:val="DefaultParagraphFont"/>
    <w:locked/>
    <w:rsid w:val="0019703A"/>
  </w:style>
  <w:style w:type="paragraph" w:customStyle="1" w:styleId="Bodytext600">
    <w:name w:val="Body text (60)"/>
    <w:basedOn w:val="Normal"/>
    <w:qFormat/>
    <w:rsid w:val="0019703A"/>
  </w:style>
  <w:style w:type="character" w:customStyle="1" w:styleId="Bodytext158">
    <w:name w:val="Body text (158)_"/>
    <w:basedOn w:val="DefaultParagraphFont"/>
    <w:locked/>
    <w:rsid w:val="0019703A"/>
  </w:style>
  <w:style w:type="paragraph" w:customStyle="1" w:styleId="Bodytext1580">
    <w:name w:val="Body text (158)"/>
    <w:basedOn w:val="Normal"/>
    <w:qFormat/>
    <w:rsid w:val="0019703A"/>
  </w:style>
  <w:style w:type="character" w:customStyle="1" w:styleId="Bodytext159">
    <w:name w:val="Body text (159)_"/>
    <w:basedOn w:val="DefaultParagraphFont"/>
    <w:locked/>
    <w:rsid w:val="0019703A"/>
  </w:style>
  <w:style w:type="paragraph" w:customStyle="1" w:styleId="Bodytext1590">
    <w:name w:val="Body text (159)"/>
    <w:basedOn w:val="Normal"/>
    <w:qFormat/>
    <w:rsid w:val="0019703A"/>
  </w:style>
  <w:style w:type="character" w:customStyle="1" w:styleId="Bodytext160">
    <w:name w:val="Body text (160)_"/>
    <w:basedOn w:val="DefaultParagraphFont"/>
    <w:locked/>
    <w:rsid w:val="0019703A"/>
  </w:style>
  <w:style w:type="paragraph" w:customStyle="1" w:styleId="Bodytext1600">
    <w:name w:val="Body text (160)"/>
    <w:basedOn w:val="Normal"/>
    <w:qFormat/>
    <w:rsid w:val="0019703A"/>
  </w:style>
  <w:style w:type="character" w:customStyle="1" w:styleId="Picturecaption4">
    <w:name w:val="Picture caption (4)_"/>
    <w:basedOn w:val="DefaultParagraphFont"/>
    <w:locked/>
    <w:rsid w:val="0019703A"/>
  </w:style>
  <w:style w:type="paragraph" w:customStyle="1" w:styleId="Picturecaption40">
    <w:name w:val="Picture caption (4)"/>
    <w:basedOn w:val="Normal"/>
    <w:qFormat/>
    <w:rsid w:val="0019703A"/>
  </w:style>
  <w:style w:type="character" w:customStyle="1" w:styleId="Heading10">
    <w:name w:val="Heading #10_"/>
    <w:basedOn w:val="DefaultParagraphFont"/>
    <w:locked/>
    <w:rsid w:val="0019703A"/>
  </w:style>
  <w:style w:type="paragraph" w:customStyle="1" w:styleId="Heading100">
    <w:name w:val="Heading #10"/>
    <w:basedOn w:val="Normal"/>
    <w:qFormat/>
    <w:rsid w:val="0019703A"/>
  </w:style>
  <w:style w:type="character" w:customStyle="1" w:styleId="Picturecaption3">
    <w:name w:val="Picture caption (3)_"/>
    <w:basedOn w:val="DefaultParagraphFont"/>
    <w:locked/>
    <w:rsid w:val="0019703A"/>
  </w:style>
  <w:style w:type="paragraph" w:customStyle="1" w:styleId="Picturecaption30">
    <w:name w:val="Picture caption (3)"/>
    <w:basedOn w:val="Normal"/>
    <w:qFormat/>
    <w:rsid w:val="0019703A"/>
  </w:style>
  <w:style w:type="character" w:customStyle="1" w:styleId="Heading13">
    <w:name w:val="Heading #13_"/>
    <w:basedOn w:val="DefaultParagraphFont"/>
    <w:locked/>
    <w:rsid w:val="0019703A"/>
  </w:style>
  <w:style w:type="paragraph" w:customStyle="1" w:styleId="Heading130">
    <w:name w:val="Heading #13"/>
    <w:basedOn w:val="Normal"/>
    <w:qFormat/>
    <w:rsid w:val="0019703A"/>
  </w:style>
  <w:style w:type="character" w:customStyle="1" w:styleId="Heading92">
    <w:name w:val="Heading #9 (2)_"/>
    <w:basedOn w:val="DefaultParagraphFont"/>
    <w:locked/>
    <w:rsid w:val="0019703A"/>
  </w:style>
  <w:style w:type="paragraph" w:customStyle="1" w:styleId="Heading920">
    <w:name w:val="Heading #9 (2)"/>
    <w:basedOn w:val="Normal"/>
    <w:qFormat/>
    <w:rsid w:val="0019703A"/>
  </w:style>
  <w:style w:type="character" w:customStyle="1" w:styleId="Heading15">
    <w:name w:val="Heading #15_"/>
    <w:basedOn w:val="DefaultParagraphFont"/>
    <w:locked/>
    <w:rsid w:val="0019703A"/>
  </w:style>
  <w:style w:type="paragraph" w:customStyle="1" w:styleId="Heading150">
    <w:name w:val="Heading #15"/>
    <w:basedOn w:val="Normal"/>
    <w:qFormat/>
    <w:rsid w:val="0019703A"/>
  </w:style>
  <w:style w:type="character" w:customStyle="1" w:styleId="Bodytext38">
    <w:name w:val="Body text (38)_"/>
    <w:basedOn w:val="DefaultParagraphFont"/>
    <w:locked/>
    <w:rsid w:val="0019703A"/>
  </w:style>
  <w:style w:type="paragraph" w:customStyle="1" w:styleId="Bodytext380">
    <w:name w:val="Body text (38)"/>
    <w:basedOn w:val="Normal"/>
    <w:qFormat/>
    <w:rsid w:val="0019703A"/>
  </w:style>
  <w:style w:type="character" w:customStyle="1" w:styleId="Heading17">
    <w:name w:val="Heading #17_"/>
    <w:basedOn w:val="DefaultParagraphFont"/>
    <w:locked/>
    <w:rsid w:val="0019703A"/>
  </w:style>
  <w:style w:type="paragraph" w:customStyle="1" w:styleId="Heading170">
    <w:name w:val="Heading #17"/>
    <w:basedOn w:val="Normal"/>
    <w:qFormat/>
    <w:rsid w:val="0019703A"/>
  </w:style>
  <w:style w:type="character" w:customStyle="1" w:styleId="Bodytext97Exact">
    <w:name w:val="Body text (97) Exact"/>
    <w:basedOn w:val="DefaultParagraphFont"/>
    <w:locked/>
    <w:rsid w:val="0019703A"/>
  </w:style>
  <w:style w:type="paragraph" w:customStyle="1" w:styleId="Bodytext97">
    <w:name w:val="Body text (97)"/>
    <w:basedOn w:val="Normal"/>
    <w:qFormat/>
    <w:rsid w:val="0019703A"/>
  </w:style>
  <w:style w:type="character" w:customStyle="1" w:styleId="Bodytext42">
    <w:name w:val="Body text (42)_"/>
    <w:basedOn w:val="DefaultParagraphFont"/>
    <w:locked/>
    <w:rsid w:val="0019703A"/>
  </w:style>
  <w:style w:type="paragraph" w:customStyle="1" w:styleId="Bodytext420">
    <w:name w:val="Body text (42)"/>
    <w:basedOn w:val="Normal"/>
    <w:qFormat/>
    <w:rsid w:val="0019703A"/>
  </w:style>
  <w:style w:type="character" w:customStyle="1" w:styleId="Picturecaption9">
    <w:name w:val="Picture caption (9)_"/>
    <w:basedOn w:val="DefaultParagraphFont"/>
    <w:locked/>
    <w:rsid w:val="0019703A"/>
  </w:style>
  <w:style w:type="paragraph" w:customStyle="1" w:styleId="Picturecaption90">
    <w:name w:val="Picture caption (9)"/>
    <w:basedOn w:val="Normal"/>
    <w:qFormat/>
    <w:rsid w:val="0019703A"/>
  </w:style>
  <w:style w:type="character" w:customStyle="1" w:styleId="Bodytext96Exact">
    <w:name w:val="Body text (96) Exact"/>
    <w:basedOn w:val="DefaultParagraphFont"/>
    <w:locked/>
    <w:rsid w:val="0019703A"/>
  </w:style>
  <w:style w:type="paragraph" w:customStyle="1" w:styleId="Bodytext96">
    <w:name w:val="Body text (96)"/>
    <w:basedOn w:val="Normal"/>
    <w:qFormat/>
    <w:rsid w:val="0019703A"/>
  </w:style>
  <w:style w:type="character" w:customStyle="1" w:styleId="Heading142">
    <w:name w:val="Heading #14 (2)_"/>
    <w:basedOn w:val="DefaultParagraphFont"/>
    <w:locked/>
    <w:rsid w:val="0019703A"/>
  </w:style>
  <w:style w:type="paragraph" w:customStyle="1" w:styleId="Heading1420">
    <w:name w:val="Heading #14 (2)"/>
    <w:basedOn w:val="Normal"/>
    <w:qFormat/>
    <w:rsid w:val="0019703A"/>
  </w:style>
  <w:style w:type="character" w:customStyle="1" w:styleId="Picturecaption31">
    <w:name w:val="Picture caption (31)_"/>
    <w:basedOn w:val="DefaultParagraphFont"/>
    <w:locked/>
    <w:rsid w:val="0019703A"/>
  </w:style>
  <w:style w:type="paragraph" w:customStyle="1" w:styleId="Picturecaption310">
    <w:name w:val="Picture caption (31)"/>
    <w:basedOn w:val="Normal"/>
    <w:qFormat/>
    <w:rsid w:val="0019703A"/>
  </w:style>
  <w:style w:type="character" w:customStyle="1" w:styleId="Picturecaption27">
    <w:name w:val="Picture caption (27)_"/>
    <w:basedOn w:val="DefaultParagraphFont"/>
    <w:locked/>
    <w:rsid w:val="0019703A"/>
  </w:style>
  <w:style w:type="paragraph" w:customStyle="1" w:styleId="Picturecaption270">
    <w:name w:val="Picture caption (27)"/>
    <w:basedOn w:val="Normal"/>
    <w:qFormat/>
    <w:rsid w:val="0019703A"/>
  </w:style>
  <w:style w:type="character" w:customStyle="1" w:styleId="Bodytext43Exact">
    <w:name w:val="Body text (43) Exact"/>
    <w:basedOn w:val="DefaultParagraphFont"/>
    <w:locked/>
    <w:rsid w:val="0019703A"/>
  </w:style>
  <w:style w:type="paragraph" w:customStyle="1" w:styleId="Bodytext43">
    <w:name w:val="Body text (43)"/>
    <w:basedOn w:val="Normal"/>
    <w:qFormat/>
    <w:rsid w:val="0019703A"/>
  </w:style>
  <w:style w:type="character" w:customStyle="1" w:styleId="Bodytext109">
    <w:name w:val="Body text (109)_"/>
    <w:basedOn w:val="DefaultParagraphFont"/>
    <w:locked/>
    <w:rsid w:val="0019703A"/>
  </w:style>
  <w:style w:type="paragraph" w:customStyle="1" w:styleId="Bodytext1090">
    <w:name w:val="Body text (109)"/>
    <w:basedOn w:val="Normal"/>
    <w:qFormat/>
    <w:rsid w:val="0019703A"/>
  </w:style>
  <w:style w:type="character" w:customStyle="1" w:styleId="Bodytext110">
    <w:name w:val="Body text (110)_"/>
    <w:basedOn w:val="DefaultParagraphFont"/>
    <w:locked/>
    <w:rsid w:val="0019703A"/>
  </w:style>
  <w:style w:type="paragraph" w:customStyle="1" w:styleId="Bodytext1100">
    <w:name w:val="Body text (110)"/>
    <w:basedOn w:val="Normal"/>
    <w:qFormat/>
    <w:rsid w:val="0019703A"/>
  </w:style>
  <w:style w:type="character" w:customStyle="1" w:styleId="Bodytext111">
    <w:name w:val="Body text (111)_"/>
    <w:basedOn w:val="DefaultParagraphFont"/>
    <w:locked/>
    <w:rsid w:val="0019703A"/>
  </w:style>
  <w:style w:type="paragraph" w:customStyle="1" w:styleId="Bodytext1110">
    <w:name w:val="Body text (111)"/>
    <w:basedOn w:val="Normal"/>
    <w:qFormat/>
    <w:rsid w:val="0019703A"/>
  </w:style>
  <w:style w:type="character" w:customStyle="1" w:styleId="Tablecaption7">
    <w:name w:val="Table caption (7)_"/>
    <w:basedOn w:val="DefaultParagraphFont"/>
    <w:locked/>
    <w:rsid w:val="0019703A"/>
  </w:style>
  <w:style w:type="paragraph" w:customStyle="1" w:styleId="Tablecaption70">
    <w:name w:val="Table caption (7)"/>
    <w:basedOn w:val="Normal"/>
    <w:qFormat/>
    <w:rsid w:val="0019703A"/>
  </w:style>
  <w:style w:type="character" w:customStyle="1" w:styleId="Bodytext112">
    <w:name w:val="Body text (112)_"/>
    <w:basedOn w:val="DefaultParagraphFont"/>
    <w:locked/>
    <w:rsid w:val="0019703A"/>
  </w:style>
  <w:style w:type="paragraph" w:customStyle="1" w:styleId="Bodytext1120">
    <w:name w:val="Body text (112)"/>
    <w:basedOn w:val="Normal"/>
    <w:qFormat/>
    <w:rsid w:val="0019703A"/>
  </w:style>
  <w:style w:type="character" w:customStyle="1" w:styleId="Bodytext113">
    <w:name w:val="Body text (113)_"/>
    <w:basedOn w:val="DefaultParagraphFont"/>
    <w:locked/>
    <w:rsid w:val="0019703A"/>
  </w:style>
  <w:style w:type="paragraph" w:customStyle="1" w:styleId="Bodytext1130">
    <w:name w:val="Body text (113)"/>
    <w:basedOn w:val="Normal"/>
    <w:qFormat/>
    <w:rsid w:val="0019703A"/>
  </w:style>
  <w:style w:type="character" w:customStyle="1" w:styleId="Tableofcontents10">
    <w:name w:val="Table of contents (10)_"/>
    <w:basedOn w:val="DefaultParagraphFont"/>
    <w:locked/>
    <w:rsid w:val="0019703A"/>
  </w:style>
  <w:style w:type="paragraph" w:customStyle="1" w:styleId="Tableofcontents100">
    <w:name w:val="Table of contents (10)"/>
    <w:basedOn w:val="Normal"/>
    <w:qFormat/>
    <w:rsid w:val="0019703A"/>
  </w:style>
  <w:style w:type="character" w:customStyle="1" w:styleId="Tableofcontents12">
    <w:name w:val="Table of contents (12)_"/>
    <w:basedOn w:val="DefaultParagraphFont"/>
    <w:locked/>
    <w:rsid w:val="0019703A"/>
  </w:style>
  <w:style w:type="paragraph" w:customStyle="1" w:styleId="Tableofcontents120">
    <w:name w:val="Table of contents (12)"/>
    <w:basedOn w:val="Normal"/>
    <w:qFormat/>
    <w:rsid w:val="0019703A"/>
  </w:style>
  <w:style w:type="character" w:customStyle="1" w:styleId="Tableofcontents14">
    <w:name w:val="Table of contents (14)_"/>
    <w:basedOn w:val="DefaultParagraphFont"/>
    <w:locked/>
    <w:rsid w:val="0019703A"/>
  </w:style>
  <w:style w:type="paragraph" w:customStyle="1" w:styleId="Tableofcontents140">
    <w:name w:val="Table of contents (14)"/>
    <w:basedOn w:val="Normal"/>
    <w:qFormat/>
    <w:rsid w:val="0019703A"/>
  </w:style>
  <w:style w:type="character" w:customStyle="1" w:styleId="Heading162">
    <w:name w:val="Heading #16 (2)_"/>
    <w:basedOn w:val="DefaultParagraphFont"/>
    <w:locked/>
    <w:rsid w:val="0019703A"/>
  </w:style>
  <w:style w:type="paragraph" w:customStyle="1" w:styleId="Heading1620">
    <w:name w:val="Heading #16 (2)"/>
    <w:basedOn w:val="Normal"/>
    <w:qFormat/>
    <w:rsid w:val="0019703A"/>
  </w:style>
  <w:style w:type="paragraph" w:customStyle="1" w:styleId="txgreen">
    <w:name w:val="txgreen"/>
    <w:basedOn w:val="Normal"/>
    <w:uiPriority w:val="99"/>
    <w:qFormat/>
    <w:rsid w:val="0019703A"/>
  </w:style>
  <w:style w:type="paragraph" w:customStyle="1" w:styleId="rtecenter">
    <w:name w:val="rtecenter"/>
    <w:basedOn w:val="Normal"/>
    <w:uiPriority w:val="99"/>
    <w:qFormat/>
    <w:rsid w:val="0019703A"/>
  </w:style>
  <w:style w:type="character" w:customStyle="1" w:styleId="regtext">
    <w:name w:val="regtext"/>
    <w:uiPriority w:val="99"/>
    <w:rsid w:val="0019703A"/>
  </w:style>
  <w:style w:type="character" w:customStyle="1" w:styleId="StyleLatinGaramond9ptUnderline">
    <w:name w:val="Style (Latin) Garamond 9 pt Underline"/>
    <w:rsid w:val="0019703A"/>
  </w:style>
  <w:style w:type="character" w:customStyle="1" w:styleId="l8">
    <w:name w:val="l8"/>
    <w:basedOn w:val="DefaultParagraphFont"/>
    <w:rsid w:val="0019703A"/>
  </w:style>
  <w:style w:type="character" w:customStyle="1" w:styleId="ellipsistext">
    <w:name w:val="ellipsis_text"/>
    <w:basedOn w:val="DefaultParagraphFont"/>
    <w:rsid w:val="0019703A"/>
  </w:style>
  <w:style w:type="character" w:customStyle="1" w:styleId="cite00">
    <w:name w:val="cite0"/>
    <w:rsid w:val="0019703A"/>
  </w:style>
  <w:style w:type="character" w:customStyle="1" w:styleId="n">
    <w:name w:val="n"/>
    <w:rsid w:val="0019703A"/>
  </w:style>
  <w:style w:type="character" w:customStyle="1" w:styleId="nukeled">
    <w:name w:val="nukeled"/>
    <w:rsid w:val="0019703A"/>
  </w:style>
  <w:style w:type="character" w:customStyle="1" w:styleId="contextlyrelated">
    <w:name w:val="contextly_related"/>
    <w:rsid w:val="0019703A"/>
  </w:style>
  <w:style w:type="character" w:customStyle="1" w:styleId="adtext">
    <w:name w:val="ad_text"/>
    <w:rsid w:val="0019703A"/>
  </w:style>
  <w:style w:type="character" w:customStyle="1" w:styleId="linkrow">
    <w:name w:val="link_row"/>
    <w:rsid w:val="0019703A"/>
  </w:style>
  <w:style w:type="character" w:customStyle="1" w:styleId="revision-date">
    <w:name w:val="revision-date"/>
    <w:rsid w:val="0019703A"/>
  </w:style>
  <w:style w:type="character" w:customStyle="1" w:styleId="facebook-share">
    <w:name w:val="facebook-share"/>
    <w:rsid w:val="0019703A"/>
  </w:style>
  <w:style w:type="character" w:customStyle="1" w:styleId="facebook-share-label">
    <w:name w:val="facebook-share-label"/>
    <w:rsid w:val="0019703A"/>
  </w:style>
  <w:style w:type="character" w:customStyle="1" w:styleId="ata11y">
    <w:name w:val="at_a11y"/>
    <w:rsid w:val="0019703A"/>
  </w:style>
  <w:style w:type="character" w:customStyle="1" w:styleId="tpk">
    <w:name w:val="tpk"/>
    <w:rsid w:val="0019703A"/>
  </w:style>
  <w:style w:type="character" w:customStyle="1" w:styleId="A24">
    <w:name w:val="A24"/>
    <w:uiPriority w:val="99"/>
    <w:rsid w:val="0019703A"/>
  </w:style>
  <w:style w:type="character" w:customStyle="1" w:styleId="A25">
    <w:name w:val="A25"/>
    <w:uiPriority w:val="99"/>
    <w:rsid w:val="0019703A"/>
  </w:style>
  <w:style w:type="character" w:customStyle="1" w:styleId="Headerorfooter">
    <w:name w:val="Header or footer_"/>
    <w:basedOn w:val="DefaultParagraphFont"/>
    <w:rsid w:val="0019703A"/>
  </w:style>
  <w:style w:type="character" w:customStyle="1" w:styleId="Bodytext21">
    <w:name w:val="Body text (2)_"/>
    <w:basedOn w:val="DefaultParagraphFont"/>
    <w:rsid w:val="0019703A"/>
  </w:style>
  <w:style w:type="character" w:customStyle="1" w:styleId="Bodytext22">
    <w:name w:val="Body text (2)"/>
    <w:basedOn w:val="Bodytext46"/>
    <w:rsid w:val="0019703A"/>
  </w:style>
  <w:style w:type="character" w:customStyle="1" w:styleId="Headerorfooter0">
    <w:name w:val="Header or footer"/>
    <w:basedOn w:val="Bodytext32"/>
    <w:rsid w:val="0019703A"/>
  </w:style>
  <w:style w:type="character" w:customStyle="1" w:styleId="Bodytext33">
    <w:name w:val="Body text (3)_"/>
    <w:basedOn w:val="DefaultParagraphFont"/>
    <w:rsid w:val="0019703A"/>
  </w:style>
  <w:style w:type="character" w:customStyle="1" w:styleId="Bodytext31Exact">
    <w:name w:val="Body text (31) Exact"/>
    <w:basedOn w:val="DefaultParagraphFont"/>
    <w:rsid w:val="0019703A"/>
  </w:style>
  <w:style w:type="character" w:customStyle="1" w:styleId="Bodytext32">
    <w:name w:val="Body text (3)"/>
    <w:basedOn w:val="Bodytext3Spacing0ptExact"/>
    <w:rsid w:val="0019703A"/>
  </w:style>
  <w:style w:type="character" w:customStyle="1" w:styleId="Bodytext46">
    <w:name w:val="Body text (46)_"/>
    <w:basedOn w:val="DefaultParagraphFont"/>
    <w:rsid w:val="0019703A"/>
  </w:style>
  <w:style w:type="character" w:customStyle="1" w:styleId="Bodytext51">
    <w:name w:val="Body text (51)_"/>
    <w:basedOn w:val="DefaultParagraphFont"/>
    <w:rsid w:val="0019703A"/>
  </w:style>
  <w:style w:type="character" w:customStyle="1" w:styleId="Bodytext34">
    <w:name w:val="Body text (34)_"/>
    <w:basedOn w:val="DefaultParagraphFont"/>
    <w:rsid w:val="0019703A"/>
  </w:style>
  <w:style w:type="character" w:customStyle="1" w:styleId="Bodytext3Spacing0ptExact">
    <w:name w:val="Body text (3) + Spacing 0 pt Exact"/>
    <w:rsid w:val="0019703A"/>
  </w:style>
  <w:style w:type="character" w:customStyle="1" w:styleId="Bodytext82">
    <w:name w:val="Body text (82)_"/>
    <w:basedOn w:val="DefaultParagraphFont"/>
    <w:rsid w:val="0019703A"/>
  </w:style>
  <w:style w:type="character" w:customStyle="1" w:styleId="PicturecaptionSpacing0ptExact">
    <w:name w:val="Picture caption + Spacing 0 pt Exact"/>
    <w:basedOn w:val="DefaultParagraphFont"/>
    <w:rsid w:val="0019703A"/>
  </w:style>
  <w:style w:type="character" w:customStyle="1" w:styleId="Tableofcontents13">
    <w:name w:val="Table of contents (13)_"/>
    <w:basedOn w:val="DefaultParagraphFont"/>
    <w:rsid w:val="0019703A"/>
  </w:style>
  <w:style w:type="character" w:customStyle="1" w:styleId="Bodytext114">
    <w:name w:val="Body text (114)_"/>
    <w:basedOn w:val="DefaultParagraphFont"/>
    <w:rsid w:val="0019703A"/>
  </w:style>
  <w:style w:type="character" w:customStyle="1" w:styleId="Bodytext115">
    <w:name w:val="Body text (115)_"/>
    <w:basedOn w:val="DefaultParagraphFont"/>
    <w:rsid w:val="0019703A"/>
  </w:style>
  <w:style w:type="character" w:customStyle="1" w:styleId="Bodytext1150">
    <w:name w:val="Body text (115)"/>
    <w:basedOn w:val="Bodytext114Exact"/>
    <w:rsid w:val="0019703A"/>
  </w:style>
  <w:style w:type="character" w:customStyle="1" w:styleId="Bodytext820">
    <w:name w:val="Body text (82)"/>
    <w:basedOn w:val="Bodytext100"/>
    <w:rsid w:val="0019703A"/>
  </w:style>
  <w:style w:type="character" w:customStyle="1" w:styleId="Bodytext100">
    <w:name w:val="Body text (10)"/>
    <w:basedOn w:val="PicturecaptionSpacing0ptExact"/>
    <w:rsid w:val="0019703A"/>
  </w:style>
  <w:style w:type="character" w:customStyle="1" w:styleId="Bodytext82Spacing0ptExact">
    <w:name w:val="Body text (82) + Spacing 0 pt Exact"/>
    <w:basedOn w:val="Bodytext100"/>
    <w:rsid w:val="0019703A"/>
  </w:style>
  <w:style w:type="character" w:customStyle="1" w:styleId="Bodytext131Exact">
    <w:name w:val="Body text (131) Exact"/>
    <w:basedOn w:val="DefaultParagraphFont"/>
    <w:rsid w:val="0019703A"/>
  </w:style>
  <w:style w:type="character" w:customStyle="1" w:styleId="Picturecaption2Spacing0ptExact">
    <w:name w:val="Picture caption (2) + Spacing 0 pt Exact"/>
    <w:basedOn w:val="DefaultParagraphFont"/>
    <w:rsid w:val="0019703A"/>
  </w:style>
  <w:style w:type="character" w:customStyle="1" w:styleId="Bodytext114Exact">
    <w:name w:val="Body text (114) Exact"/>
    <w:basedOn w:val="Picturecaption2Spacing0ptExact"/>
    <w:rsid w:val="0019703A"/>
  </w:style>
  <w:style w:type="character" w:customStyle="1" w:styleId="Bodytext340">
    <w:name w:val="Body text (34)"/>
    <w:basedOn w:val="Bodytext1150"/>
    <w:rsid w:val="0019703A"/>
  </w:style>
  <w:style w:type="character" w:customStyle="1" w:styleId="Bodytext1409pt">
    <w:name w:val="Body text (140) + 9 pt"/>
    <w:aliases w:val="Not Italic,Table of contents (12) + FrankRuehl,11 pt,Footnote (2) + 5.5 pt"/>
    <w:basedOn w:val="DefaultParagraphFont"/>
    <w:rsid w:val="0019703A"/>
  </w:style>
  <w:style w:type="character" w:customStyle="1" w:styleId="Bodytext510">
    <w:name w:val="Body text (51)"/>
    <w:basedOn w:val="Bodytext115"/>
    <w:rsid w:val="0019703A"/>
  </w:style>
  <w:style w:type="character" w:customStyle="1" w:styleId="Bodytext1140">
    <w:name w:val="Body text (114)"/>
    <w:basedOn w:val="Picturecaption2Spacing0ptExact"/>
    <w:rsid w:val="0019703A"/>
  </w:style>
  <w:style w:type="character" w:customStyle="1" w:styleId="Tableofcontents130">
    <w:name w:val="Table of contents (13)"/>
    <w:basedOn w:val="Bodytext131Exact"/>
    <w:rsid w:val="0019703A"/>
  </w:style>
  <w:style w:type="character" w:customStyle="1" w:styleId="Bodytext460">
    <w:name w:val="Body text (46)"/>
    <w:basedOn w:val="Bodytext114"/>
    <w:rsid w:val="0019703A"/>
  </w:style>
  <w:style w:type="character" w:customStyle="1" w:styleId="Bodytext46NotBold">
    <w:name w:val="Body text (46) + Not Bold"/>
    <w:basedOn w:val="Bodytext114"/>
    <w:rsid w:val="0019703A"/>
  </w:style>
  <w:style w:type="character" w:customStyle="1" w:styleId="Bodytext46SegoeUI">
    <w:name w:val="Body text (46) + Segoe UI"/>
    <w:basedOn w:val="Bodytext114"/>
    <w:rsid w:val="0019703A"/>
  </w:style>
  <w:style w:type="character" w:customStyle="1" w:styleId="Bodytext115Spacing0ptExact">
    <w:name w:val="Body text (115) + Spacing 0 pt Exact"/>
    <w:basedOn w:val="Bodytext114Exact"/>
    <w:rsid w:val="0019703A"/>
  </w:style>
  <w:style w:type="character" w:customStyle="1" w:styleId="Picturecaption42SmallCaps">
    <w:name w:val="Picture caption (42) + Small Caps"/>
    <w:basedOn w:val="DefaultParagraphFont"/>
    <w:rsid w:val="0019703A"/>
  </w:style>
  <w:style w:type="character" w:customStyle="1" w:styleId="Bodytext155Exact">
    <w:name w:val="Body text (155) Exact"/>
    <w:basedOn w:val="DefaultParagraphFont"/>
    <w:rsid w:val="0019703A"/>
  </w:style>
  <w:style w:type="character" w:customStyle="1" w:styleId="Bodytext157">
    <w:name w:val="Body text (157)_"/>
    <w:basedOn w:val="DefaultParagraphFont"/>
    <w:rsid w:val="0019703A"/>
  </w:style>
  <w:style w:type="character" w:customStyle="1" w:styleId="Bodytext157Spacing0pt">
    <w:name w:val="Body text (157) + Spacing 0 pt"/>
    <w:basedOn w:val="Bodytext39"/>
    <w:rsid w:val="0019703A"/>
  </w:style>
  <w:style w:type="character" w:customStyle="1" w:styleId="Bodytext1570">
    <w:name w:val="Body text (157)"/>
    <w:basedOn w:val="Bodytext39"/>
    <w:rsid w:val="0019703A"/>
  </w:style>
  <w:style w:type="character" w:customStyle="1" w:styleId="Heading2213pt">
    <w:name w:val="Heading #22 + 13 pt"/>
    <w:basedOn w:val="DefaultParagraphFont"/>
    <w:rsid w:val="0019703A"/>
  </w:style>
  <w:style w:type="character" w:customStyle="1" w:styleId="Heading22125pt">
    <w:name w:val="Heading #22 + 12.5 pt"/>
    <w:basedOn w:val="DefaultParagraphFont"/>
    <w:rsid w:val="0019703A"/>
  </w:style>
  <w:style w:type="character" w:customStyle="1" w:styleId="Bodytext300">
    <w:name w:val="Body text (30)_"/>
    <w:basedOn w:val="DefaultParagraphFont"/>
    <w:rsid w:val="0019703A"/>
  </w:style>
  <w:style w:type="character" w:customStyle="1" w:styleId="Bodytext301">
    <w:name w:val="Body text (30)"/>
    <w:basedOn w:val="Bodytext3TimesNewRoman"/>
    <w:rsid w:val="0019703A"/>
  </w:style>
  <w:style w:type="character" w:customStyle="1" w:styleId="Bodytext39">
    <w:name w:val="Body text (39)_"/>
    <w:basedOn w:val="DefaultParagraphFont"/>
    <w:rsid w:val="0019703A"/>
  </w:style>
  <w:style w:type="character" w:customStyle="1" w:styleId="Bodytext390">
    <w:name w:val="Body text (39)"/>
    <w:basedOn w:val="BodytextExact"/>
    <w:rsid w:val="0019703A"/>
  </w:style>
  <w:style w:type="character" w:customStyle="1" w:styleId="Bodytext159Exact">
    <w:name w:val="Body text (159) Exact"/>
    <w:basedOn w:val="DefaultParagraphFont"/>
    <w:rsid w:val="0019703A"/>
  </w:style>
  <w:style w:type="character" w:customStyle="1" w:styleId="Bodytext60Spacing0pt">
    <w:name w:val="Body text (60) + Spacing 0 pt"/>
    <w:basedOn w:val="DefaultParagraphFont"/>
    <w:rsid w:val="0019703A"/>
  </w:style>
  <w:style w:type="character" w:customStyle="1" w:styleId="Bodytext3Spacing-1pt">
    <w:name w:val="Body text (3) + Spacing -1 pt"/>
    <w:basedOn w:val="Bodytext3Spacing0ptExact"/>
    <w:rsid w:val="0019703A"/>
  </w:style>
  <w:style w:type="character" w:customStyle="1" w:styleId="Bodytext3TimesNewRoman">
    <w:name w:val="Body text (3) + Times New Roman"/>
    <w:aliases w:val="11.5 pt,Header or footer + Century Gothic"/>
    <w:basedOn w:val="Bodytext3Spacing0ptExact"/>
    <w:rsid w:val="0019703A"/>
  </w:style>
  <w:style w:type="character" w:customStyle="1" w:styleId="Bodytext2NotBold">
    <w:name w:val="Body text (2) + Not Bold"/>
    <w:basedOn w:val="Bodytext46"/>
    <w:rsid w:val="0019703A"/>
  </w:style>
  <w:style w:type="character" w:customStyle="1" w:styleId="BodytextExact">
    <w:name w:val="Body text Exact"/>
    <w:basedOn w:val="DefaultParagraphFont"/>
    <w:rsid w:val="0019703A"/>
  </w:style>
  <w:style w:type="character" w:customStyle="1" w:styleId="Heading13Italic">
    <w:name w:val="Heading #13 + Italic"/>
    <w:basedOn w:val="DefaultParagraphFont"/>
    <w:rsid w:val="0019703A"/>
  </w:style>
  <w:style w:type="character" w:customStyle="1" w:styleId="Heading92Spacing2pt">
    <w:name w:val="Heading #9 (2) + Spacing 2 pt"/>
    <w:basedOn w:val="DefaultParagraphFont"/>
    <w:rsid w:val="0019703A"/>
  </w:style>
  <w:style w:type="character" w:customStyle="1" w:styleId="Bodytext38Spacing0pt">
    <w:name w:val="Body text (38) + Spacing 0 pt"/>
    <w:basedOn w:val="DefaultParagraphFont"/>
    <w:rsid w:val="0019703A"/>
  </w:style>
  <w:style w:type="character" w:customStyle="1" w:styleId="Bodytext42Spacing-1pt">
    <w:name w:val="Body text (42) + Spacing -1 pt"/>
    <w:basedOn w:val="DefaultParagraphFont"/>
    <w:rsid w:val="0019703A"/>
  </w:style>
  <w:style w:type="character" w:customStyle="1" w:styleId="Bodytext35">
    <w:name w:val="Body text (35)_"/>
    <w:basedOn w:val="DefaultParagraphFont"/>
    <w:rsid w:val="0019703A"/>
  </w:style>
  <w:style w:type="character" w:customStyle="1" w:styleId="Picturecaption19">
    <w:name w:val="Picture caption (19)_"/>
    <w:basedOn w:val="DefaultParagraphFont"/>
    <w:rsid w:val="0019703A"/>
  </w:style>
  <w:style w:type="character" w:customStyle="1" w:styleId="Picturecaption9Exact">
    <w:name w:val="Picture caption (9) Exact"/>
    <w:basedOn w:val="DefaultParagraphFont"/>
    <w:rsid w:val="0019703A"/>
  </w:style>
  <w:style w:type="character" w:customStyle="1" w:styleId="Bodytext87">
    <w:name w:val="Body text (87)_"/>
    <w:basedOn w:val="DefaultParagraphFont"/>
    <w:rsid w:val="0019703A"/>
  </w:style>
  <w:style w:type="character" w:customStyle="1" w:styleId="Bodytext6">
    <w:name w:val="Body text (6)_"/>
    <w:basedOn w:val="DefaultParagraphFont"/>
    <w:rsid w:val="0019703A"/>
  </w:style>
  <w:style w:type="character" w:customStyle="1" w:styleId="Heading142SmallCaps">
    <w:name w:val="Heading #14 (2) + Small Caps"/>
    <w:basedOn w:val="DefaultParagraphFont"/>
    <w:rsid w:val="0019703A"/>
  </w:style>
  <w:style w:type="character" w:customStyle="1" w:styleId="Bodytext350">
    <w:name w:val="Body text (35)"/>
    <w:basedOn w:val="Picturecaption190"/>
    <w:rsid w:val="0019703A"/>
  </w:style>
  <w:style w:type="character" w:customStyle="1" w:styleId="Picturecaption190">
    <w:name w:val="Picture caption (19)"/>
    <w:basedOn w:val="Picturecaption27Spacing0pt"/>
    <w:rsid w:val="0019703A"/>
  </w:style>
  <w:style w:type="character" w:customStyle="1" w:styleId="Picturecaption27Spacing0pt">
    <w:name w:val="Picture caption (27) + Spacing 0 pt"/>
    <w:basedOn w:val="DefaultParagraphFont"/>
    <w:rsid w:val="0019703A"/>
  </w:style>
  <w:style w:type="character" w:customStyle="1" w:styleId="Bodytext43Spacing0ptExact">
    <w:name w:val="Body text (43) + Spacing 0 pt Exact"/>
    <w:basedOn w:val="DefaultParagraphFont"/>
    <w:rsid w:val="0019703A"/>
  </w:style>
  <w:style w:type="character" w:customStyle="1" w:styleId="Bodytext61">
    <w:name w:val="Body text (6)"/>
    <w:basedOn w:val="Bodytext870"/>
    <w:rsid w:val="0019703A"/>
  </w:style>
  <w:style w:type="character" w:customStyle="1" w:styleId="Bodytext870">
    <w:name w:val="Body text (87)"/>
    <w:basedOn w:val="DefaultParagraphFont"/>
    <w:rsid w:val="0019703A"/>
  </w:style>
  <w:style w:type="character" w:customStyle="1" w:styleId="BodytextSegoeUI">
    <w:name w:val="Body text + Segoe UI"/>
    <w:aliases w:val="21.5 pt"/>
    <w:basedOn w:val="DefaultParagraphFont"/>
    <w:rsid w:val="0019703A"/>
  </w:style>
  <w:style w:type="character" w:customStyle="1" w:styleId="Bodytext68">
    <w:name w:val="Body text (68)_"/>
    <w:basedOn w:val="DefaultParagraphFont"/>
    <w:rsid w:val="0019703A"/>
  </w:style>
  <w:style w:type="character" w:customStyle="1" w:styleId="Bodytext112SmallCaps">
    <w:name w:val="Body text (112) + Small Caps"/>
    <w:basedOn w:val="DefaultParagraphFont"/>
    <w:rsid w:val="0019703A"/>
  </w:style>
  <w:style w:type="character" w:customStyle="1" w:styleId="Bodytext680">
    <w:name w:val="Body text (68)"/>
    <w:basedOn w:val="Heading162SmallCaps"/>
    <w:rsid w:val="0019703A"/>
  </w:style>
  <w:style w:type="character" w:customStyle="1" w:styleId="Tableofcontents11">
    <w:name w:val="Table of contents (11)_"/>
    <w:basedOn w:val="DefaultParagraphFont"/>
    <w:rsid w:val="0019703A"/>
  </w:style>
  <w:style w:type="character" w:customStyle="1" w:styleId="Tableofcontents110">
    <w:name w:val="Table of contents (11)"/>
    <w:basedOn w:val="article-quote-right"/>
    <w:rsid w:val="0019703A"/>
  </w:style>
  <w:style w:type="character" w:customStyle="1" w:styleId="Tableofcontents15">
    <w:name w:val="Table of contents (15)_"/>
    <w:basedOn w:val="DefaultParagraphFont"/>
    <w:rsid w:val="0019703A"/>
  </w:style>
  <w:style w:type="character" w:customStyle="1" w:styleId="Tableofcontents150">
    <w:name w:val="Table of contents (15)"/>
    <w:basedOn w:val="StyleBox12pt"/>
    <w:rsid w:val="0019703A"/>
    <w:rPr>
      <w:rFonts w:ascii="Georgia" w:hAnsi="Georgia"/>
      <w:b w:val="0"/>
      <w:sz w:val="22"/>
      <w:u w:val="single"/>
      <w:bdr w:val="none" w:sz="0" w:space="0" w:color="auto"/>
    </w:rPr>
  </w:style>
  <w:style w:type="character" w:customStyle="1" w:styleId="Heading162SmallCaps">
    <w:name w:val="Heading #16 (2) + Small Caps"/>
    <w:basedOn w:val="DefaultParagraphFont"/>
    <w:rsid w:val="0019703A"/>
  </w:style>
  <w:style w:type="character" w:customStyle="1" w:styleId="amp">
    <w:name w:val="amp"/>
    <w:basedOn w:val="DefaultParagraphFont"/>
    <w:rsid w:val="0019703A"/>
  </w:style>
  <w:style w:type="character" w:customStyle="1" w:styleId="article-quote-right">
    <w:name w:val="article-quote-right"/>
    <w:basedOn w:val="DefaultParagraphFont"/>
    <w:rsid w:val="0019703A"/>
  </w:style>
  <w:style w:type="character" w:customStyle="1" w:styleId="commentstext0">
    <w:name w:val="commentstext"/>
    <w:rsid w:val="0019703A"/>
  </w:style>
  <w:style w:type="character" w:customStyle="1" w:styleId="wikicreatelink">
    <w:name w:val="wikicreatelink"/>
    <w:basedOn w:val="DefaultParagraphFont"/>
    <w:rsid w:val="0019703A"/>
  </w:style>
  <w:style w:type="character" w:customStyle="1" w:styleId="facebook-share-count">
    <w:name w:val="facebook-share-count"/>
    <w:basedOn w:val="DefaultParagraphFont"/>
    <w:rsid w:val="0019703A"/>
  </w:style>
  <w:style w:type="character" w:customStyle="1" w:styleId="smallcaps0">
    <w:name w:val="small_caps"/>
    <w:basedOn w:val="DefaultParagraphFont"/>
    <w:rsid w:val="0019703A"/>
  </w:style>
  <w:style w:type="character" w:styleId="HTMLAcronym">
    <w:name w:val="HTML Acronym"/>
    <w:basedOn w:val="DefaultParagraphFont"/>
    <w:uiPriority w:val="99"/>
    <w:unhideWhenUsed/>
    <w:rsid w:val="0019703A"/>
  </w:style>
  <w:style w:type="character" w:customStyle="1" w:styleId="cardunderlineChar0">
    <w:name w:val="card underline Char"/>
    <w:locked/>
    <w:rsid w:val="0019703A"/>
  </w:style>
  <w:style w:type="paragraph" w:customStyle="1" w:styleId="cardunderline0">
    <w:name w:val="card underline"/>
    <w:basedOn w:val="Normal"/>
    <w:qFormat/>
    <w:rsid w:val="0019703A"/>
  </w:style>
  <w:style w:type="paragraph" w:customStyle="1" w:styleId="OmniPage4">
    <w:name w:val="OmniPage #4"/>
    <w:basedOn w:val="Normal"/>
    <w:qFormat/>
    <w:rsid w:val="0019703A"/>
  </w:style>
  <w:style w:type="paragraph" w:customStyle="1" w:styleId="OmniPage10">
    <w:name w:val="OmniPage #10"/>
    <w:basedOn w:val="Normal"/>
    <w:qFormat/>
    <w:rsid w:val="0019703A"/>
  </w:style>
  <w:style w:type="paragraph" w:customStyle="1" w:styleId="bodyintro">
    <w:name w:val="bodyintro"/>
    <w:basedOn w:val="Normal"/>
    <w:uiPriority w:val="99"/>
    <w:qFormat/>
    <w:rsid w:val="0019703A"/>
  </w:style>
  <w:style w:type="paragraph" w:customStyle="1" w:styleId="center">
    <w:name w:val="center"/>
    <w:basedOn w:val="Normal"/>
    <w:uiPriority w:val="99"/>
    <w:qFormat/>
    <w:rsid w:val="0019703A"/>
  </w:style>
  <w:style w:type="character" w:customStyle="1" w:styleId="h4">
    <w:name w:val="h4"/>
    <w:rsid w:val="0019703A"/>
  </w:style>
  <w:style w:type="character" w:customStyle="1" w:styleId="postheader">
    <w:name w:val="postheader"/>
    <w:basedOn w:val="DefaultParagraphFont"/>
    <w:rsid w:val="0019703A"/>
  </w:style>
  <w:style w:type="numbering" w:customStyle="1" w:styleId="NoList3111">
    <w:name w:val="No List3111"/>
    <w:next w:val="NoList"/>
    <w:semiHidden/>
    <w:unhideWhenUsed/>
    <w:rsid w:val="0019703A"/>
  </w:style>
  <w:style w:type="numbering" w:customStyle="1" w:styleId="NoList4111">
    <w:name w:val="No List4111"/>
    <w:next w:val="NoList"/>
    <w:semiHidden/>
    <w:unhideWhenUsed/>
    <w:rsid w:val="0019703A"/>
  </w:style>
  <w:style w:type="numbering" w:customStyle="1" w:styleId="NoList511">
    <w:name w:val="No List511"/>
    <w:next w:val="NoList"/>
    <w:semiHidden/>
    <w:unhideWhenUsed/>
    <w:rsid w:val="0019703A"/>
  </w:style>
  <w:style w:type="numbering" w:customStyle="1" w:styleId="NoList61">
    <w:name w:val="No List61"/>
    <w:next w:val="NoList"/>
    <w:semiHidden/>
    <w:unhideWhenUsed/>
    <w:rsid w:val="0019703A"/>
  </w:style>
  <w:style w:type="numbering" w:customStyle="1" w:styleId="NoList71">
    <w:name w:val="No List71"/>
    <w:next w:val="NoList"/>
    <w:semiHidden/>
    <w:unhideWhenUsed/>
    <w:rsid w:val="0019703A"/>
  </w:style>
  <w:style w:type="numbering" w:customStyle="1" w:styleId="NoList81">
    <w:name w:val="No List81"/>
    <w:next w:val="NoList"/>
    <w:semiHidden/>
    <w:unhideWhenUsed/>
    <w:rsid w:val="0019703A"/>
  </w:style>
  <w:style w:type="numbering" w:customStyle="1" w:styleId="NoList91">
    <w:name w:val="No List91"/>
    <w:next w:val="NoList"/>
    <w:semiHidden/>
    <w:unhideWhenUsed/>
    <w:rsid w:val="0019703A"/>
  </w:style>
  <w:style w:type="numbering" w:customStyle="1" w:styleId="NoList101">
    <w:name w:val="No List101"/>
    <w:next w:val="NoList"/>
    <w:uiPriority w:val="99"/>
    <w:semiHidden/>
    <w:unhideWhenUsed/>
    <w:rsid w:val="0019703A"/>
  </w:style>
  <w:style w:type="numbering" w:customStyle="1" w:styleId="NoList12111">
    <w:name w:val="No List12111"/>
    <w:next w:val="NoList"/>
    <w:semiHidden/>
    <w:unhideWhenUsed/>
    <w:rsid w:val="0019703A"/>
  </w:style>
  <w:style w:type="numbering" w:customStyle="1" w:styleId="NoList1311">
    <w:name w:val="No List1311"/>
    <w:next w:val="NoList"/>
    <w:semiHidden/>
    <w:unhideWhenUsed/>
    <w:rsid w:val="0019703A"/>
  </w:style>
  <w:style w:type="numbering" w:customStyle="1" w:styleId="NoList1411">
    <w:name w:val="No List1411"/>
    <w:next w:val="NoList"/>
    <w:semiHidden/>
    <w:unhideWhenUsed/>
    <w:rsid w:val="0019703A"/>
  </w:style>
  <w:style w:type="character" w:customStyle="1" w:styleId="StyleLatinBaskervilleUnderline">
    <w:name w:val="Style (Latin) Baskerville Underline"/>
    <w:rsid w:val="0019703A"/>
    <w:rPr>
      <w:rFonts w:ascii="Baskerville" w:hAnsi="Baskerville"/>
      <w:sz w:val="26"/>
      <w:u w:val="single"/>
    </w:rPr>
  </w:style>
  <w:style w:type="numbering" w:customStyle="1" w:styleId="NoList2211">
    <w:name w:val="No List2211"/>
    <w:next w:val="NoList"/>
    <w:semiHidden/>
    <w:unhideWhenUsed/>
    <w:rsid w:val="0019703A"/>
  </w:style>
  <w:style w:type="numbering" w:customStyle="1" w:styleId="NoList231">
    <w:name w:val="No List231"/>
    <w:next w:val="NoList"/>
    <w:semiHidden/>
    <w:unhideWhenUsed/>
    <w:rsid w:val="0019703A"/>
  </w:style>
  <w:style w:type="numbering" w:customStyle="1" w:styleId="NoList24">
    <w:name w:val="No List24"/>
    <w:next w:val="NoList"/>
    <w:semiHidden/>
    <w:unhideWhenUsed/>
    <w:rsid w:val="0019703A"/>
  </w:style>
  <w:style w:type="numbering" w:customStyle="1" w:styleId="NoList25">
    <w:name w:val="No List25"/>
    <w:next w:val="NoList"/>
    <w:semiHidden/>
    <w:unhideWhenUsed/>
    <w:rsid w:val="0019703A"/>
  </w:style>
  <w:style w:type="character" w:customStyle="1" w:styleId="StyleHeading2CharHeading2CharCharCharCharCharCharCharT">
    <w:name w:val="Style Heading 2 CharHeading 2 Char Char Char Char Char Char CharT..."/>
    <w:rsid w:val="0019703A"/>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19703A"/>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19703A"/>
    <w:rPr>
      <w:b w:val="0"/>
      <w:bCs w:val="0"/>
      <w:sz w:val="22"/>
      <w:u w:val="single"/>
      <w:bdr w:val="none" w:sz="0" w:space="0" w:color="auto"/>
    </w:rPr>
  </w:style>
  <w:style w:type="paragraph" w:customStyle="1" w:styleId="Cite8">
    <w:name w:val="Cite8"/>
    <w:basedOn w:val="Normal"/>
    <w:autoRedefine/>
    <w:uiPriority w:val="99"/>
    <w:qFormat/>
    <w:rsid w:val="0019703A"/>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19703A"/>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19703A"/>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19703A"/>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19703A"/>
    <w:rPr>
      <w:b/>
      <w:bCs w:val="0"/>
      <w:u w:val="single"/>
    </w:rPr>
  </w:style>
  <w:style w:type="paragraph" w:customStyle="1" w:styleId="8font">
    <w:name w:val="8font"/>
    <w:basedOn w:val="Normal"/>
    <w:next w:val="Normal"/>
    <w:autoRedefine/>
    <w:qFormat/>
    <w:rsid w:val="0019703A"/>
    <w:rPr>
      <w:rFonts w:eastAsia="Cambria"/>
      <w:szCs w:val="16"/>
    </w:rPr>
  </w:style>
  <w:style w:type="paragraph" w:customStyle="1" w:styleId="CiteLittle">
    <w:name w:val="Cite Little"/>
    <w:next w:val="Normal"/>
    <w:qFormat/>
    <w:rsid w:val="0019703A"/>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19703A"/>
    <w:rPr>
      <w:rFonts w:ascii="Times New Roman" w:eastAsia="MS Mincho" w:hAnsi="Times New Roman"/>
      <w:b/>
      <w:bCs/>
      <w:u w:val="thick"/>
    </w:rPr>
  </w:style>
  <w:style w:type="character" w:customStyle="1" w:styleId="StyleAsianMSMincho">
    <w:name w:val="Style (Asian) MS Mincho"/>
    <w:rsid w:val="0019703A"/>
    <w:rPr>
      <w:rFonts w:ascii="Times New Roman" w:eastAsia="MS Mincho" w:hAnsi="Times New Roman"/>
      <w:u w:val="thick"/>
    </w:rPr>
  </w:style>
  <w:style w:type="paragraph" w:customStyle="1" w:styleId="docheader">
    <w:name w:val="doc header"/>
    <w:autoRedefine/>
    <w:qFormat/>
    <w:rsid w:val="0019703A"/>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19703A"/>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rsid w:val="0019703A"/>
    <w:rPr>
      <w:rFonts w:ascii="Calibri" w:eastAsia="Malgun Gothic" w:hAnsi="Calibri" w:cs="Arial"/>
      <w:b/>
      <w:kern w:val="32"/>
      <w:sz w:val="32"/>
      <w:szCs w:val="32"/>
      <w:u w:val="single"/>
    </w:rPr>
  </w:style>
  <w:style w:type="paragraph" w:customStyle="1" w:styleId="blocorganizer">
    <w:name w:val="bloc organizer"/>
    <w:basedOn w:val="Heading1"/>
    <w:next w:val="bloctitles"/>
    <w:link w:val="blocorganizerChar"/>
    <w:autoRedefine/>
    <w:qFormat/>
    <w:rsid w:val="0019703A"/>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19703A"/>
    <w:rPr>
      <w:rFonts w:ascii="Calibri" w:eastAsia="Times New Roman" w:hAnsi="Calibri" w:cs="Times New Roman"/>
      <w:b/>
      <w:bCs/>
      <w:caps/>
      <w:sz w:val="4"/>
      <w:szCs w:val="32"/>
      <w:u w:val="single"/>
    </w:rPr>
  </w:style>
  <w:style w:type="character" w:customStyle="1" w:styleId="UnderlineBoldChar">
    <w:name w:val="Underline Bold Char"/>
    <w:locked/>
    <w:rsid w:val="0019703A"/>
    <w:rPr>
      <w:rFonts w:ascii="Times New Roman" w:eastAsia="Times New Roman" w:hAnsi="Times New Roman" w:cs="Calibri"/>
      <w:b/>
      <w:sz w:val="24"/>
      <w:szCs w:val="20"/>
      <w:u w:val="single"/>
    </w:rPr>
  </w:style>
  <w:style w:type="character" w:customStyle="1" w:styleId="tagChar0">
    <w:name w:val="%tag Char"/>
    <w:link w:val="tag"/>
    <w:rsid w:val="0019703A"/>
    <w:rPr>
      <w:rFonts w:ascii="Calibri" w:hAnsi="Calibri" w:cs="Calibri"/>
      <w:bCs/>
      <w:sz w:val="18"/>
    </w:rPr>
  </w:style>
  <w:style w:type="character" w:customStyle="1" w:styleId="AAAcardChar">
    <w:name w:val="AAAcard Char"/>
    <w:link w:val="AAAcard"/>
    <w:rsid w:val="0019703A"/>
    <w:rPr>
      <w:rFonts w:ascii="Calibri" w:eastAsia="Times New Roman" w:hAnsi="Calibri" w:cs="Calibri"/>
      <w:bCs/>
      <w:szCs w:val="20"/>
    </w:rPr>
  </w:style>
  <w:style w:type="character" w:customStyle="1" w:styleId="underlineCharChar0">
    <w:name w:val="underline Char Char"/>
    <w:rsid w:val="0019703A"/>
    <w:rPr>
      <w:rFonts w:ascii="Arial Narrow" w:eastAsia="Times New Roman" w:hAnsi="Arial Narrow" w:cs="Calibri"/>
      <w:sz w:val="24"/>
      <w:u w:val="single"/>
    </w:rPr>
  </w:style>
  <w:style w:type="paragraph" w:customStyle="1" w:styleId="tagstyle0">
    <w:name w:val="tagstyle"/>
    <w:basedOn w:val="Normal"/>
    <w:qFormat/>
    <w:rsid w:val="0019703A"/>
    <w:pPr>
      <w:spacing w:before="100" w:beforeAutospacing="1" w:after="100" w:afterAutospacing="1"/>
    </w:pPr>
    <w:rPr>
      <w:rFonts w:eastAsia="Times New Roman"/>
      <w:sz w:val="24"/>
    </w:rPr>
  </w:style>
  <w:style w:type="character" w:customStyle="1" w:styleId="newsstorytitle">
    <w:name w:val="news_story_title"/>
    <w:rsid w:val="0019703A"/>
  </w:style>
  <w:style w:type="character" w:customStyle="1" w:styleId="yqlink">
    <w:name w:val="yqlink"/>
    <w:rsid w:val="0019703A"/>
  </w:style>
  <w:style w:type="character" w:customStyle="1" w:styleId="clbody">
    <w:name w:val="clbody"/>
    <w:rsid w:val="0019703A"/>
  </w:style>
  <w:style w:type="character" w:customStyle="1" w:styleId="boldandunderlinecharcharcharcharcharcharcharcharcharcharcharcharcharcharcharchar0">
    <w:name w:val="boldandunderlinecharcharcharcharcharcharcharcharcharcharcharcharcharcharcharchar"/>
    <w:rsid w:val="0019703A"/>
  </w:style>
  <w:style w:type="character" w:customStyle="1" w:styleId="underlinecharcharcharcharcharcharcharcharcharcharcharcharcharchar0">
    <w:name w:val="underlinecharcharcharcharcharcharcharcharcharcharcharcharcharchar"/>
    <w:rsid w:val="0019703A"/>
  </w:style>
  <w:style w:type="character" w:customStyle="1" w:styleId="CharCharCharCharCharChar1Char">
    <w:name w:val="Char Char Char Char Char Char1 Char"/>
    <w:rsid w:val="0019703A"/>
    <w:rPr>
      <w:rFonts w:ascii="Times New Roman" w:eastAsia="Times New Roman" w:hAnsi="Times New Roman" w:cs="Times New Roman"/>
      <w:b/>
    </w:rPr>
  </w:style>
  <w:style w:type="character" w:customStyle="1" w:styleId="emphasis22">
    <w:name w:val="emphasis2"/>
    <w:rsid w:val="0019703A"/>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19703A"/>
    <w:rPr>
      <w:sz w:val="24"/>
      <w:szCs w:val="24"/>
      <w:lang w:val="en-US" w:eastAsia="en-US" w:bidi="ar-SA"/>
    </w:rPr>
  </w:style>
  <w:style w:type="character" w:customStyle="1" w:styleId="NewTag">
    <w:name w:val="NewTag"/>
    <w:uiPriority w:val="1"/>
    <w:qFormat/>
    <w:rsid w:val="0019703A"/>
    <w:rPr>
      <w:rFonts w:ascii="Georgia" w:hAnsi="Georgia"/>
      <w:b/>
      <w:sz w:val="24"/>
    </w:rPr>
  </w:style>
  <w:style w:type="character" w:customStyle="1" w:styleId="searchtools-record-title">
    <w:name w:val="searchtools-record-title"/>
    <w:basedOn w:val="DefaultParagraphFont"/>
    <w:rsid w:val="0019703A"/>
  </w:style>
  <w:style w:type="character" w:customStyle="1" w:styleId="rightside">
    <w:name w:val="rightside"/>
    <w:rsid w:val="0019703A"/>
  </w:style>
  <w:style w:type="character" w:customStyle="1" w:styleId="flourish">
    <w:name w:val="flourish"/>
    <w:rsid w:val="0019703A"/>
  </w:style>
  <w:style w:type="character" w:customStyle="1" w:styleId="style150">
    <w:name w:val="style150"/>
    <w:rsid w:val="0019703A"/>
  </w:style>
  <w:style w:type="character" w:customStyle="1" w:styleId="marrontitulobig">
    <w:name w:val="marron_titulo_big"/>
    <w:rsid w:val="0019703A"/>
  </w:style>
  <w:style w:type="character" w:customStyle="1" w:styleId="apturelink">
    <w:name w:val="apturelink"/>
    <w:rsid w:val="0019703A"/>
  </w:style>
  <w:style w:type="character" w:customStyle="1" w:styleId="apturelinkicon">
    <w:name w:val="apturelinkicon"/>
    <w:rsid w:val="0019703A"/>
  </w:style>
  <w:style w:type="character" w:customStyle="1" w:styleId="titletxt">
    <w:name w:val="titletxt"/>
    <w:rsid w:val="0019703A"/>
  </w:style>
  <w:style w:type="character" w:customStyle="1" w:styleId="colbcopy">
    <w:name w:val="colbcopy"/>
    <w:rsid w:val="0019703A"/>
  </w:style>
  <w:style w:type="character" w:customStyle="1" w:styleId="hcard">
    <w:name w:val="hcard"/>
    <w:rsid w:val="0019703A"/>
  </w:style>
  <w:style w:type="table" w:styleId="MediumGrid2">
    <w:name w:val="Medium Grid 2"/>
    <w:basedOn w:val="TableNormal"/>
    <w:uiPriority w:val="68"/>
    <w:rsid w:val="0019703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19703A"/>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19703A"/>
    <w:pPr>
      <w:contextualSpacing w:val="0"/>
    </w:pPr>
    <w:rPr>
      <w:rFonts w:ascii="Courier" w:eastAsia="Cambria" w:hAnsi="Courier" w:cs="Times New Roman"/>
      <w:sz w:val="21"/>
      <w:szCs w:val="21"/>
    </w:rPr>
  </w:style>
  <w:style w:type="paragraph" w:customStyle="1" w:styleId="hotroute2">
    <w:name w:val="hotroute"/>
    <w:basedOn w:val="Normal"/>
    <w:qFormat/>
    <w:rsid w:val="0019703A"/>
    <w:pPr>
      <w:ind w:left="288"/>
    </w:pPr>
  </w:style>
  <w:style w:type="paragraph" w:customStyle="1" w:styleId="DeleteAnalytics">
    <w:name w:val="Delete Analytics"/>
    <w:basedOn w:val="Heading4"/>
    <w:qFormat/>
    <w:rsid w:val="0019703A"/>
    <w:rPr>
      <w:bCs/>
      <w:iCs w:val="0"/>
      <w:color w:val="800000"/>
    </w:rPr>
  </w:style>
  <w:style w:type="paragraph" w:customStyle="1" w:styleId="ReallyFuckingSmall0">
    <w:name w:val="Really Fucking Small"/>
    <w:basedOn w:val="Normal"/>
    <w:link w:val="ReallyFuckingSmallChar0"/>
    <w:qFormat/>
    <w:rsid w:val="0019703A"/>
    <w:pPr>
      <w:ind w:left="144"/>
    </w:pPr>
    <w:rPr>
      <w:rFonts w:eastAsia="Times New Roman"/>
      <w:sz w:val="12"/>
    </w:rPr>
  </w:style>
  <w:style w:type="character" w:customStyle="1" w:styleId="ReallyFuckingSmallChar0">
    <w:name w:val="Really Fucking Small Char"/>
    <w:link w:val="ReallyFuckingSmall0"/>
    <w:rsid w:val="0019703A"/>
    <w:rPr>
      <w:rFonts w:ascii="Calibri" w:eastAsia="Times New Roman" w:hAnsi="Calibri" w:cs="Calibri"/>
      <w:sz w:val="12"/>
    </w:rPr>
  </w:style>
  <w:style w:type="paragraph" w:customStyle="1" w:styleId="Boxempahsis">
    <w:name w:val="Box empahsis"/>
    <w:basedOn w:val="Normal"/>
    <w:link w:val="BoxempahsisChar"/>
    <w:qFormat/>
    <w:rsid w:val="0019703A"/>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19703A"/>
    <w:rPr>
      <w:rFonts w:ascii="Franklin Gothic Heavy" w:hAnsi="Franklin Gothic Heavy" w:cs="Calibri"/>
      <w:sz w:val="24"/>
      <w:u w:val="single"/>
      <w:bdr w:val="single" w:sz="4" w:space="0" w:color="auto"/>
    </w:rPr>
  </w:style>
  <w:style w:type="character" w:customStyle="1" w:styleId="Qualified">
    <w:name w:val="Qualified"/>
    <w:rsid w:val="0019703A"/>
    <w:rPr>
      <w:rFonts w:asciiTheme="majorHAnsi" w:hAnsiTheme="majorHAnsi"/>
      <w:b/>
      <w:bCs/>
      <w:sz w:val="16"/>
    </w:rPr>
  </w:style>
  <w:style w:type="character" w:customStyle="1" w:styleId="Underline-Highlighted-WFU">
    <w:name w:val="Underline-Highlighted-WFU"/>
    <w:basedOn w:val="DefaultParagraphFont"/>
    <w:uiPriority w:val="1"/>
    <w:qFormat/>
    <w:rsid w:val="0019703A"/>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19703A"/>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19703A"/>
    <w:rPr>
      <w:rFonts w:ascii="Arial" w:eastAsia="Times New Roman" w:hAnsi="Arial" w:cs="Arial"/>
      <w:b/>
      <w:bCs/>
      <w:kern w:val="32"/>
      <w:sz w:val="28"/>
      <w:szCs w:val="32"/>
    </w:rPr>
  </w:style>
  <w:style w:type="character" w:customStyle="1" w:styleId="columntexthead">
    <w:name w:val="columntexthead"/>
    <w:rsid w:val="0019703A"/>
  </w:style>
  <w:style w:type="character" w:customStyle="1" w:styleId="instruction">
    <w:name w:val="instruction"/>
    <w:rsid w:val="0019703A"/>
  </w:style>
  <w:style w:type="character" w:customStyle="1" w:styleId="listpipe">
    <w:name w:val="listpipe"/>
    <w:rsid w:val="0019703A"/>
  </w:style>
  <w:style w:type="character" w:customStyle="1" w:styleId="imagelink">
    <w:name w:val="imagelink"/>
    <w:rsid w:val="0019703A"/>
  </w:style>
  <w:style w:type="character" w:customStyle="1" w:styleId="leadin">
    <w:name w:val="leadin"/>
    <w:rsid w:val="0019703A"/>
  </w:style>
  <w:style w:type="character" w:customStyle="1" w:styleId="noticiabyline">
    <w:name w:val="noticia_byline"/>
    <w:rsid w:val="0019703A"/>
  </w:style>
  <w:style w:type="character" w:customStyle="1" w:styleId="rightnowyahoo">
    <w:name w:val="right_now_yahoo"/>
    <w:rsid w:val="0019703A"/>
  </w:style>
  <w:style w:type="character" w:customStyle="1" w:styleId="submittedmeta">
    <w:name w:val="submitted meta"/>
    <w:rsid w:val="0019703A"/>
  </w:style>
  <w:style w:type="character" w:customStyle="1" w:styleId="A11">
    <w:name w:val="A11"/>
    <w:rsid w:val="0019703A"/>
    <w:rPr>
      <w:color w:val="000000"/>
      <w:sz w:val="12"/>
      <w:szCs w:val="12"/>
    </w:rPr>
  </w:style>
  <w:style w:type="character" w:customStyle="1" w:styleId="AAAunderline">
    <w:name w:val="AAAunderline"/>
    <w:qFormat/>
    <w:rsid w:val="0019703A"/>
    <w:rPr>
      <w:b/>
      <w:u w:val="single"/>
    </w:rPr>
  </w:style>
  <w:style w:type="paragraph" w:customStyle="1" w:styleId="IndexHeader">
    <w:name w:val="Index Header"/>
    <w:basedOn w:val="Normal"/>
    <w:qFormat/>
    <w:rsid w:val="0019703A"/>
    <w:pPr>
      <w:ind w:left="-720"/>
      <w:outlineLvl w:val="0"/>
    </w:pPr>
    <w:rPr>
      <w:rFonts w:eastAsia="Times New Roman"/>
      <w:b/>
      <w:bCs/>
      <w:sz w:val="36"/>
      <w:szCs w:val="20"/>
    </w:rPr>
  </w:style>
  <w:style w:type="character" w:customStyle="1" w:styleId="IndexHeaderChar">
    <w:name w:val="Index Header Char"/>
    <w:rsid w:val="0019703A"/>
    <w:rPr>
      <w:rFonts w:ascii="Times New Roman" w:eastAsia="Times New Roman" w:hAnsi="Times New Roman"/>
      <w:b/>
      <w:bCs/>
      <w:sz w:val="36"/>
    </w:rPr>
  </w:style>
  <w:style w:type="paragraph" w:customStyle="1" w:styleId="CardRead">
    <w:name w:val="Card_Read"/>
    <w:basedOn w:val="Normal"/>
    <w:qFormat/>
    <w:rsid w:val="0019703A"/>
    <w:rPr>
      <w:rFonts w:ascii="Times" w:eastAsia="Times" w:hAnsi="Times"/>
      <w:szCs w:val="20"/>
    </w:rPr>
  </w:style>
  <w:style w:type="paragraph" w:customStyle="1" w:styleId="CardNU">
    <w:name w:val="CardNU"/>
    <w:basedOn w:val="Normal"/>
    <w:qFormat/>
    <w:rsid w:val="0019703A"/>
    <w:rPr>
      <w:rFonts w:ascii="Times" w:eastAsia="Times" w:hAnsi="Times"/>
      <w:sz w:val="14"/>
      <w:szCs w:val="20"/>
    </w:rPr>
  </w:style>
  <w:style w:type="paragraph" w:customStyle="1" w:styleId="StyleHeading310pt">
    <w:name w:val="Style Heading 3 + 10 pt"/>
    <w:basedOn w:val="Heading3"/>
    <w:qFormat/>
    <w:rsid w:val="0019703A"/>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19703A"/>
    <w:rPr>
      <w:rFonts w:ascii="Times New Roman" w:eastAsia="Times New Roman" w:hAnsi="Times New Roman" w:cs="Arial"/>
      <w:b/>
      <w:bCs/>
      <w:sz w:val="26"/>
      <w:szCs w:val="26"/>
    </w:rPr>
  </w:style>
  <w:style w:type="paragraph" w:customStyle="1" w:styleId="Style32">
    <w:name w:val="Style 3"/>
    <w:basedOn w:val="Normal"/>
    <w:qFormat/>
    <w:rsid w:val="0019703A"/>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19703A"/>
    <w:pPr>
      <w:spacing w:after="60"/>
    </w:pPr>
    <w:rPr>
      <w:rFonts w:eastAsia="Times New Roman"/>
      <w:sz w:val="18"/>
    </w:rPr>
  </w:style>
  <w:style w:type="paragraph" w:customStyle="1" w:styleId="OmniPage8">
    <w:name w:val="OmniPage #8"/>
    <w:basedOn w:val="Normal"/>
    <w:qFormat/>
    <w:rsid w:val="0019703A"/>
    <w:rPr>
      <w:rFonts w:eastAsia="Times New Roman"/>
      <w:color w:val="000000"/>
      <w:szCs w:val="20"/>
    </w:rPr>
  </w:style>
  <w:style w:type="paragraph" w:customStyle="1" w:styleId="OmniPage2">
    <w:name w:val="OmniPage #2"/>
    <w:basedOn w:val="Normal"/>
    <w:qFormat/>
    <w:rsid w:val="0019703A"/>
    <w:rPr>
      <w:rFonts w:eastAsia="Times New Roman"/>
      <w:color w:val="000000"/>
      <w:szCs w:val="20"/>
    </w:rPr>
  </w:style>
  <w:style w:type="paragraph" w:customStyle="1" w:styleId="OmniPage6">
    <w:name w:val="OmniPage #6"/>
    <w:basedOn w:val="Normal"/>
    <w:qFormat/>
    <w:rsid w:val="0019703A"/>
    <w:rPr>
      <w:rFonts w:eastAsia="Times New Roman"/>
      <w:color w:val="000000"/>
      <w:szCs w:val="20"/>
    </w:rPr>
  </w:style>
  <w:style w:type="paragraph" w:customStyle="1" w:styleId="OmniPage7">
    <w:name w:val="OmniPage #7"/>
    <w:basedOn w:val="Normal"/>
    <w:qFormat/>
    <w:rsid w:val="0019703A"/>
    <w:rPr>
      <w:rFonts w:eastAsia="Times New Roman"/>
      <w:color w:val="000000"/>
      <w:szCs w:val="20"/>
    </w:rPr>
  </w:style>
  <w:style w:type="paragraph" w:customStyle="1" w:styleId="OmniPage11">
    <w:name w:val="OmniPage #11"/>
    <w:basedOn w:val="Normal"/>
    <w:qFormat/>
    <w:rsid w:val="0019703A"/>
    <w:rPr>
      <w:rFonts w:eastAsia="Times New Roman"/>
      <w:color w:val="000000"/>
      <w:szCs w:val="20"/>
    </w:rPr>
  </w:style>
  <w:style w:type="paragraph" w:customStyle="1" w:styleId="OmniPage12">
    <w:name w:val="OmniPage #12"/>
    <w:basedOn w:val="Normal"/>
    <w:qFormat/>
    <w:rsid w:val="0019703A"/>
    <w:rPr>
      <w:rFonts w:eastAsia="Times New Roman"/>
      <w:color w:val="000000"/>
      <w:szCs w:val="20"/>
    </w:rPr>
  </w:style>
  <w:style w:type="paragraph" w:customStyle="1" w:styleId="OmniPage13">
    <w:name w:val="OmniPage #13"/>
    <w:basedOn w:val="Normal"/>
    <w:qFormat/>
    <w:rsid w:val="0019703A"/>
    <w:rPr>
      <w:rFonts w:eastAsia="Times New Roman"/>
      <w:color w:val="000000"/>
      <w:szCs w:val="20"/>
    </w:rPr>
  </w:style>
  <w:style w:type="paragraph" w:customStyle="1" w:styleId="OmniPage14">
    <w:name w:val="OmniPage #14"/>
    <w:basedOn w:val="Normal"/>
    <w:qFormat/>
    <w:rsid w:val="0019703A"/>
    <w:rPr>
      <w:rFonts w:eastAsia="Times New Roman"/>
      <w:color w:val="000000"/>
      <w:szCs w:val="20"/>
    </w:rPr>
  </w:style>
  <w:style w:type="paragraph" w:customStyle="1" w:styleId="OmniPage15">
    <w:name w:val="OmniPage #15"/>
    <w:basedOn w:val="Normal"/>
    <w:qFormat/>
    <w:rsid w:val="0019703A"/>
    <w:rPr>
      <w:rFonts w:eastAsia="Times New Roman"/>
      <w:color w:val="000000"/>
      <w:szCs w:val="20"/>
    </w:rPr>
  </w:style>
  <w:style w:type="paragraph" w:customStyle="1" w:styleId="OmniPage17">
    <w:name w:val="OmniPage #17"/>
    <w:basedOn w:val="Normal"/>
    <w:qFormat/>
    <w:rsid w:val="0019703A"/>
    <w:rPr>
      <w:rFonts w:eastAsia="Times New Roman"/>
      <w:color w:val="000000"/>
      <w:szCs w:val="20"/>
    </w:rPr>
  </w:style>
  <w:style w:type="paragraph" w:customStyle="1" w:styleId="OmniPage19">
    <w:name w:val="OmniPage #19"/>
    <w:basedOn w:val="Normal"/>
    <w:qFormat/>
    <w:rsid w:val="0019703A"/>
    <w:rPr>
      <w:rFonts w:eastAsia="Times New Roman"/>
      <w:color w:val="000000"/>
      <w:szCs w:val="20"/>
    </w:rPr>
  </w:style>
  <w:style w:type="paragraph" w:customStyle="1" w:styleId="OmniPage20">
    <w:name w:val="OmniPage #20"/>
    <w:basedOn w:val="Normal"/>
    <w:qFormat/>
    <w:rsid w:val="0019703A"/>
    <w:rPr>
      <w:rFonts w:eastAsia="Times New Roman"/>
      <w:color w:val="000000"/>
      <w:szCs w:val="20"/>
    </w:rPr>
  </w:style>
  <w:style w:type="paragraph" w:customStyle="1" w:styleId="OmniPage21">
    <w:name w:val="OmniPage #21"/>
    <w:basedOn w:val="Normal"/>
    <w:qFormat/>
    <w:rsid w:val="0019703A"/>
    <w:rPr>
      <w:rFonts w:eastAsia="Times New Roman"/>
      <w:color w:val="000000"/>
      <w:szCs w:val="20"/>
    </w:rPr>
  </w:style>
  <w:style w:type="paragraph" w:customStyle="1" w:styleId="OmniPage22">
    <w:name w:val="OmniPage #22"/>
    <w:basedOn w:val="Normal"/>
    <w:qFormat/>
    <w:rsid w:val="0019703A"/>
    <w:rPr>
      <w:rFonts w:eastAsia="Times New Roman"/>
      <w:color w:val="000000"/>
      <w:szCs w:val="20"/>
    </w:rPr>
  </w:style>
  <w:style w:type="paragraph" w:customStyle="1" w:styleId="OmniPage25">
    <w:name w:val="OmniPage #25"/>
    <w:basedOn w:val="Normal"/>
    <w:qFormat/>
    <w:rsid w:val="0019703A"/>
    <w:rPr>
      <w:rFonts w:eastAsia="Times New Roman"/>
      <w:color w:val="000000"/>
      <w:szCs w:val="20"/>
    </w:rPr>
  </w:style>
  <w:style w:type="paragraph" w:customStyle="1" w:styleId="OmniPage18">
    <w:name w:val="OmniPage #18"/>
    <w:basedOn w:val="Normal"/>
    <w:qFormat/>
    <w:rsid w:val="0019703A"/>
    <w:rPr>
      <w:rFonts w:eastAsia="Times New Roman"/>
      <w:color w:val="000000"/>
      <w:szCs w:val="20"/>
    </w:rPr>
  </w:style>
  <w:style w:type="paragraph" w:customStyle="1" w:styleId="OmniPage26">
    <w:name w:val="OmniPage #26"/>
    <w:basedOn w:val="Normal"/>
    <w:qFormat/>
    <w:rsid w:val="0019703A"/>
    <w:rPr>
      <w:rFonts w:eastAsia="Times New Roman"/>
      <w:color w:val="000000"/>
      <w:szCs w:val="20"/>
    </w:rPr>
  </w:style>
  <w:style w:type="character" w:customStyle="1" w:styleId="iagsheaderlarge">
    <w:name w:val="iags_header_large"/>
    <w:rsid w:val="0019703A"/>
  </w:style>
  <w:style w:type="paragraph" w:customStyle="1" w:styleId="OmniPage9">
    <w:name w:val="OmniPage #9"/>
    <w:basedOn w:val="Normal"/>
    <w:qFormat/>
    <w:rsid w:val="0019703A"/>
    <w:rPr>
      <w:rFonts w:eastAsia="Times New Roman"/>
      <w:color w:val="000000"/>
      <w:szCs w:val="20"/>
    </w:rPr>
  </w:style>
  <w:style w:type="paragraph" w:customStyle="1" w:styleId="OmniPage5">
    <w:name w:val="OmniPage #5"/>
    <w:basedOn w:val="Normal"/>
    <w:qFormat/>
    <w:rsid w:val="0019703A"/>
    <w:rPr>
      <w:rFonts w:eastAsia="Times New Roman"/>
      <w:color w:val="000000"/>
      <w:szCs w:val="20"/>
    </w:rPr>
  </w:style>
  <w:style w:type="character" w:customStyle="1" w:styleId="style12char0">
    <w:name w:val="style12char"/>
    <w:rsid w:val="0019703A"/>
  </w:style>
  <w:style w:type="character" w:customStyle="1" w:styleId="charchar2">
    <w:name w:val="charchar2"/>
    <w:rsid w:val="0019703A"/>
  </w:style>
  <w:style w:type="character" w:customStyle="1" w:styleId="style11char0">
    <w:name w:val="style11char"/>
    <w:rsid w:val="0019703A"/>
  </w:style>
  <w:style w:type="paragraph" w:customStyle="1" w:styleId="CitesandCardText">
    <w:name w:val="Cites and Card Text"/>
    <w:basedOn w:val="Normal"/>
    <w:qFormat/>
    <w:rsid w:val="0019703A"/>
    <w:rPr>
      <w:rFonts w:eastAsia="Times New Roman"/>
    </w:rPr>
  </w:style>
  <w:style w:type="paragraph" w:styleId="List2">
    <w:name w:val="List 2"/>
    <w:basedOn w:val="Default"/>
    <w:next w:val="Default"/>
    <w:rsid w:val="0019703A"/>
    <w:rPr>
      <w:color w:val="auto"/>
      <w:szCs w:val="22"/>
    </w:rPr>
  </w:style>
  <w:style w:type="character" w:customStyle="1" w:styleId="Heading51">
    <w:name w:val="Heading 51"/>
    <w:aliases w:val="Heading 5 Char Char Char,Heading 511"/>
    <w:rsid w:val="0019703A"/>
    <w:rPr>
      <w:b/>
      <w:bCs/>
      <w:iCs/>
      <w:szCs w:val="26"/>
      <w:lang w:val="en-US" w:eastAsia="en-US" w:bidi="ar-SA"/>
    </w:rPr>
  </w:style>
  <w:style w:type="paragraph" w:customStyle="1" w:styleId="Style160">
    <w:name w:val="Style 16"/>
    <w:basedOn w:val="Normal"/>
    <w:qFormat/>
    <w:rsid w:val="0019703A"/>
    <w:pPr>
      <w:autoSpaceDE w:val="0"/>
      <w:autoSpaceDN w:val="0"/>
      <w:adjustRightInd w:val="0"/>
    </w:pPr>
    <w:rPr>
      <w:rFonts w:eastAsia="Times New Roman"/>
      <w:sz w:val="24"/>
    </w:rPr>
  </w:style>
  <w:style w:type="paragraph" w:customStyle="1" w:styleId="smalltext2">
    <w:name w:val="smalltext"/>
    <w:basedOn w:val="Normal"/>
    <w:link w:val="smalltextChar0"/>
    <w:qFormat/>
    <w:rsid w:val="0019703A"/>
    <w:rPr>
      <w:rFonts w:eastAsia="Times New Roman"/>
    </w:rPr>
  </w:style>
  <w:style w:type="character" w:customStyle="1" w:styleId="smalltextChar0">
    <w:name w:val="smalltext Char"/>
    <w:link w:val="smalltext2"/>
    <w:rsid w:val="0019703A"/>
    <w:rPr>
      <w:rFonts w:ascii="Calibri" w:eastAsia="Times New Roman" w:hAnsi="Calibri" w:cs="Calibri"/>
    </w:rPr>
  </w:style>
  <w:style w:type="paragraph" w:customStyle="1" w:styleId="StyleJustifiedFirstline1cmAfter6ptLinespacing1">
    <w:name w:val="Style Justified First line:  1 cm After:  6 pt Line spacing:  1...."/>
    <w:basedOn w:val="Default"/>
    <w:next w:val="Default"/>
    <w:qFormat/>
    <w:rsid w:val="0019703A"/>
    <w:pPr>
      <w:spacing w:after="120"/>
    </w:pPr>
    <w:rPr>
      <w:color w:val="auto"/>
      <w:szCs w:val="22"/>
    </w:rPr>
  </w:style>
  <w:style w:type="paragraph" w:customStyle="1" w:styleId="headingChar">
    <w:name w:val="heading Char"/>
    <w:basedOn w:val="Normal"/>
    <w:qFormat/>
    <w:rsid w:val="0019703A"/>
    <w:pPr>
      <w:jc w:val="center"/>
    </w:pPr>
    <w:rPr>
      <w:rFonts w:ascii="Arial Black" w:eastAsia="Times New Roman" w:hAnsi="Arial Black"/>
      <w:b/>
      <w:sz w:val="36"/>
      <w:u w:val="single"/>
    </w:rPr>
  </w:style>
  <w:style w:type="character" w:customStyle="1" w:styleId="boldunderlineCharChar0">
    <w:name w:val="boldunderline Char Char"/>
    <w:rsid w:val="0019703A"/>
    <w:rPr>
      <w:b/>
      <w:sz w:val="22"/>
      <w:szCs w:val="24"/>
      <w:u w:val="single"/>
      <w:lang w:val="en-US" w:eastAsia="en-US" w:bidi="ar-SA"/>
    </w:rPr>
  </w:style>
  <w:style w:type="paragraph" w:customStyle="1" w:styleId="Bullets-squares">
    <w:name w:val="Bullets - squares"/>
    <w:basedOn w:val="Normal"/>
    <w:next w:val="Normal"/>
    <w:qFormat/>
    <w:rsid w:val="0019703A"/>
    <w:pPr>
      <w:numPr>
        <w:numId w:val="56"/>
      </w:numPr>
      <w:tabs>
        <w:tab w:val="clear" w:pos="567"/>
        <w:tab w:val="num" w:pos="360"/>
        <w:tab w:val="num" w:pos="180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19703A"/>
    <w:pPr>
      <w:spacing w:after="0" w:line="240" w:lineRule="auto"/>
    </w:pPr>
    <w:rPr>
      <w:rFonts w:ascii="Times New Roman" w:eastAsia="Times New Roman" w:hAnsi="Times New Roman" w:cs="Times New Roman"/>
      <w:sz w:val="16"/>
    </w:rPr>
  </w:style>
  <w:style w:type="character" w:customStyle="1" w:styleId="Size8Char">
    <w:name w:val="Size 8 Char"/>
    <w:link w:val="Size8"/>
    <w:rsid w:val="0019703A"/>
    <w:rPr>
      <w:rFonts w:ascii="Times New Roman" w:eastAsia="Times New Roman" w:hAnsi="Times New Roman" w:cs="Times New Roman"/>
      <w:sz w:val="16"/>
    </w:rPr>
  </w:style>
  <w:style w:type="paragraph" w:customStyle="1" w:styleId="RegularCite">
    <w:name w:val="Regular Cite"/>
    <w:qFormat/>
    <w:rsid w:val="0019703A"/>
    <w:pPr>
      <w:spacing w:after="0" w:line="240" w:lineRule="auto"/>
    </w:pPr>
    <w:rPr>
      <w:rFonts w:ascii="Times New Roman" w:eastAsia="Times New Roman" w:hAnsi="Times New Roman" w:cs="Times New Roman"/>
      <w:sz w:val="20"/>
    </w:rPr>
  </w:style>
  <w:style w:type="character" w:customStyle="1" w:styleId="eudoraheader">
    <w:name w:val="eudoraheader"/>
    <w:rsid w:val="0019703A"/>
  </w:style>
  <w:style w:type="character" w:customStyle="1" w:styleId="emailstyle26">
    <w:name w:val="emailstyle26"/>
    <w:rsid w:val="0019703A"/>
  </w:style>
  <w:style w:type="paragraph" w:customStyle="1" w:styleId="context">
    <w:name w:val="context"/>
    <w:basedOn w:val="Normal"/>
    <w:qFormat/>
    <w:rsid w:val="0019703A"/>
    <w:pPr>
      <w:spacing w:before="100" w:beforeAutospacing="1" w:after="100" w:afterAutospacing="1"/>
    </w:pPr>
    <w:rPr>
      <w:rFonts w:eastAsia="Times New Roman"/>
      <w:sz w:val="24"/>
    </w:rPr>
  </w:style>
  <w:style w:type="character" w:customStyle="1" w:styleId="articleheadline">
    <w:name w:val="articleheadline"/>
    <w:rsid w:val="0019703A"/>
  </w:style>
  <w:style w:type="character" w:customStyle="1" w:styleId="sendtofriend">
    <w:name w:val="sendtofriend"/>
    <w:rsid w:val="0019703A"/>
  </w:style>
  <w:style w:type="character" w:customStyle="1" w:styleId="pagetype">
    <w:name w:val="pagetype"/>
    <w:rsid w:val="0019703A"/>
  </w:style>
  <w:style w:type="character" w:customStyle="1" w:styleId="byl">
    <w:name w:val="byl"/>
    <w:rsid w:val="0019703A"/>
  </w:style>
  <w:style w:type="paragraph" w:customStyle="1" w:styleId="Size6">
    <w:name w:val="Size 6"/>
    <w:link w:val="Size6Char"/>
    <w:qFormat/>
    <w:rsid w:val="0019703A"/>
    <w:pPr>
      <w:spacing w:after="0" w:line="240" w:lineRule="auto"/>
    </w:pPr>
    <w:rPr>
      <w:rFonts w:ascii="Times New Roman" w:eastAsia="Times New Roman" w:hAnsi="Times New Roman" w:cs="Times New Roman"/>
      <w:sz w:val="16"/>
    </w:rPr>
  </w:style>
  <w:style w:type="character" w:customStyle="1" w:styleId="Size6Char">
    <w:name w:val="Size 6 Char"/>
    <w:link w:val="Size6"/>
    <w:rsid w:val="0019703A"/>
    <w:rPr>
      <w:rFonts w:ascii="Times New Roman" w:eastAsia="Times New Roman" w:hAnsi="Times New Roman" w:cs="Times New Roman"/>
      <w:sz w:val="16"/>
    </w:rPr>
  </w:style>
  <w:style w:type="character" w:customStyle="1" w:styleId="underliningchar3">
    <w:name w:val="underliningchar"/>
    <w:rsid w:val="0019703A"/>
  </w:style>
  <w:style w:type="paragraph" w:customStyle="1" w:styleId="TxBrp11">
    <w:name w:val="TxBr_p11"/>
    <w:basedOn w:val="Normal"/>
    <w:qFormat/>
    <w:rsid w:val="0019703A"/>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19703A"/>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19703A"/>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19703A"/>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19703A"/>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19703A"/>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19703A"/>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19703A"/>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19703A"/>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19703A"/>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19703A"/>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19703A"/>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19703A"/>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19703A"/>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19703A"/>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19703A"/>
    <w:rPr>
      <w:vanish w:val="0"/>
      <w:webHidden w:val="0"/>
      <w:color w:val="999999"/>
      <w:sz w:val="12"/>
      <w:szCs w:val="12"/>
      <w:specVanish/>
    </w:rPr>
  </w:style>
  <w:style w:type="character" w:customStyle="1" w:styleId="CardsFont8ptChar">
    <w:name w:val="Cards + Font: 8 pt Char"/>
    <w:rsid w:val="0019703A"/>
    <w:rPr>
      <w:sz w:val="16"/>
    </w:rPr>
  </w:style>
  <w:style w:type="character" w:customStyle="1" w:styleId="TagLineCharChar">
    <w:name w:val="Tag Line Char Char"/>
    <w:rsid w:val="0019703A"/>
    <w:rPr>
      <w:rFonts w:cs="Arial"/>
      <w:b/>
      <w:bCs/>
      <w:iCs/>
      <w:sz w:val="24"/>
      <w:szCs w:val="28"/>
      <w:lang w:val="en-US" w:eastAsia="en-US" w:bidi="ar-SA"/>
    </w:rPr>
  </w:style>
  <w:style w:type="character" w:customStyle="1" w:styleId="articlecommentcount">
    <w:name w:val="article_comment_count"/>
    <w:rsid w:val="0019703A"/>
  </w:style>
  <w:style w:type="character" w:customStyle="1" w:styleId="articlerecommendcount">
    <w:name w:val="article_recommend_count"/>
    <w:rsid w:val="0019703A"/>
  </w:style>
  <w:style w:type="character" w:customStyle="1" w:styleId="normaltext1">
    <w:name w:val="normal_text"/>
    <w:rsid w:val="0019703A"/>
  </w:style>
  <w:style w:type="paragraph" w:customStyle="1" w:styleId="storytimestamp">
    <w:name w:val="storytimestamp"/>
    <w:basedOn w:val="Normal"/>
    <w:qFormat/>
    <w:rsid w:val="0019703A"/>
    <w:pPr>
      <w:spacing w:before="100" w:beforeAutospacing="1" w:after="100" w:afterAutospacing="1"/>
    </w:pPr>
    <w:rPr>
      <w:rFonts w:eastAsia="Times New Roman"/>
      <w:sz w:val="24"/>
    </w:rPr>
  </w:style>
  <w:style w:type="character" w:customStyle="1" w:styleId="story-byline">
    <w:name w:val="story-byline"/>
    <w:rsid w:val="0019703A"/>
  </w:style>
  <w:style w:type="character" w:customStyle="1" w:styleId="story-titleline">
    <w:name w:val="story-titleline"/>
    <w:rsid w:val="0019703A"/>
  </w:style>
  <w:style w:type="paragraph" w:styleId="ListBullet2">
    <w:name w:val="List Bullet 2"/>
    <w:basedOn w:val="Normal"/>
    <w:rsid w:val="0019703A"/>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19703A"/>
    <w:rPr>
      <w:rFonts w:eastAsia="Times New Roman"/>
      <w:color w:val="000000"/>
      <w:sz w:val="10"/>
    </w:rPr>
  </w:style>
  <w:style w:type="character" w:customStyle="1" w:styleId="marron">
    <w:name w:val="marron"/>
    <w:rsid w:val="0019703A"/>
  </w:style>
  <w:style w:type="character" w:customStyle="1" w:styleId="UnderlineCardChar1">
    <w:name w:val="Underline Card Char"/>
    <w:rsid w:val="0019703A"/>
    <w:rPr>
      <w:sz w:val="22"/>
      <w:szCs w:val="24"/>
      <w:u w:val="single"/>
      <w:lang w:val="en-US" w:eastAsia="en-US" w:bidi="ar-SA"/>
    </w:rPr>
  </w:style>
  <w:style w:type="character" w:customStyle="1" w:styleId="SourcesCharChar1">
    <w:name w:val="Sources Char Char1"/>
    <w:rsid w:val="0019703A"/>
    <w:rPr>
      <w:rFonts w:cs="Arial"/>
      <w:b/>
      <w:bCs/>
      <w:iCs/>
      <w:sz w:val="24"/>
      <w:szCs w:val="28"/>
      <w:lang w:val="en-US" w:eastAsia="en-US" w:bidi="ar-SA"/>
    </w:rPr>
  </w:style>
  <w:style w:type="paragraph" w:customStyle="1" w:styleId="OmniPage3">
    <w:name w:val="OmniPage #3"/>
    <w:basedOn w:val="Normal"/>
    <w:qFormat/>
    <w:rsid w:val="0019703A"/>
    <w:rPr>
      <w:rFonts w:eastAsia="Times New Roman"/>
      <w:color w:val="000000"/>
      <w:szCs w:val="20"/>
    </w:rPr>
  </w:style>
  <w:style w:type="paragraph" w:customStyle="1" w:styleId="OmniPage16">
    <w:name w:val="OmniPage #16"/>
    <w:basedOn w:val="Normal"/>
    <w:qFormat/>
    <w:rsid w:val="0019703A"/>
    <w:rPr>
      <w:rFonts w:eastAsia="Times New Roman"/>
      <w:color w:val="000000"/>
      <w:szCs w:val="20"/>
    </w:rPr>
  </w:style>
  <w:style w:type="paragraph" w:customStyle="1" w:styleId="OmniPage23">
    <w:name w:val="OmniPage #23"/>
    <w:basedOn w:val="Normal"/>
    <w:qFormat/>
    <w:rsid w:val="0019703A"/>
    <w:rPr>
      <w:rFonts w:eastAsia="Times New Roman"/>
      <w:color w:val="000000"/>
      <w:szCs w:val="20"/>
    </w:rPr>
  </w:style>
  <w:style w:type="paragraph" w:customStyle="1" w:styleId="OmniPage24">
    <w:name w:val="OmniPage #24"/>
    <w:basedOn w:val="Normal"/>
    <w:qFormat/>
    <w:rsid w:val="0019703A"/>
    <w:rPr>
      <w:rFonts w:eastAsia="Times New Roman"/>
      <w:color w:val="000000"/>
      <w:szCs w:val="20"/>
    </w:rPr>
  </w:style>
  <w:style w:type="paragraph" w:customStyle="1" w:styleId="OmniPage27">
    <w:name w:val="OmniPage #27"/>
    <w:basedOn w:val="Normal"/>
    <w:qFormat/>
    <w:rsid w:val="0019703A"/>
    <w:rPr>
      <w:rFonts w:eastAsia="Times New Roman"/>
      <w:color w:val="000000"/>
      <w:szCs w:val="20"/>
    </w:rPr>
  </w:style>
  <w:style w:type="paragraph" w:customStyle="1" w:styleId="OmniPage28">
    <w:name w:val="OmniPage #28"/>
    <w:basedOn w:val="Normal"/>
    <w:qFormat/>
    <w:rsid w:val="0019703A"/>
    <w:rPr>
      <w:rFonts w:eastAsia="Times New Roman"/>
      <w:color w:val="000000"/>
      <w:szCs w:val="20"/>
    </w:rPr>
  </w:style>
  <w:style w:type="paragraph" w:customStyle="1" w:styleId="OmniPage29">
    <w:name w:val="OmniPage #29"/>
    <w:basedOn w:val="Normal"/>
    <w:qFormat/>
    <w:rsid w:val="0019703A"/>
    <w:rPr>
      <w:rFonts w:eastAsia="Times New Roman"/>
      <w:color w:val="000000"/>
      <w:szCs w:val="20"/>
    </w:rPr>
  </w:style>
  <w:style w:type="paragraph" w:customStyle="1" w:styleId="OmniPage30">
    <w:name w:val="OmniPage #30"/>
    <w:basedOn w:val="Normal"/>
    <w:qFormat/>
    <w:rsid w:val="0019703A"/>
    <w:rPr>
      <w:rFonts w:eastAsia="Times New Roman"/>
      <w:color w:val="000000"/>
      <w:szCs w:val="20"/>
    </w:rPr>
  </w:style>
  <w:style w:type="paragraph" w:customStyle="1" w:styleId="OmniPage31">
    <w:name w:val="OmniPage #31"/>
    <w:basedOn w:val="Normal"/>
    <w:qFormat/>
    <w:rsid w:val="0019703A"/>
    <w:rPr>
      <w:rFonts w:eastAsia="Times New Roman"/>
      <w:color w:val="000000"/>
      <w:szCs w:val="20"/>
    </w:rPr>
  </w:style>
  <w:style w:type="paragraph" w:customStyle="1" w:styleId="OmniPage32">
    <w:name w:val="OmniPage #32"/>
    <w:basedOn w:val="Normal"/>
    <w:qFormat/>
    <w:rsid w:val="0019703A"/>
    <w:rPr>
      <w:rFonts w:eastAsia="Times New Roman"/>
      <w:color w:val="000000"/>
      <w:szCs w:val="20"/>
    </w:rPr>
  </w:style>
  <w:style w:type="paragraph" w:customStyle="1" w:styleId="OmniPage33">
    <w:name w:val="OmniPage #33"/>
    <w:basedOn w:val="Normal"/>
    <w:qFormat/>
    <w:rsid w:val="0019703A"/>
    <w:rPr>
      <w:rFonts w:eastAsia="Times New Roman"/>
      <w:color w:val="000000"/>
      <w:szCs w:val="20"/>
    </w:rPr>
  </w:style>
  <w:style w:type="paragraph" w:customStyle="1" w:styleId="OmniPage34">
    <w:name w:val="OmniPage #34"/>
    <w:basedOn w:val="Normal"/>
    <w:qFormat/>
    <w:rsid w:val="0019703A"/>
    <w:rPr>
      <w:rFonts w:eastAsia="Times New Roman"/>
      <w:color w:val="000000"/>
      <w:szCs w:val="20"/>
    </w:rPr>
  </w:style>
  <w:style w:type="paragraph" w:customStyle="1" w:styleId="OmniPage35">
    <w:name w:val="OmniPage #35"/>
    <w:basedOn w:val="Normal"/>
    <w:qFormat/>
    <w:rsid w:val="0019703A"/>
    <w:rPr>
      <w:rFonts w:eastAsia="Times New Roman"/>
      <w:color w:val="000000"/>
      <w:szCs w:val="20"/>
    </w:rPr>
  </w:style>
  <w:style w:type="paragraph" w:customStyle="1" w:styleId="OmniPage36">
    <w:name w:val="OmniPage #36"/>
    <w:basedOn w:val="Normal"/>
    <w:qFormat/>
    <w:rsid w:val="0019703A"/>
    <w:rPr>
      <w:rFonts w:eastAsia="Times New Roman"/>
      <w:color w:val="000000"/>
      <w:szCs w:val="20"/>
    </w:rPr>
  </w:style>
  <w:style w:type="paragraph" w:customStyle="1" w:styleId="OmniPage37">
    <w:name w:val="OmniPage #37"/>
    <w:basedOn w:val="Normal"/>
    <w:qFormat/>
    <w:rsid w:val="0019703A"/>
    <w:rPr>
      <w:rFonts w:eastAsia="Times New Roman"/>
      <w:color w:val="000000"/>
      <w:szCs w:val="20"/>
    </w:rPr>
  </w:style>
  <w:style w:type="paragraph" w:customStyle="1" w:styleId="OmniPage38">
    <w:name w:val="OmniPage #38"/>
    <w:basedOn w:val="Normal"/>
    <w:qFormat/>
    <w:rsid w:val="0019703A"/>
    <w:rPr>
      <w:rFonts w:eastAsia="Times New Roman"/>
      <w:color w:val="000000"/>
      <w:szCs w:val="20"/>
    </w:rPr>
  </w:style>
  <w:style w:type="paragraph" w:customStyle="1" w:styleId="OmniPage39">
    <w:name w:val="OmniPage #39"/>
    <w:basedOn w:val="Normal"/>
    <w:qFormat/>
    <w:rsid w:val="0019703A"/>
    <w:rPr>
      <w:rFonts w:eastAsia="Times New Roman"/>
      <w:color w:val="000000"/>
      <w:szCs w:val="20"/>
    </w:rPr>
  </w:style>
  <w:style w:type="paragraph" w:customStyle="1" w:styleId="OmniPage40">
    <w:name w:val="OmniPage #40"/>
    <w:basedOn w:val="Normal"/>
    <w:qFormat/>
    <w:rsid w:val="0019703A"/>
    <w:rPr>
      <w:rFonts w:eastAsia="Times New Roman"/>
      <w:color w:val="000000"/>
      <w:szCs w:val="20"/>
    </w:rPr>
  </w:style>
  <w:style w:type="paragraph" w:customStyle="1" w:styleId="OmniPage41">
    <w:name w:val="OmniPage #41"/>
    <w:basedOn w:val="Normal"/>
    <w:qFormat/>
    <w:rsid w:val="0019703A"/>
    <w:rPr>
      <w:rFonts w:eastAsia="Times New Roman"/>
      <w:color w:val="000000"/>
      <w:szCs w:val="20"/>
    </w:rPr>
  </w:style>
  <w:style w:type="paragraph" w:customStyle="1" w:styleId="OmniPage42">
    <w:name w:val="OmniPage #42"/>
    <w:basedOn w:val="Normal"/>
    <w:qFormat/>
    <w:rsid w:val="0019703A"/>
    <w:rPr>
      <w:rFonts w:eastAsia="Times New Roman"/>
      <w:color w:val="000000"/>
      <w:szCs w:val="20"/>
    </w:rPr>
  </w:style>
  <w:style w:type="paragraph" w:customStyle="1" w:styleId="OmniPage43">
    <w:name w:val="OmniPage #43"/>
    <w:basedOn w:val="Normal"/>
    <w:qFormat/>
    <w:rsid w:val="0019703A"/>
    <w:rPr>
      <w:rFonts w:eastAsia="Times New Roman"/>
      <w:color w:val="000000"/>
      <w:szCs w:val="20"/>
    </w:rPr>
  </w:style>
  <w:style w:type="paragraph" w:customStyle="1" w:styleId="OmniPage44">
    <w:name w:val="OmniPage #44"/>
    <w:basedOn w:val="Normal"/>
    <w:qFormat/>
    <w:rsid w:val="0019703A"/>
    <w:rPr>
      <w:rFonts w:eastAsia="Times New Roman"/>
      <w:color w:val="000000"/>
      <w:szCs w:val="20"/>
    </w:rPr>
  </w:style>
  <w:style w:type="paragraph" w:customStyle="1" w:styleId="OmniPage45">
    <w:name w:val="OmniPage #45"/>
    <w:basedOn w:val="Normal"/>
    <w:qFormat/>
    <w:rsid w:val="0019703A"/>
    <w:rPr>
      <w:rFonts w:eastAsia="Times New Roman"/>
      <w:color w:val="000000"/>
      <w:szCs w:val="20"/>
    </w:rPr>
  </w:style>
  <w:style w:type="paragraph" w:customStyle="1" w:styleId="OmniPage46">
    <w:name w:val="OmniPage #46"/>
    <w:basedOn w:val="Normal"/>
    <w:qFormat/>
    <w:rsid w:val="0019703A"/>
    <w:rPr>
      <w:rFonts w:eastAsia="Times New Roman"/>
      <w:color w:val="000000"/>
      <w:szCs w:val="20"/>
    </w:rPr>
  </w:style>
  <w:style w:type="paragraph" w:customStyle="1" w:styleId="OmniPage47">
    <w:name w:val="OmniPage #47"/>
    <w:basedOn w:val="Normal"/>
    <w:qFormat/>
    <w:rsid w:val="0019703A"/>
    <w:rPr>
      <w:rFonts w:eastAsia="Times New Roman"/>
      <w:color w:val="000000"/>
      <w:szCs w:val="20"/>
    </w:rPr>
  </w:style>
  <w:style w:type="paragraph" w:customStyle="1" w:styleId="OmniPage48">
    <w:name w:val="OmniPage #48"/>
    <w:basedOn w:val="Normal"/>
    <w:qFormat/>
    <w:rsid w:val="0019703A"/>
    <w:rPr>
      <w:rFonts w:eastAsia="Times New Roman"/>
      <w:color w:val="000000"/>
      <w:szCs w:val="20"/>
    </w:rPr>
  </w:style>
  <w:style w:type="paragraph" w:customStyle="1" w:styleId="OmniPage49">
    <w:name w:val="OmniPage #49"/>
    <w:basedOn w:val="Normal"/>
    <w:qFormat/>
    <w:rsid w:val="0019703A"/>
    <w:rPr>
      <w:rFonts w:eastAsia="Times New Roman"/>
      <w:color w:val="000000"/>
      <w:szCs w:val="20"/>
    </w:rPr>
  </w:style>
  <w:style w:type="paragraph" w:customStyle="1" w:styleId="OmniPage50">
    <w:name w:val="OmniPage #50"/>
    <w:basedOn w:val="Normal"/>
    <w:qFormat/>
    <w:rsid w:val="0019703A"/>
    <w:rPr>
      <w:rFonts w:eastAsia="Times New Roman"/>
      <w:color w:val="000000"/>
      <w:szCs w:val="20"/>
    </w:rPr>
  </w:style>
  <w:style w:type="paragraph" w:customStyle="1" w:styleId="OmniPage51">
    <w:name w:val="OmniPage #51"/>
    <w:basedOn w:val="Normal"/>
    <w:qFormat/>
    <w:rsid w:val="0019703A"/>
    <w:rPr>
      <w:rFonts w:eastAsia="Times New Roman"/>
      <w:color w:val="000000"/>
      <w:szCs w:val="20"/>
    </w:rPr>
  </w:style>
  <w:style w:type="paragraph" w:customStyle="1" w:styleId="OmniPage52">
    <w:name w:val="OmniPage #52"/>
    <w:basedOn w:val="Normal"/>
    <w:qFormat/>
    <w:rsid w:val="0019703A"/>
    <w:rPr>
      <w:rFonts w:eastAsia="Times New Roman"/>
      <w:color w:val="000000"/>
      <w:szCs w:val="20"/>
    </w:rPr>
  </w:style>
  <w:style w:type="paragraph" w:customStyle="1" w:styleId="OmniPage53">
    <w:name w:val="OmniPage #53"/>
    <w:basedOn w:val="Normal"/>
    <w:qFormat/>
    <w:rsid w:val="0019703A"/>
    <w:rPr>
      <w:rFonts w:eastAsia="Times New Roman"/>
      <w:color w:val="000000"/>
      <w:szCs w:val="20"/>
    </w:rPr>
  </w:style>
  <w:style w:type="paragraph" w:customStyle="1" w:styleId="OmniPage54">
    <w:name w:val="OmniPage #54"/>
    <w:basedOn w:val="Normal"/>
    <w:qFormat/>
    <w:rsid w:val="0019703A"/>
    <w:rPr>
      <w:rFonts w:eastAsia="Times New Roman"/>
      <w:color w:val="000000"/>
      <w:szCs w:val="20"/>
    </w:rPr>
  </w:style>
  <w:style w:type="paragraph" w:customStyle="1" w:styleId="OmniPage55">
    <w:name w:val="OmniPage #55"/>
    <w:basedOn w:val="Normal"/>
    <w:qFormat/>
    <w:rsid w:val="0019703A"/>
    <w:rPr>
      <w:rFonts w:eastAsia="Times New Roman"/>
      <w:color w:val="000000"/>
      <w:szCs w:val="20"/>
    </w:rPr>
  </w:style>
  <w:style w:type="paragraph" w:customStyle="1" w:styleId="OmniPage56">
    <w:name w:val="OmniPage #56"/>
    <w:basedOn w:val="Normal"/>
    <w:qFormat/>
    <w:rsid w:val="0019703A"/>
    <w:rPr>
      <w:rFonts w:eastAsia="Times New Roman"/>
      <w:color w:val="000000"/>
      <w:szCs w:val="20"/>
    </w:rPr>
  </w:style>
  <w:style w:type="paragraph" w:customStyle="1" w:styleId="OmniPage57">
    <w:name w:val="OmniPage #57"/>
    <w:basedOn w:val="Normal"/>
    <w:qFormat/>
    <w:rsid w:val="0019703A"/>
    <w:rPr>
      <w:rFonts w:eastAsia="Times New Roman"/>
      <w:color w:val="000000"/>
      <w:szCs w:val="20"/>
    </w:rPr>
  </w:style>
  <w:style w:type="paragraph" w:customStyle="1" w:styleId="OmniPage58">
    <w:name w:val="OmniPage #58"/>
    <w:basedOn w:val="Normal"/>
    <w:qFormat/>
    <w:rsid w:val="0019703A"/>
    <w:rPr>
      <w:rFonts w:eastAsia="Times New Roman"/>
      <w:color w:val="000000"/>
      <w:szCs w:val="20"/>
    </w:rPr>
  </w:style>
  <w:style w:type="paragraph" w:customStyle="1" w:styleId="OmniPage59">
    <w:name w:val="OmniPage #59"/>
    <w:basedOn w:val="Normal"/>
    <w:qFormat/>
    <w:rsid w:val="0019703A"/>
    <w:rPr>
      <w:rFonts w:eastAsia="Times New Roman"/>
      <w:color w:val="000000"/>
      <w:szCs w:val="20"/>
    </w:rPr>
  </w:style>
  <w:style w:type="paragraph" w:customStyle="1" w:styleId="OmniPage60">
    <w:name w:val="OmniPage #60"/>
    <w:basedOn w:val="Normal"/>
    <w:qFormat/>
    <w:rsid w:val="0019703A"/>
    <w:rPr>
      <w:rFonts w:eastAsia="Times New Roman"/>
      <w:color w:val="000000"/>
      <w:szCs w:val="20"/>
    </w:rPr>
  </w:style>
  <w:style w:type="paragraph" w:customStyle="1" w:styleId="OmniPage61">
    <w:name w:val="OmniPage #61"/>
    <w:basedOn w:val="Normal"/>
    <w:qFormat/>
    <w:rsid w:val="0019703A"/>
    <w:rPr>
      <w:rFonts w:eastAsia="Times New Roman"/>
      <w:color w:val="000000"/>
      <w:szCs w:val="20"/>
    </w:rPr>
  </w:style>
  <w:style w:type="paragraph" w:customStyle="1" w:styleId="OmniPage62">
    <w:name w:val="OmniPage #62"/>
    <w:basedOn w:val="Normal"/>
    <w:qFormat/>
    <w:rsid w:val="0019703A"/>
    <w:rPr>
      <w:rFonts w:eastAsia="Times New Roman"/>
      <w:color w:val="000000"/>
      <w:szCs w:val="20"/>
    </w:rPr>
  </w:style>
  <w:style w:type="paragraph" w:customStyle="1" w:styleId="OmniPage63">
    <w:name w:val="OmniPage #63"/>
    <w:basedOn w:val="Normal"/>
    <w:qFormat/>
    <w:rsid w:val="0019703A"/>
    <w:rPr>
      <w:rFonts w:eastAsia="Times New Roman"/>
      <w:color w:val="000000"/>
      <w:szCs w:val="20"/>
    </w:rPr>
  </w:style>
  <w:style w:type="paragraph" w:customStyle="1" w:styleId="OmniPage64">
    <w:name w:val="OmniPage #64"/>
    <w:basedOn w:val="Normal"/>
    <w:qFormat/>
    <w:rsid w:val="0019703A"/>
    <w:rPr>
      <w:rFonts w:eastAsia="Times New Roman"/>
      <w:color w:val="000000"/>
      <w:szCs w:val="20"/>
    </w:rPr>
  </w:style>
  <w:style w:type="paragraph" w:customStyle="1" w:styleId="OmniPage65">
    <w:name w:val="OmniPage #65"/>
    <w:basedOn w:val="Normal"/>
    <w:qFormat/>
    <w:rsid w:val="0019703A"/>
    <w:rPr>
      <w:rFonts w:eastAsia="Times New Roman"/>
      <w:color w:val="000000"/>
      <w:szCs w:val="20"/>
    </w:rPr>
  </w:style>
  <w:style w:type="paragraph" w:customStyle="1" w:styleId="OmniPage66">
    <w:name w:val="OmniPage #66"/>
    <w:basedOn w:val="Normal"/>
    <w:qFormat/>
    <w:rsid w:val="0019703A"/>
    <w:rPr>
      <w:rFonts w:eastAsia="Times New Roman"/>
      <w:color w:val="000000"/>
      <w:szCs w:val="20"/>
    </w:rPr>
  </w:style>
  <w:style w:type="paragraph" w:customStyle="1" w:styleId="OmniPage67">
    <w:name w:val="OmniPage #67"/>
    <w:basedOn w:val="Normal"/>
    <w:qFormat/>
    <w:rsid w:val="0019703A"/>
    <w:rPr>
      <w:rFonts w:eastAsia="Times New Roman"/>
      <w:color w:val="000000"/>
      <w:szCs w:val="20"/>
    </w:rPr>
  </w:style>
  <w:style w:type="paragraph" w:customStyle="1" w:styleId="OmniPage68">
    <w:name w:val="OmniPage #68"/>
    <w:basedOn w:val="Normal"/>
    <w:qFormat/>
    <w:rsid w:val="0019703A"/>
    <w:rPr>
      <w:rFonts w:eastAsia="Times New Roman"/>
      <w:color w:val="000000"/>
      <w:szCs w:val="20"/>
    </w:rPr>
  </w:style>
  <w:style w:type="paragraph" w:customStyle="1" w:styleId="OmniPage69">
    <w:name w:val="OmniPage #69"/>
    <w:basedOn w:val="Normal"/>
    <w:qFormat/>
    <w:rsid w:val="0019703A"/>
    <w:rPr>
      <w:rFonts w:eastAsia="Times New Roman"/>
      <w:color w:val="000000"/>
      <w:szCs w:val="20"/>
    </w:rPr>
  </w:style>
  <w:style w:type="paragraph" w:customStyle="1" w:styleId="OmniPage70">
    <w:name w:val="OmniPage #70"/>
    <w:basedOn w:val="Normal"/>
    <w:qFormat/>
    <w:rsid w:val="0019703A"/>
    <w:rPr>
      <w:rFonts w:eastAsia="Times New Roman"/>
      <w:color w:val="000000"/>
      <w:szCs w:val="20"/>
    </w:rPr>
  </w:style>
  <w:style w:type="paragraph" w:customStyle="1" w:styleId="OmniPage71">
    <w:name w:val="OmniPage #71"/>
    <w:basedOn w:val="Normal"/>
    <w:qFormat/>
    <w:rsid w:val="0019703A"/>
    <w:rPr>
      <w:rFonts w:eastAsia="Times New Roman"/>
      <w:color w:val="000000"/>
      <w:szCs w:val="20"/>
    </w:rPr>
  </w:style>
  <w:style w:type="table" w:customStyle="1" w:styleId="MediumGrid22">
    <w:name w:val="Medium Grid 22"/>
    <w:basedOn w:val="TableNormal"/>
    <w:uiPriority w:val="68"/>
    <w:rsid w:val="0019703A"/>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19703A"/>
    <w:rPr>
      <w:rFonts w:ascii="Times New Roman" w:eastAsia="Times New Roman" w:hAnsi="Times New Roman" w:cs="Calibri"/>
      <w:sz w:val="16"/>
      <w:szCs w:val="20"/>
    </w:rPr>
  </w:style>
  <w:style w:type="character" w:customStyle="1" w:styleId="createby">
    <w:name w:val="createby"/>
    <w:rsid w:val="0019703A"/>
  </w:style>
  <w:style w:type="character" w:customStyle="1" w:styleId="quote-right">
    <w:name w:val="quote-right"/>
    <w:rsid w:val="0019703A"/>
  </w:style>
  <w:style w:type="character" w:customStyle="1" w:styleId="smallcase">
    <w:name w:val="smallcase"/>
    <w:rsid w:val="0019703A"/>
  </w:style>
  <w:style w:type="character" w:customStyle="1" w:styleId="ft0">
    <w:name w:val="ft0"/>
    <w:rsid w:val="0019703A"/>
  </w:style>
  <w:style w:type="character" w:customStyle="1" w:styleId="ft2">
    <w:name w:val="ft2"/>
    <w:rsid w:val="0019703A"/>
  </w:style>
  <w:style w:type="character" w:customStyle="1" w:styleId="ft3">
    <w:name w:val="ft3"/>
    <w:rsid w:val="0019703A"/>
  </w:style>
  <w:style w:type="character" w:customStyle="1" w:styleId="StyleTimesNewRoman12ptBold1">
    <w:name w:val="Style Times New Roman 12 pt Bold1"/>
    <w:rsid w:val="0019703A"/>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19703A"/>
    <w:rPr>
      <w:rFonts w:eastAsia="MS Mincho"/>
      <w:szCs w:val="24"/>
      <w:u w:val="single"/>
      <w:lang w:val="en-US" w:eastAsia="ja-JP" w:bidi="ar-SA"/>
    </w:rPr>
  </w:style>
  <w:style w:type="character" w:customStyle="1" w:styleId="CircledChar2">
    <w:name w:val="Circled Char2"/>
    <w:rsid w:val="0019703A"/>
    <w:rPr>
      <w:rFonts w:eastAsia="MS Mincho"/>
      <w:b/>
      <w:szCs w:val="24"/>
      <w:u w:val="single"/>
      <w:lang w:val="en-US" w:eastAsia="ja-JP" w:bidi="ar-SA"/>
    </w:rPr>
  </w:style>
  <w:style w:type="character" w:customStyle="1" w:styleId="SmallTextChar2">
    <w:name w:val="Small Text Char2"/>
    <w:rsid w:val="0019703A"/>
    <w:rPr>
      <w:rFonts w:eastAsia="MS Mincho"/>
      <w:sz w:val="15"/>
      <w:szCs w:val="24"/>
      <w:lang w:val="en-US" w:eastAsia="ja-JP" w:bidi="ar-SA"/>
    </w:rPr>
  </w:style>
  <w:style w:type="character" w:customStyle="1" w:styleId="BoldandUnderlineCharCharCharCharChar1">
    <w:name w:val="Bold and Underline Char Char Char Char Char1"/>
    <w:rsid w:val="0019703A"/>
    <w:rPr>
      <w:b/>
      <w:szCs w:val="24"/>
      <w:u w:val="single"/>
      <w:lang w:val="en-US" w:eastAsia="en-US" w:bidi="ar-SA"/>
    </w:rPr>
  </w:style>
  <w:style w:type="character" w:customStyle="1" w:styleId="SmallCardChar">
    <w:name w:val="Small Card Char"/>
    <w:rsid w:val="0019703A"/>
    <w:rPr>
      <w:rFonts w:ascii="Palatino Linotype" w:eastAsia="Times New Roman" w:hAnsi="Palatino Linotype"/>
      <w:sz w:val="12"/>
      <w:szCs w:val="24"/>
    </w:rPr>
  </w:style>
  <w:style w:type="character" w:customStyle="1" w:styleId="StyleBoldUnderline10ptBold">
    <w:name w:val="Style Bold Underline + 10 pt Bold"/>
    <w:rsid w:val="0019703A"/>
    <w:rPr>
      <w:b/>
      <w:bCs/>
      <w:sz w:val="20"/>
      <w:u w:val="thick"/>
    </w:rPr>
  </w:style>
  <w:style w:type="character" w:customStyle="1" w:styleId="PageHeaderChar">
    <w:name w:val="Page Header Char"/>
    <w:link w:val="PageHeader"/>
    <w:rsid w:val="0019703A"/>
    <w:rPr>
      <w:rFonts w:ascii="Calibri" w:eastAsia="Times New Roman" w:hAnsi="Calibri" w:cs="Calibri"/>
      <w:b/>
      <w:szCs w:val="18"/>
    </w:rPr>
  </w:style>
  <w:style w:type="paragraph" w:customStyle="1" w:styleId="NormalNoUnderline">
    <w:name w:val="Normal + No Underline"/>
    <w:basedOn w:val="Normal"/>
    <w:link w:val="NormalNoUnderlineChar"/>
    <w:qFormat/>
    <w:rsid w:val="0019703A"/>
    <w:pPr>
      <w:ind w:left="720"/>
    </w:pPr>
    <w:rPr>
      <w:rFonts w:eastAsia="Times New Roman"/>
      <w:sz w:val="12"/>
    </w:rPr>
  </w:style>
  <w:style w:type="character" w:customStyle="1" w:styleId="NormalNoUnderlineChar">
    <w:name w:val="Normal + No Underline Char"/>
    <w:link w:val="NormalNoUnderline"/>
    <w:rsid w:val="0019703A"/>
    <w:rPr>
      <w:rFonts w:ascii="Calibri" w:eastAsia="Times New Roman" w:hAnsi="Calibri" w:cs="Calibri"/>
      <w:sz w:val="12"/>
    </w:rPr>
  </w:style>
  <w:style w:type="paragraph" w:customStyle="1" w:styleId="TagCite2">
    <w:name w:val="Tag Cite"/>
    <w:basedOn w:val="PageHeader"/>
    <w:link w:val="TagCiteChar3"/>
    <w:qFormat/>
    <w:rsid w:val="0019703A"/>
    <w:pPr>
      <w:widowControl/>
      <w:numPr>
        <w:numId w:val="0"/>
      </w:numPr>
      <w:tabs>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19703A"/>
    <w:rPr>
      <w:rFonts w:ascii="Arial Narrow" w:eastAsia="SimSun" w:hAnsi="Arial Narrow" w:cs="Calibri"/>
      <w:b/>
      <w:sz w:val="24"/>
      <w:lang w:eastAsia="zh-CN"/>
    </w:rPr>
  </w:style>
  <w:style w:type="character" w:customStyle="1" w:styleId="smalllink">
    <w:name w:val="smalllink"/>
    <w:rsid w:val="0019703A"/>
  </w:style>
  <w:style w:type="character" w:customStyle="1" w:styleId="bighead1">
    <w:name w:val="bighead1"/>
    <w:rsid w:val="0019703A"/>
    <w:rPr>
      <w:rFonts w:ascii="Verdana" w:hAnsi="Verdana" w:hint="default"/>
      <w:b/>
      <w:bCs/>
      <w:sz w:val="27"/>
      <w:szCs w:val="27"/>
    </w:rPr>
  </w:style>
  <w:style w:type="character" w:customStyle="1" w:styleId="Underline-WFU">
    <w:name w:val="Underline-WFU"/>
    <w:uiPriority w:val="1"/>
    <w:qFormat/>
    <w:rsid w:val="0019703A"/>
    <w:rPr>
      <w:rFonts w:ascii="Cambria" w:hAnsi="Cambria"/>
      <w:sz w:val="21"/>
      <w:u w:val="single"/>
    </w:rPr>
  </w:style>
  <w:style w:type="paragraph" w:customStyle="1" w:styleId="Tiny-WFU">
    <w:name w:val="Tiny-WFU"/>
    <w:basedOn w:val="Normal"/>
    <w:qFormat/>
    <w:rsid w:val="0019703A"/>
    <w:rPr>
      <w:rFonts w:ascii="Cambria" w:eastAsia="Malgun Gothic" w:hAnsi="Cambria"/>
      <w:sz w:val="12"/>
      <w:lang w:eastAsia="ko-KR"/>
    </w:rPr>
  </w:style>
  <w:style w:type="character" w:customStyle="1" w:styleId="CardTextCharChar">
    <w:name w:val="Card Text Char Char"/>
    <w:rsid w:val="0019703A"/>
    <w:rPr>
      <w:rFonts w:ascii="Arial" w:hAnsi="Arial"/>
      <w:sz w:val="16"/>
      <w:szCs w:val="24"/>
    </w:rPr>
  </w:style>
  <w:style w:type="paragraph" w:customStyle="1" w:styleId="Indentation">
    <w:name w:val="Indentation"/>
    <w:basedOn w:val="Normal"/>
    <w:qFormat/>
    <w:rsid w:val="0019703A"/>
    <w:pPr>
      <w:ind w:left="288" w:right="288"/>
    </w:pPr>
    <w:rPr>
      <w:rFonts w:eastAsia="Calibri"/>
    </w:rPr>
  </w:style>
  <w:style w:type="character" w:customStyle="1" w:styleId="left-date1">
    <w:name w:val="left-date1"/>
    <w:rsid w:val="0019703A"/>
    <w:rPr>
      <w:rFonts w:ascii="Verdana" w:hAnsi="Verdana" w:hint="default"/>
      <w:color w:val="666666"/>
      <w:sz w:val="14"/>
      <w:szCs w:val="14"/>
    </w:rPr>
  </w:style>
  <w:style w:type="paragraph" w:customStyle="1" w:styleId="seeall">
    <w:name w:val="seeall"/>
    <w:basedOn w:val="Normal"/>
    <w:qFormat/>
    <w:rsid w:val="0019703A"/>
    <w:pPr>
      <w:spacing w:before="100" w:beforeAutospacing="1" w:after="100" w:afterAutospacing="1"/>
    </w:pPr>
    <w:rPr>
      <w:rFonts w:eastAsia="Times New Roman"/>
      <w:sz w:val="24"/>
    </w:rPr>
  </w:style>
  <w:style w:type="character" w:customStyle="1" w:styleId="list-comma">
    <w:name w:val="list-comma"/>
    <w:basedOn w:val="DefaultParagraphFont"/>
    <w:rsid w:val="0019703A"/>
  </w:style>
  <w:style w:type="character" w:customStyle="1" w:styleId="livefyre-commentcount">
    <w:name w:val="livefyre-commentcount"/>
    <w:basedOn w:val="DefaultParagraphFont"/>
    <w:rsid w:val="0019703A"/>
  </w:style>
  <w:style w:type="character" w:customStyle="1" w:styleId="rednegchange">
    <w:name w:val="red_neg_change"/>
    <w:basedOn w:val="DefaultParagraphFont"/>
    <w:rsid w:val="0019703A"/>
  </w:style>
  <w:style w:type="character" w:customStyle="1" w:styleId="wsodqchgshow">
    <w:name w:val="wsodq_chgshow"/>
    <w:basedOn w:val="DefaultParagraphFont"/>
    <w:rsid w:val="0019703A"/>
  </w:style>
  <w:style w:type="character" w:customStyle="1" w:styleId="greenposchange">
    <w:name w:val="green_pos_change"/>
    <w:basedOn w:val="DefaultParagraphFont"/>
    <w:rsid w:val="0019703A"/>
  </w:style>
  <w:style w:type="character" w:customStyle="1" w:styleId="image-credit">
    <w:name w:val="image-credit"/>
    <w:basedOn w:val="DefaultParagraphFont"/>
    <w:rsid w:val="0019703A"/>
  </w:style>
  <w:style w:type="paragraph" w:customStyle="1" w:styleId="gascontcredit">
    <w:name w:val="gas_cont_credit"/>
    <w:basedOn w:val="Normal"/>
    <w:qFormat/>
    <w:rsid w:val="0019703A"/>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19703A"/>
    <w:rPr>
      <w:b/>
      <w:szCs w:val="24"/>
      <w:u w:val="single"/>
      <w:lang w:val="en-US" w:eastAsia="en-US" w:bidi="ar-SA"/>
    </w:rPr>
  </w:style>
  <w:style w:type="paragraph" w:customStyle="1" w:styleId="endarticle">
    <w:name w:val="endarticle"/>
    <w:basedOn w:val="Normal"/>
    <w:uiPriority w:val="99"/>
    <w:qFormat/>
    <w:rsid w:val="0019703A"/>
    <w:pPr>
      <w:spacing w:before="100" w:beforeAutospacing="1" w:after="100" w:afterAutospacing="1"/>
    </w:pPr>
    <w:rPr>
      <w:rFonts w:eastAsia="Times New Roman"/>
      <w:sz w:val="24"/>
    </w:rPr>
  </w:style>
  <w:style w:type="paragraph" w:customStyle="1" w:styleId="a-body-text">
    <w:name w:val="a-body-text"/>
    <w:basedOn w:val="Normal"/>
    <w:uiPriority w:val="99"/>
    <w:qFormat/>
    <w:rsid w:val="0019703A"/>
    <w:pPr>
      <w:spacing w:before="100" w:beforeAutospacing="1" w:after="100" w:afterAutospacing="1"/>
    </w:pPr>
    <w:rPr>
      <w:rFonts w:eastAsia="Times New Roman"/>
      <w:sz w:val="24"/>
    </w:rPr>
  </w:style>
  <w:style w:type="paragraph" w:customStyle="1" w:styleId="obgpara">
    <w:name w:val="obg_para"/>
    <w:basedOn w:val="Normal"/>
    <w:uiPriority w:val="99"/>
    <w:qFormat/>
    <w:rsid w:val="0019703A"/>
    <w:pPr>
      <w:spacing w:before="100" w:beforeAutospacing="1" w:after="100" w:afterAutospacing="1"/>
    </w:pPr>
    <w:rPr>
      <w:rFonts w:eastAsia="Times New Roman"/>
      <w:sz w:val="24"/>
    </w:rPr>
  </w:style>
  <w:style w:type="character" w:customStyle="1" w:styleId="caption4">
    <w:name w:val="caption4"/>
    <w:basedOn w:val="DefaultParagraphFont"/>
    <w:rsid w:val="0019703A"/>
  </w:style>
  <w:style w:type="character" w:customStyle="1" w:styleId="honorific-prefix">
    <w:name w:val="honorific-prefix"/>
    <w:basedOn w:val="DefaultParagraphFont"/>
    <w:rsid w:val="0019703A"/>
  </w:style>
  <w:style w:type="character" w:customStyle="1" w:styleId="given-name">
    <w:name w:val="given-name"/>
    <w:basedOn w:val="DefaultParagraphFont"/>
    <w:rsid w:val="0019703A"/>
  </w:style>
  <w:style w:type="character" w:customStyle="1" w:styleId="family-name">
    <w:name w:val="family-name"/>
    <w:basedOn w:val="DefaultParagraphFont"/>
    <w:rsid w:val="0019703A"/>
  </w:style>
  <w:style w:type="character" w:customStyle="1" w:styleId="chead">
    <w:name w:val="chead"/>
    <w:basedOn w:val="DefaultParagraphFont"/>
    <w:rsid w:val="0019703A"/>
  </w:style>
  <w:style w:type="character" w:customStyle="1" w:styleId="obgcapsstart">
    <w:name w:val="obg_caps_start"/>
    <w:basedOn w:val="DefaultParagraphFont"/>
    <w:rsid w:val="0019703A"/>
  </w:style>
  <w:style w:type="character" w:customStyle="1" w:styleId="lrdctph">
    <w:name w:val="lr_dct_ph"/>
    <w:basedOn w:val="DefaultParagraphFont"/>
    <w:rsid w:val="0019703A"/>
  </w:style>
  <w:style w:type="character" w:customStyle="1" w:styleId="BoxX2">
    <w:name w:val="BoxX2"/>
    <w:qFormat/>
    <w:rsid w:val="0019703A"/>
    <w:rPr>
      <w:rFonts w:ascii="Times New Roman" w:hAnsi="Times New Roman"/>
      <w:b/>
      <w:sz w:val="22"/>
      <w:u w:val="single"/>
      <w:bdr w:val="single" w:sz="4" w:space="0" w:color="auto"/>
    </w:rPr>
  </w:style>
  <w:style w:type="paragraph" w:customStyle="1" w:styleId="TxBr41p1">
    <w:name w:val="TxBr_41p1"/>
    <w:basedOn w:val="Normal"/>
    <w:qFormat/>
    <w:rsid w:val="0019703A"/>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19703A"/>
    <w:rPr>
      <w:rFonts w:ascii="Georgia" w:eastAsia="Times New Roman" w:hAnsi="Georgia" w:cs="Arial" w:hint="default"/>
      <w:b/>
      <w:bCs/>
      <w:kern w:val="32"/>
      <w:sz w:val="28"/>
      <w:szCs w:val="32"/>
    </w:rPr>
  </w:style>
  <w:style w:type="character" w:customStyle="1" w:styleId="style3Char0">
    <w:name w:val="style 3 Char"/>
    <w:rsid w:val="0019703A"/>
    <w:rPr>
      <w:sz w:val="18"/>
      <w:szCs w:val="24"/>
      <w:lang w:val="en-US" w:eastAsia="en-US" w:bidi="ar-SA"/>
    </w:rPr>
  </w:style>
  <w:style w:type="paragraph" w:customStyle="1" w:styleId="003Cite">
    <w:name w:val="003Cite"/>
    <w:basedOn w:val="Normal"/>
    <w:qFormat/>
    <w:rsid w:val="0019703A"/>
    <w:rPr>
      <w:rFonts w:eastAsia="Calibri"/>
      <w:szCs w:val="16"/>
    </w:rPr>
  </w:style>
  <w:style w:type="paragraph" w:customStyle="1" w:styleId="NormalBold">
    <w:name w:val="Normal + Bold"/>
    <w:aliases w:val="Double Underline"/>
    <w:basedOn w:val="Normal"/>
    <w:link w:val="NormalBoldChar"/>
    <w:qFormat/>
    <w:rsid w:val="0019703A"/>
    <w:pPr>
      <w:jc w:val="both"/>
    </w:pPr>
    <w:rPr>
      <w:b/>
      <w:color w:val="000000"/>
      <w:u w:val="single"/>
    </w:rPr>
  </w:style>
  <w:style w:type="character" w:customStyle="1" w:styleId="NormalBoldChar">
    <w:name w:val="Normal + Bold Char"/>
    <w:aliases w:val="Double Underline Char"/>
    <w:basedOn w:val="DefaultParagraphFont"/>
    <w:link w:val="NormalBold"/>
    <w:rsid w:val="0019703A"/>
    <w:rPr>
      <w:rFonts w:ascii="Calibri" w:hAnsi="Calibri" w:cs="Calibri"/>
      <w:b/>
      <w:color w:val="000000"/>
      <w:u w:val="single"/>
    </w:rPr>
  </w:style>
  <w:style w:type="character" w:customStyle="1" w:styleId="BlockHeadingsChar1">
    <w:name w:val="Block Headings Char1"/>
    <w:rsid w:val="0019703A"/>
    <w:rPr>
      <w:b/>
      <w:caps/>
    </w:rPr>
  </w:style>
  <w:style w:type="character" w:customStyle="1" w:styleId="FontStyle170">
    <w:name w:val="Font Style170"/>
    <w:uiPriority w:val="99"/>
    <w:rsid w:val="0019703A"/>
    <w:rPr>
      <w:rFonts w:ascii="Bookman Old Style" w:hAnsi="Bookman Old Style" w:cs="Bookman Old Style"/>
      <w:sz w:val="16"/>
      <w:szCs w:val="16"/>
    </w:rPr>
  </w:style>
  <w:style w:type="character" w:customStyle="1" w:styleId="FontStyle17">
    <w:name w:val="Font Style17"/>
    <w:uiPriority w:val="99"/>
    <w:rsid w:val="0019703A"/>
    <w:rPr>
      <w:rFonts w:ascii="Book Antiqua" w:hAnsi="Book Antiqua" w:cs="Book Antiqua"/>
      <w:i/>
      <w:iCs/>
      <w:spacing w:val="10"/>
      <w:sz w:val="22"/>
      <w:szCs w:val="22"/>
    </w:rPr>
  </w:style>
  <w:style w:type="character" w:customStyle="1" w:styleId="articoloinside">
    <w:name w:val="articolo_inside"/>
    <w:rsid w:val="0019703A"/>
  </w:style>
  <w:style w:type="paragraph" w:customStyle="1" w:styleId="pagetools">
    <w:name w:val="pagetools"/>
    <w:basedOn w:val="Normal"/>
    <w:qFormat/>
    <w:rsid w:val="0019703A"/>
    <w:pPr>
      <w:spacing w:before="100" w:beforeAutospacing="1" w:after="100" w:afterAutospacing="1"/>
    </w:pPr>
    <w:rPr>
      <w:rFonts w:eastAsia="Times New Roman"/>
      <w:sz w:val="24"/>
    </w:rPr>
  </w:style>
  <w:style w:type="character" w:customStyle="1" w:styleId="job">
    <w:name w:val="job"/>
    <w:basedOn w:val="DefaultParagraphFont"/>
    <w:rsid w:val="0019703A"/>
  </w:style>
  <w:style w:type="character" w:customStyle="1" w:styleId="publisher">
    <w:name w:val="publisher"/>
    <w:basedOn w:val="DefaultParagraphFont"/>
    <w:rsid w:val="0019703A"/>
  </w:style>
  <w:style w:type="character" w:customStyle="1" w:styleId="pubyear">
    <w:name w:val="pubyear"/>
    <w:basedOn w:val="DefaultParagraphFont"/>
    <w:rsid w:val="0019703A"/>
  </w:style>
  <w:style w:type="character" w:customStyle="1" w:styleId="pubcity">
    <w:name w:val="pubcity"/>
    <w:basedOn w:val="DefaultParagraphFont"/>
    <w:rsid w:val="0019703A"/>
  </w:style>
  <w:style w:type="paragraph" w:customStyle="1" w:styleId="C-Text">
    <w:name w:val="C-Text"/>
    <w:basedOn w:val="Normal"/>
    <w:qFormat/>
    <w:rsid w:val="0019703A"/>
    <w:pPr>
      <w:tabs>
        <w:tab w:val="num" w:pos="720"/>
      </w:tabs>
      <w:ind w:left="720" w:hanging="360"/>
    </w:pPr>
    <w:rPr>
      <w:rFonts w:ascii="Garamond" w:hAnsi="Garamond"/>
      <w:sz w:val="24"/>
    </w:rPr>
  </w:style>
  <w:style w:type="character" w:customStyle="1" w:styleId="ecdate">
    <w:name w:val="ec_date"/>
    <w:basedOn w:val="DefaultParagraphFont"/>
    <w:rsid w:val="0019703A"/>
    <w:rPr>
      <w:rFonts w:ascii="Verdana" w:hAnsi="Verdana" w:hint="default"/>
      <w:sz w:val="20"/>
      <w:szCs w:val="20"/>
      <w:shd w:val="clear" w:color="auto" w:fill="FFFFFF"/>
    </w:rPr>
  </w:style>
  <w:style w:type="paragraph" w:customStyle="1" w:styleId="ecmsonormal">
    <w:name w:val="ec_msonormal"/>
    <w:basedOn w:val="Normal"/>
    <w:qFormat/>
    <w:rsid w:val="0019703A"/>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19703A"/>
  </w:style>
  <w:style w:type="paragraph" w:customStyle="1" w:styleId="u-intro">
    <w:name w:val="u-intro"/>
    <w:basedOn w:val="Normal"/>
    <w:qFormat/>
    <w:rsid w:val="0019703A"/>
    <w:pPr>
      <w:spacing w:before="100" w:beforeAutospacing="1" w:after="100" w:afterAutospacing="1"/>
    </w:pPr>
    <w:rPr>
      <w:sz w:val="24"/>
    </w:rPr>
  </w:style>
  <w:style w:type="character" w:customStyle="1" w:styleId="u-byline">
    <w:name w:val="u-byline"/>
    <w:basedOn w:val="DefaultParagraphFont"/>
    <w:rsid w:val="0019703A"/>
  </w:style>
  <w:style w:type="character" w:customStyle="1" w:styleId="articlebya">
    <w:name w:val="articleby_a"/>
    <w:basedOn w:val="DefaultParagraphFont"/>
    <w:rsid w:val="0019703A"/>
  </w:style>
  <w:style w:type="character" w:customStyle="1" w:styleId="popupwinby">
    <w:name w:val="popupwinby"/>
    <w:basedOn w:val="DefaultParagraphFont"/>
    <w:rsid w:val="0019703A"/>
  </w:style>
  <w:style w:type="character" w:customStyle="1" w:styleId="storyheader">
    <w:name w:val="storyheader"/>
    <w:basedOn w:val="DefaultParagraphFont"/>
    <w:rsid w:val="0019703A"/>
  </w:style>
  <w:style w:type="character" w:customStyle="1" w:styleId="StyleNormalWeb10ptChar">
    <w:name w:val="Style Normal (Web) + 10 pt Char"/>
    <w:basedOn w:val="DefaultParagraphFont"/>
    <w:rsid w:val="0019703A"/>
    <w:rPr>
      <w:szCs w:val="24"/>
      <w:lang w:val="en-US" w:eastAsia="en-US" w:bidi="ar-SA"/>
    </w:rPr>
  </w:style>
  <w:style w:type="paragraph" w:customStyle="1" w:styleId="TagCiteShells">
    <w:name w:val="Tag/Cite/Shells"/>
    <w:basedOn w:val="Normal"/>
    <w:qFormat/>
    <w:rsid w:val="0019703A"/>
    <w:rPr>
      <w:b/>
    </w:rPr>
  </w:style>
  <w:style w:type="paragraph" w:customStyle="1" w:styleId="DefinitionTerm">
    <w:name w:val="Definition Term"/>
    <w:basedOn w:val="Normal"/>
    <w:next w:val="Normal"/>
    <w:qFormat/>
    <w:rsid w:val="0019703A"/>
    <w:rPr>
      <w:snapToGrid w:val="0"/>
      <w:sz w:val="24"/>
    </w:rPr>
  </w:style>
  <w:style w:type="character" w:customStyle="1" w:styleId="Style3CharChar">
    <w:name w:val="Style3 Char Char"/>
    <w:basedOn w:val="DefaultParagraphFont"/>
    <w:rsid w:val="0019703A"/>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19703A"/>
    <w:pPr>
      <w:spacing w:after="60"/>
    </w:pPr>
    <w:rPr>
      <w:rFonts w:eastAsia="SimSun" w:cs="Times New Roman"/>
      <w:bCs/>
      <w:sz w:val="20"/>
      <w:lang w:eastAsia="zh-CN"/>
    </w:rPr>
  </w:style>
  <w:style w:type="character" w:customStyle="1" w:styleId="NormalChar0">
    <w:name w:val="Normal Char"/>
    <w:basedOn w:val="DefaultParagraphFont"/>
    <w:rsid w:val="0019703A"/>
    <w:rPr>
      <w:lang w:eastAsia="en-US"/>
    </w:rPr>
  </w:style>
  <w:style w:type="character" w:customStyle="1" w:styleId="BoldUnderlineChar3">
    <w:name w:val="Bold + Underline Char"/>
    <w:basedOn w:val="DefaultParagraphFont"/>
    <w:rsid w:val="0019703A"/>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19703A"/>
  </w:style>
  <w:style w:type="character" w:customStyle="1" w:styleId="CharacterStyle7">
    <w:name w:val="Character Style 7"/>
    <w:rsid w:val="0019703A"/>
    <w:rPr>
      <w:rFonts w:ascii="Arial Narrow" w:hAnsi="Arial Narrow" w:cs="Arial Narrow"/>
      <w:sz w:val="20"/>
      <w:szCs w:val="20"/>
      <w:u w:val="single"/>
    </w:rPr>
  </w:style>
  <w:style w:type="character" w:customStyle="1" w:styleId="StyleStyle4Char">
    <w:name w:val="Style Style4 + Char"/>
    <w:basedOn w:val="DefaultParagraphFont"/>
    <w:rsid w:val="0019703A"/>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19703A"/>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19703A"/>
    <w:rPr>
      <w:rFonts w:ascii="Verdana" w:hAnsi="Verdana"/>
      <w:szCs w:val="21"/>
      <w:u w:val="thick"/>
    </w:rPr>
  </w:style>
  <w:style w:type="character" w:customStyle="1" w:styleId="Styleunderline12pt">
    <w:name w:val="Style underline + 12 pt"/>
    <w:rsid w:val="0019703A"/>
    <w:rPr>
      <w:rFonts w:ascii="Times New Roman" w:hAnsi="Times New Roman"/>
      <w:bCs/>
      <w:sz w:val="20"/>
      <w:u w:val="single"/>
    </w:rPr>
  </w:style>
  <w:style w:type="character" w:customStyle="1" w:styleId="StyleUnderlineChar19pt">
    <w:name w:val="Style Underline Char1 + 9 pt"/>
    <w:rsid w:val="0019703A"/>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19703A"/>
    <w:rPr>
      <w:rFonts w:ascii="Times New Roman" w:hAnsi="Times New Roman"/>
      <w:b/>
      <w:bCs/>
      <w:sz w:val="20"/>
      <w:szCs w:val="24"/>
      <w:u w:val="single"/>
      <w:lang w:val="en-US" w:eastAsia="en-US" w:bidi="ar-SA"/>
    </w:rPr>
  </w:style>
  <w:style w:type="character" w:customStyle="1" w:styleId="StyleUnderlineChar19pt1">
    <w:name w:val="Style Underline Char1 + 9 pt1"/>
    <w:rsid w:val="0019703A"/>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19703A"/>
    <w:rPr>
      <w:rFonts w:ascii="Times New Roman" w:hAnsi="Times New Roman"/>
      <w:sz w:val="20"/>
      <w:u w:val="single"/>
      <w:lang w:val="en-US" w:eastAsia="en-US" w:bidi="ar-SA"/>
    </w:rPr>
  </w:style>
  <w:style w:type="paragraph" w:customStyle="1" w:styleId="StyleUnderline9pt10">
    <w:name w:val="Style Underline + 9 pt1"/>
    <w:qFormat/>
    <w:rsid w:val="0019703A"/>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19703A"/>
    <w:rPr>
      <w:sz w:val="20"/>
      <w:u w:val="single"/>
    </w:rPr>
  </w:style>
  <w:style w:type="character" w:customStyle="1" w:styleId="StyleUnderlineChar19pt2">
    <w:name w:val="Style Underline Char1 + 9 pt2"/>
    <w:rsid w:val="0019703A"/>
    <w:rPr>
      <w:rFonts w:ascii="Times New Roman" w:hAnsi="Times New Roman"/>
      <w:sz w:val="20"/>
      <w:szCs w:val="24"/>
      <w:u w:val="single"/>
      <w:lang w:val="en-US" w:eastAsia="en-US" w:bidi="ar-SA"/>
    </w:rPr>
  </w:style>
  <w:style w:type="character" w:customStyle="1" w:styleId="StyleUnderlineChar19pt3">
    <w:name w:val="Style Underline Char1 + 9 pt3"/>
    <w:rsid w:val="0019703A"/>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19703A"/>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19703A"/>
    <w:rPr>
      <w:rFonts w:ascii="Times New Roman" w:hAnsi="Times New Roman"/>
      <w:b/>
      <w:bCs/>
      <w:sz w:val="20"/>
      <w:szCs w:val="24"/>
      <w:u w:val="single"/>
      <w:lang w:val="en-US" w:eastAsia="en-US" w:bidi="ar-SA"/>
    </w:rPr>
  </w:style>
  <w:style w:type="character" w:customStyle="1" w:styleId="content">
    <w:name w:val="content"/>
    <w:basedOn w:val="DefaultParagraphFont"/>
    <w:rsid w:val="0019703A"/>
  </w:style>
  <w:style w:type="paragraph" w:customStyle="1" w:styleId="StyleUnderline9pt2">
    <w:name w:val="Style Underline + 9 pt2"/>
    <w:link w:val="StyleUnderline9pt2Char"/>
    <w:qFormat/>
    <w:rsid w:val="0019703A"/>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19703A"/>
    <w:rPr>
      <w:rFonts w:ascii="Times New Roman" w:eastAsia="SimSun" w:hAnsi="Times New Roman" w:cs="Times New Roman"/>
      <w:sz w:val="20"/>
      <w:szCs w:val="20"/>
      <w:u w:val="single"/>
    </w:rPr>
  </w:style>
  <w:style w:type="character" w:customStyle="1" w:styleId="tagCharCharCharChar">
    <w:name w:val="tag Char Char Char Char"/>
    <w:rsid w:val="0019703A"/>
    <w:rPr>
      <w:rFonts w:ascii="Georgia" w:eastAsia="Calibri" w:hAnsi="Georgia" w:cs="Calibri"/>
      <w:b/>
      <w:sz w:val="24"/>
    </w:rPr>
  </w:style>
  <w:style w:type="character" w:customStyle="1" w:styleId="3">
    <w:name w:val="3"/>
    <w:rsid w:val="0019703A"/>
    <w:rPr>
      <w:rFonts w:cs="Arial"/>
      <w:bCs/>
      <w:sz w:val="20"/>
      <w:u w:val="single"/>
      <w:lang w:val="en-US" w:eastAsia="en-US" w:bidi="ar-SA"/>
    </w:rPr>
  </w:style>
  <w:style w:type="paragraph" w:customStyle="1" w:styleId="EmphasisText">
    <w:name w:val="Emphasis Text"/>
    <w:basedOn w:val="UnderlinedText"/>
    <w:link w:val="EmphasisTextChar"/>
    <w:qFormat/>
    <w:rsid w:val="0019703A"/>
    <w:pPr>
      <w:contextualSpacing w:val="0"/>
    </w:pPr>
    <w:rPr>
      <w:rFonts w:ascii="Times New Roman" w:eastAsia="SimSun" w:hAnsi="Times New Roman" w:cs="Times New Roman"/>
      <w:sz w:val="24"/>
      <w:szCs w:val="22"/>
      <w:u w:val="single"/>
    </w:rPr>
  </w:style>
  <w:style w:type="character" w:customStyle="1" w:styleId="EmphasisTextChar">
    <w:name w:val="Emphasis Text Char"/>
    <w:link w:val="EmphasisText"/>
    <w:rsid w:val="0019703A"/>
    <w:rPr>
      <w:rFonts w:ascii="Times New Roman" w:eastAsia="SimSun" w:hAnsi="Times New Roman" w:cs="Times New Roman"/>
      <w:b/>
      <w:sz w:val="24"/>
      <w:u w:val="single"/>
    </w:rPr>
  </w:style>
  <w:style w:type="character" w:customStyle="1" w:styleId="7">
    <w:name w:val="7"/>
    <w:rsid w:val="0019703A"/>
    <w:rPr>
      <w:rFonts w:cs="Arial"/>
      <w:bCs/>
      <w:sz w:val="20"/>
      <w:u w:val="single"/>
      <w:lang w:val="en-US" w:eastAsia="en-US" w:bidi="ar-SA"/>
    </w:rPr>
  </w:style>
  <w:style w:type="character" w:customStyle="1" w:styleId="StyleUnderlineChar19pt4">
    <w:name w:val="Style Underline Char1 + 9 pt4"/>
    <w:rsid w:val="0019703A"/>
    <w:rPr>
      <w:rFonts w:ascii="Times New Roman" w:hAnsi="Times New Roman"/>
      <w:sz w:val="20"/>
      <w:szCs w:val="24"/>
      <w:u w:val="single"/>
      <w:lang w:val="en-US" w:eastAsia="en-US" w:bidi="ar-SA"/>
    </w:rPr>
  </w:style>
  <w:style w:type="character" w:customStyle="1" w:styleId="StyleUnderlineChar19ptBold1">
    <w:name w:val="Style Underline Char1 + 9 pt Bold1"/>
    <w:rsid w:val="0019703A"/>
    <w:rPr>
      <w:rFonts w:ascii="Times New Roman" w:hAnsi="Times New Roman"/>
      <w:b/>
      <w:bCs/>
      <w:sz w:val="20"/>
      <w:szCs w:val="24"/>
      <w:u w:val="single"/>
      <w:lang w:val="en-US" w:eastAsia="en-US" w:bidi="ar-SA"/>
    </w:rPr>
  </w:style>
  <w:style w:type="character" w:customStyle="1" w:styleId="Style9ptUnderline3">
    <w:name w:val="Style 9 pt Underline3"/>
    <w:rsid w:val="0019703A"/>
    <w:rPr>
      <w:sz w:val="20"/>
      <w:u w:val="single"/>
    </w:rPr>
  </w:style>
  <w:style w:type="character" w:customStyle="1" w:styleId="Style9ptUnderline4">
    <w:name w:val="Style 9 pt Underline4"/>
    <w:rsid w:val="0019703A"/>
    <w:rPr>
      <w:sz w:val="20"/>
      <w:u w:val="single"/>
    </w:rPr>
  </w:style>
  <w:style w:type="character" w:customStyle="1" w:styleId="55">
    <w:name w:val="55"/>
    <w:rsid w:val="0019703A"/>
    <w:rPr>
      <w:rFonts w:cs="Arial"/>
      <w:bCs/>
      <w:sz w:val="20"/>
      <w:u w:val="single"/>
      <w:lang w:val="en-US" w:eastAsia="en-US" w:bidi="ar-SA"/>
    </w:rPr>
  </w:style>
  <w:style w:type="character" w:customStyle="1" w:styleId="Styleunderline9ptBold">
    <w:name w:val="Style underline + 9 pt Bold"/>
    <w:rsid w:val="0019703A"/>
    <w:rPr>
      <w:b/>
      <w:bCs/>
      <w:sz w:val="20"/>
      <w:u w:val="single"/>
    </w:rPr>
  </w:style>
  <w:style w:type="character" w:customStyle="1" w:styleId="StyleUnderliningChar9ptBold">
    <w:name w:val="Style Underlining Char + 9 pt Bold"/>
    <w:rsid w:val="0019703A"/>
    <w:rPr>
      <w:rFonts w:ascii="Times New Roman" w:hAnsi="Times New Roman"/>
      <w:b/>
      <w:bCs/>
      <w:sz w:val="20"/>
      <w:szCs w:val="24"/>
      <w:u w:val="single"/>
      <w:lang w:val="en-US" w:eastAsia="en-US" w:bidi="ar-SA"/>
    </w:rPr>
  </w:style>
  <w:style w:type="character" w:customStyle="1" w:styleId="StyleUnderliningChar9pt">
    <w:name w:val="Style Underlining Char + 9 pt"/>
    <w:rsid w:val="0019703A"/>
    <w:rPr>
      <w:rFonts w:ascii="Times New Roman" w:hAnsi="Times New Roman"/>
      <w:sz w:val="20"/>
      <w:szCs w:val="24"/>
      <w:u w:val="single"/>
      <w:lang w:val="en-US" w:eastAsia="en-US" w:bidi="ar-SA"/>
    </w:rPr>
  </w:style>
  <w:style w:type="character" w:customStyle="1" w:styleId="34">
    <w:name w:val="34"/>
    <w:rsid w:val="0019703A"/>
    <w:rPr>
      <w:rFonts w:ascii="Times New Roman" w:hAnsi="Times New Roman" w:cs="Arial"/>
      <w:bCs/>
      <w:sz w:val="20"/>
      <w:u w:val="single"/>
      <w:lang w:val="en-US" w:eastAsia="en-US" w:bidi="ar-SA"/>
    </w:rPr>
  </w:style>
  <w:style w:type="character" w:customStyle="1" w:styleId="45">
    <w:name w:val="45"/>
    <w:rsid w:val="0019703A"/>
    <w:rPr>
      <w:rFonts w:ascii="Times New Roman" w:hAnsi="Times New Roman" w:cs="Arial"/>
      <w:b/>
      <w:bCs/>
      <w:sz w:val="20"/>
      <w:u w:val="single"/>
      <w:lang w:val="en-US" w:eastAsia="en-US" w:bidi="ar-SA"/>
    </w:rPr>
  </w:style>
  <w:style w:type="character" w:customStyle="1" w:styleId="Style9ptUnderline5">
    <w:name w:val="Style 9 pt Underline5"/>
    <w:rsid w:val="0019703A"/>
    <w:rPr>
      <w:rFonts w:ascii="Times New Roman" w:hAnsi="Times New Roman"/>
      <w:sz w:val="20"/>
      <w:u w:val="single"/>
    </w:rPr>
  </w:style>
  <w:style w:type="character" w:customStyle="1" w:styleId="Style9ptBoldUnderline2">
    <w:name w:val="Style 9 pt Bold Underline2"/>
    <w:rsid w:val="0019703A"/>
    <w:rPr>
      <w:rFonts w:ascii="Times New Roman" w:hAnsi="Times New Roman"/>
      <w:b/>
      <w:bCs/>
      <w:sz w:val="20"/>
      <w:u w:val="single"/>
    </w:rPr>
  </w:style>
  <w:style w:type="character" w:customStyle="1" w:styleId="StyleBoldItalicUnderlineBorderSinglesolidlineAuto">
    <w:name w:val="Style Bold Italic Underline Border: : (Single solid line Auto ..."/>
    <w:rsid w:val="0019703A"/>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19703A"/>
    <w:pPr>
      <w:contextualSpacing w:val="0"/>
    </w:pPr>
    <w:rPr>
      <w:rFonts w:ascii="Georgia" w:eastAsia="Calibri" w:hAnsi="Georgia" w:cs="Times New Roman"/>
      <w:lang w:eastAsia="zh-CN"/>
    </w:rPr>
  </w:style>
  <w:style w:type="character" w:customStyle="1" w:styleId="StyleStyle49pt1Char">
    <w:name w:val="Style Style4 + 9 pt1 Char"/>
    <w:basedOn w:val="Style4Char"/>
    <w:link w:val="StyleStyle49pt1"/>
    <w:rsid w:val="0019703A"/>
    <w:rPr>
      <w:rFonts w:ascii="Georgia" w:eastAsia="Calibri" w:hAnsi="Georgia" w:cs="Times New Roman"/>
      <w:u w:val="single"/>
      <w:lang w:eastAsia="zh-CN"/>
    </w:rPr>
  </w:style>
  <w:style w:type="paragraph" w:customStyle="1" w:styleId="StyleStyle49ptBold1">
    <w:name w:val="Style Style4 + 9 pt Bold1"/>
    <w:basedOn w:val="Style4"/>
    <w:link w:val="StyleStyle49ptBold1Char"/>
    <w:qFormat/>
    <w:rsid w:val="0019703A"/>
    <w:pPr>
      <w:contextualSpacing w:val="0"/>
    </w:pPr>
    <w:rPr>
      <w:rFonts w:ascii="Georgia" w:eastAsia="Calibri" w:hAnsi="Georgia" w:cs="Times New Roman"/>
      <w:b/>
      <w:bCs/>
    </w:rPr>
  </w:style>
  <w:style w:type="character" w:customStyle="1" w:styleId="StyleStyle49ptBold1Char">
    <w:name w:val="Style Style4 + 9 pt Bold1 Char"/>
    <w:link w:val="StyleStyle49ptBold1"/>
    <w:rsid w:val="0019703A"/>
    <w:rPr>
      <w:rFonts w:ascii="Georgia" w:eastAsia="Calibri" w:hAnsi="Georgia" w:cs="Times New Roman"/>
      <w:b/>
      <w:bCs/>
      <w:u w:val="single"/>
    </w:rPr>
  </w:style>
  <w:style w:type="paragraph" w:customStyle="1" w:styleId="StyleStyle49pt2">
    <w:name w:val="Style Style4 + 9 pt2"/>
    <w:basedOn w:val="Style4"/>
    <w:link w:val="StyleStyle49pt2Char"/>
    <w:qFormat/>
    <w:rsid w:val="0019703A"/>
    <w:pPr>
      <w:contextualSpacing w:val="0"/>
    </w:pPr>
    <w:rPr>
      <w:rFonts w:ascii="Georgia" w:eastAsia="Calibri" w:hAnsi="Georgia" w:cs="Times New Roman"/>
      <w:lang w:eastAsia="zh-CN"/>
    </w:rPr>
  </w:style>
  <w:style w:type="character" w:customStyle="1" w:styleId="StyleStyle49pt2Char">
    <w:name w:val="Style Style4 + 9 pt2 Char"/>
    <w:basedOn w:val="Style4Char"/>
    <w:link w:val="StyleStyle49pt2"/>
    <w:rsid w:val="0019703A"/>
    <w:rPr>
      <w:rFonts w:ascii="Georgia" w:eastAsia="Calibri" w:hAnsi="Georgia" w:cs="Times New Roman"/>
      <w:u w:val="single"/>
      <w:lang w:eastAsia="zh-CN"/>
    </w:rPr>
  </w:style>
  <w:style w:type="paragraph" w:customStyle="1" w:styleId="StyleStyle49ptBold2">
    <w:name w:val="Style Style4 + 9 pt Bold2"/>
    <w:basedOn w:val="Style4"/>
    <w:link w:val="StyleStyle49ptBold2Char"/>
    <w:qFormat/>
    <w:rsid w:val="0019703A"/>
    <w:pPr>
      <w:contextualSpacing w:val="0"/>
    </w:pPr>
    <w:rPr>
      <w:rFonts w:ascii="Georgia" w:eastAsia="Calibri" w:hAnsi="Georgia" w:cs="Times New Roman"/>
      <w:b/>
      <w:bCs/>
    </w:rPr>
  </w:style>
  <w:style w:type="character" w:customStyle="1" w:styleId="StyleStyle49ptBold2Char">
    <w:name w:val="Style Style4 + 9 pt Bold2 Char"/>
    <w:link w:val="StyleStyle49ptBold2"/>
    <w:rsid w:val="0019703A"/>
    <w:rPr>
      <w:rFonts w:ascii="Georgia" w:eastAsia="Calibri" w:hAnsi="Georgia" w:cs="Times New Roman"/>
      <w:b/>
      <w:bCs/>
      <w:u w:val="single"/>
    </w:rPr>
  </w:style>
  <w:style w:type="character" w:customStyle="1" w:styleId="23">
    <w:name w:val="23"/>
    <w:rsid w:val="0019703A"/>
    <w:rPr>
      <w:rFonts w:ascii="Times New Roman" w:hAnsi="Times New Roman" w:cs="Arial"/>
      <w:bCs/>
      <w:sz w:val="20"/>
      <w:u w:val="single"/>
      <w:lang w:val="en-US" w:eastAsia="en-US" w:bidi="ar-SA"/>
    </w:rPr>
  </w:style>
  <w:style w:type="character" w:customStyle="1" w:styleId="33">
    <w:name w:val="33"/>
    <w:rsid w:val="0019703A"/>
    <w:rPr>
      <w:rFonts w:ascii="Times New Roman" w:hAnsi="Times New Roman" w:cs="Arial"/>
      <w:b/>
      <w:bCs/>
      <w:sz w:val="20"/>
      <w:u w:val="single"/>
      <w:lang w:val="en-US" w:eastAsia="en-US" w:bidi="ar-SA"/>
    </w:rPr>
  </w:style>
  <w:style w:type="character" w:customStyle="1" w:styleId="StyleArialNarrow9pt">
    <w:name w:val="Style Arial Narrow 9 pt"/>
    <w:rsid w:val="0019703A"/>
    <w:rPr>
      <w:rFonts w:ascii="Times New Roman" w:hAnsi="Times New Roman"/>
      <w:sz w:val="20"/>
    </w:rPr>
  </w:style>
  <w:style w:type="paragraph" w:customStyle="1" w:styleId="CiteBody">
    <w:name w:val="Cite Body"/>
    <w:basedOn w:val="Normal"/>
    <w:link w:val="CiteBodyChar"/>
    <w:qFormat/>
    <w:rsid w:val="0019703A"/>
    <w:rPr>
      <w:rFonts w:eastAsia="Calibri"/>
      <w:szCs w:val="16"/>
    </w:rPr>
  </w:style>
  <w:style w:type="paragraph" w:customStyle="1" w:styleId="CiteBold">
    <w:name w:val="Cite Bold"/>
    <w:basedOn w:val="CiteBody"/>
    <w:link w:val="CiteBoldChar"/>
    <w:qFormat/>
    <w:rsid w:val="0019703A"/>
    <w:rPr>
      <w:b/>
    </w:rPr>
  </w:style>
  <w:style w:type="character" w:customStyle="1" w:styleId="CiteBodyChar">
    <w:name w:val="Cite Body Char"/>
    <w:link w:val="CiteBody"/>
    <w:rsid w:val="0019703A"/>
    <w:rPr>
      <w:rFonts w:ascii="Calibri" w:eastAsia="Calibri" w:hAnsi="Calibri" w:cs="Calibri"/>
      <w:szCs w:val="16"/>
    </w:rPr>
  </w:style>
  <w:style w:type="character" w:customStyle="1" w:styleId="CiteBoldChar">
    <w:name w:val="Cite Bold Char"/>
    <w:link w:val="CiteBold"/>
    <w:rsid w:val="0019703A"/>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19703A"/>
    <w:rPr>
      <w:rFonts w:eastAsia="Calibri"/>
      <w:u w:val="single"/>
    </w:rPr>
  </w:style>
  <w:style w:type="character" w:customStyle="1" w:styleId="StyleCardBody11ptUnderlineChar">
    <w:name w:val="Style Card Body + 11 pt Underline Char"/>
    <w:link w:val="StyleCardBody11ptUnderline"/>
    <w:rsid w:val="0019703A"/>
    <w:rPr>
      <w:rFonts w:ascii="Calibri" w:eastAsia="Calibri" w:hAnsi="Calibri" w:cs="Calibri"/>
      <w:u w:val="single"/>
    </w:rPr>
  </w:style>
  <w:style w:type="paragraph" w:customStyle="1" w:styleId="StyleStyle49pt4">
    <w:name w:val="Style Style4 + 9 pt4"/>
    <w:basedOn w:val="Style4"/>
    <w:link w:val="StyleStyle49pt4Char"/>
    <w:qFormat/>
    <w:rsid w:val="0019703A"/>
    <w:pPr>
      <w:contextualSpacing w:val="0"/>
    </w:pPr>
    <w:rPr>
      <w:rFonts w:ascii="Georgia" w:eastAsia="Calibri" w:hAnsi="Georgia" w:cs="Times New Roman"/>
      <w:lang w:eastAsia="zh-CN"/>
    </w:rPr>
  </w:style>
  <w:style w:type="character" w:customStyle="1" w:styleId="StyleStyle49pt4Char">
    <w:name w:val="Style Style4 + 9 pt4 Char"/>
    <w:basedOn w:val="Style4Char"/>
    <w:link w:val="StyleStyle49pt4"/>
    <w:rsid w:val="0019703A"/>
    <w:rPr>
      <w:rFonts w:ascii="Georgia" w:eastAsia="Calibri" w:hAnsi="Georgia" w:cs="Times New Roman"/>
      <w:u w:val="single"/>
      <w:lang w:eastAsia="zh-CN"/>
    </w:rPr>
  </w:style>
  <w:style w:type="paragraph" w:customStyle="1" w:styleId="StyleStyle49ptBold4">
    <w:name w:val="Style Style4 + 9 pt Bold4"/>
    <w:basedOn w:val="Style4"/>
    <w:link w:val="StyleStyle49ptBold4Char"/>
    <w:qFormat/>
    <w:rsid w:val="0019703A"/>
    <w:pPr>
      <w:contextualSpacing w:val="0"/>
    </w:pPr>
    <w:rPr>
      <w:rFonts w:ascii="Georgia" w:eastAsia="Calibri" w:hAnsi="Georgia" w:cs="Times New Roman"/>
      <w:b/>
      <w:bCs/>
    </w:rPr>
  </w:style>
  <w:style w:type="character" w:customStyle="1" w:styleId="StyleStyle49ptBold4Char">
    <w:name w:val="Style Style4 + 9 pt Bold4 Char"/>
    <w:link w:val="StyleStyle49ptBold4"/>
    <w:rsid w:val="0019703A"/>
    <w:rPr>
      <w:rFonts w:ascii="Georgia" w:eastAsia="Calibri" w:hAnsi="Georgia" w:cs="Times New Roman"/>
      <w:b/>
      <w:bCs/>
      <w:u w:val="single"/>
    </w:rPr>
  </w:style>
  <w:style w:type="character" w:customStyle="1" w:styleId="Style9ptUnderline8">
    <w:name w:val="Style 9 pt Underline8"/>
    <w:rsid w:val="0019703A"/>
    <w:rPr>
      <w:sz w:val="20"/>
      <w:u w:val="single"/>
    </w:rPr>
  </w:style>
  <w:style w:type="paragraph" w:customStyle="1" w:styleId="StyleStyle49pt5">
    <w:name w:val="Style Style4 + 9 pt5"/>
    <w:basedOn w:val="Style4"/>
    <w:link w:val="StyleStyle49pt5Char"/>
    <w:qFormat/>
    <w:rsid w:val="0019703A"/>
    <w:pPr>
      <w:contextualSpacing w:val="0"/>
    </w:pPr>
    <w:rPr>
      <w:rFonts w:ascii="Georgia" w:eastAsia="Calibri" w:hAnsi="Georgia" w:cs="Times New Roman"/>
      <w:lang w:eastAsia="zh-CN"/>
    </w:rPr>
  </w:style>
  <w:style w:type="character" w:customStyle="1" w:styleId="StyleStyle49pt5Char">
    <w:name w:val="Style Style4 + 9 pt5 Char"/>
    <w:basedOn w:val="Style4Char"/>
    <w:link w:val="StyleStyle49pt5"/>
    <w:rsid w:val="0019703A"/>
    <w:rPr>
      <w:rFonts w:ascii="Georgia" w:eastAsia="Calibri" w:hAnsi="Georgia" w:cs="Times New Roman"/>
      <w:u w:val="single"/>
      <w:lang w:eastAsia="zh-CN"/>
    </w:rPr>
  </w:style>
  <w:style w:type="character" w:customStyle="1" w:styleId="66">
    <w:name w:val="66"/>
    <w:rsid w:val="0019703A"/>
    <w:rPr>
      <w:rFonts w:cs="Arial"/>
      <w:bCs/>
      <w:sz w:val="20"/>
      <w:u w:val="single"/>
      <w:lang w:val="en-US" w:eastAsia="en-US" w:bidi="ar-SA"/>
    </w:rPr>
  </w:style>
  <w:style w:type="character" w:customStyle="1" w:styleId="Style9ptUnderline9">
    <w:name w:val="Style 9 pt Underline9"/>
    <w:rsid w:val="0019703A"/>
    <w:rPr>
      <w:sz w:val="20"/>
      <w:u w:val="single"/>
    </w:rPr>
  </w:style>
  <w:style w:type="paragraph" w:customStyle="1" w:styleId="StyleStyle49ptBold5">
    <w:name w:val="Style Style4 + 9 pt Bold5"/>
    <w:basedOn w:val="Style4"/>
    <w:link w:val="StyleStyle49ptBold5Char"/>
    <w:qFormat/>
    <w:rsid w:val="0019703A"/>
    <w:pPr>
      <w:contextualSpacing w:val="0"/>
    </w:pPr>
    <w:rPr>
      <w:rFonts w:ascii="Georgia" w:eastAsia="Calibri" w:hAnsi="Georgia" w:cs="Times New Roman"/>
      <w:b/>
      <w:bCs/>
    </w:rPr>
  </w:style>
  <w:style w:type="character" w:customStyle="1" w:styleId="StyleStyle49ptBold5Char">
    <w:name w:val="Style Style4 + 9 pt Bold5 Char"/>
    <w:link w:val="StyleStyle49ptBold5"/>
    <w:rsid w:val="0019703A"/>
    <w:rPr>
      <w:rFonts w:ascii="Georgia" w:eastAsia="Calibri" w:hAnsi="Georgia" w:cs="Times New Roman"/>
      <w:b/>
      <w:bCs/>
      <w:u w:val="single"/>
    </w:rPr>
  </w:style>
  <w:style w:type="character" w:customStyle="1" w:styleId="Style9ptBoldUnderline4">
    <w:name w:val="Style 9 pt Bold Underline4"/>
    <w:rsid w:val="0019703A"/>
    <w:rPr>
      <w:b/>
      <w:bCs/>
      <w:sz w:val="20"/>
      <w:u w:val="single"/>
    </w:rPr>
  </w:style>
  <w:style w:type="paragraph" w:customStyle="1" w:styleId="StyleStyle49pt7">
    <w:name w:val="Style Style4 + 9 pt7"/>
    <w:basedOn w:val="Style4"/>
    <w:link w:val="StyleStyle49pt7Char"/>
    <w:qFormat/>
    <w:rsid w:val="0019703A"/>
    <w:pPr>
      <w:contextualSpacing w:val="0"/>
    </w:pPr>
    <w:rPr>
      <w:rFonts w:ascii="Georgia" w:eastAsia="Calibri" w:hAnsi="Georgia" w:cs="Times New Roman"/>
      <w:lang w:eastAsia="zh-CN"/>
    </w:rPr>
  </w:style>
  <w:style w:type="character" w:customStyle="1" w:styleId="StyleStyle49pt7Char">
    <w:name w:val="Style Style4 + 9 pt7 Char"/>
    <w:basedOn w:val="Style4Char"/>
    <w:link w:val="StyleStyle49pt7"/>
    <w:rsid w:val="0019703A"/>
    <w:rPr>
      <w:rFonts w:ascii="Georgia" w:eastAsia="Calibri" w:hAnsi="Georgia" w:cs="Times New Roman"/>
      <w:u w:val="single"/>
      <w:lang w:eastAsia="zh-CN"/>
    </w:rPr>
  </w:style>
  <w:style w:type="character" w:customStyle="1" w:styleId="titleblue14">
    <w:name w:val="titleblue14"/>
    <w:basedOn w:val="DefaultParagraphFont"/>
    <w:rsid w:val="0019703A"/>
  </w:style>
  <w:style w:type="paragraph" w:customStyle="1" w:styleId="FONT7">
    <w:name w:val="FONT 7"/>
    <w:qFormat/>
    <w:rsid w:val="0019703A"/>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19703A"/>
    <w:pPr>
      <w:contextualSpacing w:val="0"/>
    </w:pPr>
    <w:rPr>
      <w:rFonts w:ascii="Georgia" w:eastAsia="Calibri" w:hAnsi="Georgia" w:cs="Times New Roman"/>
    </w:rPr>
  </w:style>
  <w:style w:type="paragraph" w:customStyle="1" w:styleId="StyleHeading2Underline">
    <w:name w:val="Style Heading 2 + Underline"/>
    <w:basedOn w:val="Heading2"/>
    <w:link w:val="StyleHeading2UnderlineChar"/>
    <w:qFormat/>
    <w:rsid w:val="0019703A"/>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19703A"/>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19703A"/>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19703A"/>
    <w:rPr>
      <w:rFonts w:eastAsia="Calibri"/>
      <w:b/>
      <w:bCs/>
      <w:szCs w:val="24"/>
      <w:u w:val="single"/>
    </w:rPr>
  </w:style>
  <w:style w:type="paragraph" w:customStyle="1" w:styleId="StyleStyle49ptBold6">
    <w:name w:val="Style Style4 + 9 pt Bold6"/>
    <w:basedOn w:val="Style4"/>
    <w:link w:val="StyleStyle49ptBold6Char"/>
    <w:qFormat/>
    <w:rsid w:val="0019703A"/>
    <w:pPr>
      <w:contextualSpacing w:val="0"/>
    </w:pPr>
    <w:rPr>
      <w:rFonts w:ascii="Georgia" w:eastAsia="Calibri" w:hAnsi="Georgia" w:cs="Times New Roman"/>
      <w:b/>
      <w:bCs/>
    </w:rPr>
  </w:style>
  <w:style w:type="character" w:customStyle="1" w:styleId="StyleStyle49ptBold6Char">
    <w:name w:val="Style Style4 + 9 pt Bold6 Char"/>
    <w:link w:val="StyleStyle49ptBold6"/>
    <w:rsid w:val="0019703A"/>
    <w:rPr>
      <w:rFonts w:ascii="Georgia" w:eastAsia="Calibri" w:hAnsi="Georgia" w:cs="Times New Roman"/>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19703A"/>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19703A"/>
    <w:rPr>
      <w:rFonts w:eastAsia="Calibri" w:cs="Calibri"/>
      <w:b/>
      <w:bCs/>
      <w:sz w:val="16"/>
      <w:u w:val="single"/>
      <w:bdr w:val="single" w:sz="4" w:space="0" w:color="auto"/>
    </w:rPr>
  </w:style>
  <w:style w:type="character" w:customStyle="1" w:styleId="StyleUnderlineCharChar9pt3">
    <w:name w:val="Style Underline Char Char + 9 pt3"/>
    <w:basedOn w:val="DefaultParagraphFont"/>
    <w:rsid w:val="0019703A"/>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19703A"/>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19703A"/>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19703A"/>
    <w:rPr>
      <w:rFonts w:asciiTheme="minorHAnsi" w:hAnsiTheme="minorHAnsi" w:cstheme="minorBidi"/>
      <w:b/>
      <w:u w:val="single"/>
    </w:rPr>
  </w:style>
  <w:style w:type="paragraph" w:customStyle="1" w:styleId="textboldChar">
    <w:name w:val="text bold Char"/>
    <w:basedOn w:val="Normal"/>
    <w:link w:val="textboldCharChar"/>
    <w:qFormat/>
    <w:rsid w:val="0019703A"/>
    <w:pPr>
      <w:ind w:left="720"/>
    </w:pPr>
    <w:rPr>
      <w:rFonts w:eastAsia="Calibri"/>
      <w:b/>
      <w:sz w:val="24"/>
      <w:u w:val="thick"/>
    </w:rPr>
  </w:style>
  <w:style w:type="character" w:customStyle="1" w:styleId="textboldCharChar">
    <w:name w:val="text bold Char Char"/>
    <w:link w:val="textboldChar"/>
    <w:rsid w:val="0019703A"/>
    <w:rPr>
      <w:rFonts w:ascii="Calibri" w:eastAsia="Calibri" w:hAnsi="Calibri" w:cs="Calibri"/>
      <w:b/>
      <w:sz w:val="24"/>
      <w:u w:val="thick"/>
    </w:rPr>
  </w:style>
  <w:style w:type="character" w:customStyle="1" w:styleId="snapnoshots">
    <w:name w:val="snap_noshots"/>
    <w:basedOn w:val="DefaultParagraphFont"/>
    <w:rsid w:val="0019703A"/>
  </w:style>
  <w:style w:type="character" w:customStyle="1" w:styleId="manchettebig2">
    <w:name w:val="manchettebig2"/>
    <w:basedOn w:val="DefaultParagraphFont"/>
    <w:rsid w:val="0019703A"/>
  </w:style>
  <w:style w:type="character" w:customStyle="1" w:styleId="cnbcsbhdcomp">
    <w:name w:val="cnbc_sbhd_comp"/>
    <w:rsid w:val="0019703A"/>
  </w:style>
  <w:style w:type="character" w:customStyle="1" w:styleId="blox-headline">
    <w:name w:val="blox-headline"/>
    <w:rsid w:val="0019703A"/>
  </w:style>
  <w:style w:type="character" w:customStyle="1" w:styleId="SmallerReal">
    <w:name w:val="SmallerReal"/>
    <w:basedOn w:val="DefaultParagraphFont"/>
    <w:uiPriority w:val="1"/>
    <w:qFormat/>
    <w:rsid w:val="0019703A"/>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19703A"/>
    <w:rPr>
      <w:rFonts w:cs="Arial"/>
      <w:b/>
      <w:bCs/>
      <w:iCs/>
      <w:sz w:val="28"/>
      <w:lang w:val="en-US" w:eastAsia="en-US"/>
    </w:rPr>
  </w:style>
  <w:style w:type="character" w:customStyle="1" w:styleId="postsubtitle">
    <w:name w:val="post_subtitle"/>
    <w:basedOn w:val="DefaultParagraphFont"/>
    <w:rsid w:val="0019703A"/>
  </w:style>
  <w:style w:type="paragraph" w:customStyle="1" w:styleId="bylinejb">
    <w:name w:val="bylinejb"/>
    <w:basedOn w:val="Normal"/>
    <w:qFormat/>
    <w:rsid w:val="0019703A"/>
    <w:pPr>
      <w:spacing w:before="100" w:beforeAutospacing="1" w:after="100" w:afterAutospacing="1"/>
    </w:pPr>
    <w:rPr>
      <w:rFonts w:ascii="Times" w:hAnsi="Times"/>
      <w:szCs w:val="20"/>
    </w:rPr>
  </w:style>
  <w:style w:type="paragraph" w:customStyle="1" w:styleId="bylineaffiliation">
    <w:name w:val="bylineaffiliation"/>
    <w:basedOn w:val="Normal"/>
    <w:qFormat/>
    <w:rsid w:val="0019703A"/>
    <w:pPr>
      <w:spacing w:before="100" w:beforeAutospacing="1" w:after="100" w:afterAutospacing="1"/>
    </w:pPr>
    <w:rPr>
      <w:rFonts w:ascii="Times" w:hAnsi="Times"/>
      <w:szCs w:val="20"/>
    </w:rPr>
  </w:style>
  <w:style w:type="character" w:customStyle="1" w:styleId="apple-tab-span">
    <w:name w:val="apple-tab-span"/>
    <w:basedOn w:val="DefaultParagraphFont"/>
    <w:rsid w:val="0019703A"/>
  </w:style>
  <w:style w:type="character" w:customStyle="1" w:styleId="action-menu-toggled-item">
    <w:name w:val="action-menu-toggled-item"/>
    <w:basedOn w:val="DefaultParagraphFont"/>
    <w:rsid w:val="0019703A"/>
    <w:rPr>
      <w:rFonts w:ascii="Times New Roman" w:hAnsi="Times New Roman"/>
    </w:rPr>
  </w:style>
  <w:style w:type="character" w:customStyle="1" w:styleId="1Tag">
    <w:name w:val="1) Tag"/>
    <w:rsid w:val="0019703A"/>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19703A"/>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19703A"/>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19703A"/>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19703A"/>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19703A"/>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19703A"/>
    <w:rPr>
      <w:rFonts w:ascii="Calibri" w:eastAsia="Times New Roman" w:hAnsi="Calibri" w:cs="Calibri"/>
      <w:b/>
      <w:caps/>
      <w:sz w:val="40"/>
      <w:szCs w:val="40"/>
    </w:rPr>
  </w:style>
  <w:style w:type="character" w:styleId="SubtleReference">
    <w:name w:val="Subtle Reference"/>
    <w:basedOn w:val="DefaultParagraphFont"/>
    <w:uiPriority w:val="31"/>
    <w:qFormat/>
    <w:rsid w:val="0019703A"/>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19703A"/>
    <w:rPr>
      <w:bCs/>
    </w:rPr>
  </w:style>
  <w:style w:type="paragraph" w:customStyle="1" w:styleId="Cardd">
    <w:name w:val="Cardd"/>
    <w:basedOn w:val="Normal"/>
    <w:uiPriority w:val="4"/>
    <w:qFormat/>
    <w:rsid w:val="0019703A"/>
    <w:pPr>
      <w:ind w:left="288" w:right="288"/>
    </w:pPr>
  </w:style>
  <w:style w:type="character" w:customStyle="1" w:styleId="BoxBoldUnderline">
    <w:name w:val="Box Bold Underline"/>
    <w:rsid w:val="0019703A"/>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19703A"/>
    <w:rPr>
      <w:rFonts w:eastAsia="Times New Roman"/>
      <w:sz w:val="24"/>
    </w:rPr>
  </w:style>
  <w:style w:type="character" w:customStyle="1" w:styleId="NormalF6Char">
    <w:name w:val="Normal F6 Char"/>
    <w:link w:val="NormalF6"/>
    <w:rsid w:val="0019703A"/>
    <w:rPr>
      <w:rFonts w:ascii="Calibri" w:eastAsia="Times New Roman" w:hAnsi="Calibri" w:cs="Calibri"/>
      <w:sz w:val="24"/>
    </w:rPr>
  </w:style>
  <w:style w:type="paragraph" w:customStyle="1" w:styleId="TagNew">
    <w:name w:val="Tag New"/>
    <w:qFormat/>
    <w:rsid w:val="0019703A"/>
    <w:pPr>
      <w:spacing w:after="0" w:line="240" w:lineRule="auto"/>
    </w:pPr>
    <w:rPr>
      <w:rFonts w:ascii="Times New Roman" w:eastAsiaTheme="minorEastAsia" w:hAnsi="Times New Roman" w:cs="Times New Roman"/>
      <w:b/>
      <w:sz w:val="24"/>
      <w:szCs w:val="20"/>
    </w:rPr>
  </w:style>
  <w:style w:type="character" w:customStyle="1" w:styleId="moretop">
    <w:name w:val="more_top"/>
    <w:rsid w:val="0019703A"/>
  </w:style>
  <w:style w:type="paragraph" w:customStyle="1" w:styleId="TagNew0">
    <w:name w:val="Tag_New"/>
    <w:qFormat/>
    <w:rsid w:val="0019703A"/>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19703A"/>
    <w:pPr>
      <w:spacing w:after="0" w:line="240" w:lineRule="auto"/>
    </w:pPr>
    <w:rPr>
      <w:rFonts w:ascii="Times New Roman" w:eastAsia="Calibri" w:hAnsi="Times New Roman" w:cs="Times New Roman"/>
      <w:b/>
      <w:sz w:val="24"/>
    </w:rPr>
  </w:style>
  <w:style w:type="paragraph" w:customStyle="1" w:styleId="FreeForm">
    <w:name w:val="Free Form"/>
    <w:autoRedefine/>
    <w:qFormat/>
    <w:rsid w:val="0019703A"/>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ocked/>
    <w:rsid w:val="0019703A"/>
    <w:rPr>
      <w:rFonts w:ascii="Times New Roman" w:eastAsia="Calibri" w:hAnsi="Times New Roman" w:cs="Times New Roman"/>
      <w:b/>
      <w:u w:val="single"/>
    </w:rPr>
  </w:style>
  <w:style w:type="paragraph" w:customStyle="1" w:styleId="cnnstorypgraphtxt">
    <w:name w:val="cnn_storypgraphtxt"/>
    <w:basedOn w:val="Normal"/>
    <w:qFormat/>
    <w:rsid w:val="0019703A"/>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19703A"/>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19703A"/>
  </w:style>
  <w:style w:type="character" w:customStyle="1" w:styleId="yshortcutscs4-ndcor">
    <w:name w:val="yshortcuts cs4-ndcor"/>
    <w:rsid w:val="0019703A"/>
  </w:style>
  <w:style w:type="character" w:customStyle="1" w:styleId="price">
    <w:name w:val="price"/>
    <w:rsid w:val="0019703A"/>
  </w:style>
  <w:style w:type="character" w:customStyle="1" w:styleId="price-change">
    <w:name w:val="price-change"/>
    <w:rsid w:val="0019703A"/>
  </w:style>
  <w:style w:type="character" w:customStyle="1" w:styleId="percent-change">
    <w:name w:val="percent-change"/>
    <w:rsid w:val="0019703A"/>
  </w:style>
  <w:style w:type="character" w:customStyle="1" w:styleId="bibfont">
    <w:name w:val="bibfont"/>
    <w:rsid w:val="0019703A"/>
    <w:rPr>
      <w:rFonts w:cs="Times New Roman"/>
    </w:rPr>
  </w:style>
  <w:style w:type="character" w:customStyle="1" w:styleId="bps-topic-ident">
    <w:name w:val="bps-topic-ident"/>
    <w:rsid w:val="0019703A"/>
  </w:style>
  <w:style w:type="paragraph" w:customStyle="1" w:styleId="underlined1">
    <w:name w:val="underlined1"/>
    <w:next w:val="Normal"/>
    <w:autoRedefine/>
    <w:qFormat/>
    <w:rsid w:val="0019703A"/>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19703A"/>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19703A"/>
    <w:rPr>
      <w:rFonts w:ascii="Times New Roman" w:eastAsia="Times New Roman" w:hAnsi="Times New Roman" w:cs="Times New Roman"/>
      <w:b/>
      <w:sz w:val="24"/>
      <w:lang w:val="x-none" w:eastAsia="x-none"/>
    </w:rPr>
  </w:style>
  <w:style w:type="paragraph" w:customStyle="1" w:styleId="CardDownSize">
    <w:name w:val="CardDownSize"/>
    <w:basedOn w:val="Normal"/>
    <w:link w:val="CardDownSizeChar"/>
    <w:qFormat/>
    <w:rsid w:val="0019703A"/>
    <w:rPr>
      <w:rFonts w:eastAsia="Calibri"/>
      <w:szCs w:val="20"/>
      <w:lang w:val="x-none" w:eastAsia="x-none"/>
    </w:rPr>
  </w:style>
  <w:style w:type="character" w:customStyle="1" w:styleId="CardDownSizeChar">
    <w:name w:val="CardDownSize Char"/>
    <w:link w:val="CardDownSize"/>
    <w:rsid w:val="0019703A"/>
    <w:rPr>
      <w:rFonts w:ascii="Calibri" w:eastAsia="Calibri" w:hAnsi="Calibri" w:cs="Calibri"/>
      <w:szCs w:val="20"/>
      <w:lang w:val="x-none" w:eastAsia="x-none"/>
    </w:rPr>
  </w:style>
  <w:style w:type="paragraph" w:customStyle="1" w:styleId="Citation10">
    <w:name w:val="Citation1"/>
    <w:basedOn w:val="Normal"/>
    <w:link w:val="Citation1Char"/>
    <w:qFormat/>
    <w:rsid w:val="0019703A"/>
    <w:rPr>
      <w:rFonts w:eastAsia="Calibri"/>
      <w:b/>
      <w:sz w:val="24"/>
      <w:u w:val="single"/>
      <w:lang w:val="x-none" w:eastAsia="x-none"/>
    </w:rPr>
  </w:style>
  <w:style w:type="character" w:customStyle="1" w:styleId="Citation1Char">
    <w:name w:val="Citation1 Char"/>
    <w:link w:val="Citation10"/>
    <w:rsid w:val="0019703A"/>
    <w:rPr>
      <w:rFonts w:ascii="Calibri" w:eastAsia="Calibri" w:hAnsi="Calibri" w:cs="Calibri"/>
      <w:b/>
      <w:sz w:val="24"/>
      <w:u w:val="single"/>
      <w:lang w:val="x-none" w:eastAsia="x-none"/>
    </w:rPr>
  </w:style>
  <w:style w:type="paragraph" w:customStyle="1" w:styleId="Tagline1">
    <w:name w:val="Tagline"/>
    <w:basedOn w:val="Normal"/>
    <w:link w:val="TaglineChar"/>
    <w:qFormat/>
    <w:rsid w:val="0019703A"/>
    <w:rPr>
      <w:rFonts w:eastAsia="Calibri"/>
      <w:b/>
      <w:sz w:val="24"/>
      <w:lang w:val="x-none" w:eastAsia="x-none"/>
    </w:rPr>
  </w:style>
  <w:style w:type="character" w:customStyle="1" w:styleId="TaglineChar">
    <w:name w:val="Tagline Char"/>
    <w:link w:val="Tagline1"/>
    <w:rsid w:val="0019703A"/>
    <w:rPr>
      <w:rFonts w:ascii="Calibri" w:eastAsia="Calibri" w:hAnsi="Calibri" w:cs="Calibri"/>
      <w:b/>
      <w:sz w:val="24"/>
      <w:lang w:val="x-none" w:eastAsia="x-none"/>
    </w:rPr>
  </w:style>
  <w:style w:type="character" w:customStyle="1" w:styleId="boldciteChar1">
    <w:name w:val="bold cite Char1"/>
    <w:rsid w:val="0019703A"/>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19703A"/>
  </w:style>
  <w:style w:type="paragraph" w:customStyle="1" w:styleId="Irrelevant6font">
    <w:name w:val="Irrelevant (6 font)"/>
    <w:basedOn w:val="Normal"/>
    <w:link w:val="Irrelevant6fontChar"/>
    <w:qFormat/>
    <w:rsid w:val="0019703A"/>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19703A"/>
    <w:rPr>
      <w:rFonts w:ascii="Calibri" w:eastAsia="Times New Roman" w:hAnsi="Calibri" w:cs="Calibri"/>
      <w:sz w:val="12"/>
      <w:szCs w:val="12"/>
    </w:rPr>
  </w:style>
  <w:style w:type="paragraph" w:customStyle="1" w:styleId="Non-NavPanelTag">
    <w:name w:val="Non-Nav Panel Tag"/>
    <w:basedOn w:val="Normal"/>
    <w:qFormat/>
    <w:rsid w:val="0019703A"/>
    <w:rPr>
      <w:b/>
      <w:sz w:val="26"/>
    </w:rPr>
  </w:style>
  <w:style w:type="character" w:customStyle="1" w:styleId="Hyperlink3">
    <w:name w:val="Hyperlink.3"/>
    <w:basedOn w:val="DefaultParagraphFont"/>
    <w:rsid w:val="0019703A"/>
    <w:rPr>
      <w:sz w:val="18"/>
      <w:szCs w:val="18"/>
    </w:rPr>
  </w:style>
  <w:style w:type="character" w:customStyle="1" w:styleId="Hyperlink4">
    <w:name w:val="Hyperlink.4"/>
    <w:basedOn w:val="DefaultParagraphFont"/>
    <w:rsid w:val="0019703A"/>
    <w:rPr>
      <w:sz w:val="18"/>
      <w:szCs w:val="18"/>
    </w:rPr>
  </w:style>
  <w:style w:type="paragraph" w:customStyle="1" w:styleId="StyleHeading4TagNotBold">
    <w:name w:val="Style Heading 4Tag + Not Bold"/>
    <w:basedOn w:val="Heading4"/>
    <w:qFormat/>
    <w:rsid w:val="0019703A"/>
  </w:style>
  <w:style w:type="paragraph" w:customStyle="1" w:styleId="Aa">
    <w:name w:val="A"/>
    <w:basedOn w:val="Default"/>
    <w:next w:val="Default"/>
    <w:qFormat/>
    <w:rsid w:val="0019703A"/>
    <w:rPr>
      <w:color w:val="auto"/>
      <w:szCs w:val="22"/>
      <w:lang w:bidi="en-US"/>
    </w:rPr>
  </w:style>
  <w:style w:type="character" w:customStyle="1" w:styleId="ac">
    <w:name w:val="••••"/>
    <w:rsid w:val="0019703A"/>
    <w:rPr>
      <w:color w:val="000000"/>
    </w:rPr>
  </w:style>
  <w:style w:type="character" w:customStyle="1" w:styleId="UL-Bold">
    <w:name w:val="UL-Bold"/>
    <w:basedOn w:val="DefaultParagraphFont"/>
    <w:rsid w:val="0019703A"/>
    <w:rPr>
      <w:u w:val="thick"/>
    </w:rPr>
  </w:style>
  <w:style w:type="character" w:customStyle="1" w:styleId="UL-None">
    <w:name w:val="UL-None"/>
    <w:basedOn w:val="DefaultParagraphFont"/>
    <w:rsid w:val="0019703A"/>
    <w:rPr>
      <w:u w:val="none"/>
    </w:rPr>
  </w:style>
  <w:style w:type="character" w:customStyle="1" w:styleId="FontStyle19">
    <w:name w:val="Font Style19"/>
    <w:basedOn w:val="DefaultParagraphFont"/>
    <w:uiPriority w:val="99"/>
    <w:rsid w:val="0019703A"/>
    <w:rPr>
      <w:rFonts w:ascii="Times New Roman" w:hAnsi="Times New Roman" w:cs="Times New Roman"/>
      <w:sz w:val="18"/>
      <w:szCs w:val="18"/>
    </w:rPr>
  </w:style>
  <w:style w:type="character" w:customStyle="1" w:styleId="UnderlineBox">
    <w:name w:val="Underline + Box"/>
    <w:uiPriority w:val="1"/>
    <w:qFormat/>
    <w:rsid w:val="0019703A"/>
    <w:rPr>
      <w:rFonts w:ascii="Georgia" w:hAnsi="Georgia"/>
      <w:b w:val="0"/>
      <w:sz w:val="22"/>
      <w:u w:val="single"/>
      <w:bdr w:val="single" w:sz="4" w:space="0" w:color="auto"/>
    </w:rPr>
  </w:style>
  <w:style w:type="paragraph" w:customStyle="1" w:styleId="ALLCAPS">
    <w:name w:val="ALL CAPS"/>
    <w:basedOn w:val="Normal"/>
    <w:qFormat/>
    <w:rsid w:val="0019703A"/>
    <w:rPr>
      <w:rFonts w:eastAsia="Times New Roman"/>
      <w:b/>
      <w:caps/>
      <w:szCs w:val="20"/>
    </w:rPr>
  </w:style>
  <w:style w:type="character" w:customStyle="1" w:styleId="kn">
    <w:name w:val="kn"/>
    <w:basedOn w:val="DefaultParagraphFont"/>
    <w:rsid w:val="0019703A"/>
  </w:style>
  <w:style w:type="paragraph" w:customStyle="1" w:styleId="StyleCardworksLinespacingsingle">
    <w:name w:val="Style Card works + Line spacing:  single"/>
    <w:basedOn w:val="Normal"/>
    <w:link w:val="StyleCardworksLinespacingsingleChar"/>
    <w:qFormat/>
    <w:rsid w:val="0019703A"/>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19703A"/>
    <w:rPr>
      <w:rFonts w:ascii="Calibri" w:eastAsia="Times New Roman" w:hAnsi="Calibri" w:cs="Calibri"/>
      <w:spacing w:val="-3"/>
      <w:szCs w:val="20"/>
    </w:rPr>
  </w:style>
  <w:style w:type="paragraph" w:customStyle="1" w:styleId="BriefTitleWorks">
    <w:name w:val="Brief Title Works"/>
    <w:basedOn w:val="Heading1"/>
    <w:link w:val="BriefTitleWorksChar"/>
    <w:qFormat/>
    <w:rsid w:val="0019703A"/>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u w:val="single"/>
    </w:rPr>
  </w:style>
  <w:style w:type="character" w:customStyle="1" w:styleId="BriefTitleWorksChar">
    <w:name w:val="Brief Title Works Char"/>
    <w:basedOn w:val="DefaultParagraphFont"/>
    <w:link w:val="BriefTitleWorks"/>
    <w:rsid w:val="0019703A"/>
    <w:rPr>
      <w:rFonts w:ascii="Calibri" w:eastAsia="Times New Roman" w:hAnsi="Calibri" w:cs="Arial"/>
      <w:b/>
      <w:bCs/>
      <w:caps/>
      <w:kern w:val="32"/>
      <w:sz w:val="52"/>
      <w:szCs w:val="32"/>
      <w:u w:val="single"/>
    </w:rPr>
  </w:style>
  <w:style w:type="character" w:customStyle="1" w:styleId="twelptblackblack1">
    <w:name w:val="twelptblackblack1"/>
    <w:basedOn w:val="DefaultParagraphFont"/>
    <w:rsid w:val="0019703A"/>
    <w:rPr>
      <w:rFonts w:ascii="Verdana" w:hAnsi="Verdana" w:hint="default"/>
      <w:color w:val="000000"/>
      <w:sz w:val="16"/>
      <w:szCs w:val="16"/>
    </w:rPr>
  </w:style>
  <w:style w:type="character" w:customStyle="1" w:styleId="TagCharCharCharChar0">
    <w:name w:val="Tag Char Char Char Char"/>
    <w:basedOn w:val="DefaultParagraphFont"/>
    <w:rsid w:val="0019703A"/>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19703A"/>
  </w:style>
  <w:style w:type="character" w:customStyle="1" w:styleId="BoldandUnderlineChar1Char2">
    <w:name w:val="Bold and Underline Char1 Char2"/>
    <w:basedOn w:val="DefaultParagraphFont"/>
    <w:rsid w:val="0019703A"/>
  </w:style>
  <w:style w:type="character" w:customStyle="1" w:styleId="BoldandUnderlineCharChar1">
    <w:name w:val="Bold and Underline Char Char1"/>
    <w:basedOn w:val="DefaultParagraphFont"/>
    <w:rsid w:val="0019703A"/>
  </w:style>
  <w:style w:type="character" w:customStyle="1" w:styleId="review">
    <w:name w:val="review"/>
    <w:basedOn w:val="DefaultParagraphFont"/>
    <w:rsid w:val="0019703A"/>
  </w:style>
  <w:style w:type="character" w:customStyle="1" w:styleId="feature2caption">
    <w:name w:val="feature2caption"/>
    <w:basedOn w:val="DefaultParagraphFont"/>
    <w:rsid w:val="0019703A"/>
  </w:style>
  <w:style w:type="character" w:customStyle="1" w:styleId="style22">
    <w:name w:val="style2"/>
    <w:basedOn w:val="DefaultParagraphFont"/>
    <w:rsid w:val="0019703A"/>
  </w:style>
  <w:style w:type="character" w:customStyle="1" w:styleId="StyleStyleBoldUnderlineUnderlineIntenseEmphasis1apple-style-2">
    <w:name w:val="Style Style Bold UnderlineUnderlineIntense Emphasis1apple-style-...2"/>
    <w:basedOn w:val="DefaultParagraphFont"/>
    <w:rsid w:val="0019703A"/>
  </w:style>
  <w:style w:type="character" w:customStyle="1" w:styleId="StyleStyleBoldUnderlineUnderlineIntenseEmphasis1apple-style-1">
    <w:name w:val="Style Style Bold UnderlineUnderlineIntense Emphasis1apple-style-...1"/>
    <w:basedOn w:val="DefaultParagraphFont"/>
    <w:rsid w:val="0019703A"/>
    <w:rPr>
      <w:b w:val="0"/>
      <w:bCs w:val="0"/>
      <w:sz w:val="14"/>
      <w:u w:val="none"/>
    </w:rPr>
  </w:style>
  <w:style w:type="character" w:customStyle="1" w:styleId="lrdctspkr">
    <w:name w:val="lr_dct_spkr"/>
    <w:basedOn w:val="DefaultParagraphFont"/>
    <w:rsid w:val="0019703A"/>
  </w:style>
  <w:style w:type="character" w:customStyle="1" w:styleId="lrdctlblinl">
    <w:name w:val="lr_dct_lbl_inl"/>
    <w:basedOn w:val="DefaultParagraphFont"/>
    <w:rsid w:val="0019703A"/>
  </w:style>
  <w:style w:type="character" w:customStyle="1" w:styleId="lrdctlblblk">
    <w:name w:val="lr_dct_lbl_blk"/>
    <w:basedOn w:val="DefaultParagraphFont"/>
    <w:rsid w:val="0019703A"/>
  </w:style>
  <w:style w:type="character" w:customStyle="1" w:styleId="bnp-articles-title1">
    <w:name w:val="bnp-articles-title1"/>
    <w:basedOn w:val="DefaultParagraphFont"/>
    <w:rsid w:val="0019703A"/>
    <w:rPr>
      <w:rFonts w:ascii="Verdana" w:hAnsi="Verdana" w:hint="default"/>
      <w:b/>
      <w:bCs/>
      <w:color w:val="545454"/>
      <w:sz w:val="12"/>
      <w:szCs w:val="12"/>
    </w:rPr>
  </w:style>
  <w:style w:type="character" w:customStyle="1" w:styleId="featuretext">
    <w:name w:val="featuretext"/>
    <w:basedOn w:val="DefaultParagraphFont"/>
    <w:rsid w:val="0019703A"/>
  </w:style>
  <w:style w:type="character" w:customStyle="1" w:styleId="relatedtext">
    <w:name w:val="related_text"/>
    <w:basedOn w:val="DefaultParagraphFont"/>
    <w:rsid w:val="0019703A"/>
  </w:style>
  <w:style w:type="character" w:customStyle="1" w:styleId="fullpost">
    <w:name w:val="fullpost"/>
    <w:basedOn w:val="DefaultParagraphFont"/>
    <w:rsid w:val="0019703A"/>
  </w:style>
  <w:style w:type="character" w:customStyle="1" w:styleId="bcktital">
    <w:name w:val="bcktital"/>
    <w:basedOn w:val="DefaultParagraphFont"/>
    <w:rsid w:val="0019703A"/>
  </w:style>
  <w:style w:type="character" w:customStyle="1" w:styleId="bcktital0">
    <w:name w:val="bckt_ital"/>
    <w:basedOn w:val="DefaultParagraphFont"/>
    <w:rsid w:val="0019703A"/>
  </w:style>
  <w:style w:type="character" w:customStyle="1" w:styleId="fwanimclass">
    <w:name w:val="fwanim_class"/>
    <w:basedOn w:val="DefaultParagraphFont"/>
    <w:rsid w:val="0019703A"/>
  </w:style>
  <w:style w:type="character" w:customStyle="1" w:styleId="CharChar8">
    <w:name w:val="Char Char8"/>
    <w:basedOn w:val="DefaultParagraphFont"/>
    <w:rsid w:val="0019703A"/>
    <w:rPr>
      <w:rFonts w:ascii="Lucida Grande" w:hAnsi="Lucida Grande" w:cs="Times New Roman"/>
    </w:rPr>
  </w:style>
  <w:style w:type="character" w:customStyle="1" w:styleId="DebateTagChar0">
    <w:name w:val="DebateTag Char"/>
    <w:basedOn w:val="DefaultParagraphFont"/>
    <w:rsid w:val="0019703A"/>
    <w:rPr>
      <w:rFonts w:eastAsia="Calibri"/>
      <w:b/>
      <w:sz w:val="24"/>
      <w:szCs w:val="24"/>
      <w:lang w:val="en-US" w:eastAsia="en-US" w:bidi="ar-SA"/>
    </w:rPr>
  </w:style>
  <w:style w:type="paragraph" w:customStyle="1" w:styleId="DebateHeaderFinal">
    <w:name w:val="DebateHeaderFinal"/>
    <w:basedOn w:val="Heading1"/>
    <w:qFormat/>
    <w:rsid w:val="0019703A"/>
    <w:pPr>
      <w:spacing w:line="276" w:lineRule="auto"/>
      <w:jc w:val="left"/>
    </w:pPr>
    <w:rPr>
      <w:rFonts w:eastAsia="Times New Roman" w:cs="Times New Roman"/>
      <w:sz w:val="36"/>
      <w:szCs w:val="36"/>
    </w:rPr>
  </w:style>
  <w:style w:type="character" w:customStyle="1" w:styleId="DebateHeaderFinalChar">
    <w:name w:val="DebateHeaderFinal Char"/>
    <w:rsid w:val="0019703A"/>
    <w:rPr>
      <w:b/>
      <w:bCs/>
      <w:sz w:val="36"/>
      <w:szCs w:val="36"/>
      <w:u w:val="single"/>
      <w:lang w:val="en-US" w:eastAsia="en-US" w:bidi="ar-SA"/>
    </w:rPr>
  </w:style>
  <w:style w:type="paragraph" w:customStyle="1" w:styleId="HeaderInitial0">
    <w:name w:val="HeaderInitial"/>
    <w:basedOn w:val="Normal"/>
    <w:qFormat/>
    <w:rsid w:val="0019703A"/>
    <w:pPr>
      <w:jc w:val="center"/>
      <w:outlineLvl w:val="0"/>
    </w:pPr>
    <w:rPr>
      <w:rFonts w:ascii="Garamond" w:hAnsi="Garamond"/>
      <w:b/>
      <w:caps/>
      <w:sz w:val="28"/>
    </w:rPr>
  </w:style>
  <w:style w:type="character" w:customStyle="1" w:styleId="FooterChar2">
    <w:name w:val="Footer Char2"/>
    <w:basedOn w:val="DefaultParagraphFont"/>
    <w:rsid w:val="0019703A"/>
    <w:rPr>
      <w:rFonts w:eastAsia="MS Mincho"/>
      <w:sz w:val="24"/>
      <w:szCs w:val="24"/>
      <w:lang w:val="en-US" w:eastAsia="ja-JP" w:bidi="ar-SA"/>
    </w:rPr>
  </w:style>
  <w:style w:type="character" w:customStyle="1" w:styleId="BalloonTextChar2">
    <w:name w:val="Balloon Text Char2"/>
    <w:basedOn w:val="DefaultParagraphFont"/>
    <w:rsid w:val="0019703A"/>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19703A"/>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19703A"/>
    <w:rPr>
      <w:rFonts w:ascii="Cambria" w:hAnsi="Cambria"/>
      <w:sz w:val="24"/>
      <w:lang w:val="en-US" w:eastAsia="en-US" w:bidi="ar-SA"/>
    </w:rPr>
  </w:style>
  <w:style w:type="paragraph" w:customStyle="1" w:styleId="Normalspacing">
    <w:name w:val="Normal + spacing"/>
    <w:basedOn w:val="StyleLinespacingDouble"/>
    <w:qFormat/>
    <w:rsid w:val="0019703A"/>
  </w:style>
  <w:style w:type="character" w:customStyle="1" w:styleId="NormalspacingChar">
    <w:name w:val="Normal + spacing Char"/>
    <w:basedOn w:val="StyleLinespacingDoubleChar"/>
    <w:rsid w:val="0019703A"/>
    <w:rPr>
      <w:rFonts w:ascii="Cambria" w:hAnsi="Cambria"/>
      <w:sz w:val="24"/>
      <w:lang w:val="en-US" w:eastAsia="en-US" w:bidi="ar-SA"/>
    </w:rPr>
  </w:style>
  <w:style w:type="character" w:customStyle="1" w:styleId="textbold0">
    <w:name w:val="textbold"/>
    <w:basedOn w:val="DefaultParagraphFont"/>
    <w:rsid w:val="0019703A"/>
  </w:style>
  <w:style w:type="character" w:customStyle="1" w:styleId="textitalics">
    <w:name w:val="textitalics"/>
    <w:basedOn w:val="DefaultParagraphFont"/>
    <w:rsid w:val="0019703A"/>
  </w:style>
  <w:style w:type="paragraph" w:customStyle="1" w:styleId="lastpar">
    <w:name w:val="lastpar"/>
    <w:basedOn w:val="Normal"/>
    <w:qFormat/>
    <w:rsid w:val="0019703A"/>
    <w:pPr>
      <w:spacing w:before="100" w:beforeAutospacing="1" w:after="100" w:afterAutospacing="1"/>
    </w:pPr>
    <w:rPr>
      <w:sz w:val="24"/>
    </w:rPr>
  </w:style>
  <w:style w:type="table" w:styleId="TableClassic1">
    <w:name w:val="Table Classic 1"/>
    <w:basedOn w:val="TableNormal"/>
    <w:rsid w:val="0019703A"/>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19703A"/>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19703A"/>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19703A"/>
    <w:pPr>
      <w:tabs>
        <w:tab w:val="left" w:pos="9450"/>
      </w:tabs>
    </w:pPr>
    <w:rPr>
      <w:rFonts w:eastAsia="SimSun"/>
      <w:b/>
      <w:sz w:val="24"/>
    </w:rPr>
  </w:style>
  <w:style w:type="character" w:customStyle="1" w:styleId="BoldunderlineChar4">
    <w:name w:val="Bold/underline Char"/>
    <w:basedOn w:val="DefaultParagraphFont"/>
    <w:rsid w:val="0019703A"/>
    <w:rPr>
      <w:rFonts w:eastAsia="SimSun"/>
      <w:b/>
      <w:sz w:val="24"/>
      <w:szCs w:val="24"/>
      <w:lang w:val="en-US" w:eastAsia="en-US" w:bidi="ar-SA"/>
    </w:rPr>
  </w:style>
  <w:style w:type="paragraph" w:customStyle="1" w:styleId="TableContents">
    <w:name w:val="Table Contents"/>
    <w:basedOn w:val="Normal"/>
    <w:qFormat/>
    <w:rsid w:val="0019703A"/>
    <w:pPr>
      <w:suppressLineNumbers/>
      <w:tabs>
        <w:tab w:val="left" w:pos="9450"/>
      </w:tabs>
      <w:suppressAutoHyphens/>
    </w:pPr>
    <w:rPr>
      <w:rFonts w:eastAsia="Arial Unicode MS"/>
      <w:kern w:val="1"/>
      <w:sz w:val="24"/>
    </w:rPr>
  </w:style>
  <w:style w:type="paragraph" w:customStyle="1" w:styleId="faketag">
    <w:name w:val="fake tag"/>
    <w:basedOn w:val="Heading1"/>
    <w:qFormat/>
    <w:rsid w:val="0019703A"/>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19703A"/>
    <w:pPr>
      <w:tabs>
        <w:tab w:val="left" w:pos="9450"/>
      </w:tabs>
      <w:jc w:val="center"/>
    </w:pPr>
    <w:rPr>
      <w:rFonts w:ascii="Verdana" w:hAnsi="Verdana"/>
      <w:sz w:val="24"/>
    </w:rPr>
  </w:style>
  <w:style w:type="paragraph" w:customStyle="1" w:styleId="heading1fake0">
    <w:name w:val="heading 1 fake"/>
    <w:basedOn w:val="Heading1"/>
    <w:autoRedefine/>
    <w:qFormat/>
    <w:rsid w:val="0019703A"/>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19703A"/>
    <w:pPr>
      <w:tabs>
        <w:tab w:val="left" w:pos="9450"/>
      </w:tabs>
    </w:pPr>
    <w:rPr>
      <w:szCs w:val="20"/>
    </w:rPr>
  </w:style>
  <w:style w:type="character" w:customStyle="1" w:styleId="textCharChar1">
    <w:name w:val="text Char Char1"/>
    <w:basedOn w:val="DefaultParagraphFont"/>
    <w:rsid w:val="0019703A"/>
    <w:rPr>
      <w:sz w:val="18"/>
      <w:szCs w:val="24"/>
      <w:lang w:val="en-US" w:eastAsia="en-US" w:bidi="ar-SA"/>
    </w:rPr>
  </w:style>
  <w:style w:type="character" w:customStyle="1" w:styleId="text1CharChar">
    <w:name w:val="text1 Char Char"/>
    <w:basedOn w:val="DefaultParagraphFont"/>
    <w:rsid w:val="0019703A"/>
    <w:rPr>
      <w:lang w:val="en-US" w:eastAsia="en-US" w:bidi="ar-SA"/>
    </w:rPr>
  </w:style>
  <w:style w:type="character" w:customStyle="1" w:styleId="textCharChar">
    <w:name w:val="text Char Char"/>
    <w:basedOn w:val="DefaultParagraphFont"/>
    <w:rsid w:val="0019703A"/>
    <w:rPr>
      <w:sz w:val="18"/>
      <w:szCs w:val="24"/>
      <w:lang w:val="en-US" w:eastAsia="en-US" w:bidi="ar-SA"/>
    </w:rPr>
  </w:style>
  <w:style w:type="character" w:customStyle="1" w:styleId="normalloose1">
    <w:name w:val="normalloose1"/>
    <w:basedOn w:val="DefaultParagraphFont"/>
    <w:rsid w:val="0019703A"/>
    <w:rPr>
      <w:sz w:val="20"/>
      <w:szCs w:val="20"/>
    </w:rPr>
  </w:style>
  <w:style w:type="paragraph" w:customStyle="1" w:styleId="printerheadline">
    <w:name w:val="printer_headline"/>
    <w:basedOn w:val="Normal"/>
    <w:qFormat/>
    <w:rsid w:val="0019703A"/>
    <w:pPr>
      <w:tabs>
        <w:tab w:val="left" w:pos="9450"/>
      </w:tabs>
      <w:spacing w:before="100" w:beforeAutospacing="1" w:after="100" w:afterAutospacing="1"/>
    </w:pPr>
    <w:rPr>
      <w:sz w:val="24"/>
    </w:rPr>
  </w:style>
  <w:style w:type="paragraph" w:customStyle="1" w:styleId="help">
    <w:name w:val="help"/>
    <w:basedOn w:val="Normal"/>
    <w:qFormat/>
    <w:rsid w:val="0019703A"/>
    <w:pPr>
      <w:tabs>
        <w:tab w:val="left" w:pos="9450"/>
      </w:tabs>
      <w:spacing w:before="100" w:beforeAutospacing="1" w:after="100" w:afterAutospacing="1"/>
    </w:pPr>
    <w:rPr>
      <w:sz w:val="24"/>
    </w:rPr>
  </w:style>
  <w:style w:type="character" w:customStyle="1" w:styleId="sponsoredadtext">
    <w:name w:val="sponsoredadtext"/>
    <w:basedOn w:val="DefaultParagraphFont"/>
    <w:rsid w:val="0019703A"/>
  </w:style>
  <w:style w:type="character" w:customStyle="1" w:styleId="georgia">
    <w:name w:val="georgia"/>
    <w:basedOn w:val="DefaultParagraphFont"/>
    <w:rsid w:val="0019703A"/>
  </w:style>
  <w:style w:type="character" w:customStyle="1" w:styleId="isdefault">
    <w:name w:val="isdefault"/>
    <w:basedOn w:val="DefaultParagraphFont"/>
    <w:rsid w:val="0019703A"/>
  </w:style>
  <w:style w:type="character" w:customStyle="1" w:styleId="arial">
    <w:name w:val="arial"/>
    <w:basedOn w:val="DefaultParagraphFont"/>
    <w:rsid w:val="0019703A"/>
  </w:style>
  <w:style w:type="character" w:customStyle="1" w:styleId="pipe">
    <w:name w:val="pipe"/>
    <w:basedOn w:val="DefaultParagraphFont"/>
    <w:rsid w:val="0019703A"/>
  </w:style>
  <w:style w:type="paragraph" w:customStyle="1" w:styleId="dtlcomment">
    <w:name w:val="dtlcomment"/>
    <w:basedOn w:val="Normal"/>
    <w:qFormat/>
    <w:rsid w:val="0019703A"/>
    <w:pPr>
      <w:tabs>
        <w:tab w:val="left" w:pos="9450"/>
      </w:tabs>
      <w:spacing w:before="100" w:beforeAutospacing="1" w:after="100" w:afterAutospacing="1"/>
    </w:pPr>
    <w:rPr>
      <w:sz w:val="24"/>
    </w:rPr>
  </w:style>
  <w:style w:type="character" w:customStyle="1" w:styleId="writername">
    <w:name w:val="writername"/>
    <w:basedOn w:val="DefaultParagraphFont"/>
    <w:rsid w:val="0019703A"/>
  </w:style>
  <w:style w:type="character" w:customStyle="1" w:styleId="CharChar18">
    <w:name w:val="Char Char18"/>
    <w:basedOn w:val="DefaultParagraphFont"/>
    <w:rsid w:val="0019703A"/>
    <w:rPr>
      <w:sz w:val="16"/>
      <w:szCs w:val="24"/>
      <w:lang w:val="en-US" w:eastAsia="en-US" w:bidi="ar-SA"/>
    </w:rPr>
  </w:style>
  <w:style w:type="character" w:customStyle="1" w:styleId="CharChar24">
    <w:name w:val="Char Char24"/>
    <w:basedOn w:val="DefaultParagraphFont"/>
    <w:rsid w:val="0019703A"/>
    <w:rPr>
      <w:b/>
      <w:bCs/>
      <w:sz w:val="28"/>
      <w:szCs w:val="28"/>
      <w:lang w:val="en-US" w:eastAsia="en-US" w:bidi="ar-SA"/>
    </w:rPr>
  </w:style>
  <w:style w:type="character" w:customStyle="1" w:styleId="ln2">
    <w:name w:val="ln2"/>
    <w:basedOn w:val="DefaultParagraphFont"/>
    <w:rsid w:val="0019703A"/>
  </w:style>
  <w:style w:type="paragraph" w:customStyle="1" w:styleId="StyleStyle1">
    <w:name w:val="Style Style1 +"/>
    <w:basedOn w:val="Normal"/>
    <w:qFormat/>
    <w:rsid w:val="0019703A"/>
    <w:rPr>
      <w:sz w:val="24"/>
    </w:rPr>
  </w:style>
  <w:style w:type="character" w:customStyle="1" w:styleId="StyleStyle1Char">
    <w:name w:val="Style Style1 + Char"/>
    <w:basedOn w:val="Style1Char"/>
    <w:rsid w:val="0019703A"/>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19703A"/>
  </w:style>
  <w:style w:type="character" w:customStyle="1" w:styleId="CharChar16">
    <w:name w:val="Char Char16"/>
    <w:basedOn w:val="DefaultParagraphFont"/>
    <w:rsid w:val="0019703A"/>
    <w:rPr>
      <w:rFonts w:ascii="Cambria" w:hAnsi="Cambria"/>
      <w:lang w:val="en-US" w:eastAsia="en-US" w:bidi="ar-SA"/>
    </w:rPr>
  </w:style>
  <w:style w:type="character" w:customStyle="1" w:styleId="CharChar15">
    <w:name w:val="Char Char15"/>
    <w:basedOn w:val="CharChar16"/>
    <w:rsid w:val="0019703A"/>
    <w:rPr>
      <w:rFonts w:ascii="Cambria" w:hAnsi="Cambria"/>
      <w:b/>
      <w:bCs/>
      <w:lang w:val="en-US" w:eastAsia="en-US" w:bidi="ar-SA"/>
    </w:rPr>
  </w:style>
  <w:style w:type="character" w:customStyle="1" w:styleId="CharChar14">
    <w:name w:val="Char Char14"/>
    <w:basedOn w:val="DefaultParagraphFont"/>
    <w:rsid w:val="0019703A"/>
    <w:rPr>
      <w:rFonts w:ascii="Tahoma" w:hAnsi="Tahoma" w:cs="Tahoma"/>
      <w:sz w:val="16"/>
      <w:szCs w:val="16"/>
      <w:lang w:val="en-US" w:eastAsia="en-US" w:bidi="ar-SA"/>
    </w:rPr>
  </w:style>
  <w:style w:type="character" w:customStyle="1" w:styleId="CharChar13">
    <w:name w:val="Char Char13"/>
    <w:basedOn w:val="DefaultParagraphFont"/>
    <w:rsid w:val="0019703A"/>
    <w:rPr>
      <w:rFonts w:ascii="Cambria" w:hAnsi="Cambria"/>
      <w:lang w:val="en-US" w:eastAsia="en-US" w:bidi="ar-SA"/>
    </w:rPr>
  </w:style>
  <w:style w:type="paragraph" w:customStyle="1" w:styleId="normalChar1">
    <w:name w:val="normal Char"/>
    <w:basedOn w:val="Normal"/>
    <w:qFormat/>
    <w:rsid w:val="0019703A"/>
  </w:style>
  <w:style w:type="character" w:customStyle="1" w:styleId="cardtextsmallCharChar">
    <w:name w:val="card text small Char Char"/>
    <w:basedOn w:val="DefaultParagraphFont"/>
    <w:rsid w:val="0019703A"/>
    <w:rPr>
      <w:rFonts w:ascii="Arial Narrow" w:hAnsi="Arial Narrow" w:cs="Times New Roman"/>
      <w:sz w:val="16"/>
    </w:rPr>
  </w:style>
  <w:style w:type="character" w:customStyle="1" w:styleId="reportbody1">
    <w:name w:val="reportbody1"/>
    <w:basedOn w:val="DefaultParagraphFont"/>
    <w:rsid w:val="0019703A"/>
    <w:rPr>
      <w:rFonts w:ascii="Tahoma" w:hAnsi="Tahoma" w:cs="Tahoma" w:hint="default"/>
      <w:color w:val="000000"/>
      <w:sz w:val="14"/>
      <w:szCs w:val="14"/>
    </w:rPr>
  </w:style>
  <w:style w:type="character" w:customStyle="1" w:styleId="TagChar4">
    <w:name w:val="Tag Char4"/>
    <w:basedOn w:val="DefaultParagraphFont"/>
    <w:rsid w:val="0019703A"/>
    <w:rPr>
      <w:b/>
      <w:sz w:val="26"/>
      <w:szCs w:val="24"/>
      <w:lang w:val="en-US" w:eastAsia="en-US" w:bidi="ar-SA"/>
    </w:rPr>
  </w:style>
  <w:style w:type="paragraph" w:customStyle="1" w:styleId="SmallTextGaramond">
    <w:name w:val="Small Text Garamond"/>
    <w:basedOn w:val="Normal"/>
    <w:qFormat/>
    <w:rsid w:val="0019703A"/>
    <w:pPr>
      <w:suppressAutoHyphens/>
      <w:contextualSpacing/>
    </w:pPr>
    <w:rPr>
      <w:rFonts w:ascii="Garamond" w:hAnsi="Garamond"/>
      <w:szCs w:val="18"/>
    </w:rPr>
  </w:style>
  <w:style w:type="paragraph" w:customStyle="1" w:styleId="Taglines">
    <w:name w:val="Taglines"/>
    <w:basedOn w:val="Heading2"/>
    <w:qFormat/>
    <w:rsid w:val="0019703A"/>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19703A"/>
    <w:rPr>
      <w:rFonts w:cs="Arial"/>
      <w:bCs/>
      <w:iCs/>
      <w:szCs w:val="22"/>
      <w:lang w:val="en-US" w:eastAsia="en-US" w:bidi="ar-SA"/>
    </w:rPr>
  </w:style>
  <w:style w:type="paragraph" w:customStyle="1" w:styleId="listterm">
    <w:name w:val="listterm"/>
    <w:basedOn w:val="Normal"/>
    <w:qFormat/>
    <w:rsid w:val="0019703A"/>
    <w:pPr>
      <w:spacing w:before="100" w:beforeAutospacing="1" w:after="100" w:afterAutospacing="1"/>
    </w:pPr>
    <w:rPr>
      <w:sz w:val="24"/>
    </w:rPr>
  </w:style>
  <w:style w:type="character" w:customStyle="1" w:styleId="WW8Num2z0">
    <w:name w:val="WW8Num2z0"/>
    <w:rsid w:val="0019703A"/>
    <w:rPr>
      <w:rFonts w:ascii="Garamond" w:hAnsi="Garamond"/>
    </w:rPr>
  </w:style>
  <w:style w:type="character" w:customStyle="1" w:styleId="WW8Num3z0">
    <w:name w:val="WW8Num3z0"/>
    <w:rsid w:val="0019703A"/>
    <w:rPr>
      <w:rFonts w:ascii="Garamond" w:hAnsi="Garamond"/>
    </w:rPr>
  </w:style>
  <w:style w:type="character" w:customStyle="1" w:styleId="WW8Num4z1">
    <w:name w:val="WW8Num4z1"/>
    <w:rsid w:val="0019703A"/>
    <w:rPr>
      <w:rFonts w:ascii="Garamond" w:hAnsi="Garamond"/>
    </w:rPr>
  </w:style>
  <w:style w:type="character" w:customStyle="1" w:styleId="WW8Num5z0">
    <w:name w:val="WW8Num5z0"/>
    <w:rsid w:val="0019703A"/>
    <w:rPr>
      <w:rFonts w:ascii="Garamond" w:hAnsi="Garamond"/>
    </w:rPr>
  </w:style>
  <w:style w:type="character" w:customStyle="1" w:styleId="WW8Num6z0">
    <w:name w:val="WW8Num6z0"/>
    <w:rsid w:val="0019703A"/>
    <w:rPr>
      <w:rFonts w:ascii="Symbol" w:hAnsi="Symbol"/>
    </w:rPr>
  </w:style>
  <w:style w:type="character" w:customStyle="1" w:styleId="WW8Num7z0">
    <w:name w:val="WW8Num7z0"/>
    <w:rsid w:val="0019703A"/>
    <w:rPr>
      <w:rFonts w:ascii="Symbol" w:hAnsi="Symbol"/>
    </w:rPr>
  </w:style>
  <w:style w:type="character" w:customStyle="1" w:styleId="WW8Num8z0">
    <w:name w:val="WW8Num8z0"/>
    <w:rsid w:val="0019703A"/>
    <w:rPr>
      <w:rFonts w:ascii="Symbol" w:hAnsi="Symbol"/>
    </w:rPr>
  </w:style>
  <w:style w:type="character" w:customStyle="1" w:styleId="WW8Num9z0">
    <w:name w:val="WW8Num9z0"/>
    <w:rsid w:val="0019703A"/>
    <w:rPr>
      <w:rFonts w:ascii="Symbol" w:hAnsi="Symbol"/>
    </w:rPr>
  </w:style>
  <w:style w:type="character" w:customStyle="1" w:styleId="WW8Num10z0">
    <w:name w:val="WW8Num10z0"/>
    <w:rsid w:val="0019703A"/>
    <w:rPr>
      <w:rFonts w:ascii="Garamond" w:hAnsi="Garamond"/>
    </w:rPr>
  </w:style>
  <w:style w:type="character" w:customStyle="1" w:styleId="WW8Num11z1">
    <w:name w:val="WW8Num11z1"/>
    <w:rsid w:val="0019703A"/>
    <w:rPr>
      <w:rFonts w:ascii="Garamond" w:hAnsi="Garamond"/>
    </w:rPr>
  </w:style>
  <w:style w:type="character" w:customStyle="1" w:styleId="Absatz-Standardschriftart">
    <w:name w:val="Absatz-Standardschriftart"/>
    <w:rsid w:val="0019703A"/>
  </w:style>
  <w:style w:type="character" w:customStyle="1" w:styleId="WW-Absatz-Standardschriftart">
    <w:name w:val="WW-Absatz-Standardschriftart"/>
    <w:rsid w:val="0019703A"/>
  </w:style>
  <w:style w:type="character" w:customStyle="1" w:styleId="WW-Absatz-Standardschriftart1">
    <w:name w:val="WW-Absatz-Standardschriftart1"/>
    <w:rsid w:val="0019703A"/>
  </w:style>
  <w:style w:type="character" w:customStyle="1" w:styleId="EndnoteCharacters">
    <w:name w:val="Endnote Characters"/>
    <w:basedOn w:val="DefaultParagraphFont"/>
    <w:rsid w:val="0019703A"/>
    <w:rPr>
      <w:position w:val="0"/>
      <w:sz w:val="24"/>
      <w:vertAlign w:val="baseline"/>
    </w:rPr>
  </w:style>
  <w:style w:type="character" w:customStyle="1" w:styleId="WW8Num1z0">
    <w:name w:val="WW8Num1z0"/>
    <w:rsid w:val="0019703A"/>
    <w:rPr>
      <w:rFonts w:ascii="Symbol" w:hAnsi="Symbol"/>
    </w:rPr>
  </w:style>
  <w:style w:type="character" w:customStyle="1" w:styleId="WW8Num1z2">
    <w:name w:val="WW8Num1z2"/>
    <w:rsid w:val="0019703A"/>
    <w:rPr>
      <w:rFonts w:ascii="Courier New" w:hAnsi="Courier New"/>
    </w:rPr>
  </w:style>
  <w:style w:type="character" w:customStyle="1" w:styleId="WW8Num1z3">
    <w:name w:val="WW8Num1z3"/>
    <w:rsid w:val="0019703A"/>
    <w:rPr>
      <w:rFonts w:ascii="Wingdings" w:hAnsi="Wingdings"/>
    </w:rPr>
  </w:style>
  <w:style w:type="character" w:customStyle="1" w:styleId="WW8Num11z0">
    <w:name w:val="WW8Num11z0"/>
    <w:rsid w:val="0019703A"/>
    <w:rPr>
      <w:rFonts w:ascii="Symbol" w:hAnsi="Symbol"/>
    </w:rPr>
  </w:style>
  <w:style w:type="character" w:customStyle="1" w:styleId="WW8Num83z0">
    <w:name w:val="WW8Num83z0"/>
    <w:rsid w:val="0019703A"/>
    <w:rPr>
      <w:rFonts w:ascii="Symbol" w:hAnsi="Symbol"/>
    </w:rPr>
  </w:style>
  <w:style w:type="character" w:customStyle="1" w:styleId="WW8Num83z1">
    <w:name w:val="WW8Num83z1"/>
    <w:rsid w:val="0019703A"/>
    <w:rPr>
      <w:rFonts w:ascii="Courier New" w:hAnsi="Courier New"/>
    </w:rPr>
  </w:style>
  <w:style w:type="character" w:customStyle="1" w:styleId="WW8Num83z2">
    <w:name w:val="WW8Num83z2"/>
    <w:rsid w:val="0019703A"/>
    <w:rPr>
      <w:rFonts w:ascii="Wingdings" w:hAnsi="Wingdings"/>
    </w:rPr>
  </w:style>
  <w:style w:type="character" w:customStyle="1" w:styleId="WW8Num89z0">
    <w:name w:val="WW8Num89z0"/>
    <w:rsid w:val="0019703A"/>
    <w:rPr>
      <w:rFonts w:ascii="Symbol" w:hAnsi="Symbol"/>
      <w:sz w:val="20"/>
    </w:rPr>
  </w:style>
  <w:style w:type="character" w:customStyle="1" w:styleId="WW8Num90z0">
    <w:name w:val="WW8Num90z0"/>
    <w:rsid w:val="0019703A"/>
    <w:rPr>
      <w:rFonts w:ascii="Times New Roman" w:eastAsia="Times New Roman" w:hAnsi="Times New Roman" w:cs="Times New Roman"/>
    </w:rPr>
  </w:style>
  <w:style w:type="character" w:customStyle="1" w:styleId="WW8Num92z0">
    <w:name w:val="WW8Num92z0"/>
    <w:rsid w:val="0019703A"/>
    <w:rPr>
      <w:rFonts w:ascii="Symbol" w:eastAsia="Times New Roman" w:hAnsi="Symbol"/>
    </w:rPr>
  </w:style>
  <w:style w:type="character" w:customStyle="1" w:styleId="WW8Num92z1">
    <w:name w:val="WW8Num92z1"/>
    <w:rsid w:val="0019703A"/>
    <w:rPr>
      <w:rFonts w:ascii="Courier New" w:hAnsi="Courier New"/>
    </w:rPr>
  </w:style>
  <w:style w:type="character" w:customStyle="1" w:styleId="WW8Num92z2">
    <w:name w:val="WW8Num92z2"/>
    <w:rsid w:val="0019703A"/>
    <w:rPr>
      <w:rFonts w:ascii="Wingdings" w:hAnsi="Wingdings"/>
    </w:rPr>
  </w:style>
  <w:style w:type="character" w:customStyle="1" w:styleId="WW8Num92z3">
    <w:name w:val="WW8Num92z3"/>
    <w:rsid w:val="0019703A"/>
    <w:rPr>
      <w:rFonts w:ascii="Symbol" w:hAnsi="Symbol"/>
    </w:rPr>
  </w:style>
  <w:style w:type="character" w:customStyle="1" w:styleId="WW8Num96z0">
    <w:name w:val="WW8Num96z0"/>
    <w:rsid w:val="0019703A"/>
    <w:rPr>
      <w:rFonts w:ascii="Symbol" w:hAnsi="Symbol"/>
      <w:sz w:val="20"/>
    </w:rPr>
  </w:style>
  <w:style w:type="character" w:customStyle="1" w:styleId="WW8Num96z1">
    <w:name w:val="WW8Num96z1"/>
    <w:rsid w:val="0019703A"/>
    <w:rPr>
      <w:rFonts w:ascii="Courier New" w:hAnsi="Courier New"/>
      <w:sz w:val="20"/>
    </w:rPr>
  </w:style>
  <w:style w:type="character" w:customStyle="1" w:styleId="WW8Num96z2">
    <w:name w:val="WW8Num96z2"/>
    <w:rsid w:val="0019703A"/>
    <w:rPr>
      <w:rFonts w:ascii="Wingdings" w:hAnsi="Wingdings"/>
      <w:sz w:val="20"/>
    </w:rPr>
  </w:style>
  <w:style w:type="character" w:customStyle="1" w:styleId="WW8Num103z0">
    <w:name w:val="WW8Num103z0"/>
    <w:rsid w:val="0019703A"/>
    <w:rPr>
      <w:rFonts w:ascii="Symbol" w:hAnsi="Symbol"/>
      <w:sz w:val="20"/>
    </w:rPr>
  </w:style>
  <w:style w:type="character" w:customStyle="1" w:styleId="WW8Num103z1">
    <w:name w:val="WW8Num103z1"/>
    <w:rsid w:val="0019703A"/>
    <w:rPr>
      <w:rFonts w:ascii="Courier New" w:hAnsi="Courier New"/>
      <w:sz w:val="20"/>
    </w:rPr>
  </w:style>
  <w:style w:type="character" w:customStyle="1" w:styleId="WW8Num103z2">
    <w:name w:val="WW8Num103z2"/>
    <w:rsid w:val="0019703A"/>
    <w:rPr>
      <w:rFonts w:ascii="Wingdings" w:hAnsi="Wingdings"/>
      <w:sz w:val="20"/>
    </w:rPr>
  </w:style>
  <w:style w:type="character" w:customStyle="1" w:styleId="WW8Num108z0">
    <w:name w:val="WW8Num108z0"/>
    <w:rsid w:val="0019703A"/>
    <w:rPr>
      <w:rFonts w:ascii="Symbol" w:hAnsi="Symbol"/>
      <w:sz w:val="20"/>
    </w:rPr>
  </w:style>
  <w:style w:type="character" w:customStyle="1" w:styleId="WW8Num108z1">
    <w:name w:val="WW8Num108z1"/>
    <w:rsid w:val="0019703A"/>
    <w:rPr>
      <w:rFonts w:ascii="Courier New" w:hAnsi="Courier New"/>
      <w:sz w:val="20"/>
    </w:rPr>
  </w:style>
  <w:style w:type="character" w:customStyle="1" w:styleId="WW8Num108z2">
    <w:name w:val="WW8Num108z2"/>
    <w:rsid w:val="0019703A"/>
    <w:rPr>
      <w:rFonts w:ascii="Wingdings" w:hAnsi="Wingdings"/>
      <w:sz w:val="20"/>
    </w:rPr>
  </w:style>
  <w:style w:type="character" w:customStyle="1" w:styleId="WW8Num109z0">
    <w:name w:val="WW8Num109z0"/>
    <w:rsid w:val="0019703A"/>
    <w:rPr>
      <w:rFonts w:ascii="Symbol" w:eastAsia="Times New Roman" w:hAnsi="Symbol"/>
    </w:rPr>
  </w:style>
  <w:style w:type="character" w:customStyle="1" w:styleId="WW8Num109z1">
    <w:name w:val="WW8Num109z1"/>
    <w:rsid w:val="0019703A"/>
    <w:rPr>
      <w:rFonts w:ascii="Courier New" w:hAnsi="Courier New"/>
    </w:rPr>
  </w:style>
  <w:style w:type="character" w:customStyle="1" w:styleId="WW8Num109z2">
    <w:name w:val="WW8Num109z2"/>
    <w:rsid w:val="0019703A"/>
    <w:rPr>
      <w:rFonts w:ascii="Wingdings" w:hAnsi="Wingdings"/>
    </w:rPr>
  </w:style>
  <w:style w:type="character" w:customStyle="1" w:styleId="WW8Num109z3">
    <w:name w:val="WW8Num109z3"/>
    <w:rsid w:val="0019703A"/>
    <w:rPr>
      <w:rFonts w:ascii="Symbol" w:hAnsi="Symbol"/>
    </w:rPr>
  </w:style>
  <w:style w:type="character" w:customStyle="1" w:styleId="WW8Num111z0">
    <w:name w:val="WW8Num111z0"/>
    <w:rsid w:val="0019703A"/>
    <w:rPr>
      <w:rFonts w:ascii="Symbol" w:hAnsi="Symbol"/>
      <w:sz w:val="20"/>
    </w:rPr>
  </w:style>
  <w:style w:type="character" w:customStyle="1" w:styleId="WW8Num111z1">
    <w:name w:val="WW8Num111z1"/>
    <w:rsid w:val="0019703A"/>
    <w:rPr>
      <w:rFonts w:ascii="Courier New" w:hAnsi="Courier New"/>
      <w:sz w:val="20"/>
    </w:rPr>
  </w:style>
  <w:style w:type="character" w:customStyle="1" w:styleId="WW8Num111z2">
    <w:name w:val="WW8Num111z2"/>
    <w:rsid w:val="0019703A"/>
    <w:rPr>
      <w:rFonts w:ascii="Wingdings" w:hAnsi="Wingdings"/>
      <w:sz w:val="20"/>
    </w:rPr>
  </w:style>
  <w:style w:type="character" w:customStyle="1" w:styleId="WW8Num117z0">
    <w:name w:val="WW8Num117z0"/>
    <w:rsid w:val="0019703A"/>
    <w:rPr>
      <w:rFonts w:ascii="Symbol" w:eastAsia="Times New Roman" w:hAnsi="Symbol"/>
    </w:rPr>
  </w:style>
  <w:style w:type="character" w:customStyle="1" w:styleId="WW8Num117z1">
    <w:name w:val="WW8Num117z1"/>
    <w:rsid w:val="0019703A"/>
    <w:rPr>
      <w:rFonts w:ascii="Courier New" w:hAnsi="Courier New"/>
    </w:rPr>
  </w:style>
  <w:style w:type="character" w:customStyle="1" w:styleId="WW8Num117z2">
    <w:name w:val="WW8Num117z2"/>
    <w:rsid w:val="0019703A"/>
    <w:rPr>
      <w:rFonts w:ascii="Wingdings" w:hAnsi="Wingdings"/>
    </w:rPr>
  </w:style>
  <w:style w:type="character" w:customStyle="1" w:styleId="WW8Num117z3">
    <w:name w:val="WW8Num117z3"/>
    <w:rsid w:val="0019703A"/>
    <w:rPr>
      <w:rFonts w:ascii="Symbol" w:hAnsi="Symbol"/>
    </w:rPr>
  </w:style>
  <w:style w:type="character" w:customStyle="1" w:styleId="WW8Num126z0">
    <w:name w:val="WW8Num126z0"/>
    <w:rsid w:val="0019703A"/>
    <w:rPr>
      <w:rFonts w:ascii="Symbol" w:eastAsia="SimSun" w:hAnsi="Symbol"/>
    </w:rPr>
  </w:style>
  <w:style w:type="character" w:customStyle="1" w:styleId="WW8Num126z1">
    <w:name w:val="WW8Num126z1"/>
    <w:rsid w:val="0019703A"/>
    <w:rPr>
      <w:rFonts w:ascii="Courier New" w:hAnsi="Courier New"/>
    </w:rPr>
  </w:style>
  <w:style w:type="character" w:customStyle="1" w:styleId="WW8Num126z2">
    <w:name w:val="WW8Num126z2"/>
    <w:rsid w:val="0019703A"/>
    <w:rPr>
      <w:rFonts w:ascii="Wingdings" w:hAnsi="Wingdings"/>
    </w:rPr>
  </w:style>
  <w:style w:type="character" w:customStyle="1" w:styleId="WW8Num126z3">
    <w:name w:val="WW8Num126z3"/>
    <w:rsid w:val="0019703A"/>
    <w:rPr>
      <w:rFonts w:ascii="Symbol" w:hAnsi="Symbol"/>
    </w:rPr>
  </w:style>
  <w:style w:type="character" w:customStyle="1" w:styleId="WW8Num128z0">
    <w:name w:val="WW8Num128z0"/>
    <w:rsid w:val="0019703A"/>
    <w:rPr>
      <w:rFonts w:ascii="Symbol" w:eastAsia="Times New Roman" w:hAnsi="Symbol"/>
    </w:rPr>
  </w:style>
  <w:style w:type="character" w:customStyle="1" w:styleId="WW8Num128z1">
    <w:name w:val="WW8Num128z1"/>
    <w:rsid w:val="0019703A"/>
    <w:rPr>
      <w:rFonts w:ascii="Courier New" w:hAnsi="Courier New"/>
    </w:rPr>
  </w:style>
  <w:style w:type="character" w:customStyle="1" w:styleId="WW8Num128z2">
    <w:name w:val="WW8Num128z2"/>
    <w:rsid w:val="0019703A"/>
    <w:rPr>
      <w:rFonts w:ascii="Wingdings" w:hAnsi="Wingdings"/>
    </w:rPr>
  </w:style>
  <w:style w:type="character" w:customStyle="1" w:styleId="WW8Num128z3">
    <w:name w:val="WW8Num128z3"/>
    <w:rsid w:val="0019703A"/>
    <w:rPr>
      <w:rFonts w:ascii="Symbol" w:hAnsi="Symbol"/>
    </w:rPr>
  </w:style>
  <w:style w:type="character" w:customStyle="1" w:styleId="WW8Num138z0">
    <w:name w:val="WW8Num138z0"/>
    <w:rsid w:val="0019703A"/>
    <w:rPr>
      <w:rFonts w:ascii="Times-Italic" w:eastAsia="Times New Roman" w:hAnsi="Times-Italic"/>
    </w:rPr>
  </w:style>
  <w:style w:type="character" w:customStyle="1" w:styleId="WW8Num138z1">
    <w:name w:val="WW8Num138z1"/>
    <w:rsid w:val="0019703A"/>
    <w:rPr>
      <w:rFonts w:ascii="Courier New" w:hAnsi="Courier New"/>
    </w:rPr>
  </w:style>
  <w:style w:type="character" w:customStyle="1" w:styleId="WW8Num138z2">
    <w:name w:val="WW8Num138z2"/>
    <w:rsid w:val="0019703A"/>
    <w:rPr>
      <w:rFonts w:ascii="Wingdings" w:hAnsi="Wingdings"/>
    </w:rPr>
  </w:style>
  <w:style w:type="character" w:customStyle="1" w:styleId="WW8Num138z3">
    <w:name w:val="WW8Num138z3"/>
    <w:rsid w:val="0019703A"/>
    <w:rPr>
      <w:rFonts w:ascii="Symbol" w:hAnsi="Symbol"/>
    </w:rPr>
  </w:style>
  <w:style w:type="character" w:customStyle="1" w:styleId="WW8Num143z0">
    <w:name w:val="WW8Num143z0"/>
    <w:rsid w:val="0019703A"/>
    <w:rPr>
      <w:rFonts w:ascii="Times New Roman" w:eastAsia="Times New Roman" w:hAnsi="Times New Roman" w:cs="Times New Roman"/>
    </w:rPr>
  </w:style>
  <w:style w:type="character" w:customStyle="1" w:styleId="WW8Num148z0">
    <w:name w:val="WW8Num148z0"/>
    <w:rsid w:val="0019703A"/>
    <w:rPr>
      <w:rFonts w:ascii="Symbol" w:hAnsi="Symbol"/>
      <w:sz w:val="20"/>
    </w:rPr>
  </w:style>
  <w:style w:type="character" w:customStyle="1" w:styleId="WW8Num148z1">
    <w:name w:val="WW8Num148z1"/>
    <w:rsid w:val="0019703A"/>
    <w:rPr>
      <w:rFonts w:ascii="Courier New" w:hAnsi="Courier New"/>
      <w:sz w:val="20"/>
    </w:rPr>
  </w:style>
  <w:style w:type="character" w:customStyle="1" w:styleId="WW8Num148z2">
    <w:name w:val="WW8Num148z2"/>
    <w:rsid w:val="0019703A"/>
    <w:rPr>
      <w:rFonts w:ascii="Wingdings" w:hAnsi="Wingdings"/>
      <w:sz w:val="20"/>
    </w:rPr>
  </w:style>
  <w:style w:type="character" w:customStyle="1" w:styleId="WW8Num151z0">
    <w:name w:val="WW8Num151z0"/>
    <w:rsid w:val="0019703A"/>
    <w:rPr>
      <w:rFonts w:ascii="Times New Roman" w:eastAsia="Times New Roman" w:hAnsi="Times New Roman" w:cs="Times New Roman"/>
    </w:rPr>
  </w:style>
  <w:style w:type="character" w:customStyle="1" w:styleId="WW8Num152z0">
    <w:name w:val="WW8Num152z0"/>
    <w:rsid w:val="0019703A"/>
    <w:rPr>
      <w:rFonts w:ascii="Symbol" w:hAnsi="Symbol"/>
      <w:sz w:val="20"/>
    </w:rPr>
  </w:style>
  <w:style w:type="character" w:customStyle="1" w:styleId="WW8Num152z1">
    <w:name w:val="WW8Num152z1"/>
    <w:rsid w:val="0019703A"/>
    <w:rPr>
      <w:rFonts w:ascii="Courier New" w:hAnsi="Courier New"/>
      <w:sz w:val="20"/>
    </w:rPr>
  </w:style>
  <w:style w:type="character" w:customStyle="1" w:styleId="WW8Num152z2">
    <w:name w:val="WW8Num152z2"/>
    <w:rsid w:val="0019703A"/>
    <w:rPr>
      <w:rFonts w:ascii="Wingdings" w:hAnsi="Wingdings"/>
      <w:sz w:val="20"/>
    </w:rPr>
  </w:style>
  <w:style w:type="character" w:customStyle="1" w:styleId="WW8Num153z0">
    <w:name w:val="WW8Num153z0"/>
    <w:rsid w:val="0019703A"/>
    <w:rPr>
      <w:sz w:val="24"/>
    </w:rPr>
  </w:style>
  <w:style w:type="character" w:customStyle="1" w:styleId="WW8Num155z0">
    <w:name w:val="WW8Num155z0"/>
    <w:rsid w:val="0019703A"/>
    <w:rPr>
      <w:rFonts w:ascii="Times New Roman" w:eastAsia="Times New Roman" w:hAnsi="Times New Roman" w:cs="Times New Roman"/>
    </w:rPr>
  </w:style>
  <w:style w:type="character" w:customStyle="1" w:styleId="WW8Num157z0">
    <w:name w:val="WW8Num157z0"/>
    <w:rsid w:val="0019703A"/>
    <w:rPr>
      <w:rFonts w:ascii="Symbol" w:hAnsi="Symbol"/>
      <w:sz w:val="20"/>
    </w:rPr>
  </w:style>
  <w:style w:type="character" w:customStyle="1" w:styleId="WW8Num157z1">
    <w:name w:val="WW8Num157z1"/>
    <w:rsid w:val="0019703A"/>
    <w:rPr>
      <w:rFonts w:ascii="Courier New" w:hAnsi="Courier New"/>
      <w:sz w:val="20"/>
    </w:rPr>
  </w:style>
  <w:style w:type="character" w:customStyle="1" w:styleId="WW8Num157z2">
    <w:name w:val="WW8Num157z2"/>
    <w:rsid w:val="0019703A"/>
    <w:rPr>
      <w:rFonts w:ascii="Wingdings" w:hAnsi="Wingdings"/>
      <w:sz w:val="20"/>
    </w:rPr>
  </w:style>
  <w:style w:type="character" w:customStyle="1" w:styleId="WW8Num163z0">
    <w:name w:val="WW8Num163z0"/>
    <w:rsid w:val="0019703A"/>
    <w:rPr>
      <w:rFonts w:ascii="Symbol" w:hAnsi="Symbol"/>
      <w:sz w:val="20"/>
    </w:rPr>
  </w:style>
  <w:style w:type="character" w:customStyle="1" w:styleId="WW8Num163z1">
    <w:name w:val="WW8Num163z1"/>
    <w:rsid w:val="0019703A"/>
    <w:rPr>
      <w:rFonts w:ascii="Courier New" w:hAnsi="Courier New"/>
      <w:sz w:val="20"/>
    </w:rPr>
  </w:style>
  <w:style w:type="character" w:customStyle="1" w:styleId="WW8Num163z2">
    <w:name w:val="WW8Num163z2"/>
    <w:rsid w:val="0019703A"/>
    <w:rPr>
      <w:rFonts w:ascii="Wingdings" w:hAnsi="Wingdings"/>
      <w:sz w:val="20"/>
    </w:rPr>
  </w:style>
  <w:style w:type="character" w:customStyle="1" w:styleId="WW8Num170z0">
    <w:name w:val="WW8Num170z0"/>
    <w:rsid w:val="0019703A"/>
    <w:rPr>
      <w:rFonts w:ascii="Symbol" w:eastAsia="Times New Roman" w:hAnsi="Symbol"/>
    </w:rPr>
  </w:style>
  <w:style w:type="character" w:customStyle="1" w:styleId="WW8Num170z1">
    <w:name w:val="WW8Num170z1"/>
    <w:rsid w:val="0019703A"/>
    <w:rPr>
      <w:rFonts w:ascii="Courier New" w:hAnsi="Courier New"/>
    </w:rPr>
  </w:style>
  <w:style w:type="character" w:customStyle="1" w:styleId="WW8Num170z2">
    <w:name w:val="WW8Num170z2"/>
    <w:rsid w:val="0019703A"/>
    <w:rPr>
      <w:rFonts w:ascii="Wingdings" w:hAnsi="Wingdings"/>
    </w:rPr>
  </w:style>
  <w:style w:type="character" w:customStyle="1" w:styleId="WW8Num170z3">
    <w:name w:val="WW8Num170z3"/>
    <w:rsid w:val="0019703A"/>
    <w:rPr>
      <w:rFonts w:ascii="Symbol" w:hAnsi="Symbol"/>
    </w:rPr>
  </w:style>
  <w:style w:type="character" w:customStyle="1" w:styleId="WW8Num177z0">
    <w:name w:val="WW8Num177z0"/>
    <w:rsid w:val="0019703A"/>
    <w:rPr>
      <w:rFonts w:ascii="Symbol" w:hAnsi="Symbol"/>
      <w:sz w:val="20"/>
    </w:rPr>
  </w:style>
  <w:style w:type="character" w:customStyle="1" w:styleId="WW8Num177z1">
    <w:name w:val="WW8Num177z1"/>
    <w:rsid w:val="0019703A"/>
    <w:rPr>
      <w:rFonts w:ascii="Courier New" w:hAnsi="Courier New"/>
      <w:sz w:val="20"/>
    </w:rPr>
  </w:style>
  <w:style w:type="character" w:customStyle="1" w:styleId="WW8Num177z2">
    <w:name w:val="WW8Num177z2"/>
    <w:rsid w:val="0019703A"/>
    <w:rPr>
      <w:rFonts w:ascii="Wingdings" w:hAnsi="Wingdings"/>
      <w:sz w:val="20"/>
    </w:rPr>
  </w:style>
  <w:style w:type="character" w:customStyle="1" w:styleId="WW8Num181z0">
    <w:name w:val="WW8Num181z0"/>
    <w:rsid w:val="0019703A"/>
    <w:rPr>
      <w:rFonts w:ascii="Symbol" w:eastAsia="Times New Roman" w:hAnsi="Symbol"/>
    </w:rPr>
  </w:style>
  <w:style w:type="character" w:customStyle="1" w:styleId="WW8Num181z1">
    <w:name w:val="WW8Num181z1"/>
    <w:rsid w:val="0019703A"/>
    <w:rPr>
      <w:rFonts w:ascii="Courier New" w:hAnsi="Courier New"/>
    </w:rPr>
  </w:style>
  <w:style w:type="character" w:customStyle="1" w:styleId="WW8Num181z2">
    <w:name w:val="WW8Num181z2"/>
    <w:rsid w:val="0019703A"/>
    <w:rPr>
      <w:rFonts w:ascii="Wingdings" w:hAnsi="Wingdings"/>
    </w:rPr>
  </w:style>
  <w:style w:type="character" w:customStyle="1" w:styleId="WW8Num181z3">
    <w:name w:val="WW8Num181z3"/>
    <w:rsid w:val="0019703A"/>
    <w:rPr>
      <w:rFonts w:ascii="Symbol" w:hAnsi="Symbol"/>
    </w:rPr>
  </w:style>
  <w:style w:type="character" w:customStyle="1" w:styleId="WW8Num185z0">
    <w:name w:val="WW8Num185z0"/>
    <w:rsid w:val="0019703A"/>
    <w:rPr>
      <w:rFonts w:ascii="Symbol" w:eastAsia="Times New Roman" w:hAnsi="Symbol"/>
    </w:rPr>
  </w:style>
  <w:style w:type="character" w:customStyle="1" w:styleId="WW8Num185z1">
    <w:name w:val="WW8Num185z1"/>
    <w:rsid w:val="0019703A"/>
    <w:rPr>
      <w:rFonts w:ascii="Courier New" w:hAnsi="Courier New"/>
    </w:rPr>
  </w:style>
  <w:style w:type="character" w:customStyle="1" w:styleId="WW8Num185z2">
    <w:name w:val="WW8Num185z2"/>
    <w:rsid w:val="0019703A"/>
    <w:rPr>
      <w:rFonts w:ascii="Wingdings" w:hAnsi="Wingdings"/>
    </w:rPr>
  </w:style>
  <w:style w:type="character" w:customStyle="1" w:styleId="WW8Num185z3">
    <w:name w:val="WW8Num185z3"/>
    <w:rsid w:val="0019703A"/>
    <w:rPr>
      <w:rFonts w:ascii="Symbol" w:hAnsi="Symbol"/>
    </w:rPr>
  </w:style>
  <w:style w:type="character" w:customStyle="1" w:styleId="WW8Num186z0">
    <w:name w:val="WW8Num186z0"/>
    <w:rsid w:val="0019703A"/>
    <w:rPr>
      <w:rFonts w:ascii="Symbol" w:hAnsi="Symbol"/>
      <w:sz w:val="20"/>
    </w:rPr>
  </w:style>
  <w:style w:type="character" w:customStyle="1" w:styleId="WW8Num186z1">
    <w:name w:val="WW8Num186z1"/>
    <w:rsid w:val="0019703A"/>
    <w:rPr>
      <w:rFonts w:ascii="Courier New" w:hAnsi="Courier New"/>
      <w:sz w:val="20"/>
    </w:rPr>
  </w:style>
  <w:style w:type="character" w:customStyle="1" w:styleId="WW8Num186z2">
    <w:name w:val="WW8Num186z2"/>
    <w:rsid w:val="0019703A"/>
    <w:rPr>
      <w:rFonts w:ascii="Wingdings" w:hAnsi="Wingdings"/>
      <w:sz w:val="20"/>
    </w:rPr>
  </w:style>
  <w:style w:type="character" w:customStyle="1" w:styleId="WW8Num192z0">
    <w:name w:val="WW8Num192z0"/>
    <w:rsid w:val="0019703A"/>
    <w:rPr>
      <w:rFonts w:ascii="Symbol" w:hAnsi="Symbol"/>
    </w:rPr>
  </w:style>
  <w:style w:type="character" w:customStyle="1" w:styleId="WW8Num192z1">
    <w:name w:val="WW8Num192z1"/>
    <w:rsid w:val="0019703A"/>
    <w:rPr>
      <w:rFonts w:ascii="Courier New" w:hAnsi="Courier New"/>
    </w:rPr>
  </w:style>
  <w:style w:type="character" w:customStyle="1" w:styleId="WW8Num192z2">
    <w:name w:val="WW8Num192z2"/>
    <w:rsid w:val="0019703A"/>
    <w:rPr>
      <w:rFonts w:ascii="Wingdings" w:hAnsi="Wingdings"/>
    </w:rPr>
  </w:style>
  <w:style w:type="character" w:customStyle="1" w:styleId="WW8Num194z0">
    <w:name w:val="WW8Num194z0"/>
    <w:rsid w:val="0019703A"/>
    <w:rPr>
      <w:rFonts w:ascii="Times-Roman" w:eastAsia="Times New Roman" w:hAnsi="Times-Roman"/>
      <w:i w:val="0"/>
    </w:rPr>
  </w:style>
  <w:style w:type="character" w:customStyle="1" w:styleId="WW8Num194z1">
    <w:name w:val="WW8Num194z1"/>
    <w:rsid w:val="0019703A"/>
    <w:rPr>
      <w:rFonts w:ascii="Courier New" w:hAnsi="Courier New"/>
    </w:rPr>
  </w:style>
  <w:style w:type="character" w:customStyle="1" w:styleId="WW8Num194z2">
    <w:name w:val="WW8Num194z2"/>
    <w:rsid w:val="0019703A"/>
    <w:rPr>
      <w:rFonts w:ascii="Wingdings" w:hAnsi="Wingdings"/>
    </w:rPr>
  </w:style>
  <w:style w:type="character" w:customStyle="1" w:styleId="WW8Num194z3">
    <w:name w:val="WW8Num194z3"/>
    <w:rsid w:val="0019703A"/>
    <w:rPr>
      <w:rFonts w:ascii="Symbol" w:hAnsi="Symbol"/>
    </w:rPr>
  </w:style>
  <w:style w:type="character" w:customStyle="1" w:styleId="WW8Num203z0">
    <w:name w:val="WW8Num203z0"/>
    <w:rsid w:val="0019703A"/>
    <w:rPr>
      <w:rFonts w:ascii="Wingdings" w:eastAsia="Times New Roman" w:hAnsi="Wingdings"/>
    </w:rPr>
  </w:style>
  <w:style w:type="character" w:customStyle="1" w:styleId="WW8Num203z1">
    <w:name w:val="WW8Num203z1"/>
    <w:rsid w:val="0019703A"/>
    <w:rPr>
      <w:rFonts w:ascii="Courier New" w:hAnsi="Courier New"/>
    </w:rPr>
  </w:style>
  <w:style w:type="character" w:customStyle="1" w:styleId="WW8Num203z2">
    <w:name w:val="WW8Num203z2"/>
    <w:rsid w:val="0019703A"/>
    <w:rPr>
      <w:rFonts w:ascii="Wingdings" w:hAnsi="Wingdings"/>
    </w:rPr>
  </w:style>
  <w:style w:type="character" w:customStyle="1" w:styleId="WW8Num203z3">
    <w:name w:val="WW8Num203z3"/>
    <w:rsid w:val="0019703A"/>
    <w:rPr>
      <w:rFonts w:ascii="Symbol" w:hAnsi="Symbol"/>
    </w:rPr>
  </w:style>
  <w:style w:type="character" w:customStyle="1" w:styleId="WW8Num204z1">
    <w:name w:val="WW8Num204z1"/>
    <w:rsid w:val="0019703A"/>
    <w:rPr>
      <w:b/>
    </w:rPr>
  </w:style>
  <w:style w:type="character" w:customStyle="1" w:styleId="WW8Num206z0">
    <w:name w:val="WW8Num206z0"/>
    <w:rsid w:val="0019703A"/>
    <w:rPr>
      <w:rFonts w:ascii="Symbol" w:eastAsia="Times New Roman" w:hAnsi="Symbol"/>
    </w:rPr>
  </w:style>
  <w:style w:type="character" w:customStyle="1" w:styleId="WW8Num206z1">
    <w:name w:val="WW8Num206z1"/>
    <w:rsid w:val="0019703A"/>
    <w:rPr>
      <w:rFonts w:ascii="Courier New" w:hAnsi="Courier New"/>
    </w:rPr>
  </w:style>
  <w:style w:type="character" w:customStyle="1" w:styleId="WW8Num206z2">
    <w:name w:val="WW8Num206z2"/>
    <w:rsid w:val="0019703A"/>
    <w:rPr>
      <w:rFonts w:ascii="Wingdings" w:hAnsi="Wingdings"/>
    </w:rPr>
  </w:style>
  <w:style w:type="character" w:customStyle="1" w:styleId="WW8Num206z3">
    <w:name w:val="WW8Num206z3"/>
    <w:rsid w:val="0019703A"/>
    <w:rPr>
      <w:rFonts w:ascii="Symbol" w:hAnsi="Symbol"/>
    </w:rPr>
  </w:style>
  <w:style w:type="character" w:customStyle="1" w:styleId="WW8Num207z0">
    <w:name w:val="WW8Num207z0"/>
    <w:rsid w:val="0019703A"/>
    <w:rPr>
      <w:rFonts w:ascii="Symbol" w:hAnsi="Symbol"/>
      <w:sz w:val="20"/>
    </w:rPr>
  </w:style>
  <w:style w:type="character" w:customStyle="1" w:styleId="WW8Num213z0">
    <w:name w:val="WW8Num213z0"/>
    <w:rsid w:val="0019703A"/>
    <w:rPr>
      <w:rFonts w:ascii="Symbol" w:hAnsi="Symbol"/>
      <w:sz w:val="20"/>
    </w:rPr>
  </w:style>
  <w:style w:type="character" w:customStyle="1" w:styleId="WW8Num214z0">
    <w:name w:val="WW8Num214z0"/>
    <w:rsid w:val="0019703A"/>
    <w:rPr>
      <w:rFonts w:ascii="Symbol" w:hAnsi="Symbol"/>
    </w:rPr>
  </w:style>
  <w:style w:type="character" w:customStyle="1" w:styleId="WW8Num214z1">
    <w:name w:val="WW8Num214z1"/>
    <w:rsid w:val="0019703A"/>
    <w:rPr>
      <w:rFonts w:ascii="Courier New" w:hAnsi="Courier New"/>
    </w:rPr>
  </w:style>
  <w:style w:type="character" w:customStyle="1" w:styleId="WW8Num220z0">
    <w:name w:val="WW8Num220z0"/>
    <w:rsid w:val="0019703A"/>
    <w:rPr>
      <w:u w:val="single"/>
    </w:rPr>
  </w:style>
  <w:style w:type="character" w:customStyle="1" w:styleId="WW8Num228z0">
    <w:name w:val="WW8Num228z0"/>
    <w:rsid w:val="0019703A"/>
    <w:rPr>
      <w:rFonts w:ascii="Symbol" w:hAnsi="Symbol"/>
      <w:sz w:val="20"/>
    </w:rPr>
  </w:style>
  <w:style w:type="character" w:customStyle="1" w:styleId="WW8Num228z1">
    <w:name w:val="WW8Num228z1"/>
    <w:rsid w:val="0019703A"/>
    <w:rPr>
      <w:rFonts w:ascii="Courier New" w:hAnsi="Courier New"/>
      <w:sz w:val="20"/>
    </w:rPr>
  </w:style>
  <w:style w:type="character" w:customStyle="1" w:styleId="WW8Num228z2">
    <w:name w:val="WW8Num228z2"/>
    <w:rsid w:val="0019703A"/>
    <w:rPr>
      <w:rFonts w:ascii="Wingdings" w:hAnsi="Wingdings"/>
      <w:sz w:val="20"/>
    </w:rPr>
  </w:style>
  <w:style w:type="character" w:customStyle="1" w:styleId="WW8Num236z0">
    <w:name w:val="WW8Num236z0"/>
    <w:rsid w:val="0019703A"/>
    <w:rPr>
      <w:rFonts w:ascii="Symbol" w:eastAsia="Times New Roman" w:hAnsi="Symbol"/>
    </w:rPr>
  </w:style>
  <w:style w:type="character" w:customStyle="1" w:styleId="WW8Num236z1">
    <w:name w:val="WW8Num236z1"/>
    <w:rsid w:val="0019703A"/>
    <w:rPr>
      <w:rFonts w:ascii="Courier New" w:hAnsi="Courier New"/>
    </w:rPr>
  </w:style>
  <w:style w:type="character" w:customStyle="1" w:styleId="WW8Num236z2">
    <w:name w:val="WW8Num236z2"/>
    <w:rsid w:val="0019703A"/>
    <w:rPr>
      <w:rFonts w:ascii="Wingdings" w:hAnsi="Wingdings"/>
    </w:rPr>
  </w:style>
  <w:style w:type="character" w:customStyle="1" w:styleId="WW8Num236z3">
    <w:name w:val="WW8Num236z3"/>
    <w:rsid w:val="0019703A"/>
    <w:rPr>
      <w:rFonts w:ascii="Symbol" w:hAnsi="Symbol"/>
    </w:rPr>
  </w:style>
  <w:style w:type="character" w:customStyle="1" w:styleId="WW8Num239z0">
    <w:name w:val="WW8Num239z0"/>
    <w:rsid w:val="0019703A"/>
    <w:rPr>
      <w:rFonts w:ascii="Times New Roman" w:eastAsia="Times New Roman" w:hAnsi="Times New Roman" w:cs="Times New Roman"/>
    </w:rPr>
  </w:style>
  <w:style w:type="character" w:customStyle="1" w:styleId="WW8Num239z1">
    <w:name w:val="WW8Num239z1"/>
    <w:rsid w:val="0019703A"/>
    <w:rPr>
      <w:rFonts w:ascii="Courier New" w:hAnsi="Courier New"/>
    </w:rPr>
  </w:style>
  <w:style w:type="character" w:customStyle="1" w:styleId="WW8Num239z2">
    <w:name w:val="WW8Num239z2"/>
    <w:rsid w:val="0019703A"/>
    <w:rPr>
      <w:rFonts w:ascii="Wingdings" w:hAnsi="Wingdings"/>
    </w:rPr>
  </w:style>
  <w:style w:type="character" w:customStyle="1" w:styleId="WW8Num239z3">
    <w:name w:val="WW8Num239z3"/>
    <w:rsid w:val="0019703A"/>
    <w:rPr>
      <w:rFonts w:ascii="Symbol" w:hAnsi="Symbol"/>
    </w:rPr>
  </w:style>
  <w:style w:type="character" w:customStyle="1" w:styleId="NumberingSymbols">
    <w:name w:val="Numbering Symbols"/>
    <w:rsid w:val="0019703A"/>
    <w:rPr>
      <w:rFonts w:ascii="Garamond" w:hAnsi="Garamond"/>
    </w:rPr>
  </w:style>
  <w:style w:type="character" w:customStyle="1" w:styleId="Bullets">
    <w:name w:val="Bullets"/>
    <w:rsid w:val="0019703A"/>
    <w:rPr>
      <w:rFonts w:ascii="StarSymbol" w:eastAsia="StarSymbol" w:hAnsi="StarSymbol" w:cs="StarSymbol"/>
      <w:sz w:val="18"/>
      <w:szCs w:val="18"/>
    </w:rPr>
  </w:style>
  <w:style w:type="paragraph" w:customStyle="1" w:styleId="NoteLevel12">
    <w:name w:val="Note Level 12"/>
    <w:basedOn w:val="Normal"/>
    <w:qFormat/>
    <w:rsid w:val="0019703A"/>
    <w:pPr>
      <w:keepNext/>
      <w:tabs>
        <w:tab w:val="left" w:pos="0"/>
      </w:tabs>
      <w:suppressAutoHyphens/>
    </w:pPr>
    <w:rPr>
      <w:rFonts w:ascii="Verdana" w:hAnsi="Verdana"/>
      <w:szCs w:val="26"/>
      <w:lang w:eastAsia="ar-SA"/>
    </w:rPr>
  </w:style>
  <w:style w:type="paragraph" w:customStyle="1" w:styleId="NoteLevel32">
    <w:name w:val="Note Level 32"/>
    <w:basedOn w:val="Normal"/>
    <w:qFormat/>
    <w:rsid w:val="0019703A"/>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qFormat/>
    <w:rsid w:val="0019703A"/>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qFormat/>
    <w:rsid w:val="0019703A"/>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qFormat/>
    <w:rsid w:val="0019703A"/>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qFormat/>
    <w:rsid w:val="0019703A"/>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qFormat/>
    <w:rsid w:val="0019703A"/>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qFormat/>
    <w:rsid w:val="0019703A"/>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19703A"/>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19703A"/>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19703A"/>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19703A"/>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19703A"/>
    <w:rPr>
      <w:color w:val="008000"/>
    </w:rPr>
  </w:style>
  <w:style w:type="paragraph" w:customStyle="1" w:styleId="Repeatblockheading0">
    <w:name w:val="Repeat block heading"/>
    <w:basedOn w:val="Title"/>
    <w:qFormat/>
    <w:rsid w:val="0019703A"/>
  </w:style>
  <w:style w:type="character" w:customStyle="1" w:styleId="lqqtgroup">
    <w:name w:val="lqqtgroup"/>
    <w:basedOn w:val="DefaultParagraphFont"/>
    <w:rsid w:val="0019703A"/>
  </w:style>
  <w:style w:type="character" w:customStyle="1" w:styleId="quotedtooltip">
    <w:name w:val="quotedtooltip"/>
    <w:basedOn w:val="DefaultParagraphFont"/>
    <w:rsid w:val="0019703A"/>
  </w:style>
  <w:style w:type="character" w:customStyle="1" w:styleId="quotedtooltipbox">
    <w:name w:val="quotedtooltipbox"/>
    <w:basedOn w:val="DefaultParagraphFont"/>
    <w:rsid w:val="0019703A"/>
  </w:style>
  <w:style w:type="character" w:customStyle="1" w:styleId="mwlivequotes">
    <w:name w:val="mwlivequotes"/>
    <w:basedOn w:val="DefaultParagraphFont"/>
    <w:rsid w:val="0019703A"/>
  </w:style>
  <w:style w:type="character" w:customStyle="1" w:styleId="lastlabel">
    <w:name w:val="lastlabel"/>
    <w:basedOn w:val="DefaultParagraphFont"/>
    <w:rsid w:val="0019703A"/>
  </w:style>
  <w:style w:type="character" w:customStyle="1" w:styleId="lb07">
    <w:name w:val="lb07"/>
    <w:basedOn w:val="DefaultParagraphFont"/>
    <w:rsid w:val="0019703A"/>
  </w:style>
  <w:style w:type="character" w:customStyle="1" w:styleId="qted">
    <w:name w:val="qted"/>
    <w:basedOn w:val="DefaultParagraphFont"/>
    <w:rsid w:val="0019703A"/>
  </w:style>
  <w:style w:type="character" w:customStyle="1" w:styleId="t14">
    <w:name w:val="t14"/>
    <w:basedOn w:val="DefaultParagraphFont"/>
    <w:rsid w:val="0019703A"/>
  </w:style>
  <w:style w:type="paragraph" w:customStyle="1" w:styleId="format-body">
    <w:name w:val="format-body"/>
    <w:basedOn w:val="Normal"/>
    <w:qFormat/>
    <w:rsid w:val="0019703A"/>
    <w:pPr>
      <w:spacing w:before="100" w:beforeAutospacing="1" w:after="100" w:afterAutospacing="1"/>
    </w:pPr>
    <w:rPr>
      <w:sz w:val="24"/>
    </w:rPr>
  </w:style>
  <w:style w:type="character" w:customStyle="1" w:styleId="searchtermbold">
    <w:name w:val="searchtermbold"/>
    <w:basedOn w:val="DefaultParagraphFont"/>
    <w:rsid w:val="0019703A"/>
  </w:style>
  <w:style w:type="character" w:customStyle="1" w:styleId="spanstyle">
    <w:name w:val="spanstyle"/>
    <w:basedOn w:val="DefaultParagraphFont"/>
    <w:rsid w:val="0019703A"/>
  </w:style>
  <w:style w:type="character" w:customStyle="1" w:styleId="nfakpe">
    <w:name w:val="nfakpe"/>
    <w:basedOn w:val="DefaultParagraphFont"/>
    <w:rsid w:val="0019703A"/>
  </w:style>
  <w:style w:type="character" w:customStyle="1" w:styleId="DebateBlockCharChar">
    <w:name w:val="Debate Block Char Char"/>
    <w:basedOn w:val="DefaultParagraphFont"/>
    <w:rsid w:val="0019703A"/>
    <w:rPr>
      <w:rFonts w:cs="Arial"/>
      <w:b/>
      <w:bCs/>
      <w:kern w:val="32"/>
      <w:sz w:val="36"/>
      <w:szCs w:val="32"/>
      <w:u w:val="single"/>
    </w:rPr>
  </w:style>
  <w:style w:type="character" w:customStyle="1" w:styleId="citsource">
    <w:name w:val="citsource"/>
    <w:basedOn w:val="DefaultParagraphFont"/>
    <w:rsid w:val="0019703A"/>
  </w:style>
  <w:style w:type="character" w:customStyle="1" w:styleId="sc">
    <w:name w:val="sc"/>
    <w:basedOn w:val="DefaultParagraphFont"/>
    <w:rsid w:val="0019703A"/>
  </w:style>
  <w:style w:type="character" w:customStyle="1" w:styleId="atime">
    <w:name w:val="atime"/>
    <w:basedOn w:val="DefaultParagraphFont"/>
    <w:rsid w:val="0019703A"/>
  </w:style>
  <w:style w:type="character" w:customStyle="1" w:styleId="ReadText">
    <w:name w:val="Read Text"/>
    <w:basedOn w:val="DefaultParagraphFont"/>
    <w:rsid w:val="0019703A"/>
    <w:rPr>
      <w:rFonts w:ascii="Times New Roman" w:hAnsi="Times New Roman"/>
      <w:b/>
      <w:bCs/>
      <w:sz w:val="24"/>
      <w:u w:val="single"/>
    </w:rPr>
  </w:style>
  <w:style w:type="paragraph" w:customStyle="1" w:styleId="unread">
    <w:name w:val="unread"/>
    <w:basedOn w:val="Normal"/>
    <w:qFormat/>
    <w:rsid w:val="0019703A"/>
  </w:style>
  <w:style w:type="character" w:customStyle="1" w:styleId="unreadChar">
    <w:name w:val="unread Char"/>
    <w:basedOn w:val="DefaultParagraphFont"/>
    <w:rsid w:val="0019703A"/>
    <w:rPr>
      <w:szCs w:val="24"/>
      <w:lang w:val="en-US" w:eastAsia="en-US" w:bidi="ar-SA"/>
    </w:rPr>
  </w:style>
  <w:style w:type="paragraph" w:customStyle="1" w:styleId="cardunderlined0">
    <w:name w:val="card underlined"/>
    <w:basedOn w:val="Normal"/>
    <w:qFormat/>
    <w:rsid w:val="0019703A"/>
    <w:rPr>
      <w:u w:val="single"/>
    </w:rPr>
  </w:style>
  <w:style w:type="character" w:customStyle="1" w:styleId="Internetlink1">
    <w:name w:val="Internet link1"/>
    <w:rsid w:val="0019703A"/>
    <w:rPr>
      <w:color w:val="000080"/>
      <w:u w:val="single"/>
    </w:rPr>
  </w:style>
  <w:style w:type="character" w:customStyle="1" w:styleId="insideheadline">
    <w:name w:val="insideheadline"/>
    <w:basedOn w:val="DefaultParagraphFont"/>
    <w:rsid w:val="0019703A"/>
  </w:style>
  <w:style w:type="character" w:customStyle="1" w:styleId="mwlivequotesupdelayed">
    <w:name w:val="mwlivequotes up delayed"/>
    <w:basedOn w:val="DefaultParagraphFont"/>
    <w:rsid w:val="0019703A"/>
  </w:style>
  <w:style w:type="character" w:customStyle="1" w:styleId="mwlivequotesdowndelayed">
    <w:name w:val="mwlivequotes down delayed"/>
    <w:basedOn w:val="DefaultParagraphFont"/>
    <w:rsid w:val="0019703A"/>
  </w:style>
  <w:style w:type="character" w:customStyle="1" w:styleId="shirttail">
    <w:name w:val="shirttail"/>
    <w:basedOn w:val="DefaultParagraphFont"/>
    <w:rsid w:val="0019703A"/>
  </w:style>
  <w:style w:type="character" w:customStyle="1" w:styleId="definition">
    <w:name w:val="definition"/>
    <w:basedOn w:val="DefaultParagraphFont"/>
    <w:rsid w:val="0019703A"/>
  </w:style>
  <w:style w:type="character" w:customStyle="1" w:styleId="CardTextCharCharChar">
    <w:name w:val="Card Text Char Char Char"/>
    <w:basedOn w:val="DefaultParagraphFont"/>
    <w:rsid w:val="0019703A"/>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19703A"/>
    <w:rPr>
      <w:rFonts w:ascii="Arial Narrow" w:hAnsi="Arial Narrow"/>
      <w:sz w:val="18"/>
      <w:u w:val="single"/>
    </w:rPr>
  </w:style>
  <w:style w:type="character" w:customStyle="1" w:styleId="UnderlineStyleCharCharChar">
    <w:name w:val="Underline Style Char Char Char"/>
    <w:basedOn w:val="DefaultParagraphFont"/>
    <w:rsid w:val="0019703A"/>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19703A"/>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19703A"/>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19703A"/>
    <w:rPr>
      <w:rFonts w:ascii="Arial" w:hAnsi="Arial" w:cs="Arial" w:hint="default"/>
      <w:b/>
      <w:bCs/>
      <w:color w:val="990000"/>
      <w:sz w:val="26"/>
      <w:szCs w:val="26"/>
    </w:rPr>
  </w:style>
  <w:style w:type="character" w:customStyle="1" w:styleId="bodytitle1">
    <w:name w:val="bodytitle1"/>
    <w:basedOn w:val="DefaultParagraphFont"/>
    <w:rsid w:val="0019703A"/>
    <w:rPr>
      <w:rFonts w:ascii="Arial" w:hAnsi="Arial" w:cs="Arial" w:hint="default"/>
      <w:b/>
      <w:bCs/>
      <w:smallCaps w:val="0"/>
      <w:color w:val="000000"/>
      <w:sz w:val="28"/>
      <w:szCs w:val="28"/>
    </w:rPr>
  </w:style>
  <w:style w:type="paragraph" w:customStyle="1" w:styleId="style109">
    <w:name w:val="style109"/>
    <w:basedOn w:val="Normal"/>
    <w:qFormat/>
    <w:rsid w:val="0019703A"/>
    <w:pPr>
      <w:spacing w:before="100" w:beforeAutospacing="1" w:after="100" w:afterAutospacing="1"/>
    </w:pPr>
    <w:rPr>
      <w:sz w:val="24"/>
    </w:rPr>
  </w:style>
  <w:style w:type="paragraph" w:customStyle="1" w:styleId="style1100">
    <w:name w:val="style110"/>
    <w:basedOn w:val="Normal"/>
    <w:qFormat/>
    <w:rsid w:val="0019703A"/>
    <w:pPr>
      <w:spacing w:before="100" w:beforeAutospacing="1" w:after="100" w:afterAutospacing="1"/>
    </w:pPr>
    <w:rPr>
      <w:sz w:val="24"/>
    </w:rPr>
  </w:style>
  <w:style w:type="paragraph" w:customStyle="1" w:styleId="captionpaddingstyle114">
    <w:name w:val="captionpadding style114"/>
    <w:basedOn w:val="Normal"/>
    <w:qFormat/>
    <w:rsid w:val="0019703A"/>
    <w:pPr>
      <w:spacing w:before="100" w:beforeAutospacing="1" w:after="100" w:afterAutospacing="1"/>
    </w:pPr>
    <w:rPr>
      <w:sz w:val="24"/>
    </w:rPr>
  </w:style>
  <w:style w:type="character" w:customStyle="1" w:styleId="captionpaddingstyle1141">
    <w:name w:val="captionpadding style1141"/>
    <w:basedOn w:val="DefaultParagraphFont"/>
    <w:rsid w:val="0019703A"/>
  </w:style>
  <w:style w:type="character" w:customStyle="1" w:styleId="style114style118">
    <w:name w:val="style114 style118"/>
    <w:basedOn w:val="DefaultParagraphFont"/>
    <w:rsid w:val="0019703A"/>
  </w:style>
  <w:style w:type="paragraph" w:customStyle="1" w:styleId="mainstorybody">
    <w:name w:val="mainstorybody"/>
    <w:basedOn w:val="Normal"/>
    <w:qFormat/>
    <w:rsid w:val="0019703A"/>
    <w:pPr>
      <w:spacing w:before="100" w:beforeAutospacing="1" w:after="100" w:afterAutospacing="1"/>
    </w:pPr>
    <w:rPr>
      <w:sz w:val="24"/>
    </w:rPr>
  </w:style>
  <w:style w:type="character" w:customStyle="1" w:styleId="hint">
    <w:name w:val="hint"/>
    <w:basedOn w:val="DefaultParagraphFont"/>
    <w:rsid w:val="0019703A"/>
  </w:style>
  <w:style w:type="character" w:customStyle="1" w:styleId="flw">
    <w:name w:val="flw"/>
    <w:basedOn w:val="DefaultParagraphFont"/>
    <w:rsid w:val="0019703A"/>
  </w:style>
  <w:style w:type="character" w:customStyle="1" w:styleId="illustration">
    <w:name w:val="illustration"/>
    <w:basedOn w:val="DefaultParagraphFont"/>
    <w:rsid w:val="0019703A"/>
  </w:style>
  <w:style w:type="paragraph" w:customStyle="1" w:styleId="ga">
    <w:name w:val="ga"/>
    <w:basedOn w:val="Normal"/>
    <w:qFormat/>
    <w:rsid w:val="0019703A"/>
    <w:rPr>
      <w:rFonts w:ascii="Times" w:hAnsi="Times"/>
      <w:color w:val="231F20"/>
      <w:sz w:val="18"/>
      <w:szCs w:val="18"/>
    </w:rPr>
  </w:style>
  <w:style w:type="character" w:customStyle="1" w:styleId="StyleArialNarrowBoldThickunderline">
    <w:name w:val="Style Arial Narrow Bold Thick underline"/>
    <w:basedOn w:val="DefaultParagraphFont"/>
    <w:rsid w:val="0019703A"/>
    <w:rPr>
      <w:rFonts w:ascii="Arial Narrow" w:hAnsi="Arial Narrow"/>
      <w:b/>
      <w:bCs/>
      <w:u w:val="thick"/>
    </w:rPr>
  </w:style>
  <w:style w:type="paragraph" w:customStyle="1" w:styleId="tag10">
    <w:name w:val="tag1"/>
    <w:basedOn w:val="Heading2"/>
    <w:qFormat/>
    <w:rsid w:val="0019703A"/>
    <w:pPr>
      <w:outlineLvl w:val="9"/>
    </w:pPr>
    <w:rPr>
      <w:rFonts w:eastAsia="Calibri" w:cs="Times New Roman"/>
      <w:bCs/>
      <w:caps/>
      <w:sz w:val="24"/>
      <w:szCs w:val="20"/>
    </w:rPr>
  </w:style>
  <w:style w:type="paragraph" w:customStyle="1" w:styleId="tagcite3">
    <w:name w:val="tagcite"/>
    <w:basedOn w:val="TagCite0"/>
    <w:qFormat/>
    <w:rsid w:val="0019703A"/>
    <w:pPr>
      <w:contextualSpacing w:val="0"/>
    </w:pPr>
    <w:rPr>
      <w:rFonts w:ascii="Garamond" w:eastAsiaTheme="minorHAnsi" w:hAnsi="Garamond" w:cs="Times New Roman"/>
      <w:sz w:val="24"/>
    </w:rPr>
  </w:style>
  <w:style w:type="character" w:customStyle="1" w:styleId="tag1Char">
    <w:name w:val="tag1 Char"/>
    <w:basedOn w:val="DefaultParagraphFont"/>
    <w:rsid w:val="0019703A"/>
    <w:rPr>
      <w:b/>
      <w:sz w:val="24"/>
    </w:rPr>
  </w:style>
  <w:style w:type="paragraph" w:customStyle="1" w:styleId="SmallFontCharCharChar">
    <w:name w:val="Small Font Char Char Char"/>
    <w:basedOn w:val="Normal"/>
    <w:uiPriority w:val="99"/>
    <w:qFormat/>
    <w:rsid w:val="0019703A"/>
    <w:rPr>
      <w:sz w:val="12"/>
    </w:rPr>
  </w:style>
  <w:style w:type="character" w:customStyle="1" w:styleId="SmallFontCharCharCharChar">
    <w:name w:val="Small Font Char Char Char Char"/>
    <w:basedOn w:val="DefaultParagraphFont"/>
    <w:rsid w:val="0019703A"/>
    <w:rPr>
      <w:rFonts w:ascii="Arial" w:hAnsi="Arial"/>
      <w:sz w:val="12"/>
      <w:szCs w:val="24"/>
    </w:rPr>
  </w:style>
  <w:style w:type="character" w:customStyle="1" w:styleId="TagCiteChar4">
    <w:name w:val="TagCite Char"/>
    <w:basedOn w:val="DefaultParagraphFont"/>
    <w:rsid w:val="0019703A"/>
    <w:rPr>
      <w:rFonts w:ascii="Garamond" w:hAnsi="Garamond"/>
      <w:b/>
      <w:sz w:val="24"/>
      <w:szCs w:val="24"/>
    </w:rPr>
  </w:style>
  <w:style w:type="character" w:customStyle="1" w:styleId="subtitlesarticles1">
    <w:name w:val="subtitles_articles1"/>
    <w:basedOn w:val="DefaultParagraphFont"/>
    <w:rsid w:val="0019703A"/>
    <w:rPr>
      <w:rFonts w:ascii="Verdana" w:hAnsi="Verdana" w:cs="Times New Roman"/>
      <w:b/>
      <w:bCs/>
      <w:color w:val="000000"/>
      <w:sz w:val="20"/>
      <w:szCs w:val="20"/>
    </w:rPr>
  </w:style>
  <w:style w:type="character" w:customStyle="1" w:styleId="StyleArial12ptBlack">
    <w:name w:val="Style Arial 12 pt Black"/>
    <w:basedOn w:val="DefaultParagraphFont"/>
    <w:rsid w:val="0019703A"/>
    <w:rPr>
      <w:rFonts w:ascii="Garamond" w:hAnsi="Garamond"/>
      <w:color w:val="000000"/>
      <w:sz w:val="20"/>
      <w:u w:val="single"/>
    </w:rPr>
  </w:style>
  <w:style w:type="character" w:customStyle="1" w:styleId="StyleArialBlack">
    <w:name w:val="Style Arial Black"/>
    <w:basedOn w:val="DefaultParagraphFont"/>
    <w:rsid w:val="0019703A"/>
    <w:rPr>
      <w:rFonts w:ascii="Garamond" w:hAnsi="Garamond"/>
      <w:color w:val="000000"/>
      <w:sz w:val="14"/>
    </w:rPr>
  </w:style>
  <w:style w:type="character" w:customStyle="1" w:styleId="3TagCite">
    <w:name w:val="3 Tag/Cite"/>
    <w:basedOn w:val="DefaultParagraphFont"/>
    <w:rsid w:val="0019703A"/>
    <w:rPr>
      <w:rFonts w:ascii="Times New Roman" w:hAnsi="Times New Roman"/>
      <w:b/>
      <w:color w:val="FF0000"/>
      <w:sz w:val="22"/>
    </w:rPr>
  </w:style>
  <w:style w:type="character" w:customStyle="1" w:styleId="mediatype">
    <w:name w:val="mediatype"/>
    <w:basedOn w:val="DefaultParagraphFont"/>
    <w:rsid w:val="0019703A"/>
  </w:style>
  <w:style w:type="paragraph" w:customStyle="1" w:styleId="StyleHeading4Tagheading2Heading2Char2CharHeading2Char1">
    <w:name w:val="Style Heading 4Tagheading 2Heading 2 Char2 CharHeading 2 Char1 ..."/>
    <w:basedOn w:val="Heading4"/>
    <w:qFormat/>
    <w:rsid w:val="0019703A"/>
    <w:rPr>
      <w:bCs/>
    </w:rPr>
  </w:style>
  <w:style w:type="character" w:customStyle="1" w:styleId="FontStyle13">
    <w:name w:val="Font Style13"/>
    <w:basedOn w:val="DefaultParagraphFont"/>
    <w:uiPriority w:val="99"/>
    <w:rsid w:val="0019703A"/>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19703A"/>
    <w:rPr>
      <w:b w:val="0"/>
      <w:sz w:val="22"/>
      <w:u w:val="single"/>
      <w:bdr w:val="none" w:sz="0" w:space="0" w:color="auto"/>
    </w:rPr>
  </w:style>
  <w:style w:type="paragraph" w:customStyle="1" w:styleId="ReduceText">
    <w:name w:val="Reduce Text"/>
    <w:basedOn w:val="Normal"/>
    <w:autoRedefine/>
    <w:qFormat/>
    <w:rsid w:val="0019703A"/>
    <w:pPr>
      <w:ind w:right="720"/>
    </w:pPr>
    <w:rPr>
      <w:rFonts w:eastAsia="Times New Roman"/>
      <w:szCs w:val="20"/>
    </w:rPr>
  </w:style>
  <w:style w:type="character" w:customStyle="1" w:styleId="m3305018628354387823inbox-inbox-style13ptbold">
    <w:name w:val="m_3305018628354387823inbox-inbox-style13ptbold"/>
    <w:basedOn w:val="DefaultParagraphFont"/>
    <w:rsid w:val="0019703A"/>
  </w:style>
  <w:style w:type="character" w:customStyle="1" w:styleId="m3305018628354387823inbox-inbox-styleunderline">
    <w:name w:val="m_3305018628354387823inbox-inbox-styleunderline"/>
    <w:basedOn w:val="DefaultParagraphFont"/>
    <w:rsid w:val="0019703A"/>
  </w:style>
  <w:style w:type="character" w:customStyle="1" w:styleId="getmorearticleslink">
    <w:name w:val="getmorearticleslink"/>
    <w:basedOn w:val="DefaultParagraphFont"/>
    <w:rsid w:val="0019703A"/>
  </w:style>
  <w:style w:type="paragraph" w:customStyle="1" w:styleId="PhoTag">
    <w:name w:val="PhoTag"/>
    <w:basedOn w:val="Normal"/>
    <w:next w:val="Normal"/>
    <w:autoRedefine/>
    <w:qFormat/>
    <w:rsid w:val="0019703A"/>
    <w:rPr>
      <w:b/>
    </w:rPr>
  </w:style>
  <w:style w:type="character" w:customStyle="1" w:styleId="boldunderlineChar5">
    <w:name w:val="bold underline Char"/>
    <w:basedOn w:val="DefaultParagraphFont"/>
    <w:rsid w:val="0019703A"/>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19703A"/>
    <w:rPr>
      <w:rFonts w:eastAsia="Times New Roman"/>
      <w:szCs w:val="20"/>
    </w:rPr>
  </w:style>
  <w:style w:type="character" w:customStyle="1" w:styleId="ReallySmallChar">
    <w:name w:val="Really Small Char"/>
    <w:basedOn w:val="DefaultParagraphFont"/>
    <w:link w:val="ReallySmall"/>
    <w:rsid w:val="0019703A"/>
    <w:rPr>
      <w:rFonts w:ascii="Calibri" w:eastAsia="Times New Roman" w:hAnsi="Calibri" w:cs="Calibri"/>
      <w:szCs w:val="20"/>
    </w:rPr>
  </w:style>
  <w:style w:type="paragraph" w:customStyle="1" w:styleId="PageTitle0">
    <w:name w:val="Page Title"/>
    <w:basedOn w:val="Normal"/>
    <w:next w:val="Normal"/>
    <w:qFormat/>
    <w:rsid w:val="0019703A"/>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19703A"/>
    <w:rPr>
      <w:rFonts w:eastAsia="Calibri"/>
      <w:b/>
      <w:color w:val="000000"/>
      <w:u w:val="single"/>
    </w:rPr>
  </w:style>
  <w:style w:type="character" w:customStyle="1" w:styleId="UnderlineEmphasisChar">
    <w:name w:val="Underline + Emphasis Char"/>
    <w:link w:val="UnderlineEmphasis"/>
    <w:rsid w:val="0019703A"/>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19703A"/>
    <w:pPr>
      <w:keepLines w:val="0"/>
      <w:pageBreakBefore w:val="0"/>
      <w:spacing w:before="0" w:after="60"/>
      <w:jc w:val="left"/>
    </w:pPr>
    <w:rPr>
      <w:rFonts w:eastAsia="Times New Roman" w:cs="Times New Roman"/>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19703A"/>
    <w:pPr>
      <w:keepLines w:val="0"/>
      <w:spacing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19703A"/>
    <w:rPr>
      <w:rFonts w:ascii="Calibri" w:eastAsia="Times New Roman" w:hAnsi="Calibri" w:cs="Times New Roman"/>
      <w:b/>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19703A"/>
    <w:rPr>
      <w:rFonts w:ascii="Calibri" w:eastAsia="Times New Roman" w:hAnsi="Calibri" w:cs="Times New Roman"/>
      <w:iCs/>
      <w:color w:val="000000"/>
      <w:sz w:val="16"/>
      <w:szCs w:val="28"/>
    </w:rPr>
  </w:style>
  <w:style w:type="paragraph" w:customStyle="1" w:styleId="TxBr5p1">
    <w:name w:val="TxBr_5p1"/>
    <w:basedOn w:val="Normal"/>
    <w:qFormat/>
    <w:rsid w:val="0019703A"/>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19703A"/>
    <w:pPr>
      <w:ind w:left="400"/>
    </w:pPr>
    <w:rPr>
      <w:rFonts w:eastAsia="Calibri"/>
      <w:color w:val="000000"/>
    </w:rPr>
  </w:style>
  <w:style w:type="numbering" w:customStyle="1" w:styleId="NoList21111">
    <w:name w:val="No List21111"/>
    <w:next w:val="NoList"/>
    <w:uiPriority w:val="99"/>
    <w:semiHidden/>
    <w:unhideWhenUsed/>
    <w:rsid w:val="0019703A"/>
  </w:style>
  <w:style w:type="character" w:customStyle="1" w:styleId="flagicon">
    <w:name w:val="flagicon"/>
    <w:basedOn w:val="DefaultParagraphFont"/>
    <w:rsid w:val="0019703A"/>
  </w:style>
  <w:style w:type="character" w:customStyle="1" w:styleId="A120">
    <w:name w:val="A12"/>
    <w:uiPriority w:val="99"/>
    <w:rsid w:val="0019703A"/>
    <w:rPr>
      <w:rFonts w:ascii="Minion Pro" w:hAnsi="Minion Pro" w:cs="Minion Pro" w:hint="default"/>
      <w:color w:val="211D1E"/>
      <w:sz w:val="22"/>
      <w:szCs w:val="22"/>
    </w:rPr>
  </w:style>
  <w:style w:type="character" w:customStyle="1" w:styleId="bold-italic-sub-c">
    <w:name w:val="bold-italic-sub-c"/>
    <w:basedOn w:val="DefaultParagraphFont"/>
    <w:rsid w:val="0019703A"/>
  </w:style>
  <w:style w:type="character" w:customStyle="1" w:styleId="charoverride-4">
    <w:name w:val="charoverride-4"/>
    <w:basedOn w:val="DefaultParagraphFont"/>
    <w:rsid w:val="0019703A"/>
  </w:style>
  <w:style w:type="character" w:customStyle="1" w:styleId="charoverride-3">
    <w:name w:val="charoverride-3"/>
    <w:basedOn w:val="DefaultParagraphFont"/>
    <w:rsid w:val="0019703A"/>
  </w:style>
  <w:style w:type="character" w:customStyle="1" w:styleId="BlockTitle2Char">
    <w:name w:val="Block Title2 Char"/>
    <w:link w:val="BlockTitle2"/>
    <w:rsid w:val="0019703A"/>
    <w:rPr>
      <w:rFonts w:ascii="Calibri" w:eastAsia="Times New Roman" w:hAnsi="Calibri" w:cs="Calibri"/>
      <w:b/>
      <w:sz w:val="32"/>
      <w:u w:val="single"/>
      <w:lang w:bidi="en-US"/>
    </w:rPr>
  </w:style>
  <w:style w:type="character" w:customStyle="1" w:styleId="HilightChar">
    <w:name w:val="Hilight Char"/>
    <w:rsid w:val="0019703A"/>
    <w:rPr>
      <w:rFonts w:eastAsia="Calibri"/>
      <w:b/>
      <w:noProof w:val="0"/>
      <w:sz w:val="22"/>
      <w:szCs w:val="22"/>
      <w:u w:val="single"/>
      <w:lang w:val="en-US" w:eastAsia="ar-SA" w:bidi="ar-SA"/>
    </w:rPr>
  </w:style>
  <w:style w:type="character" w:customStyle="1" w:styleId="StyleUnderlineCharChar">
    <w:name w:val="Style Underline Char Char"/>
    <w:rsid w:val="0019703A"/>
    <w:rPr>
      <w:rFonts w:ascii="Times New Roman" w:eastAsia="Times New Roman" w:hAnsi="Times New Roman" w:cs="Times New Roman"/>
      <w:sz w:val="20"/>
      <w:szCs w:val="20"/>
      <w:u w:val="single"/>
    </w:rPr>
  </w:style>
  <w:style w:type="paragraph" w:customStyle="1" w:styleId="Hat2">
    <w:name w:val="Hat2"/>
    <w:basedOn w:val="Heading2"/>
    <w:next w:val="Heading2"/>
    <w:autoRedefine/>
    <w:uiPriority w:val="99"/>
    <w:qFormat/>
    <w:rsid w:val="0019703A"/>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19703A"/>
    <w:pPr>
      <w:spacing w:after="200" w:line="276" w:lineRule="auto"/>
    </w:pPr>
    <w:rPr>
      <w:rFonts w:eastAsia="SimSun"/>
      <w:szCs w:val="24"/>
      <w:u w:val="thick"/>
      <w:lang w:eastAsia="zh-CN"/>
    </w:rPr>
  </w:style>
  <w:style w:type="character" w:customStyle="1" w:styleId="Underline4">
    <w:name w:val="*Underline*"/>
    <w:rsid w:val="0019703A"/>
    <w:rPr>
      <w:rFonts w:ascii="Times New Roman" w:hAnsi="Times New Roman"/>
      <w:b/>
      <w:sz w:val="24"/>
      <w:u w:val="single"/>
    </w:rPr>
  </w:style>
  <w:style w:type="paragraph" w:customStyle="1" w:styleId="TxBr33p1">
    <w:name w:val="TxBr_33p1"/>
    <w:basedOn w:val="Normal"/>
    <w:uiPriority w:val="99"/>
    <w:qFormat/>
    <w:rsid w:val="0019703A"/>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19703A"/>
    <w:rPr>
      <w:rFonts w:eastAsia="SimSun"/>
      <w:lang w:eastAsia="zh-CN"/>
    </w:rPr>
  </w:style>
  <w:style w:type="character" w:customStyle="1" w:styleId="comments-post">
    <w:name w:val="comments-post"/>
    <w:rsid w:val="0019703A"/>
  </w:style>
  <w:style w:type="character" w:customStyle="1" w:styleId="Irrelevant5fontChar">
    <w:name w:val="Irrelevant (5 font) Char"/>
    <w:rsid w:val="0019703A"/>
    <w:rPr>
      <w:sz w:val="10"/>
      <w:szCs w:val="10"/>
    </w:rPr>
  </w:style>
  <w:style w:type="character" w:customStyle="1" w:styleId="Hyperlink13">
    <w:name w:val="Hyperlink13"/>
    <w:rsid w:val="0019703A"/>
    <w:rPr>
      <w:b w:val="0"/>
      <w:bCs w:val="0"/>
      <w:strike w:val="0"/>
      <w:dstrike w:val="0"/>
      <w:color w:val="008000"/>
      <w:sz w:val="20"/>
      <w:szCs w:val="20"/>
      <w:u w:val="none"/>
      <w:effect w:val="none"/>
    </w:rPr>
  </w:style>
  <w:style w:type="character" w:customStyle="1" w:styleId="standardcontent1">
    <w:name w:val="standardcontent1"/>
    <w:rsid w:val="0019703A"/>
    <w:rPr>
      <w:rFonts w:ascii="Arial" w:hAnsi="Arial" w:cs="Arial" w:hint="default"/>
      <w:strike w:val="0"/>
      <w:dstrike w:val="0"/>
      <w:sz w:val="24"/>
      <w:szCs w:val="24"/>
      <w:u w:val="none"/>
      <w:effect w:val="none"/>
    </w:rPr>
  </w:style>
  <w:style w:type="character" w:customStyle="1" w:styleId="Hyperlink40">
    <w:name w:val="Hyperlink4"/>
    <w:rsid w:val="0019703A"/>
    <w:rPr>
      <w:color w:val="000066"/>
      <w:u w:val="single"/>
    </w:rPr>
  </w:style>
  <w:style w:type="paragraph" w:customStyle="1" w:styleId="rddateline">
    <w:name w:val="rddateline"/>
    <w:basedOn w:val="Normal"/>
    <w:uiPriority w:val="99"/>
    <w:qFormat/>
    <w:rsid w:val="0019703A"/>
    <w:rPr>
      <w:rFonts w:eastAsia="Calibri"/>
      <w:szCs w:val="20"/>
    </w:rPr>
  </w:style>
  <w:style w:type="paragraph" w:customStyle="1" w:styleId="rdheadline">
    <w:name w:val="rdheadline"/>
    <w:basedOn w:val="Normal"/>
    <w:uiPriority w:val="99"/>
    <w:qFormat/>
    <w:rsid w:val="0019703A"/>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19703A"/>
    <w:pPr>
      <w:spacing w:after="100" w:afterAutospacing="1"/>
    </w:pPr>
    <w:rPr>
      <w:rFonts w:ascii="Verdana" w:eastAsia="Calibri" w:hAnsi="Verdana"/>
      <w:szCs w:val="20"/>
    </w:rPr>
  </w:style>
  <w:style w:type="character" w:customStyle="1" w:styleId="rddeckline1">
    <w:name w:val="rddeckline1"/>
    <w:rsid w:val="0019703A"/>
    <w:rPr>
      <w:rFonts w:ascii="Verdana" w:hAnsi="Verdana" w:hint="default"/>
      <w:b/>
      <w:bCs/>
      <w:sz w:val="22"/>
      <w:szCs w:val="22"/>
    </w:rPr>
  </w:style>
  <w:style w:type="character" w:customStyle="1" w:styleId="contact1">
    <w:name w:val="contact1"/>
    <w:rsid w:val="0019703A"/>
    <w:rPr>
      <w:rFonts w:ascii="Tahoma" w:hAnsi="Tahoma" w:cs="Tahoma" w:hint="default"/>
      <w:color w:val="999999"/>
      <w:sz w:val="20"/>
      <w:szCs w:val="20"/>
    </w:rPr>
  </w:style>
  <w:style w:type="character" w:customStyle="1" w:styleId="credits1">
    <w:name w:val="credits1"/>
    <w:rsid w:val="0019703A"/>
    <w:rPr>
      <w:rFonts w:ascii="Tahoma" w:hAnsi="Tahoma" w:cs="Tahoma" w:hint="default"/>
      <w:color w:val="999999"/>
      <w:sz w:val="16"/>
      <w:szCs w:val="16"/>
    </w:rPr>
  </w:style>
  <w:style w:type="paragraph" w:customStyle="1" w:styleId="Heading20">
    <w:name w:val="Heading2"/>
    <w:basedOn w:val="Normal"/>
    <w:link w:val="Heading2Char1"/>
    <w:qFormat/>
    <w:rsid w:val="0019703A"/>
    <w:pPr>
      <w:jc w:val="center"/>
    </w:pPr>
    <w:rPr>
      <w:rFonts w:eastAsia="Times New Roman"/>
      <w:b/>
      <w:caps/>
    </w:rPr>
  </w:style>
  <w:style w:type="character" w:customStyle="1" w:styleId="Heading2Char1">
    <w:name w:val="Heading2 Char"/>
    <w:link w:val="Heading20"/>
    <w:rsid w:val="0019703A"/>
    <w:rPr>
      <w:rFonts w:ascii="Calibri" w:eastAsia="Times New Roman" w:hAnsi="Calibri" w:cs="Calibri"/>
      <w:b/>
      <w:caps/>
    </w:rPr>
  </w:style>
  <w:style w:type="character" w:customStyle="1" w:styleId="Header2Char">
    <w:name w:val="Header2 Char"/>
    <w:link w:val="Header2"/>
    <w:rsid w:val="0019703A"/>
    <w:rPr>
      <w:rFonts w:ascii="Calibri" w:eastAsia="Times New Roman" w:hAnsi="Calibri" w:cs="Times New Roman"/>
      <w:b/>
      <w:kern w:val="32"/>
      <w:sz w:val="52"/>
      <w:szCs w:val="24"/>
      <w:u w:val="single"/>
    </w:rPr>
  </w:style>
  <w:style w:type="paragraph" w:customStyle="1" w:styleId="Underlinedcard1">
    <w:name w:val="Underlined card"/>
    <w:basedOn w:val="Normal"/>
    <w:link w:val="UnderlinedcardChar1"/>
    <w:autoRedefine/>
    <w:qFormat/>
    <w:rsid w:val="0019703A"/>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19703A"/>
    <w:rPr>
      <w:rFonts w:ascii="Calibri" w:eastAsia="Times New Roman" w:hAnsi="Calibri" w:cs="Calibri"/>
      <w:u w:val="thick"/>
    </w:rPr>
  </w:style>
  <w:style w:type="paragraph" w:customStyle="1" w:styleId="StyleHeading212pt">
    <w:name w:val="Style Heading2 + 12 pt"/>
    <w:basedOn w:val="Heading20"/>
    <w:link w:val="StyleHeading212ptChar"/>
    <w:qFormat/>
    <w:rsid w:val="0019703A"/>
    <w:rPr>
      <w:bCs/>
    </w:rPr>
  </w:style>
  <w:style w:type="character" w:customStyle="1" w:styleId="StyleHeading212ptChar">
    <w:name w:val="Style Heading2 + 12 pt Char"/>
    <w:link w:val="StyleHeading212pt"/>
    <w:rsid w:val="0019703A"/>
    <w:rPr>
      <w:rFonts w:ascii="Calibri" w:eastAsia="Times New Roman" w:hAnsi="Calibri" w:cs="Calibri"/>
      <w:b/>
      <w:bCs/>
      <w:caps/>
    </w:rPr>
  </w:style>
  <w:style w:type="paragraph" w:customStyle="1" w:styleId="Heading212pt">
    <w:name w:val="Heading2 + 12 pt"/>
    <w:basedOn w:val="StyleHeading212pt"/>
    <w:link w:val="Heading212ptChar"/>
    <w:qFormat/>
    <w:rsid w:val="0019703A"/>
  </w:style>
  <w:style w:type="character" w:customStyle="1" w:styleId="Heading212ptChar">
    <w:name w:val="Heading2 + 12 pt Char"/>
    <w:link w:val="Heading212pt"/>
    <w:rsid w:val="0019703A"/>
    <w:rPr>
      <w:rFonts w:ascii="Calibri" w:eastAsia="Times New Roman" w:hAnsi="Calibri" w:cs="Calibri"/>
      <w:b/>
      <w:bCs/>
      <w:caps/>
    </w:rPr>
  </w:style>
  <w:style w:type="character" w:customStyle="1" w:styleId="StyleBoldText12pt10ptNotBoldKernat16pt">
    <w:name w:val="Style Bold Text 12 pt + 10 pt Not Bold Kern at 16 pt"/>
    <w:rsid w:val="0019703A"/>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19703A"/>
  </w:style>
  <w:style w:type="paragraph" w:customStyle="1" w:styleId="highlightcardtext">
    <w:name w:val="highlight card text"/>
    <w:basedOn w:val="evidencetext"/>
    <w:link w:val="highlightcardtextChar2"/>
    <w:uiPriority w:val="99"/>
    <w:qFormat/>
    <w:rsid w:val="0019703A"/>
    <w:pPr>
      <w:framePr w:hSpace="187" w:vSpace="187" w:wrap="around" w:vAnchor="text" w:hAnchor="text" w:y="1"/>
      <w:shd w:val="pct10" w:color="3366FF" w:fill="3366FF"/>
      <w:ind w:left="1440" w:right="2016"/>
      <w:contextualSpacing w:val="0"/>
    </w:pPr>
    <w:rPr>
      <w:rFonts w:ascii="Times New Roman" w:eastAsia="Calibri" w:hAnsi="Times New Roman" w:cs="Times New Roman"/>
      <w:sz w:val="18"/>
      <w:u w:val="single"/>
    </w:rPr>
  </w:style>
  <w:style w:type="paragraph" w:customStyle="1" w:styleId="underlineevidencetext">
    <w:name w:val="underline evidence text"/>
    <w:basedOn w:val="evidencetext"/>
    <w:uiPriority w:val="99"/>
    <w:qFormat/>
    <w:rsid w:val="0019703A"/>
    <w:pPr>
      <w:ind w:left="1440" w:right="2016"/>
      <w:contextualSpacing w:val="0"/>
    </w:pPr>
    <w:rPr>
      <w:rFonts w:ascii="Times New Roman" w:eastAsia="Calibri" w:hAnsi="Times New Roman" w:cs="Times New Roman"/>
      <w:sz w:val="18"/>
      <w:u w:val="single"/>
      <w:lang w:val="en-US" w:eastAsia="en-US"/>
    </w:rPr>
  </w:style>
  <w:style w:type="paragraph" w:customStyle="1" w:styleId="underlinecard1">
    <w:name w:val="underline card"/>
    <w:basedOn w:val="Normal"/>
    <w:uiPriority w:val="99"/>
    <w:qFormat/>
    <w:rsid w:val="0019703A"/>
    <w:pPr>
      <w:ind w:left="1728" w:right="1728"/>
    </w:pPr>
    <w:rPr>
      <w:rFonts w:eastAsia="Calibri"/>
      <w:sz w:val="18"/>
      <w:u w:val="single"/>
    </w:rPr>
  </w:style>
  <w:style w:type="paragraph" w:customStyle="1" w:styleId="CardsChar2">
    <w:name w:val="Cards Char2"/>
    <w:basedOn w:val="Normal"/>
    <w:uiPriority w:val="99"/>
    <w:qFormat/>
    <w:rsid w:val="0019703A"/>
    <w:pPr>
      <w:autoSpaceDE w:val="0"/>
      <w:autoSpaceDN w:val="0"/>
      <w:adjustRightInd w:val="0"/>
      <w:ind w:left="432" w:right="432"/>
      <w:jc w:val="both"/>
    </w:pPr>
    <w:rPr>
      <w:rFonts w:eastAsia="Calibri"/>
      <w:szCs w:val="20"/>
    </w:rPr>
  </w:style>
  <w:style w:type="character" w:customStyle="1" w:styleId="UnderlinedCards">
    <w:name w:val="Underlined Cards"/>
    <w:rsid w:val="0019703A"/>
    <w:rPr>
      <w:sz w:val="24"/>
      <w:szCs w:val="24"/>
      <w:u w:val="thick"/>
      <w:lang w:val="en-US" w:eastAsia="en-US" w:bidi="ar-SA"/>
    </w:rPr>
  </w:style>
  <w:style w:type="character" w:customStyle="1" w:styleId="highlightcardtextChar">
    <w:name w:val="highlight card text Char"/>
    <w:rsid w:val="0019703A"/>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19703A"/>
    <w:pPr>
      <w:ind w:left="1728" w:right="1728"/>
    </w:pPr>
    <w:rPr>
      <w:rFonts w:eastAsia="Times New Roman"/>
      <w:sz w:val="18"/>
    </w:rPr>
  </w:style>
  <w:style w:type="character" w:customStyle="1" w:styleId="CardTextCharCharCharCharChar">
    <w:name w:val="Card Text Char Char Char Char Char"/>
    <w:link w:val="CardTextCharCharCharChar"/>
    <w:rsid w:val="0019703A"/>
    <w:rPr>
      <w:rFonts w:ascii="Calibri" w:eastAsia="Times New Roman" w:hAnsi="Calibri" w:cs="Calibri"/>
      <w:sz w:val="18"/>
    </w:rPr>
  </w:style>
  <w:style w:type="character" w:customStyle="1" w:styleId="TagsChar4">
    <w:name w:val="Tags Char4"/>
    <w:rsid w:val="0019703A"/>
    <w:rPr>
      <w:b/>
      <w:lang w:val="en-US" w:eastAsia="en-US" w:bidi="ar-SA"/>
    </w:rPr>
  </w:style>
  <w:style w:type="character" w:customStyle="1" w:styleId="tightinline1">
    <w:name w:val="tightinline1"/>
    <w:rsid w:val="0019703A"/>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19703A"/>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19703A"/>
  </w:style>
  <w:style w:type="character" w:customStyle="1" w:styleId="blsp-spelling-error">
    <w:name w:val="blsp-spelling-error"/>
    <w:rsid w:val="0019703A"/>
  </w:style>
  <w:style w:type="character" w:customStyle="1" w:styleId="sup">
    <w:name w:val="sup"/>
    <w:rsid w:val="0019703A"/>
  </w:style>
  <w:style w:type="character" w:customStyle="1" w:styleId="pgnum">
    <w:name w:val="pgnum"/>
    <w:rsid w:val="0019703A"/>
  </w:style>
  <w:style w:type="character" w:customStyle="1" w:styleId="SmallFontCharChar">
    <w:name w:val="Small Font Char Char"/>
    <w:rsid w:val="0019703A"/>
    <w:rPr>
      <w:rFonts w:ascii="Arial" w:hAnsi="Arial"/>
      <w:sz w:val="12"/>
      <w:szCs w:val="24"/>
      <w:lang w:val="en-US" w:eastAsia="en-US" w:bidi="ar-SA"/>
    </w:rPr>
  </w:style>
  <w:style w:type="paragraph" w:customStyle="1" w:styleId="textmargin">
    <w:name w:val="textmargin"/>
    <w:basedOn w:val="Normal"/>
    <w:uiPriority w:val="99"/>
    <w:qFormat/>
    <w:rsid w:val="0019703A"/>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19703A"/>
    <w:pPr>
      <w:spacing w:before="100" w:beforeAutospacing="1" w:after="100" w:afterAutospacing="1"/>
    </w:pPr>
    <w:rPr>
      <w:rFonts w:eastAsia="Calibri"/>
      <w:color w:val="000000"/>
    </w:rPr>
  </w:style>
  <w:style w:type="paragraph" w:customStyle="1" w:styleId="header10">
    <w:name w:val="header1"/>
    <w:basedOn w:val="Normal"/>
    <w:uiPriority w:val="99"/>
    <w:qFormat/>
    <w:rsid w:val="0019703A"/>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19703A"/>
    <w:rPr>
      <w:rFonts w:ascii="Arial Narrow" w:eastAsia="Calibri" w:hAnsi="Arial Narrow"/>
      <w:color w:val="000000"/>
    </w:rPr>
  </w:style>
  <w:style w:type="paragraph" w:customStyle="1" w:styleId="bc2">
    <w:name w:val="bc_2"/>
    <w:basedOn w:val="Normal"/>
    <w:uiPriority w:val="99"/>
    <w:qFormat/>
    <w:rsid w:val="0019703A"/>
    <w:pPr>
      <w:spacing w:before="100" w:beforeAutospacing="1" w:after="100" w:afterAutospacing="1"/>
    </w:pPr>
    <w:rPr>
      <w:rFonts w:eastAsia="Calibri"/>
      <w:color w:val="000000"/>
    </w:rPr>
  </w:style>
  <w:style w:type="character" w:customStyle="1" w:styleId="bc21">
    <w:name w:val="bc_21"/>
    <w:rsid w:val="0019703A"/>
  </w:style>
  <w:style w:type="paragraph" w:customStyle="1" w:styleId="quote20">
    <w:name w:val="quote2"/>
    <w:basedOn w:val="Normal"/>
    <w:uiPriority w:val="99"/>
    <w:qFormat/>
    <w:rsid w:val="0019703A"/>
    <w:rPr>
      <w:rFonts w:ascii="Verdana" w:eastAsia="Calibri" w:hAnsi="Verdana"/>
      <w:szCs w:val="20"/>
    </w:rPr>
  </w:style>
  <w:style w:type="character" w:customStyle="1" w:styleId="copystyle">
    <w:name w:val="copystyle"/>
    <w:rsid w:val="0019703A"/>
  </w:style>
  <w:style w:type="character" w:customStyle="1" w:styleId="boldciteCharChar1">
    <w:name w:val="bold cite Char Char1"/>
    <w:rsid w:val="0019703A"/>
    <w:rPr>
      <w:rFonts w:ascii="Arial" w:hAnsi="Arial" w:cs="Arial"/>
      <w:b/>
      <w:bCs/>
      <w:kern w:val="32"/>
      <w:sz w:val="24"/>
      <w:szCs w:val="24"/>
      <w:lang w:val="en-US" w:eastAsia="en-US" w:bidi="ar-SA"/>
    </w:rPr>
  </w:style>
  <w:style w:type="character" w:customStyle="1" w:styleId="ReadUnderline">
    <w:name w:val="Read Underline"/>
    <w:rsid w:val="0019703A"/>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19703A"/>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19703A"/>
    <w:rPr>
      <w:rFonts w:ascii="Century Gothic" w:eastAsia="Times New Roman" w:hAnsi="Century Gothic" w:cs="Arial"/>
      <w:bCs/>
      <w:spacing w:val="-20"/>
      <w:kern w:val="32"/>
      <w:sz w:val="36"/>
      <w:szCs w:val="32"/>
    </w:rPr>
  </w:style>
  <w:style w:type="paragraph" w:customStyle="1" w:styleId="F4">
    <w:name w:val="F4"/>
    <w:basedOn w:val="Normal"/>
    <w:link w:val="F4Char"/>
    <w:qFormat/>
    <w:rsid w:val="0019703A"/>
    <w:pPr>
      <w:ind w:left="288" w:right="288"/>
    </w:pPr>
    <w:rPr>
      <w:rFonts w:ascii="Arial Narrow" w:eastAsia="Times New Roman" w:hAnsi="Arial Narrow"/>
      <w:szCs w:val="20"/>
      <w:u w:val="single"/>
    </w:rPr>
  </w:style>
  <w:style w:type="character" w:customStyle="1" w:styleId="F4Char">
    <w:name w:val="F4 Char"/>
    <w:link w:val="F4"/>
    <w:rsid w:val="0019703A"/>
    <w:rPr>
      <w:rFonts w:ascii="Arial Narrow" w:eastAsia="Times New Roman" w:hAnsi="Arial Narrow" w:cs="Calibri"/>
      <w:szCs w:val="20"/>
      <w:u w:val="single"/>
    </w:rPr>
  </w:style>
  <w:style w:type="paragraph" w:customStyle="1" w:styleId="StyleCARD">
    <w:name w:val="Style CARD +"/>
    <w:basedOn w:val="Normal"/>
    <w:link w:val="StyleCARDChar"/>
    <w:qFormat/>
    <w:rsid w:val="0019703A"/>
    <w:pPr>
      <w:ind w:left="300" w:right="288"/>
    </w:pPr>
    <w:rPr>
      <w:rFonts w:ascii="Arial Narrow" w:eastAsia="Times New Roman" w:hAnsi="Arial Narrow"/>
      <w:szCs w:val="20"/>
    </w:rPr>
  </w:style>
  <w:style w:type="character" w:customStyle="1" w:styleId="StyleCARDChar">
    <w:name w:val="Style CARD + Char"/>
    <w:link w:val="StyleCARD"/>
    <w:rsid w:val="0019703A"/>
    <w:rPr>
      <w:rFonts w:ascii="Arial Narrow" w:eastAsia="Times New Roman" w:hAnsi="Arial Narrow" w:cs="Calibri"/>
      <w:szCs w:val="20"/>
    </w:rPr>
  </w:style>
  <w:style w:type="character" w:customStyle="1" w:styleId="noiconheadline">
    <w:name w:val="noicon_headline"/>
    <w:rsid w:val="0019703A"/>
  </w:style>
  <w:style w:type="paragraph" w:styleId="MacroText">
    <w:name w:val="macro"/>
    <w:link w:val="MacroTextChar"/>
    <w:rsid w:val="0019703A"/>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19703A"/>
    <w:rPr>
      <w:rFonts w:ascii="Courier New" w:eastAsia="Times New Roman" w:hAnsi="Courier New" w:cs="Courier New"/>
      <w:sz w:val="20"/>
      <w:szCs w:val="20"/>
    </w:rPr>
  </w:style>
  <w:style w:type="character" w:customStyle="1" w:styleId="pp1">
    <w:name w:val="pp1"/>
    <w:rsid w:val="0019703A"/>
    <w:rPr>
      <w:rFonts w:ascii="Times New Roman" w:hAnsi="Times New Roman" w:cs="Times New Roman" w:hint="default"/>
      <w:i w:val="0"/>
      <w:iCs w:val="0"/>
      <w:smallCaps w:val="0"/>
      <w:sz w:val="30"/>
      <w:szCs w:val="30"/>
    </w:rPr>
  </w:style>
  <w:style w:type="character" w:customStyle="1" w:styleId="articlehead">
    <w:name w:val="articlehead"/>
    <w:rsid w:val="0019703A"/>
  </w:style>
  <w:style w:type="character" w:customStyle="1" w:styleId="blue3">
    <w:name w:val="blue3"/>
    <w:rsid w:val="0019703A"/>
  </w:style>
  <w:style w:type="paragraph" w:customStyle="1" w:styleId="issuedetails">
    <w:name w:val="issue_details"/>
    <w:basedOn w:val="Normal"/>
    <w:uiPriority w:val="99"/>
    <w:qFormat/>
    <w:rsid w:val="0019703A"/>
    <w:pPr>
      <w:spacing w:before="100" w:beforeAutospacing="1" w:after="100" w:afterAutospacing="1"/>
    </w:pPr>
    <w:rPr>
      <w:rFonts w:eastAsia="Times New Roman"/>
    </w:rPr>
  </w:style>
  <w:style w:type="character" w:customStyle="1" w:styleId="over-title">
    <w:name w:val="over-title"/>
    <w:rsid w:val="0019703A"/>
  </w:style>
  <w:style w:type="character" w:customStyle="1" w:styleId="contentheader">
    <w:name w:val="contentheader"/>
    <w:rsid w:val="0019703A"/>
  </w:style>
  <w:style w:type="character" w:customStyle="1" w:styleId="Stylecites10ptNotBoldChar">
    <w:name w:val="Style cites + 10 pt Not Bold Char"/>
    <w:rsid w:val="0019703A"/>
    <w:rPr>
      <w:rFonts w:eastAsia="SimSun"/>
      <w:szCs w:val="24"/>
      <w:lang w:val="en-US" w:eastAsia="zh-CN" w:bidi="ar-SA"/>
    </w:rPr>
  </w:style>
  <w:style w:type="character" w:customStyle="1" w:styleId="tagscharchar0">
    <w:name w:val="tagscharchar"/>
    <w:rsid w:val="0019703A"/>
  </w:style>
  <w:style w:type="character" w:customStyle="1" w:styleId="FontStyle16">
    <w:name w:val="Font Style16"/>
    <w:uiPriority w:val="99"/>
    <w:rsid w:val="0019703A"/>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19703A"/>
    <w:pPr>
      <w:spacing w:before="100" w:beforeAutospacing="1" w:after="100" w:afterAutospacing="1"/>
    </w:pPr>
    <w:rPr>
      <w:rFonts w:eastAsia="Times New Roman"/>
    </w:rPr>
  </w:style>
  <w:style w:type="paragraph" w:customStyle="1" w:styleId="tussenkop">
    <w:name w:val="tussenkop"/>
    <w:basedOn w:val="Normal"/>
    <w:uiPriority w:val="99"/>
    <w:qFormat/>
    <w:rsid w:val="0019703A"/>
    <w:pPr>
      <w:spacing w:before="100" w:beforeAutospacing="1" w:after="100" w:afterAutospacing="1"/>
    </w:pPr>
    <w:rPr>
      <w:rFonts w:eastAsia="Times New Roman"/>
    </w:rPr>
  </w:style>
  <w:style w:type="character" w:customStyle="1" w:styleId="docnumbertitle">
    <w:name w:val="doc_number_title"/>
    <w:basedOn w:val="DefaultParagraphFont"/>
    <w:rsid w:val="0019703A"/>
  </w:style>
  <w:style w:type="character" w:customStyle="1" w:styleId="Heading6Char1">
    <w:name w:val="Heading 6 Char1"/>
    <w:aliases w:val="Title (no index) Char1,cites2 Char1"/>
    <w:basedOn w:val="DefaultParagraphFont"/>
    <w:uiPriority w:val="9"/>
    <w:semiHidden/>
    <w:rsid w:val="0019703A"/>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19703A"/>
    <w:rPr>
      <w:rFonts w:ascii="Consolas" w:hAnsi="Consolas" w:cs="Consolas"/>
      <w:sz w:val="20"/>
      <w:szCs w:val="20"/>
    </w:rPr>
  </w:style>
  <w:style w:type="paragraph" w:customStyle="1" w:styleId="StyleHeading3BlockLatinBodyCalibri">
    <w:name w:val="Style Heading 3Block + (Latin) +Body (Calibri)"/>
    <w:basedOn w:val="Heading3"/>
    <w:qFormat/>
    <w:rsid w:val="0019703A"/>
    <w:rPr>
      <w:bCs/>
    </w:rPr>
  </w:style>
  <w:style w:type="character" w:customStyle="1" w:styleId="StyleStyleBoldUnderlineIntenseEmphasisUnderlineStyleapple-s1">
    <w:name w:val="Style Style Bold UnderlineIntense EmphasisUnderlineStyleapple-s...1"/>
    <w:basedOn w:val="DefaultParagraphFont"/>
    <w:rsid w:val="0019703A"/>
    <w:rPr>
      <w:rFonts w:ascii="Garamond" w:hAnsi="Garamond"/>
      <w:b w:val="0"/>
      <w:bCs w:val="0"/>
      <w:sz w:val="24"/>
      <w:u w:val="single"/>
    </w:rPr>
  </w:style>
  <w:style w:type="paragraph" w:customStyle="1" w:styleId="10ptfont">
    <w:name w:val="10pt font"/>
    <w:basedOn w:val="Normal"/>
    <w:link w:val="10ptfontChar"/>
    <w:autoRedefine/>
    <w:qFormat/>
    <w:rsid w:val="0019703A"/>
    <w:rPr>
      <w:rFonts w:eastAsia="Times New Roman"/>
    </w:rPr>
  </w:style>
  <w:style w:type="character" w:customStyle="1" w:styleId="10ptfontChar">
    <w:name w:val="10pt font Char"/>
    <w:link w:val="10ptfont"/>
    <w:rsid w:val="0019703A"/>
    <w:rPr>
      <w:rFonts w:ascii="Calibri" w:eastAsia="Times New Roman" w:hAnsi="Calibri" w:cs="Calibri"/>
    </w:rPr>
  </w:style>
  <w:style w:type="character" w:customStyle="1" w:styleId="StyleIntenseReferenceGaramond">
    <w:name w:val="Style Intense Reference + Garamond"/>
    <w:rsid w:val="0019703A"/>
    <w:rPr>
      <w:rFonts w:ascii="Garamond" w:hAnsi="Garamond"/>
      <w:bCs/>
      <w:color w:val="auto"/>
      <w:spacing w:val="5"/>
      <w:sz w:val="20"/>
      <w:u w:val="single"/>
    </w:rPr>
  </w:style>
  <w:style w:type="character" w:customStyle="1" w:styleId="StyleIntenseReferenceGaramondBold">
    <w:name w:val="Style Intense Reference + Garamond Bold"/>
    <w:rsid w:val="0019703A"/>
    <w:rPr>
      <w:rFonts w:ascii="Garamond" w:hAnsi="Garamond"/>
      <w:b/>
      <w:bCs/>
      <w:color w:val="auto"/>
      <w:spacing w:val="5"/>
      <w:sz w:val="20"/>
      <w:u w:val="single"/>
    </w:rPr>
  </w:style>
  <w:style w:type="character" w:customStyle="1" w:styleId="newstime">
    <w:name w:val="newstime"/>
    <w:basedOn w:val="DefaultParagraphFont"/>
    <w:rsid w:val="0019703A"/>
  </w:style>
  <w:style w:type="character" w:customStyle="1" w:styleId="IntenseReference1">
    <w:name w:val="Intense Reference1"/>
    <w:qFormat/>
    <w:rsid w:val="0019703A"/>
    <w:rPr>
      <w:rFonts w:ascii="Arial" w:hAnsi="Arial"/>
      <w:bCs/>
      <w:color w:val="auto"/>
      <w:spacing w:val="5"/>
      <w:sz w:val="20"/>
      <w:u w:val="thick"/>
    </w:rPr>
  </w:style>
  <w:style w:type="character" w:customStyle="1" w:styleId="ilad1">
    <w:name w:val="il_ad1"/>
    <w:rsid w:val="0019703A"/>
    <w:rPr>
      <w:vanish/>
      <w:webHidden w:val="0"/>
      <w:color w:val="000000"/>
      <w:u w:val="single"/>
      <w:specVanish/>
    </w:rPr>
  </w:style>
  <w:style w:type="character" w:customStyle="1" w:styleId="tx">
    <w:name w:val="tx"/>
    <w:basedOn w:val="DefaultParagraphFont"/>
    <w:rsid w:val="0019703A"/>
  </w:style>
  <w:style w:type="character" w:customStyle="1" w:styleId="oneclick-link">
    <w:name w:val="oneclick-link"/>
    <w:basedOn w:val="DefaultParagraphFont"/>
    <w:rsid w:val="0019703A"/>
  </w:style>
  <w:style w:type="character" w:customStyle="1" w:styleId="StyleStyleUnderlineUnderlineStyleBoldUnderlineIntenseEmphas1">
    <w:name w:val="Style Style UnderlineUnderlineStyle Bold UnderlineIntense Emphas...1"/>
    <w:basedOn w:val="DefaultParagraphFont"/>
    <w:rsid w:val="0019703A"/>
    <w:rPr>
      <w:b w:val="0"/>
      <w:sz w:val="24"/>
      <w:u w:val="single"/>
      <w:bdr w:val="none" w:sz="0" w:space="0" w:color="auto"/>
    </w:rPr>
  </w:style>
  <w:style w:type="character" w:customStyle="1" w:styleId="Bodytext116">
    <w:name w:val="Body text (11)"/>
    <w:rsid w:val="0019703A"/>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19703A"/>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19703A"/>
  </w:style>
  <w:style w:type="character" w:customStyle="1" w:styleId="Style5Char">
    <w:name w:val="Style5 Char"/>
    <w:link w:val="Style5"/>
    <w:uiPriority w:val="4"/>
    <w:rsid w:val="0019703A"/>
    <w:rPr>
      <w:rFonts w:ascii="Calibri" w:eastAsia="Times New Roman" w:hAnsi="Calibri" w:cs="Calibri"/>
    </w:rPr>
  </w:style>
  <w:style w:type="character" w:customStyle="1" w:styleId="Style10Char">
    <w:name w:val="Style10 Char"/>
    <w:link w:val="Style10"/>
    <w:rsid w:val="0019703A"/>
    <w:rPr>
      <w:rFonts w:ascii="Calibri" w:eastAsia="Times New Roman" w:hAnsi="Calibri" w:cs="Calibri"/>
    </w:rPr>
  </w:style>
  <w:style w:type="character" w:customStyle="1" w:styleId="StyleStyleBoldUnderlineUnderlineapple-style-span6ptBoldK">
    <w:name w:val="Style Style Bold UnderlineUnderlineapple-style-span + 6 ptBoldK..."/>
    <w:basedOn w:val="DefaultParagraphFont"/>
    <w:rsid w:val="0019703A"/>
    <w:rPr>
      <w:b w:val="0"/>
      <w:bCs w:val="0"/>
      <w:sz w:val="22"/>
      <w:u w:val="single"/>
      <w:bdr w:val="none" w:sz="0" w:space="0" w:color="auto"/>
    </w:rPr>
  </w:style>
  <w:style w:type="paragraph" w:customStyle="1" w:styleId="UnderlinedEv">
    <w:name w:val="Underlined Ev"/>
    <w:basedOn w:val="Normal"/>
    <w:next w:val="Normal"/>
    <w:link w:val="UnderlinedEvChar"/>
    <w:qFormat/>
    <w:rsid w:val="0019703A"/>
    <w:rPr>
      <w:rFonts w:ascii="Verdana" w:hAnsi="Verdana" w:cstheme="minorBidi"/>
      <w:sz w:val="16"/>
      <w:szCs w:val="24"/>
      <w:u w:val="thick"/>
    </w:rPr>
  </w:style>
  <w:style w:type="character" w:customStyle="1" w:styleId="StyleUnderlineBorderSinglesolidlineAuto225ptLine">
    <w:name w:val="Style Underline Border: : (Single solid line Auto  2.25 pt Line ..."/>
    <w:basedOn w:val="DefaultParagraphFont"/>
    <w:rsid w:val="0019703A"/>
    <w:rPr>
      <w:u w:val="single"/>
      <w:bdr w:val="none" w:sz="0" w:space="0" w:color="auto"/>
    </w:rPr>
  </w:style>
  <w:style w:type="paragraph" w:customStyle="1" w:styleId="txttitle">
    <w:name w:val="txttitle"/>
    <w:basedOn w:val="Normal"/>
    <w:qFormat/>
    <w:rsid w:val="0019703A"/>
    <w:pPr>
      <w:spacing w:before="100" w:beforeAutospacing="1" w:after="100" w:afterAutospacing="1"/>
    </w:pPr>
    <w:rPr>
      <w:sz w:val="24"/>
    </w:rPr>
  </w:style>
  <w:style w:type="character" w:customStyle="1" w:styleId="z3988">
    <w:name w:val="z3988"/>
    <w:basedOn w:val="DefaultParagraphFont"/>
    <w:rsid w:val="0019703A"/>
  </w:style>
  <w:style w:type="character" w:customStyle="1" w:styleId="nowrap">
    <w:name w:val="nowrap"/>
    <w:basedOn w:val="DefaultParagraphFont"/>
    <w:rsid w:val="0019703A"/>
  </w:style>
  <w:style w:type="character" w:customStyle="1" w:styleId="freeaccess">
    <w:name w:val="freeaccess"/>
    <w:basedOn w:val="DefaultParagraphFont"/>
    <w:rsid w:val="0019703A"/>
  </w:style>
  <w:style w:type="character" w:customStyle="1" w:styleId="CharacterStyle14">
    <w:name w:val="Character Style 14"/>
    <w:rsid w:val="0019703A"/>
    <w:rPr>
      <w:sz w:val="30"/>
      <w:szCs w:val="30"/>
    </w:rPr>
  </w:style>
  <w:style w:type="character" w:customStyle="1" w:styleId="CharacterStyle13">
    <w:name w:val="Character Style 13"/>
    <w:rsid w:val="0019703A"/>
    <w:rPr>
      <w:i/>
      <w:iCs/>
      <w:sz w:val="17"/>
      <w:szCs w:val="17"/>
    </w:rPr>
  </w:style>
  <w:style w:type="character" w:customStyle="1" w:styleId="CardsNotUnderlined">
    <w:name w:val="Cards Not Underlined"/>
    <w:qFormat/>
    <w:rsid w:val="0019703A"/>
    <w:rPr>
      <w:rFonts w:ascii="Times New Roman" w:hAnsi="Times New Roman"/>
      <w:sz w:val="16"/>
    </w:rPr>
  </w:style>
  <w:style w:type="character" w:customStyle="1" w:styleId="FifthChar">
    <w:name w:val="Fifth Char"/>
    <w:link w:val="Fifth"/>
    <w:rsid w:val="0019703A"/>
    <w:rPr>
      <w:rFonts w:ascii="Calibri" w:eastAsia="Calibri" w:hAnsi="Calibri" w:cs="Calibri"/>
    </w:rPr>
  </w:style>
  <w:style w:type="character" w:customStyle="1" w:styleId="imgcreditcaption">
    <w:name w:val="imgcreditcaption"/>
    <w:rsid w:val="0019703A"/>
  </w:style>
  <w:style w:type="character" w:customStyle="1" w:styleId="hps">
    <w:name w:val="hps"/>
    <w:rsid w:val="0019703A"/>
  </w:style>
  <w:style w:type="paragraph" w:customStyle="1" w:styleId="TashmaHeader2">
    <w:name w:val="Tashma_Header2"/>
    <w:basedOn w:val="Heading2"/>
    <w:uiPriority w:val="99"/>
    <w:qFormat/>
    <w:rsid w:val="0019703A"/>
    <w:pPr>
      <w:spacing w:after="160"/>
    </w:pPr>
    <w:rPr>
      <w:rFonts w:eastAsia="SimSun" w:cstheme="minorBidi"/>
      <w:bCs/>
      <w:caps/>
    </w:rPr>
  </w:style>
  <w:style w:type="paragraph" w:customStyle="1" w:styleId="TashmaHeading1">
    <w:name w:val="Tashma_Heading1"/>
    <w:basedOn w:val="Heading1"/>
    <w:uiPriority w:val="99"/>
    <w:qFormat/>
    <w:rsid w:val="0019703A"/>
    <w:pPr>
      <w:spacing w:after="160"/>
    </w:pPr>
    <w:rPr>
      <w:rFonts w:eastAsia="Times New Roman" w:cstheme="minorBidi"/>
      <w:bCs/>
    </w:rPr>
  </w:style>
  <w:style w:type="character" w:customStyle="1" w:styleId="CitationCharCharCharCharCharCharCharChar">
    <w:name w:val="Citation Char Char Char Char Char Char Char Char"/>
    <w:link w:val="CitationCharCharCharCharCharCharChar"/>
    <w:locked/>
    <w:rsid w:val="0019703A"/>
    <w:rPr>
      <w:rFonts w:cs="Calibri"/>
    </w:rPr>
  </w:style>
  <w:style w:type="paragraph" w:customStyle="1" w:styleId="CitationCharCharCharCharCharCharChar">
    <w:name w:val="Citation Char Char Char Char Char Char Char"/>
    <w:basedOn w:val="Normal"/>
    <w:link w:val="CitationCharCharCharCharCharCharCharChar"/>
    <w:qFormat/>
    <w:rsid w:val="0019703A"/>
    <w:pPr>
      <w:ind w:left="1440" w:right="1440"/>
    </w:pPr>
    <w:rPr>
      <w:rFonts w:asciiTheme="minorHAnsi" w:hAnsiTheme="minorHAnsi"/>
    </w:rPr>
  </w:style>
  <w:style w:type="paragraph" w:customStyle="1" w:styleId="pagpag1">
    <w:name w:val="pagpag1"/>
    <w:basedOn w:val="Normal"/>
    <w:uiPriority w:val="99"/>
    <w:qFormat/>
    <w:rsid w:val="0019703A"/>
    <w:pPr>
      <w:spacing w:before="100" w:beforeAutospacing="1" w:after="100" w:afterAutospacing="1"/>
    </w:pPr>
    <w:rPr>
      <w:rFonts w:eastAsia="Times New Roman"/>
      <w:sz w:val="24"/>
    </w:rPr>
  </w:style>
  <w:style w:type="paragraph" w:customStyle="1" w:styleId="pagpag2">
    <w:name w:val="pagpag2"/>
    <w:basedOn w:val="Normal"/>
    <w:uiPriority w:val="99"/>
    <w:qFormat/>
    <w:rsid w:val="0019703A"/>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19703A"/>
    <w:pPr>
      <w:spacing w:after="120"/>
    </w:pPr>
    <w:rPr>
      <w:bCs/>
      <w:color w:val="000000"/>
    </w:rPr>
  </w:style>
  <w:style w:type="paragraph" w:customStyle="1" w:styleId="BodyText210">
    <w:name w:val="Body Text 21"/>
    <w:basedOn w:val="Normal"/>
    <w:next w:val="BodyText2"/>
    <w:unhideWhenUsed/>
    <w:qFormat/>
    <w:rsid w:val="0019703A"/>
    <w:pPr>
      <w:spacing w:after="120" w:line="480" w:lineRule="auto"/>
    </w:pPr>
    <w:rPr>
      <w:sz w:val="12"/>
    </w:rPr>
  </w:style>
  <w:style w:type="paragraph" w:customStyle="1" w:styleId="BodyTextIndent1">
    <w:name w:val="Body Text Indent1"/>
    <w:basedOn w:val="Normal"/>
    <w:next w:val="BodyTextIndent"/>
    <w:unhideWhenUsed/>
    <w:qFormat/>
    <w:rsid w:val="0019703A"/>
    <w:pPr>
      <w:spacing w:after="120"/>
      <w:ind w:left="360"/>
    </w:pPr>
  </w:style>
  <w:style w:type="paragraph" w:customStyle="1" w:styleId="BodyTextIndent31">
    <w:name w:val="Body Text Indent 31"/>
    <w:basedOn w:val="Normal"/>
    <w:next w:val="BodyTextIndent3"/>
    <w:semiHidden/>
    <w:unhideWhenUsed/>
    <w:qFormat/>
    <w:rsid w:val="0019703A"/>
    <w:pPr>
      <w:spacing w:after="120"/>
      <w:ind w:left="360"/>
    </w:pPr>
    <w:rPr>
      <w:sz w:val="14"/>
    </w:rPr>
  </w:style>
  <w:style w:type="paragraph" w:customStyle="1" w:styleId="BodyTextIndent21">
    <w:name w:val="Body Text Indent 21"/>
    <w:basedOn w:val="Normal"/>
    <w:next w:val="BodyTextIndent2"/>
    <w:unhideWhenUsed/>
    <w:qFormat/>
    <w:rsid w:val="0019703A"/>
    <w:pPr>
      <w:spacing w:after="120" w:line="480" w:lineRule="auto"/>
      <w:ind w:left="360"/>
    </w:pPr>
  </w:style>
  <w:style w:type="character" w:customStyle="1" w:styleId="Caption11">
    <w:name w:val="Caption11"/>
    <w:rsid w:val="0019703A"/>
  </w:style>
  <w:style w:type="paragraph" w:customStyle="1" w:styleId="z-BottomofForm1">
    <w:name w:val="z-Bottom of Form1"/>
    <w:basedOn w:val="Normal"/>
    <w:next w:val="Normal"/>
    <w:hidden/>
    <w:unhideWhenUsed/>
    <w:qFormat/>
    <w:rsid w:val="0019703A"/>
    <w:pPr>
      <w:pBdr>
        <w:top w:val="single" w:sz="6" w:space="1" w:color="auto"/>
      </w:pBdr>
      <w:jc w:val="center"/>
    </w:pPr>
    <w:rPr>
      <w:rFonts w:eastAsia="Times New Roman"/>
      <w:vanish/>
      <w:szCs w:val="16"/>
    </w:rPr>
  </w:style>
  <w:style w:type="paragraph" w:customStyle="1" w:styleId="arcticletext">
    <w:name w:val="arcticle_text"/>
    <w:basedOn w:val="Normal"/>
    <w:qFormat/>
    <w:rsid w:val="0019703A"/>
    <w:pPr>
      <w:spacing w:before="100" w:beforeAutospacing="1" w:after="100" w:afterAutospacing="1"/>
    </w:pPr>
    <w:rPr>
      <w:rFonts w:eastAsia="Times New Roman"/>
      <w:sz w:val="24"/>
    </w:rPr>
  </w:style>
  <w:style w:type="paragraph" w:customStyle="1" w:styleId="cptchblock">
    <w:name w:val="cptch_block"/>
    <w:basedOn w:val="Normal"/>
    <w:qFormat/>
    <w:rsid w:val="0019703A"/>
    <w:pPr>
      <w:spacing w:before="100" w:beforeAutospacing="1" w:after="100" w:afterAutospacing="1"/>
    </w:pPr>
    <w:rPr>
      <w:rFonts w:eastAsia="Times New Roman"/>
      <w:sz w:val="24"/>
    </w:rPr>
  </w:style>
  <w:style w:type="paragraph" w:customStyle="1" w:styleId="publisheddate">
    <w:name w:val="published_date"/>
    <w:basedOn w:val="Normal"/>
    <w:qFormat/>
    <w:rsid w:val="0019703A"/>
    <w:pPr>
      <w:spacing w:before="100" w:beforeAutospacing="1" w:after="100" w:afterAutospacing="1"/>
    </w:pPr>
    <w:rPr>
      <w:rFonts w:eastAsia="Times New Roman"/>
      <w:sz w:val="24"/>
    </w:rPr>
  </w:style>
  <w:style w:type="paragraph" w:customStyle="1" w:styleId="headline-title">
    <w:name w:val="headline-title"/>
    <w:basedOn w:val="Normal"/>
    <w:qFormat/>
    <w:rsid w:val="0019703A"/>
    <w:pPr>
      <w:spacing w:before="100" w:beforeAutospacing="1" w:after="100" w:afterAutospacing="1"/>
    </w:pPr>
    <w:rPr>
      <w:rFonts w:eastAsia="Times New Roman"/>
      <w:sz w:val="24"/>
    </w:rPr>
  </w:style>
  <w:style w:type="table" w:styleId="MediumGrid1">
    <w:name w:val="Medium Grid 1"/>
    <w:basedOn w:val="TableNormal"/>
    <w:uiPriority w:val="67"/>
    <w:rsid w:val="0019703A"/>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19703A"/>
    <w:rPr>
      <w:sz w:val="24"/>
      <w:szCs w:val="24"/>
      <w:u w:val="thick"/>
    </w:rPr>
  </w:style>
  <w:style w:type="character" w:customStyle="1" w:styleId="BodyTextIndentChar2">
    <w:name w:val="Body Text Indent Char2"/>
    <w:basedOn w:val="DefaultParagraphFont"/>
    <w:uiPriority w:val="99"/>
    <w:semiHidden/>
    <w:rsid w:val="0019703A"/>
    <w:rPr>
      <w:rFonts w:ascii="Georgia" w:hAnsi="Georgia"/>
      <w:sz w:val="22"/>
      <w:szCs w:val="22"/>
    </w:rPr>
  </w:style>
  <w:style w:type="character" w:customStyle="1" w:styleId="BodyText2Char2">
    <w:name w:val="Body Text 2 Char2"/>
    <w:basedOn w:val="DefaultParagraphFont"/>
    <w:uiPriority w:val="99"/>
    <w:semiHidden/>
    <w:rsid w:val="0019703A"/>
    <w:rPr>
      <w:rFonts w:ascii="Georgia" w:hAnsi="Georgia"/>
      <w:sz w:val="22"/>
      <w:szCs w:val="22"/>
    </w:rPr>
  </w:style>
  <w:style w:type="character" w:customStyle="1" w:styleId="BodyText3Char2">
    <w:name w:val="Body Text 3 Char2"/>
    <w:basedOn w:val="DefaultParagraphFont"/>
    <w:uiPriority w:val="99"/>
    <w:semiHidden/>
    <w:rsid w:val="0019703A"/>
    <w:rPr>
      <w:rFonts w:ascii="Georgia" w:hAnsi="Georgia"/>
      <w:sz w:val="16"/>
      <w:szCs w:val="16"/>
    </w:rPr>
  </w:style>
  <w:style w:type="character" w:customStyle="1" w:styleId="BodyTextIndent2Char2">
    <w:name w:val="Body Text Indent 2 Char2"/>
    <w:basedOn w:val="DefaultParagraphFont"/>
    <w:uiPriority w:val="99"/>
    <w:semiHidden/>
    <w:rsid w:val="0019703A"/>
    <w:rPr>
      <w:rFonts w:ascii="Georgia" w:hAnsi="Georgia"/>
      <w:sz w:val="22"/>
      <w:szCs w:val="22"/>
    </w:rPr>
  </w:style>
  <w:style w:type="character" w:customStyle="1" w:styleId="BodyTextIndent3Char2">
    <w:name w:val="Body Text Indent 3 Char2"/>
    <w:basedOn w:val="DefaultParagraphFont"/>
    <w:uiPriority w:val="99"/>
    <w:semiHidden/>
    <w:rsid w:val="0019703A"/>
    <w:rPr>
      <w:rFonts w:ascii="Georgia" w:hAnsi="Georgia"/>
      <w:sz w:val="16"/>
      <w:szCs w:val="16"/>
    </w:rPr>
  </w:style>
  <w:style w:type="character" w:customStyle="1" w:styleId="z-BottomofFormChar2">
    <w:name w:val="z-Bottom of Form Char2"/>
    <w:basedOn w:val="DefaultParagraphFont"/>
    <w:uiPriority w:val="99"/>
    <w:semiHidden/>
    <w:rsid w:val="0019703A"/>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19703A"/>
    <w:pPr>
      <w:ind w:left="0"/>
      <w:contextualSpacing w:val="0"/>
    </w:pPr>
    <w:rPr>
      <w:rFonts w:ascii="Garamond" w:eastAsia="Cambria" w:hAnsi="Garamond" w:cs="Times New Roman"/>
    </w:rPr>
  </w:style>
  <w:style w:type="character" w:customStyle="1" w:styleId="StyleHotRouteLatinGaramond10ptChar">
    <w:name w:val="Style Hot Route + (Latin) Garamond 10 pt Char"/>
    <w:basedOn w:val="DefaultParagraphFont"/>
    <w:link w:val="StyleHotRouteLatinGaramond10pt"/>
    <w:rsid w:val="0019703A"/>
    <w:rPr>
      <w:rFonts w:ascii="Garamond" w:eastAsia="Cambria" w:hAnsi="Garamond" w:cs="Times New Roman"/>
    </w:rPr>
  </w:style>
  <w:style w:type="paragraph" w:customStyle="1" w:styleId="StyleHotRouteLatinGaramond10ptUnderline">
    <w:name w:val="Style Hot Route + (Latin) Garamond 10 pt Underline"/>
    <w:basedOn w:val="HotRoute"/>
    <w:link w:val="StyleHotRouteLatinGaramond10ptUnderlineChar"/>
    <w:qFormat/>
    <w:rsid w:val="0019703A"/>
    <w:pPr>
      <w:ind w:left="0"/>
      <w:contextualSpacing w:val="0"/>
    </w:pPr>
    <w:rPr>
      <w:rFonts w:ascii="Garamond" w:eastAsia="Cambria" w:hAnsi="Garamond" w:cs="Times New Roman"/>
      <w:u w:val="single"/>
    </w:rPr>
  </w:style>
  <w:style w:type="character" w:customStyle="1" w:styleId="StyleHotRouteLatinGaramond10ptUnderlineChar">
    <w:name w:val="Style Hot Route + (Latin) Garamond 10 pt Underline Char"/>
    <w:basedOn w:val="DefaultParagraphFont"/>
    <w:link w:val="StyleHotRouteLatinGaramond10ptUnderline"/>
    <w:rsid w:val="0019703A"/>
    <w:rPr>
      <w:rFonts w:ascii="Garamond" w:eastAsia="Cambria" w:hAnsi="Garamond" w:cs="Times New Roman"/>
      <w:u w:val="single"/>
    </w:rPr>
  </w:style>
  <w:style w:type="character" w:customStyle="1" w:styleId="m5686307894942199640gmail-style13ptbold">
    <w:name w:val="m_5686307894942199640gmail-style13ptbold"/>
    <w:basedOn w:val="DefaultParagraphFont"/>
    <w:rsid w:val="0019703A"/>
  </w:style>
  <w:style w:type="character" w:customStyle="1" w:styleId="m5686307894942199640gmail-styleunderline">
    <w:name w:val="m_5686307894942199640gmail-styleunderline"/>
    <w:basedOn w:val="DefaultParagraphFont"/>
    <w:rsid w:val="0019703A"/>
  </w:style>
  <w:style w:type="paragraph" w:customStyle="1" w:styleId="Hyperlink2">
    <w:name w:val="Hyperlink2"/>
    <w:basedOn w:val="Normal"/>
    <w:qFormat/>
    <w:rsid w:val="0019703A"/>
    <w:rPr>
      <w:rFonts w:eastAsia="Calibri"/>
      <w:color w:val="00B0F0"/>
      <w:u w:val="single" w:color="00B0F0"/>
    </w:rPr>
  </w:style>
  <w:style w:type="character" w:customStyle="1" w:styleId="messagecontent">
    <w:name w:val="message_content"/>
    <w:rsid w:val="0019703A"/>
  </w:style>
  <w:style w:type="paragraph" w:customStyle="1" w:styleId="UnderlineCharCharCharCharCharCharCharCharChar">
    <w:name w:val="Underline Char Char Char Char Char Char Char Char Char"/>
    <w:link w:val="UnderlineCharCharCharCharCharCharCharCharCharChar"/>
    <w:qFormat/>
    <w:rsid w:val="0019703A"/>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19703A"/>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19703A"/>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19703A"/>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19703A"/>
    <w:rPr>
      <w:rFonts w:ascii="Times New Roman" w:eastAsia="SimSun" w:hAnsi="Times New Roman" w:cs="Times New Roman"/>
      <w:sz w:val="24"/>
      <w:szCs w:val="24"/>
      <w:lang w:eastAsia="zh-CN"/>
    </w:rPr>
  </w:style>
  <w:style w:type="character" w:customStyle="1" w:styleId="Char1Char1">
    <w:name w:val="Char1 Char1"/>
    <w:rsid w:val="0019703A"/>
    <w:rPr>
      <w:rFonts w:ascii="Arial" w:hAnsi="Arial" w:cs="Arial"/>
      <w:b/>
      <w:bCs/>
      <w:kern w:val="32"/>
      <w:sz w:val="28"/>
      <w:szCs w:val="32"/>
      <w:lang w:val="en-US" w:eastAsia="en-US" w:bidi="ar-SA"/>
    </w:rPr>
  </w:style>
  <w:style w:type="paragraph" w:customStyle="1" w:styleId="Blocks1">
    <w:name w:val="Blocks1"/>
    <w:basedOn w:val="Normal"/>
    <w:next w:val="Normal"/>
    <w:qFormat/>
    <w:rsid w:val="0019703A"/>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19703A"/>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19703A"/>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19703A"/>
    <w:pPr>
      <w:keepNext/>
      <w:keepLines/>
      <w:spacing w:before="40"/>
      <w:outlineLvl w:val="7"/>
    </w:pPr>
    <w:rPr>
      <w:color w:val="272727"/>
      <w:szCs w:val="21"/>
    </w:rPr>
  </w:style>
  <w:style w:type="paragraph" w:customStyle="1" w:styleId="Heading91">
    <w:name w:val="Heading 91"/>
    <w:basedOn w:val="Normal"/>
    <w:next w:val="Normal"/>
    <w:qFormat/>
    <w:rsid w:val="0019703A"/>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qFormat/>
    <w:rsid w:val="0019703A"/>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19703A"/>
    <w:pPr>
      <w:ind w:left="720"/>
      <w:contextualSpacing/>
    </w:pPr>
  </w:style>
  <w:style w:type="paragraph" w:customStyle="1" w:styleId="BlockHeading10">
    <w:name w:val="Block Heading1"/>
    <w:basedOn w:val="Normal"/>
    <w:next w:val="Normal"/>
    <w:uiPriority w:val="6"/>
    <w:qFormat/>
    <w:rsid w:val="0019703A"/>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19703A"/>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19703A"/>
    <w:pPr>
      <w:tabs>
        <w:tab w:val="center" w:pos="4680"/>
        <w:tab w:val="right" w:pos="9360"/>
      </w:tabs>
    </w:pPr>
    <w:rPr>
      <w:rFonts w:eastAsia="Cambria"/>
    </w:rPr>
  </w:style>
  <w:style w:type="paragraph" w:customStyle="1" w:styleId="Footer1">
    <w:name w:val="Footer1"/>
    <w:basedOn w:val="Normal"/>
    <w:next w:val="Footer"/>
    <w:uiPriority w:val="99"/>
    <w:rsid w:val="0019703A"/>
    <w:pPr>
      <w:tabs>
        <w:tab w:val="center" w:pos="4680"/>
        <w:tab w:val="right" w:pos="9360"/>
      </w:tabs>
    </w:pPr>
    <w:rPr>
      <w:rFonts w:eastAsia="Cambria"/>
    </w:rPr>
  </w:style>
  <w:style w:type="paragraph" w:customStyle="1" w:styleId="BT1">
    <w:name w:val="BT1"/>
    <w:basedOn w:val="Normal"/>
    <w:next w:val="BodyText"/>
    <w:qFormat/>
    <w:rsid w:val="0019703A"/>
    <w:pPr>
      <w:spacing w:before="100" w:beforeAutospacing="1" w:after="100" w:afterAutospacing="1"/>
    </w:pPr>
    <w:rPr>
      <w:rFonts w:eastAsia="Times New Roman"/>
    </w:rPr>
  </w:style>
  <w:style w:type="paragraph" w:customStyle="1" w:styleId="Quote3">
    <w:name w:val="Quote3"/>
    <w:basedOn w:val="Normal"/>
    <w:next w:val="Normal"/>
    <w:uiPriority w:val="29"/>
    <w:qFormat/>
    <w:rsid w:val="0019703A"/>
    <w:pPr>
      <w:widowControl w:val="0"/>
    </w:pPr>
    <w:rPr>
      <w:rFonts w:eastAsia="Times New Roman"/>
      <w:iCs/>
      <w:color w:val="000000"/>
      <w:lang w:bidi="en-US"/>
    </w:rPr>
  </w:style>
  <w:style w:type="paragraph" w:customStyle="1" w:styleId="BalloonText1">
    <w:name w:val="Balloon Text1"/>
    <w:basedOn w:val="Normal"/>
    <w:next w:val="BalloonText"/>
    <w:uiPriority w:val="99"/>
    <w:rsid w:val="0019703A"/>
    <w:rPr>
      <w:rFonts w:eastAsia="Cambria"/>
      <w:szCs w:val="16"/>
    </w:rPr>
  </w:style>
  <w:style w:type="paragraph" w:customStyle="1" w:styleId="IndexBasic1">
    <w:name w:val="Index Basic1"/>
    <w:basedOn w:val="Normal"/>
    <w:next w:val="Normal"/>
    <w:autoRedefine/>
    <w:qFormat/>
    <w:rsid w:val="0019703A"/>
    <w:pPr>
      <w:widowControl w:val="0"/>
    </w:pPr>
    <w:rPr>
      <w:rFonts w:eastAsia="Times New Roman"/>
      <w:szCs w:val="20"/>
    </w:rPr>
  </w:style>
  <w:style w:type="paragraph" w:customStyle="1" w:styleId="TOC21">
    <w:name w:val="TOC 21"/>
    <w:basedOn w:val="Normal"/>
    <w:next w:val="Normal"/>
    <w:autoRedefine/>
    <w:unhideWhenUsed/>
    <w:rsid w:val="0019703A"/>
    <w:pPr>
      <w:spacing w:after="100"/>
      <w:ind w:left="220"/>
    </w:pPr>
  </w:style>
  <w:style w:type="paragraph" w:customStyle="1" w:styleId="FootnoteText1">
    <w:name w:val="Footnote Text1"/>
    <w:basedOn w:val="Normal"/>
    <w:next w:val="FootnoteText"/>
    <w:unhideWhenUsed/>
    <w:rsid w:val="0019703A"/>
    <w:rPr>
      <w:rFonts w:eastAsia="Calibri"/>
      <w:szCs w:val="20"/>
      <w:lang w:eastAsia="zh-CN"/>
    </w:rPr>
  </w:style>
  <w:style w:type="paragraph" w:customStyle="1" w:styleId="Underlinedcardtext1">
    <w:name w:val="Underlined card text1"/>
    <w:basedOn w:val="Normal"/>
    <w:next w:val="Normal"/>
    <w:qFormat/>
    <w:rsid w:val="0019703A"/>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19703A"/>
    <w:pPr>
      <w:ind w:left="1600"/>
    </w:pPr>
    <w:rPr>
      <w:rFonts w:eastAsia="Times New Roman"/>
      <w:lang w:bidi="en-US"/>
    </w:rPr>
  </w:style>
  <w:style w:type="character" w:customStyle="1" w:styleId="m1575249786560259391gmail-styleunderline">
    <w:name w:val="m_1575249786560259391gmail-styleunderline"/>
    <w:basedOn w:val="DefaultParagraphFont"/>
    <w:rsid w:val="0019703A"/>
  </w:style>
  <w:style w:type="character" w:customStyle="1" w:styleId="m1575249786560259391gmail-style13ptbold">
    <w:name w:val="m_1575249786560259391gmail-style13ptbold"/>
    <w:basedOn w:val="DefaultParagraphFont"/>
    <w:rsid w:val="0019703A"/>
  </w:style>
  <w:style w:type="paragraph" w:customStyle="1" w:styleId="m-8120030040935583278gmail-msonospacing">
    <w:name w:val="m_-8120030040935583278gmail-msonospacing"/>
    <w:basedOn w:val="Normal"/>
    <w:rsid w:val="0019703A"/>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19703A"/>
  </w:style>
  <w:style w:type="character" w:customStyle="1" w:styleId="m-8120030040935583278gmail-styleunderline">
    <w:name w:val="m_-8120030040935583278gmail-styleunderline"/>
    <w:basedOn w:val="DefaultParagraphFont"/>
    <w:rsid w:val="0019703A"/>
  </w:style>
  <w:style w:type="paragraph" w:customStyle="1" w:styleId="Char21">
    <w:name w:val="Char21"/>
    <w:basedOn w:val="Normal"/>
    <w:next w:val="Normal"/>
    <w:uiPriority w:val="1"/>
    <w:unhideWhenUsed/>
    <w:qFormat/>
    <w:rsid w:val="0019703A"/>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19703A"/>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19703A"/>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19703A"/>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19703A"/>
  </w:style>
  <w:style w:type="paragraph" w:customStyle="1" w:styleId="BlockTitle20">
    <w:name w:val="Block Title #2"/>
    <w:basedOn w:val="BlockTitle10"/>
    <w:next w:val="Normal"/>
    <w:uiPriority w:val="99"/>
    <w:qFormat/>
    <w:rsid w:val="0019703A"/>
    <w:pPr>
      <w:keepLines/>
      <w:pageBreakBefore/>
      <w:outlineLvl w:val="9"/>
    </w:pPr>
    <w:rPr>
      <w:rFonts w:cstheme="majorBidi"/>
      <w:bCs/>
      <w:caps w:val="0"/>
      <w:kern w:val="0"/>
      <w:sz w:val="24"/>
      <w:szCs w:val="28"/>
    </w:rPr>
  </w:style>
  <w:style w:type="character" w:customStyle="1" w:styleId="bigbody1">
    <w:name w:val="bigbody1"/>
    <w:basedOn w:val="DefaultParagraphFont"/>
    <w:rsid w:val="0019703A"/>
    <w:rPr>
      <w:rFonts w:ascii="Arial" w:hAnsi="Arial" w:cs="Arial" w:hint="default"/>
      <w:sz w:val="24"/>
      <w:szCs w:val="24"/>
    </w:rPr>
  </w:style>
  <w:style w:type="character" w:customStyle="1" w:styleId="papercaption1">
    <w:name w:val="papercaption1"/>
    <w:basedOn w:val="DefaultParagraphFont"/>
    <w:rsid w:val="0019703A"/>
    <w:rPr>
      <w:rFonts w:ascii="Verdana" w:hAnsi="Verdana" w:hint="default"/>
      <w:b/>
      <w:bCs/>
      <w:i w:val="0"/>
      <w:iCs w:val="0"/>
      <w:color w:val="000000"/>
      <w:sz w:val="21"/>
      <w:szCs w:val="21"/>
    </w:rPr>
  </w:style>
  <w:style w:type="character" w:customStyle="1" w:styleId="paperquote1">
    <w:name w:val="paperquote1"/>
    <w:basedOn w:val="DefaultParagraphFont"/>
    <w:rsid w:val="0019703A"/>
    <w:rPr>
      <w:rFonts w:ascii="Verdana" w:hAnsi="Verdana" w:hint="default"/>
      <w:b w:val="0"/>
      <w:bCs w:val="0"/>
      <w:i w:val="0"/>
      <w:iCs w:val="0"/>
      <w:sz w:val="18"/>
      <w:szCs w:val="18"/>
    </w:rPr>
  </w:style>
  <w:style w:type="paragraph" w:customStyle="1" w:styleId="TxBr25p1">
    <w:name w:val="TxBr_25p1"/>
    <w:basedOn w:val="Normal"/>
    <w:rsid w:val="0019703A"/>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19703A"/>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19703A"/>
    <w:rPr>
      <w:sz w:val="24"/>
      <w:szCs w:val="24"/>
      <w:lang w:val="en-US" w:eastAsia="en-US" w:bidi="ar-SA"/>
    </w:rPr>
  </w:style>
  <w:style w:type="character" w:customStyle="1" w:styleId="headline1">
    <w:name w:val="headline1"/>
    <w:basedOn w:val="DefaultParagraphFont"/>
    <w:rsid w:val="0019703A"/>
  </w:style>
  <w:style w:type="character" w:customStyle="1" w:styleId="boldciteChar2">
    <w:name w:val="bold cite Char2"/>
    <w:basedOn w:val="DefaultParagraphFont"/>
    <w:rsid w:val="0019703A"/>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19703A"/>
    <w:rPr>
      <w:rFonts w:ascii="Arial" w:hAnsi="Arial" w:cs="Arial"/>
      <w:color w:val="000000"/>
      <w:u w:val="thick"/>
      <w:lang w:val="en-US" w:eastAsia="en-US" w:bidi="ar-SA"/>
    </w:rPr>
  </w:style>
  <w:style w:type="character" w:customStyle="1" w:styleId="Style14ptBoldUnderline">
    <w:name w:val="Style 14 pt Bold Underline"/>
    <w:basedOn w:val="DefaultParagraphFont"/>
    <w:rsid w:val="0019703A"/>
    <w:rPr>
      <w:rFonts w:ascii="Arial" w:hAnsi="Arial"/>
      <w:b/>
      <w:bCs/>
      <w:sz w:val="28"/>
      <w:u w:val="single"/>
    </w:rPr>
  </w:style>
  <w:style w:type="paragraph" w:customStyle="1" w:styleId="CardFormatCharCharCharCharCharChar">
    <w:name w:val="Card Format Char Char Char Char Char Char"/>
    <w:basedOn w:val="Normal"/>
    <w:uiPriority w:val="99"/>
    <w:qFormat/>
    <w:rsid w:val="0019703A"/>
    <w:pPr>
      <w:widowControl w:val="0"/>
      <w:autoSpaceDE w:val="0"/>
      <w:autoSpaceDN w:val="0"/>
      <w:adjustRightInd w:val="0"/>
    </w:pPr>
    <w:rPr>
      <w:color w:val="000000"/>
      <w:szCs w:val="18"/>
    </w:rPr>
  </w:style>
  <w:style w:type="character" w:customStyle="1" w:styleId="CardFormatCharCharCharCharCharCharChar">
    <w:name w:val="Card Format Char Char Char Char Char Char Char"/>
    <w:basedOn w:val="DefaultParagraphFont"/>
    <w:rsid w:val="0019703A"/>
    <w:rPr>
      <w:color w:val="000000"/>
      <w:sz w:val="18"/>
      <w:szCs w:val="18"/>
      <w:lang w:val="en-US" w:eastAsia="en-US" w:bidi="ar-SA"/>
    </w:rPr>
  </w:style>
  <w:style w:type="paragraph" w:customStyle="1" w:styleId="BlockTitle1Char">
    <w:name w:val="Block Title #1 Char"/>
    <w:basedOn w:val="Heading1"/>
    <w:rsid w:val="0019703A"/>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19703A"/>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19703A"/>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19703A"/>
    <w:pPr>
      <w:spacing w:before="0"/>
    </w:pPr>
    <w:rPr>
      <w:bCs/>
      <w:szCs w:val="22"/>
    </w:rPr>
  </w:style>
  <w:style w:type="character" w:customStyle="1" w:styleId="documentbody">
    <w:name w:val="documentbody"/>
    <w:basedOn w:val="DefaultParagraphFont"/>
    <w:rsid w:val="0019703A"/>
  </w:style>
  <w:style w:type="character" w:customStyle="1" w:styleId="searchterm">
    <w:name w:val="searchterm"/>
    <w:basedOn w:val="DefaultParagraphFont"/>
    <w:rsid w:val="0019703A"/>
  </w:style>
  <w:style w:type="character" w:customStyle="1" w:styleId="text-bold">
    <w:name w:val="text-bold"/>
    <w:basedOn w:val="DefaultParagraphFont"/>
    <w:rsid w:val="0019703A"/>
  </w:style>
  <w:style w:type="character" w:customStyle="1" w:styleId="highlightcardtextChar1">
    <w:name w:val="highlight card text Char1"/>
    <w:basedOn w:val="DefaultParagraphFont"/>
    <w:rsid w:val="0019703A"/>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19703A"/>
    <w:rPr>
      <w:rFonts w:cs="Arial"/>
      <w:b/>
      <w:bCs/>
      <w:sz w:val="24"/>
      <w:szCs w:val="26"/>
      <w:lang w:val="en-US" w:eastAsia="en-US" w:bidi="ar-SA"/>
    </w:rPr>
  </w:style>
  <w:style w:type="character" w:customStyle="1" w:styleId="Style10ptUnderline1">
    <w:name w:val="Style 10 pt Underline1"/>
    <w:basedOn w:val="DefaultParagraphFont"/>
    <w:rsid w:val="0019703A"/>
    <w:rPr>
      <w:rFonts w:ascii="Times New Roman" w:hAnsi="Times New Roman"/>
      <w:sz w:val="20"/>
      <w:u w:val="single"/>
    </w:rPr>
  </w:style>
  <w:style w:type="paragraph" w:customStyle="1" w:styleId="Hotroute3">
    <w:name w:val="Hot route"/>
    <w:basedOn w:val="Normal"/>
    <w:rsid w:val="0019703A"/>
    <w:pPr>
      <w:ind w:left="144"/>
    </w:pPr>
  </w:style>
  <w:style w:type="character" w:customStyle="1" w:styleId="StyleLatinArialBold">
    <w:name w:val="Style (Latin) Arial Bold"/>
    <w:basedOn w:val="DefaultParagraphFont"/>
    <w:rsid w:val="0019703A"/>
    <w:rPr>
      <w:rFonts w:ascii="Times New Roman" w:hAnsi="Times New Roman"/>
      <w:b/>
      <w:bCs/>
      <w:sz w:val="24"/>
    </w:rPr>
  </w:style>
  <w:style w:type="character" w:customStyle="1" w:styleId="10ptUnderline">
    <w:name w:val="10 ptUnderline"/>
    <w:basedOn w:val="DefaultParagraphFont"/>
    <w:rsid w:val="0019703A"/>
    <w:rPr>
      <w:rFonts w:ascii="Times New Roman" w:hAnsi="Times New Roman"/>
      <w:bCs/>
      <w:sz w:val="20"/>
      <w:u w:val="single"/>
    </w:rPr>
  </w:style>
  <w:style w:type="character" w:customStyle="1" w:styleId="boldciteCharChar2">
    <w:name w:val="bold cite Char Char2"/>
    <w:basedOn w:val="DefaultParagraphFont"/>
    <w:rsid w:val="0019703A"/>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19703A"/>
    <w:rPr>
      <w:b/>
      <w:bCs/>
      <w:sz w:val="24"/>
      <w:szCs w:val="24"/>
      <w:lang w:val="en-US" w:eastAsia="en-US" w:bidi="ar-SA"/>
    </w:rPr>
  </w:style>
  <w:style w:type="character" w:customStyle="1" w:styleId="textlarge">
    <w:name w:val="textlarge"/>
    <w:basedOn w:val="DefaultParagraphFont"/>
    <w:rsid w:val="0019703A"/>
  </w:style>
  <w:style w:type="paragraph" w:customStyle="1" w:styleId="BlockTOC">
    <w:name w:val="Block TOC"/>
    <w:basedOn w:val="Heading1"/>
    <w:rsid w:val="0019703A"/>
    <w:pPr>
      <w:spacing w:before="0"/>
      <w:ind w:left="547" w:right="360"/>
    </w:pPr>
    <w:rPr>
      <w:bCs/>
      <w:szCs w:val="28"/>
    </w:rPr>
  </w:style>
  <w:style w:type="character" w:customStyle="1" w:styleId="bylinetitle">
    <w:name w:val="bylinetitle"/>
    <w:basedOn w:val="DefaultParagraphFont"/>
    <w:rsid w:val="0019703A"/>
  </w:style>
  <w:style w:type="character" w:customStyle="1" w:styleId="afpdateline">
    <w:name w:val="afp_dateline"/>
    <w:basedOn w:val="DefaultParagraphFont"/>
    <w:rsid w:val="0019703A"/>
  </w:style>
  <w:style w:type="character" w:customStyle="1" w:styleId="smallcap">
    <w:name w:val="smallcap"/>
    <w:basedOn w:val="DefaultParagraphFont"/>
    <w:rsid w:val="0019703A"/>
  </w:style>
  <w:style w:type="paragraph" w:customStyle="1" w:styleId="TagsAndCites">
    <w:name w:val="Tags And Cites"/>
    <w:basedOn w:val="Normal"/>
    <w:rsid w:val="0019703A"/>
    <w:rPr>
      <w:b/>
    </w:rPr>
  </w:style>
  <w:style w:type="character" w:customStyle="1" w:styleId="highlightcardtextChar2">
    <w:name w:val="highlight card text Char2"/>
    <w:basedOn w:val="evidencetextChar1"/>
    <w:link w:val="highlightcardtext"/>
    <w:uiPriority w:val="99"/>
    <w:rsid w:val="0019703A"/>
    <w:rPr>
      <w:rFonts w:ascii="Times New Roman" w:eastAsia="Calibri" w:hAnsi="Times New Roman" w:cs="Times New Roman"/>
      <w:color w:val="000000"/>
      <w:sz w:val="18"/>
      <w:u w:val="single"/>
      <w:shd w:val="pct10" w:color="3366FF" w:fill="3366FF"/>
      <w:lang w:val="x-none" w:eastAsia="x-none"/>
    </w:rPr>
  </w:style>
  <w:style w:type="character" w:customStyle="1" w:styleId="datestamp2">
    <w:name w:val="datestamp2"/>
    <w:rsid w:val="0019703A"/>
  </w:style>
  <w:style w:type="character" w:customStyle="1" w:styleId="linktypelabel1">
    <w:name w:val="link_type_label1"/>
    <w:rsid w:val="0019703A"/>
    <w:rPr>
      <w:color w:val="000000"/>
    </w:rPr>
  </w:style>
  <w:style w:type="character" w:customStyle="1" w:styleId="CharChar7">
    <w:name w:val="Char Char7"/>
    <w:rsid w:val="0019703A"/>
    <w:rPr>
      <w:rFonts w:ascii="Arial" w:eastAsia="Times New Roman" w:hAnsi="Arial" w:cs="Times New Roman" w:hint="default"/>
      <w:b/>
      <w:bCs/>
      <w:caps/>
      <w:sz w:val="20"/>
      <w:szCs w:val="26"/>
    </w:rPr>
  </w:style>
  <w:style w:type="paragraph" w:customStyle="1" w:styleId="TENPOINT">
    <w:name w:val="TENPOINT"/>
    <w:basedOn w:val="Normal"/>
    <w:link w:val="TENPOINTChar"/>
    <w:rsid w:val="0019703A"/>
    <w:rPr>
      <w:rFonts w:eastAsia="SimSun"/>
      <w:szCs w:val="20"/>
      <w:lang w:eastAsia="zh-CN"/>
    </w:rPr>
  </w:style>
  <w:style w:type="character" w:customStyle="1" w:styleId="TENPOINTChar">
    <w:name w:val="TENPOINT Char"/>
    <w:basedOn w:val="DefaultParagraphFont"/>
    <w:link w:val="TENPOINT"/>
    <w:rsid w:val="0019703A"/>
    <w:rPr>
      <w:rFonts w:ascii="Calibri" w:eastAsia="SimSun" w:hAnsi="Calibri" w:cs="Calibri"/>
      <w:szCs w:val="20"/>
      <w:lang w:eastAsia="zh-CN"/>
    </w:rPr>
  </w:style>
  <w:style w:type="paragraph" w:customStyle="1" w:styleId="EIGHTPOINT">
    <w:name w:val="EIGHTPOINT"/>
    <w:basedOn w:val="Normal"/>
    <w:link w:val="EIGHTPOINTChar"/>
    <w:rsid w:val="0019703A"/>
    <w:rPr>
      <w:rFonts w:eastAsia="SimSun"/>
      <w:szCs w:val="20"/>
      <w:lang w:eastAsia="zh-CN"/>
    </w:rPr>
  </w:style>
  <w:style w:type="character" w:customStyle="1" w:styleId="EIGHTPOINTChar">
    <w:name w:val="EIGHTPOINT Char"/>
    <w:basedOn w:val="DefaultParagraphFont"/>
    <w:link w:val="EIGHTPOINT"/>
    <w:rsid w:val="0019703A"/>
    <w:rPr>
      <w:rFonts w:ascii="Calibri" w:eastAsia="SimSun" w:hAnsi="Calibri" w:cs="Calibri"/>
      <w:szCs w:val="20"/>
      <w:lang w:eastAsia="zh-CN"/>
    </w:rPr>
  </w:style>
  <w:style w:type="character" w:customStyle="1" w:styleId="4Qualifications">
    <w:name w:val="4 Qualifications"/>
    <w:basedOn w:val="DefaultParagraphFont"/>
    <w:rsid w:val="0019703A"/>
    <w:rPr>
      <w:rFonts w:ascii="Times New Roman" w:hAnsi="Times New Roman"/>
      <w:sz w:val="19"/>
    </w:rPr>
  </w:style>
  <w:style w:type="character" w:customStyle="1" w:styleId="StyleDebateUnderlineBold">
    <w:name w:val="Style Debate Underline + Bold"/>
    <w:basedOn w:val="DebateUnderline"/>
    <w:rsid w:val="0019703A"/>
    <w:rPr>
      <w:rFonts w:ascii="Times New Roman" w:hAnsi="Times New Roman"/>
      <w:b/>
      <w:bCs/>
      <w:sz w:val="20"/>
      <w:szCs w:val="20"/>
      <w:u w:val="single"/>
    </w:rPr>
  </w:style>
  <w:style w:type="character" w:customStyle="1" w:styleId="Bold12">
    <w:name w:val="Bold12"/>
    <w:aliases w:val="Body text + 10.5 pt16"/>
    <w:uiPriority w:val="1"/>
    <w:qFormat/>
    <w:rsid w:val="0019703A"/>
    <w:rPr>
      <w:rFonts w:ascii="Times New Roman" w:hAnsi="Times New Roman"/>
      <w:b/>
      <w:sz w:val="24"/>
    </w:rPr>
  </w:style>
  <w:style w:type="character" w:customStyle="1" w:styleId="NotBold10Final">
    <w:name w:val="NotBold10Final"/>
    <w:uiPriority w:val="1"/>
    <w:qFormat/>
    <w:rsid w:val="0019703A"/>
    <w:rPr>
      <w:rFonts w:ascii="Times New Roman" w:hAnsi="Times New Roman"/>
      <w:b w:val="0"/>
      <w:i w:val="0"/>
      <w:sz w:val="20"/>
    </w:rPr>
  </w:style>
  <w:style w:type="paragraph" w:customStyle="1" w:styleId="legend">
    <w:name w:val="legend"/>
    <w:basedOn w:val="Normal"/>
    <w:rsid w:val="0019703A"/>
    <w:pPr>
      <w:spacing w:before="100" w:beforeAutospacing="1" w:after="100" w:afterAutospacing="1"/>
    </w:pPr>
  </w:style>
  <w:style w:type="character" w:customStyle="1" w:styleId="Style12ptBold">
    <w:name w:val="Style 12 pt Bold"/>
    <w:basedOn w:val="DefaultParagraphFont"/>
    <w:rsid w:val="0019703A"/>
    <w:rPr>
      <w:b/>
      <w:bCs/>
      <w:sz w:val="20"/>
    </w:rPr>
  </w:style>
  <w:style w:type="character" w:customStyle="1" w:styleId="senselabel">
    <w:name w:val="sense_label"/>
    <w:basedOn w:val="DefaultParagraphFont"/>
    <w:rsid w:val="0019703A"/>
  </w:style>
  <w:style w:type="character" w:customStyle="1" w:styleId="labset">
    <w:name w:val="labset"/>
    <w:basedOn w:val="DefaultParagraphFont"/>
    <w:rsid w:val="0019703A"/>
  </w:style>
  <w:style w:type="paragraph" w:customStyle="1" w:styleId="CM123">
    <w:name w:val="CM123"/>
    <w:basedOn w:val="Normal"/>
    <w:next w:val="Normal"/>
    <w:uiPriority w:val="99"/>
    <w:rsid w:val="0019703A"/>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19703A"/>
  </w:style>
  <w:style w:type="character" w:customStyle="1" w:styleId="addressspan">
    <w:name w:val="addressspan"/>
    <w:rsid w:val="0019703A"/>
  </w:style>
  <w:style w:type="paragraph" w:customStyle="1" w:styleId="ReportTitle0">
    <w:name w:val="Report Title"/>
    <w:basedOn w:val="Default"/>
    <w:next w:val="Default"/>
    <w:uiPriority w:val="99"/>
    <w:rsid w:val="0019703A"/>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uiPriority w:val="99"/>
    <w:rsid w:val="0019703A"/>
    <w:rPr>
      <w:sz w:val="12"/>
      <w:lang w:val="x-none" w:eastAsia="x-none"/>
    </w:rPr>
  </w:style>
  <w:style w:type="character" w:customStyle="1" w:styleId="UnreadF7Char">
    <w:name w:val="Unread F7 Char"/>
    <w:link w:val="UnreadF7"/>
    <w:uiPriority w:val="99"/>
    <w:rsid w:val="0019703A"/>
    <w:rPr>
      <w:rFonts w:ascii="Calibri" w:hAnsi="Calibri" w:cs="Calibri"/>
      <w:sz w:val="12"/>
      <w:lang w:val="x-none" w:eastAsia="x-none"/>
    </w:rPr>
  </w:style>
  <w:style w:type="paragraph" w:customStyle="1" w:styleId="TagCiteF8">
    <w:name w:val="Tag/Cite F8"/>
    <w:basedOn w:val="Normal"/>
    <w:next w:val="NormalF6"/>
    <w:link w:val="TagCiteF8Char"/>
    <w:rsid w:val="0019703A"/>
    <w:rPr>
      <w:b/>
      <w:lang w:val="x-none" w:eastAsia="x-none"/>
    </w:rPr>
  </w:style>
  <w:style w:type="character" w:customStyle="1" w:styleId="TagCiteF8Char">
    <w:name w:val="Tag/Cite F8 Char"/>
    <w:link w:val="TagCiteF8"/>
    <w:rsid w:val="0019703A"/>
    <w:rPr>
      <w:rFonts w:ascii="Calibri" w:hAnsi="Calibri" w:cs="Calibri"/>
      <w:b/>
      <w:lang w:val="x-none" w:eastAsia="x-none"/>
    </w:rPr>
  </w:style>
  <w:style w:type="paragraph" w:customStyle="1" w:styleId="UnderlinedF9">
    <w:name w:val="Underlined F9"/>
    <w:basedOn w:val="Normal"/>
    <w:next w:val="NormalF6"/>
    <w:link w:val="UnderlinedF9Char"/>
    <w:rsid w:val="0019703A"/>
    <w:rPr>
      <w:b/>
      <w:u w:val="single"/>
      <w:lang w:val="x-none" w:eastAsia="x-none"/>
    </w:rPr>
  </w:style>
  <w:style w:type="character" w:customStyle="1" w:styleId="UnderlinedF9Char">
    <w:name w:val="Underlined F9 Char"/>
    <w:link w:val="UnderlinedF9"/>
    <w:rsid w:val="0019703A"/>
    <w:rPr>
      <w:rFonts w:ascii="Calibri" w:hAnsi="Calibri" w:cs="Calibri"/>
      <w:b/>
      <w:u w:val="single"/>
      <w:lang w:val="x-none" w:eastAsia="x-none"/>
    </w:rPr>
  </w:style>
  <w:style w:type="character" w:customStyle="1" w:styleId="UnderlineCharChar2">
    <w:name w:val="Underline Char Char2"/>
    <w:basedOn w:val="DefaultParagraphFont"/>
    <w:rsid w:val="0019703A"/>
    <w:rPr>
      <w:rFonts w:eastAsia="MS Mincho"/>
      <w:u w:val="single"/>
      <w:lang w:val="en-US" w:eastAsia="en-US" w:bidi="ar-SA"/>
    </w:rPr>
  </w:style>
  <w:style w:type="paragraph" w:customStyle="1" w:styleId="author-image">
    <w:name w:val="author-image"/>
    <w:basedOn w:val="Normal"/>
    <w:rsid w:val="0019703A"/>
    <w:pPr>
      <w:spacing w:before="100" w:beforeAutospacing="1" w:after="100" w:afterAutospacing="1"/>
    </w:pPr>
  </w:style>
  <w:style w:type="character" w:customStyle="1" w:styleId="ColorfulGrid-Accent1Char1">
    <w:name w:val="Colorful Grid - Accent 1 Char1"/>
    <w:uiPriority w:val="29"/>
    <w:rsid w:val="0019703A"/>
    <w:rPr>
      <w:iCs/>
      <w:sz w:val="16"/>
      <w:szCs w:val="22"/>
    </w:rPr>
  </w:style>
  <w:style w:type="character" w:customStyle="1" w:styleId="HATChar0">
    <w:name w:val="HAT Char"/>
    <w:basedOn w:val="DefaultParagraphFont"/>
    <w:uiPriority w:val="1"/>
    <w:rsid w:val="0019703A"/>
    <w:rPr>
      <w:rFonts w:ascii="Arial" w:eastAsia="Times New Roman" w:hAnsi="Arial"/>
      <w:b/>
      <w:bCs/>
      <w:caps/>
      <w:sz w:val="22"/>
      <w:szCs w:val="28"/>
    </w:rPr>
  </w:style>
  <w:style w:type="paragraph" w:customStyle="1" w:styleId="EndnoteText1">
    <w:name w:val="Endnote Text1"/>
    <w:basedOn w:val="Normal"/>
    <w:next w:val="EndnoteText"/>
    <w:rsid w:val="0019703A"/>
    <w:rPr>
      <w:rFonts w:eastAsia="Cambria"/>
      <w:szCs w:val="20"/>
    </w:rPr>
  </w:style>
  <w:style w:type="paragraph" w:customStyle="1" w:styleId="ListBullet21">
    <w:name w:val="List Bullet 21"/>
    <w:basedOn w:val="Normal"/>
    <w:next w:val="ListBullet2"/>
    <w:rsid w:val="0019703A"/>
    <w:pPr>
      <w:tabs>
        <w:tab w:val="num" w:pos="1440"/>
      </w:tabs>
      <w:ind w:left="1440" w:hanging="360"/>
    </w:pPr>
    <w:rPr>
      <w:b/>
      <w:szCs w:val="44"/>
    </w:rPr>
  </w:style>
  <w:style w:type="character" w:customStyle="1" w:styleId="6Underlined">
    <w:name w:val="6 Underlined"/>
    <w:rsid w:val="0019703A"/>
    <w:rPr>
      <w:rFonts w:ascii="Times New Roman" w:hAnsi="Times New Roman"/>
      <w:b/>
      <w:sz w:val="22"/>
      <w:u w:val="single"/>
    </w:rPr>
  </w:style>
  <w:style w:type="paragraph" w:customStyle="1" w:styleId="NormalTag1">
    <w:name w:val="Normal Tag1"/>
    <w:basedOn w:val="Normal"/>
    <w:next w:val="Normal"/>
    <w:uiPriority w:val="4"/>
    <w:qFormat/>
    <w:rsid w:val="0019703A"/>
    <w:pPr>
      <w:keepNext/>
      <w:keepLines/>
      <w:spacing w:before="200"/>
      <w:outlineLvl w:val="3"/>
    </w:pPr>
    <w:rPr>
      <w:rFonts w:ascii="Garamond" w:hAnsi="Garamond"/>
      <w:b/>
      <w:bCs/>
      <w:iCs/>
      <w:sz w:val="26"/>
    </w:rPr>
  </w:style>
  <w:style w:type="character" w:customStyle="1" w:styleId="searchwithinhl">
    <w:name w:val="searchwithinhl"/>
    <w:basedOn w:val="DefaultParagraphFont"/>
    <w:rsid w:val="0019703A"/>
  </w:style>
  <w:style w:type="character" w:customStyle="1" w:styleId="read-pgnum">
    <w:name w:val="read-pgnum"/>
    <w:basedOn w:val="DefaultParagraphFont"/>
    <w:rsid w:val="0019703A"/>
  </w:style>
  <w:style w:type="character" w:customStyle="1" w:styleId="middleheadline">
    <w:name w:val="middleheadline"/>
    <w:basedOn w:val="DefaultParagraphFont"/>
    <w:rsid w:val="0019703A"/>
  </w:style>
  <w:style w:type="paragraph" w:customStyle="1" w:styleId="style1style2">
    <w:name w:val="style1 style2"/>
    <w:basedOn w:val="Normal"/>
    <w:rsid w:val="0019703A"/>
    <w:pPr>
      <w:spacing w:beforeLines="1" w:afterLines="1"/>
    </w:pPr>
    <w:rPr>
      <w:rFonts w:ascii="Times" w:hAnsi="Times"/>
      <w:szCs w:val="20"/>
    </w:rPr>
  </w:style>
  <w:style w:type="character" w:customStyle="1" w:styleId="endemailtag">
    <w:name w:val="endemailtag"/>
    <w:basedOn w:val="DefaultParagraphFont"/>
    <w:rsid w:val="0019703A"/>
  </w:style>
  <w:style w:type="paragraph" w:customStyle="1" w:styleId="assert">
    <w:name w:val="assert"/>
    <w:basedOn w:val="Normal"/>
    <w:uiPriority w:val="99"/>
    <w:qFormat/>
    <w:rsid w:val="0019703A"/>
    <w:pPr>
      <w:spacing w:beforeLines="1" w:afterLines="1"/>
    </w:pPr>
    <w:rPr>
      <w:rFonts w:ascii="Times" w:hAnsi="Times"/>
      <w:szCs w:val="20"/>
    </w:rPr>
  </w:style>
  <w:style w:type="character" w:customStyle="1" w:styleId="fpred">
    <w:name w:val="fp_red"/>
    <w:basedOn w:val="DefaultParagraphFont"/>
    <w:rsid w:val="0019703A"/>
  </w:style>
  <w:style w:type="character" w:customStyle="1" w:styleId="title3">
    <w:name w:val="title3"/>
    <w:rsid w:val="0019703A"/>
    <w:rPr>
      <w:b/>
      <w:bCs/>
      <w:sz w:val="26"/>
      <w:szCs w:val="26"/>
    </w:rPr>
  </w:style>
  <w:style w:type="character" w:customStyle="1" w:styleId="articlebyline">
    <w:name w:val="articlebyline"/>
    <w:basedOn w:val="DefaultParagraphFont"/>
    <w:rsid w:val="0019703A"/>
  </w:style>
  <w:style w:type="paragraph" w:customStyle="1" w:styleId="non-feed">
    <w:name w:val="non-feed"/>
    <w:basedOn w:val="Normal"/>
    <w:rsid w:val="0019703A"/>
    <w:pPr>
      <w:spacing w:beforeLines="1" w:afterLines="1"/>
    </w:pPr>
    <w:rPr>
      <w:rFonts w:ascii="Times" w:hAnsi="Times"/>
      <w:szCs w:val="20"/>
    </w:rPr>
  </w:style>
  <w:style w:type="paragraph" w:customStyle="1" w:styleId="articleparagraphenarticleparagraph">
    <w:name w:val="articleparagraph enarticleparagraph"/>
    <w:basedOn w:val="Normal"/>
    <w:rsid w:val="0019703A"/>
    <w:pPr>
      <w:spacing w:beforeLines="1" w:afterLines="1"/>
    </w:pPr>
    <w:rPr>
      <w:rFonts w:ascii="Times" w:hAnsi="Times"/>
      <w:szCs w:val="20"/>
    </w:rPr>
  </w:style>
  <w:style w:type="paragraph" w:customStyle="1" w:styleId="pagpag3">
    <w:name w:val="pagpag3"/>
    <w:basedOn w:val="Normal"/>
    <w:uiPriority w:val="99"/>
    <w:qFormat/>
    <w:rsid w:val="0019703A"/>
    <w:pPr>
      <w:spacing w:beforeLines="1" w:afterLines="1"/>
    </w:pPr>
    <w:rPr>
      <w:rFonts w:ascii="Times" w:hAnsi="Times"/>
      <w:szCs w:val="20"/>
    </w:rPr>
  </w:style>
  <w:style w:type="character" w:customStyle="1" w:styleId="authorpub2">
    <w:name w:val="author_pub2"/>
    <w:basedOn w:val="DefaultParagraphFont"/>
    <w:rsid w:val="0019703A"/>
  </w:style>
  <w:style w:type="paragraph" w:customStyle="1" w:styleId="epblock">
    <w:name w:val="ep_block"/>
    <w:basedOn w:val="Normal"/>
    <w:rsid w:val="0019703A"/>
    <w:pPr>
      <w:spacing w:beforeLines="1" w:afterLines="1"/>
    </w:pPr>
    <w:rPr>
      <w:rFonts w:ascii="Times" w:hAnsi="Times"/>
      <w:szCs w:val="20"/>
    </w:rPr>
  </w:style>
  <w:style w:type="character" w:customStyle="1" w:styleId="personname">
    <w:name w:val="person_name"/>
    <w:rsid w:val="0019703A"/>
  </w:style>
  <w:style w:type="paragraph" w:customStyle="1" w:styleId="BoldItalics">
    <w:name w:val="Bold Italics"/>
    <w:basedOn w:val="Normal"/>
    <w:rsid w:val="0019703A"/>
    <w:rPr>
      <w:b/>
      <w:i/>
    </w:rPr>
  </w:style>
  <w:style w:type="paragraph" w:customStyle="1" w:styleId="story2">
    <w:name w:val="story2"/>
    <w:basedOn w:val="Normal"/>
    <w:rsid w:val="0019703A"/>
    <w:pPr>
      <w:spacing w:before="100" w:beforeAutospacing="1" w:after="100" w:afterAutospacing="1"/>
    </w:pPr>
  </w:style>
  <w:style w:type="paragraph" w:customStyle="1" w:styleId="spintrotext">
    <w:name w:val="spintrotext"/>
    <w:basedOn w:val="Normal"/>
    <w:rsid w:val="0019703A"/>
    <w:pPr>
      <w:spacing w:before="100" w:beforeAutospacing="1" w:after="180"/>
    </w:pPr>
    <w:rPr>
      <w:b/>
      <w:bCs/>
    </w:rPr>
  </w:style>
  <w:style w:type="character" w:customStyle="1" w:styleId="majorhd1">
    <w:name w:val="majorhd1"/>
    <w:basedOn w:val="DefaultParagraphFont"/>
    <w:rsid w:val="0019703A"/>
    <w:rPr>
      <w:rFonts w:ascii="Arial" w:hAnsi="Arial" w:cs="Arial" w:hint="default"/>
      <w:b/>
      <w:bCs/>
      <w:color w:val="660000"/>
      <w:sz w:val="25"/>
      <w:szCs w:val="25"/>
    </w:rPr>
  </w:style>
  <w:style w:type="paragraph" w:customStyle="1" w:styleId="summary10">
    <w:name w:val="summary10"/>
    <w:basedOn w:val="Normal"/>
    <w:rsid w:val="0019703A"/>
    <w:pPr>
      <w:spacing w:before="30" w:line="336" w:lineRule="atLeast"/>
    </w:pPr>
    <w:rPr>
      <w:color w:val="333333"/>
    </w:rPr>
  </w:style>
  <w:style w:type="character" w:customStyle="1" w:styleId="origin10">
    <w:name w:val="origin10"/>
    <w:basedOn w:val="DefaultParagraphFont"/>
    <w:rsid w:val="0019703A"/>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19703A"/>
  </w:style>
  <w:style w:type="character" w:customStyle="1" w:styleId="firstlast">
    <w:name w:val="first last"/>
    <w:basedOn w:val="DefaultParagraphFont"/>
    <w:rsid w:val="0019703A"/>
  </w:style>
  <w:style w:type="paragraph" w:customStyle="1" w:styleId="h">
    <w:name w:val="h"/>
    <w:basedOn w:val="Normal"/>
    <w:rsid w:val="0019703A"/>
    <w:pPr>
      <w:spacing w:before="100" w:beforeAutospacing="1" w:after="100" w:afterAutospacing="1"/>
    </w:pPr>
    <w:rPr>
      <w:rFonts w:ascii="Times" w:hAnsi="Times"/>
      <w:szCs w:val="20"/>
    </w:rPr>
  </w:style>
  <w:style w:type="paragraph" w:customStyle="1" w:styleId="p3">
    <w:name w:val="p3"/>
    <w:basedOn w:val="Normal"/>
    <w:qFormat/>
    <w:rsid w:val="0019703A"/>
    <w:pPr>
      <w:spacing w:beforeLines="1" w:afterLines="1"/>
    </w:pPr>
    <w:rPr>
      <w:rFonts w:ascii="Times" w:hAnsi="Times"/>
      <w:szCs w:val="20"/>
    </w:rPr>
  </w:style>
  <w:style w:type="paragraph" w:customStyle="1" w:styleId="p5">
    <w:name w:val="p5"/>
    <w:basedOn w:val="Normal"/>
    <w:qFormat/>
    <w:rsid w:val="0019703A"/>
    <w:pPr>
      <w:spacing w:beforeLines="1" w:afterLines="1"/>
    </w:pPr>
    <w:rPr>
      <w:rFonts w:ascii="Times" w:hAnsi="Times"/>
      <w:szCs w:val="20"/>
    </w:rPr>
  </w:style>
  <w:style w:type="paragraph" w:customStyle="1" w:styleId="p6">
    <w:name w:val="p6"/>
    <w:basedOn w:val="Normal"/>
    <w:qFormat/>
    <w:rsid w:val="0019703A"/>
    <w:pPr>
      <w:spacing w:beforeLines="1" w:afterLines="1"/>
    </w:pPr>
    <w:rPr>
      <w:rFonts w:ascii="Times" w:hAnsi="Times"/>
      <w:szCs w:val="20"/>
    </w:rPr>
  </w:style>
  <w:style w:type="character" w:customStyle="1" w:styleId="styledate">
    <w:name w:val="styledate"/>
    <w:basedOn w:val="DefaultParagraphFont"/>
    <w:rsid w:val="0019703A"/>
  </w:style>
  <w:style w:type="paragraph" w:customStyle="1" w:styleId="p7">
    <w:name w:val="p7"/>
    <w:basedOn w:val="Normal"/>
    <w:qFormat/>
    <w:rsid w:val="0019703A"/>
    <w:pPr>
      <w:spacing w:beforeLines="1" w:afterLines="1"/>
    </w:pPr>
    <w:rPr>
      <w:rFonts w:ascii="Times" w:hAnsi="Times"/>
      <w:szCs w:val="20"/>
    </w:rPr>
  </w:style>
  <w:style w:type="paragraph" w:customStyle="1" w:styleId="p8">
    <w:name w:val="p8"/>
    <w:basedOn w:val="Normal"/>
    <w:qFormat/>
    <w:rsid w:val="0019703A"/>
    <w:pPr>
      <w:spacing w:beforeLines="1" w:afterLines="1"/>
    </w:pPr>
    <w:rPr>
      <w:rFonts w:ascii="Times" w:hAnsi="Times"/>
      <w:szCs w:val="20"/>
    </w:rPr>
  </w:style>
  <w:style w:type="paragraph" w:customStyle="1" w:styleId="p9">
    <w:name w:val="p9"/>
    <w:basedOn w:val="Normal"/>
    <w:qFormat/>
    <w:rsid w:val="0019703A"/>
    <w:pPr>
      <w:spacing w:beforeLines="1" w:afterLines="1"/>
    </w:pPr>
    <w:rPr>
      <w:rFonts w:ascii="Times" w:hAnsi="Times"/>
      <w:szCs w:val="20"/>
    </w:rPr>
  </w:style>
  <w:style w:type="paragraph" w:customStyle="1" w:styleId="p10">
    <w:name w:val="p10"/>
    <w:basedOn w:val="Normal"/>
    <w:qFormat/>
    <w:rsid w:val="0019703A"/>
    <w:pPr>
      <w:spacing w:beforeLines="1" w:afterLines="1"/>
    </w:pPr>
    <w:rPr>
      <w:rFonts w:ascii="Times" w:hAnsi="Times"/>
      <w:szCs w:val="20"/>
    </w:rPr>
  </w:style>
  <w:style w:type="character" w:customStyle="1" w:styleId="s3">
    <w:name w:val="s3"/>
    <w:basedOn w:val="DefaultParagraphFont"/>
    <w:rsid w:val="0019703A"/>
  </w:style>
  <w:style w:type="paragraph" w:customStyle="1" w:styleId="p13">
    <w:name w:val="p13"/>
    <w:basedOn w:val="Normal"/>
    <w:rsid w:val="0019703A"/>
    <w:pPr>
      <w:spacing w:beforeLines="1" w:afterLines="1"/>
    </w:pPr>
    <w:rPr>
      <w:rFonts w:ascii="Times" w:hAnsi="Times"/>
      <w:szCs w:val="20"/>
    </w:rPr>
  </w:style>
  <w:style w:type="character" w:customStyle="1" w:styleId="s6">
    <w:name w:val="s6"/>
    <w:basedOn w:val="DefaultParagraphFont"/>
    <w:rsid w:val="0019703A"/>
  </w:style>
  <w:style w:type="character" w:customStyle="1" w:styleId="detailcname">
    <w:name w:val="detailcname"/>
    <w:basedOn w:val="DefaultParagraphFont"/>
    <w:rsid w:val="0019703A"/>
  </w:style>
  <w:style w:type="character" w:customStyle="1" w:styleId="block-spacer">
    <w:name w:val="block-spacer"/>
    <w:basedOn w:val="DefaultParagraphFont"/>
    <w:rsid w:val="0019703A"/>
  </w:style>
  <w:style w:type="paragraph" w:customStyle="1" w:styleId="cnnfirst">
    <w:name w:val="cnn_first"/>
    <w:basedOn w:val="Normal"/>
    <w:rsid w:val="0019703A"/>
    <w:pPr>
      <w:spacing w:beforeLines="1" w:afterLines="1"/>
    </w:pPr>
    <w:rPr>
      <w:rFonts w:ascii="Times" w:hAnsi="Times"/>
      <w:szCs w:val="20"/>
    </w:rPr>
  </w:style>
  <w:style w:type="character" w:customStyle="1" w:styleId="articlesource">
    <w:name w:val="articlesource"/>
    <w:basedOn w:val="DefaultParagraphFont"/>
    <w:rsid w:val="0019703A"/>
  </w:style>
  <w:style w:type="character" w:customStyle="1" w:styleId="itxtrstitxtrstspanitxthookspan">
    <w:name w:val="itxtrst itxtrstspan itxthookspan"/>
    <w:basedOn w:val="DefaultParagraphFont"/>
    <w:rsid w:val="0019703A"/>
  </w:style>
  <w:style w:type="paragraph" w:customStyle="1" w:styleId="darkgreen">
    <w:name w:val="darkgreen"/>
    <w:basedOn w:val="Normal"/>
    <w:rsid w:val="0019703A"/>
    <w:pPr>
      <w:spacing w:beforeLines="1" w:afterLines="1"/>
    </w:pPr>
    <w:rPr>
      <w:rFonts w:ascii="Times" w:hAnsi="Times"/>
      <w:szCs w:val="20"/>
    </w:rPr>
  </w:style>
  <w:style w:type="character" w:customStyle="1" w:styleId="wl-startdate">
    <w:name w:val="wl-startdate"/>
    <w:basedOn w:val="DefaultParagraphFont"/>
    <w:rsid w:val="0019703A"/>
  </w:style>
  <w:style w:type="character" w:customStyle="1" w:styleId="authorvcard">
    <w:name w:val="author vcard"/>
    <w:basedOn w:val="DefaultParagraphFont"/>
    <w:rsid w:val="0019703A"/>
  </w:style>
  <w:style w:type="paragraph" w:customStyle="1" w:styleId="cpf-viewbox-edit-highlight">
    <w:name w:val="cpf-viewbox-edit-highlight"/>
    <w:basedOn w:val="Normal"/>
    <w:rsid w:val="0019703A"/>
    <w:pPr>
      <w:spacing w:beforeLines="1" w:afterLines="1"/>
    </w:pPr>
    <w:rPr>
      <w:rFonts w:ascii="Times" w:hAnsi="Times"/>
      <w:szCs w:val="20"/>
    </w:rPr>
  </w:style>
  <w:style w:type="paragraph" w:customStyle="1" w:styleId="CM104">
    <w:name w:val="CM104"/>
    <w:basedOn w:val="Default"/>
    <w:next w:val="Default"/>
    <w:uiPriority w:val="99"/>
    <w:rsid w:val="0019703A"/>
    <w:pPr>
      <w:widowControl w:val="0"/>
    </w:pPr>
    <w:rPr>
      <w:rFonts w:ascii="Arial" w:hAnsi="Arial"/>
      <w:color w:val="auto"/>
    </w:rPr>
  </w:style>
  <w:style w:type="paragraph" w:customStyle="1" w:styleId="CM105">
    <w:name w:val="CM105"/>
    <w:basedOn w:val="Default"/>
    <w:next w:val="Default"/>
    <w:uiPriority w:val="99"/>
    <w:rsid w:val="0019703A"/>
    <w:pPr>
      <w:widowControl w:val="0"/>
    </w:pPr>
    <w:rPr>
      <w:rFonts w:ascii="Arial" w:hAnsi="Arial"/>
      <w:color w:val="auto"/>
    </w:rPr>
  </w:style>
  <w:style w:type="character" w:customStyle="1" w:styleId="referencetext">
    <w:name w:val="referencetext"/>
    <w:basedOn w:val="DefaultParagraphFont"/>
    <w:rsid w:val="0019703A"/>
  </w:style>
  <w:style w:type="paragraph" w:customStyle="1" w:styleId="UnderlinedV2">
    <w:name w:val="Underlined V2"/>
    <w:basedOn w:val="Normal"/>
    <w:next w:val="Normal"/>
    <w:link w:val="UnderlinedV2Char"/>
    <w:qFormat/>
    <w:rsid w:val="0019703A"/>
    <w:rPr>
      <w:rFonts w:ascii="Cambria" w:hAnsi="Cambria"/>
      <w:u w:val="single"/>
      <w:lang w:val="x-none" w:eastAsia="x-none"/>
    </w:rPr>
  </w:style>
  <w:style w:type="character" w:customStyle="1" w:styleId="UnderlinedV2Char">
    <w:name w:val="Underlined V2 Char"/>
    <w:link w:val="UnderlinedV2"/>
    <w:rsid w:val="0019703A"/>
    <w:rPr>
      <w:rFonts w:ascii="Cambria" w:hAnsi="Cambria" w:cs="Calibri"/>
      <w:u w:val="single"/>
      <w:lang w:val="x-none" w:eastAsia="x-none"/>
    </w:rPr>
  </w:style>
  <w:style w:type="character" w:customStyle="1" w:styleId="LDDebateCard">
    <w:name w:val="LD Debate Card"/>
    <w:basedOn w:val="DefaultParagraphFont"/>
    <w:rsid w:val="0019703A"/>
    <w:rPr>
      <w:rFonts w:ascii="Times New Roman" w:hAnsi="Times New Roman" w:cs="Times New Roman" w:hint="default"/>
      <w:b/>
      <w:bCs/>
      <w:color w:val="000000"/>
      <w:u w:val="single"/>
    </w:rPr>
  </w:style>
  <w:style w:type="character" w:customStyle="1" w:styleId="F5Normal">
    <w:name w:val="F5 Normal"/>
    <w:basedOn w:val="DefaultParagraphFont"/>
    <w:rsid w:val="0019703A"/>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19703A"/>
    <w:rPr>
      <w:rFonts w:ascii="Times New Roman" w:hAnsi="Times New Roman"/>
      <w:sz w:val="18"/>
    </w:rPr>
  </w:style>
  <w:style w:type="paragraph" w:customStyle="1" w:styleId="TableofFigures1">
    <w:name w:val="Table of Figures1"/>
    <w:basedOn w:val="Normal"/>
    <w:next w:val="Normal"/>
    <w:unhideWhenUsed/>
    <w:rsid w:val="0019703A"/>
    <w:pPr>
      <w:ind w:left="400" w:hanging="400"/>
    </w:pPr>
    <w:rPr>
      <w:szCs w:val="20"/>
    </w:rPr>
  </w:style>
  <w:style w:type="paragraph" w:customStyle="1" w:styleId="F5CardText">
    <w:name w:val="F5 Card Text"/>
    <w:rsid w:val="0019703A"/>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19703A"/>
  </w:style>
  <w:style w:type="character" w:customStyle="1" w:styleId="citation-abbreviation">
    <w:name w:val="citation-abbreviation"/>
    <w:basedOn w:val="DefaultParagraphFont"/>
    <w:rsid w:val="0019703A"/>
  </w:style>
  <w:style w:type="character" w:customStyle="1" w:styleId="citation-publication-date">
    <w:name w:val="citation-publication-date"/>
    <w:basedOn w:val="DefaultParagraphFont"/>
    <w:rsid w:val="0019703A"/>
  </w:style>
  <w:style w:type="character" w:customStyle="1" w:styleId="citation-volume">
    <w:name w:val="citation-volume"/>
    <w:basedOn w:val="DefaultParagraphFont"/>
    <w:rsid w:val="0019703A"/>
  </w:style>
  <w:style w:type="character" w:customStyle="1" w:styleId="citation-issue">
    <w:name w:val="citation-issue"/>
    <w:basedOn w:val="DefaultParagraphFont"/>
    <w:rsid w:val="0019703A"/>
  </w:style>
  <w:style w:type="character" w:customStyle="1" w:styleId="citation-flpages">
    <w:name w:val="citation-flpages"/>
    <w:basedOn w:val="DefaultParagraphFont"/>
    <w:rsid w:val="0019703A"/>
  </w:style>
  <w:style w:type="character" w:customStyle="1" w:styleId="stnd">
    <w:name w:val="stnd"/>
    <w:basedOn w:val="DefaultParagraphFont"/>
    <w:rsid w:val="0019703A"/>
  </w:style>
  <w:style w:type="paragraph" w:customStyle="1" w:styleId="FileTitle">
    <w:name w:val="File Title"/>
    <w:autoRedefine/>
    <w:rsid w:val="0019703A"/>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19703A"/>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19703A"/>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19703A"/>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19703A"/>
    <w:rPr>
      <w:rFonts w:ascii="Arial Narrow" w:hAnsi="Arial Narrow" w:cs="Calibri"/>
      <w:b/>
      <w:u w:val="thick"/>
      <w:lang w:val="x-none" w:eastAsia="x-none"/>
    </w:rPr>
  </w:style>
  <w:style w:type="character" w:customStyle="1" w:styleId="StyleHeading1JustifiedChar">
    <w:name w:val="Style Heading 1 + Justified Char"/>
    <w:link w:val="StyleHeading1Justified"/>
    <w:rsid w:val="0019703A"/>
    <w:rPr>
      <w:rFonts w:ascii="Calibri" w:eastAsia="Times New Roman" w:hAnsi="Calibri" w:cs="Calibri"/>
      <w:szCs w:val="20"/>
    </w:rPr>
  </w:style>
  <w:style w:type="character" w:customStyle="1" w:styleId="AAAEmphasis2">
    <w:name w:val="AAAEmphasis2"/>
    <w:rsid w:val="0019703A"/>
    <w:rPr>
      <w:rFonts w:ascii="Cooper Black" w:hAnsi="Cooper Black"/>
      <w:iCs/>
      <w:u w:val="single"/>
    </w:rPr>
  </w:style>
  <w:style w:type="paragraph" w:customStyle="1" w:styleId="shrink80">
    <w:name w:val="shrink8"/>
    <w:basedOn w:val="Normal"/>
    <w:rsid w:val="0019703A"/>
    <w:pPr>
      <w:spacing w:beforeLines="1" w:afterLines="1"/>
    </w:pPr>
    <w:rPr>
      <w:rFonts w:ascii="Times" w:hAnsi="Times"/>
      <w:szCs w:val="20"/>
    </w:rPr>
  </w:style>
  <w:style w:type="character" w:customStyle="1" w:styleId="underline00">
    <w:name w:val="underline0"/>
    <w:basedOn w:val="DefaultParagraphFont"/>
    <w:rsid w:val="0019703A"/>
  </w:style>
  <w:style w:type="character" w:customStyle="1" w:styleId="sub">
    <w:name w:val="sub"/>
    <w:basedOn w:val="DefaultParagraphFont"/>
    <w:rsid w:val="0019703A"/>
  </w:style>
  <w:style w:type="paragraph" w:customStyle="1" w:styleId="blockquote0">
    <w:name w:val="blockquote"/>
    <w:basedOn w:val="Normal"/>
    <w:rsid w:val="0019703A"/>
    <w:pPr>
      <w:spacing w:beforeLines="1" w:afterLines="1"/>
    </w:pPr>
    <w:rPr>
      <w:rFonts w:ascii="Times" w:hAnsi="Times"/>
      <w:szCs w:val="20"/>
    </w:rPr>
  </w:style>
  <w:style w:type="character" w:customStyle="1" w:styleId="citedby">
    <w:name w:val="citedby_"/>
    <w:basedOn w:val="DefaultParagraphFont"/>
    <w:rsid w:val="0019703A"/>
  </w:style>
  <w:style w:type="paragraph" w:customStyle="1" w:styleId="svarticlesection">
    <w:name w:val="svarticle section"/>
    <w:basedOn w:val="Normal"/>
    <w:rsid w:val="0019703A"/>
    <w:pPr>
      <w:spacing w:beforeLines="1" w:afterLines="1"/>
    </w:pPr>
    <w:rPr>
      <w:rFonts w:ascii="Times" w:hAnsi="Times"/>
      <w:szCs w:val="20"/>
    </w:rPr>
  </w:style>
  <w:style w:type="character" w:customStyle="1" w:styleId="formulatext">
    <w:name w:val="formulatext"/>
    <w:basedOn w:val="DefaultParagraphFont"/>
    <w:rsid w:val="0019703A"/>
  </w:style>
  <w:style w:type="character" w:customStyle="1" w:styleId="fu-autorenangabe-fu-beschreibung">
    <w:name w:val="fu-autorenangabe-fu-beschreibung"/>
    <w:rsid w:val="0019703A"/>
  </w:style>
  <w:style w:type="paragraph" w:customStyle="1" w:styleId="MicroMicroText">
    <w:name w:val="MicroMicroText"/>
    <w:basedOn w:val="Normal"/>
    <w:next w:val="Normal"/>
    <w:link w:val="MicroMicroTextChar"/>
    <w:qFormat/>
    <w:rsid w:val="0019703A"/>
    <w:rPr>
      <w:rFonts w:eastAsia="Calibri"/>
      <w:sz w:val="8"/>
      <w:lang w:val="x-none" w:eastAsia="x-none"/>
    </w:rPr>
  </w:style>
  <w:style w:type="character" w:customStyle="1" w:styleId="MicroMicroTextChar">
    <w:name w:val="MicroMicroText Char"/>
    <w:link w:val="MicroMicroText"/>
    <w:rsid w:val="0019703A"/>
    <w:rPr>
      <w:rFonts w:ascii="Calibri" w:eastAsia="Calibri" w:hAnsi="Calibri" w:cs="Calibri"/>
      <w:sz w:val="8"/>
      <w:lang w:val="x-none" w:eastAsia="x-none"/>
    </w:rPr>
  </w:style>
  <w:style w:type="character" w:customStyle="1" w:styleId="paragraph">
    <w:name w:val="paragraph"/>
    <w:rsid w:val="0019703A"/>
  </w:style>
  <w:style w:type="character" w:customStyle="1" w:styleId="heading4char0">
    <w:name w:val="heading4char"/>
    <w:basedOn w:val="DefaultParagraphFont"/>
    <w:rsid w:val="0019703A"/>
  </w:style>
  <w:style w:type="character" w:customStyle="1" w:styleId="createdby">
    <w:name w:val="createdby"/>
    <w:rsid w:val="0019703A"/>
  </w:style>
  <w:style w:type="paragraph" w:customStyle="1" w:styleId="spip">
    <w:name w:val="spip"/>
    <w:basedOn w:val="Normal"/>
    <w:rsid w:val="0019703A"/>
    <w:pPr>
      <w:spacing w:before="100" w:beforeAutospacing="1" w:after="100" w:afterAutospacing="1"/>
    </w:pPr>
  </w:style>
  <w:style w:type="character" w:customStyle="1" w:styleId="publicationinfo">
    <w:name w:val="publicationinfo"/>
    <w:rsid w:val="0019703A"/>
  </w:style>
  <w:style w:type="character" w:customStyle="1" w:styleId="style131">
    <w:name w:val="style131"/>
    <w:rsid w:val="0019703A"/>
    <w:rPr>
      <w:sz w:val="20"/>
      <w:szCs w:val="20"/>
    </w:rPr>
  </w:style>
  <w:style w:type="paragraph" w:customStyle="1" w:styleId="authorcontact">
    <w:name w:val="authorcontact"/>
    <w:basedOn w:val="Normal"/>
    <w:rsid w:val="0019703A"/>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19703A"/>
    <w:rPr>
      <w:u w:val="single"/>
    </w:rPr>
  </w:style>
  <w:style w:type="character" w:customStyle="1" w:styleId="StyleStyle4ArialNarrow9ptChar">
    <w:name w:val="Style Style4 + Arial Narrow 9 pt Char"/>
    <w:basedOn w:val="DefaultParagraphFont"/>
    <w:link w:val="StyleStyle4ArialNarrow9pt"/>
    <w:rsid w:val="0019703A"/>
    <w:rPr>
      <w:rFonts w:ascii="Calibri" w:hAnsi="Calibri" w:cs="Calibri"/>
      <w:u w:val="single"/>
    </w:rPr>
  </w:style>
  <w:style w:type="paragraph" w:customStyle="1" w:styleId="StyleStyle4ArialNarrow9ptBold">
    <w:name w:val="Style Style4 + Arial Narrow 9 pt Bold"/>
    <w:basedOn w:val="Normal"/>
    <w:link w:val="StyleStyle4ArialNarrow9ptBoldChar"/>
    <w:qFormat/>
    <w:rsid w:val="0019703A"/>
    <w:rPr>
      <w:b/>
      <w:bCs/>
      <w:u w:val="single"/>
    </w:rPr>
  </w:style>
  <w:style w:type="character" w:customStyle="1" w:styleId="StyleStyle4ArialNarrow9ptBoldChar">
    <w:name w:val="Style Style4 + Arial Narrow 9 pt Bold Char"/>
    <w:basedOn w:val="DefaultParagraphFont"/>
    <w:link w:val="StyleStyle4ArialNarrow9ptBold"/>
    <w:rsid w:val="0019703A"/>
    <w:rPr>
      <w:rFonts w:ascii="Calibri" w:hAnsi="Calibri" w:cs="Calibri"/>
      <w:b/>
      <w:bCs/>
      <w:u w:val="single"/>
    </w:rPr>
  </w:style>
  <w:style w:type="paragraph" w:customStyle="1" w:styleId="card3">
    <w:name w:val="card 3"/>
    <w:basedOn w:val="Normal"/>
    <w:rsid w:val="0019703A"/>
    <w:pPr>
      <w:ind w:left="400"/>
    </w:pPr>
    <w:rPr>
      <w:szCs w:val="20"/>
    </w:rPr>
  </w:style>
  <w:style w:type="character" w:customStyle="1" w:styleId="text11gold">
    <w:name w:val="text11 gold"/>
    <w:basedOn w:val="DefaultParagraphFont"/>
    <w:rsid w:val="0019703A"/>
  </w:style>
  <w:style w:type="character" w:customStyle="1" w:styleId="StyleunderlineNotBold">
    <w:name w:val="Style underline + Not Bold"/>
    <w:basedOn w:val="DefaultParagraphFont"/>
    <w:rsid w:val="0019703A"/>
    <w:rPr>
      <w:b/>
      <w:u w:val="single"/>
    </w:rPr>
  </w:style>
  <w:style w:type="character" w:customStyle="1" w:styleId="StyleunderlineNotBold1">
    <w:name w:val="Style underline + Not Bold1"/>
    <w:basedOn w:val="DefaultParagraphFont"/>
    <w:rsid w:val="0019703A"/>
    <w:rPr>
      <w:b/>
      <w:u w:val="single"/>
    </w:rPr>
  </w:style>
  <w:style w:type="paragraph" w:customStyle="1" w:styleId="BodyText55">
    <w:name w:val="Body Text55"/>
    <w:basedOn w:val="Normal"/>
    <w:rsid w:val="0019703A"/>
    <w:pPr>
      <w:shd w:val="clear" w:color="auto" w:fill="FFFFFF"/>
      <w:spacing w:line="252" w:lineRule="exact"/>
      <w:jc w:val="both"/>
    </w:pPr>
    <w:rPr>
      <w:sz w:val="19"/>
      <w:szCs w:val="19"/>
      <w:lang w:val="x-none" w:eastAsia="x-none"/>
    </w:rPr>
  </w:style>
  <w:style w:type="character" w:customStyle="1" w:styleId="Bodytext595pt">
    <w:name w:val="Body text (5) + 9.5 pt"/>
    <w:rsid w:val="0019703A"/>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19703A"/>
    <w:rPr>
      <w:rFonts w:ascii="Times New Roman" w:hAnsi="Times New Roman"/>
      <w:b/>
      <w:bCs/>
      <w:noProof w:val="0"/>
      <w:sz w:val="20"/>
      <w:u w:val="single"/>
    </w:rPr>
  </w:style>
  <w:style w:type="character" w:customStyle="1" w:styleId="StyleUnderlineCharChar19pt">
    <w:name w:val="Style Underline Char Char1 + 9 pt"/>
    <w:rsid w:val="0019703A"/>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19703A"/>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19703A"/>
    <w:rPr>
      <w:rFonts w:ascii="Arial" w:hAnsi="Arial" w:cs="Calibri"/>
      <w:b/>
      <w:smallCaps/>
      <w:u w:val="single"/>
      <w:lang w:val="x-none" w:eastAsia="x-none"/>
    </w:rPr>
  </w:style>
  <w:style w:type="paragraph" w:customStyle="1" w:styleId="Third">
    <w:name w:val="Third"/>
    <w:basedOn w:val="Normal"/>
    <w:link w:val="ThirdChar"/>
    <w:qFormat/>
    <w:rsid w:val="0019703A"/>
    <w:rPr>
      <w:b/>
      <w:u w:val="single"/>
      <w:lang w:val="x-none" w:eastAsia="x-none"/>
    </w:rPr>
  </w:style>
  <w:style w:type="character" w:customStyle="1" w:styleId="ThirdChar">
    <w:name w:val="Third Char"/>
    <w:link w:val="Third"/>
    <w:rsid w:val="0019703A"/>
    <w:rPr>
      <w:rFonts w:ascii="Calibri" w:hAnsi="Calibri" w:cs="Calibri"/>
      <w:b/>
      <w:u w:val="single"/>
      <w:lang w:val="x-none" w:eastAsia="x-none"/>
    </w:rPr>
  </w:style>
  <w:style w:type="paragraph" w:customStyle="1" w:styleId="CharCharCharCharCharChar1CharCharCharCharChar">
    <w:name w:val="Char Char Char Char Char Char1 Char Char Char Char Char"/>
    <w:aliases w:val="Char Char Char Char Char Char1,Char Char2"/>
    <w:next w:val="Normal"/>
    <w:qFormat/>
    <w:rsid w:val="0019703A"/>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19703A"/>
  </w:style>
  <w:style w:type="character" w:customStyle="1" w:styleId="DebateUnderlineBoldCharChar">
    <w:name w:val="Debate Underline Bold Char Char"/>
    <w:rsid w:val="0019703A"/>
    <w:rPr>
      <w:rFonts w:ascii="Arial" w:hAnsi="Arial" w:cs="Calibri"/>
      <w:b/>
      <w:u w:val="thick"/>
      <w:lang w:val="x-none" w:eastAsia="x-none"/>
    </w:rPr>
  </w:style>
  <w:style w:type="character" w:customStyle="1" w:styleId="resultbodyblack">
    <w:name w:val="resultbodyblack"/>
    <w:rsid w:val="0019703A"/>
    <w:rPr>
      <w:rFonts w:cs="Times New Roman"/>
    </w:rPr>
  </w:style>
  <w:style w:type="character" w:customStyle="1" w:styleId="CharChar61">
    <w:name w:val="Char Char61"/>
    <w:rsid w:val="0019703A"/>
    <w:rPr>
      <w:rFonts w:cs="Arial"/>
      <w:bCs/>
      <w:sz w:val="16"/>
      <w:szCs w:val="26"/>
      <w:lang w:val="en-US" w:eastAsia="en-US" w:bidi="ar-SA"/>
    </w:rPr>
  </w:style>
  <w:style w:type="paragraph" w:customStyle="1" w:styleId="CiteSmallText">
    <w:name w:val="Cite Small Text"/>
    <w:basedOn w:val="Normal"/>
    <w:uiPriority w:val="99"/>
    <w:qFormat/>
    <w:rsid w:val="0019703A"/>
    <w:pPr>
      <w:widowControl w:val="0"/>
      <w:spacing w:after="200"/>
    </w:pPr>
    <w:rPr>
      <w:rFonts w:ascii="Helvetica Neue" w:eastAsia="Calibri" w:hAnsi="Helvetica Neue"/>
      <w:b/>
    </w:rPr>
  </w:style>
  <w:style w:type="paragraph" w:customStyle="1" w:styleId="Cards1CharChar">
    <w:name w:val="Cards1 Char Char"/>
    <w:basedOn w:val="Normal"/>
    <w:link w:val="Cards1CharCharChar"/>
    <w:qFormat/>
    <w:rsid w:val="0019703A"/>
    <w:pPr>
      <w:autoSpaceDE w:val="0"/>
      <w:autoSpaceDN w:val="0"/>
      <w:adjustRightInd w:val="0"/>
      <w:ind w:left="432" w:right="432"/>
      <w:jc w:val="both"/>
    </w:pPr>
    <w:rPr>
      <w:rFonts w:eastAsia="Calibri"/>
      <w:lang w:val="x-none" w:eastAsia="x-none"/>
    </w:rPr>
  </w:style>
  <w:style w:type="character" w:customStyle="1" w:styleId="Cards1CharCharChar">
    <w:name w:val="Cards1 Char Char Char"/>
    <w:link w:val="Cards1CharChar"/>
    <w:rsid w:val="0019703A"/>
    <w:rPr>
      <w:rFonts w:ascii="Calibri" w:eastAsia="Calibri" w:hAnsi="Calibri" w:cs="Calibri"/>
      <w:lang w:val="x-none" w:eastAsia="x-none"/>
    </w:rPr>
  </w:style>
  <w:style w:type="character" w:customStyle="1" w:styleId="nohighlighting">
    <w:name w:val="no highlighting"/>
    <w:rsid w:val="0019703A"/>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19703A"/>
    <w:rPr>
      <w:rFonts w:eastAsia="Calibri"/>
      <w:color w:val="0000FF"/>
      <w:sz w:val="12"/>
      <w:u w:val="single"/>
      <w:lang w:val="x-none" w:eastAsia="x-none"/>
    </w:rPr>
  </w:style>
  <w:style w:type="character" w:customStyle="1" w:styleId="SwagChar">
    <w:name w:val="Swag Char"/>
    <w:link w:val="Swag"/>
    <w:rsid w:val="0019703A"/>
    <w:rPr>
      <w:rFonts w:ascii="Calibri" w:eastAsia="Calibri" w:hAnsi="Calibri" w:cs="Calibri"/>
      <w:color w:val="0000FF"/>
      <w:sz w:val="12"/>
      <w:u w:val="single"/>
      <w:lang w:val="x-none" w:eastAsia="x-none"/>
    </w:rPr>
  </w:style>
  <w:style w:type="paragraph" w:customStyle="1" w:styleId="StyleUnderlineTimesNewRoman1">
    <w:name w:val="Style Underline + Times New Roman1"/>
    <w:link w:val="StyleUnderlineTimesNewRoman1Char"/>
    <w:qFormat/>
    <w:rsid w:val="0019703A"/>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19703A"/>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19703A"/>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19703A"/>
    <w:rPr>
      <w:rFonts w:ascii="Calibri" w:eastAsia="Times New Roman" w:hAnsi="Calibri" w:cs="Times New Roman"/>
      <w:b/>
      <w:bCs/>
      <w:szCs w:val="24"/>
      <w:u w:val="single"/>
    </w:rPr>
  </w:style>
  <w:style w:type="paragraph" w:customStyle="1" w:styleId="conintrotext">
    <w:name w:val="conintrotext"/>
    <w:basedOn w:val="Normal"/>
    <w:uiPriority w:val="99"/>
    <w:qFormat/>
    <w:rsid w:val="0019703A"/>
    <w:pPr>
      <w:spacing w:before="100" w:beforeAutospacing="1" w:after="100" w:afterAutospacing="1"/>
    </w:pPr>
  </w:style>
  <w:style w:type="character" w:customStyle="1" w:styleId="comment-body">
    <w:name w:val="comment-body"/>
    <w:rsid w:val="0019703A"/>
  </w:style>
  <w:style w:type="character" w:customStyle="1" w:styleId="ListBulletChar">
    <w:name w:val="List Bullet Char"/>
    <w:link w:val="ListBullet"/>
    <w:rsid w:val="0019703A"/>
    <w:rPr>
      <w:rFonts w:ascii="Calibri" w:hAnsi="Calibri" w:cs="Calibri"/>
    </w:rPr>
  </w:style>
  <w:style w:type="character" w:customStyle="1" w:styleId="citationdate">
    <w:name w:val="citation_date"/>
    <w:basedOn w:val="DefaultParagraphFont"/>
    <w:rsid w:val="0019703A"/>
  </w:style>
  <w:style w:type="character" w:customStyle="1" w:styleId="citationarticletitle">
    <w:name w:val="citation_article_title"/>
    <w:basedOn w:val="DefaultParagraphFont"/>
    <w:rsid w:val="0019703A"/>
  </w:style>
  <w:style w:type="character" w:customStyle="1" w:styleId="citationjournaltitle">
    <w:name w:val="citation_journal_title"/>
    <w:basedOn w:val="DefaultParagraphFont"/>
    <w:rsid w:val="0019703A"/>
  </w:style>
  <w:style w:type="paragraph" w:customStyle="1" w:styleId="shrinkCharChar">
    <w:name w:val="shrink Char Char"/>
    <w:basedOn w:val="Heading3"/>
    <w:link w:val="shrinkCharCharChar"/>
    <w:autoRedefine/>
    <w:rsid w:val="0019703A"/>
    <w:rPr>
      <w:b w:val="0"/>
      <w:bCs/>
      <w:color w:val="000000"/>
      <w:sz w:val="10"/>
      <w:szCs w:val="17"/>
    </w:rPr>
  </w:style>
  <w:style w:type="character" w:customStyle="1" w:styleId="shrinkCharCharChar">
    <w:name w:val="shrink Char Char Char"/>
    <w:link w:val="shrinkCharChar"/>
    <w:rsid w:val="0019703A"/>
    <w:rPr>
      <w:rFonts w:ascii="Calibri" w:eastAsiaTheme="majorEastAsia" w:hAnsi="Calibri" w:cstheme="majorBidi"/>
      <w:bCs/>
      <w:color w:val="000000"/>
      <w:sz w:val="10"/>
      <w:szCs w:val="17"/>
      <w:u w:val="single"/>
    </w:rPr>
  </w:style>
  <w:style w:type="paragraph" w:customStyle="1" w:styleId="BBCite">
    <w:name w:val="BB Cite"/>
    <w:basedOn w:val="Normal"/>
    <w:autoRedefine/>
    <w:rsid w:val="0019703A"/>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19703A"/>
  </w:style>
  <w:style w:type="paragraph" w:customStyle="1" w:styleId="CardsShrunk">
    <w:name w:val="Cards Shrunk"/>
    <w:basedOn w:val="Normal"/>
    <w:next w:val="Normal"/>
    <w:qFormat/>
    <w:rsid w:val="0019703A"/>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19703A"/>
    <w:pPr>
      <w:numPr>
        <w:numId w:val="57"/>
      </w:numPr>
      <w:tabs>
        <w:tab w:val="num" w:pos="360"/>
        <w:tab w:val="num" w:pos="567"/>
      </w:tabs>
      <w:ind w:left="0" w:firstLine="0"/>
      <w:outlineLvl w:val="3"/>
    </w:pPr>
    <w:rPr>
      <w:rFonts w:eastAsia="Calibri"/>
      <w:b/>
      <w:sz w:val="26"/>
    </w:rPr>
  </w:style>
  <w:style w:type="character" w:customStyle="1" w:styleId="LetteredChar">
    <w:name w:val="Lettered Char"/>
    <w:basedOn w:val="DefaultParagraphFont"/>
    <w:link w:val="Lettered"/>
    <w:rsid w:val="0019703A"/>
    <w:rPr>
      <w:rFonts w:ascii="Calibri" w:eastAsia="Calibri" w:hAnsi="Calibri" w:cs="Calibri"/>
      <w:b/>
      <w:sz w:val="26"/>
    </w:rPr>
  </w:style>
  <w:style w:type="paragraph" w:customStyle="1" w:styleId="Numbered">
    <w:name w:val="Numbered"/>
    <w:basedOn w:val="Normal"/>
    <w:link w:val="NumberedChar"/>
    <w:qFormat/>
    <w:rsid w:val="0019703A"/>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19703A"/>
    <w:rPr>
      <w:rFonts w:ascii="Calibri" w:eastAsia="Calibri" w:hAnsi="Calibri" w:cs="Calibri"/>
      <w:b/>
      <w:sz w:val="26"/>
    </w:rPr>
  </w:style>
  <w:style w:type="character" w:customStyle="1" w:styleId="noindex">
    <w:name w:val="noindex"/>
    <w:basedOn w:val="DefaultParagraphFont"/>
    <w:rsid w:val="0019703A"/>
  </w:style>
  <w:style w:type="character" w:customStyle="1" w:styleId="dispurl">
    <w:name w:val="dispurl"/>
    <w:basedOn w:val="DefaultParagraphFont"/>
    <w:rsid w:val="0019703A"/>
  </w:style>
  <w:style w:type="paragraph" w:customStyle="1" w:styleId="c-4">
    <w:name w:val="c-4"/>
    <w:basedOn w:val="Normal"/>
    <w:rsid w:val="0019703A"/>
    <w:pPr>
      <w:spacing w:before="100" w:beforeAutospacing="1" w:after="100" w:afterAutospacing="1"/>
    </w:pPr>
    <w:rPr>
      <w:rFonts w:eastAsia="Calibri"/>
    </w:rPr>
  </w:style>
  <w:style w:type="character" w:customStyle="1" w:styleId="imgleft">
    <w:name w:val="imgleft"/>
    <w:basedOn w:val="DefaultParagraphFont"/>
    <w:rsid w:val="0019703A"/>
  </w:style>
  <w:style w:type="character" w:customStyle="1" w:styleId="printmail">
    <w:name w:val="print_mail"/>
    <w:basedOn w:val="DefaultParagraphFont"/>
    <w:rsid w:val="0019703A"/>
  </w:style>
  <w:style w:type="character" w:customStyle="1" w:styleId="printhtml">
    <w:name w:val="print_html"/>
    <w:basedOn w:val="DefaultParagraphFont"/>
    <w:rsid w:val="0019703A"/>
  </w:style>
  <w:style w:type="character" w:customStyle="1" w:styleId="nodetype">
    <w:name w:val="nodetype"/>
    <w:basedOn w:val="DefaultParagraphFont"/>
    <w:rsid w:val="0019703A"/>
  </w:style>
  <w:style w:type="character" w:customStyle="1" w:styleId="Underline-Highlighted-WFU-Big">
    <w:name w:val="Underline-Highlighted-WFU-Big"/>
    <w:uiPriority w:val="1"/>
    <w:qFormat/>
    <w:rsid w:val="0019703A"/>
    <w:rPr>
      <w:rFonts w:ascii="Cambria" w:hAnsi="Cambria"/>
      <w:b/>
      <w:sz w:val="24"/>
      <w:u w:val="single"/>
      <w:bdr w:val="single" w:sz="4" w:space="0" w:color="000000"/>
      <w:shd w:val="clear" w:color="auto" w:fill="BEFF7D"/>
    </w:rPr>
  </w:style>
  <w:style w:type="character" w:customStyle="1" w:styleId="gsstx">
    <w:name w:val="gsstx"/>
    <w:rsid w:val="0019703A"/>
  </w:style>
  <w:style w:type="character" w:customStyle="1" w:styleId="StyleStyleHighlightedunderlineBorderSinglesolidlineAu">
    <w:name w:val="Style Style Highlighted underline + Border: : (Single solid line Au..."/>
    <w:basedOn w:val="DefaultParagraphFont"/>
    <w:rsid w:val="0019703A"/>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19703A"/>
  </w:style>
  <w:style w:type="character" w:customStyle="1" w:styleId="citebold0">
    <w:name w:val="cite bold"/>
    <w:basedOn w:val="DefaultParagraphFont"/>
    <w:rsid w:val="0019703A"/>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19703A"/>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19703A"/>
    <w:pPr>
      <w:jc w:val="both"/>
    </w:pPr>
    <w:rPr>
      <w:b/>
    </w:rPr>
  </w:style>
  <w:style w:type="paragraph" w:customStyle="1" w:styleId="TxBr13p3">
    <w:name w:val="TxBr_13p3"/>
    <w:basedOn w:val="Normal"/>
    <w:rsid w:val="0019703A"/>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19703A"/>
    <w:pPr>
      <w:jc w:val="both"/>
    </w:pPr>
    <w:rPr>
      <w:b/>
    </w:rPr>
  </w:style>
  <w:style w:type="paragraph" w:customStyle="1" w:styleId="TxBr5p2">
    <w:name w:val="TxBr_5p2"/>
    <w:basedOn w:val="Normal"/>
    <w:rsid w:val="0019703A"/>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19703A"/>
    <w:pPr>
      <w:jc w:val="both"/>
    </w:pPr>
    <w:rPr>
      <w:b/>
    </w:rPr>
  </w:style>
  <w:style w:type="paragraph" w:customStyle="1" w:styleId="TxBr10p1">
    <w:name w:val="TxBr_10p1"/>
    <w:basedOn w:val="Normal"/>
    <w:rsid w:val="0019703A"/>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19703A"/>
    <w:pPr>
      <w:ind w:left="720" w:right="720"/>
    </w:pPr>
    <w:rPr>
      <w:b/>
      <w:sz w:val="28"/>
    </w:rPr>
  </w:style>
  <w:style w:type="paragraph" w:customStyle="1" w:styleId="underlinecardCharChar">
    <w:name w:val="underline card Char Char"/>
    <w:basedOn w:val="Normal"/>
    <w:rsid w:val="0019703A"/>
    <w:pPr>
      <w:ind w:left="1728" w:right="1728"/>
    </w:pPr>
    <w:rPr>
      <w:u w:val="single"/>
    </w:rPr>
  </w:style>
  <w:style w:type="paragraph" w:customStyle="1" w:styleId="DebateHeading1">
    <w:name w:val="Debate.Heading1"/>
    <w:basedOn w:val="Heading1"/>
    <w:autoRedefine/>
    <w:rsid w:val="0019703A"/>
    <w:pPr>
      <w:spacing w:before="0"/>
      <w:ind w:right="1440"/>
    </w:pPr>
    <w:rPr>
      <w:rFonts w:cs="Times New Roman"/>
      <w:bCs/>
      <w:caps/>
      <w:sz w:val="20"/>
      <w:szCs w:val="28"/>
    </w:rPr>
  </w:style>
  <w:style w:type="paragraph" w:customStyle="1" w:styleId="morenews">
    <w:name w:val="morenews"/>
    <w:basedOn w:val="Normal"/>
    <w:rsid w:val="0019703A"/>
    <w:pPr>
      <w:spacing w:before="100" w:beforeAutospacing="1" w:after="100" w:afterAutospacing="1"/>
    </w:pPr>
  </w:style>
  <w:style w:type="paragraph" w:customStyle="1" w:styleId="BodyTextFirstIndent1">
    <w:name w:val="Body Text First Indent1"/>
    <w:basedOn w:val="BodyText"/>
    <w:next w:val="BodyTextFirstIndent"/>
    <w:uiPriority w:val="99"/>
    <w:rsid w:val="0019703A"/>
    <w:pPr>
      <w:ind w:firstLine="210"/>
    </w:pPr>
    <w:rPr>
      <w:rFonts w:asciiTheme="minorHAnsi" w:hAnsiTheme="minorHAnsi" w:cstheme="minorBidi"/>
    </w:rPr>
  </w:style>
  <w:style w:type="paragraph" w:customStyle="1" w:styleId="NormalIndent1">
    <w:name w:val="Normal Indent1"/>
    <w:basedOn w:val="Normal"/>
    <w:next w:val="NormalIndent"/>
    <w:rsid w:val="0019703A"/>
    <w:pPr>
      <w:ind w:left="720"/>
    </w:pPr>
    <w:rPr>
      <w:szCs w:val="20"/>
      <w:lang w:bidi="en-US"/>
    </w:rPr>
  </w:style>
  <w:style w:type="paragraph" w:customStyle="1" w:styleId="EnvelopeReturn1">
    <w:name w:val="Envelope Return1"/>
    <w:basedOn w:val="Normal"/>
    <w:next w:val="EnvelopeReturn"/>
    <w:rsid w:val="0019703A"/>
    <w:rPr>
      <w:szCs w:val="20"/>
      <w:lang w:bidi="en-US"/>
    </w:rPr>
  </w:style>
  <w:style w:type="paragraph" w:customStyle="1" w:styleId="EnvelopeAddress1">
    <w:name w:val="Envelope Address1"/>
    <w:basedOn w:val="Normal"/>
    <w:next w:val="EnvelopeAddress"/>
    <w:rsid w:val="0019703A"/>
    <w:pPr>
      <w:framePr w:w="7920" w:h="1980" w:hRule="exact" w:hSpace="180" w:wrap="auto" w:hAnchor="page" w:xAlign="center" w:yAlign="bottom"/>
      <w:ind w:left="2880"/>
    </w:pPr>
    <w:rPr>
      <w:sz w:val="28"/>
      <w:lang w:bidi="en-US"/>
    </w:rPr>
  </w:style>
  <w:style w:type="character" w:customStyle="1" w:styleId="headlinetext">
    <w:name w:val="headlinetext"/>
    <w:basedOn w:val="DefaultParagraphFont"/>
    <w:rsid w:val="0019703A"/>
    <w:rPr>
      <w:rFonts w:cs="Times New Roman"/>
    </w:rPr>
  </w:style>
  <w:style w:type="paragraph" w:customStyle="1" w:styleId="ExtendedText">
    <w:name w:val="Extended Text"/>
    <w:basedOn w:val="Normal"/>
    <w:rsid w:val="0019703A"/>
    <w:pPr>
      <w:widowControl w:val="0"/>
    </w:pPr>
    <w:rPr>
      <w:sz w:val="12"/>
      <w:szCs w:val="20"/>
      <w:lang w:bidi="en-US"/>
    </w:rPr>
  </w:style>
  <w:style w:type="character" w:customStyle="1" w:styleId="ExtendedTextChar">
    <w:name w:val="Extended Text Char"/>
    <w:basedOn w:val="DefaultParagraphFont"/>
    <w:rsid w:val="0019703A"/>
    <w:rPr>
      <w:rFonts w:cs="Times New Roman"/>
      <w:sz w:val="12"/>
    </w:rPr>
  </w:style>
  <w:style w:type="paragraph" w:customStyle="1" w:styleId="DiamondList">
    <w:name w:val="Diamond List"/>
    <w:rsid w:val="0019703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19703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19703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19703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19703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19703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19703A"/>
    <w:rPr>
      <w:sz w:val="20"/>
    </w:rPr>
  </w:style>
  <w:style w:type="paragraph" w:customStyle="1" w:styleId="BulletList">
    <w:name w:val="Bullet List"/>
    <w:rsid w:val="0019703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19703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19703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19703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19703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19703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19703A"/>
    <w:rPr>
      <w:sz w:val="20"/>
    </w:rPr>
  </w:style>
  <w:style w:type="character" w:customStyle="1" w:styleId="boxChar">
    <w:name w:val="box Char"/>
    <w:basedOn w:val="DefaultParagraphFont"/>
    <w:rsid w:val="0019703A"/>
    <w:rPr>
      <w:rFonts w:cs="Times New Roman"/>
      <w:sz w:val="24"/>
      <w:bdr w:val="single" w:sz="4" w:space="0" w:color="auto"/>
      <w:lang w:val="en-US" w:eastAsia="en-US"/>
    </w:rPr>
  </w:style>
  <w:style w:type="paragraph" w:customStyle="1" w:styleId="StylecardGaramond12ptUnderline">
    <w:name w:val="Style card + Garamond 12 pt Underline"/>
    <w:basedOn w:val="Normal"/>
    <w:rsid w:val="0019703A"/>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19703A"/>
    <w:rPr>
      <w:rFonts w:ascii="Garamond" w:hAnsi="Garamond"/>
      <w:sz w:val="24"/>
      <w:u w:val="single"/>
    </w:rPr>
  </w:style>
  <w:style w:type="paragraph" w:customStyle="1" w:styleId="StyletagGaramond">
    <w:name w:val="Style tag + Garamond"/>
    <w:basedOn w:val="Heading2"/>
    <w:rsid w:val="0019703A"/>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19703A"/>
    <w:rPr>
      <w:rFonts w:ascii="Garamond" w:hAnsi="Garamond" w:cs="Times New Roman"/>
      <w:b/>
      <w:bCs/>
      <w:sz w:val="24"/>
    </w:rPr>
  </w:style>
  <w:style w:type="character" w:customStyle="1" w:styleId="StyleGaramond">
    <w:name w:val="Style Garamond"/>
    <w:basedOn w:val="DefaultParagraphFont"/>
    <w:rsid w:val="0019703A"/>
    <w:rPr>
      <w:rFonts w:ascii="Garamond" w:hAnsi="Garamond" w:cs="Times New Roman"/>
    </w:rPr>
  </w:style>
  <w:style w:type="paragraph" w:customStyle="1" w:styleId="StyleUnderliningBorderSinglesolidlineAuto05ptLin">
    <w:name w:val="Style Underlining + Border: : (Single solid line Auto  0.5 pt Lin..."/>
    <w:basedOn w:val="Underlining"/>
    <w:rsid w:val="0019703A"/>
    <w:pPr>
      <w:contextualSpacing w:val="0"/>
    </w:pPr>
    <w:rPr>
      <w:rFonts w:ascii="Times New Roman" w:eastAsia="Cambria" w:hAnsi="Times New Roman"/>
      <w:sz w:val="22"/>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19703A"/>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19703A"/>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19703A"/>
    <w:rPr>
      <w:rFonts w:ascii="Garamond" w:hAnsi="Garamond"/>
      <w:b/>
      <w:kern w:val="32"/>
      <w:sz w:val="32"/>
      <w:u w:val="single"/>
    </w:rPr>
  </w:style>
  <w:style w:type="paragraph" w:customStyle="1" w:styleId="cleanformatting">
    <w:name w:val="clean formatting"/>
    <w:basedOn w:val="Heading4"/>
    <w:rsid w:val="0019703A"/>
    <w:pPr>
      <w:keepNext w:val="0"/>
      <w:keepLines w:val="0"/>
      <w:widowControl w:val="0"/>
      <w:autoSpaceDE w:val="0"/>
      <w:autoSpaceDN w:val="0"/>
      <w:adjustRightInd w:val="0"/>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rsid w:val="0019703A"/>
    <w:pPr>
      <w:ind w:left="288" w:right="288"/>
    </w:pPr>
    <w:rPr>
      <w:szCs w:val="20"/>
    </w:rPr>
  </w:style>
  <w:style w:type="paragraph" w:customStyle="1" w:styleId="tagCharCharChar1">
    <w:name w:val="tag Char Char Char1"/>
    <w:basedOn w:val="cardCharChar1CharCharCharCharChar"/>
    <w:rsid w:val="0019703A"/>
    <w:pPr>
      <w:ind w:left="0" w:right="0"/>
    </w:pPr>
    <w:rPr>
      <w:b/>
      <w:bCs/>
      <w:szCs w:val="24"/>
    </w:rPr>
  </w:style>
  <w:style w:type="character" w:customStyle="1" w:styleId="tagChar1CharChar1">
    <w:name w:val="tag Char1 Char Char1"/>
    <w:basedOn w:val="DefaultParagraphFont"/>
    <w:rsid w:val="0019703A"/>
    <w:rPr>
      <w:b/>
      <w:bCs/>
      <w:sz w:val="24"/>
      <w:szCs w:val="24"/>
      <w:lang w:val="en-US" w:eastAsia="en-US" w:bidi="ar-SA"/>
    </w:rPr>
  </w:style>
  <w:style w:type="character" w:customStyle="1" w:styleId="tagChar1Char1CharChar">
    <w:name w:val="tag Char1 Char1 Char Char"/>
    <w:basedOn w:val="DefaultParagraphFont"/>
    <w:rsid w:val="0019703A"/>
    <w:rPr>
      <w:b/>
      <w:bCs/>
      <w:sz w:val="24"/>
      <w:szCs w:val="24"/>
      <w:lang w:val="en-US" w:eastAsia="en-US" w:bidi="ar-SA"/>
    </w:rPr>
  </w:style>
  <w:style w:type="character" w:customStyle="1" w:styleId="c2">
    <w:name w:val="c2"/>
    <w:basedOn w:val="DefaultParagraphFont"/>
    <w:rsid w:val="0019703A"/>
  </w:style>
  <w:style w:type="character" w:customStyle="1" w:styleId="looseChar">
    <w:name w:val="loose Char"/>
    <w:basedOn w:val="DefaultParagraphFont"/>
    <w:rsid w:val="0019703A"/>
    <w:rPr>
      <w:sz w:val="24"/>
      <w:szCs w:val="24"/>
      <w:lang w:val="en-US" w:eastAsia="en-US" w:bidi="ar-SA"/>
    </w:rPr>
  </w:style>
  <w:style w:type="character" w:customStyle="1" w:styleId="c6">
    <w:name w:val="c6"/>
    <w:basedOn w:val="DefaultParagraphFont"/>
    <w:rsid w:val="0019703A"/>
  </w:style>
  <w:style w:type="character" w:customStyle="1" w:styleId="StyleCards12ptThickunderlineChar">
    <w:name w:val="Style Cards + 12 pt Thick underline Char"/>
    <w:basedOn w:val="DefaultParagraphFont"/>
    <w:rsid w:val="0019703A"/>
    <w:rPr>
      <w:sz w:val="24"/>
      <w:u w:val="thick"/>
      <w:lang w:val="en-US" w:eastAsia="en-US" w:bidi="ar-SA"/>
    </w:rPr>
  </w:style>
  <w:style w:type="paragraph" w:customStyle="1" w:styleId="AnalyticBlock">
    <w:name w:val="AnalyticBlock"/>
    <w:basedOn w:val="Heading3"/>
    <w:autoRedefine/>
    <w:uiPriority w:val="5"/>
    <w:qFormat/>
    <w:rsid w:val="0019703A"/>
    <w:rPr>
      <w:color w:val="525252" w:themeColor="accent3" w:themeShade="80"/>
    </w:rPr>
  </w:style>
  <w:style w:type="paragraph" w:styleId="IntenseQuote">
    <w:name w:val="Intense Quote"/>
    <w:basedOn w:val="Normal"/>
    <w:next w:val="Normal"/>
    <w:link w:val="IntenseQuoteChar"/>
    <w:uiPriority w:val="30"/>
    <w:qFormat/>
    <w:rsid w:val="001F08E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F08E6"/>
    <w:rPr>
      <w:rFonts w:ascii="Calibri" w:hAnsi="Calibri" w:cs="Calibr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groups.wfu.edu/debate/MiscSites/DRGArticles/Oudingetal1992Pollution.htm" TargetMode="External"/><Relationship Id="rId13" Type="http://schemas.openxmlformats.org/officeDocument/2006/relationships/hyperlink" Target="https://www.atlanticcouncil.org/expert/arun-iyer/"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socom.mil/about/core-activities"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atlanticcouncil.org/programs/scowcroft-center-for-strategy-and-security/forward-defense/adding-color-to-the-gray-zone-establishing-a-strategic-framework-for-hybrid-conflic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atlanticcouncil.org/programs/scowcroft-center-for-strategy-and-security/forward-defense/adding-color-to-the-gray-zone-establishing-a-strategic-framework-for-hybrid-conflict/" TargetMode="External"/><Relationship Id="rId5" Type="http://schemas.openxmlformats.org/officeDocument/2006/relationships/webSettings" Target="webSettings.xml"/><Relationship Id="rId15" Type="http://schemas.openxmlformats.org/officeDocument/2006/relationships/hyperlink" Target="https://www.atlanticcouncil.org/expert/jennifer-a-counter/" TargetMode="External"/><Relationship Id="rId10" Type="http://schemas.openxmlformats.org/officeDocument/2006/relationships/hyperlink" Target="https://www.defense.gov/News/Releases/Release/Article/3187178/statement-from-secretary-of-defense-lloyd-j-austin-iii-on-release-of-national-s/" TargetMode="External"/><Relationship Id="rId4" Type="http://schemas.openxmlformats.org/officeDocument/2006/relationships/settings" Target="settings.xml"/><Relationship Id="rId9" Type="http://schemas.openxmlformats.org/officeDocument/2006/relationships/hyperlink" Target="https://nsjcp.journals.yorku.ca/index.php/default/article/view/65" TargetMode="External"/><Relationship Id="rId14" Type="http://schemas.openxmlformats.org/officeDocument/2006/relationships/hyperlink" Target="https://www.atlanticcouncil.org/programs/scowcroft-center-for-strategy-and-security/forward-defense/adding-color-to-the-gray-zone-establishing-a-strategic-framework-for-hybrid-conflic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ile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18</TotalTime>
  <Pages>1</Pages>
  <Words>38522</Words>
  <Characters>219581</Characters>
  <Application>Microsoft Office Word</Application>
  <DocSecurity>0</DocSecurity>
  <Lines>1829</Lines>
  <Paragraphs>515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257588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Riley Hawksworth</dc:creator>
  <cp:keywords>6.0.0</cp:keywords>
  <dc:description/>
  <cp:lastModifiedBy>Riley Hawksworth</cp:lastModifiedBy>
  <cp:revision>34</cp:revision>
  <dcterms:created xsi:type="dcterms:W3CDTF">2025-11-06T22:39:00Z</dcterms:created>
  <dcterms:modified xsi:type="dcterms:W3CDTF">2025-11-06T23:11:00Z</dcterms:modified>
</cp:coreProperties>
</file>