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059A" w14:textId="5CAD993A" w:rsidR="00CB0081" w:rsidRDefault="00B1292C" w:rsidP="00CB0081">
      <w:pPr>
        <w:pStyle w:val="Heading2"/>
      </w:pPr>
      <w:r>
        <w:t>1</w:t>
      </w:r>
    </w:p>
    <w:p w14:paraId="5AB8DA4D" w14:textId="77777777" w:rsidR="00CB0081" w:rsidRDefault="00CB0081" w:rsidP="00CB0081">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009BAA92" w14:textId="77777777" w:rsidR="00CB0081" w:rsidRPr="002B25C7" w:rsidRDefault="00CB0081" w:rsidP="00CB0081">
      <w:r w:rsidRPr="002B25C7">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6EEB5A69" w14:textId="77777777" w:rsidR="00CB0081" w:rsidRPr="00994DAF" w:rsidRDefault="00CB0081" w:rsidP="00CB0081">
      <w:pPr>
        <w:rPr>
          <w:sz w:val="16"/>
        </w:rPr>
      </w:pPr>
      <w:r w:rsidRPr="00994DAF">
        <w:rPr>
          <w:sz w:val="16"/>
        </w:rPr>
        <w:t>Capitalism and Competition</w:t>
      </w:r>
    </w:p>
    <w:p w14:paraId="55F850E6" w14:textId="77777777" w:rsidR="00CB0081" w:rsidRPr="00994DAF" w:rsidRDefault="00CB0081" w:rsidP="00CB0081">
      <w:pPr>
        <w:rPr>
          <w:sz w:val="16"/>
        </w:rPr>
      </w:pPr>
      <w:r w:rsidRPr="00F1103A">
        <w:rPr>
          <w:rStyle w:val="Emphasis"/>
          <w:highlight w:val="green"/>
        </w:rPr>
        <w:t>Capitalist competition</w:t>
      </w:r>
      <w:r w:rsidRPr="00F1103A">
        <w:rPr>
          <w:rStyle w:val="StyleUnderline"/>
          <w:highlight w:val="green"/>
        </w:rPr>
        <w:t xml:space="preserve"> creates </w:t>
      </w:r>
      <w:r w:rsidRPr="00F1103A">
        <w:rPr>
          <w:rStyle w:val="Emphasis"/>
          <w:highlight w:val="green"/>
        </w:rPr>
        <w:t>contradictory tendencies</w:t>
      </w:r>
      <w:r w:rsidRPr="00F1103A">
        <w:rPr>
          <w:rStyle w:val="StyleUnderline"/>
          <w:highlight w:val="green"/>
        </w:rPr>
        <w:t xml:space="preserve"> for</w:t>
      </w:r>
      <w:r w:rsidRPr="00A537E6">
        <w:rPr>
          <w:rStyle w:val="StyleUnderline"/>
        </w:rPr>
        <w:t xml:space="preserve"> the process of </w:t>
      </w:r>
      <w:r w:rsidRPr="00F1103A">
        <w:rPr>
          <w:rStyle w:val="Emphasis"/>
          <w:highlight w:val="gree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32447C5E" w14:textId="77777777" w:rsidR="00CB0081" w:rsidRPr="00A537E6" w:rsidRDefault="00CB0081" w:rsidP="00CB0081">
      <w:pPr>
        <w:rPr>
          <w:rStyle w:val="StyleUnderline"/>
        </w:rPr>
      </w:pPr>
      <w:r w:rsidRPr="00994DAF">
        <w:rPr>
          <w:sz w:val="16"/>
        </w:rPr>
        <w:t xml:space="preserve">The old, </w:t>
      </w:r>
      <w:r w:rsidRPr="00F1103A">
        <w:rPr>
          <w:rStyle w:val="Emphasis"/>
          <w:highlight w:val="green"/>
        </w:rPr>
        <w:t>craft unions</w:t>
      </w:r>
      <w:r w:rsidRPr="00A537E6">
        <w:rPr>
          <w:rStyle w:val="StyleUnderline"/>
        </w:rPr>
        <w:t xml:space="preserve"> </w:t>
      </w:r>
      <w:r w:rsidRPr="00F1103A">
        <w:rPr>
          <w:rStyle w:val="StyleUnderline"/>
          <w:highlight w:val="green"/>
        </w:rPr>
        <w:t>of</w:t>
      </w:r>
      <w:r w:rsidRPr="00A537E6">
        <w:rPr>
          <w:rStyle w:val="StyleUnderline"/>
        </w:rPr>
        <w:t xml:space="preserve"> the </w:t>
      </w:r>
      <w:r w:rsidRPr="00F1103A">
        <w:rPr>
          <w:rStyle w:val="StyleUnderline"/>
          <w:highlight w:val="green"/>
        </w:rPr>
        <w:t>America</w:t>
      </w:r>
      <w:r w:rsidRPr="00A537E6">
        <w:rPr>
          <w:rStyle w:val="StyleUnderline"/>
        </w:rPr>
        <w:t xml:space="preserve">n Federation of Labor (AFL), for example, </w:t>
      </w:r>
      <w:r w:rsidRPr="00F1103A">
        <w:rPr>
          <w:rStyle w:val="StyleUnderline"/>
          <w:highlight w:val="green"/>
        </w:rPr>
        <w:t xml:space="preserve">achieved </w:t>
      </w:r>
      <w:r w:rsidRPr="00F1103A">
        <w:rPr>
          <w:rStyle w:val="Emphasis"/>
          <w:highlight w:val="green"/>
        </w:rPr>
        <w:t>gains</w:t>
      </w:r>
      <w:r w:rsidRPr="00F1103A">
        <w:rPr>
          <w:rStyle w:val="StyleUnderline"/>
          <w:highlight w:val="green"/>
        </w:rPr>
        <w:t xml:space="preserve"> for a </w:t>
      </w:r>
      <w:r w:rsidRPr="00F1103A">
        <w:rPr>
          <w:rStyle w:val="Emphasis"/>
          <w:highlight w:val="green"/>
        </w:rPr>
        <w:t>narrow section</w:t>
      </w:r>
      <w:r w:rsidRPr="00F1103A">
        <w:rPr>
          <w:rStyle w:val="StyleUnderline"/>
          <w:highlight w:val="green"/>
        </w:rPr>
        <w:t xml:space="preserve"> of </w:t>
      </w:r>
      <w:r w:rsidRPr="00F1103A">
        <w:rPr>
          <w:rStyle w:val="Emphasis"/>
          <w:highlight w:val="green"/>
        </w:rPr>
        <w:t>privileged workers</w:t>
      </w:r>
      <w:r w:rsidRPr="00A537E6">
        <w:rPr>
          <w:rStyle w:val="StyleUnderline"/>
        </w:rPr>
        <w:t xml:space="preserve"> in part by </w:t>
      </w:r>
      <w:r w:rsidRPr="00F1103A">
        <w:rPr>
          <w:rStyle w:val="Emphasis"/>
          <w:highlight w:val="green"/>
        </w:rPr>
        <w:t xml:space="preserve">excluding other </w:t>
      </w:r>
      <w:r w:rsidRPr="00994DAF">
        <w:rPr>
          <w:rStyle w:val="Emphasis"/>
        </w:rPr>
        <w:t>worker</w:t>
      </w:r>
      <w:r w:rsidRPr="00F1103A">
        <w:rPr>
          <w:rStyle w:val="Emphasis"/>
          <w:highlight w:val="green"/>
        </w:rPr>
        <w:t xml:space="preserve">s from job </w:t>
      </w:r>
      <w:r w:rsidRPr="00994DAF">
        <w:rPr>
          <w:rStyle w:val="Emphasis"/>
        </w:rPr>
        <w:t>opportunitie</w:t>
      </w:r>
      <w:r w:rsidRPr="00F1103A">
        <w:rPr>
          <w:rStyle w:val="Emphasis"/>
          <w:highlight w:val="gree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086402CF" w14:textId="77777777" w:rsidR="00CB0081" w:rsidRPr="00A537E6" w:rsidRDefault="00CB0081" w:rsidP="00CB0081">
      <w:pPr>
        <w:rPr>
          <w:rStyle w:val="StyleUnderline"/>
        </w:rPr>
      </w:pPr>
      <w:r w:rsidRPr="00F1103A">
        <w:rPr>
          <w:rStyle w:val="StyleUnderline"/>
          <w:highlight w:val="gree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 xml:space="preserve">organizing industries rather than firms, </w:t>
      </w:r>
      <w:proofErr w:type="spellStart"/>
      <w:r w:rsidRPr="00A537E6">
        <w:rPr>
          <w:rStyle w:val="StyleUnderline"/>
        </w:rPr>
        <w:t>labormarkets</w:t>
      </w:r>
      <w:proofErr w:type="spellEnd"/>
      <w:r w:rsidRPr="00A537E6">
        <w:rPr>
          <w:rStyle w:val="StyleUnderline"/>
        </w:rPr>
        <w:t xml:space="preserve">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F1103A">
        <w:rPr>
          <w:rStyle w:val="StyleUnderline"/>
          <w:highlight w:val="green"/>
        </w:rPr>
        <w:t xml:space="preserve">relied on </w:t>
      </w:r>
      <w:r w:rsidRPr="00F1103A">
        <w:rPr>
          <w:rStyle w:val="Emphasis"/>
          <w:highlight w:val="gree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F1103A">
        <w:rPr>
          <w:rStyle w:val="StyleUnderline"/>
          <w:highlight w:val="green"/>
        </w:rPr>
        <w:t xml:space="preserve">remained </w:t>
      </w:r>
      <w:r w:rsidRPr="00F1103A">
        <w:rPr>
          <w:rStyle w:val="Emphasis"/>
          <w:highlight w:val="green"/>
        </w:rPr>
        <w:t>prisoners of the workplace-centered model</w:t>
      </w:r>
      <w:r w:rsidRPr="00A537E6">
        <w:rPr>
          <w:rStyle w:val="StyleUnderline"/>
        </w:rPr>
        <w:t xml:space="preserve"> of their forbearers, </w:t>
      </w:r>
      <w:r w:rsidRPr="00F1103A">
        <w:rPr>
          <w:rStyle w:val="StyleUnderline"/>
          <w:highlight w:val="green"/>
        </w:rPr>
        <w:t>never bargained</w:t>
      </w:r>
      <w:r w:rsidRPr="00994DAF">
        <w:rPr>
          <w:sz w:val="16"/>
        </w:rPr>
        <w:t xml:space="preserve"> with employers </w:t>
      </w:r>
      <w:r w:rsidRPr="00F1103A">
        <w:rPr>
          <w:rStyle w:val="StyleUnderline"/>
          <w:highlight w:val="green"/>
        </w:rPr>
        <w:t>on a</w:t>
      </w:r>
      <w:r w:rsidRPr="00A537E6">
        <w:rPr>
          <w:rStyle w:val="StyleUnderline"/>
        </w:rPr>
        <w:t xml:space="preserve"> </w:t>
      </w:r>
      <w:r w:rsidRPr="00A537E6">
        <w:rPr>
          <w:rStyle w:val="Emphasis"/>
        </w:rPr>
        <w:t xml:space="preserve">consistently </w:t>
      </w:r>
      <w:r w:rsidRPr="00F1103A">
        <w:rPr>
          <w:rStyle w:val="Emphasis"/>
          <w:highlight w:val="green"/>
        </w:rPr>
        <w:t>industrial level</w:t>
      </w:r>
      <w:r w:rsidRPr="00F1103A">
        <w:rPr>
          <w:rStyle w:val="StyleUnderline"/>
          <w:highlight w:val="gree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F1103A">
        <w:rPr>
          <w:rStyle w:val="Emphasis"/>
          <w:sz w:val="28"/>
          <w:highlight w:val="green"/>
        </w:rPr>
        <w:t xml:space="preserve">never </w:t>
      </w:r>
      <w:r w:rsidRPr="00994DAF">
        <w:rPr>
          <w:rStyle w:val="Emphasis"/>
          <w:sz w:val="28"/>
        </w:rPr>
        <w:t>mounted</w:t>
      </w:r>
      <w:r w:rsidRPr="00A537E6">
        <w:rPr>
          <w:rStyle w:val="Emphasis"/>
          <w:sz w:val="28"/>
        </w:rPr>
        <w:t xml:space="preserve"> a serious </w:t>
      </w:r>
      <w:r w:rsidRPr="00F1103A">
        <w:rPr>
          <w:rStyle w:val="Emphasis"/>
          <w:sz w:val="28"/>
          <w:highlight w:val="green"/>
        </w:rPr>
        <w:t>challenge</w:t>
      </w:r>
      <w:r w:rsidRPr="00A537E6">
        <w:rPr>
          <w:rStyle w:val="Emphasis"/>
          <w:sz w:val="28"/>
        </w:rPr>
        <w:t xml:space="preserve"> to </w:t>
      </w:r>
      <w:r w:rsidRPr="00F1103A">
        <w:rPr>
          <w:rStyle w:val="Emphasis"/>
          <w:sz w:val="28"/>
          <w:highlight w:val="green"/>
        </w:rPr>
        <w:t>the tyranny of the market</w:t>
      </w:r>
      <w:r w:rsidRPr="00A537E6">
        <w:rPr>
          <w:rStyle w:val="StyleUnderline"/>
        </w:rPr>
        <w:t>.5</w:t>
      </w:r>
    </w:p>
    <w:p w14:paraId="7FCC7ECF" w14:textId="77777777" w:rsidR="00CB0081" w:rsidRPr="00994DAF" w:rsidRDefault="00CB0081" w:rsidP="00CB0081">
      <w:pPr>
        <w:rPr>
          <w:sz w:val="16"/>
        </w:rPr>
      </w:pPr>
      <w:r w:rsidRPr="00994DAF">
        <w:rPr>
          <w:sz w:val="16"/>
        </w:rPr>
        <w:t xml:space="preserve">The next section will make this analysis even more </w:t>
      </w:r>
      <w:proofErr w:type="gramStart"/>
      <w:r w:rsidRPr="00994DAF">
        <w:rPr>
          <w:sz w:val="16"/>
        </w:rPr>
        <w:t>concrete, and</w:t>
      </w:r>
      <w:proofErr w:type="gramEnd"/>
      <w:r w:rsidRPr="00994DAF">
        <w:rPr>
          <w:sz w:val="16"/>
        </w:rPr>
        <w:t xml:space="preserve"> look at both the origins and implications of various degrees of trade union sectionalism across countries </w:t>
      </w:r>
      <w:proofErr w:type="gramStart"/>
      <w:r w:rsidRPr="00994DAF">
        <w:rPr>
          <w:sz w:val="16"/>
        </w:rPr>
        <w:t>and</w:t>
      </w:r>
      <w:proofErr w:type="gramEnd"/>
      <w:r w:rsidRPr="00994DAF">
        <w:rPr>
          <w:sz w:val="16"/>
        </w:rPr>
        <w:t xml:space="preserve">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6329D391" w14:textId="77777777" w:rsidR="00CB0081" w:rsidRPr="00994DAF" w:rsidRDefault="00CB0081" w:rsidP="00CB0081">
      <w:pPr>
        <w:rPr>
          <w:sz w:val="16"/>
        </w:rPr>
      </w:pPr>
      <w:r w:rsidRPr="00994DAF">
        <w:rPr>
          <w:sz w:val="16"/>
        </w:rPr>
        <w:t>Dependency</w:t>
      </w:r>
    </w:p>
    <w:p w14:paraId="56A651FE" w14:textId="77777777" w:rsidR="00CB0081" w:rsidRPr="00994DAF" w:rsidRDefault="00CB0081" w:rsidP="00CB0081">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45A461D4" w14:textId="77777777" w:rsidR="00CB0081" w:rsidRPr="00994DAF" w:rsidRDefault="00CB0081" w:rsidP="00CB0081">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w:t>
      </w:r>
      <w:proofErr w:type="gramStart"/>
      <w:r w:rsidRPr="00994DAF">
        <w:rPr>
          <w:sz w:val="16"/>
        </w:rPr>
        <w:t>or,</w:t>
      </w:r>
      <w:proofErr w:type="gramEnd"/>
      <w:r w:rsidRPr="00994DAF">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4E49D2B6" w14:textId="77777777" w:rsidR="00CB0081" w:rsidRPr="00A537E6" w:rsidRDefault="00CB0081" w:rsidP="00CB0081">
      <w:pPr>
        <w:rPr>
          <w:rStyle w:val="StyleUnderline"/>
        </w:rPr>
      </w:pPr>
      <w:r w:rsidRPr="00994DAF">
        <w:rPr>
          <w:sz w:val="16"/>
        </w:rPr>
        <w:t xml:space="preserve">This </w:t>
      </w:r>
      <w:r w:rsidRPr="00F1103A">
        <w:rPr>
          <w:rStyle w:val="Emphasis"/>
          <w:highlight w:val="green"/>
        </w:rPr>
        <w:t>workplace-centered</w:t>
      </w:r>
      <w:r w:rsidRPr="00F1103A">
        <w:rPr>
          <w:rStyle w:val="StyleUnderline"/>
          <w:highlight w:val="green"/>
        </w:rPr>
        <w:t xml:space="preserve">, </w:t>
      </w:r>
      <w:r w:rsidRPr="00F1103A">
        <w:rPr>
          <w:rStyle w:val="Emphasis"/>
          <w:highlight w:val="green"/>
        </w:rPr>
        <w:t>decentralized model</w:t>
      </w:r>
      <w:r w:rsidRPr="00F1103A">
        <w:rPr>
          <w:rStyle w:val="StyleUnderline"/>
          <w:highlight w:val="green"/>
        </w:rPr>
        <w:t xml:space="preserve"> of </w:t>
      </w:r>
      <w:r w:rsidRPr="00F1103A">
        <w:rPr>
          <w:rStyle w:val="Emphasis"/>
          <w:highlight w:val="green"/>
        </w:rPr>
        <w:t>trade union organization</w:t>
      </w:r>
      <w:r w:rsidRPr="00F1103A">
        <w:rPr>
          <w:rStyle w:val="StyleUnderline"/>
          <w:highlight w:val="gree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F1103A">
        <w:rPr>
          <w:rStyle w:val="Emphasis"/>
          <w:highlight w:val="gree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F1103A">
        <w:rPr>
          <w:rStyle w:val="Emphasis"/>
          <w:highlight w:val="green"/>
        </w:rPr>
        <w:t>adversarial</w:t>
      </w:r>
      <w:r w:rsidRPr="00A537E6">
        <w:rPr>
          <w:rStyle w:val="Emphasis"/>
        </w:rPr>
        <w:t xml:space="preserve"> set of </w:t>
      </w:r>
      <w:r w:rsidRPr="00F1103A">
        <w:rPr>
          <w:rStyle w:val="Emphasis"/>
          <w:highlight w:val="gree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F1103A">
        <w:rPr>
          <w:rStyle w:val="Emphasis"/>
          <w:sz w:val="28"/>
          <w:highlight w:val="green"/>
        </w:rPr>
        <w:t>Firm</w:t>
      </w:r>
      <w:r w:rsidRPr="00A537E6">
        <w:rPr>
          <w:rStyle w:val="Emphasis"/>
          <w:sz w:val="28"/>
        </w:rPr>
        <w:t xml:space="preserve">-level </w:t>
      </w:r>
      <w:r w:rsidRPr="00F1103A">
        <w:rPr>
          <w:rStyle w:val="Emphasis"/>
          <w:sz w:val="28"/>
          <w:highlight w:val="green"/>
        </w:rPr>
        <w:t>bargaining</w:t>
      </w:r>
      <w:r w:rsidRPr="00A537E6">
        <w:rPr>
          <w:rStyle w:val="Emphasis"/>
          <w:sz w:val="28"/>
        </w:rPr>
        <w:t xml:space="preserve"> is </w:t>
      </w:r>
      <w:r w:rsidRPr="00F1103A">
        <w:rPr>
          <w:rStyle w:val="Emphasis"/>
          <w:sz w:val="28"/>
          <w:highlight w:val="green"/>
        </w:rPr>
        <w:t>incapable of superseding</w:t>
      </w:r>
      <w:r w:rsidRPr="00A537E6">
        <w:rPr>
          <w:rStyle w:val="Emphasis"/>
          <w:sz w:val="28"/>
        </w:rPr>
        <w:t xml:space="preserve"> the </w:t>
      </w:r>
      <w:r w:rsidRPr="00F1103A">
        <w:rPr>
          <w:rStyle w:val="Emphasis"/>
          <w:sz w:val="28"/>
          <w:highlight w:val="green"/>
        </w:rPr>
        <w:t>imperatives of the market</w:t>
      </w:r>
      <w:r w:rsidRPr="00A537E6">
        <w:rPr>
          <w:rStyle w:val="StyleUnderline"/>
        </w:rPr>
        <w:t xml:space="preserve"> in any meaningful way.</w:t>
      </w:r>
      <w:r w:rsidRPr="00994DAF">
        <w:rPr>
          <w:sz w:val="16"/>
        </w:rPr>
        <w:t xml:space="preserve"> As such, </w:t>
      </w:r>
      <w:r w:rsidRPr="00F1103A">
        <w:rPr>
          <w:rStyle w:val="StyleUnderline"/>
          <w:highlight w:val="green"/>
        </w:rPr>
        <w:t>workers became</w:t>
      </w:r>
      <w:r w:rsidRPr="00994DAF">
        <w:rPr>
          <w:sz w:val="16"/>
        </w:rPr>
        <w:t xml:space="preserve"> in fact </w:t>
      </w:r>
      <w:r w:rsidRPr="00F1103A">
        <w:rPr>
          <w:rStyle w:val="Emphasis"/>
          <w:highlight w:val="green"/>
        </w:rPr>
        <w:t>more dependent on employers</w:t>
      </w:r>
      <w:r w:rsidRPr="00A537E6">
        <w:rPr>
          <w:rStyle w:val="StyleUnderline"/>
        </w:rPr>
        <w:t xml:space="preserve">, more closely </w:t>
      </w:r>
      <w:r w:rsidRPr="00F1103A">
        <w:rPr>
          <w:rStyle w:val="Emphasis"/>
          <w:sz w:val="28"/>
          <w:highlight w:val="green"/>
        </w:rPr>
        <w:t xml:space="preserve">identifying </w:t>
      </w:r>
      <w:r w:rsidRPr="008A2D9D">
        <w:rPr>
          <w:rStyle w:val="Emphasis"/>
          <w:sz w:val="28"/>
        </w:rPr>
        <w:t xml:space="preserve">their </w:t>
      </w:r>
      <w:r w:rsidRPr="00F1103A">
        <w:rPr>
          <w:rStyle w:val="Emphasis"/>
          <w:sz w:val="28"/>
          <w:highlight w:val="green"/>
        </w:rPr>
        <w:t xml:space="preserve">interests with </w:t>
      </w:r>
      <w:r w:rsidRPr="008A2D9D">
        <w:rPr>
          <w:rStyle w:val="Emphasis"/>
          <w:sz w:val="28"/>
        </w:rPr>
        <w:t xml:space="preserve">the </w:t>
      </w:r>
      <w:r w:rsidRPr="00F1103A">
        <w:rPr>
          <w:rStyle w:val="Emphasis"/>
          <w:sz w:val="28"/>
          <w:highlight w:val="green"/>
        </w:rPr>
        <w:t>success of the firm rather than</w:t>
      </w:r>
      <w:r w:rsidRPr="00A537E6">
        <w:rPr>
          <w:rStyle w:val="Emphasis"/>
          <w:sz w:val="28"/>
        </w:rPr>
        <w:t xml:space="preserve"> with wider sections of </w:t>
      </w:r>
      <w:r w:rsidRPr="00F1103A">
        <w:rPr>
          <w:rStyle w:val="Emphasis"/>
          <w:sz w:val="28"/>
          <w:highlight w:val="green"/>
        </w:rPr>
        <w:t>the working class</w:t>
      </w:r>
      <w:r w:rsidRPr="00F1103A">
        <w:rPr>
          <w:rStyle w:val="StyleUnderline"/>
          <w:highlight w:val="green"/>
        </w:rPr>
        <w:t>.</w:t>
      </w:r>
    </w:p>
    <w:p w14:paraId="01258203" w14:textId="77777777" w:rsidR="00CB0081" w:rsidRPr="00707398" w:rsidRDefault="00CB0081" w:rsidP="00CB0081">
      <w:pPr>
        <w:rPr>
          <w:rStyle w:val="StyleUnderline"/>
        </w:rPr>
      </w:pPr>
      <w:r w:rsidRPr="00A537E6">
        <w:rPr>
          <w:rStyle w:val="Emphasis"/>
        </w:rPr>
        <w:t>Second,</w:t>
      </w:r>
      <w:r w:rsidRPr="00994DAF">
        <w:rPr>
          <w:sz w:val="16"/>
        </w:rPr>
        <w:t xml:space="preserve"> and in many ways simply the flip side of the first, </w:t>
      </w:r>
      <w:r w:rsidRPr="00F1103A">
        <w:rPr>
          <w:rStyle w:val="Emphasis"/>
          <w:highlight w:val="green"/>
        </w:rPr>
        <w:t>firm-level bargaining</w:t>
      </w:r>
      <w:r w:rsidRPr="00F1103A">
        <w:rPr>
          <w:rStyle w:val="StyleUnderline"/>
          <w:highlight w:val="green"/>
        </w:rPr>
        <w:t xml:space="preserve"> and </w:t>
      </w:r>
      <w:r w:rsidRPr="00F1103A">
        <w:rPr>
          <w:rStyle w:val="Emphasis"/>
          <w:highlight w:val="green"/>
        </w:rPr>
        <w:t>trade union organization</w:t>
      </w:r>
      <w:r w:rsidRPr="00F1103A">
        <w:rPr>
          <w:rStyle w:val="StyleUnderline"/>
          <w:highlight w:val="green"/>
        </w:rPr>
        <w:t xml:space="preserve"> came </w:t>
      </w:r>
      <w:r w:rsidRPr="00F1103A">
        <w:rPr>
          <w:rStyle w:val="Emphasis"/>
          <w:sz w:val="28"/>
          <w:highlight w:val="green"/>
        </w:rPr>
        <w:t xml:space="preserve">at the expense of </w:t>
      </w:r>
      <w:r w:rsidRPr="001952F5">
        <w:rPr>
          <w:rStyle w:val="Emphasis"/>
          <w:sz w:val="28"/>
        </w:rPr>
        <w:t xml:space="preserve">greater </w:t>
      </w:r>
      <w:r w:rsidRPr="00F1103A">
        <w:rPr>
          <w:rStyle w:val="Emphasis"/>
          <w:sz w:val="28"/>
          <w:highlight w:val="green"/>
        </w:rPr>
        <w:t xml:space="preserve">coordinating capacity at </w:t>
      </w:r>
      <w:r w:rsidRPr="001952F5">
        <w:rPr>
          <w:rStyle w:val="Emphasis"/>
          <w:sz w:val="28"/>
        </w:rPr>
        <w:t xml:space="preserve">the </w:t>
      </w:r>
      <w:r w:rsidRPr="00F1103A">
        <w:rPr>
          <w:rStyle w:val="Emphasis"/>
          <w:sz w:val="28"/>
          <w:highlight w:val="gree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16F9642A" w14:textId="77777777" w:rsidR="00CB0081" w:rsidRPr="001677E5" w:rsidRDefault="00CB0081" w:rsidP="00CB0081">
      <w:pPr>
        <w:rPr>
          <w:rStyle w:val="StyleUnderline"/>
        </w:rPr>
      </w:pPr>
      <w:r w:rsidRPr="00707398">
        <w:rPr>
          <w:rStyle w:val="StyleUnderline"/>
        </w:rPr>
        <w:t>These</w:t>
      </w:r>
      <w:r w:rsidRPr="00994DAF">
        <w:rPr>
          <w:sz w:val="16"/>
        </w:rPr>
        <w:t xml:space="preserve"> two </w:t>
      </w:r>
      <w:r w:rsidRPr="00707398">
        <w:rPr>
          <w:rStyle w:val="StyleUnderline"/>
        </w:rPr>
        <w:t xml:space="preserve">characteristic features of </w:t>
      </w:r>
      <w:r w:rsidRPr="00F1103A">
        <w:rPr>
          <w:rStyle w:val="Emphasis"/>
          <w:highlight w:val="gree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F1103A">
        <w:rPr>
          <w:rStyle w:val="StyleUnderline"/>
          <w:highlight w:val="green"/>
        </w:rPr>
        <w:t>led to</w:t>
      </w:r>
      <w:r w:rsidRPr="00994DAF">
        <w:rPr>
          <w:sz w:val="16"/>
        </w:rPr>
        <w:t xml:space="preserve"> what I will call </w:t>
      </w:r>
      <w:r w:rsidRPr="00707398">
        <w:rPr>
          <w:rStyle w:val="StyleUnderline"/>
        </w:rPr>
        <w:t>a “</w:t>
      </w:r>
      <w:r w:rsidRPr="00F1103A">
        <w:rPr>
          <w:rStyle w:val="Emphasis"/>
          <w:highlight w:val="green"/>
        </w:rPr>
        <w:t>dependency model</w:t>
      </w:r>
      <w:r w:rsidRPr="00707398">
        <w:rPr>
          <w:rStyle w:val="StyleUnderline"/>
        </w:rPr>
        <w:t xml:space="preserve">” of labor-relations regulation. </w:t>
      </w:r>
      <w:r w:rsidRPr="00F1103A">
        <w:rPr>
          <w:rStyle w:val="StyleUnderline"/>
          <w:highlight w:val="gree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F1103A">
        <w:rPr>
          <w:rStyle w:val="Emphasis"/>
          <w:sz w:val="28"/>
          <w:highlight w:val="green"/>
        </w:rPr>
        <w:t>union progress became dependent on the state.</w:t>
      </w:r>
      <w:r w:rsidRPr="00994DAF">
        <w:rPr>
          <w:sz w:val="16"/>
        </w:rPr>
        <w:t xml:space="preserve"> </w:t>
      </w:r>
      <w:r w:rsidRPr="00F1103A">
        <w:rPr>
          <w:rStyle w:val="StyleUnderline"/>
          <w:highlight w:val="green"/>
        </w:rPr>
        <w:t>And</w:t>
      </w:r>
      <w:r w:rsidRPr="001952F5">
        <w:rPr>
          <w:rStyle w:val="StyleUnderline"/>
        </w:rPr>
        <w:t xml:space="preserve"> as a relation of dependency, </w:t>
      </w:r>
      <w:r w:rsidRPr="00F1103A">
        <w:rPr>
          <w:rStyle w:val="StyleUnderline"/>
          <w:highlight w:val="green"/>
        </w:rPr>
        <w:t xml:space="preserve">unions </w:t>
      </w:r>
      <w:r w:rsidRPr="001952F5">
        <w:rPr>
          <w:rStyle w:val="StyleUnderline"/>
        </w:rPr>
        <w:t xml:space="preserve">also </w:t>
      </w:r>
      <w:r w:rsidRPr="00F1103A">
        <w:rPr>
          <w:rStyle w:val="StyleUnderline"/>
          <w:highlight w:val="gree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F1103A">
        <w:rPr>
          <w:rStyle w:val="Emphasis"/>
          <w:highlight w:val="green"/>
        </w:rPr>
        <w:t>more</w:t>
      </w:r>
      <w:proofErr w:type="gramEnd"/>
      <w:r w:rsidRPr="00F1103A">
        <w:rPr>
          <w:rStyle w:val="Emphasis"/>
          <w:highlight w:val="gree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78846623" w14:textId="77777777" w:rsidR="00CB0081" w:rsidRPr="001952F5" w:rsidRDefault="00CB0081" w:rsidP="00CB0081">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0A4F51FA" w14:textId="77777777" w:rsidR="00CB0081" w:rsidRPr="001952F5" w:rsidRDefault="00CB0081" w:rsidP="00CB0081">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2008AC47" w14:textId="77777777" w:rsidR="00CB0081" w:rsidRDefault="00CB0081" w:rsidP="00CB0081">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F1103A">
        <w:rPr>
          <w:rStyle w:val="StyleUnderline"/>
          <w:highlight w:val="green"/>
        </w:rPr>
        <w:t xml:space="preserve">high level of </w:t>
      </w:r>
      <w:r w:rsidRPr="00F1103A">
        <w:rPr>
          <w:rStyle w:val="Emphasis"/>
          <w:highlight w:val="green"/>
        </w:rPr>
        <w:t>union density</w:t>
      </w:r>
      <w:r w:rsidRPr="00F1103A">
        <w:rPr>
          <w:rStyle w:val="StyleUnderline"/>
          <w:highlight w:val="green"/>
        </w:rPr>
        <w:t xml:space="preserve"> and </w:t>
      </w:r>
      <w:r w:rsidRPr="00F1103A">
        <w:rPr>
          <w:rStyle w:val="Emphasis"/>
          <w:highlight w:val="gree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F1103A">
        <w:rPr>
          <w:rStyle w:val="StyleUnderline"/>
          <w:highlight w:val="green"/>
        </w:rPr>
        <w:t>Given</w:t>
      </w:r>
      <w:r w:rsidRPr="00994DAF">
        <w:rPr>
          <w:sz w:val="16"/>
        </w:rPr>
        <w:t xml:space="preserve"> its </w:t>
      </w:r>
      <w:r w:rsidRPr="00F1103A">
        <w:rPr>
          <w:rStyle w:val="Emphasis"/>
          <w:highlight w:val="green"/>
        </w:rPr>
        <w:t>craft-union history</w:t>
      </w:r>
      <w:r w:rsidRPr="00994DAF">
        <w:rPr>
          <w:rStyle w:val="StyleUnderline"/>
        </w:rPr>
        <w:t>,</w:t>
      </w:r>
      <w:r w:rsidRPr="00994DAF">
        <w:rPr>
          <w:sz w:val="16"/>
        </w:rPr>
        <w:t xml:space="preserve"> however, </w:t>
      </w:r>
      <w:r w:rsidRPr="00994DAF">
        <w:rPr>
          <w:rStyle w:val="StyleUnderline"/>
        </w:rPr>
        <w:t xml:space="preserve">they were </w:t>
      </w:r>
      <w:r w:rsidRPr="00F1103A">
        <w:rPr>
          <w:rStyle w:val="Emphasis"/>
          <w:highlight w:val="green"/>
        </w:rPr>
        <w:t>unable</w:t>
      </w:r>
      <w:r w:rsidRPr="00F1103A">
        <w:rPr>
          <w:rStyle w:val="StyleUnderline"/>
          <w:highlight w:val="green"/>
        </w:rPr>
        <w:t xml:space="preserve"> to forge</w:t>
      </w:r>
      <w:r w:rsidRPr="00994DAF">
        <w:rPr>
          <w:rStyle w:val="StyleUnderline"/>
        </w:rPr>
        <w:t xml:space="preserve"> the </w:t>
      </w:r>
      <w:r w:rsidRPr="00F1103A">
        <w:rPr>
          <w:rStyle w:val="Emphasis"/>
          <w:highlight w:val="green"/>
        </w:rPr>
        <w:t>state-independent institutions</w:t>
      </w:r>
      <w:r w:rsidRPr="00F1103A">
        <w:rPr>
          <w:rStyle w:val="StyleUnderline"/>
          <w:highlight w:val="green"/>
        </w:rPr>
        <w:t xml:space="preserve"> </w:t>
      </w:r>
      <w:r w:rsidRPr="00F1103A">
        <w:rPr>
          <w:rStyle w:val="Emphasis"/>
          <w:sz w:val="28"/>
          <w:highlight w:val="gree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07C5EC13" w14:textId="77777777" w:rsidR="00CB0081" w:rsidRDefault="00CB0081" w:rsidP="00CB0081">
      <w:pPr>
        <w:pStyle w:val="Heading4"/>
      </w:pPr>
      <w:r>
        <w:t>Legal revitalization of labor/strike protections reinforces the “two-track” system of rights that treats systemic issues as individual. Causes inequality and proliferates racialized and gendered violences.</w:t>
      </w:r>
    </w:p>
    <w:p w14:paraId="4EFE44EE" w14:textId="77777777" w:rsidR="00CB0081" w:rsidRPr="006345CC" w:rsidRDefault="00CB0081" w:rsidP="00CB0081">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w:t>
      </w:r>
      <w:proofErr w:type="spellStart"/>
      <w:r>
        <w:t>HeinOnline</w:t>
      </w:r>
      <w:proofErr w:type="spellEnd"/>
      <w:r>
        <w:t>]//AD</w:t>
      </w:r>
    </w:p>
    <w:p w14:paraId="0BA748DD" w14:textId="77777777" w:rsidR="00CB0081" w:rsidRPr="0072305F" w:rsidRDefault="00CB0081" w:rsidP="00CB0081">
      <w:pPr>
        <w:rPr>
          <w:sz w:val="16"/>
        </w:rPr>
      </w:pPr>
      <w:r w:rsidRPr="0072305F">
        <w:rPr>
          <w:sz w:val="16"/>
        </w:rPr>
        <w:t xml:space="preserve">Both </w:t>
      </w:r>
      <w:proofErr w:type="spellStart"/>
      <w:r w:rsidRPr="0072305F">
        <w:rPr>
          <w:sz w:val="16"/>
        </w:rPr>
        <w:t>Miscimarra's</w:t>
      </w:r>
      <w:proofErr w:type="spellEnd"/>
      <w:r w:rsidRPr="0072305F">
        <w:rPr>
          <w:sz w:val="16"/>
        </w:rPr>
        <w:t xml:space="preserve"> dissent and </w:t>
      </w:r>
      <w:r w:rsidRPr="00F1103A">
        <w:rPr>
          <w:rStyle w:val="StyleUnderline"/>
          <w:highlight w:val="green"/>
        </w:rPr>
        <w:t>the</w:t>
      </w:r>
      <w:r w:rsidRPr="0072305F">
        <w:rPr>
          <w:sz w:val="16"/>
        </w:rPr>
        <w:t xml:space="preserve"> earlier majority </w:t>
      </w:r>
      <w:r w:rsidRPr="00F1103A">
        <w:rPr>
          <w:rStyle w:val="StyleUnderline"/>
          <w:highlight w:val="green"/>
        </w:rPr>
        <w:t>opinion</w:t>
      </w:r>
      <w:r w:rsidRPr="0072305F">
        <w:rPr>
          <w:sz w:val="16"/>
        </w:rPr>
        <w:t xml:space="preserve"> in Holling Press </w:t>
      </w:r>
      <w:r w:rsidRPr="00F1103A">
        <w:rPr>
          <w:rStyle w:val="StyleUnderline"/>
          <w:highlight w:val="green"/>
        </w:rPr>
        <w:t>invoked</w:t>
      </w:r>
      <w:r w:rsidRPr="0072305F">
        <w:rPr>
          <w:rStyle w:val="StyleUnderline"/>
        </w:rPr>
        <w:t xml:space="preserve"> the notion of </w:t>
      </w:r>
      <w:r w:rsidRPr="00F1103A">
        <w:rPr>
          <w:rStyle w:val="StyleUnderline"/>
          <w:highlight w:val="green"/>
        </w:rPr>
        <w:t xml:space="preserve">a </w:t>
      </w:r>
      <w:r w:rsidRPr="00F1103A">
        <w:rPr>
          <w:rStyle w:val="Emphasis"/>
          <w:highlight w:val="green"/>
        </w:rPr>
        <w:t>two-track system of rights</w:t>
      </w:r>
      <w:r w:rsidRPr="00F1103A">
        <w:rPr>
          <w:rStyle w:val="StyleUnderline"/>
          <w:highlight w:val="green"/>
        </w:rPr>
        <w:t xml:space="preserve">, in which </w:t>
      </w:r>
      <w:r w:rsidRPr="00675CB0">
        <w:rPr>
          <w:rStyle w:val="StyleUnderline"/>
        </w:rPr>
        <w:t>the NLRA protects workers' rights to economic justice and Title VII and parallel state laws protect</w:t>
      </w:r>
      <w:r w:rsidRPr="00675CB0">
        <w:rPr>
          <w:sz w:val="16"/>
        </w:rPr>
        <w:t xml:space="preserve"> their </w:t>
      </w:r>
      <w:r w:rsidRPr="00675CB0">
        <w:rPr>
          <w:rStyle w:val="StyleUnderline"/>
        </w:rPr>
        <w:t>civil rights to gender and racial equality.</w:t>
      </w:r>
      <w:r w:rsidRPr="00675CB0">
        <w:rPr>
          <w:sz w:val="16"/>
        </w:rPr>
        <w:t xml:space="preserve">2 " </w:t>
      </w:r>
      <w:r w:rsidRPr="00675CB0">
        <w:rPr>
          <w:rStyle w:val="StyleUnderline"/>
        </w:rPr>
        <w:t>In this system</w:t>
      </w:r>
      <w:r w:rsidRPr="0072305F">
        <w:rPr>
          <w:rStyle w:val="StyleUnderline"/>
        </w:rPr>
        <w:t xml:space="preserve">, </w:t>
      </w:r>
      <w:r w:rsidRPr="00F1103A">
        <w:rPr>
          <w:rStyle w:val="Emphasis"/>
          <w:highlight w:val="green"/>
        </w:rPr>
        <w:t>unions</w:t>
      </w:r>
      <w:r w:rsidRPr="00F1103A">
        <w:rPr>
          <w:rStyle w:val="StyleUnderline"/>
          <w:highlight w:val="green"/>
        </w:rPr>
        <w:t xml:space="preserve"> see themselves as</w:t>
      </w:r>
      <w:r w:rsidRPr="0072305F">
        <w:rPr>
          <w:rStyle w:val="StyleUnderline"/>
        </w:rPr>
        <w:t xml:space="preserve"> the </w:t>
      </w:r>
      <w:r w:rsidRPr="00F1103A">
        <w:rPr>
          <w:rStyle w:val="Emphasis"/>
          <w:highlight w:val="green"/>
        </w:rPr>
        <w:t>watchdogs</w:t>
      </w:r>
      <w:r w:rsidRPr="00F1103A">
        <w:rPr>
          <w:rStyle w:val="StyleUnderline"/>
          <w:highlight w:val="green"/>
        </w:rPr>
        <w:t xml:space="preserve"> for</w:t>
      </w:r>
      <w:r w:rsidRPr="0072305F">
        <w:rPr>
          <w:rStyle w:val="StyleUnderline"/>
        </w:rPr>
        <w:t xml:space="preserve"> workers' </w:t>
      </w:r>
      <w:r w:rsidRPr="00F1103A">
        <w:rPr>
          <w:rStyle w:val="Emphasis"/>
          <w:highlight w:val="green"/>
        </w:rPr>
        <w:t>economic rights</w:t>
      </w:r>
      <w:r w:rsidRPr="00F1103A">
        <w:rPr>
          <w:rStyle w:val="StyleUnderline"/>
          <w:highlight w:val="green"/>
        </w:rPr>
        <w:t xml:space="preserve">, while </w:t>
      </w:r>
      <w:r w:rsidRPr="00F1103A">
        <w:rPr>
          <w:rStyle w:val="Emphasis"/>
          <w:highlight w:val="green"/>
        </w:rPr>
        <w:t>individual employees</w:t>
      </w:r>
      <w:r w:rsidRPr="00F1103A">
        <w:rPr>
          <w:rStyle w:val="StyleUnderline"/>
          <w:highlight w:val="green"/>
        </w:rPr>
        <w:t xml:space="preserve"> must take it upon themselves to</w:t>
      </w:r>
      <w:r w:rsidRPr="0072305F">
        <w:rPr>
          <w:rStyle w:val="StyleUnderline"/>
        </w:rPr>
        <w:t xml:space="preserve"> initiate proceedings</w:t>
      </w:r>
      <w:r w:rsidRPr="0072305F">
        <w:rPr>
          <w:sz w:val="16"/>
        </w:rPr>
        <w:t xml:space="preserve"> before agencies or </w:t>
      </w:r>
      <w:r w:rsidRPr="0072305F">
        <w:rPr>
          <w:rStyle w:val="StyleUnderline"/>
        </w:rPr>
        <w:t xml:space="preserve">in court to </w:t>
      </w:r>
      <w:r w:rsidRPr="00F1103A">
        <w:rPr>
          <w:rStyle w:val="Emphasis"/>
          <w:highlight w:val="green"/>
        </w:rPr>
        <w:t xml:space="preserve">enforce </w:t>
      </w:r>
      <w:r w:rsidRPr="004D1607">
        <w:rPr>
          <w:rStyle w:val="Emphasis"/>
        </w:rPr>
        <w:t xml:space="preserve">their </w:t>
      </w:r>
      <w:r w:rsidRPr="00F1103A">
        <w:rPr>
          <w:rStyle w:val="Emphasis"/>
          <w:highlight w:val="green"/>
        </w:rPr>
        <w:t>civil rights</w:t>
      </w:r>
      <w:r w:rsidRPr="00F1103A">
        <w:rPr>
          <w:rStyle w:val="StyleUnderline"/>
          <w:highlight w:val="green"/>
        </w:rPr>
        <w:t xml:space="preserve"> </w:t>
      </w:r>
      <w:r w:rsidRPr="004D1607">
        <w:rPr>
          <w:rStyle w:val="StyleUnderline"/>
        </w:rPr>
        <w:t>to be free from discriminatory harassment</w:t>
      </w:r>
      <w:r w:rsidRPr="0072305F">
        <w:rPr>
          <w:sz w:val="16"/>
        </w:rPr>
        <w:t xml:space="preserve"> at work, with assistance from private attorneys, the EEOC, civil rights groups, feminist groups, and other nonlabor groups</w:t>
      </w:r>
      <w:r w:rsidRPr="0072305F">
        <w:rPr>
          <w:rStyle w:val="StyleUnderline"/>
        </w:rPr>
        <w:t>.</w:t>
      </w:r>
      <w:r w:rsidRPr="0072305F">
        <w:rPr>
          <w:sz w:val="16"/>
        </w:rPr>
        <w:t xml:space="preserve"> </w:t>
      </w:r>
      <w:r w:rsidRPr="00F1103A">
        <w:rPr>
          <w:rStyle w:val="StyleUnderline"/>
          <w:highlight w:val="green"/>
        </w:rPr>
        <w:t>The</w:t>
      </w:r>
      <w:r w:rsidRPr="0072305F">
        <w:rPr>
          <w:rStyle w:val="StyleUnderline"/>
        </w:rPr>
        <w:t xml:space="preserve"> two-track </w:t>
      </w:r>
      <w:r w:rsidRPr="00F1103A">
        <w:rPr>
          <w:rStyle w:val="StyleUnderline"/>
          <w:highlight w:val="green"/>
        </w:rPr>
        <w:t>system</w:t>
      </w:r>
      <w:r w:rsidRPr="0072305F">
        <w:rPr>
          <w:sz w:val="16"/>
        </w:rPr>
        <w:t xml:space="preserve"> has </w:t>
      </w:r>
      <w:r w:rsidRPr="00F1103A">
        <w:rPr>
          <w:rStyle w:val="StyleUnderline"/>
          <w:highlight w:val="green"/>
        </w:rPr>
        <w:t>induced unions to</w:t>
      </w:r>
      <w:r w:rsidRPr="0072305F">
        <w:rPr>
          <w:rStyle w:val="StyleUnderline"/>
        </w:rPr>
        <w:t xml:space="preserve"> ignore or</w:t>
      </w:r>
      <w:r w:rsidRPr="0072305F">
        <w:rPr>
          <w:sz w:val="16"/>
        </w:rPr>
        <w:t xml:space="preserve"> even </w:t>
      </w:r>
      <w:r w:rsidRPr="00F1103A">
        <w:rPr>
          <w:rStyle w:val="Emphasis"/>
          <w:highlight w:val="green"/>
        </w:rPr>
        <w:t>reinforce hostile work environments</w:t>
      </w:r>
      <w:r w:rsidRPr="0072305F">
        <w:rPr>
          <w:sz w:val="16"/>
        </w:rPr>
        <w:t xml:space="preserve"> in many workplaces, </w:t>
      </w:r>
      <w:r w:rsidRPr="0072305F">
        <w:rPr>
          <w:rStyle w:val="StyleUnderline"/>
        </w:rPr>
        <w:t xml:space="preserve">either </w:t>
      </w:r>
      <w:r w:rsidRPr="00F1103A">
        <w:rPr>
          <w:rStyle w:val="StyleUnderline"/>
          <w:highlight w:val="green"/>
        </w:rPr>
        <w:t xml:space="preserve">by </w:t>
      </w:r>
      <w:r w:rsidRPr="00F1103A">
        <w:rPr>
          <w:rStyle w:val="Emphasis"/>
          <w:highlight w:val="green"/>
        </w:rPr>
        <w:t>declining to process sexual harassment complaints</w:t>
      </w:r>
      <w:r w:rsidRPr="00F1103A">
        <w:rPr>
          <w:rStyle w:val="StyleUnderline"/>
          <w:highlight w:val="green"/>
        </w:rPr>
        <w:t xml:space="preserve"> </w:t>
      </w:r>
      <w:r w:rsidRPr="004D1607">
        <w:rPr>
          <w:rStyle w:val="StyleUnderline"/>
        </w:rPr>
        <w:t>through arbitration</w:t>
      </w:r>
      <w:r w:rsidRPr="0072305F">
        <w:rPr>
          <w:sz w:val="16"/>
        </w:rPr>
        <w:t xml:space="preserve"> under the labor contract</w:t>
      </w:r>
      <w:r w:rsidRPr="00F1103A">
        <w:rPr>
          <w:rStyle w:val="StyleUnderline"/>
          <w:highlight w:val="green"/>
        </w:rPr>
        <w:t xml:space="preserve">, </w:t>
      </w:r>
      <w:r w:rsidRPr="00F1103A">
        <w:rPr>
          <w:rStyle w:val="Emphasis"/>
          <w:highlight w:val="green"/>
        </w:rPr>
        <w:t xml:space="preserve">representing </w:t>
      </w:r>
      <w:r w:rsidRPr="00634312">
        <w:rPr>
          <w:rStyle w:val="Emphasis"/>
        </w:rPr>
        <w:t xml:space="preserve">male </w:t>
      </w:r>
      <w:r w:rsidRPr="00F1103A">
        <w:rPr>
          <w:rStyle w:val="Emphasis"/>
          <w:highlight w:val="green"/>
        </w:rPr>
        <w:t xml:space="preserve">workers </w:t>
      </w:r>
      <w:r w:rsidRPr="004D1607">
        <w:rPr>
          <w:rStyle w:val="Emphasis"/>
        </w:rPr>
        <w:t>accused</w:t>
      </w:r>
      <w:r w:rsidRPr="0072305F">
        <w:rPr>
          <w:rStyle w:val="StyleUnderline"/>
        </w:rPr>
        <w:t xml:space="preserve"> of sexual harassment</w:t>
      </w:r>
      <w:r w:rsidRPr="0072305F">
        <w:rPr>
          <w:sz w:val="16"/>
        </w:rPr>
        <w:t xml:space="preserve"> and leaving the victims to pursue remedies under Title VII with their own resources</w:t>
      </w:r>
      <w:r w:rsidRPr="00F1103A">
        <w:rPr>
          <w:rStyle w:val="StyleUnderline"/>
          <w:highlight w:val="green"/>
        </w:rPr>
        <w:t>, or</w:t>
      </w:r>
      <w:r w:rsidRPr="0072305F">
        <w:rPr>
          <w:sz w:val="16"/>
        </w:rPr>
        <w:t xml:space="preserve"> (in the most egregious cases) </w:t>
      </w:r>
      <w:r w:rsidRPr="0072305F">
        <w:rPr>
          <w:rStyle w:val="StyleUnderline"/>
        </w:rPr>
        <w:t xml:space="preserve">by </w:t>
      </w:r>
      <w:r w:rsidRPr="00F1103A">
        <w:rPr>
          <w:rStyle w:val="StyleUnderline"/>
          <w:highlight w:val="green"/>
        </w:rPr>
        <w:t xml:space="preserve">union officials who </w:t>
      </w:r>
      <w:r w:rsidRPr="00F1103A">
        <w:rPr>
          <w:rStyle w:val="Emphasis"/>
          <w:highlight w:val="green"/>
        </w:rPr>
        <w:t>use</w:t>
      </w:r>
      <w:r w:rsidRPr="00634312">
        <w:rPr>
          <w:rStyle w:val="Emphasis"/>
        </w:rPr>
        <w:t xml:space="preserve"> their power</w:t>
      </w:r>
      <w:r w:rsidRPr="0072305F">
        <w:rPr>
          <w:rStyle w:val="StyleUnderline"/>
        </w:rPr>
        <w:t xml:space="preserve"> within</w:t>
      </w:r>
      <w:r w:rsidRPr="0072305F">
        <w:rPr>
          <w:sz w:val="16"/>
        </w:rPr>
        <w:t xml:space="preserve"> the union </w:t>
      </w:r>
      <w:r w:rsidRPr="00F1103A">
        <w:rPr>
          <w:rStyle w:val="StyleUnderline"/>
          <w:highlight w:val="green"/>
        </w:rPr>
        <w:t xml:space="preserve">hierarchy to </w:t>
      </w:r>
      <w:r w:rsidRPr="00F1103A">
        <w:rPr>
          <w:rStyle w:val="Emphasis"/>
          <w:highlight w:val="green"/>
        </w:rPr>
        <w:t>harass</w:t>
      </w:r>
      <w:r w:rsidRPr="00F1103A">
        <w:rPr>
          <w:rStyle w:val="StyleUnderline"/>
          <w:highlight w:val="green"/>
        </w:rPr>
        <w:t xml:space="preserve"> </w:t>
      </w:r>
      <w:r w:rsidRPr="00634312">
        <w:rPr>
          <w:rStyle w:val="StyleUnderline"/>
        </w:rPr>
        <w:t>women</w:t>
      </w:r>
      <w:r w:rsidRPr="0072305F">
        <w:rPr>
          <w:rStyle w:val="StyleUnderline"/>
        </w:rPr>
        <w:t xml:space="preserve"> bargaining-unit </w:t>
      </w:r>
      <w:r w:rsidRPr="00F1103A">
        <w:rPr>
          <w:rStyle w:val="StyleUnderline"/>
          <w:highlight w:val="green"/>
        </w:rPr>
        <w:t>members</w:t>
      </w:r>
      <w:r w:rsidRPr="0072305F">
        <w:rPr>
          <w:rStyle w:val="StyleUnderline"/>
        </w:rPr>
        <w:t>.</w:t>
      </w:r>
      <w:r w:rsidRPr="0072305F">
        <w:rPr>
          <w:sz w:val="16"/>
        </w:rPr>
        <w:t>291</w:t>
      </w:r>
    </w:p>
    <w:p w14:paraId="2BA2F711" w14:textId="77777777" w:rsidR="00CB0081" w:rsidRPr="0072305F" w:rsidRDefault="00CB0081" w:rsidP="00CB0081">
      <w:pPr>
        <w:rPr>
          <w:sz w:val="16"/>
        </w:rPr>
      </w:pPr>
      <w:r w:rsidRPr="00F1103A">
        <w:rPr>
          <w:rStyle w:val="Emphasis"/>
          <w:highlight w:val="green"/>
        </w:rPr>
        <w:t>The</w:t>
      </w:r>
      <w:r w:rsidRPr="0072305F">
        <w:rPr>
          <w:rStyle w:val="Emphasis"/>
        </w:rPr>
        <w:t xml:space="preserve"> two-track </w:t>
      </w:r>
      <w:r w:rsidRPr="00F1103A">
        <w:rPr>
          <w:rStyle w:val="Emphasis"/>
          <w:highlight w:val="green"/>
        </w:rPr>
        <w:t xml:space="preserve">system does not reflect reality </w:t>
      </w:r>
      <w:r w:rsidRPr="008A2D9D">
        <w:rPr>
          <w:rStyle w:val="Emphasis"/>
        </w:rPr>
        <w:t>on the ground</w:t>
      </w:r>
      <w:r w:rsidRPr="008A2D9D">
        <w:rPr>
          <w:rStyle w:val="StyleUnderline"/>
        </w:rPr>
        <w:t xml:space="preserve">, where </w:t>
      </w:r>
      <w:r w:rsidRPr="00F1103A">
        <w:rPr>
          <w:rStyle w:val="StyleUnderline"/>
          <w:highlight w:val="green"/>
        </w:rPr>
        <w:t>sex and race discrimination</w:t>
      </w:r>
      <w:r w:rsidRPr="0072305F">
        <w:rPr>
          <w:rStyle w:val="StyleUnderline"/>
        </w:rPr>
        <w:t xml:space="preserve"> often </w:t>
      </w:r>
      <w:r w:rsidRPr="00F1103A">
        <w:rPr>
          <w:rStyle w:val="StyleUnderline"/>
          <w:highlight w:val="green"/>
        </w:rPr>
        <w:t>intertwine with economic injustice</w:t>
      </w:r>
      <w:r w:rsidRPr="0072305F">
        <w:rPr>
          <w:sz w:val="16"/>
        </w:rPr>
        <w:t xml:space="preserve">. 2 92 Many issues that might be categorized as legally actionable under Title VII also have obvious economic levers, </w:t>
      </w:r>
      <w:r w:rsidRPr="00F1103A">
        <w:rPr>
          <w:rStyle w:val="StyleUnderline"/>
          <w:highlight w:val="green"/>
        </w:rPr>
        <w:t xml:space="preserve">including </w:t>
      </w:r>
      <w:r w:rsidRPr="00F1103A">
        <w:rPr>
          <w:rStyle w:val="Emphasis"/>
          <w:highlight w:val="green"/>
        </w:rPr>
        <w:t>unequal wages</w:t>
      </w:r>
      <w:r w:rsidRPr="00F1103A">
        <w:rPr>
          <w:rStyle w:val="StyleUnderline"/>
          <w:highlight w:val="green"/>
        </w:rPr>
        <w:t>,</w:t>
      </w:r>
      <w:r w:rsidRPr="0072305F">
        <w:rPr>
          <w:rStyle w:val="StyleUnderline"/>
        </w:rPr>
        <w:t xml:space="preserve"> job channeling into </w:t>
      </w:r>
      <w:r w:rsidRPr="00F1103A">
        <w:rPr>
          <w:rStyle w:val="Emphasis"/>
          <w:highlight w:val="green"/>
        </w:rPr>
        <w:t>segregated workforces</w:t>
      </w:r>
      <w:r w:rsidRPr="0072305F">
        <w:rPr>
          <w:rStyle w:val="StyleUnderline"/>
        </w:rPr>
        <w:t xml:space="preserve"> associated with </w:t>
      </w:r>
      <w:r w:rsidRPr="00F1103A">
        <w:rPr>
          <w:rStyle w:val="Emphasis"/>
          <w:highlight w:val="green"/>
        </w:rPr>
        <w:t>differential rates of pay</w:t>
      </w:r>
      <w:r w:rsidRPr="00F1103A">
        <w:rPr>
          <w:rStyle w:val="StyleUnderline"/>
          <w:highlight w:val="green"/>
        </w:rPr>
        <w:t xml:space="preserve">, and </w:t>
      </w:r>
      <w:r w:rsidRPr="00F1103A">
        <w:rPr>
          <w:rStyle w:val="Emphasis"/>
          <w:highlight w:val="green"/>
        </w:rPr>
        <w:t>sexual harassment</w:t>
      </w:r>
      <w:r w:rsidRPr="00F1103A">
        <w:rPr>
          <w:rStyle w:val="StyleUnderline"/>
          <w:highlight w:val="green"/>
        </w:rPr>
        <w:t xml:space="preserve"> designed </w:t>
      </w:r>
      <w:r w:rsidRPr="00F1103A">
        <w:rPr>
          <w:rStyle w:val="Emphasis"/>
          <w:highlight w:val="green"/>
        </w:rPr>
        <w:t>to police pay and gender boundaries</w:t>
      </w:r>
      <w:r w:rsidRPr="0072305F">
        <w:rPr>
          <w:rStyle w:val="StyleUnderline"/>
        </w:rPr>
        <w:t>.</w:t>
      </w:r>
      <w:r w:rsidRPr="0072305F">
        <w:rPr>
          <w:sz w:val="16"/>
        </w:rPr>
        <w:t xml:space="preserve"> Finally, </w:t>
      </w:r>
      <w:r w:rsidRPr="0072305F">
        <w:rPr>
          <w:rStyle w:val="StyleUnderline"/>
        </w:rPr>
        <w:t>the two-track regime</w:t>
      </w:r>
      <w:r w:rsidRPr="0072305F">
        <w:rPr>
          <w:sz w:val="16"/>
        </w:rPr>
        <w:t xml:space="preserve"> tends to </w:t>
      </w:r>
      <w:r w:rsidRPr="0072305F">
        <w:rPr>
          <w:rStyle w:val="StyleUnderline"/>
        </w:rPr>
        <w:t xml:space="preserve">entrench unions' deplorable history of sexism and racism, </w:t>
      </w:r>
      <w:r w:rsidRPr="00F1103A">
        <w:rPr>
          <w:rStyle w:val="StyleUnderline"/>
          <w:highlight w:val="green"/>
        </w:rPr>
        <w:t>making</w:t>
      </w:r>
      <w:r w:rsidRPr="0072305F">
        <w:rPr>
          <w:sz w:val="16"/>
        </w:rPr>
        <w:t xml:space="preserve"> ever </w:t>
      </w:r>
      <w:r w:rsidRPr="00F1103A">
        <w:rPr>
          <w:rStyle w:val="Emphasis"/>
          <w:highlight w:val="green"/>
        </w:rPr>
        <w:t>more difficult</w:t>
      </w:r>
      <w:r w:rsidRPr="00F1103A">
        <w:rPr>
          <w:rStyle w:val="StyleUnderline"/>
          <w:highlight w:val="green"/>
        </w:rPr>
        <w:t xml:space="preserve"> unions' struggle to</w:t>
      </w:r>
      <w:r w:rsidRPr="0072305F">
        <w:rPr>
          <w:rStyle w:val="StyleUnderline"/>
        </w:rPr>
        <w:t xml:space="preserve"> </w:t>
      </w:r>
      <w:r w:rsidRPr="0072305F">
        <w:rPr>
          <w:rStyle w:val="Emphasis"/>
        </w:rPr>
        <w:t>reinvent</w:t>
      </w:r>
      <w:r w:rsidRPr="0072305F">
        <w:rPr>
          <w:rStyle w:val="StyleUnderline"/>
        </w:rPr>
        <w:t xml:space="preserve"> themselves to </w:t>
      </w:r>
      <w:r w:rsidRPr="00F1103A">
        <w:rPr>
          <w:rStyle w:val="StyleUnderline"/>
          <w:highlight w:val="green"/>
        </w:rPr>
        <w:t>attract</w:t>
      </w:r>
      <w:r w:rsidRPr="0072305F">
        <w:rPr>
          <w:sz w:val="16"/>
        </w:rPr>
        <w:t xml:space="preserve"> those workers who hold the key to labor's future-</w:t>
      </w:r>
      <w:r w:rsidRPr="00F1103A">
        <w:rPr>
          <w:rStyle w:val="StyleUnderline"/>
          <w:highlight w:val="green"/>
        </w:rPr>
        <w:t>women, people of color, and</w:t>
      </w:r>
      <w:r w:rsidRPr="0072305F">
        <w:rPr>
          <w:rStyle w:val="StyleUnderline"/>
        </w:rPr>
        <w:t xml:space="preserve"> idealistic </w:t>
      </w:r>
      <w:r w:rsidRPr="00F1103A">
        <w:rPr>
          <w:rStyle w:val="StyleUnderline"/>
          <w:highlight w:val="green"/>
        </w:rPr>
        <w:t>youth</w:t>
      </w:r>
      <w:r w:rsidRPr="0072305F">
        <w:rPr>
          <w:rStyle w:val="StyleUnderline"/>
        </w:rPr>
        <w:t>.</w:t>
      </w:r>
      <w:r w:rsidRPr="0072305F">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25ED042B" w14:textId="77777777" w:rsidR="00CB0081" w:rsidRPr="0072305F" w:rsidRDefault="00CB0081" w:rsidP="00CB0081">
      <w:pPr>
        <w:rPr>
          <w:sz w:val="16"/>
        </w:rPr>
      </w:pPr>
      <w:r w:rsidRPr="0072305F">
        <w:rPr>
          <w:sz w:val="16"/>
        </w:rPr>
        <w:t>B. When Do Concerted Activities Lose Section 7 Protection Because They Violate Antidiscrimination Norms?</w:t>
      </w:r>
    </w:p>
    <w:p w14:paraId="10C5B9EB" w14:textId="77777777" w:rsidR="00CB0081" w:rsidRPr="0072305F" w:rsidRDefault="00CB0081" w:rsidP="00CB0081">
      <w:pPr>
        <w:rPr>
          <w:sz w:val="16"/>
        </w:rPr>
      </w:pPr>
      <w:r w:rsidRPr="0072305F">
        <w:rPr>
          <w:sz w:val="16"/>
        </w:rPr>
        <w:t xml:space="preserve">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sidRPr="0072305F">
        <w:rPr>
          <w:rStyle w:val="StyleUnderline"/>
        </w:rPr>
        <w:t>Consider</w:t>
      </w:r>
      <w:r w:rsidRPr="0072305F">
        <w:rPr>
          <w:sz w:val="16"/>
        </w:rPr>
        <w:t xml:space="preserve"> the case of </w:t>
      </w:r>
      <w:r w:rsidRPr="00F1103A">
        <w:rPr>
          <w:rStyle w:val="StyleUnderline"/>
          <w:highlight w:val="green"/>
        </w:rPr>
        <w:t>Cooper</w:t>
      </w:r>
      <w:r w:rsidRPr="0072305F">
        <w:rPr>
          <w:rStyle w:val="StyleUnderline"/>
        </w:rPr>
        <w:t xml:space="preserve"> Tire &amp; Rubber Co. </w:t>
      </w:r>
      <w:r w:rsidRPr="00634312">
        <w:rPr>
          <w:rStyle w:val="StyleUnderline"/>
        </w:rPr>
        <w:t>v. NLRB</w:t>
      </w:r>
      <w:r w:rsidRPr="0072305F">
        <w:rPr>
          <w:rStyle w:val="StyleUnderline"/>
        </w:rPr>
        <w:t>.</w:t>
      </w:r>
      <w:r w:rsidRPr="0072305F">
        <w:rPr>
          <w:sz w:val="16"/>
        </w:rPr>
        <w:t xml:space="preserve">2 9 4 </w:t>
      </w:r>
      <w:r w:rsidRPr="0072305F">
        <w:rPr>
          <w:rStyle w:val="StyleUnderline"/>
        </w:rPr>
        <w:t>The employer</w:t>
      </w:r>
      <w:r w:rsidRPr="0072305F">
        <w:rPr>
          <w:sz w:val="16"/>
        </w:rPr>
        <w:t xml:space="preserve"> had </w:t>
      </w:r>
      <w:r w:rsidRPr="00F1103A">
        <w:rPr>
          <w:rStyle w:val="StyleUnderline"/>
          <w:highlight w:val="green"/>
        </w:rPr>
        <w:t>locked out its unionized workers during</w:t>
      </w:r>
      <w:r w:rsidRPr="0072305F">
        <w:rPr>
          <w:rStyle w:val="StyleUnderline"/>
        </w:rPr>
        <w:t xml:space="preserve"> a </w:t>
      </w:r>
      <w:r w:rsidRPr="00F1103A">
        <w:rPr>
          <w:rStyle w:val="StyleUnderline"/>
          <w:highlight w:val="green"/>
        </w:rPr>
        <w:t>dispute</w:t>
      </w:r>
      <w:r w:rsidRPr="0072305F">
        <w:rPr>
          <w:rStyle w:val="StyleUnderline"/>
        </w:rPr>
        <w:t xml:space="preserve"> </w:t>
      </w:r>
      <w:r w:rsidRPr="0072305F">
        <w:rPr>
          <w:sz w:val="16"/>
        </w:rPr>
        <w:t xml:space="preserve">with the union </w:t>
      </w:r>
      <w:r w:rsidRPr="0072305F">
        <w:rPr>
          <w:rStyle w:val="StyleUnderline"/>
        </w:rPr>
        <w:t xml:space="preserve">over a new contract, and </w:t>
      </w:r>
      <w:r w:rsidRPr="00F1103A">
        <w:rPr>
          <w:rStyle w:val="StyleUnderline"/>
          <w:highlight w:val="green"/>
        </w:rPr>
        <w:t>the union responded by</w:t>
      </w:r>
      <w:r w:rsidRPr="0072305F">
        <w:rPr>
          <w:rStyle w:val="StyleUnderline"/>
        </w:rPr>
        <w:t xml:space="preserve"> organizing a </w:t>
      </w:r>
      <w:r w:rsidRPr="00F1103A">
        <w:rPr>
          <w:rStyle w:val="StyleUnderline"/>
          <w:highlight w:val="green"/>
        </w:rPr>
        <w:t>picket</w:t>
      </w:r>
      <w:r w:rsidRPr="0072305F">
        <w:rPr>
          <w:rStyle w:val="StyleUnderline"/>
        </w:rPr>
        <w:t xml:space="preserve"> line.</w:t>
      </w:r>
      <w:r w:rsidRPr="0072305F">
        <w:rPr>
          <w:sz w:val="16"/>
        </w:rPr>
        <w:t xml:space="preserve"> 295 When a van arrived filled with replacement workers who were predominantly African Americans, one of the locked-out workers, Runion, shouted "'Hey, did you bring enough KFC for everybody?' and 'Hey anybody smell that? I smell fried chicken and watermelon.'" 296 </w:t>
      </w:r>
      <w:r w:rsidRPr="0072305F">
        <w:rPr>
          <w:rStyle w:val="StyleUnderline"/>
        </w:rPr>
        <w:t xml:space="preserve">Although the union </w:t>
      </w:r>
      <w:r w:rsidRPr="0072305F">
        <w:rPr>
          <w:sz w:val="16"/>
        </w:rPr>
        <w:t xml:space="preserve">subsequently </w:t>
      </w:r>
      <w:r w:rsidRPr="0072305F">
        <w:rPr>
          <w:rStyle w:val="StyleUnderline"/>
        </w:rPr>
        <w:t xml:space="preserve">settled its contract dispute and the locked-out </w:t>
      </w:r>
      <w:r w:rsidRPr="00F1103A">
        <w:rPr>
          <w:rStyle w:val="StyleUnderline"/>
          <w:highlight w:val="green"/>
        </w:rPr>
        <w:t xml:space="preserve">employees </w:t>
      </w:r>
      <w:r w:rsidRPr="008A2D9D">
        <w:rPr>
          <w:rStyle w:val="StyleUnderline"/>
        </w:rPr>
        <w:t xml:space="preserve">were </w:t>
      </w:r>
      <w:r w:rsidRPr="00F1103A">
        <w:rPr>
          <w:rStyle w:val="StyleUnderline"/>
          <w:highlight w:val="green"/>
        </w:rPr>
        <w:t xml:space="preserve">returned to </w:t>
      </w:r>
      <w:r w:rsidRPr="008A2D9D">
        <w:rPr>
          <w:rStyle w:val="StyleUnderline"/>
        </w:rPr>
        <w:t xml:space="preserve">their </w:t>
      </w:r>
      <w:r w:rsidRPr="00F1103A">
        <w:rPr>
          <w:rStyle w:val="StyleUnderline"/>
          <w:highlight w:val="green"/>
        </w:rPr>
        <w:t>jobs, the employer discharged Runion for racial harassment</w:t>
      </w:r>
      <w:r w:rsidRPr="0072305F">
        <w:rPr>
          <w:rStyle w:val="StyleUnderline"/>
        </w:rPr>
        <w:t>.</w:t>
      </w:r>
      <w:r w:rsidRPr="0072305F">
        <w:rPr>
          <w:sz w:val="16"/>
        </w:rPr>
        <w:t xml:space="preserve"> 297 </w:t>
      </w:r>
      <w:r w:rsidRPr="00F1103A">
        <w:rPr>
          <w:rStyle w:val="Emphasis"/>
          <w:highlight w:val="green"/>
        </w:rPr>
        <w:t xml:space="preserve">The union </w:t>
      </w:r>
      <w:r w:rsidRPr="00634312">
        <w:rPr>
          <w:rStyle w:val="Emphasis"/>
        </w:rPr>
        <w:t>challenged the discharge</w:t>
      </w:r>
      <w:r w:rsidRPr="00634312">
        <w:rPr>
          <w:sz w:val="16"/>
        </w:rPr>
        <w:t xml:space="preserve"> </w:t>
      </w:r>
      <w:r w:rsidRPr="00634312">
        <w:rPr>
          <w:rStyle w:val="StyleUnderline"/>
        </w:rPr>
        <w:t>under the arbitration</w:t>
      </w:r>
      <w:r w:rsidRPr="0072305F">
        <w:rPr>
          <w:rStyle w:val="StyleUnderline"/>
        </w:rPr>
        <w:t xml:space="preserve"> machinery in the labor contract, </w:t>
      </w:r>
      <w:r w:rsidRPr="00634312">
        <w:rPr>
          <w:rStyle w:val="StyleUnderline"/>
        </w:rPr>
        <w:t>and the arbitrator found in favor of the employer</w:t>
      </w:r>
      <w:r w:rsidRPr="0072305F">
        <w:rPr>
          <w:rStyle w:val="StyleUnderline"/>
        </w:rPr>
        <w:t>.</w:t>
      </w:r>
      <w:r w:rsidRPr="0072305F">
        <w:rPr>
          <w:sz w:val="16"/>
        </w:rPr>
        <w:t xml:space="preserve">298 </w:t>
      </w:r>
      <w:r w:rsidRPr="0072305F">
        <w:rPr>
          <w:rStyle w:val="StyleUnderline"/>
        </w:rPr>
        <w:t>The union</w:t>
      </w:r>
      <w:r w:rsidRPr="0072305F">
        <w:rPr>
          <w:sz w:val="16"/>
        </w:rPr>
        <w:t xml:space="preserve"> also </w:t>
      </w:r>
      <w:r w:rsidRPr="00F1103A">
        <w:rPr>
          <w:rStyle w:val="StyleUnderline"/>
          <w:highlight w:val="green"/>
        </w:rPr>
        <w:t xml:space="preserve">filed unfair-labor-practice charges with the Board, </w:t>
      </w:r>
      <w:r w:rsidRPr="00F1103A">
        <w:rPr>
          <w:rStyle w:val="Emphasis"/>
          <w:highlight w:val="green"/>
        </w:rPr>
        <w:t>arguing</w:t>
      </w:r>
      <w:r w:rsidRPr="0072305F">
        <w:rPr>
          <w:rStyle w:val="Emphasis"/>
        </w:rPr>
        <w:t xml:space="preserve"> that the </w:t>
      </w:r>
      <w:r w:rsidRPr="00F1103A">
        <w:rPr>
          <w:rStyle w:val="Emphasis"/>
          <w:highlight w:val="green"/>
        </w:rPr>
        <w:t>discharge contravened</w:t>
      </w:r>
      <w:r w:rsidRPr="0072305F">
        <w:rPr>
          <w:rStyle w:val="Emphasis"/>
        </w:rPr>
        <w:t xml:space="preserve"> Runion's </w:t>
      </w:r>
      <w:r w:rsidRPr="00F1103A">
        <w:rPr>
          <w:rStyle w:val="Emphasis"/>
          <w:highlight w:val="green"/>
        </w:rPr>
        <w:t>right to engage in</w:t>
      </w:r>
      <w:r w:rsidRPr="0072305F">
        <w:rPr>
          <w:rStyle w:val="Emphasis"/>
        </w:rPr>
        <w:t xml:space="preserve"> the </w:t>
      </w:r>
      <w:r w:rsidRPr="00F1103A">
        <w:rPr>
          <w:rStyle w:val="Emphasis"/>
          <w:highlight w:val="green"/>
        </w:rPr>
        <w:t>protected concerted activity</w:t>
      </w:r>
      <w:r w:rsidRPr="0072305F">
        <w:rPr>
          <w:rStyle w:val="StyleUnderline"/>
        </w:rPr>
        <w:t xml:space="preserve"> of picketing.</w:t>
      </w:r>
      <w:r w:rsidRPr="0072305F">
        <w:rPr>
          <w:sz w:val="16"/>
        </w:rPr>
        <w:t xml:space="preserve"> 2 99</w:t>
      </w:r>
    </w:p>
    <w:p w14:paraId="0C7A2D1D" w14:textId="77777777" w:rsidR="00CB0081" w:rsidRPr="0072305F" w:rsidRDefault="00CB0081" w:rsidP="00CB0081">
      <w:pPr>
        <w:rPr>
          <w:sz w:val="16"/>
        </w:rPr>
      </w:pPr>
      <w:r w:rsidRPr="0072305F">
        <w:rPr>
          <w:rStyle w:val="StyleUnderline"/>
        </w:rPr>
        <w:t xml:space="preserve">The </w:t>
      </w:r>
      <w:r w:rsidRPr="00F1103A">
        <w:rPr>
          <w:rStyle w:val="StyleUnderline"/>
          <w:highlight w:val="green"/>
        </w:rPr>
        <w:t>Obama Board</w:t>
      </w:r>
      <w:r w:rsidRPr="0072305F">
        <w:rPr>
          <w:sz w:val="16"/>
        </w:rPr>
        <w:t xml:space="preserve"> (in a decision </w:t>
      </w:r>
      <w:r w:rsidRPr="0072305F">
        <w:rPr>
          <w:rStyle w:val="StyleUnderline"/>
        </w:rPr>
        <w:t xml:space="preserve">subsequently </w:t>
      </w:r>
      <w:r w:rsidRPr="008A2D9D">
        <w:rPr>
          <w:rStyle w:val="Emphasis"/>
        </w:rPr>
        <w:t>enforced by the Court</w:t>
      </w:r>
      <w:r w:rsidRPr="0072305F">
        <w:rPr>
          <w:rStyle w:val="Emphasis"/>
        </w:rPr>
        <w:t xml:space="preserve"> of Appeals</w:t>
      </w:r>
      <w:r w:rsidRPr="0072305F">
        <w:rPr>
          <w:sz w:val="16"/>
        </w:rPr>
        <w:t xml:space="preserve">) refused to defer to the arbitrator's decision and </w:t>
      </w:r>
      <w:r w:rsidRPr="00F1103A">
        <w:rPr>
          <w:rStyle w:val="Emphasis"/>
          <w:highlight w:val="green"/>
        </w:rPr>
        <w:t>found</w:t>
      </w:r>
      <w:r w:rsidRPr="0072305F">
        <w:rPr>
          <w:rStyle w:val="Emphasis"/>
        </w:rPr>
        <w:t xml:space="preserve"> an </w:t>
      </w:r>
      <w:r w:rsidRPr="00F1103A">
        <w:rPr>
          <w:rStyle w:val="Emphasis"/>
          <w:highlight w:val="green"/>
        </w:rPr>
        <w:t>unfair labor practice</w:t>
      </w:r>
      <w:r w:rsidRPr="0072305F">
        <w:rPr>
          <w:rStyle w:val="StyleUnderline"/>
        </w:rPr>
        <w:t>, ordering Runion reinstated</w:t>
      </w:r>
      <w:r w:rsidRPr="0072305F">
        <w:rPr>
          <w:sz w:val="16"/>
        </w:rPr>
        <w:t xml:space="preserve"> on the basis that the NLRA's section 7 protections necessitate a tolerance for emotional outbursts on the picket line unless they have the effect of coercing or intimidating other employees exercising section 7 rights (such as the right not to strike)</w:t>
      </w:r>
      <w:r w:rsidRPr="0072305F">
        <w:rPr>
          <w:rStyle w:val="StyleUnderline"/>
        </w:rPr>
        <w:t>.</w:t>
      </w:r>
      <w:r w:rsidRPr="0072305F">
        <w:rPr>
          <w:sz w:val="16"/>
        </w:rPr>
        <w:t xml:space="preserve">300 The employer argued that it was obligated under Title VII to protect its workforce from racial harassment by discharging Runion and could not reinstate him.301 </w:t>
      </w:r>
      <w:r w:rsidRPr="00F1103A">
        <w:rPr>
          <w:rStyle w:val="StyleUnderline"/>
          <w:highlight w:val="green"/>
        </w:rPr>
        <w:t>Although the</w:t>
      </w:r>
      <w:r w:rsidRPr="0072305F">
        <w:rPr>
          <w:rStyle w:val="StyleUnderline"/>
        </w:rPr>
        <w:t xml:space="preserve"> union's </w:t>
      </w:r>
      <w:r w:rsidRPr="00F1103A">
        <w:rPr>
          <w:rStyle w:val="StyleUnderline"/>
          <w:highlight w:val="green"/>
        </w:rPr>
        <w:t>picket line</w:t>
      </w:r>
      <w:r w:rsidRPr="0072305F">
        <w:rPr>
          <w:rStyle w:val="StyleUnderline"/>
        </w:rPr>
        <w:t xml:space="preserve"> rules </w:t>
      </w:r>
      <w:r w:rsidRPr="00F1103A">
        <w:rPr>
          <w:rStyle w:val="Emphasis"/>
          <w:highlight w:val="green"/>
        </w:rPr>
        <w:t>prohibited racist epithets</w:t>
      </w:r>
      <w:r w:rsidRPr="00F1103A">
        <w:rPr>
          <w:rStyle w:val="StyleUnderline"/>
          <w:highlight w:val="green"/>
        </w:rPr>
        <w:t>, the union</w:t>
      </w:r>
      <w:r w:rsidRPr="0072305F">
        <w:rPr>
          <w:rStyle w:val="StyleUnderline"/>
        </w:rPr>
        <w:t xml:space="preserve"> nevertheless </w:t>
      </w:r>
      <w:r w:rsidRPr="00F1103A">
        <w:rPr>
          <w:rStyle w:val="Emphasis"/>
          <w:highlight w:val="green"/>
        </w:rPr>
        <w:t>intervened</w:t>
      </w:r>
      <w:r w:rsidRPr="0072305F">
        <w:rPr>
          <w:rStyle w:val="StyleUnderline"/>
        </w:rPr>
        <w:t xml:space="preserve"> on behalf of Runion in the proceeding before the Eighth Circuit, arguing that Runion's "unfortunate remarks" had no effect on the replacement workers.</w:t>
      </w:r>
      <w:r w:rsidRPr="0072305F">
        <w:rPr>
          <w:sz w:val="16"/>
        </w:rPr>
        <w:t xml:space="preserve">302 </w:t>
      </w:r>
      <w:r w:rsidRPr="00F1103A">
        <w:rPr>
          <w:rStyle w:val="Emphasis"/>
          <w:highlight w:val="green"/>
        </w:rPr>
        <w:t xml:space="preserve">The court agreed </w:t>
      </w:r>
      <w:r w:rsidRPr="008A2D9D">
        <w:rPr>
          <w:rStyle w:val="Emphasis"/>
        </w:rPr>
        <w:t>with the union</w:t>
      </w:r>
      <w:r w:rsidRPr="008A2D9D">
        <w:rPr>
          <w:rStyle w:val="StyleUnderline"/>
        </w:rPr>
        <w:t xml:space="preserve">, </w:t>
      </w:r>
      <w:r w:rsidRPr="00F1103A">
        <w:rPr>
          <w:rStyle w:val="StyleUnderline"/>
          <w:highlight w:val="green"/>
        </w:rPr>
        <w:t>finding</w:t>
      </w:r>
      <w:r w:rsidRPr="0072305F">
        <w:rPr>
          <w:rStyle w:val="StyleUnderline"/>
        </w:rPr>
        <w:t xml:space="preserve"> Runion's </w:t>
      </w:r>
      <w:r w:rsidRPr="00F1103A">
        <w:rPr>
          <w:rStyle w:val="StyleUnderline"/>
          <w:highlight w:val="green"/>
        </w:rPr>
        <w:t xml:space="preserve">epithets </w:t>
      </w:r>
      <w:r w:rsidRPr="00F1103A">
        <w:rPr>
          <w:rStyle w:val="Emphasis"/>
          <w:highlight w:val="green"/>
        </w:rPr>
        <w:t>not sufficiently severe</w:t>
      </w:r>
      <w:r w:rsidRPr="0072305F">
        <w:rPr>
          <w:sz w:val="16"/>
        </w:rPr>
        <w:t xml:space="preserve"> or pervasive </w:t>
      </w:r>
      <w:r w:rsidRPr="00F1103A">
        <w:rPr>
          <w:rStyle w:val="StyleUnderline"/>
          <w:highlight w:val="green"/>
        </w:rPr>
        <w:t xml:space="preserve">to amount to </w:t>
      </w:r>
      <w:r w:rsidRPr="00F1103A">
        <w:rPr>
          <w:rStyle w:val="Emphasis"/>
          <w:highlight w:val="green"/>
        </w:rPr>
        <w:t>actionable harassment</w:t>
      </w:r>
      <w:r w:rsidRPr="0072305F">
        <w:rPr>
          <w:rStyle w:val="StyleUnderline"/>
        </w:rPr>
        <w:t xml:space="preserve">, </w:t>
      </w:r>
      <w:r w:rsidRPr="0072305F">
        <w:rPr>
          <w:sz w:val="16"/>
        </w:rPr>
        <w:t xml:space="preserve">and observing that discipline less than discharge might have been a more appropriate response.303 The dissenting judge, appalled by the Board's "cavalier and enabling approach" to sexual and racially demeaning conduct on picket lines, chastised the Board for </w:t>
      </w:r>
      <w:r w:rsidRPr="00F1103A">
        <w:rPr>
          <w:rStyle w:val="Emphasis"/>
          <w:highlight w:val="green"/>
        </w:rPr>
        <w:t>giving refuge</w:t>
      </w:r>
      <w:r w:rsidRPr="0072305F">
        <w:rPr>
          <w:sz w:val="16"/>
        </w:rPr>
        <w:t xml:space="preserve"> </w:t>
      </w:r>
      <w:r w:rsidRPr="0072305F">
        <w:rPr>
          <w:rStyle w:val="StyleUnderline"/>
        </w:rPr>
        <w:t xml:space="preserve">under section 7 </w:t>
      </w:r>
      <w:r w:rsidRPr="00F1103A">
        <w:rPr>
          <w:rStyle w:val="StyleUnderline"/>
          <w:highlight w:val="green"/>
        </w:rPr>
        <w:t xml:space="preserve">to illegal </w:t>
      </w:r>
      <w:r w:rsidRPr="00F1103A">
        <w:rPr>
          <w:rStyle w:val="Emphasis"/>
          <w:highlight w:val="green"/>
        </w:rPr>
        <w:t>conduct "</w:t>
      </w:r>
      <w:r w:rsidRPr="0072305F">
        <w:rPr>
          <w:rStyle w:val="Emphasis"/>
        </w:rPr>
        <w:t xml:space="preserve">designed </w:t>
      </w:r>
      <w:r w:rsidRPr="00F1103A">
        <w:rPr>
          <w:rStyle w:val="Emphasis"/>
          <w:highlight w:val="green"/>
        </w:rPr>
        <w:t xml:space="preserve">to humiliate and </w:t>
      </w:r>
      <w:proofErr w:type="spellStart"/>
      <w:r w:rsidRPr="00F1103A">
        <w:rPr>
          <w:rStyle w:val="Emphasis"/>
          <w:highlight w:val="green"/>
        </w:rPr>
        <w:t>intim</w:t>
      </w:r>
      <w:proofErr w:type="spellEnd"/>
      <w:r w:rsidRPr="00F1103A">
        <w:rPr>
          <w:rStyle w:val="Emphasis"/>
          <w:highlight w:val="green"/>
        </w:rPr>
        <w:t>[id]ate another individual because of</w:t>
      </w:r>
      <w:r w:rsidRPr="0072305F">
        <w:rPr>
          <w:rStyle w:val="Emphasis"/>
        </w:rPr>
        <w:t xml:space="preserve"> and in terms of that person's </w:t>
      </w:r>
      <w:r w:rsidRPr="00F1103A">
        <w:rPr>
          <w:rStyle w:val="Emphasis"/>
          <w:highlight w:val="green"/>
        </w:rPr>
        <w:t>gender or race."</w:t>
      </w:r>
      <w:r w:rsidRPr="0072305F">
        <w:rPr>
          <w:sz w:val="16"/>
        </w:rPr>
        <w:t>304</w:t>
      </w:r>
    </w:p>
    <w:p w14:paraId="18E4E7C1" w14:textId="77777777" w:rsidR="008A2D9D" w:rsidRPr="00FC11C7" w:rsidRDefault="008A2D9D" w:rsidP="008A2D9D">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209B9FA5" w14:textId="77777777" w:rsidR="008A2D9D" w:rsidRPr="00847047" w:rsidRDefault="008A2D9D" w:rsidP="008A2D9D">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rsidRPr="00847047">
        <w:t>?,</w:t>
      </w:r>
      <w:proofErr w:type="gramEnd"/>
      <w:r w:rsidRPr="00847047">
        <w:t>” https://nonprofitquarterly.org/corporate-capture-can-we-find-a-way-out/</w:t>
      </w:r>
    </w:p>
    <w:p w14:paraId="0D485031" w14:textId="77777777" w:rsidR="008A2D9D" w:rsidRPr="00C23517" w:rsidRDefault="008A2D9D" w:rsidP="008A2D9D">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2A3913B6" w14:textId="77777777" w:rsidR="008A2D9D" w:rsidRPr="001C3502" w:rsidRDefault="008A2D9D" w:rsidP="008A2D9D">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6AB5F186" w14:textId="77777777" w:rsidR="008A2D9D" w:rsidRPr="009C27C4" w:rsidRDefault="008A2D9D" w:rsidP="008A2D9D">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9C27C4">
        <w:rPr>
          <w:rStyle w:val="StyleUnderline"/>
        </w:rPr>
        <w:t>university</w:t>
      </w:r>
      <w:r w:rsidRPr="009C27C4">
        <w:rPr>
          <w:sz w:val="16"/>
        </w:rPr>
        <w:t xml:space="preserve"> </w:t>
      </w:r>
      <w:r w:rsidRPr="009C27C4">
        <w:rPr>
          <w:rStyle w:val="StyleUnderline"/>
        </w:rPr>
        <w:t>and</w:t>
      </w:r>
      <w:r w:rsidRPr="009C27C4">
        <w:rPr>
          <w:sz w:val="16"/>
        </w:rPr>
        <w:t xml:space="preserve"> </w:t>
      </w:r>
      <w:r w:rsidRPr="009C27C4">
        <w:rPr>
          <w:rStyle w:val="StyleUnderline"/>
        </w:rPr>
        <w:t>hospital</w:t>
      </w:r>
      <w:r w:rsidRPr="009C27C4">
        <w:rPr>
          <w:sz w:val="16"/>
        </w:rPr>
        <w:t xml:space="preserve"> </w:t>
      </w:r>
      <w:r w:rsidRPr="009C27C4">
        <w:rPr>
          <w:rStyle w:val="StyleUnderline"/>
        </w:rPr>
        <w:t>buildings</w:t>
      </w:r>
      <w:r w:rsidRPr="009C27C4">
        <w:rPr>
          <w:sz w:val="16"/>
        </w:rPr>
        <w:t>. It can even be found in the thinking of nonprofit and movement activists and leaders.</w:t>
      </w:r>
    </w:p>
    <w:p w14:paraId="60FF9BA9" w14:textId="77777777" w:rsidR="008A2D9D" w:rsidRPr="009C27C4" w:rsidRDefault="008A2D9D" w:rsidP="008A2D9D">
      <w:pPr>
        <w:rPr>
          <w:sz w:val="16"/>
        </w:rPr>
      </w:pPr>
      <w:r w:rsidRPr="009C27C4">
        <w:rPr>
          <w:sz w:val="16"/>
        </w:rPr>
        <w:t xml:space="preserve">Indeed, the </w:t>
      </w:r>
      <w:r w:rsidRPr="009C27C4">
        <w:rPr>
          <w:rStyle w:val="StyleUnderline"/>
        </w:rPr>
        <w:t>scope</w:t>
      </w:r>
      <w:r w:rsidRPr="009C27C4">
        <w:rPr>
          <w:sz w:val="16"/>
        </w:rPr>
        <w:t xml:space="preserve"> of resulting corporate control and influence </w:t>
      </w:r>
      <w:r w:rsidRPr="009C27C4">
        <w:rPr>
          <w:rStyle w:val="StyleUnderline"/>
        </w:rPr>
        <w:t>has</w:t>
      </w:r>
      <w:r w:rsidRPr="009C27C4">
        <w:rPr>
          <w:sz w:val="16"/>
        </w:rPr>
        <w:t xml:space="preserve"> </w:t>
      </w:r>
      <w:r w:rsidRPr="009C27C4">
        <w:rPr>
          <w:rStyle w:val="StyleUnderline"/>
        </w:rPr>
        <w:t>been</w:t>
      </w:r>
      <w:r w:rsidRPr="009C27C4">
        <w:rPr>
          <w:sz w:val="16"/>
        </w:rPr>
        <w:t xml:space="preserve"> </w:t>
      </w:r>
      <w:r w:rsidRPr="009C27C4">
        <w:rPr>
          <w:rStyle w:val="Emphasis"/>
        </w:rPr>
        <w:t>astonishingly broad</w:t>
      </w:r>
      <w:r w:rsidRPr="009C27C4">
        <w:rPr>
          <w:sz w:val="16"/>
        </w:rPr>
        <w:t>. Decades ago, Philip K. Dick asked if androids dream of electric sheep.5 We won’t hazard a guess as to the psychology of androids, but we can say with certainty that corporate messages have entered human dreams.</w:t>
      </w:r>
    </w:p>
    <w:p w14:paraId="49039782" w14:textId="77777777" w:rsidR="008A2D9D" w:rsidRPr="009C27C4" w:rsidRDefault="008A2D9D" w:rsidP="008A2D9D">
      <w:pPr>
        <w:rPr>
          <w:sz w:val="16"/>
        </w:rPr>
      </w:pPr>
      <w:r w:rsidRPr="009C27C4">
        <w:rPr>
          <w:sz w:val="16"/>
        </w:rPr>
        <w:t>Life as Commodity</w:t>
      </w:r>
    </w:p>
    <w:p w14:paraId="29D82C65" w14:textId="77777777" w:rsidR="008A2D9D" w:rsidRPr="009C27C4" w:rsidRDefault="008A2D9D" w:rsidP="008A2D9D">
      <w:pPr>
        <w:rPr>
          <w:sz w:val="16"/>
        </w:rPr>
      </w:pPr>
      <w:r w:rsidRPr="009C27C4">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9C27C4">
        <w:rPr>
          <w:rStyle w:val="StyleUnderline"/>
        </w:rPr>
        <w:t>the modern corporation has amassed</w:t>
      </w:r>
      <w:r w:rsidRPr="009C27C4">
        <w:rPr>
          <w:sz w:val="16"/>
        </w:rPr>
        <w:t xml:space="preserve"> and harnessed </w:t>
      </w:r>
      <w:r w:rsidRPr="009C27C4">
        <w:rPr>
          <w:rStyle w:val="StyleUnderline"/>
        </w:rPr>
        <w:t>spellbinding</w:t>
      </w:r>
      <w:r w:rsidRPr="009C27C4">
        <w:rPr>
          <w:sz w:val="16"/>
        </w:rPr>
        <w:t xml:space="preserve"> and mythmaking </w:t>
      </w:r>
      <w:r w:rsidRPr="009C27C4">
        <w:rPr>
          <w:rStyle w:val="StyleUnderline"/>
        </w:rPr>
        <w:t>powers</w:t>
      </w:r>
      <w:r w:rsidRPr="009C27C4">
        <w:rPr>
          <w:sz w:val="16"/>
        </w:rPr>
        <w:t xml:space="preserve"> that Marx and Engels might scarcely have imagined.</w:t>
      </w:r>
    </w:p>
    <w:p w14:paraId="652BF42F" w14:textId="77777777" w:rsidR="008A2D9D" w:rsidRPr="00B2698E" w:rsidRDefault="008A2D9D" w:rsidP="008A2D9D">
      <w:pPr>
        <w:rPr>
          <w:sz w:val="16"/>
        </w:rPr>
      </w:pPr>
      <w:proofErr w:type="gramStart"/>
      <w:r w:rsidRPr="009C27C4">
        <w:rPr>
          <w:sz w:val="16"/>
        </w:rPr>
        <w:t xml:space="preserve">More and </w:t>
      </w:r>
      <w:r w:rsidRPr="009C27C4">
        <w:rPr>
          <w:rStyle w:val="StyleUnderline"/>
        </w:rPr>
        <w:t>more</w:t>
      </w:r>
      <w:proofErr w:type="gramEnd"/>
      <w:r w:rsidRPr="009C27C4">
        <w:rPr>
          <w:rStyle w:val="StyleUnderline"/>
        </w:rPr>
        <w:t xml:space="preserve"> of society has been </w:t>
      </w:r>
      <w:r w:rsidRPr="009C27C4">
        <w:rPr>
          <w:rStyle w:val="Emphasis"/>
        </w:rPr>
        <w:t xml:space="preserve">converted into </w:t>
      </w:r>
      <w:proofErr w:type="gramStart"/>
      <w:r w:rsidRPr="009C27C4">
        <w:rPr>
          <w:rStyle w:val="Emphasis"/>
        </w:rPr>
        <w:t>commodities</w:t>
      </w:r>
      <w:r w:rsidRPr="009C27C4">
        <w:rPr>
          <w:sz w:val="16"/>
        </w:rPr>
        <w:t>—</w:t>
      </w:r>
      <w:proofErr w:type="gramEnd"/>
      <w:r w:rsidRPr="009C27C4">
        <w:rPr>
          <w:sz w:val="16"/>
        </w:rPr>
        <w:t xml:space="preserve">that is, </w:t>
      </w:r>
      <w:r w:rsidRPr="009C27C4">
        <w:rPr>
          <w:rStyle w:val="StyleUnderline"/>
        </w:rPr>
        <w:t>items</w:t>
      </w:r>
      <w:r w:rsidRPr="009C27C4">
        <w:rPr>
          <w:sz w:val="16"/>
        </w:rPr>
        <w:t xml:space="preserve"> that can be </w:t>
      </w:r>
      <w:r w:rsidRPr="009C27C4">
        <w:rPr>
          <w:rStyle w:val="StyleUnderline"/>
        </w:rPr>
        <w:t>bought or sold</w:t>
      </w:r>
      <w:r w:rsidRPr="009C27C4">
        <w:rPr>
          <w:sz w:val="16"/>
        </w:rPr>
        <w:t xml:space="preserve">. But </w:t>
      </w:r>
      <w:r w:rsidRPr="009C27C4">
        <w:rPr>
          <w:rStyle w:val="StyleUnderline"/>
        </w:rPr>
        <w:t xml:space="preserve">the corporate form, per se, is not the problem—the corporation is just a </w:t>
      </w:r>
      <w:r w:rsidRPr="009C27C4">
        <w:rPr>
          <w:rStyle w:val="Emphasis"/>
        </w:rPr>
        <w:t>creature of law</w:t>
      </w:r>
      <w:r w:rsidRPr="009C27C4">
        <w:rPr>
          <w:rStyle w:val="StyleUnderline"/>
        </w:rPr>
        <w:t xml:space="preserve"> that </w:t>
      </w:r>
      <w:r w:rsidRPr="009C27C4">
        <w:rPr>
          <w:rStyle w:val="Emphasis"/>
        </w:rPr>
        <w:t>limits individual liability</w:t>
      </w:r>
      <w:r w:rsidRPr="009C27C4">
        <w:rPr>
          <w:rStyle w:val="StyleUnderline"/>
        </w:rPr>
        <w:t>.</w:t>
      </w:r>
      <w:r w:rsidRPr="009C27C4">
        <w:rPr>
          <w:sz w:val="16"/>
        </w:rPr>
        <w:t xml:space="preserve"> Rather, </w:t>
      </w:r>
      <w:r w:rsidRPr="009C27C4">
        <w:rPr>
          <w:rStyle w:val="StyleUnderline"/>
        </w:rPr>
        <w:t>the primary challenge is</w:t>
      </w:r>
      <w:r w:rsidRPr="009C27C4">
        <w:rPr>
          <w:sz w:val="16"/>
        </w:rPr>
        <w:t xml:space="preserve"> the </w:t>
      </w:r>
      <w:r w:rsidRPr="009C27C4">
        <w:rPr>
          <w:rStyle w:val="Emphasis"/>
        </w:rPr>
        <w:t>accumulation of wealth and power</w:t>
      </w:r>
      <w:r w:rsidRPr="009C27C4">
        <w:rPr>
          <w:sz w:val="16"/>
        </w:rPr>
        <w:t xml:space="preserve"> that </w:t>
      </w:r>
      <w:r w:rsidRPr="009C27C4">
        <w:rPr>
          <w:rStyle w:val="StyleUnderline"/>
        </w:rPr>
        <w:t>the</w:t>
      </w:r>
      <w:r w:rsidRPr="009C27C4">
        <w:rPr>
          <w:sz w:val="16"/>
        </w:rPr>
        <w:t xml:space="preserve"> </w:t>
      </w:r>
      <w:r w:rsidRPr="009C27C4">
        <w:rPr>
          <w:rStyle w:val="StyleUnderline"/>
        </w:rPr>
        <w:t>corporate</w:t>
      </w:r>
      <w:r w:rsidRPr="009C27C4">
        <w:rPr>
          <w:sz w:val="16"/>
        </w:rPr>
        <w:t xml:space="preserve"> </w:t>
      </w:r>
      <w:r w:rsidRPr="009C27C4">
        <w:rPr>
          <w:rStyle w:val="StyleUnderline"/>
        </w:rPr>
        <w:t>form</w:t>
      </w:r>
      <w:r w:rsidRPr="009C27C4">
        <w:rPr>
          <w:sz w:val="16"/>
        </w:rPr>
        <w:t xml:space="preserve"> </w:t>
      </w:r>
      <w:r w:rsidRPr="009C27C4">
        <w:rPr>
          <w:rStyle w:val="StyleUnderline"/>
        </w:rPr>
        <w:t>has</w:t>
      </w:r>
      <w:r w:rsidRPr="009C27C4">
        <w:rPr>
          <w:sz w:val="16"/>
        </w:rPr>
        <w:t xml:space="preserve"> </w:t>
      </w:r>
      <w:r w:rsidRPr="009C27C4">
        <w:rPr>
          <w:rStyle w:val="StyleUnderline"/>
        </w:rPr>
        <w:t>enabled</w:t>
      </w:r>
      <w:r w:rsidRPr="009C27C4">
        <w:rPr>
          <w:sz w:val="16"/>
        </w:rPr>
        <w:t xml:space="preserve"> a small number of owners of private, for-profit corporations to accrue. And, </w:t>
      </w:r>
      <w:r w:rsidRPr="009C27C4">
        <w:rPr>
          <w:rStyle w:val="StyleUnderline"/>
        </w:rPr>
        <w:t>over</w:t>
      </w:r>
      <w:r w:rsidRPr="009C27C4">
        <w:rPr>
          <w:sz w:val="16"/>
        </w:rPr>
        <w:t xml:space="preserve"> </w:t>
      </w:r>
      <w:r w:rsidRPr="009C27C4">
        <w:rPr>
          <w:rStyle w:val="StyleUnderline"/>
        </w:rPr>
        <w:t>time</w:t>
      </w:r>
      <w:r w:rsidRPr="009C27C4">
        <w:rPr>
          <w:sz w:val="16"/>
        </w:rPr>
        <w:t xml:space="preserve">, the </w:t>
      </w:r>
      <w:r w:rsidRPr="009C27C4">
        <w:rPr>
          <w:rStyle w:val="StyleUnderline"/>
        </w:rPr>
        <w:t>for</w:t>
      </w:r>
      <w:r w:rsidRPr="009C27C4">
        <w:rPr>
          <w:sz w:val="16"/>
        </w:rPr>
        <w:t>-</w:t>
      </w:r>
      <w:r w:rsidRPr="009C27C4">
        <w:rPr>
          <w:rStyle w:val="StyleUnderline"/>
        </w:rPr>
        <w:t>profit</w:t>
      </w:r>
      <w:r w:rsidRPr="009C27C4">
        <w:rPr>
          <w:sz w:val="16"/>
        </w:rPr>
        <w:t xml:space="preserve"> </w:t>
      </w:r>
      <w:r w:rsidRPr="009C27C4">
        <w:rPr>
          <w:rStyle w:val="StyleUnderline"/>
        </w:rPr>
        <w:t>corporation</w:t>
      </w:r>
      <w:r w:rsidRPr="009C27C4">
        <w:rPr>
          <w:sz w:val="16"/>
        </w:rPr>
        <w:t xml:space="preserve"> </w:t>
      </w:r>
      <w:r w:rsidRPr="009C27C4">
        <w:rPr>
          <w:rStyle w:val="StyleUnderline"/>
        </w:rPr>
        <w:t>has</w:t>
      </w:r>
      <w:r w:rsidRPr="009C27C4">
        <w:rPr>
          <w:sz w:val="16"/>
        </w:rPr>
        <w:t xml:space="preserve"> </w:t>
      </w:r>
      <w:r w:rsidRPr="009C27C4">
        <w:rPr>
          <w:rStyle w:val="StyleUnderline"/>
        </w:rPr>
        <w:t>occupied</w:t>
      </w:r>
      <w:r w:rsidRPr="009C27C4">
        <w:rPr>
          <w:sz w:val="16"/>
        </w:rPr>
        <w:t xml:space="preserve"> </w:t>
      </w:r>
      <w:proofErr w:type="gramStart"/>
      <w:r w:rsidRPr="009C27C4">
        <w:rPr>
          <w:sz w:val="16"/>
        </w:rPr>
        <w:t xml:space="preserve">more and </w:t>
      </w:r>
      <w:r w:rsidRPr="009C27C4">
        <w:rPr>
          <w:rStyle w:val="StyleUnderline"/>
        </w:rPr>
        <w:t>more</w:t>
      </w:r>
      <w:proofErr w:type="gramEnd"/>
      <w:r w:rsidRPr="009C27C4">
        <w:rPr>
          <w:sz w:val="16"/>
        </w:rPr>
        <w:t xml:space="preserve"> </w:t>
      </w:r>
      <w:r w:rsidRPr="009C27C4">
        <w:rPr>
          <w:rStyle w:val="StyleUnderline"/>
        </w:rPr>
        <w:t>social</w:t>
      </w:r>
      <w:r w:rsidRPr="009C27C4">
        <w:rPr>
          <w:sz w:val="16"/>
        </w:rPr>
        <w:t xml:space="preserve"> </w:t>
      </w:r>
      <w:r w:rsidRPr="009C27C4">
        <w:rPr>
          <w:rStyle w:val="StyleUnderline"/>
        </w:rPr>
        <w:t>space</w:t>
      </w:r>
      <w:r w:rsidRPr="009C27C4">
        <w:rPr>
          <w:sz w:val="16"/>
        </w:rPr>
        <w:t xml:space="preserve">; </w:t>
      </w:r>
      <w:r w:rsidRPr="009C27C4">
        <w:rPr>
          <w:rStyle w:val="StyleUnderline"/>
        </w:rPr>
        <w:t>its</w:t>
      </w:r>
      <w:r w:rsidRPr="009C27C4">
        <w:rPr>
          <w:sz w:val="16"/>
        </w:rPr>
        <w:t xml:space="preserve"> </w:t>
      </w:r>
      <w:r w:rsidRPr="009C27C4">
        <w:rPr>
          <w:rStyle w:val="StyleUnderline"/>
        </w:rPr>
        <w:t>tentacles</w:t>
      </w:r>
      <w:r w:rsidRPr="009C27C4">
        <w:rPr>
          <w:sz w:val="16"/>
        </w:rPr>
        <w:t xml:space="preserve"> </w:t>
      </w:r>
      <w:r w:rsidRPr="009C27C4">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62439294" w14:textId="77777777" w:rsidR="008A2D9D" w:rsidRPr="00B2698E" w:rsidRDefault="008A2D9D" w:rsidP="008A2D9D">
      <w:pPr>
        <w:rPr>
          <w:sz w:val="16"/>
        </w:rPr>
      </w:pPr>
      <w:r w:rsidRPr="00B2698E">
        <w:rPr>
          <w:sz w:val="16"/>
        </w:rPr>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w:t>
      </w:r>
      <w:proofErr w:type="spellStart"/>
      <w:r w:rsidRPr="00B2698E">
        <w:rPr>
          <w:rStyle w:val="Emphasis"/>
        </w:rPr>
        <w:t>usiness</w:t>
      </w:r>
      <w:proofErr w:type="spellEnd"/>
      <w:r w:rsidRPr="00B2698E">
        <w:rPr>
          <w:rStyle w:val="Emphasis"/>
        </w:rPr>
        <w:t xml:space="preserve">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555B19FF" w14:textId="77777777" w:rsidR="008A2D9D" w:rsidRPr="00B2698E" w:rsidRDefault="008A2D9D" w:rsidP="008A2D9D">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23012A7F" w14:textId="77777777" w:rsidR="008A2D9D" w:rsidRPr="00E61B89" w:rsidRDefault="008A2D9D" w:rsidP="008A2D9D">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7EC82253" w14:textId="77777777" w:rsidR="008A2D9D" w:rsidRPr="00C23517" w:rsidRDefault="008A2D9D" w:rsidP="008A2D9D">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 xml:space="preserve">data show </w:t>
      </w:r>
      <w:proofErr w:type="gramStart"/>
      <w:r w:rsidRPr="00E61B89">
        <w:rPr>
          <w:rStyle w:val="StyleUnderline"/>
        </w:rPr>
        <w:t>more</w:t>
      </w:r>
      <w:r w:rsidRPr="00C23517">
        <w:rPr>
          <w:sz w:val="16"/>
        </w:rPr>
        <w:t xml:space="preserve"> and more</w:t>
      </w:r>
      <w:proofErr w:type="gramEnd"/>
      <w:r w:rsidRPr="00C23517">
        <w:rPr>
          <w:sz w:val="16"/>
        </w:rPr>
        <w:t xml:space="preserve"> </w:t>
      </w:r>
      <w:r w:rsidRPr="00E61B89">
        <w:rPr>
          <w:rStyle w:val="StyleUnderline"/>
        </w:rPr>
        <w:t xml:space="preserve">corporate wealth concentrated in </w:t>
      </w:r>
      <w:proofErr w:type="gramStart"/>
      <w:r w:rsidRPr="00E61B89">
        <w:rPr>
          <w:rStyle w:val="StyleUnderline"/>
        </w:rPr>
        <w:t>fewer</w:t>
      </w:r>
      <w:r w:rsidRPr="00C23517">
        <w:rPr>
          <w:sz w:val="16"/>
        </w:rPr>
        <w:t xml:space="preserve"> and fewer</w:t>
      </w:r>
      <w:proofErr w:type="gramEnd"/>
      <w:r w:rsidRPr="00C23517">
        <w:rPr>
          <w:sz w:val="16"/>
        </w:rPr>
        <w:t xml:space="preserve">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5ED9C256" w14:textId="77777777" w:rsidR="008A2D9D" w:rsidRPr="00C23517" w:rsidRDefault="008A2D9D" w:rsidP="008A2D9D">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63014491" w14:textId="77777777" w:rsidR="008A2D9D" w:rsidRPr="00C23517" w:rsidRDefault="008A2D9D" w:rsidP="008A2D9D">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42B05B06" w14:textId="77777777" w:rsidR="008A2D9D" w:rsidRPr="00C23517" w:rsidRDefault="008A2D9D" w:rsidP="008A2D9D">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02A0C1AF" w14:textId="77777777" w:rsidR="008A2D9D" w:rsidRPr="00C23517" w:rsidRDefault="008A2D9D" w:rsidP="008A2D9D">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6C331B82" w14:textId="77777777" w:rsidR="008A2D9D" w:rsidRPr="00B2698E" w:rsidRDefault="008A2D9D" w:rsidP="008A2D9D">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7FB32843" w14:textId="77777777" w:rsidR="008A2D9D" w:rsidRPr="00C23517" w:rsidRDefault="008A2D9D" w:rsidP="008A2D9D">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171C819C" w14:textId="77777777" w:rsidR="008A2D9D" w:rsidRPr="00C23517" w:rsidRDefault="008A2D9D" w:rsidP="008A2D9D">
      <w:pPr>
        <w:rPr>
          <w:sz w:val="16"/>
        </w:rPr>
      </w:pPr>
      <w:r w:rsidRPr="00C23517">
        <w:rPr>
          <w:sz w:val="16"/>
        </w:rPr>
        <w:t>What about Nonprofits?</w:t>
      </w:r>
    </w:p>
    <w:p w14:paraId="3BA50D79" w14:textId="77777777" w:rsidR="008A2D9D" w:rsidRPr="00C23517" w:rsidRDefault="008A2D9D" w:rsidP="008A2D9D">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46029F97" w14:textId="77777777" w:rsidR="008A2D9D" w:rsidRPr="00C23517" w:rsidRDefault="008A2D9D" w:rsidP="008A2D9D">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6DB14C61" w14:textId="77777777" w:rsidR="008A2D9D" w:rsidRPr="00C23517" w:rsidRDefault="008A2D9D" w:rsidP="008A2D9D">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45CC0DFD" w14:textId="77777777" w:rsidR="008A2D9D" w:rsidRPr="00C23517" w:rsidRDefault="008A2D9D" w:rsidP="008A2D9D">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40417A34" w14:textId="77777777" w:rsidR="008A2D9D" w:rsidRPr="00C23517" w:rsidRDefault="008A2D9D" w:rsidP="008A2D9D"/>
    <w:p w14:paraId="2AF9E7D2" w14:textId="77777777" w:rsidR="008A2D9D" w:rsidRPr="007F7852" w:rsidRDefault="008A2D9D" w:rsidP="008A2D9D">
      <w:pPr>
        <w:pStyle w:val="Heading4"/>
      </w:pPr>
      <w:r>
        <w:t>Vote neg for a project of class independence.</w:t>
      </w:r>
    </w:p>
    <w:p w14:paraId="503F2F57" w14:textId="77777777" w:rsidR="008A2D9D" w:rsidRPr="00A744DD" w:rsidRDefault="008A2D9D" w:rsidP="008A2D9D">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23080475" w14:textId="77777777" w:rsidR="008A2D9D" w:rsidRPr="00A744DD" w:rsidRDefault="008A2D9D" w:rsidP="008A2D9D">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059FCCE8" w14:textId="77777777" w:rsidR="008A2D9D" w:rsidRPr="00B2698E" w:rsidRDefault="008A2D9D" w:rsidP="008A2D9D">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847047">
        <w:rPr>
          <w:rStyle w:val="StyleUnderline"/>
        </w:rPr>
        <w:t>Unions are important tools that working people can and must use to build our power.</w:t>
      </w:r>
      <w:r w:rsidRPr="00847047">
        <w:rPr>
          <w:sz w:val="14"/>
        </w:rPr>
        <w:t xml:space="preserve"> However, </w:t>
      </w:r>
      <w:r w:rsidRPr="00847047">
        <w:rPr>
          <w:rStyle w:val="StyleUnderline"/>
        </w:rPr>
        <w:t>as labor unions have drawn closer to the state</w:t>
      </w:r>
      <w:r w:rsidRPr="00847047">
        <w:rPr>
          <w:sz w:val="14"/>
        </w:rPr>
        <w:t xml:space="preserve"> over the decades and come to depend upon the state for their continued survival, </w:t>
      </w:r>
      <w:r w:rsidRPr="00847047">
        <w:rPr>
          <w:rStyle w:val="StyleUnderline"/>
        </w:rPr>
        <w:t xml:space="preserve">they have taken on an increasingly </w:t>
      </w:r>
      <w:r w:rsidRPr="00847047">
        <w:rPr>
          <w:rStyle w:val="Emphasis"/>
        </w:rPr>
        <w:t>contradictory class character.</w:t>
      </w:r>
      <w:r w:rsidRPr="00847047">
        <w:rPr>
          <w:sz w:val="14"/>
        </w:rPr>
        <w:t xml:space="preserve"> Consider </w:t>
      </w:r>
      <w:r w:rsidRPr="00847047">
        <w:rPr>
          <w:rStyle w:val="StyleUnderline"/>
        </w:rPr>
        <w:t>the AFL-CIO</w:t>
      </w:r>
      <w:r w:rsidRPr="00847047">
        <w:rPr>
          <w:sz w:val="14"/>
        </w:rPr>
        <w:t xml:space="preserve">, whose leaders have conspired, and still </w:t>
      </w:r>
      <w:r w:rsidRPr="00847047">
        <w:rPr>
          <w:rStyle w:val="StyleUnderline"/>
        </w:rPr>
        <w:t>conspire, with the U.S. government to undermine foreign</w:t>
      </w:r>
      <w:r w:rsidRPr="00B2698E">
        <w:rPr>
          <w:rStyle w:val="StyleUnderline"/>
        </w:rPr>
        <w:t xml:space="preserve"> leaders and defeat working class movements in</w:t>
      </w:r>
      <w:r w:rsidRPr="00B2698E">
        <w:rPr>
          <w:sz w:val="14"/>
        </w:rPr>
        <w:t xml:space="preserve"> countries across the world, including </w:t>
      </w:r>
      <w:r w:rsidRPr="00B2698E">
        <w:rPr>
          <w:rStyle w:val="StyleUnderline"/>
        </w:rPr>
        <w:t>Brazil</w:t>
      </w:r>
      <w:r w:rsidRPr="00B2698E">
        <w:rPr>
          <w:sz w:val="14"/>
        </w:rPr>
        <w:t xml:space="preserve">, </w:t>
      </w:r>
      <w:r w:rsidRPr="00B2698E">
        <w:rPr>
          <w:rStyle w:val="StyleUnderline"/>
        </w:rPr>
        <w:t>Chile</w:t>
      </w:r>
      <w:r w:rsidRPr="00B2698E">
        <w:rPr>
          <w:sz w:val="14"/>
        </w:rPr>
        <w:t xml:space="preserve">, and </w:t>
      </w:r>
      <w:r w:rsidRPr="00B2698E">
        <w:rPr>
          <w:rStyle w:val="StyleUnderline"/>
        </w:rPr>
        <w:t>Venezuela</w:t>
      </w:r>
      <w:r w:rsidRPr="00B2698E">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5E848FEF" w14:textId="77777777" w:rsidR="008A2D9D" w:rsidRPr="00A744DD" w:rsidRDefault="008A2D9D" w:rsidP="008A2D9D">
      <w:pPr>
        <w:rPr>
          <w:rStyle w:val="StyleUnderline"/>
        </w:rPr>
      </w:pPr>
      <w:r w:rsidRPr="00B2698E">
        <w:rPr>
          <w:sz w:val="14"/>
        </w:rPr>
        <w:t xml:space="preserve">Even </w:t>
      </w:r>
      <w:r w:rsidRPr="00B2698E">
        <w:rPr>
          <w:rStyle w:val="StyleUnderline"/>
        </w:rPr>
        <w:t>otherwise progressive labor leaders like Fain and Nelson</w:t>
      </w:r>
      <w:r w:rsidRPr="00B2698E">
        <w:rPr>
          <w:sz w:val="14"/>
        </w:rPr>
        <w:t xml:space="preserve"> continue to </w:t>
      </w:r>
      <w:r w:rsidRPr="00B2698E">
        <w:rPr>
          <w:rStyle w:val="StyleUnderline"/>
        </w:rPr>
        <w:t>reproduce</w:t>
      </w:r>
      <w:r w:rsidRPr="00B2698E">
        <w:rPr>
          <w:sz w:val="14"/>
        </w:rPr>
        <w:t xml:space="preserve"> these </w:t>
      </w:r>
      <w:r w:rsidRPr="00B2698E">
        <w:rPr>
          <w:rStyle w:val="StyleUnderline"/>
        </w:rPr>
        <w:t>chauvinist</w:t>
      </w:r>
      <w:r w:rsidRPr="00B2698E">
        <w:rPr>
          <w:sz w:val="14"/>
        </w:rPr>
        <w:t xml:space="preserve"> </w:t>
      </w:r>
      <w:r w:rsidRPr="00B2698E">
        <w:rPr>
          <w:rStyle w:val="StyleUnderline"/>
        </w:rPr>
        <w:t>politics</w:t>
      </w:r>
      <w:r w:rsidRPr="00B2698E">
        <w:rPr>
          <w:sz w:val="14"/>
        </w:rPr>
        <w:t xml:space="preserve"> by supporting Democratic Party politicians like Sanders and Biden and </w:t>
      </w:r>
      <w:r w:rsidRPr="00B2698E">
        <w:rPr>
          <w:rStyle w:val="StyleUnderline"/>
        </w:rPr>
        <w:t>offering praise and support for U.S. imperialism</w:t>
      </w:r>
      <w:r w:rsidRPr="00B2698E">
        <w:rPr>
          <w:sz w:val="14"/>
        </w:rPr>
        <w:t>. When Nelson leaped to public attention by threatening to help organize a strike of airport workers to put an end to the government shutdown in 2019, she passionately</w:t>
      </w:r>
      <w:r w:rsidRPr="00A744DD">
        <w:rPr>
          <w:sz w:val="14"/>
        </w:rPr>
        <w:t xml:space="preserve">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in order to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1E92B1BF" w14:textId="77777777" w:rsidR="008A2D9D" w:rsidRPr="00847047" w:rsidRDefault="008A2D9D" w:rsidP="008A2D9D">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w:t>
      </w:r>
      <w:proofErr w:type="gramStart"/>
      <w:r w:rsidRPr="00A744DD">
        <w:rPr>
          <w:rStyle w:val="StyleUnderline"/>
        </w:rPr>
        <w:t>in the nature of capitalism</w:t>
      </w:r>
      <w:proofErr w:type="gramEnd"/>
      <w:r w:rsidRPr="00A744DD">
        <w:rPr>
          <w:rStyle w:val="StyleUnderline"/>
        </w:rPr>
        <w:t xml:space="preserve">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 xml:space="preserve">the intimate relationship between the state and monopoly capitalism, which defines the epoch of </w:t>
      </w:r>
      <w:r w:rsidRPr="00847047">
        <w:rPr>
          <w:rStyle w:val="StyleUnderline"/>
        </w:rPr>
        <w:t>imperialism, forces unions to turn to the state for protection.</w:t>
      </w:r>
    </w:p>
    <w:p w14:paraId="7CB9B1C4" w14:textId="77777777" w:rsidR="008A2D9D" w:rsidRPr="00A744DD" w:rsidRDefault="008A2D9D" w:rsidP="008A2D9D">
      <w:pPr>
        <w:rPr>
          <w:sz w:val="14"/>
        </w:rPr>
      </w:pPr>
      <w:r w:rsidRPr="00847047">
        <w:rPr>
          <w:rStyle w:val="StyleUnderline"/>
        </w:rPr>
        <w:t>Hence flows the need of the trade unions</w:t>
      </w:r>
      <w:r w:rsidRPr="00847047">
        <w:rPr>
          <w:sz w:val="14"/>
        </w:rPr>
        <w:t xml:space="preserve"> – insofar as they remain on reformist positions, </w:t>
      </w:r>
      <w:proofErr w:type="spellStart"/>
      <w:r w:rsidRPr="00847047">
        <w:rPr>
          <w:sz w:val="14"/>
        </w:rPr>
        <w:t>ie</w:t>
      </w:r>
      <w:proofErr w:type="spellEnd"/>
      <w:r w:rsidRPr="00847047">
        <w:rPr>
          <w:sz w:val="14"/>
        </w:rPr>
        <w:t xml:space="preserve">., on positions of adapting themselves to private property – </w:t>
      </w:r>
      <w:r w:rsidRPr="00847047">
        <w:rPr>
          <w:rStyle w:val="StyleUnderline"/>
        </w:rPr>
        <w:t>to adapt themselves to the capitalist state and to contend for its cooperation.</w:t>
      </w:r>
      <w:r w:rsidRPr="00847047">
        <w:rPr>
          <w:sz w:val="14"/>
        </w:rPr>
        <w:t xml:space="preserve"> </w:t>
      </w:r>
      <w:r w:rsidRPr="00847047">
        <w:rPr>
          <w:rStyle w:val="StyleUnderline"/>
        </w:rPr>
        <w:t>In the eyes of the bureaucracy of the trade union movement the chief task lies in “freeing” the state from the embrace of capitalism</w:t>
      </w:r>
      <w:r w:rsidRPr="00847047">
        <w:rPr>
          <w:sz w:val="14"/>
        </w:rPr>
        <w:t>, in weakening its dependence on trusts, in pulling it over to their side</w:t>
      </w:r>
      <w:r w:rsidRPr="00A744DD">
        <w:rPr>
          <w:sz w:val="14"/>
        </w:rPr>
        <w:t xml:space="preserv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7AE5B40B" w14:textId="77777777" w:rsidR="008A2D9D" w:rsidRPr="00A744DD" w:rsidRDefault="008A2D9D" w:rsidP="008A2D9D">
      <w:pPr>
        <w:rPr>
          <w:sz w:val="14"/>
        </w:rPr>
      </w:pPr>
      <w:r w:rsidRPr="00A744DD">
        <w:rPr>
          <w:rStyle w:val="StyleUnderline"/>
        </w:rPr>
        <w:t>This</w:t>
      </w:r>
      <w:r w:rsidRPr="00A744DD">
        <w:rPr>
          <w:sz w:val="14"/>
        </w:rPr>
        <w:t xml:space="preserve">, however, </w:t>
      </w:r>
      <w:r w:rsidRPr="00A744DD">
        <w:rPr>
          <w:rStyle w:val="StyleUnderline"/>
        </w:rPr>
        <w:t xml:space="preserve">is not a reason </w:t>
      </w:r>
      <w:r w:rsidRPr="009C27C4">
        <w:rPr>
          <w:rStyle w:val="StyleUnderline"/>
        </w:rPr>
        <w:t>for labor militants to reject or turn away from union struggle</w:t>
      </w:r>
      <w:r w:rsidRPr="009C27C4">
        <w:rPr>
          <w:sz w:val="14"/>
        </w:rPr>
        <w:t xml:space="preserve">; rather, this explains the terms upon which such struggles </w:t>
      </w:r>
      <w:proofErr w:type="gramStart"/>
      <w:r w:rsidRPr="009C27C4">
        <w:rPr>
          <w:sz w:val="14"/>
        </w:rPr>
        <w:t>have to</w:t>
      </w:r>
      <w:proofErr w:type="gramEnd"/>
      <w:r w:rsidRPr="009C27C4">
        <w:rPr>
          <w:sz w:val="14"/>
        </w:rPr>
        <w:t xml:space="preserve"> be waged. </w:t>
      </w:r>
      <w:proofErr w:type="gramStart"/>
      <w:r w:rsidRPr="009C27C4">
        <w:rPr>
          <w:rStyle w:val="StyleUnderline"/>
        </w:rPr>
        <w:t>In order to</w:t>
      </w:r>
      <w:proofErr w:type="gramEnd"/>
      <w:r w:rsidRPr="009C27C4">
        <w:rPr>
          <w:rStyle w:val="StyleUnderline"/>
        </w:rPr>
        <w:t xml:space="preserve"> build democratic unions, where workers’ power is no longer limited by what the state and the bureaucracy will allow, we need to simultaneously break our unions away from the influence and control of the state</w:t>
      </w:r>
      <w:r w:rsidRPr="009C27C4">
        <w:rPr>
          <w:sz w:val="14"/>
        </w:rPr>
        <w:t>. Again, as</w:t>
      </w:r>
      <w:r w:rsidRPr="00A744DD">
        <w:rPr>
          <w:sz w:val="14"/>
        </w:rPr>
        <w:t xml:space="preserve"> Trotsky put it:</w:t>
      </w:r>
    </w:p>
    <w:p w14:paraId="59391656" w14:textId="77777777" w:rsidR="008A2D9D" w:rsidRPr="00A744DD" w:rsidRDefault="008A2D9D" w:rsidP="008A2D9D">
      <w:pPr>
        <w:rPr>
          <w:sz w:val="14"/>
        </w:rPr>
      </w:pPr>
      <w:r w:rsidRPr="00A744DD">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7E1AC352" w14:textId="77777777" w:rsidR="008A2D9D" w:rsidRPr="00B2698E" w:rsidRDefault="008A2D9D" w:rsidP="008A2D9D">
      <w:pPr>
        <w:rPr>
          <w:rStyle w:val="StyleUnderline"/>
        </w:rPr>
      </w:pPr>
      <w:r w:rsidRPr="006D310A">
        <w:rPr>
          <w:rStyle w:val="StyleUnderline"/>
          <w:highlight w:val="cyan"/>
        </w:rPr>
        <w:t>Union democracy</w:t>
      </w:r>
      <w:r w:rsidRPr="00A744DD">
        <w:rPr>
          <w:sz w:val="14"/>
        </w:rPr>
        <w:t xml:space="preserve">, in other words, </w:t>
      </w:r>
      <w:proofErr w:type="gramStart"/>
      <w:r w:rsidRPr="006D310A">
        <w:rPr>
          <w:rStyle w:val="StyleUnderline"/>
          <w:highlight w:val="cyan"/>
        </w:rPr>
        <w:t>has to</w:t>
      </w:r>
      <w:proofErr w:type="gramEnd"/>
      <w:r w:rsidRPr="006D310A">
        <w:rPr>
          <w:rStyle w:val="StyleUnderline"/>
          <w:highlight w:val="cyan"/>
        </w:rPr>
        <w:t xml:space="preserve">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w:t>
      </w:r>
      <w:r w:rsidRPr="00B2698E">
        <w:rPr>
          <w:rStyle w:val="StyleUnderline"/>
        </w:rPr>
        <w:t xml:space="preserve">the election of national leaders and votes on tentative agreements. </w:t>
      </w:r>
    </w:p>
    <w:p w14:paraId="63C41813" w14:textId="77777777" w:rsidR="008A2D9D" w:rsidRPr="00A744DD" w:rsidRDefault="008A2D9D" w:rsidP="008A2D9D">
      <w:pPr>
        <w:rPr>
          <w:sz w:val="14"/>
        </w:rPr>
      </w:pPr>
      <w:r w:rsidRPr="00B2698E">
        <w:rPr>
          <w:rStyle w:val="StyleUnderline"/>
        </w:rPr>
        <w:t xml:space="preserve">Real union democracy means </w:t>
      </w:r>
      <w:r w:rsidRPr="00B2698E">
        <w:rPr>
          <w:rStyle w:val="Emphasis"/>
        </w:rPr>
        <w:t>empowering rank and file union members</w:t>
      </w:r>
      <w:r w:rsidRPr="00B2698E">
        <w:rPr>
          <w:rStyle w:val="StyleUnderline"/>
        </w:rPr>
        <w:t xml:space="preserve"> to participate as much as possible in all aspects of the </w:t>
      </w:r>
      <w:r w:rsidRPr="00B2698E">
        <w:rPr>
          <w:rStyle w:val="Emphasis"/>
        </w:rPr>
        <w:t>decision-making proce</w:t>
      </w:r>
      <w:r w:rsidRPr="00B2698E">
        <w:rPr>
          <w:rStyle w:val="StyleUnderline"/>
        </w:rPr>
        <w:t xml:space="preserve">ss at every turn, from discussions of </w:t>
      </w:r>
      <w:r w:rsidRPr="00B2698E">
        <w:rPr>
          <w:rStyle w:val="Emphasis"/>
        </w:rPr>
        <w:t>local grievances</w:t>
      </w:r>
      <w:r w:rsidRPr="00B2698E">
        <w:rPr>
          <w:rStyle w:val="StyleUnderline"/>
        </w:rPr>
        <w:t xml:space="preserve"> and </w:t>
      </w:r>
      <w:r w:rsidRPr="00B2698E">
        <w:rPr>
          <w:rStyle w:val="Emphasis"/>
        </w:rPr>
        <w:t>working conditions</w:t>
      </w:r>
      <w:r w:rsidRPr="00B2698E">
        <w:rPr>
          <w:rStyle w:val="StyleUnderline"/>
        </w:rPr>
        <w:t xml:space="preserve">, to </w:t>
      </w:r>
      <w:r w:rsidRPr="00B2698E">
        <w:rPr>
          <w:rStyle w:val="Emphasis"/>
        </w:rPr>
        <w:t>bargaining with the boss</w:t>
      </w:r>
      <w:r w:rsidRPr="00B2698E">
        <w:rPr>
          <w:rStyle w:val="StyleUnderline"/>
        </w:rPr>
        <w:t xml:space="preserve">, to deciding </w:t>
      </w:r>
      <w:proofErr w:type="gramStart"/>
      <w:r w:rsidRPr="00B2698E">
        <w:rPr>
          <w:rStyle w:val="StyleUnderline"/>
        </w:rPr>
        <w:t>whether or not</w:t>
      </w:r>
      <w:proofErr w:type="gramEnd"/>
      <w:r w:rsidRPr="00B2698E">
        <w:rPr>
          <w:rStyle w:val="StyleUnderline"/>
        </w:rPr>
        <w:t xml:space="preserve">, when, and </w:t>
      </w:r>
      <w:r w:rsidRPr="00B2698E">
        <w:rPr>
          <w:rStyle w:val="Emphasis"/>
        </w:rPr>
        <w:t>how to go on strike.</w:t>
      </w:r>
      <w:r w:rsidRPr="00B2698E">
        <w:rPr>
          <w:sz w:val="14"/>
        </w:rPr>
        <w:t xml:space="preserve"> It means </w:t>
      </w:r>
      <w:r w:rsidRPr="00B2698E">
        <w:rPr>
          <w:rStyle w:val="Emphasis"/>
        </w:rPr>
        <w:t>direct election</w:t>
      </w:r>
      <w:r w:rsidRPr="00B2698E">
        <w:rPr>
          <w:rStyle w:val="StyleUnderline"/>
        </w:rPr>
        <w:t xml:space="preserve"> of labor 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74DC7155" w14:textId="77777777" w:rsidR="008A2D9D" w:rsidRDefault="008A2D9D" w:rsidP="008A2D9D">
      <w:pPr>
        <w:rPr>
          <w:rStyle w:val="StyleUnderline"/>
        </w:rPr>
      </w:pPr>
      <w:r w:rsidRPr="00A744DD">
        <w:rPr>
          <w:sz w:val="14"/>
        </w:rPr>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 xml:space="preserve">exploitation </w:t>
      </w:r>
      <w:r w:rsidRPr="00847047">
        <w:rPr>
          <w:rStyle w:val="Emphasis"/>
        </w:rPr>
        <w:t>and oppression</w:t>
      </w:r>
      <w:r w:rsidRPr="00847047">
        <w:rPr>
          <w:sz w:val="14"/>
        </w:rPr>
        <w:t xml:space="preserve">. However, as Trotsky makes clear, </w:t>
      </w:r>
      <w:r w:rsidRPr="00847047">
        <w:rPr>
          <w:rStyle w:val="StyleUnderline"/>
        </w:rPr>
        <w:t xml:space="preserve">any vision for our unions that does not include a vision for </w:t>
      </w:r>
      <w:r w:rsidRPr="00847047">
        <w:rPr>
          <w:rStyle w:val="Emphasis"/>
        </w:rPr>
        <w:t>working class hegemony</w:t>
      </w:r>
      <w:r w:rsidRPr="00847047">
        <w:rPr>
          <w:rStyle w:val="StyleUnderline"/>
        </w:rPr>
        <w:t xml:space="preserve"> is </w:t>
      </w:r>
      <w:r w:rsidRPr="00847047">
        <w:rPr>
          <w:rStyle w:val="Emphasis"/>
        </w:rPr>
        <w:t>incomplete</w:t>
      </w:r>
      <w:r w:rsidRPr="00847047">
        <w:rPr>
          <w:rStyle w:val="StyleUnderline"/>
        </w:rPr>
        <w:t>.</w:t>
      </w:r>
      <w:r w:rsidRPr="00847047">
        <w:rPr>
          <w:sz w:val="14"/>
        </w:rPr>
        <w:t xml:space="preserve"> This means </w:t>
      </w:r>
      <w:r w:rsidRPr="00847047">
        <w:rPr>
          <w:rStyle w:val="StyleUnderline"/>
        </w:rPr>
        <w:t xml:space="preserve">building unions that </w:t>
      </w:r>
      <w:proofErr w:type="gramStart"/>
      <w:r w:rsidRPr="00847047">
        <w:rPr>
          <w:rStyle w:val="StyleUnderline"/>
        </w:rPr>
        <w:t xml:space="preserve">are capable of </w:t>
      </w:r>
      <w:r w:rsidRPr="00847047">
        <w:rPr>
          <w:rStyle w:val="Emphasis"/>
        </w:rPr>
        <w:t>leading</w:t>
      </w:r>
      <w:proofErr w:type="gramEnd"/>
      <w:r w:rsidRPr="00847047">
        <w:rPr>
          <w:rStyle w:val="Emphasis"/>
        </w:rPr>
        <w:t xml:space="preserve"> strikes</w:t>
      </w:r>
      <w:r w:rsidRPr="00847047">
        <w:rPr>
          <w:rStyle w:val="StyleUnderline"/>
        </w:rPr>
        <w:t xml:space="preserve"> and struggles for the entire class, both the </w:t>
      </w:r>
      <w:r w:rsidRPr="00847047">
        <w:rPr>
          <w:rStyle w:val="Emphasis"/>
        </w:rPr>
        <w:t>organized</w:t>
      </w:r>
      <w:r w:rsidRPr="00847047">
        <w:rPr>
          <w:rStyle w:val="StyleUnderline"/>
        </w:rPr>
        <w:t xml:space="preserve"> and the </w:t>
      </w:r>
      <w:r w:rsidRPr="00847047">
        <w:rPr>
          <w:rStyle w:val="Emphasis"/>
        </w:rPr>
        <w:t>unorganized</w:t>
      </w:r>
      <w:r w:rsidRPr="00847047">
        <w:rPr>
          <w:rStyle w:val="StyleUnderline"/>
        </w:rPr>
        <w:t xml:space="preserve">, </w:t>
      </w:r>
      <w:r w:rsidRPr="00847047">
        <w:rPr>
          <w:rStyle w:val="Emphasis"/>
        </w:rPr>
        <w:t>employed</w:t>
      </w:r>
      <w:r w:rsidRPr="00847047">
        <w:rPr>
          <w:rStyle w:val="StyleUnderline"/>
        </w:rPr>
        <w:t xml:space="preserve"> and </w:t>
      </w:r>
      <w:r w:rsidRPr="00847047">
        <w:rPr>
          <w:rStyle w:val="Emphasis"/>
        </w:rPr>
        <w:t>unemployed</w:t>
      </w:r>
      <w:r w:rsidRPr="00847047">
        <w:rPr>
          <w:rStyle w:val="StyleUnderline"/>
        </w:rPr>
        <w:t xml:space="preserve">, </w:t>
      </w:r>
      <w:r w:rsidRPr="00847047">
        <w:rPr>
          <w:rStyle w:val="Emphasis"/>
        </w:rPr>
        <w:t>nationally</w:t>
      </w:r>
      <w:r w:rsidRPr="00847047">
        <w:rPr>
          <w:rStyle w:val="StyleUnderline"/>
        </w:rPr>
        <w:t xml:space="preserve"> and </w:t>
      </w:r>
      <w:r w:rsidRPr="00847047">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1AF59744" w14:textId="77777777" w:rsidR="00CB0081" w:rsidRPr="00CB0081" w:rsidRDefault="00CB0081" w:rsidP="00CB0081"/>
    <w:p w14:paraId="20FE68C5" w14:textId="77777777" w:rsidR="00CB0081" w:rsidRPr="00CB0081" w:rsidRDefault="00CB0081" w:rsidP="00CB0081"/>
    <w:p w14:paraId="3815C957" w14:textId="3C78A005" w:rsidR="00303C97" w:rsidRDefault="00B1292C" w:rsidP="00CB0081">
      <w:pPr>
        <w:pStyle w:val="Heading2"/>
      </w:pPr>
      <w:r>
        <w:t>2</w:t>
      </w:r>
    </w:p>
    <w:p w14:paraId="518B0264" w14:textId="02969DDA" w:rsidR="00CB0081" w:rsidRPr="00CE68C9" w:rsidRDefault="00CB0081" w:rsidP="00CB0081">
      <w:pPr>
        <w:pStyle w:val="Heading4"/>
      </w:pPr>
      <w:bookmarkStart w:id="0" w:name="_Hlk212202112"/>
      <w:bookmarkStart w:id="1" w:name="_Hlk214097507"/>
      <w:r>
        <w:t>The 50 states and relevant sub-federal entities should substantially strengthen collective bargaining rights for secondary actions</w:t>
      </w:r>
    </w:p>
    <w:bookmarkEnd w:id="0"/>
    <w:p w14:paraId="5CE7A4D9" w14:textId="0212FAC7" w:rsidR="00CB0081" w:rsidRDefault="00CB0081" w:rsidP="00CB0081">
      <w:pPr>
        <w:pStyle w:val="Heading4"/>
      </w:pPr>
      <w:r>
        <w:t xml:space="preserve">The federal judiciary should rule that, in the absence of federal policy in this area, states adopting collective bargaining rights for secondary actions is legally permissible. </w:t>
      </w:r>
    </w:p>
    <w:bookmarkEnd w:id="1"/>
    <w:p w14:paraId="3DABEF99" w14:textId="77777777" w:rsidR="00CB0081" w:rsidRPr="00244FFD" w:rsidRDefault="00CB0081" w:rsidP="00CB0081"/>
    <w:p w14:paraId="0813A776" w14:textId="77777777" w:rsidR="00CB0081" w:rsidRDefault="00CB0081" w:rsidP="00CB0081">
      <w:pPr>
        <w:pStyle w:val="Heading4"/>
      </w:pPr>
      <w:bookmarkStart w:id="2" w:name="_Hlk212202045"/>
      <w:r>
        <w:t xml:space="preserve">And </w:t>
      </w:r>
      <w:proofErr w:type="spellStart"/>
      <w:r>
        <w:t>suscitates</w:t>
      </w:r>
      <w:proofErr w:type="spellEnd"/>
      <w:r>
        <w:t xml:space="preserve"> </w:t>
      </w:r>
      <w:r w:rsidRPr="007342F3">
        <w:rPr>
          <w:u w:val="single"/>
        </w:rPr>
        <w:t>entrepreneurial federalism</w:t>
      </w:r>
      <w:r>
        <w:t xml:space="preserve">. That’s key to </w:t>
      </w:r>
      <w:r w:rsidRPr="00FC4BD6">
        <w:rPr>
          <w:u w:val="single"/>
        </w:rPr>
        <w:t>great power competition</w:t>
      </w:r>
      <w:r>
        <w:t>.</w:t>
      </w:r>
    </w:p>
    <w:p w14:paraId="750C1C67" w14:textId="77777777" w:rsidR="00CB0081" w:rsidRPr="00341D26" w:rsidRDefault="00CB0081" w:rsidP="00CB0081">
      <w:r w:rsidRPr="004052C5">
        <w:rPr>
          <w:rStyle w:val="Style13ptBold"/>
        </w:rPr>
        <w:t>Deeks and Eichensehr 25</w:t>
      </w:r>
      <w:r>
        <w:t xml:space="preserve"> – Ashley, E. James Kelly, Jr.–Class of 1965 Research Professor of Law at the University of Virginia School of Law, Director of National Security Law Center, Senior Fellow at Miller Center, American legal scholar who served as an associate White House Counsel and deputy legal adviser to the U.S. National Security Council in the Biden administration; Kristen, professor at the University of Virginia School of Law, faculty senior fellow at UVA’s Miller Center, Samuel Williston Visiting Professor of Law at Harvard Law School; 2-26-2025, "Federalism and the New National Security", </w:t>
      </w:r>
      <w:r w:rsidRPr="001E0339">
        <w:rPr>
          <w:i/>
          <w:iCs/>
        </w:rPr>
        <w:t>Virginia Public Law and Legal Theory Research Paper No. 2025-16, 139 Harv. L. Rev. __ (Forthcoming 2025)</w:t>
      </w:r>
      <w:r>
        <w:t>, https://papers.ssrn.com/sol3/papers.cfm?abstract_id=5156151</w:t>
      </w:r>
    </w:p>
    <w:p w14:paraId="6CAA80A5" w14:textId="77777777" w:rsidR="00CB0081" w:rsidRPr="00D72E9C" w:rsidRDefault="00CB0081" w:rsidP="00CB0081">
      <w:pPr>
        <w:rPr>
          <w:sz w:val="14"/>
        </w:rPr>
      </w:pPr>
      <w:r w:rsidRPr="00D72E9C">
        <w:rPr>
          <w:sz w:val="14"/>
        </w:rPr>
        <w:t xml:space="preserve">The </w:t>
      </w:r>
      <w:r w:rsidRPr="00742CBA">
        <w:rPr>
          <w:rStyle w:val="Emphasis"/>
          <w:highlight w:val="cyan"/>
        </w:rPr>
        <w:t>U</w:t>
      </w:r>
      <w:r w:rsidRPr="00742CBA">
        <w:rPr>
          <w:rStyle w:val="StyleUnderline"/>
        </w:rPr>
        <w:t xml:space="preserve">nited </w:t>
      </w:r>
      <w:r w:rsidRPr="00742CBA">
        <w:rPr>
          <w:rStyle w:val="Emphasis"/>
          <w:highlight w:val="cyan"/>
        </w:rPr>
        <w:t>S</w:t>
      </w:r>
      <w:r w:rsidRPr="00742CBA">
        <w:rPr>
          <w:rStyle w:val="StyleUnderline"/>
        </w:rPr>
        <w:t>tates</w:t>
      </w:r>
      <w:r w:rsidRPr="00D72E9C">
        <w:rPr>
          <w:sz w:val="14"/>
        </w:rPr>
        <w:t xml:space="preserve"> has </w:t>
      </w:r>
      <w:r w:rsidRPr="00742CBA">
        <w:rPr>
          <w:rStyle w:val="StyleUnderline"/>
          <w:highlight w:val="cyan"/>
        </w:rPr>
        <w:t xml:space="preserve">entered a </w:t>
      </w:r>
      <w:r w:rsidRPr="00742CBA">
        <w:rPr>
          <w:rStyle w:val="Emphasis"/>
          <w:highlight w:val="cyan"/>
        </w:rPr>
        <w:t>new era of national security</w:t>
      </w:r>
      <w:r w:rsidRPr="00D72E9C">
        <w:rPr>
          <w:sz w:val="14"/>
        </w:rPr>
        <w:t xml:space="preserve">, one </w:t>
      </w:r>
      <w:r w:rsidRPr="00742CBA">
        <w:rPr>
          <w:rStyle w:val="StyleUnderline"/>
          <w:highlight w:val="cyan"/>
        </w:rPr>
        <w:t>defined by</w:t>
      </w:r>
      <w:r w:rsidRPr="00742CBA">
        <w:rPr>
          <w:rStyle w:val="StyleUnderline"/>
        </w:rPr>
        <w:t xml:space="preserve"> the return of </w:t>
      </w:r>
      <w:r w:rsidRPr="00742CBA">
        <w:rPr>
          <w:rStyle w:val="Emphasis"/>
          <w:highlight w:val="cyan"/>
        </w:rPr>
        <w:t>great power competition</w:t>
      </w:r>
      <w:r w:rsidRPr="00742CBA">
        <w:rPr>
          <w:rStyle w:val="StyleUnderline"/>
        </w:rPr>
        <w:t xml:space="preserve"> </w:t>
      </w:r>
      <w:r w:rsidRPr="00742CBA">
        <w:rPr>
          <w:rStyle w:val="StyleUnderline"/>
          <w:highlight w:val="cyan"/>
        </w:rPr>
        <w:t>with China and Russia</w:t>
      </w:r>
      <w:r w:rsidRPr="00D72E9C">
        <w:rPr>
          <w:sz w:val="14"/>
        </w:rPr>
        <w:t xml:space="preserve">. Across presidential administrations, the </w:t>
      </w:r>
      <w:r w:rsidRPr="00742CBA">
        <w:rPr>
          <w:rStyle w:val="StyleUnderline"/>
        </w:rPr>
        <w:t xml:space="preserve">federal government has turned away from the heady rhetoric of </w:t>
      </w:r>
      <w:proofErr w:type="gramStart"/>
      <w:r w:rsidRPr="00742CBA">
        <w:rPr>
          <w:rStyle w:val="StyleUnderline"/>
        </w:rPr>
        <w:t>globalization</w:t>
      </w:r>
      <w:proofErr w:type="gramEnd"/>
      <w:r w:rsidRPr="00D72E9C">
        <w:rPr>
          <w:sz w:val="14"/>
        </w:rPr>
        <w:t xml:space="preserve"> and the post-9/11 focus on terrorism. Today it </w:t>
      </w:r>
      <w:r w:rsidRPr="00742CBA">
        <w:rPr>
          <w:rStyle w:val="StyleUnderline"/>
        </w:rPr>
        <w:t>embraces a broader conception of national security that focuses on vulnerabilities that adversaries might exploit in basic utilities, telecommunication networks, real estate purchases, the food supply, consumer electronics, and social media applications</w:t>
      </w:r>
      <w:r w:rsidRPr="00D72E9C">
        <w:rPr>
          <w:sz w:val="14"/>
        </w:rPr>
        <w:t xml:space="preserve">. National security concerns now dominate foreign relations,1 and </w:t>
      </w:r>
      <w:r w:rsidRPr="00742CBA">
        <w:rPr>
          <w:rStyle w:val="StyleUnderline"/>
        </w:rPr>
        <w:t>the federal government is deploying a barrage of economic tools, including export controls, sanctions, and investment restrictions, to manage them</w:t>
      </w:r>
      <w:r w:rsidRPr="00D72E9C">
        <w:rPr>
          <w:sz w:val="14"/>
        </w:rPr>
        <w:t>.</w:t>
      </w:r>
    </w:p>
    <w:p w14:paraId="64162310" w14:textId="77777777" w:rsidR="00CB0081" w:rsidRPr="00D72E9C" w:rsidRDefault="00CB0081" w:rsidP="00CB0081">
      <w:pPr>
        <w:rPr>
          <w:sz w:val="14"/>
        </w:rPr>
      </w:pPr>
      <w:r w:rsidRPr="00D72E9C">
        <w:rPr>
          <w:sz w:val="14"/>
        </w:rPr>
        <w:t xml:space="preserve">But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isn’t the only actor</w:t>
      </w:r>
      <w:r w:rsidRPr="00742CBA">
        <w:rPr>
          <w:rStyle w:val="StyleUnderline"/>
        </w:rPr>
        <w:t xml:space="preserve"> on the field</w:t>
      </w:r>
      <w:r w:rsidRPr="00D72E9C">
        <w:rPr>
          <w:sz w:val="14"/>
        </w:rPr>
        <w:t xml:space="preserve">. </w:t>
      </w:r>
      <w:r w:rsidRPr="00742CBA">
        <w:rPr>
          <w:rStyle w:val="StyleUnderline"/>
          <w:highlight w:val="cyan"/>
        </w:rPr>
        <w:t>Numerous</w:t>
      </w:r>
      <w:r w:rsidRPr="00742CBA">
        <w:rPr>
          <w:rStyle w:val="StyleUnderline"/>
        </w:rPr>
        <w:t xml:space="preserve"> U.S. </w:t>
      </w:r>
      <w:r w:rsidRPr="00742CBA">
        <w:rPr>
          <w:rStyle w:val="StyleUnderline"/>
          <w:highlight w:val="cyan"/>
        </w:rPr>
        <w:t>states</w:t>
      </w:r>
      <w:r w:rsidRPr="00742CBA">
        <w:rPr>
          <w:rStyle w:val="StyleUnderline"/>
        </w:rPr>
        <w:t xml:space="preserve"> have taken it upon themselves to </w:t>
      </w:r>
      <w:r w:rsidRPr="00742CBA">
        <w:rPr>
          <w:rStyle w:val="StyleUnderline"/>
          <w:highlight w:val="cyan"/>
        </w:rPr>
        <w:t>adopt</w:t>
      </w:r>
      <w:r w:rsidRPr="00742CBA">
        <w:rPr>
          <w:rStyle w:val="StyleUnderline"/>
        </w:rPr>
        <w:t xml:space="preserve"> their </w:t>
      </w:r>
      <w:r w:rsidRPr="00742CBA">
        <w:rPr>
          <w:rStyle w:val="StyleUnderline"/>
          <w:highlight w:val="cyan"/>
        </w:rPr>
        <w:t>own measures</w:t>
      </w:r>
      <w:r w:rsidRPr="00742CBA">
        <w:rPr>
          <w:rStyle w:val="StyleUnderline"/>
        </w:rPr>
        <w:t xml:space="preserve">, ostensibly </w:t>
      </w:r>
      <w:r w:rsidRPr="00742CBA">
        <w:rPr>
          <w:rStyle w:val="StyleUnderline"/>
          <w:highlight w:val="cyan"/>
        </w:rPr>
        <w:t>to</w:t>
      </w:r>
      <w:r w:rsidRPr="00742CBA">
        <w:rPr>
          <w:rStyle w:val="StyleUnderline"/>
        </w:rPr>
        <w:t xml:space="preserve"> address some of these same concerns</w:t>
      </w:r>
      <w:r w:rsidRPr="00D72E9C">
        <w:rPr>
          <w:sz w:val="14"/>
        </w:rPr>
        <w:t xml:space="preserve">. </w:t>
      </w:r>
      <w:r w:rsidRPr="00742CBA">
        <w:rPr>
          <w:rStyle w:val="StyleUnderline"/>
        </w:rPr>
        <w:t xml:space="preserve">States have </w:t>
      </w:r>
      <w:r w:rsidRPr="00742CBA">
        <w:rPr>
          <w:rStyle w:val="StyleUnderline"/>
          <w:highlight w:val="cyan"/>
        </w:rPr>
        <w:t>prohibit</w:t>
      </w:r>
      <w:r w:rsidRPr="00742CBA">
        <w:rPr>
          <w:rStyle w:val="StyleUnderline"/>
        </w:rPr>
        <w:t xml:space="preserve">ed state agencies from doing </w:t>
      </w:r>
      <w:r w:rsidRPr="00742CBA">
        <w:rPr>
          <w:rStyle w:val="StyleUnderline"/>
          <w:highlight w:val="cyan"/>
        </w:rPr>
        <w:t>business with Russia</w:t>
      </w:r>
      <w:r w:rsidRPr="00742CBA">
        <w:rPr>
          <w:rStyle w:val="StyleUnderline"/>
        </w:rPr>
        <w:t xml:space="preserve"> linked companies; attempted to ban TikTok; barred their law enforcement agencies from using Chinese-made drones; </w:t>
      </w:r>
      <w:r w:rsidRPr="00742CBA">
        <w:rPr>
          <w:rStyle w:val="StyleUnderline"/>
          <w:highlight w:val="cyan"/>
        </w:rPr>
        <w:t>and</w:t>
      </w:r>
      <w:r w:rsidRPr="00742CBA">
        <w:rPr>
          <w:rStyle w:val="StyleUnderline"/>
        </w:rPr>
        <w:t xml:space="preserve"> restricted </w:t>
      </w:r>
      <w:r w:rsidRPr="00742CBA">
        <w:rPr>
          <w:rStyle w:val="StyleUnderline"/>
          <w:highlight w:val="cyan"/>
        </w:rPr>
        <w:t>Chin</w:t>
      </w:r>
      <w:r w:rsidRPr="00742CBA">
        <w:rPr>
          <w:rStyle w:val="StyleUnderline"/>
        </w:rPr>
        <w:t xml:space="preserve">ese nationals’ </w:t>
      </w:r>
      <w:r w:rsidRPr="00742CBA">
        <w:rPr>
          <w:rStyle w:val="StyleUnderline"/>
          <w:highlight w:val="cyan"/>
        </w:rPr>
        <w:t>a</w:t>
      </w:r>
      <w:r w:rsidRPr="00742CBA">
        <w:rPr>
          <w:rStyle w:val="StyleUnderline"/>
        </w:rPr>
        <w:t>bility to purchase real estate</w:t>
      </w:r>
      <w:r w:rsidRPr="00D72E9C">
        <w:rPr>
          <w:sz w:val="14"/>
        </w:rPr>
        <w:t>. Some of the states’ actions parallel federal ones, but others go much further.</w:t>
      </w:r>
    </w:p>
    <w:p w14:paraId="404C1705" w14:textId="77777777" w:rsidR="00CB0081" w:rsidRPr="00D72E9C" w:rsidRDefault="00CB0081" w:rsidP="00CB0081">
      <w:pPr>
        <w:rPr>
          <w:sz w:val="14"/>
        </w:rPr>
      </w:pPr>
      <w:r w:rsidRPr="00D72E9C">
        <w:rPr>
          <w:sz w:val="14"/>
        </w:rPr>
        <w:t xml:space="preserve">The </w:t>
      </w:r>
      <w:r w:rsidRPr="00742CBA">
        <w:rPr>
          <w:rStyle w:val="StyleUnderline"/>
        </w:rPr>
        <w:t xml:space="preserve">expansion of </w:t>
      </w:r>
      <w:r w:rsidRPr="00742CBA">
        <w:rPr>
          <w:rStyle w:val="StyleUnderline"/>
          <w:highlight w:val="cyan"/>
        </w:rPr>
        <w:t>federal</w:t>
      </w:r>
      <w:r w:rsidRPr="00742CBA">
        <w:rPr>
          <w:rStyle w:val="StyleUnderline"/>
        </w:rPr>
        <w:t xml:space="preserve"> national security </w:t>
      </w:r>
      <w:r w:rsidRPr="00742CBA">
        <w:rPr>
          <w:rStyle w:val="StyleUnderline"/>
          <w:highlight w:val="cyan"/>
        </w:rPr>
        <w:t>actions</w:t>
      </w:r>
      <w:r w:rsidRPr="00D72E9C">
        <w:rPr>
          <w:sz w:val="14"/>
        </w:rPr>
        <w:t xml:space="preserve">, </w:t>
      </w:r>
      <w:r w:rsidRPr="00742CBA">
        <w:rPr>
          <w:rStyle w:val="StyleUnderline"/>
        </w:rPr>
        <w:t>coupled with</w:t>
      </w:r>
      <w:r w:rsidRPr="00D72E9C">
        <w:rPr>
          <w:sz w:val="14"/>
        </w:rPr>
        <w:t xml:space="preserve"> the </w:t>
      </w:r>
      <w:r w:rsidRPr="00742CBA">
        <w:rPr>
          <w:rStyle w:val="StyleUnderline"/>
        </w:rPr>
        <w:t xml:space="preserve">increasing frequency and breadth of states’ security-focused actions, </w:t>
      </w:r>
      <w:r w:rsidRPr="00742CBA">
        <w:rPr>
          <w:rStyle w:val="StyleUnderline"/>
          <w:highlight w:val="cyan"/>
        </w:rPr>
        <w:t>have</w:t>
      </w:r>
      <w:r w:rsidRPr="00742CBA">
        <w:rPr>
          <w:rStyle w:val="StyleUnderline"/>
        </w:rPr>
        <w:t xml:space="preserve"> set U.S. </w:t>
      </w:r>
      <w:r w:rsidRPr="00742CBA">
        <w:rPr>
          <w:rStyle w:val="StyleUnderline"/>
          <w:highlight w:val="cyan"/>
        </w:rPr>
        <w:t>states and</w:t>
      </w:r>
      <w:r w:rsidRPr="00742CBA">
        <w:rPr>
          <w:rStyle w:val="StyleUnderline"/>
        </w:rPr>
        <w:t xml:space="preserve">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 xml:space="preserve">on a </w:t>
      </w:r>
      <w:r w:rsidRPr="00742CBA">
        <w:rPr>
          <w:rStyle w:val="Emphasis"/>
          <w:highlight w:val="cyan"/>
        </w:rPr>
        <w:t>collision course</w:t>
      </w:r>
      <w:r w:rsidRPr="00D72E9C">
        <w:rPr>
          <w:sz w:val="14"/>
        </w:rPr>
        <w:t>. Private parties have already launched a range of legal challenges to state laws, pulling courts into the mix to determine whether, or how much, states may act with respect to national security and raising fundamental questions about federal preemption of state laws.</w:t>
      </w:r>
    </w:p>
    <w:p w14:paraId="421BFE79" w14:textId="77777777" w:rsidR="00CB0081" w:rsidRPr="00D72E9C" w:rsidRDefault="00CB0081" w:rsidP="00CB0081">
      <w:pPr>
        <w:rPr>
          <w:sz w:val="14"/>
        </w:rPr>
      </w:pPr>
      <w:r w:rsidRPr="00D72E9C">
        <w:rPr>
          <w:sz w:val="14"/>
        </w:rPr>
        <w:t xml:space="preserve">This Article makes three main contributions to academic and policy debates about federalism and national security. First, we argue that states’ recent national security-related actions do not fit neatly into leading theories about how the federal government interacts with the states, </w:t>
      </w:r>
      <w:r w:rsidRPr="008A2D9D">
        <w:rPr>
          <w:rStyle w:val="StyleUnderline"/>
        </w:rPr>
        <w:t>theories</w:t>
      </w:r>
      <w:r w:rsidRPr="00DC4CB1">
        <w:rPr>
          <w:rStyle w:val="StyleUnderline"/>
        </w:rPr>
        <w:t xml:space="preserve"> that </w:t>
      </w:r>
      <w:r w:rsidRPr="008A2D9D">
        <w:rPr>
          <w:rStyle w:val="StyleUnderline"/>
        </w:rPr>
        <w:t>include</w:t>
      </w:r>
      <w:r w:rsidRPr="00DC4CB1">
        <w:rPr>
          <w:rStyle w:val="StyleUnderline"/>
        </w:rPr>
        <w:t xml:space="preserve"> </w:t>
      </w:r>
      <w:r w:rsidRPr="00DC4CB1">
        <w:rPr>
          <w:rStyle w:val="Emphasis"/>
        </w:rPr>
        <w:t>dual federalism</w:t>
      </w:r>
      <w:r w:rsidRPr="00DC4CB1">
        <w:rPr>
          <w:rStyle w:val="StyleUnderline"/>
        </w:rPr>
        <w:t xml:space="preserve">, </w:t>
      </w:r>
      <w:r w:rsidRPr="00DC4CB1">
        <w:rPr>
          <w:rStyle w:val="Emphasis"/>
        </w:rPr>
        <w:t>cooperative federalism</w:t>
      </w:r>
      <w:r w:rsidRPr="00DC4CB1">
        <w:rPr>
          <w:rStyle w:val="StyleUnderline"/>
        </w:rPr>
        <w:t xml:space="preserve">, </w:t>
      </w:r>
      <w:r w:rsidRPr="008A2D9D">
        <w:rPr>
          <w:rStyle w:val="Emphasis"/>
        </w:rPr>
        <w:t>uncooperative</w:t>
      </w:r>
      <w:r w:rsidRPr="00443053">
        <w:rPr>
          <w:rStyle w:val="Emphasis"/>
        </w:rPr>
        <w:t xml:space="preserve"> federalism</w:t>
      </w:r>
      <w:r w:rsidRPr="00DC4CB1">
        <w:rPr>
          <w:rStyle w:val="StyleUnderline"/>
        </w:rPr>
        <w:t xml:space="preserve">, </w:t>
      </w:r>
      <w:r w:rsidRPr="008A2D9D">
        <w:rPr>
          <w:rStyle w:val="StyleUnderline"/>
        </w:rPr>
        <w:t xml:space="preserve">and </w:t>
      </w:r>
      <w:proofErr w:type="spellStart"/>
      <w:r w:rsidRPr="008A2D9D">
        <w:rPr>
          <w:rStyle w:val="Emphasis"/>
        </w:rPr>
        <w:t>overcooperative</w:t>
      </w:r>
      <w:proofErr w:type="spellEnd"/>
      <w:r w:rsidRPr="008A2D9D">
        <w:rPr>
          <w:rStyle w:val="Emphasis"/>
        </w:rPr>
        <w:t xml:space="preserve"> federalism</w:t>
      </w:r>
      <w:r w:rsidRPr="00D72E9C">
        <w:rPr>
          <w:sz w:val="14"/>
        </w:rPr>
        <w:t xml:space="preserve">. Dual federalism envisions separate and exclusive spheres for the federal and state governments. Foreign relations </w:t>
      </w:r>
      <w:proofErr w:type="gramStart"/>
      <w:r w:rsidRPr="00D72E9C">
        <w:rPr>
          <w:sz w:val="14"/>
        </w:rPr>
        <w:t>has</w:t>
      </w:r>
      <w:proofErr w:type="gramEnd"/>
      <w:r w:rsidRPr="00D72E9C">
        <w:rPr>
          <w:sz w:val="14"/>
        </w:rPr>
        <w:t xml:space="preserve"> been described this </w:t>
      </w:r>
      <w:proofErr w:type="gramStart"/>
      <w:r w:rsidRPr="00D72E9C">
        <w:rPr>
          <w:sz w:val="14"/>
        </w:rPr>
        <w:t>way,</w:t>
      </w:r>
      <w:proofErr w:type="gramEnd"/>
      <w:r w:rsidRPr="00D72E9C">
        <w:rPr>
          <w:sz w:val="14"/>
        </w:rPr>
        <w:t xml:space="preserve"> as the sole province of the federal government, but that has never been totally accurate. States have long acted in ways that touch on foreign </w:t>
      </w:r>
      <w:proofErr w:type="gramStart"/>
      <w:r w:rsidRPr="00D72E9C">
        <w:rPr>
          <w:sz w:val="14"/>
        </w:rPr>
        <w:t>relations, and</w:t>
      </w:r>
      <w:proofErr w:type="gramEnd"/>
      <w:r w:rsidRPr="00D72E9C">
        <w:rPr>
          <w:sz w:val="14"/>
        </w:rPr>
        <w:t xml:space="preserve"> often act to protect their citizens’ security. Yet even extant academic theories that accept that federal and state actions overlap do not fully capture states’ recent security-focused actions. Cooperative federalism focuses on instances where the federal government enlists state officials to implement and enforce federal regulatory programs. Uncooperative federalism emphasizes instances where states use the regulatory power that the federal government confers on them to challenge or dissent from federal law. Overcooperative federalism describes cases where states seek to enforce federal law more aggressively than federal officials do. But </w:t>
      </w:r>
      <w:r w:rsidRPr="008A2D9D">
        <w:rPr>
          <w:rStyle w:val="Emphasis"/>
        </w:rPr>
        <w:t>none of these</w:t>
      </w:r>
      <w:r w:rsidRPr="00DC4CB1">
        <w:rPr>
          <w:rStyle w:val="Emphasis"/>
        </w:rPr>
        <w:t xml:space="preserve"> theories</w:t>
      </w:r>
      <w:r w:rsidRPr="00DC4CB1">
        <w:rPr>
          <w:rStyle w:val="StyleUnderline"/>
        </w:rPr>
        <w:t xml:space="preserve"> fully </w:t>
      </w:r>
      <w:r w:rsidRPr="008A2D9D">
        <w:rPr>
          <w:rStyle w:val="StyleUnderline"/>
        </w:rPr>
        <w:t>encompasses</w:t>
      </w:r>
      <w:r w:rsidRPr="00DC4CB1">
        <w:rPr>
          <w:rStyle w:val="StyleUnderline"/>
        </w:rPr>
        <w:t xml:space="preserve"> the current situation</w:t>
      </w:r>
      <w:r w:rsidRPr="00D72E9C">
        <w:rPr>
          <w:sz w:val="14"/>
        </w:rPr>
        <w:t xml:space="preserve">, in which </w:t>
      </w:r>
      <w:r w:rsidRPr="008A2D9D">
        <w:rPr>
          <w:rStyle w:val="StyleUnderline"/>
          <w:highlight w:val="cyan"/>
        </w:rPr>
        <w:t>states</w:t>
      </w:r>
      <w:r w:rsidRPr="00D72E9C">
        <w:rPr>
          <w:sz w:val="14"/>
        </w:rPr>
        <w:t xml:space="preserve">, </w:t>
      </w:r>
      <w:r w:rsidRPr="008A2D9D">
        <w:rPr>
          <w:rStyle w:val="StyleUnderline"/>
        </w:rPr>
        <w:t xml:space="preserve">acting </w:t>
      </w:r>
      <w:r w:rsidRPr="008A2D9D">
        <w:rPr>
          <w:rStyle w:val="StyleUnderline"/>
          <w:highlight w:val="cyan"/>
        </w:rPr>
        <w:t>outside of federal</w:t>
      </w:r>
      <w:r w:rsidRPr="008A2D9D">
        <w:rPr>
          <w:rStyle w:val="StyleUnderline"/>
        </w:rPr>
        <w:t xml:space="preserve"> </w:t>
      </w:r>
      <w:r w:rsidRPr="00421E99">
        <w:rPr>
          <w:rStyle w:val="StyleUnderline"/>
          <w:highlight w:val="cyan"/>
        </w:rPr>
        <w:t>programs</w:t>
      </w:r>
      <w:r w:rsidRPr="00D72E9C">
        <w:rPr>
          <w:sz w:val="14"/>
        </w:rPr>
        <w:t xml:space="preserve">, </w:t>
      </w:r>
      <w:r w:rsidRPr="00421E99">
        <w:rPr>
          <w:rStyle w:val="Emphasis"/>
          <w:highlight w:val="cyan"/>
        </w:rPr>
        <w:t>invent a role for themselves</w:t>
      </w:r>
      <w:r w:rsidRPr="00742CBA">
        <w:rPr>
          <w:rStyle w:val="StyleUnderline"/>
        </w:rPr>
        <w:t xml:space="preserve"> by enacting laws that reflect some of the same national security concerns that Congress and the Executive have evinced but that go beyond federal law by imposing broader prohibitions or more stringent requirements or by regulating in an area that the federal government has not</w:t>
      </w:r>
      <w:r w:rsidRPr="00D72E9C">
        <w:rPr>
          <w:sz w:val="14"/>
        </w:rPr>
        <w:t>. We propose a new descriptor</w:t>
      </w:r>
      <w:proofErr w:type="gramStart"/>
      <w:r w:rsidRPr="00D72E9C">
        <w:rPr>
          <w:sz w:val="14"/>
        </w:rPr>
        <w:t>—“</w:t>
      </w:r>
      <w:proofErr w:type="gramEnd"/>
      <w:r w:rsidRPr="00742CBA">
        <w:rPr>
          <w:rStyle w:val="Emphasis"/>
          <w:highlight w:val="cyan"/>
        </w:rPr>
        <w:t>entrepreneurial federalism</w:t>
      </w:r>
      <w:r w:rsidRPr="00D72E9C">
        <w:rPr>
          <w:sz w:val="14"/>
        </w:rPr>
        <w:t>”—to better account for such state actions.2</w:t>
      </w:r>
    </w:p>
    <w:p w14:paraId="46FE31C3" w14:textId="77777777" w:rsidR="00CB0081" w:rsidRPr="00D72E9C" w:rsidRDefault="00CB0081" w:rsidP="00CB0081">
      <w:pPr>
        <w:rPr>
          <w:sz w:val="14"/>
        </w:rPr>
      </w:pPr>
      <w:bookmarkStart w:id="3" w:name="_Hlk194610633"/>
      <w:r w:rsidRPr="00D72E9C">
        <w:rPr>
          <w:sz w:val="14"/>
        </w:rPr>
        <w:t xml:space="preserve">Framing today’s state actions as exemplars of entrepreneurial federalism does not resolve whether such actions are permissible as a doctrinal matter or should be permissible as a normative one. This leads to the Article’s second contribution. </w:t>
      </w:r>
      <w:r w:rsidRPr="00421E99">
        <w:rPr>
          <w:rStyle w:val="StyleUnderline"/>
          <w:highlight w:val="cyan"/>
        </w:rPr>
        <w:t>Courts</w:t>
      </w:r>
      <w:r w:rsidRPr="00D72E9C">
        <w:rPr>
          <w:sz w:val="14"/>
        </w:rPr>
        <w:t xml:space="preserve"> considering states’ security-focused actions </w:t>
      </w:r>
      <w:r w:rsidRPr="00421E99">
        <w:rPr>
          <w:rStyle w:val="StyleUnderline"/>
          <w:highlight w:val="cyan"/>
        </w:rPr>
        <w:t xml:space="preserve">may be </w:t>
      </w:r>
      <w:r w:rsidRPr="00DC4CB1">
        <w:rPr>
          <w:rStyle w:val="StyleUnderline"/>
          <w:highlight w:val="cyan"/>
        </w:rPr>
        <w:t>tempted to rely on</w:t>
      </w:r>
      <w:r w:rsidRPr="00421E99">
        <w:rPr>
          <w:rStyle w:val="StyleUnderline"/>
        </w:rPr>
        <w:t xml:space="preserve"> earlier foreign policy-related </w:t>
      </w:r>
      <w:r w:rsidRPr="00DC4CB1">
        <w:rPr>
          <w:rStyle w:val="Emphasis"/>
          <w:highlight w:val="cyan"/>
        </w:rPr>
        <w:t>preemption</w:t>
      </w:r>
      <w:r w:rsidRPr="00DC4CB1">
        <w:rPr>
          <w:rStyle w:val="Emphasis"/>
        </w:rPr>
        <w:t xml:space="preserve"> cases</w:t>
      </w:r>
      <w:r w:rsidRPr="00421E99">
        <w:rPr>
          <w:rStyle w:val="StyleUnderline"/>
        </w:rPr>
        <w:t xml:space="preserve"> </w:t>
      </w:r>
      <w:r w:rsidRPr="00DC4CB1">
        <w:rPr>
          <w:rStyle w:val="StyleUnderline"/>
          <w:highlight w:val="cyan"/>
        </w:rPr>
        <w:t>that</w:t>
      </w:r>
      <w:r w:rsidRPr="00421E99">
        <w:rPr>
          <w:rStyle w:val="StyleUnderline"/>
        </w:rPr>
        <w:t xml:space="preserve"> broadly </w:t>
      </w:r>
      <w:r w:rsidRPr="00DC4CB1">
        <w:rPr>
          <w:rStyle w:val="StyleUnderline"/>
          <w:highlight w:val="cyan"/>
        </w:rPr>
        <w:t>disabled states from acting</w:t>
      </w:r>
      <w:r w:rsidRPr="00DC4CB1">
        <w:rPr>
          <w:rStyle w:val="StyleUnderline"/>
        </w:rPr>
        <w:t xml:space="preserve"> with respect to foreign relations</w:t>
      </w:r>
      <w:r w:rsidRPr="00D72E9C">
        <w:rPr>
          <w:sz w:val="14"/>
        </w:rPr>
        <w:t xml:space="preserve">, akin to the dual federalism theory. But we argue that </w:t>
      </w:r>
      <w:r w:rsidRPr="00DC4CB1">
        <w:rPr>
          <w:rStyle w:val="StyleUnderline"/>
        </w:rPr>
        <w:t xml:space="preserve">there are </w:t>
      </w:r>
      <w:r w:rsidRPr="00DC4CB1">
        <w:rPr>
          <w:rStyle w:val="Emphasis"/>
        </w:rPr>
        <w:t>underappreciated perils</w:t>
      </w:r>
      <w:r w:rsidRPr="00DC4CB1">
        <w:rPr>
          <w:rStyle w:val="StyleUnderline"/>
        </w:rPr>
        <w:t xml:space="preserve"> in </w:t>
      </w:r>
      <w:r w:rsidRPr="00DC4CB1">
        <w:rPr>
          <w:rStyle w:val="StyleUnderline"/>
          <w:highlight w:val="cyan"/>
        </w:rPr>
        <w:t>broad preemption</w:t>
      </w:r>
      <w:r w:rsidRPr="00D72E9C">
        <w:rPr>
          <w:sz w:val="14"/>
        </w:rPr>
        <w:t xml:space="preserve">. If courts, in their rush to hold state efforts preempted, adopt broad preemption doctrines, </w:t>
      </w:r>
      <w:r w:rsidRPr="00DC4CB1">
        <w:rPr>
          <w:rStyle w:val="StyleUnderline"/>
        </w:rPr>
        <w:t xml:space="preserve">deploy </w:t>
      </w:r>
      <w:r w:rsidRPr="00DC4CB1">
        <w:rPr>
          <w:rStyle w:val="Emphasis"/>
        </w:rPr>
        <w:t>capacious language</w:t>
      </w:r>
      <w:r w:rsidRPr="00DC4CB1">
        <w:rPr>
          <w:rStyle w:val="StyleUnderline"/>
        </w:rPr>
        <w:t xml:space="preserve"> about the federal government’s powers, and take a parsimonious approach to states’ security-related actions, they may </w:t>
      </w:r>
      <w:r w:rsidRPr="00DC4CB1">
        <w:rPr>
          <w:rStyle w:val="Emphasis"/>
        </w:rPr>
        <w:t xml:space="preserve">inadvertently </w:t>
      </w:r>
      <w:r w:rsidRPr="00DC4CB1">
        <w:rPr>
          <w:rStyle w:val="Emphasis"/>
          <w:highlight w:val="cyan"/>
        </w:rPr>
        <w:t>foreclose</w:t>
      </w:r>
      <w:r w:rsidRPr="00DC4CB1">
        <w:rPr>
          <w:rStyle w:val="StyleUnderline"/>
        </w:rPr>
        <w:t xml:space="preserve"> two </w:t>
      </w:r>
      <w:r w:rsidRPr="00DC4CB1">
        <w:rPr>
          <w:rStyle w:val="StyleUnderline"/>
          <w:highlight w:val="cyan"/>
        </w:rPr>
        <w:t>useful phenomena</w:t>
      </w:r>
      <w:r w:rsidRPr="00D72E9C">
        <w:rPr>
          <w:sz w:val="14"/>
        </w:rPr>
        <w:t xml:space="preserve">. The </w:t>
      </w:r>
      <w:r w:rsidRPr="00DC4CB1">
        <w:rPr>
          <w:rStyle w:val="StyleUnderline"/>
          <w:highlight w:val="cyan"/>
        </w:rPr>
        <w:t>first is</w:t>
      </w:r>
      <w:r w:rsidRPr="00DC4CB1">
        <w:rPr>
          <w:rStyle w:val="StyleUnderline"/>
        </w:rPr>
        <w:t xml:space="preserve"> states’ useful supplementation of federal efforts to address national security threats, including through </w:t>
      </w:r>
      <w:r w:rsidRPr="00DC4CB1">
        <w:rPr>
          <w:rStyle w:val="Emphasis"/>
          <w:highlight w:val="cyan"/>
        </w:rPr>
        <w:t>gap-filling statutes</w:t>
      </w:r>
      <w:r w:rsidRPr="00DC4CB1">
        <w:rPr>
          <w:rStyle w:val="StyleUnderline"/>
        </w:rPr>
        <w:t xml:space="preserve"> or enhanced enforcement of the federal scheme</w:t>
      </w:r>
      <w:r w:rsidRPr="00D72E9C">
        <w:rPr>
          <w:sz w:val="14"/>
        </w:rPr>
        <w:t xml:space="preserve">. The </w:t>
      </w:r>
      <w:r w:rsidRPr="00DC4CB1">
        <w:rPr>
          <w:rStyle w:val="StyleUnderline"/>
          <w:highlight w:val="cyan"/>
        </w:rPr>
        <w:t>second is</w:t>
      </w:r>
      <w:r w:rsidRPr="00DC4CB1">
        <w:rPr>
          <w:rStyle w:val="StyleUnderline"/>
        </w:rPr>
        <w:t xml:space="preserve"> the </w:t>
      </w:r>
      <w:r w:rsidRPr="00DC4CB1">
        <w:rPr>
          <w:rStyle w:val="Emphasis"/>
          <w:highlight w:val="cyan"/>
        </w:rPr>
        <w:t>productive friction</w:t>
      </w:r>
      <w:r w:rsidRPr="00DC4CB1">
        <w:rPr>
          <w:rStyle w:val="StyleUnderline"/>
        </w:rPr>
        <w:t xml:space="preserve"> that </w:t>
      </w:r>
      <w:r w:rsidRPr="00DC4CB1">
        <w:rPr>
          <w:rStyle w:val="StyleUnderline"/>
          <w:highlight w:val="cyan"/>
        </w:rPr>
        <w:t>states</w:t>
      </w:r>
      <w:r w:rsidRPr="00DC4CB1">
        <w:rPr>
          <w:rStyle w:val="StyleUnderline"/>
        </w:rPr>
        <w:t xml:space="preserve"> can </w:t>
      </w:r>
      <w:r w:rsidRPr="00DC4CB1">
        <w:rPr>
          <w:rStyle w:val="StyleUnderline"/>
          <w:highlight w:val="cyan"/>
        </w:rPr>
        <w:t>provide</w:t>
      </w:r>
      <w:r w:rsidRPr="00DC4CB1">
        <w:rPr>
          <w:rStyle w:val="StyleUnderline"/>
        </w:rPr>
        <w:t xml:space="preserve"> when they operate in this space.</w:t>
      </w:r>
      <w:r w:rsidRPr="00D72E9C">
        <w:rPr>
          <w:sz w:val="14"/>
        </w:rPr>
        <w:t xml:space="preserve">3 By this, we mean </w:t>
      </w:r>
      <w:r w:rsidRPr="00DC4CB1">
        <w:rPr>
          <w:rStyle w:val="StyleUnderline"/>
          <w:highlight w:val="cyan"/>
        </w:rPr>
        <w:t>states’</w:t>
      </w:r>
      <w:r w:rsidRPr="00DC4CB1">
        <w:rPr>
          <w:rStyle w:val="StyleUnderline"/>
        </w:rPr>
        <w:t xml:space="preserve"> ability to </w:t>
      </w:r>
      <w:r w:rsidRPr="00DC4CB1">
        <w:rPr>
          <w:rStyle w:val="StyleUnderline"/>
          <w:highlight w:val="cyan"/>
        </w:rPr>
        <w:t xml:space="preserve">trigger </w:t>
      </w:r>
      <w:r w:rsidRPr="00DC4CB1">
        <w:rPr>
          <w:rStyle w:val="Emphasis"/>
          <w:highlight w:val="cyan"/>
        </w:rPr>
        <w:t>reason-giving</w:t>
      </w:r>
      <w:r w:rsidRPr="00DC4CB1">
        <w:rPr>
          <w:rStyle w:val="StyleUnderline"/>
          <w:highlight w:val="cyan"/>
        </w:rPr>
        <w:t xml:space="preserve"> by</w:t>
      </w:r>
      <w:r w:rsidRPr="00DC4CB1">
        <w:rPr>
          <w:rStyle w:val="StyleUnderline"/>
        </w:rPr>
        <w:t xml:space="preserve"> the </w:t>
      </w:r>
      <w:r w:rsidRPr="00DC4CB1">
        <w:rPr>
          <w:rStyle w:val="StyleUnderline"/>
          <w:highlight w:val="cyan"/>
        </w:rPr>
        <w:t>Executive that improves</w:t>
      </w:r>
      <w:r w:rsidRPr="00DC4CB1">
        <w:rPr>
          <w:rStyle w:val="StyleUnderline"/>
        </w:rPr>
        <w:t xml:space="preserve"> the </w:t>
      </w:r>
      <w:r w:rsidRPr="00DC4CB1">
        <w:rPr>
          <w:rStyle w:val="Emphasis"/>
        </w:rPr>
        <w:t xml:space="preserve">quality of </w:t>
      </w:r>
      <w:r w:rsidRPr="00DC4CB1">
        <w:rPr>
          <w:rStyle w:val="Emphasis"/>
          <w:highlight w:val="cyan"/>
        </w:rPr>
        <w:t>decisions</w:t>
      </w:r>
      <w:r w:rsidRPr="00DC4CB1">
        <w:rPr>
          <w:rStyle w:val="StyleUnderline"/>
        </w:rPr>
        <w:t xml:space="preserve">, to </w:t>
      </w:r>
      <w:r w:rsidRPr="00DC4CB1">
        <w:rPr>
          <w:rStyle w:val="Emphasis"/>
          <w:highlight w:val="cyan"/>
        </w:rPr>
        <w:t>challenge groupthink</w:t>
      </w:r>
      <w:r w:rsidRPr="00DC4CB1">
        <w:rPr>
          <w:rStyle w:val="StyleUnderline"/>
        </w:rPr>
        <w:t xml:space="preserve">, and to </w:t>
      </w:r>
      <w:r w:rsidRPr="00DC4CB1">
        <w:rPr>
          <w:rStyle w:val="Emphasis"/>
        </w:rPr>
        <w:t>reveal underappreciated costs</w:t>
      </w:r>
      <w:r w:rsidRPr="00DC4CB1">
        <w:rPr>
          <w:rStyle w:val="StyleUnderline"/>
        </w:rPr>
        <w:t xml:space="preserve"> that federal policies may impose on the states</w:t>
      </w:r>
      <w:r w:rsidRPr="00D72E9C">
        <w:rPr>
          <w:sz w:val="14"/>
        </w:rPr>
        <w:t>.</w:t>
      </w:r>
    </w:p>
    <w:p w14:paraId="20C7DC76" w14:textId="77777777" w:rsidR="00CB0081" w:rsidRDefault="00CB0081" w:rsidP="00CB0081">
      <w:pPr>
        <w:rPr>
          <w:sz w:val="14"/>
        </w:rPr>
      </w:pPr>
      <w:r w:rsidRPr="00D72E9C">
        <w:rPr>
          <w:sz w:val="14"/>
        </w:rPr>
        <w:t xml:space="preserve">Our view about the potentially productive contributions by states, especially with respect to security-focused actions, leads to the Article’s third contribution: a series of </w:t>
      </w:r>
      <w:r w:rsidRPr="00D72E9C">
        <w:rPr>
          <w:rStyle w:val="StyleUnderline"/>
        </w:rPr>
        <w:t>normative recommendations for courts</w:t>
      </w:r>
      <w:r w:rsidRPr="00D72E9C">
        <w:rPr>
          <w:sz w:val="14"/>
        </w:rPr>
        <w:t xml:space="preserve">, the Executive, Congress, and states of ways </w:t>
      </w:r>
      <w:r w:rsidRPr="00D72E9C">
        <w:rPr>
          <w:rStyle w:val="StyleUnderline"/>
        </w:rPr>
        <w:t>to maximize the benefits of the states’ role while using preemption where necessary to protect the federal government’s management of key national security priorities</w:t>
      </w:r>
      <w:r w:rsidRPr="00D72E9C">
        <w:rPr>
          <w:sz w:val="14"/>
        </w:rPr>
        <w:t xml:space="preserve">. Congress and the Executive may choose to preempt state actions, </w:t>
      </w:r>
      <w:proofErr w:type="gramStart"/>
      <w:r w:rsidRPr="00D72E9C">
        <w:rPr>
          <w:sz w:val="14"/>
        </w:rPr>
        <w:t>as long as</w:t>
      </w:r>
      <w:proofErr w:type="gramEnd"/>
      <w:r w:rsidRPr="00D72E9C">
        <w:rPr>
          <w:sz w:val="14"/>
        </w:rPr>
        <w:t xml:space="preserve"> they have the constitutional authority to act in a particular space (as they usually do in national security). Indeed, there are good reasons for courts to hold that at least some of the state actions regarding China and Russia are preempted or otherwise unlawful. However, </w:t>
      </w:r>
      <w:r w:rsidRPr="00B53EB3">
        <w:rPr>
          <w:rStyle w:val="StyleUnderline"/>
        </w:rPr>
        <w:t xml:space="preserve">to preserve states’ ability to provide </w:t>
      </w:r>
      <w:r w:rsidRPr="00B53EB3">
        <w:rPr>
          <w:rStyle w:val="Emphasis"/>
        </w:rPr>
        <w:t>useful supplementation</w:t>
      </w:r>
      <w:r w:rsidRPr="00B53EB3">
        <w:rPr>
          <w:rStyle w:val="StyleUnderline"/>
        </w:rPr>
        <w:t xml:space="preserve"> and </w:t>
      </w:r>
      <w:r w:rsidRPr="00B53EB3">
        <w:rPr>
          <w:rStyle w:val="Emphasis"/>
        </w:rPr>
        <w:t>productive friction</w:t>
      </w:r>
      <w:r w:rsidRPr="00B53EB3">
        <w:rPr>
          <w:rStyle w:val="StyleUnderline"/>
        </w:rPr>
        <w:t xml:space="preserve"> in the future, we urge judges to use the </w:t>
      </w:r>
      <w:r w:rsidRPr="00B53EB3">
        <w:rPr>
          <w:rStyle w:val="Emphasis"/>
        </w:rPr>
        <w:t>narrowest available preemption theory</w:t>
      </w:r>
      <w:r w:rsidRPr="00B53EB3">
        <w:rPr>
          <w:rStyle w:val="StyleUnderline"/>
        </w:rPr>
        <w:t xml:space="preserve">, to avoid displacing more state law than necessary to protect the federal government’s </w:t>
      </w:r>
      <w:r w:rsidRPr="00B53EB3">
        <w:rPr>
          <w:rStyle w:val="Emphasis"/>
        </w:rPr>
        <w:t>national security prerogatives</w:t>
      </w:r>
      <w:r w:rsidRPr="00B53EB3">
        <w:rPr>
          <w:sz w:val="14"/>
        </w:rPr>
        <w:t xml:space="preserve">. </w:t>
      </w:r>
      <w:r w:rsidRPr="00B53EB3">
        <w:rPr>
          <w:rStyle w:val="StyleUnderline"/>
        </w:rPr>
        <w:t>Broad holdings</w:t>
      </w:r>
      <w:r w:rsidRPr="00B53EB3">
        <w:rPr>
          <w:sz w:val="14"/>
        </w:rPr>
        <w:t xml:space="preserve"> asserting that states have no role in foreign relations or national security </w:t>
      </w:r>
      <w:r w:rsidRPr="00B53EB3">
        <w:rPr>
          <w:rStyle w:val="StyleUnderline"/>
        </w:rPr>
        <w:t xml:space="preserve">would </w:t>
      </w:r>
      <w:r w:rsidRPr="00B53EB3">
        <w:rPr>
          <w:rStyle w:val="Emphasis"/>
        </w:rPr>
        <w:t>unduly infringe</w:t>
      </w:r>
      <w:r w:rsidRPr="00B53EB3">
        <w:rPr>
          <w:rStyle w:val="StyleUnderline"/>
        </w:rPr>
        <w:t xml:space="preserve"> on states’ </w:t>
      </w:r>
      <w:r w:rsidRPr="00B53EB3">
        <w:rPr>
          <w:rStyle w:val="Emphasis"/>
        </w:rPr>
        <w:t>traditional responsibility</w:t>
      </w:r>
      <w:r w:rsidRPr="00B53EB3">
        <w:rPr>
          <w:rStyle w:val="StyleUnderline"/>
        </w:rPr>
        <w:t xml:space="preserve"> to protect their citizens, which is the </w:t>
      </w:r>
      <w:r w:rsidRPr="00B53EB3">
        <w:rPr>
          <w:rStyle w:val="Emphasis"/>
        </w:rPr>
        <w:t>asserted basis for much recent state activity</w:t>
      </w:r>
      <w:r w:rsidRPr="00B53EB3">
        <w:rPr>
          <w:sz w:val="14"/>
        </w:rPr>
        <w:t>.</w:t>
      </w:r>
    </w:p>
    <w:bookmarkEnd w:id="2"/>
    <w:bookmarkEnd w:id="3"/>
    <w:p w14:paraId="2E614D72" w14:textId="77777777" w:rsidR="00CB0081" w:rsidRDefault="00CB0081" w:rsidP="00CB0081">
      <w:pPr>
        <w:rPr>
          <w:sz w:val="14"/>
        </w:rPr>
      </w:pPr>
    </w:p>
    <w:p w14:paraId="65E4D931" w14:textId="77777777" w:rsidR="00CB0081" w:rsidRDefault="00CB0081" w:rsidP="00CB0081">
      <w:pPr>
        <w:pStyle w:val="Heading4"/>
        <w:rPr>
          <w:rFonts w:cs="Calibri"/>
          <w:color w:val="000000" w:themeColor="text1"/>
        </w:rPr>
      </w:pPr>
      <w:r>
        <w:rPr>
          <w:rFonts w:cs="Calibri"/>
          <w:color w:val="000000" w:themeColor="text1"/>
        </w:rPr>
        <w:t>Stopgaps world war.</w:t>
      </w:r>
    </w:p>
    <w:p w14:paraId="176D1148" w14:textId="77777777" w:rsidR="00CB0081" w:rsidRPr="00CA4FBF" w:rsidRDefault="00CB0081" w:rsidP="00CB0081">
      <w:pPr>
        <w:rPr>
          <w:color w:val="000000" w:themeColor="text1"/>
        </w:rPr>
      </w:pPr>
      <w:r>
        <w:t xml:space="preserve">Nouriel </w:t>
      </w:r>
      <w:r w:rsidRPr="00BA6E61">
        <w:rPr>
          <w:rStyle w:val="Style13ptBold"/>
        </w:rPr>
        <w:t>Roubini 17</w:t>
      </w:r>
      <w:r>
        <w:t xml:space="preserve">, </w:t>
      </w:r>
      <w:r w:rsidRPr="00CA4FBF">
        <w:rPr>
          <w:color w:val="000000" w:themeColor="text1"/>
        </w:rPr>
        <w:t xml:space="preserve">Professor at New York University’s Stern School of Business, Chairman of Roubini Macro Associates, former Senior Economist for International Affairs in the White House’s Council of Economic Advisers during the Clinton Administration; World Economic Forum, </w:t>
      </w:r>
      <w:r>
        <w:rPr>
          <w:color w:val="000000" w:themeColor="text1"/>
        </w:rPr>
        <w:t xml:space="preserve">1/05/2017, </w:t>
      </w:r>
      <w:r w:rsidRPr="00CA4FBF">
        <w:rPr>
          <w:color w:val="000000" w:themeColor="text1"/>
        </w:rPr>
        <w:t xml:space="preserve">“Nouriel Roubini: Trump and global peace,” </w:t>
      </w:r>
      <w:hyperlink r:id="rId5" w:history="1">
        <w:r w:rsidRPr="00CA4FBF">
          <w:rPr>
            <w:rStyle w:val="Hyperlink"/>
            <w:color w:val="000000" w:themeColor="text1"/>
          </w:rPr>
          <w:t>https://www.weforum.org/agenda/2017/01/nouriel-roubini-trump-and-global-peace-c2f83e32-57da-4cc6-9328-7cb8ca9499b2</w:t>
        </w:r>
      </w:hyperlink>
    </w:p>
    <w:p w14:paraId="4E3CC0E3" w14:textId="77777777" w:rsidR="00CB0081" w:rsidRPr="00CA4FBF" w:rsidRDefault="00CB0081" w:rsidP="00CB0081">
      <w:pPr>
        <w:rPr>
          <w:color w:val="000000" w:themeColor="text1"/>
          <w:sz w:val="16"/>
        </w:rPr>
      </w:pPr>
      <w:r w:rsidRPr="00CA4FBF">
        <w:rPr>
          <w:color w:val="000000" w:themeColor="text1"/>
          <w:sz w:val="16"/>
        </w:rPr>
        <w:t xml:space="preserve">Meanwhile, an “America first” approach under Trump will likely worsen the longstanding Sunni-Shia proxy wars between Saudi Arabia and Iran. And </w:t>
      </w:r>
      <w:r w:rsidRPr="00CA4FBF">
        <w:rPr>
          <w:rStyle w:val="StyleUnderline"/>
          <w:color w:val="000000" w:themeColor="text1"/>
          <w:highlight w:val="cyan"/>
        </w:rPr>
        <w:t xml:space="preserve">if the US no longer </w:t>
      </w:r>
      <w:r w:rsidRPr="00CA4FBF">
        <w:rPr>
          <w:rStyle w:val="Emphasis"/>
          <w:color w:val="000000" w:themeColor="text1"/>
          <w:highlight w:val="cyan"/>
        </w:rPr>
        <w:t>guarantees</w:t>
      </w:r>
      <w:r w:rsidRPr="00CA4FBF">
        <w:rPr>
          <w:rStyle w:val="StyleUnderline"/>
          <w:color w:val="000000" w:themeColor="text1"/>
        </w:rPr>
        <w:t xml:space="preserve"> its Sunni allies’ </w:t>
      </w:r>
      <w:r w:rsidRPr="00CA4FBF">
        <w:rPr>
          <w:rStyle w:val="StyleUnderline"/>
          <w:color w:val="000000" w:themeColor="text1"/>
          <w:highlight w:val="cyan"/>
        </w:rPr>
        <w:t xml:space="preserve">security, </w:t>
      </w:r>
      <w:r w:rsidRPr="00CA4FBF">
        <w:rPr>
          <w:rStyle w:val="Emphasis"/>
          <w:color w:val="000000" w:themeColor="text1"/>
          <w:highlight w:val="cyan"/>
        </w:rPr>
        <w:t>all</w:t>
      </w:r>
      <w:r w:rsidRPr="00CA4FBF">
        <w:rPr>
          <w:rStyle w:val="Emphasis"/>
          <w:color w:val="000000" w:themeColor="text1"/>
        </w:rPr>
        <w:t xml:space="preserve"> regional </w:t>
      </w:r>
      <w:r w:rsidRPr="00CA4FBF">
        <w:rPr>
          <w:rStyle w:val="Emphasis"/>
          <w:color w:val="000000" w:themeColor="text1"/>
          <w:highlight w:val="cyan"/>
        </w:rPr>
        <w:t>powers</w:t>
      </w:r>
      <w:r w:rsidRPr="00CA4FBF">
        <w:rPr>
          <w:color w:val="000000" w:themeColor="text1"/>
          <w:sz w:val="16"/>
        </w:rPr>
        <w:t xml:space="preserve"> – including </w:t>
      </w:r>
      <w:r w:rsidRPr="00CA4FBF">
        <w:rPr>
          <w:rStyle w:val="Emphasis"/>
          <w:color w:val="000000" w:themeColor="text1"/>
          <w:highlight w:val="cyan"/>
        </w:rPr>
        <w:t>Iran</w:t>
      </w:r>
      <w:r w:rsidRPr="00CA4FBF">
        <w:rPr>
          <w:rStyle w:val="StyleUnderline"/>
          <w:color w:val="000000" w:themeColor="text1"/>
          <w:highlight w:val="cyan"/>
        </w:rPr>
        <w:t xml:space="preserve">, </w:t>
      </w:r>
      <w:r w:rsidRPr="00CA4FBF">
        <w:rPr>
          <w:rStyle w:val="Emphasis"/>
          <w:color w:val="000000" w:themeColor="text1"/>
          <w:highlight w:val="cyan"/>
        </w:rPr>
        <w:t>Saudi Arabia</w:t>
      </w:r>
      <w:r w:rsidRPr="00CA4FBF">
        <w:rPr>
          <w:rStyle w:val="StyleUnderline"/>
          <w:color w:val="000000" w:themeColor="text1"/>
          <w:highlight w:val="cyan"/>
        </w:rPr>
        <w:t xml:space="preserve">, </w:t>
      </w:r>
      <w:r w:rsidRPr="00CA4FBF">
        <w:rPr>
          <w:rStyle w:val="Emphasis"/>
          <w:color w:val="000000" w:themeColor="text1"/>
          <w:highlight w:val="cyan"/>
        </w:rPr>
        <w:t>Turkey</w:t>
      </w:r>
      <w:r w:rsidRPr="00CA4FBF">
        <w:rPr>
          <w:rStyle w:val="StyleUnderline"/>
          <w:color w:val="000000" w:themeColor="text1"/>
          <w:highlight w:val="cyan"/>
        </w:rPr>
        <w:t xml:space="preserve">, and </w:t>
      </w:r>
      <w:r w:rsidRPr="00CA4FBF">
        <w:rPr>
          <w:rStyle w:val="Emphasis"/>
          <w:color w:val="000000" w:themeColor="text1"/>
          <w:highlight w:val="cyan"/>
        </w:rPr>
        <w:t>Egypt</w:t>
      </w:r>
      <w:r w:rsidRPr="00CA4FBF">
        <w:rPr>
          <w:color w:val="000000" w:themeColor="text1"/>
          <w:sz w:val="16"/>
        </w:rPr>
        <w:t xml:space="preserve"> – might </w:t>
      </w:r>
      <w:r w:rsidRPr="00CA4FBF">
        <w:rPr>
          <w:rStyle w:val="StyleUnderline"/>
          <w:color w:val="000000" w:themeColor="text1"/>
          <w:highlight w:val="cyan"/>
        </w:rPr>
        <w:t>decide</w:t>
      </w:r>
      <w:r w:rsidRPr="00CA4FBF">
        <w:rPr>
          <w:color w:val="000000" w:themeColor="text1"/>
          <w:sz w:val="16"/>
          <w:highlight w:val="cyan"/>
        </w:rPr>
        <w:t xml:space="preserve"> </w:t>
      </w:r>
      <w:r w:rsidRPr="00CA4FBF">
        <w:rPr>
          <w:color w:val="000000" w:themeColor="text1"/>
          <w:sz w:val="16"/>
        </w:rPr>
        <w:t xml:space="preserve">that </w:t>
      </w:r>
      <w:r w:rsidRPr="00CA4FBF">
        <w:rPr>
          <w:rStyle w:val="StyleUnderline"/>
          <w:color w:val="000000" w:themeColor="text1"/>
          <w:highlight w:val="cyan"/>
        </w:rPr>
        <w:t>they can defend</w:t>
      </w:r>
      <w:r w:rsidRPr="00CA4FBF">
        <w:rPr>
          <w:rStyle w:val="StyleUnderline"/>
          <w:color w:val="000000" w:themeColor="text1"/>
        </w:rPr>
        <w:t xml:space="preserve"> themselves only </w:t>
      </w:r>
      <w:r w:rsidRPr="00CA4FBF">
        <w:rPr>
          <w:rStyle w:val="StyleUnderline"/>
          <w:color w:val="000000" w:themeColor="text1"/>
          <w:highlight w:val="cyan"/>
        </w:rPr>
        <w:t xml:space="preserve">by </w:t>
      </w:r>
      <w:r w:rsidRPr="00CA4FBF">
        <w:rPr>
          <w:rStyle w:val="Emphasis"/>
          <w:color w:val="000000" w:themeColor="text1"/>
          <w:highlight w:val="cyan"/>
        </w:rPr>
        <w:t>acquiring nuclear weapons</w:t>
      </w:r>
      <w:r w:rsidRPr="00CA4FBF">
        <w:rPr>
          <w:rStyle w:val="StyleUnderline"/>
          <w:color w:val="000000" w:themeColor="text1"/>
        </w:rPr>
        <w:t>, and</w:t>
      </w:r>
      <w:r w:rsidRPr="00CA4FBF">
        <w:rPr>
          <w:color w:val="000000" w:themeColor="text1"/>
          <w:sz w:val="16"/>
        </w:rPr>
        <w:t xml:space="preserve"> even more </w:t>
      </w:r>
      <w:r w:rsidRPr="00CA4FBF">
        <w:rPr>
          <w:rStyle w:val="Emphasis"/>
          <w:color w:val="000000" w:themeColor="text1"/>
        </w:rPr>
        <w:t xml:space="preserve">deadly </w:t>
      </w:r>
      <w:r w:rsidRPr="00CA4FBF">
        <w:rPr>
          <w:rStyle w:val="Emphasis"/>
          <w:color w:val="000000" w:themeColor="text1"/>
          <w:highlight w:val="cyan"/>
        </w:rPr>
        <w:t>conflict will ensue</w:t>
      </w:r>
      <w:r w:rsidRPr="00CA4FBF">
        <w:rPr>
          <w:color w:val="000000" w:themeColor="text1"/>
          <w:sz w:val="16"/>
        </w:rPr>
        <w:t>.</w:t>
      </w:r>
    </w:p>
    <w:p w14:paraId="0BC0941E" w14:textId="77777777" w:rsidR="00CB0081" w:rsidRPr="00CA4FBF" w:rsidRDefault="00CB0081" w:rsidP="00CB0081">
      <w:pPr>
        <w:rPr>
          <w:color w:val="000000" w:themeColor="text1"/>
          <w:sz w:val="16"/>
        </w:rPr>
      </w:pPr>
      <w:r w:rsidRPr="00CA4FBF">
        <w:rPr>
          <w:rStyle w:val="StyleUnderline"/>
          <w:color w:val="000000" w:themeColor="text1"/>
          <w:highlight w:val="cyan"/>
        </w:rPr>
        <w:t xml:space="preserve">In </w:t>
      </w:r>
      <w:r w:rsidRPr="00CA4FBF">
        <w:rPr>
          <w:rStyle w:val="Emphasis"/>
          <w:color w:val="000000" w:themeColor="text1"/>
          <w:highlight w:val="cyan"/>
        </w:rPr>
        <w:t>Asia</w:t>
      </w:r>
      <w:r w:rsidRPr="00CA4FBF">
        <w:rPr>
          <w:color w:val="000000" w:themeColor="text1"/>
          <w:sz w:val="16"/>
        </w:rPr>
        <w:t xml:space="preserve">, US </w:t>
      </w:r>
      <w:r w:rsidRPr="00CA4FBF">
        <w:rPr>
          <w:rStyle w:val="StyleUnderline"/>
          <w:color w:val="000000" w:themeColor="text1"/>
        </w:rPr>
        <w:t xml:space="preserve">economic and military </w:t>
      </w:r>
      <w:r w:rsidRPr="00CA4FBF">
        <w:rPr>
          <w:rStyle w:val="StyleUnderline"/>
          <w:color w:val="000000" w:themeColor="text1"/>
          <w:highlight w:val="cyan"/>
        </w:rPr>
        <w:t xml:space="preserve">primacy has provided </w:t>
      </w:r>
      <w:r w:rsidRPr="00CA4FBF">
        <w:rPr>
          <w:rStyle w:val="Emphasis"/>
          <w:color w:val="000000" w:themeColor="text1"/>
          <w:highlight w:val="cyan"/>
        </w:rPr>
        <w:t>decades of stability</w:t>
      </w:r>
      <w:r w:rsidRPr="00CA4FBF">
        <w:rPr>
          <w:color w:val="000000" w:themeColor="text1"/>
          <w:sz w:val="16"/>
        </w:rPr>
        <w:t xml:space="preserve">; but </w:t>
      </w:r>
      <w:r w:rsidRPr="00CA4FBF">
        <w:rPr>
          <w:rStyle w:val="StyleUnderline"/>
          <w:color w:val="000000" w:themeColor="text1"/>
        </w:rPr>
        <w:t>a rising China is now challenging the status quo</w:t>
      </w:r>
      <w:r w:rsidRPr="00CA4FBF">
        <w:rPr>
          <w:color w:val="000000" w:themeColor="text1"/>
          <w:sz w:val="16"/>
        </w:rPr>
        <w:t>.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75FEF998" w14:textId="77777777" w:rsidR="00CB0081" w:rsidRPr="00CA4FBF" w:rsidRDefault="00CB0081" w:rsidP="00CB0081">
      <w:pPr>
        <w:rPr>
          <w:color w:val="000000" w:themeColor="text1"/>
          <w:sz w:val="16"/>
        </w:rPr>
      </w:pPr>
      <w:r w:rsidRPr="00CA4FBF">
        <w:rPr>
          <w:color w:val="000000" w:themeColor="text1"/>
          <w:sz w:val="1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51BA2CFC" w14:textId="77777777" w:rsidR="00CB0081" w:rsidRPr="00CA4FBF" w:rsidRDefault="00CB0081" w:rsidP="00CB0081">
      <w:pPr>
        <w:rPr>
          <w:color w:val="000000" w:themeColor="text1"/>
          <w:sz w:val="16"/>
        </w:rPr>
      </w:pPr>
      <w:r w:rsidRPr="00CA4FBF">
        <w:rPr>
          <w:rStyle w:val="StyleUnderline"/>
          <w:color w:val="000000" w:themeColor="text1"/>
        </w:rPr>
        <w:t>As in the 1930s,</w:t>
      </w:r>
      <w:r w:rsidRPr="00CA4FBF">
        <w:rPr>
          <w:color w:val="000000" w:themeColor="text1"/>
          <w:sz w:val="16"/>
        </w:rPr>
        <w:t xml:space="preserve"> when </w:t>
      </w:r>
      <w:r w:rsidRPr="00CA4FBF">
        <w:rPr>
          <w:rStyle w:val="StyleUnderline"/>
          <w:color w:val="000000" w:themeColor="text1"/>
        </w:rPr>
        <w:t xml:space="preserve">protectionist and </w:t>
      </w:r>
      <w:r w:rsidRPr="00CA4FBF">
        <w:rPr>
          <w:rStyle w:val="Emphasis"/>
          <w:color w:val="000000" w:themeColor="text1"/>
          <w:highlight w:val="cyan"/>
        </w:rPr>
        <w:t>isolationist</w:t>
      </w:r>
      <w:r w:rsidRPr="00CA4FBF">
        <w:rPr>
          <w:color w:val="000000" w:themeColor="text1"/>
          <w:sz w:val="16"/>
        </w:rPr>
        <w:t xml:space="preserve"> US </w:t>
      </w:r>
      <w:r w:rsidRPr="00CA4FBF">
        <w:rPr>
          <w:rStyle w:val="StyleUnderline"/>
          <w:color w:val="000000" w:themeColor="text1"/>
          <w:highlight w:val="cyan"/>
        </w:rPr>
        <w:t xml:space="preserve">policies hampered </w:t>
      </w:r>
      <w:r w:rsidRPr="00CA4FBF">
        <w:rPr>
          <w:rStyle w:val="Emphasis"/>
          <w:color w:val="000000" w:themeColor="text1"/>
          <w:highlight w:val="cyan"/>
        </w:rPr>
        <w:t>global</w:t>
      </w:r>
      <w:r w:rsidRPr="00CA4FBF">
        <w:rPr>
          <w:color w:val="000000" w:themeColor="text1"/>
          <w:sz w:val="16"/>
        </w:rPr>
        <w:t xml:space="preserve"> economic growth and </w:t>
      </w:r>
      <w:proofErr w:type="gramStart"/>
      <w:r w:rsidRPr="00CA4FBF">
        <w:rPr>
          <w:rStyle w:val="Emphasis"/>
          <w:color w:val="000000" w:themeColor="text1"/>
          <w:highlight w:val="cyan"/>
        </w:rPr>
        <w:t>trade</w:t>
      </w:r>
      <w:r w:rsidRPr="00CA4FBF">
        <w:rPr>
          <w:rStyle w:val="StyleUnderline"/>
          <w:color w:val="000000" w:themeColor="text1"/>
        </w:rPr>
        <w:t>, and</w:t>
      </w:r>
      <w:proofErr w:type="gramEnd"/>
      <w:r w:rsidRPr="00CA4FBF">
        <w:rPr>
          <w:rStyle w:val="StyleUnderline"/>
          <w:color w:val="000000" w:themeColor="text1"/>
        </w:rPr>
        <w:t xml:space="preserve"> </w:t>
      </w:r>
      <w:r w:rsidRPr="00CA4FBF">
        <w:rPr>
          <w:rStyle w:val="StyleUnderline"/>
          <w:color w:val="000000" w:themeColor="text1"/>
          <w:highlight w:val="cyan"/>
        </w:rPr>
        <w:t xml:space="preserve">created the conditions for </w:t>
      </w:r>
      <w:r w:rsidRPr="00CA4FBF">
        <w:rPr>
          <w:rStyle w:val="StyleUnderline"/>
          <w:color w:val="000000" w:themeColor="text1"/>
        </w:rPr>
        <w:t xml:space="preserve">rising </w:t>
      </w:r>
      <w:r w:rsidRPr="00CA4FBF">
        <w:rPr>
          <w:rStyle w:val="Emphasis"/>
          <w:color w:val="000000" w:themeColor="text1"/>
          <w:highlight w:val="cyan"/>
        </w:rPr>
        <w:t>revisionist powers</w:t>
      </w:r>
      <w:r w:rsidRPr="00CA4FBF">
        <w:rPr>
          <w:rStyle w:val="StyleUnderline"/>
          <w:color w:val="000000" w:themeColor="text1"/>
          <w:highlight w:val="cyan"/>
        </w:rPr>
        <w:t xml:space="preserve"> to </w:t>
      </w:r>
      <w:r w:rsidRPr="00CA4FBF">
        <w:rPr>
          <w:rStyle w:val="Emphasis"/>
          <w:color w:val="000000" w:themeColor="text1"/>
          <w:highlight w:val="cyan"/>
        </w:rPr>
        <w:t>start a world war</w:t>
      </w:r>
      <w:r w:rsidRPr="00CA4FBF">
        <w:rPr>
          <w:rStyle w:val="StyleUnderline"/>
          <w:color w:val="000000" w:themeColor="text1"/>
        </w:rPr>
        <w:t>, similar policy impulses could set the stage for new powers to challenge and undermine the American-led international order</w:t>
      </w:r>
      <w:r w:rsidRPr="00CA4FBF">
        <w:rPr>
          <w:color w:val="000000" w:themeColor="text1"/>
          <w:sz w:val="16"/>
        </w:rPr>
        <w:t xml:space="preserve">. An isolationist Trump administration may see the wide oceans to its east and west, and think that increasingly ambitious powers such as Russia, China, and Iran pose no direct threat to the homeland. </w:t>
      </w:r>
    </w:p>
    <w:p w14:paraId="6E5CA79F" w14:textId="77777777" w:rsidR="00CB0081" w:rsidRPr="00CA4FBF" w:rsidRDefault="00CB0081" w:rsidP="00CB0081">
      <w:pPr>
        <w:rPr>
          <w:color w:val="000000" w:themeColor="text1"/>
          <w:sz w:val="16"/>
        </w:rPr>
      </w:pPr>
      <w:r w:rsidRPr="00CA4FBF">
        <w:rPr>
          <w:color w:val="000000" w:themeColor="text1"/>
          <w:sz w:val="16"/>
        </w:rPr>
        <w:t xml:space="preserve">But </w:t>
      </w:r>
      <w:r w:rsidRPr="00CA4FBF">
        <w:rPr>
          <w:rStyle w:val="StyleUnderline"/>
          <w:color w:val="000000" w:themeColor="text1"/>
        </w:rPr>
        <w:t>the US is still a global</w:t>
      </w:r>
      <w:r w:rsidRPr="00CA4FBF">
        <w:rPr>
          <w:color w:val="000000" w:themeColor="text1"/>
          <w:sz w:val="16"/>
        </w:rPr>
        <w:t xml:space="preserve"> economic and financial </w:t>
      </w:r>
      <w:r w:rsidRPr="00CA4FBF">
        <w:rPr>
          <w:rStyle w:val="StyleUnderline"/>
          <w:color w:val="000000" w:themeColor="text1"/>
        </w:rPr>
        <w:t>power in a deeply interconnected world.</w:t>
      </w:r>
      <w:r w:rsidRPr="00CA4FBF">
        <w:rPr>
          <w:color w:val="000000" w:themeColor="text1"/>
          <w:sz w:val="16"/>
        </w:rPr>
        <w:t xml:space="preserve"> If </w:t>
      </w:r>
      <w:r w:rsidRPr="00CA4FBF">
        <w:rPr>
          <w:rStyle w:val="StyleUnderline"/>
          <w:color w:val="000000" w:themeColor="text1"/>
          <w:highlight w:val="cyan"/>
        </w:rPr>
        <w:t>left unchecked</w:t>
      </w:r>
      <w:r w:rsidRPr="00CA4FBF">
        <w:rPr>
          <w:rStyle w:val="StyleUnderline"/>
          <w:color w:val="000000" w:themeColor="text1"/>
        </w:rPr>
        <w:t xml:space="preserve">, these </w:t>
      </w:r>
      <w:r w:rsidRPr="00CA4FBF">
        <w:rPr>
          <w:rStyle w:val="StyleUnderline"/>
          <w:color w:val="000000" w:themeColor="text1"/>
          <w:highlight w:val="cyan"/>
        </w:rPr>
        <w:t>countries will</w:t>
      </w:r>
      <w:r w:rsidRPr="00CA4FBF">
        <w:rPr>
          <w:color w:val="000000" w:themeColor="text1"/>
          <w:sz w:val="16"/>
        </w:rPr>
        <w:t xml:space="preserve"> eventually be able </w:t>
      </w:r>
      <w:r w:rsidRPr="00CA4FBF">
        <w:rPr>
          <w:rStyle w:val="Emphasis"/>
          <w:color w:val="000000" w:themeColor="text1"/>
        </w:rPr>
        <w:t xml:space="preserve">to </w:t>
      </w:r>
      <w:r w:rsidRPr="00CA4FBF">
        <w:rPr>
          <w:rStyle w:val="StyleUnderline"/>
          <w:color w:val="000000" w:themeColor="text1"/>
          <w:highlight w:val="cyan"/>
        </w:rPr>
        <w:t>threaten</w:t>
      </w:r>
      <w:r w:rsidRPr="00CA4FBF">
        <w:rPr>
          <w:rStyle w:val="StyleUnderline"/>
          <w:color w:val="000000" w:themeColor="text1"/>
        </w:rPr>
        <w:t xml:space="preserve"> core</w:t>
      </w:r>
      <w:r w:rsidRPr="00CA4FBF">
        <w:rPr>
          <w:color w:val="000000" w:themeColor="text1"/>
          <w:sz w:val="16"/>
        </w:rPr>
        <w:t xml:space="preserve"> US </w:t>
      </w:r>
      <w:r w:rsidRPr="00CA4FBF">
        <w:rPr>
          <w:rStyle w:val="Emphasis"/>
          <w:color w:val="000000" w:themeColor="text1"/>
        </w:rPr>
        <w:t>economic</w:t>
      </w:r>
      <w:r w:rsidRPr="00CA4FBF">
        <w:rPr>
          <w:rStyle w:val="StyleUnderline"/>
          <w:color w:val="000000" w:themeColor="text1"/>
        </w:rPr>
        <w:t xml:space="preserve"> and </w:t>
      </w:r>
      <w:r w:rsidRPr="00CA4FBF">
        <w:rPr>
          <w:rStyle w:val="Emphasis"/>
          <w:color w:val="000000" w:themeColor="text1"/>
          <w:highlight w:val="cyan"/>
        </w:rPr>
        <w:t>security interests</w:t>
      </w:r>
      <w:r w:rsidRPr="00CA4FBF">
        <w:rPr>
          <w:color w:val="000000" w:themeColor="text1"/>
          <w:sz w:val="16"/>
        </w:rPr>
        <w:t xml:space="preserve"> – at home and abroad – </w:t>
      </w:r>
      <w:r w:rsidRPr="00CA4FBF">
        <w:rPr>
          <w:rStyle w:val="StyleUnderline"/>
          <w:color w:val="000000" w:themeColor="text1"/>
          <w:highlight w:val="cyan"/>
        </w:rPr>
        <w:t xml:space="preserve">especially if they </w:t>
      </w:r>
      <w:r w:rsidRPr="00CA4FBF">
        <w:rPr>
          <w:rStyle w:val="Emphasis"/>
          <w:color w:val="000000" w:themeColor="text1"/>
          <w:highlight w:val="cyan"/>
        </w:rPr>
        <w:t>expand their nuclear</w:t>
      </w:r>
      <w:r w:rsidRPr="00CA4FBF">
        <w:rPr>
          <w:color w:val="000000" w:themeColor="text1"/>
          <w:sz w:val="16"/>
        </w:rPr>
        <w:t xml:space="preserve"> and cyberwarfare </w:t>
      </w:r>
      <w:r w:rsidRPr="00CA4FBF">
        <w:rPr>
          <w:rStyle w:val="Emphasis"/>
          <w:color w:val="000000" w:themeColor="text1"/>
          <w:highlight w:val="cyan"/>
        </w:rPr>
        <w:t>capacities</w:t>
      </w:r>
      <w:r w:rsidRPr="00CA4FBF">
        <w:rPr>
          <w:color w:val="000000" w:themeColor="text1"/>
          <w:sz w:val="16"/>
        </w:rPr>
        <w:t xml:space="preserve">. The historical record is clear: </w:t>
      </w:r>
      <w:r w:rsidRPr="00CA4FBF">
        <w:rPr>
          <w:rStyle w:val="StyleUnderline"/>
          <w:color w:val="000000" w:themeColor="text1"/>
        </w:rPr>
        <w:t xml:space="preserve">protectionism, isolationism, and “America first” policies are a recipe for </w:t>
      </w:r>
      <w:r w:rsidRPr="00CA4FBF">
        <w:rPr>
          <w:rStyle w:val="Emphasis"/>
          <w:color w:val="000000" w:themeColor="text1"/>
        </w:rPr>
        <w:t>economic</w:t>
      </w:r>
      <w:r w:rsidRPr="00CA4FBF">
        <w:rPr>
          <w:rStyle w:val="StyleUnderline"/>
          <w:color w:val="000000" w:themeColor="text1"/>
        </w:rPr>
        <w:t xml:space="preserve"> and </w:t>
      </w:r>
      <w:r w:rsidRPr="00CA4FBF">
        <w:rPr>
          <w:rStyle w:val="Emphasis"/>
          <w:color w:val="000000" w:themeColor="text1"/>
        </w:rPr>
        <w:t>military disaster</w:t>
      </w:r>
      <w:r w:rsidRPr="00CA4FBF">
        <w:rPr>
          <w:color w:val="000000" w:themeColor="text1"/>
          <w:sz w:val="16"/>
        </w:rPr>
        <w:t>.</w:t>
      </w:r>
    </w:p>
    <w:p w14:paraId="217C9389" w14:textId="77777777" w:rsidR="00CB0081" w:rsidRPr="00CB0081" w:rsidRDefault="00CB0081" w:rsidP="00CB0081"/>
    <w:p w14:paraId="1EA4AF9E" w14:textId="5C9DDB12" w:rsidR="00CB0081" w:rsidRDefault="00B1292C" w:rsidP="00CB0081">
      <w:pPr>
        <w:pStyle w:val="Heading2"/>
      </w:pPr>
      <w:r>
        <w:t>3</w:t>
      </w:r>
    </w:p>
    <w:p w14:paraId="72A4F44F" w14:textId="77777777" w:rsidR="00CB0081" w:rsidRPr="00CB0081" w:rsidRDefault="00CB0081" w:rsidP="00CB0081"/>
    <w:p w14:paraId="36CE7767" w14:textId="061EF051" w:rsidR="00CB0081" w:rsidRPr="00B639DF" w:rsidRDefault="00B53EB3" w:rsidP="00CB0081">
      <w:pPr>
        <w:pStyle w:val="Heading4"/>
      </w:pPr>
      <w:r>
        <w:t xml:space="preserve">Resiliency now – but </w:t>
      </w:r>
      <w:proofErr w:type="spellStart"/>
      <w:r>
        <w:t>its</w:t>
      </w:r>
      <w:proofErr w:type="spellEnd"/>
      <w:r>
        <w:t xml:space="preserve"> on the brink</w:t>
      </w:r>
    </w:p>
    <w:p w14:paraId="29C77409" w14:textId="77777777" w:rsidR="00CB0081" w:rsidRDefault="00CB0081" w:rsidP="00CB0081">
      <w:r w:rsidRPr="007A030F">
        <w:rPr>
          <w:rStyle w:val="Style13ptBold"/>
        </w:rPr>
        <w:t>Chang et al 10-24</w:t>
      </w:r>
      <w:r>
        <w:t xml:space="preserve"> – </w:t>
      </w:r>
      <w:r w:rsidRPr="00C153C0">
        <w:t>Joyce Chang, Chair of Global Research at J.P. Morgan</w:t>
      </w:r>
      <w:r>
        <w:t xml:space="preserve">, </w:t>
      </w:r>
      <w:r w:rsidRPr="00C153C0">
        <w:t>Jahangir Aziz, head of Emerging Markets Research</w:t>
      </w:r>
      <w:r>
        <w:t xml:space="preserve"> at J.P. Morgan</w:t>
      </w:r>
      <w:r w:rsidRPr="00C153C0">
        <w:t>, and Jay Barry, head of Global Rate Strategy</w:t>
      </w:r>
      <w:r>
        <w:t xml:space="preserve"> at J.P. Morgan, 10/24/2025, “</w:t>
      </w:r>
      <w:r w:rsidRPr="007A030F">
        <w:t>"Bending, not breaking": The global economy’s new normal</w:t>
      </w:r>
      <w:r>
        <w:t xml:space="preserve">,” </w:t>
      </w:r>
      <w:r w:rsidRPr="007A030F">
        <w:t>https://www.jpmorgan.com/insights/podcast-hub/research-recap/global-economy-new-normal0</w:t>
      </w:r>
    </w:p>
    <w:p w14:paraId="63BB55AF" w14:textId="77777777" w:rsidR="00CB0081" w:rsidRDefault="00CB0081" w:rsidP="00CB0081">
      <w:r>
        <w:t xml:space="preserve">Joyce Chang: Hello, welcome to ‘Research Recap’ on J.P. Morgan's Making Sense. I'm Joyce Chang, Chair of Global Research here at J.P. Morgan. Today I'm joined by Jahangir Aziz, head of Emerging Markets Research, and Jay Barry, head of Global Rate Strategy. And we are here to discuss the </w:t>
      </w:r>
      <w:r w:rsidRPr="007A030F">
        <w:rPr>
          <w:rStyle w:val="StyleUnderline"/>
        </w:rPr>
        <w:t>recent</w:t>
      </w:r>
      <w:r>
        <w:t xml:space="preserve"> </w:t>
      </w:r>
      <w:r w:rsidRPr="007A030F">
        <w:rPr>
          <w:rStyle w:val="StyleUnderline"/>
        </w:rPr>
        <w:t>conference</w:t>
      </w:r>
      <w:r>
        <w:t xml:space="preserve"> that we hosted </w:t>
      </w:r>
      <w:r w:rsidRPr="007A030F">
        <w:rPr>
          <w:rStyle w:val="StyleUnderline"/>
        </w:rPr>
        <w:t>around</w:t>
      </w:r>
      <w:r>
        <w:t xml:space="preserve"> the annual </w:t>
      </w:r>
      <w:r w:rsidRPr="007A030F">
        <w:rPr>
          <w:rStyle w:val="StyleUnderline"/>
        </w:rPr>
        <w:t>IMF</w:t>
      </w:r>
      <w:r>
        <w:t xml:space="preserve"> World Bank </w:t>
      </w:r>
      <w:r w:rsidRPr="007A030F">
        <w:rPr>
          <w:rStyle w:val="StyleUnderline"/>
        </w:rPr>
        <w:t>meetings</w:t>
      </w:r>
      <w:r>
        <w:t xml:space="preserve">. Well, over the course of two days, we </w:t>
      </w:r>
      <w:r w:rsidRPr="007A030F">
        <w:rPr>
          <w:rStyle w:val="StyleUnderline"/>
        </w:rPr>
        <w:t>had</w:t>
      </w:r>
      <w:r>
        <w:t xml:space="preserve"> more than </w:t>
      </w:r>
      <w:r w:rsidRPr="007A030F">
        <w:rPr>
          <w:rStyle w:val="StyleUnderline"/>
        </w:rPr>
        <w:t>50</w:t>
      </w:r>
      <w:r>
        <w:t xml:space="preserve"> </w:t>
      </w:r>
      <w:r w:rsidRPr="007A030F">
        <w:rPr>
          <w:rStyle w:val="StyleUnderline"/>
        </w:rPr>
        <w:t>sessions</w:t>
      </w:r>
      <w:r>
        <w:t xml:space="preserve"> </w:t>
      </w:r>
      <w:r w:rsidRPr="007A030F">
        <w:rPr>
          <w:rStyle w:val="StyleUnderline"/>
        </w:rPr>
        <w:t>on</w:t>
      </w:r>
      <w:r>
        <w:t xml:space="preserve"> the </w:t>
      </w:r>
      <w:r w:rsidRPr="007A030F">
        <w:rPr>
          <w:rStyle w:val="StyleUnderline"/>
        </w:rPr>
        <w:t>macro</w:t>
      </w:r>
      <w:r>
        <w:t xml:space="preserve"> and emerging </w:t>
      </w:r>
      <w:r w:rsidRPr="007A030F">
        <w:rPr>
          <w:rStyle w:val="StyleUnderline"/>
        </w:rPr>
        <w:t>markets</w:t>
      </w:r>
      <w:r>
        <w:t xml:space="preserve"> </w:t>
      </w:r>
      <w:r w:rsidRPr="007A030F">
        <w:rPr>
          <w:rStyle w:val="StyleUnderline"/>
        </w:rPr>
        <w:t>outlook</w:t>
      </w:r>
      <w:r>
        <w:t xml:space="preserve"> with 100 speakers and 1,000 conference participants from 40 different countries. And we heard perspectives </w:t>
      </w:r>
      <w:r w:rsidRPr="007A030F">
        <w:rPr>
          <w:rStyle w:val="StyleUnderline"/>
        </w:rPr>
        <w:t>from</w:t>
      </w:r>
      <w:r>
        <w:t xml:space="preserve"> </w:t>
      </w:r>
      <w:r w:rsidRPr="007A030F">
        <w:rPr>
          <w:rStyle w:val="StyleUnderline"/>
        </w:rPr>
        <w:t>policymakers</w:t>
      </w:r>
      <w:r>
        <w:t xml:space="preserve">, official </w:t>
      </w:r>
      <w:r w:rsidRPr="007A030F">
        <w:rPr>
          <w:rStyle w:val="StyleUnderline"/>
        </w:rPr>
        <w:t>creditors</w:t>
      </w:r>
      <w:r>
        <w:t xml:space="preserve">, </w:t>
      </w:r>
      <w:r w:rsidRPr="007A030F">
        <w:rPr>
          <w:rStyle w:val="StyleUnderline"/>
        </w:rPr>
        <w:t>think</w:t>
      </w:r>
      <w:r>
        <w:t xml:space="preserve"> </w:t>
      </w:r>
      <w:r w:rsidRPr="007A030F">
        <w:rPr>
          <w:rStyle w:val="StyleUnderline"/>
        </w:rPr>
        <w:t>tank</w:t>
      </w:r>
      <w:r>
        <w:t xml:space="preserve"> </w:t>
      </w:r>
      <w:r w:rsidRPr="007A030F">
        <w:rPr>
          <w:rStyle w:val="StyleUnderline"/>
        </w:rPr>
        <w:t>and</w:t>
      </w:r>
      <w:r>
        <w:t xml:space="preserve"> </w:t>
      </w:r>
      <w:r w:rsidRPr="007A030F">
        <w:rPr>
          <w:rStyle w:val="StyleUnderline"/>
        </w:rPr>
        <w:t>academic</w:t>
      </w:r>
      <w:r>
        <w:t xml:space="preserve"> and independent </w:t>
      </w:r>
      <w:r w:rsidRPr="007A030F">
        <w:rPr>
          <w:rStyle w:val="StyleUnderline"/>
        </w:rPr>
        <w:t>analysts</w:t>
      </w:r>
      <w:r>
        <w:t xml:space="preserve"> on the state of the global economy and markets. Three themes really dominated the meetings, AI, easy financial conditions, and financial innovations. And </w:t>
      </w:r>
      <w:r w:rsidRPr="007A030F">
        <w:rPr>
          <w:rStyle w:val="StyleUnderline"/>
        </w:rPr>
        <w:t>one of the big surprises was</w:t>
      </w:r>
      <w:r>
        <w:t xml:space="preserve"> that </w:t>
      </w:r>
      <w:r w:rsidRPr="000B7087">
        <w:rPr>
          <w:rStyle w:val="Emphasis"/>
          <w:highlight w:val="cyan"/>
        </w:rPr>
        <w:t>tech trumps tariffs</w:t>
      </w:r>
      <w:r>
        <w:t xml:space="preserve">. </w:t>
      </w:r>
      <w:r w:rsidRPr="007A030F">
        <w:rPr>
          <w:rStyle w:val="StyleUnderline"/>
        </w:rPr>
        <w:t>There was</w:t>
      </w:r>
      <w:r>
        <w:t xml:space="preserve"> an </w:t>
      </w:r>
      <w:r w:rsidRPr="007A030F">
        <w:rPr>
          <w:rStyle w:val="StyleUnderline"/>
        </w:rPr>
        <w:t xml:space="preserve">overwhelming focus on </w:t>
      </w:r>
      <w:r w:rsidRPr="000B7087">
        <w:rPr>
          <w:rStyle w:val="StyleUnderline"/>
          <w:highlight w:val="cyan"/>
        </w:rPr>
        <w:t xml:space="preserve">AI </w:t>
      </w:r>
      <w:r w:rsidRPr="007A030F">
        <w:rPr>
          <w:rStyle w:val="StyleUnderline"/>
        </w:rPr>
        <w:t xml:space="preserve">as a game changer that </w:t>
      </w:r>
      <w:r w:rsidRPr="000B7087">
        <w:rPr>
          <w:rStyle w:val="Emphasis"/>
          <w:highlight w:val="cyan"/>
        </w:rPr>
        <w:t xml:space="preserve">shifted </w:t>
      </w:r>
      <w:r w:rsidRPr="007A030F">
        <w:rPr>
          <w:rStyle w:val="Emphasis"/>
        </w:rPr>
        <w:t xml:space="preserve">the </w:t>
      </w:r>
      <w:r w:rsidRPr="000B7087">
        <w:rPr>
          <w:rStyle w:val="Emphasis"/>
          <w:highlight w:val="cyan"/>
        </w:rPr>
        <w:t xml:space="preserve">narrative </w:t>
      </w:r>
      <w:r w:rsidRPr="007A030F">
        <w:rPr>
          <w:rStyle w:val="Emphasis"/>
        </w:rPr>
        <w:t>away from</w:t>
      </w:r>
      <w:r>
        <w:t xml:space="preserve"> the </w:t>
      </w:r>
      <w:r w:rsidRPr="007A030F">
        <w:rPr>
          <w:rStyle w:val="Emphasis"/>
        </w:rPr>
        <w:t>global trade disruption</w:t>
      </w:r>
      <w:r>
        <w:t xml:space="preserve">. </w:t>
      </w:r>
      <w:r w:rsidRPr="007A030F">
        <w:rPr>
          <w:rStyle w:val="StyleUnderline"/>
        </w:rPr>
        <w:t>This shift is</w:t>
      </w:r>
      <w:r>
        <w:t xml:space="preserve"> also </w:t>
      </w:r>
      <w:r w:rsidRPr="007A030F">
        <w:rPr>
          <w:rStyle w:val="StyleUnderline"/>
        </w:rPr>
        <w:t>transforming</w:t>
      </w:r>
      <w:r>
        <w:t xml:space="preserve"> </w:t>
      </w:r>
      <w:r w:rsidRPr="007A030F">
        <w:rPr>
          <w:rStyle w:val="StyleUnderline"/>
        </w:rPr>
        <w:t>how</w:t>
      </w:r>
      <w:r>
        <w:t xml:space="preserve"> </w:t>
      </w:r>
      <w:r w:rsidRPr="007A030F">
        <w:rPr>
          <w:rStyle w:val="StyleUnderline"/>
        </w:rPr>
        <w:t>markets</w:t>
      </w:r>
      <w:r>
        <w:t xml:space="preserve"> </w:t>
      </w:r>
      <w:r w:rsidRPr="007A030F">
        <w:rPr>
          <w:rStyle w:val="StyleUnderline"/>
        </w:rPr>
        <w:t>perceive</w:t>
      </w:r>
      <w:r>
        <w:t xml:space="preserve"> the </w:t>
      </w:r>
      <w:r w:rsidRPr="007A030F">
        <w:rPr>
          <w:rStyle w:val="StyleUnderline"/>
        </w:rPr>
        <w:t>time</w:t>
      </w:r>
      <w:r>
        <w:t xml:space="preserve"> </w:t>
      </w:r>
      <w:r w:rsidRPr="007A030F">
        <w:rPr>
          <w:rStyle w:val="StyleUnderline"/>
        </w:rPr>
        <w:t>horizon</w:t>
      </w:r>
      <w:r>
        <w:t xml:space="preserve"> </w:t>
      </w:r>
      <w:r w:rsidRPr="007A030F">
        <w:rPr>
          <w:rStyle w:val="StyleUnderline"/>
        </w:rPr>
        <w:t>and</w:t>
      </w:r>
      <w:r>
        <w:t xml:space="preserve"> </w:t>
      </w:r>
      <w:r w:rsidRPr="007A030F">
        <w:rPr>
          <w:rStyle w:val="StyleUnderline"/>
        </w:rPr>
        <w:t>space</w:t>
      </w:r>
      <w:r>
        <w:t xml:space="preserve"> </w:t>
      </w:r>
      <w:r w:rsidRPr="007A030F">
        <w:rPr>
          <w:rStyle w:val="StyleUnderline"/>
        </w:rPr>
        <w:t>to</w:t>
      </w:r>
      <w:r>
        <w:t xml:space="preserve"> </w:t>
      </w:r>
      <w:r w:rsidRPr="007A030F">
        <w:rPr>
          <w:rStyle w:val="StyleUnderline"/>
        </w:rPr>
        <w:t>address</w:t>
      </w:r>
      <w:r>
        <w:t xml:space="preserve"> longer-term </w:t>
      </w:r>
      <w:r w:rsidRPr="007A030F">
        <w:rPr>
          <w:rStyle w:val="StyleUnderline"/>
        </w:rPr>
        <w:t>fiscal</w:t>
      </w:r>
      <w:r>
        <w:t xml:space="preserve"> </w:t>
      </w:r>
      <w:r w:rsidRPr="007A030F">
        <w:rPr>
          <w:rStyle w:val="StyleUnderline"/>
        </w:rPr>
        <w:t>challenges</w:t>
      </w:r>
      <w:r>
        <w:t xml:space="preserve">. </w:t>
      </w:r>
      <w:proofErr w:type="gramStart"/>
      <w:r>
        <w:t>So</w:t>
      </w:r>
      <w:proofErr w:type="gramEnd"/>
      <w:r>
        <w:t xml:space="preserve"> I'm delighted to have Jahangir and Jay with me to really look at the macro risk, how are we looking at where we're at with respect to the trade wars? How are we looking at the rise in fiscal debt and what this could mean for treasury markets? And </w:t>
      </w:r>
      <w:r w:rsidRPr="000B7087">
        <w:rPr>
          <w:rStyle w:val="StyleUnderline"/>
          <w:highlight w:val="cyan"/>
        </w:rPr>
        <w:t xml:space="preserve">what is </w:t>
      </w:r>
      <w:r w:rsidRPr="007A030F">
        <w:rPr>
          <w:rStyle w:val="StyleUnderline"/>
        </w:rPr>
        <w:t xml:space="preserve">the </w:t>
      </w:r>
      <w:r w:rsidRPr="000B7087">
        <w:rPr>
          <w:rStyle w:val="StyleUnderline"/>
          <w:highlight w:val="cyan"/>
        </w:rPr>
        <w:t xml:space="preserve">risk of </w:t>
      </w:r>
      <w:r w:rsidRPr="007A030F">
        <w:rPr>
          <w:rStyle w:val="StyleUnderline"/>
        </w:rPr>
        <w:t>higher inflation and</w:t>
      </w:r>
      <w:r>
        <w:t xml:space="preserve"> term premium and </w:t>
      </w:r>
      <w:r w:rsidRPr="000B7087">
        <w:rPr>
          <w:rStyle w:val="StyleUnderline"/>
          <w:highlight w:val="cyan"/>
        </w:rPr>
        <w:t xml:space="preserve">stagflation </w:t>
      </w:r>
      <w:r w:rsidRPr="007A030F">
        <w:rPr>
          <w:rStyle w:val="StyleUnderline"/>
        </w:rPr>
        <w:t>risk</w:t>
      </w:r>
      <w:r>
        <w:t xml:space="preserve"> at this juncture? We are finding that sentiment is less reliable during a period of regime change as a predictor, particularly as we have many offsets now, there are plentiful, AI, tariff revenues, private markets, digital assets and deregulation. All of this is disrupting traditional economic reactions. </w:t>
      </w:r>
      <w:proofErr w:type="gramStart"/>
      <w:r>
        <w:t>So</w:t>
      </w:r>
      <w:proofErr w:type="gramEnd"/>
      <w:r>
        <w:t xml:space="preserve"> Jahangir, let me start with you and let's just start with trade, because that has been front and center this year, although I do think that tech is at the point now where it's kind of overtaking in the headlines. </w:t>
      </w:r>
      <w:proofErr w:type="gramStart"/>
      <w:r>
        <w:t>So</w:t>
      </w:r>
      <w:proofErr w:type="gramEnd"/>
      <w:r>
        <w:t xml:space="preserve"> </w:t>
      </w:r>
      <w:r w:rsidRPr="000B7087">
        <w:rPr>
          <w:rStyle w:val="StyleUnderline"/>
          <w:highlight w:val="cyan"/>
        </w:rPr>
        <w:t xml:space="preserve">despite </w:t>
      </w:r>
      <w:r w:rsidRPr="00305286">
        <w:rPr>
          <w:rStyle w:val="StyleUnderline"/>
        </w:rPr>
        <w:t xml:space="preserve">the </w:t>
      </w:r>
      <w:r w:rsidRPr="000B7087">
        <w:rPr>
          <w:rStyle w:val="StyleUnderline"/>
          <w:highlight w:val="cyan"/>
        </w:rPr>
        <w:t>tariffs</w:t>
      </w:r>
      <w:r>
        <w:t xml:space="preserve">, the </w:t>
      </w:r>
      <w:r w:rsidRPr="00305286">
        <w:rPr>
          <w:rStyle w:val="StyleUnderline"/>
        </w:rPr>
        <w:t>geopolitical</w:t>
      </w:r>
      <w:r>
        <w:t xml:space="preserve"> </w:t>
      </w:r>
      <w:r w:rsidRPr="000B7087">
        <w:rPr>
          <w:rStyle w:val="StyleUnderline"/>
          <w:highlight w:val="cyan"/>
        </w:rPr>
        <w:t>uncertainty</w:t>
      </w:r>
      <w:r>
        <w:t xml:space="preserve">, the </w:t>
      </w:r>
      <w:r w:rsidRPr="00FC6AEE">
        <w:rPr>
          <w:rStyle w:val="Emphasis"/>
        </w:rPr>
        <w:t xml:space="preserve">global </w:t>
      </w:r>
      <w:r w:rsidRPr="000B7087">
        <w:rPr>
          <w:rStyle w:val="Emphasis"/>
          <w:highlight w:val="cyan"/>
        </w:rPr>
        <w:t xml:space="preserve">economy has proved </w:t>
      </w:r>
      <w:r w:rsidRPr="00305286">
        <w:rPr>
          <w:rStyle w:val="Emphasis"/>
        </w:rPr>
        <w:t xml:space="preserve">largely </w:t>
      </w:r>
      <w:r w:rsidRPr="000B7087">
        <w:rPr>
          <w:rStyle w:val="Emphasis"/>
          <w:highlight w:val="cyan"/>
        </w:rPr>
        <w:t>resilient</w:t>
      </w:r>
      <w:r w:rsidRPr="000B7087">
        <w:rPr>
          <w:highlight w:val="cyan"/>
        </w:rPr>
        <w:t xml:space="preserve"> </w:t>
      </w:r>
      <w:r>
        <w:t xml:space="preserve">so far, </w:t>
      </w:r>
      <w:r w:rsidRPr="000B7087">
        <w:rPr>
          <w:rStyle w:val="StyleUnderline"/>
          <w:highlight w:val="cyan"/>
        </w:rPr>
        <w:t xml:space="preserve">there's </w:t>
      </w:r>
      <w:r w:rsidRPr="00FC6AEE">
        <w:rPr>
          <w:rStyle w:val="StyleUnderline"/>
        </w:rPr>
        <w:t xml:space="preserve">been </w:t>
      </w:r>
      <w:r w:rsidRPr="000B7087">
        <w:rPr>
          <w:rStyle w:val="StyleUnderline"/>
          <w:highlight w:val="cyan"/>
        </w:rPr>
        <w:t>a disconnect between</w:t>
      </w:r>
      <w:r w:rsidRPr="000B7087">
        <w:rPr>
          <w:highlight w:val="cyan"/>
        </w:rPr>
        <w:t xml:space="preserve"> </w:t>
      </w:r>
      <w:r>
        <w:t xml:space="preserve">the </w:t>
      </w:r>
      <w:r w:rsidRPr="000B7087">
        <w:rPr>
          <w:rStyle w:val="StyleUnderline"/>
          <w:highlight w:val="cyan"/>
        </w:rPr>
        <w:t>pessimism</w:t>
      </w:r>
      <w:r w:rsidRPr="00FC6AEE">
        <w:t xml:space="preserve"> </w:t>
      </w:r>
      <w:r w:rsidRPr="00FC6AEE">
        <w:rPr>
          <w:rStyle w:val="StyleUnderline"/>
        </w:rPr>
        <w:t>in</w:t>
      </w:r>
      <w:r w:rsidRPr="00FC6AEE">
        <w:t xml:space="preserve"> </w:t>
      </w:r>
      <w:r>
        <w:t xml:space="preserve">global </w:t>
      </w:r>
      <w:r w:rsidRPr="00FC6AEE">
        <w:rPr>
          <w:rStyle w:val="StyleUnderline"/>
        </w:rPr>
        <w:t>sentiment</w:t>
      </w:r>
      <w:r w:rsidRPr="00FC6AEE">
        <w:t xml:space="preserve"> </w:t>
      </w:r>
      <w:r w:rsidRPr="00305286">
        <w:rPr>
          <w:rStyle w:val="StyleUnderline"/>
        </w:rPr>
        <w:t>surveys</w:t>
      </w:r>
      <w:r>
        <w:t xml:space="preserve"> </w:t>
      </w:r>
      <w:r w:rsidRPr="000B7087">
        <w:rPr>
          <w:rStyle w:val="StyleUnderline"/>
          <w:highlight w:val="cyan"/>
        </w:rPr>
        <w:t>and</w:t>
      </w:r>
      <w:r w:rsidRPr="000B7087">
        <w:rPr>
          <w:highlight w:val="cyan"/>
        </w:rPr>
        <w:t xml:space="preserve"> </w:t>
      </w:r>
      <w:r>
        <w:t xml:space="preserve">strong </w:t>
      </w:r>
      <w:r w:rsidRPr="00305286">
        <w:rPr>
          <w:rStyle w:val="StyleUnderline"/>
        </w:rPr>
        <w:t>hard</w:t>
      </w:r>
      <w:r>
        <w:t xml:space="preserve"> </w:t>
      </w:r>
      <w:r w:rsidRPr="000B7087">
        <w:rPr>
          <w:rStyle w:val="StyleUnderline"/>
          <w:highlight w:val="cyan"/>
        </w:rPr>
        <w:t>data</w:t>
      </w:r>
      <w:r>
        <w:t xml:space="preserve">. So how has recession risk changed and </w:t>
      </w:r>
      <w:r w:rsidRPr="00305286">
        <w:rPr>
          <w:rStyle w:val="StyleUnderline"/>
        </w:rPr>
        <w:t>what is the risk of stagflation</w:t>
      </w:r>
      <w:r>
        <w:t>?</w:t>
      </w:r>
    </w:p>
    <w:p w14:paraId="24D3014E" w14:textId="77777777" w:rsidR="00CB0081" w:rsidRDefault="00CB0081" w:rsidP="00CB0081">
      <w:r>
        <w:t xml:space="preserve">Jahangir Aziz: Thanks, Joyce. We'll touch upon AI and tech even in this </w:t>
      </w:r>
      <w:proofErr w:type="gramStart"/>
      <w:r>
        <w:t>question, but</w:t>
      </w:r>
      <w:proofErr w:type="gramEnd"/>
      <w:r>
        <w:t xml:space="preserve"> </w:t>
      </w:r>
      <w:r w:rsidRPr="00305286">
        <w:t>let me start with tariffs. So</w:t>
      </w:r>
      <w:r>
        <w:t xml:space="preserve"> clearly the </w:t>
      </w:r>
      <w:r w:rsidRPr="000B7087">
        <w:rPr>
          <w:rStyle w:val="StyleUnderline"/>
          <w:highlight w:val="cyan"/>
        </w:rPr>
        <w:t>transmission of tariffs</w:t>
      </w:r>
      <w:r w:rsidRPr="000B7087">
        <w:rPr>
          <w:highlight w:val="cyan"/>
        </w:rPr>
        <w:t xml:space="preserve"> </w:t>
      </w:r>
      <w:r>
        <w:t xml:space="preserve">both </w:t>
      </w:r>
      <w:r w:rsidRPr="000B7087">
        <w:rPr>
          <w:rStyle w:val="StyleUnderline"/>
          <w:highlight w:val="cyan"/>
        </w:rPr>
        <w:t xml:space="preserve">to </w:t>
      </w:r>
      <w:r w:rsidRPr="00305286">
        <w:rPr>
          <w:rStyle w:val="StyleUnderline"/>
        </w:rPr>
        <w:t>supply chain disruptions and</w:t>
      </w:r>
      <w:r>
        <w:t xml:space="preserve"> to </w:t>
      </w:r>
      <w:r w:rsidRPr="000B7087">
        <w:rPr>
          <w:rStyle w:val="StyleUnderline"/>
          <w:highlight w:val="cyan"/>
        </w:rPr>
        <w:t xml:space="preserve">inflation </w:t>
      </w:r>
      <w:r w:rsidRPr="000B7087">
        <w:rPr>
          <w:rStyle w:val="Emphasis"/>
          <w:highlight w:val="cyan"/>
        </w:rPr>
        <w:t xml:space="preserve">has been </w:t>
      </w:r>
      <w:r w:rsidRPr="00305286">
        <w:rPr>
          <w:rStyle w:val="Emphasis"/>
        </w:rPr>
        <w:t xml:space="preserve">much </w:t>
      </w:r>
      <w:r w:rsidRPr="00B53EB3">
        <w:rPr>
          <w:rStyle w:val="Emphasis"/>
        </w:rPr>
        <w:t xml:space="preserve">more </w:t>
      </w:r>
      <w:r w:rsidRPr="000B7087">
        <w:rPr>
          <w:rStyle w:val="Emphasis"/>
          <w:highlight w:val="cyan"/>
        </w:rPr>
        <w:t xml:space="preserve">muted </w:t>
      </w:r>
      <w:r w:rsidRPr="00B53EB3">
        <w:rPr>
          <w:rStyle w:val="Emphasis"/>
        </w:rPr>
        <w:t xml:space="preserve">than </w:t>
      </w:r>
      <w:r w:rsidRPr="00305286">
        <w:rPr>
          <w:rStyle w:val="Emphasis"/>
        </w:rPr>
        <w:t>we</w:t>
      </w:r>
      <w:r>
        <w:t xml:space="preserve"> all </w:t>
      </w:r>
      <w:r w:rsidRPr="00B53EB3">
        <w:rPr>
          <w:rStyle w:val="Emphasis"/>
        </w:rPr>
        <w:t>feared</w:t>
      </w:r>
      <w:r w:rsidRPr="00B53EB3">
        <w:t xml:space="preserve"> </w:t>
      </w:r>
      <w:r>
        <w:t xml:space="preserve">back </w:t>
      </w:r>
      <w:r w:rsidRPr="00305286">
        <w:rPr>
          <w:rStyle w:val="Emphasis"/>
        </w:rPr>
        <w:t>in April</w:t>
      </w:r>
      <w:r>
        <w:t xml:space="preserve"> when the first round of tariffs came. And let me point out to about three or four reasons as to why that was the case. </w:t>
      </w:r>
      <w:proofErr w:type="gramStart"/>
      <w:r>
        <w:t>So</w:t>
      </w:r>
      <w:proofErr w:type="gramEnd"/>
      <w:r>
        <w:t xml:space="preserve"> </w:t>
      </w:r>
      <w:proofErr w:type="gramStart"/>
      <w:r>
        <w:t>first of all</w:t>
      </w:r>
      <w:proofErr w:type="gramEnd"/>
      <w:r>
        <w:t xml:space="preserve">, </w:t>
      </w:r>
      <w:r w:rsidRPr="00305286">
        <w:rPr>
          <w:rStyle w:val="StyleUnderline"/>
        </w:rPr>
        <w:t>even</w:t>
      </w:r>
      <w:r>
        <w:t xml:space="preserve"> </w:t>
      </w:r>
      <w:r w:rsidRPr="00305286">
        <w:rPr>
          <w:rStyle w:val="StyleUnderline"/>
        </w:rPr>
        <w:t>though</w:t>
      </w:r>
      <w:r>
        <w:t xml:space="preserve"> the </w:t>
      </w:r>
      <w:r w:rsidRPr="00305286">
        <w:rPr>
          <w:rStyle w:val="StyleUnderline"/>
        </w:rPr>
        <w:t>tariffs</w:t>
      </w:r>
      <w:r>
        <w:t xml:space="preserve"> </w:t>
      </w:r>
      <w:r w:rsidRPr="00305286">
        <w:rPr>
          <w:rStyle w:val="StyleUnderline"/>
        </w:rPr>
        <w:t>have</w:t>
      </w:r>
      <w:r>
        <w:t xml:space="preserve"> </w:t>
      </w:r>
      <w:r w:rsidRPr="00305286">
        <w:rPr>
          <w:rStyle w:val="StyleUnderline"/>
        </w:rPr>
        <w:t>increased</w:t>
      </w:r>
      <w:r>
        <w:t xml:space="preserve"> </w:t>
      </w:r>
      <w:r w:rsidRPr="00305286">
        <w:rPr>
          <w:rStyle w:val="StyleUnderline"/>
        </w:rPr>
        <w:t>on</w:t>
      </w:r>
      <w:r>
        <w:t xml:space="preserve"> an </w:t>
      </w:r>
      <w:r w:rsidRPr="00305286">
        <w:rPr>
          <w:rStyle w:val="StyleUnderline"/>
        </w:rPr>
        <w:t>average</w:t>
      </w:r>
      <w:r>
        <w:t xml:space="preserve"> </w:t>
      </w:r>
      <w:r w:rsidRPr="00305286">
        <w:rPr>
          <w:rStyle w:val="StyleUnderline"/>
        </w:rPr>
        <w:t>basis</w:t>
      </w:r>
      <w:r>
        <w:t xml:space="preserve">, </w:t>
      </w:r>
      <w:r w:rsidRPr="00B53EB3">
        <w:rPr>
          <w:rStyle w:val="StyleUnderline"/>
        </w:rPr>
        <w:t>there</w:t>
      </w:r>
      <w:r w:rsidRPr="00B53EB3">
        <w:t xml:space="preserve"> </w:t>
      </w:r>
      <w:r w:rsidRPr="00B53EB3">
        <w:rPr>
          <w:rStyle w:val="StyleUnderline"/>
        </w:rPr>
        <w:t>are</w:t>
      </w:r>
      <w:r w:rsidRPr="00B53EB3">
        <w:t xml:space="preserve"> </w:t>
      </w:r>
      <w:r w:rsidRPr="00305286">
        <w:rPr>
          <w:rStyle w:val="StyleUnderline"/>
        </w:rPr>
        <w:t>several</w:t>
      </w:r>
      <w:r>
        <w:t xml:space="preserve"> very </w:t>
      </w:r>
      <w:r w:rsidRPr="00305286">
        <w:rPr>
          <w:rStyle w:val="StyleUnderline"/>
        </w:rPr>
        <w:t>sensitive</w:t>
      </w:r>
      <w:r>
        <w:t xml:space="preserve"> </w:t>
      </w:r>
      <w:r w:rsidRPr="00B53EB3">
        <w:rPr>
          <w:rStyle w:val="StyleUnderline"/>
        </w:rPr>
        <w:t>sectors</w:t>
      </w:r>
      <w:r>
        <w:t xml:space="preserve">, like autos, pharma, energy, electronics, </w:t>
      </w:r>
      <w:r w:rsidRPr="00B53EB3">
        <w:rPr>
          <w:rStyle w:val="StyleUnderline"/>
        </w:rPr>
        <w:t>where</w:t>
      </w:r>
      <w:r w:rsidRPr="00B53EB3">
        <w:t xml:space="preserve"> </w:t>
      </w:r>
      <w:r w:rsidRPr="00B53EB3">
        <w:rPr>
          <w:rStyle w:val="StyleUnderline"/>
        </w:rPr>
        <w:t>there</w:t>
      </w:r>
      <w:r w:rsidRPr="00B53EB3">
        <w:t xml:space="preserve"> </w:t>
      </w:r>
      <w:r w:rsidRPr="00B53EB3">
        <w:rPr>
          <w:rStyle w:val="StyleUnderline"/>
        </w:rPr>
        <w:t>are</w:t>
      </w:r>
      <w:r w:rsidRPr="00B53EB3">
        <w:t xml:space="preserve"> </w:t>
      </w:r>
      <w:r w:rsidRPr="00B53EB3">
        <w:rPr>
          <w:rStyle w:val="Emphasis"/>
        </w:rPr>
        <w:t>extensive exemptions</w:t>
      </w:r>
      <w:r>
        <w:t xml:space="preserve">. </w:t>
      </w:r>
      <w:proofErr w:type="gramStart"/>
      <w:r w:rsidRPr="00305286">
        <w:rPr>
          <w:rStyle w:val="StyleUnderline"/>
        </w:rPr>
        <w:t>There's</w:t>
      </w:r>
      <w:proofErr w:type="gramEnd"/>
      <w:r w:rsidRPr="00305286">
        <w:rPr>
          <w:rStyle w:val="StyleUnderline"/>
        </w:rPr>
        <w:t xml:space="preserve"> also </w:t>
      </w:r>
      <w:r w:rsidRPr="000B7087">
        <w:rPr>
          <w:rStyle w:val="StyleUnderline"/>
          <w:highlight w:val="cyan"/>
        </w:rPr>
        <w:t>exemptions</w:t>
      </w:r>
      <w:r w:rsidRPr="000B7087">
        <w:rPr>
          <w:highlight w:val="cyan"/>
        </w:rPr>
        <w:t xml:space="preserve"> </w:t>
      </w:r>
      <w:r>
        <w:t xml:space="preserve">to goods </w:t>
      </w:r>
      <w:r w:rsidRPr="000B7087">
        <w:rPr>
          <w:rStyle w:val="StyleUnderline"/>
          <w:highlight w:val="cyan"/>
        </w:rPr>
        <w:t>through</w:t>
      </w:r>
      <w:r w:rsidRPr="000B7087">
        <w:rPr>
          <w:highlight w:val="cyan"/>
        </w:rPr>
        <w:t xml:space="preserve"> </w:t>
      </w:r>
      <w:r>
        <w:t xml:space="preserve">the </w:t>
      </w:r>
      <w:r w:rsidRPr="000B7087">
        <w:rPr>
          <w:rStyle w:val="StyleUnderline"/>
          <w:highlight w:val="cyan"/>
        </w:rPr>
        <w:t>USMCA</w:t>
      </w:r>
      <w:r w:rsidRPr="000B7087">
        <w:rPr>
          <w:highlight w:val="cyan"/>
        </w:rPr>
        <w:t xml:space="preserve"> </w:t>
      </w:r>
      <w:r>
        <w:t xml:space="preserve">trade channel from Mexico and Canada. Remember, </w:t>
      </w:r>
      <w:r w:rsidRPr="00305286">
        <w:rPr>
          <w:rStyle w:val="StyleUnderline"/>
        </w:rPr>
        <w:t>Mexico</w:t>
      </w:r>
      <w:r>
        <w:t xml:space="preserve"> </w:t>
      </w:r>
      <w:r w:rsidRPr="00305286">
        <w:rPr>
          <w:rStyle w:val="StyleUnderline"/>
        </w:rPr>
        <w:t>and</w:t>
      </w:r>
      <w:r>
        <w:t xml:space="preserve"> </w:t>
      </w:r>
      <w:r w:rsidRPr="00305286">
        <w:rPr>
          <w:rStyle w:val="StyleUnderline"/>
        </w:rPr>
        <w:t>Canada</w:t>
      </w:r>
      <w:r>
        <w:t xml:space="preserve"> </w:t>
      </w:r>
      <w:r w:rsidRPr="00305286">
        <w:rPr>
          <w:rStyle w:val="StyleUnderline"/>
        </w:rPr>
        <w:t>are</w:t>
      </w:r>
      <w:r>
        <w:t xml:space="preserve"> the </w:t>
      </w:r>
      <w:r w:rsidRPr="00305286">
        <w:rPr>
          <w:rStyle w:val="StyleUnderline"/>
        </w:rPr>
        <w:t>two</w:t>
      </w:r>
      <w:r>
        <w:t xml:space="preserve"> </w:t>
      </w:r>
      <w:r w:rsidRPr="00305286">
        <w:rPr>
          <w:rStyle w:val="StyleUnderline"/>
        </w:rPr>
        <w:t>of</w:t>
      </w:r>
      <w:r>
        <w:t xml:space="preserve"> the </w:t>
      </w:r>
      <w:r w:rsidRPr="00305286">
        <w:rPr>
          <w:rStyle w:val="StyleUnderline"/>
        </w:rPr>
        <w:t>largest</w:t>
      </w:r>
      <w:r>
        <w:t xml:space="preserve"> </w:t>
      </w:r>
      <w:r w:rsidRPr="00305286">
        <w:rPr>
          <w:rStyle w:val="StyleUnderline"/>
        </w:rPr>
        <w:t>trade</w:t>
      </w:r>
      <w:r>
        <w:t xml:space="preserve"> </w:t>
      </w:r>
      <w:r w:rsidRPr="00305286">
        <w:rPr>
          <w:rStyle w:val="StyleUnderline"/>
        </w:rPr>
        <w:t>partners</w:t>
      </w:r>
      <w:r>
        <w:t xml:space="preserve"> </w:t>
      </w:r>
      <w:r w:rsidRPr="00305286">
        <w:rPr>
          <w:rStyle w:val="StyleUnderline"/>
        </w:rPr>
        <w:t>of</w:t>
      </w:r>
      <w:r>
        <w:t xml:space="preserve"> the </w:t>
      </w:r>
      <w:r w:rsidRPr="00305286">
        <w:rPr>
          <w:rStyle w:val="StyleUnderline"/>
        </w:rPr>
        <w:t xml:space="preserve">U.S. </w:t>
      </w:r>
      <w:r w:rsidRPr="00B53EB3">
        <w:rPr>
          <w:rStyle w:val="StyleUnderline"/>
        </w:rPr>
        <w:t>Let's add</w:t>
      </w:r>
      <w:r w:rsidRPr="00B53EB3">
        <w:t xml:space="preserve"> </w:t>
      </w:r>
      <w:r>
        <w:t xml:space="preserve">to that, the </w:t>
      </w:r>
      <w:r w:rsidRPr="000B7087">
        <w:rPr>
          <w:rStyle w:val="StyleUnderline"/>
          <w:highlight w:val="cyan"/>
        </w:rPr>
        <w:t>trade</w:t>
      </w:r>
      <w:r w:rsidRPr="000B7087">
        <w:rPr>
          <w:highlight w:val="cyan"/>
        </w:rPr>
        <w:t xml:space="preserve"> </w:t>
      </w:r>
      <w:r w:rsidRPr="000B7087">
        <w:rPr>
          <w:rStyle w:val="StyleUnderline"/>
          <w:highlight w:val="cyan"/>
        </w:rPr>
        <w:t>deals</w:t>
      </w:r>
      <w:r w:rsidRPr="000B7087">
        <w:rPr>
          <w:highlight w:val="cyan"/>
        </w:rPr>
        <w:t xml:space="preserve"> </w:t>
      </w:r>
      <w:r>
        <w:t xml:space="preserve">that, U.S. have </w:t>
      </w:r>
      <w:r w:rsidRPr="00305286">
        <w:rPr>
          <w:rStyle w:val="StyleUnderline"/>
        </w:rPr>
        <w:t>signed</w:t>
      </w:r>
      <w:r>
        <w:t xml:space="preserve"> </w:t>
      </w:r>
      <w:r w:rsidRPr="00305286">
        <w:rPr>
          <w:rStyle w:val="StyleUnderline"/>
        </w:rPr>
        <w:t>with</w:t>
      </w:r>
      <w:r>
        <w:t xml:space="preserve"> </w:t>
      </w:r>
      <w:r w:rsidRPr="00305286">
        <w:rPr>
          <w:rStyle w:val="StyleUnderline"/>
        </w:rPr>
        <w:t>EU</w:t>
      </w:r>
      <w:r>
        <w:t xml:space="preserve">, </w:t>
      </w:r>
      <w:r w:rsidRPr="00305286">
        <w:rPr>
          <w:rStyle w:val="StyleUnderline"/>
        </w:rPr>
        <w:t>Japan</w:t>
      </w:r>
      <w:r>
        <w:t xml:space="preserve">, </w:t>
      </w:r>
      <w:r w:rsidRPr="00305286">
        <w:rPr>
          <w:rStyle w:val="StyleUnderline"/>
        </w:rPr>
        <w:t>Korea</w:t>
      </w:r>
      <w:r>
        <w:t xml:space="preserve">. </w:t>
      </w:r>
      <w:r w:rsidRPr="00305286">
        <w:rPr>
          <w:rStyle w:val="StyleUnderline"/>
        </w:rPr>
        <w:t>Don't get me wrong</w:t>
      </w:r>
      <w:r>
        <w:t xml:space="preserve">, the average </w:t>
      </w:r>
      <w:r w:rsidRPr="00305286">
        <w:rPr>
          <w:rStyle w:val="StyleUnderline"/>
        </w:rPr>
        <w:t>tariff</w:t>
      </w:r>
      <w:r>
        <w:t xml:space="preserve"> </w:t>
      </w:r>
      <w:r w:rsidRPr="00305286">
        <w:rPr>
          <w:rStyle w:val="StyleUnderline"/>
        </w:rPr>
        <w:t>rate</w:t>
      </w:r>
      <w:r>
        <w:t xml:space="preserve"> </w:t>
      </w:r>
      <w:r w:rsidRPr="00305286">
        <w:rPr>
          <w:rStyle w:val="StyleUnderline"/>
        </w:rPr>
        <w:t>is</w:t>
      </w:r>
      <w:r>
        <w:t xml:space="preserve"> around 16-17%, it's </w:t>
      </w:r>
      <w:r w:rsidRPr="00305286">
        <w:rPr>
          <w:rStyle w:val="StyleUnderline"/>
        </w:rPr>
        <w:t>significantly</w:t>
      </w:r>
      <w:r>
        <w:t xml:space="preserve"> </w:t>
      </w:r>
      <w:r w:rsidRPr="00305286">
        <w:rPr>
          <w:rStyle w:val="StyleUnderline"/>
        </w:rPr>
        <w:t>higher</w:t>
      </w:r>
      <w:r>
        <w:t xml:space="preserve"> than the 2.5% at the end of last year. </w:t>
      </w:r>
      <w:r w:rsidRPr="00305286">
        <w:rPr>
          <w:rStyle w:val="Emphasis"/>
        </w:rPr>
        <w:t>But</w:t>
      </w:r>
      <w:r>
        <w:t xml:space="preserve"> I think the </w:t>
      </w:r>
      <w:r w:rsidRPr="00305286">
        <w:rPr>
          <w:rStyle w:val="Emphasis"/>
        </w:rPr>
        <w:t>transmission to supply chains</w:t>
      </w:r>
      <w:r>
        <w:t xml:space="preserve"> because of these </w:t>
      </w:r>
      <w:r w:rsidRPr="00305286">
        <w:rPr>
          <w:rStyle w:val="Emphasis"/>
        </w:rPr>
        <w:t>have been limited</w:t>
      </w:r>
      <w:r>
        <w:t xml:space="preserve">. Similarly, the </w:t>
      </w:r>
      <w:r w:rsidRPr="00305286">
        <w:rPr>
          <w:rStyle w:val="StyleUnderline"/>
        </w:rPr>
        <w:t>transmission to inflation also</w:t>
      </w:r>
      <w:r>
        <w:t xml:space="preserve">, also </w:t>
      </w:r>
      <w:r w:rsidRPr="00305286">
        <w:rPr>
          <w:rStyle w:val="StyleUnderline"/>
        </w:rPr>
        <w:t>has been muted</w:t>
      </w:r>
      <w:r>
        <w:t xml:space="preserve">. And that's partly because </w:t>
      </w:r>
      <w:r w:rsidRPr="000B7087">
        <w:rPr>
          <w:rStyle w:val="StyleUnderline"/>
          <w:highlight w:val="cyan"/>
        </w:rPr>
        <w:t>firms</w:t>
      </w:r>
      <w:r w:rsidRPr="000B7087">
        <w:rPr>
          <w:highlight w:val="cyan"/>
        </w:rPr>
        <w:t xml:space="preserve"> </w:t>
      </w:r>
      <w:r>
        <w:t xml:space="preserve">so far </w:t>
      </w:r>
      <w:r w:rsidRPr="00305286">
        <w:rPr>
          <w:rStyle w:val="StyleUnderline"/>
        </w:rPr>
        <w:t xml:space="preserve">have been </w:t>
      </w:r>
      <w:r w:rsidRPr="000B7087">
        <w:rPr>
          <w:rStyle w:val="Emphasis"/>
          <w:highlight w:val="cyan"/>
        </w:rPr>
        <w:t>absorbing</w:t>
      </w:r>
      <w:r w:rsidRPr="000B7087">
        <w:rPr>
          <w:highlight w:val="cyan"/>
        </w:rPr>
        <w:t xml:space="preserve"> </w:t>
      </w:r>
      <w:r>
        <w:t xml:space="preserve">much of the </w:t>
      </w:r>
      <w:r w:rsidRPr="000B7087">
        <w:rPr>
          <w:rStyle w:val="Emphasis"/>
          <w:highlight w:val="cyan"/>
        </w:rPr>
        <w:t xml:space="preserve">tariff increases </w:t>
      </w:r>
      <w:r w:rsidRPr="00B53EB3">
        <w:rPr>
          <w:rStyle w:val="Emphasis"/>
        </w:rPr>
        <w:t xml:space="preserve">on </w:t>
      </w:r>
      <w:r w:rsidRPr="00305286">
        <w:rPr>
          <w:rStyle w:val="Emphasis"/>
        </w:rPr>
        <w:t xml:space="preserve">profit </w:t>
      </w:r>
      <w:r w:rsidRPr="00B53EB3">
        <w:rPr>
          <w:rStyle w:val="Emphasis"/>
        </w:rPr>
        <w:t>margins</w:t>
      </w:r>
      <w:r>
        <w:t xml:space="preserve">. And to some extent </w:t>
      </w:r>
      <w:r w:rsidRPr="00305286">
        <w:rPr>
          <w:rStyle w:val="StyleUnderline"/>
        </w:rPr>
        <w:t xml:space="preserve">you've seen a </w:t>
      </w:r>
      <w:r w:rsidRPr="00305286">
        <w:rPr>
          <w:rStyle w:val="Emphasis"/>
        </w:rPr>
        <w:t>very strong front loading</w:t>
      </w:r>
      <w:r w:rsidRPr="00305286">
        <w:rPr>
          <w:rStyle w:val="StyleUnderline"/>
        </w:rPr>
        <w:t xml:space="preserve"> before</w:t>
      </w:r>
      <w:r>
        <w:t xml:space="preserve"> the </w:t>
      </w:r>
      <w:r w:rsidRPr="00305286">
        <w:rPr>
          <w:rStyle w:val="StyleUnderline"/>
        </w:rPr>
        <w:t>tariffs</w:t>
      </w:r>
      <w:r>
        <w:t xml:space="preserve"> </w:t>
      </w:r>
      <w:proofErr w:type="gramStart"/>
      <w:r>
        <w:t xml:space="preserve">actually </w:t>
      </w:r>
      <w:r w:rsidRPr="00305286">
        <w:rPr>
          <w:rStyle w:val="StyleUnderline"/>
        </w:rPr>
        <w:t>kicked</w:t>
      </w:r>
      <w:proofErr w:type="gramEnd"/>
      <w:r w:rsidRPr="00305286">
        <w:rPr>
          <w:rStyle w:val="StyleUnderline"/>
        </w:rPr>
        <w:t xml:space="preserve"> in</w:t>
      </w:r>
      <w:r>
        <w:t xml:space="preserve">. </w:t>
      </w:r>
      <w:proofErr w:type="gramStart"/>
      <w:r>
        <w:t>So</w:t>
      </w:r>
      <w:proofErr w:type="gramEnd"/>
      <w:r>
        <w:t xml:space="preserve"> April and May, there was a massive increase in U.S. imports. And </w:t>
      </w:r>
      <w:r w:rsidRPr="00305286">
        <w:rPr>
          <w:rStyle w:val="StyleUnderline"/>
        </w:rPr>
        <w:t>lastly</w:t>
      </w:r>
      <w:r>
        <w:t xml:space="preserve">, I would say that </w:t>
      </w:r>
      <w:r w:rsidRPr="000B7087">
        <w:rPr>
          <w:rStyle w:val="Emphasis"/>
          <w:highlight w:val="cyan"/>
        </w:rPr>
        <w:t>transshipments</w:t>
      </w:r>
      <w:r>
        <w:t xml:space="preserve">, which is basically </w:t>
      </w:r>
      <w:r w:rsidRPr="000B7087">
        <w:rPr>
          <w:rStyle w:val="Emphasis"/>
          <w:highlight w:val="cyan"/>
        </w:rPr>
        <w:t>rerouting goods</w:t>
      </w:r>
      <w:r w:rsidRPr="000B7087">
        <w:rPr>
          <w:highlight w:val="cyan"/>
        </w:rPr>
        <w:t xml:space="preserve"> </w:t>
      </w:r>
      <w:r w:rsidRPr="000B7087">
        <w:rPr>
          <w:rStyle w:val="StyleUnderline"/>
          <w:highlight w:val="cyan"/>
        </w:rPr>
        <w:t>from</w:t>
      </w:r>
      <w:r w:rsidRPr="000B7087">
        <w:rPr>
          <w:highlight w:val="cyan"/>
        </w:rPr>
        <w:t xml:space="preserve"> </w:t>
      </w:r>
      <w:r w:rsidRPr="000B7087">
        <w:rPr>
          <w:rStyle w:val="StyleUnderline"/>
          <w:highlight w:val="cyan"/>
        </w:rPr>
        <w:t>high</w:t>
      </w:r>
      <w:r>
        <w:t>-</w:t>
      </w:r>
      <w:r w:rsidRPr="000B7087">
        <w:rPr>
          <w:rStyle w:val="StyleUnderline"/>
          <w:highlight w:val="cyan"/>
        </w:rPr>
        <w:t>tariff</w:t>
      </w:r>
      <w:r w:rsidRPr="000B7087">
        <w:rPr>
          <w:highlight w:val="cyan"/>
        </w:rPr>
        <w:t xml:space="preserve"> </w:t>
      </w:r>
      <w:r w:rsidRPr="000B7087">
        <w:rPr>
          <w:rStyle w:val="StyleUnderline"/>
          <w:highlight w:val="cyan"/>
        </w:rPr>
        <w:t>countries</w:t>
      </w:r>
      <w:r w:rsidRPr="000B7087">
        <w:rPr>
          <w:highlight w:val="cyan"/>
        </w:rPr>
        <w:t xml:space="preserve"> </w:t>
      </w:r>
      <w:r w:rsidRPr="00305286">
        <w:rPr>
          <w:rStyle w:val="StyleUnderline"/>
        </w:rPr>
        <w:t>such</w:t>
      </w:r>
      <w:r>
        <w:t xml:space="preserve"> </w:t>
      </w:r>
      <w:r w:rsidRPr="00305286">
        <w:rPr>
          <w:rStyle w:val="StyleUnderline"/>
        </w:rPr>
        <w:t>as</w:t>
      </w:r>
      <w:r>
        <w:t xml:space="preserve"> </w:t>
      </w:r>
      <w:r w:rsidRPr="00305286">
        <w:rPr>
          <w:rStyle w:val="StyleUnderline"/>
        </w:rPr>
        <w:t>China</w:t>
      </w:r>
      <w:r>
        <w:t xml:space="preserve">, through low-tariff countries like Vietnam, Thailand </w:t>
      </w:r>
      <w:r w:rsidRPr="000B7087">
        <w:rPr>
          <w:rStyle w:val="StyleUnderline"/>
          <w:highlight w:val="cyan"/>
        </w:rPr>
        <w:t>is</w:t>
      </w:r>
      <w:r w:rsidRPr="000B7087">
        <w:rPr>
          <w:highlight w:val="cyan"/>
        </w:rPr>
        <w:t xml:space="preserve"> </w:t>
      </w:r>
      <w:r w:rsidRPr="00305286">
        <w:rPr>
          <w:rStyle w:val="StyleUnderline"/>
        </w:rPr>
        <w:t>still</w:t>
      </w:r>
      <w:r>
        <w:t xml:space="preserve"> </w:t>
      </w:r>
      <w:r w:rsidRPr="000B7087">
        <w:rPr>
          <w:rStyle w:val="StyleUnderline"/>
          <w:highlight w:val="cyan"/>
        </w:rPr>
        <w:t>ongoing</w:t>
      </w:r>
      <w:r>
        <w:t xml:space="preserve">. And I think as a combination of </w:t>
      </w:r>
      <w:proofErr w:type="gramStart"/>
      <w:r>
        <w:t>all of</w:t>
      </w:r>
      <w:proofErr w:type="gramEnd"/>
      <w:r>
        <w:t xml:space="preserve"> these things, </w:t>
      </w:r>
      <w:r w:rsidRPr="00305286">
        <w:rPr>
          <w:rStyle w:val="Emphasis"/>
        </w:rPr>
        <w:t>we have seen much more muted impact on goods inflation than</w:t>
      </w:r>
      <w:r>
        <w:t xml:space="preserve"> what </w:t>
      </w:r>
      <w:r w:rsidRPr="00305286">
        <w:rPr>
          <w:rStyle w:val="Emphasis"/>
        </w:rPr>
        <w:t>we had feared</w:t>
      </w:r>
      <w:r>
        <w:t xml:space="preserve">. But </w:t>
      </w:r>
      <w:r w:rsidRPr="000B7087">
        <w:rPr>
          <w:rStyle w:val="StyleUnderline"/>
          <w:highlight w:val="cyan"/>
        </w:rPr>
        <w:t>the challenge is</w:t>
      </w:r>
      <w:r w:rsidRPr="00305286">
        <w:rPr>
          <w:rStyle w:val="StyleUnderline"/>
        </w:rPr>
        <w:t xml:space="preserve"> that </w:t>
      </w:r>
      <w:r w:rsidRPr="000B7087">
        <w:rPr>
          <w:rStyle w:val="Emphasis"/>
          <w:highlight w:val="cyan"/>
        </w:rPr>
        <w:t>there are limits</w:t>
      </w:r>
      <w:r>
        <w:t xml:space="preserve">. </w:t>
      </w:r>
      <w:r w:rsidRPr="00305286">
        <w:rPr>
          <w:rStyle w:val="StyleUnderline"/>
        </w:rPr>
        <w:t>There are limits to how much a firm will absorb</w:t>
      </w:r>
      <w:r>
        <w:t xml:space="preserve"> these </w:t>
      </w:r>
      <w:r w:rsidRPr="00305286">
        <w:t>tariff increases</w:t>
      </w:r>
      <w:r>
        <w:t xml:space="preserve"> on prices. And our sense is that </w:t>
      </w:r>
      <w:r w:rsidRPr="00305286">
        <w:rPr>
          <w:rStyle w:val="StyleUnderline"/>
        </w:rPr>
        <w:t>the first phase</w:t>
      </w:r>
      <w:r>
        <w:t xml:space="preserve">, which is </w:t>
      </w:r>
      <w:r w:rsidRPr="000B7087">
        <w:rPr>
          <w:rStyle w:val="StyleUnderline"/>
          <w:highlight w:val="cyan"/>
        </w:rPr>
        <w:t xml:space="preserve">absorbing </w:t>
      </w:r>
      <w:r w:rsidRPr="00305286">
        <w:rPr>
          <w:rStyle w:val="StyleUnderline"/>
        </w:rPr>
        <w:t xml:space="preserve">things </w:t>
      </w:r>
      <w:r w:rsidRPr="000B7087">
        <w:rPr>
          <w:rStyle w:val="StyleUnderline"/>
          <w:highlight w:val="cyan"/>
        </w:rPr>
        <w:t xml:space="preserve">on </w:t>
      </w:r>
      <w:r w:rsidRPr="00305286">
        <w:rPr>
          <w:rStyle w:val="StyleUnderline"/>
        </w:rPr>
        <w:t xml:space="preserve">their own </w:t>
      </w:r>
      <w:r w:rsidRPr="000B7087">
        <w:rPr>
          <w:rStyle w:val="StyleUnderline"/>
          <w:highlight w:val="cyan"/>
        </w:rPr>
        <w:t>margin</w:t>
      </w:r>
      <w:r w:rsidRPr="00305286">
        <w:rPr>
          <w:rStyle w:val="StyleUnderline"/>
        </w:rPr>
        <w:t xml:space="preserve">, </w:t>
      </w:r>
      <w:r w:rsidRPr="000B7087">
        <w:rPr>
          <w:rStyle w:val="StyleUnderline"/>
          <w:highlight w:val="cyan"/>
        </w:rPr>
        <w:t xml:space="preserve">is </w:t>
      </w:r>
      <w:r w:rsidRPr="00305286">
        <w:rPr>
          <w:rStyle w:val="StyleUnderline"/>
        </w:rPr>
        <w:t xml:space="preserve">probably </w:t>
      </w:r>
      <w:r w:rsidRPr="000B7087">
        <w:rPr>
          <w:rStyle w:val="StyleUnderline"/>
          <w:highlight w:val="cyan"/>
        </w:rPr>
        <w:t xml:space="preserve">coming to </w:t>
      </w:r>
      <w:r w:rsidRPr="00305286">
        <w:rPr>
          <w:rStyle w:val="StyleUnderline"/>
        </w:rPr>
        <w:t xml:space="preserve">an </w:t>
      </w:r>
      <w:r w:rsidRPr="000B7087">
        <w:rPr>
          <w:rStyle w:val="StyleUnderline"/>
          <w:highlight w:val="cyan"/>
        </w:rPr>
        <w:t>end</w:t>
      </w:r>
      <w:r>
        <w:t xml:space="preserve">, and therefore we should see much bigger transmission onto inflation in the coming months. </w:t>
      </w:r>
      <w:r w:rsidRPr="00305286">
        <w:rPr>
          <w:rStyle w:val="StyleUnderline"/>
        </w:rPr>
        <w:t>The third factor</w:t>
      </w:r>
      <w:r>
        <w:t xml:space="preserve">, and here comes </w:t>
      </w:r>
      <w:r w:rsidRPr="000B7087">
        <w:rPr>
          <w:rStyle w:val="StyleUnderline"/>
          <w:highlight w:val="cyan"/>
        </w:rPr>
        <w:t>AI</w:t>
      </w:r>
      <w:r>
        <w:t xml:space="preserve">, third factor </w:t>
      </w:r>
      <w:r w:rsidRPr="00305286">
        <w:rPr>
          <w:rStyle w:val="StyleUnderline"/>
        </w:rPr>
        <w:t>has been something that no one saw</w:t>
      </w:r>
      <w:r>
        <w:t xml:space="preserve"> it. Back in April when we were in Washington during the spring meetings, we had one session on AI. This time around almost in every session AI was brought in. And here too, AI plays a big role. So </w:t>
      </w:r>
      <w:r w:rsidRPr="00305286">
        <w:rPr>
          <w:rStyle w:val="StyleUnderline"/>
        </w:rPr>
        <w:t>independent of the tariffs</w:t>
      </w:r>
      <w:r>
        <w:t xml:space="preserve">, </w:t>
      </w:r>
      <w:r w:rsidRPr="00305286">
        <w:rPr>
          <w:rStyle w:val="StyleUnderline"/>
        </w:rPr>
        <w:t>independent of the</w:t>
      </w:r>
      <w:r>
        <w:t xml:space="preserve"> position of the U.S. </w:t>
      </w:r>
      <w:r w:rsidRPr="00305286">
        <w:rPr>
          <w:rStyle w:val="StyleUnderline"/>
        </w:rPr>
        <w:t>business</w:t>
      </w:r>
      <w:r>
        <w:t xml:space="preserve"> </w:t>
      </w:r>
      <w:r w:rsidRPr="00305286">
        <w:rPr>
          <w:rStyle w:val="StyleUnderline"/>
        </w:rPr>
        <w:t>cycle</w:t>
      </w:r>
      <w:r>
        <w:t xml:space="preserve">, </w:t>
      </w:r>
      <w:r w:rsidRPr="00305286">
        <w:rPr>
          <w:rStyle w:val="Emphasis"/>
        </w:rPr>
        <w:t>there is a secular increase</w:t>
      </w:r>
      <w:r>
        <w:t xml:space="preserve"> that is </w:t>
      </w:r>
      <w:r w:rsidRPr="00305286">
        <w:rPr>
          <w:rStyle w:val="Emphasis"/>
        </w:rPr>
        <w:t xml:space="preserve">taking place in </w:t>
      </w:r>
      <w:r w:rsidRPr="000B7087">
        <w:rPr>
          <w:rStyle w:val="Emphasis"/>
          <w:highlight w:val="cyan"/>
        </w:rPr>
        <w:t>capital spending</w:t>
      </w:r>
      <w:r>
        <w:t xml:space="preserve">, both on construction of data centers, as well as on tech equipment. And that </w:t>
      </w:r>
      <w:r w:rsidRPr="00B639DF">
        <w:rPr>
          <w:rStyle w:val="StyleUnderline"/>
        </w:rPr>
        <w:t>roughly</w:t>
      </w:r>
      <w:r>
        <w:t xml:space="preserve"> about </w:t>
      </w:r>
      <w:r w:rsidRPr="00B639DF">
        <w:rPr>
          <w:rStyle w:val="StyleUnderline"/>
        </w:rPr>
        <w:t>30, 40% of U.S. growth</w:t>
      </w:r>
      <w:r>
        <w:t xml:space="preserve"> in the first three quarters </w:t>
      </w:r>
      <w:r w:rsidRPr="00B639DF">
        <w:rPr>
          <w:rStyle w:val="StyleUnderline"/>
        </w:rPr>
        <w:t>is being attributed just to that</w:t>
      </w:r>
      <w:r>
        <w:t xml:space="preserve">. And this is not just a U.S. phenomenon. </w:t>
      </w:r>
      <w:r w:rsidRPr="00B639DF">
        <w:rPr>
          <w:rStyle w:val="StyleUnderline"/>
        </w:rPr>
        <w:t>We've seen this being spilled over in East Asia</w:t>
      </w:r>
      <w:r>
        <w:t xml:space="preserve">, which is obvious because that's where the semiconductor equipment come from, but surprisingly it's also in Euro area over the last two, three months. </w:t>
      </w:r>
      <w:proofErr w:type="gramStart"/>
      <w:r>
        <w:t>So</w:t>
      </w:r>
      <w:proofErr w:type="gramEnd"/>
      <w:r>
        <w:t xml:space="preserve"> </w:t>
      </w:r>
      <w:r w:rsidRPr="00B639DF">
        <w:rPr>
          <w:rStyle w:val="Emphasis"/>
        </w:rPr>
        <w:t xml:space="preserve">this </w:t>
      </w:r>
      <w:r w:rsidRPr="000B7087">
        <w:rPr>
          <w:rStyle w:val="Emphasis"/>
          <w:highlight w:val="cyan"/>
        </w:rPr>
        <w:t xml:space="preserve">is </w:t>
      </w:r>
      <w:r w:rsidRPr="00B639DF">
        <w:rPr>
          <w:rStyle w:val="Emphasis"/>
        </w:rPr>
        <w:t xml:space="preserve">a </w:t>
      </w:r>
      <w:r w:rsidRPr="000B7087">
        <w:rPr>
          <w:rStyle w:val="Emphasis"/>
          <w:highlight w:val="cyan"/>
        </w:rPr>
        <w:t xml:space="preserve">global </w:t>
      </w:r>
      <w:r w:rsidRPr="00B639DF">
        <w:rPr>
          <w:rStyle w:val="Emphasis"/>
        </w:rPr>
        <w:t>phenomenon</w:t>
      </w:r>
      <w:r>
        <w:t xml:space="preserve">, and that's been one of the key factors holding up U.S. growth and the global economy. </w:t>
      </w:r>
      <w:r w:rsidRPr="00B639DF">
        <w:rPr>
          <w:rStyle w:val="StyleUnderline"/>
        </w:rPr>
        <w:t>Again</w:t>
      </w:r>
      <w:r>
        <w:t xml:space="preserve">, </w:t>
      </w:r>
      <w:r w:rsidRPr="00B53EB3">
        <w:rPr>
          <w:rStyle w:val="StyleUnderline"/>
        </w:rPr>
        <w:t xml:space="preserve">the </w:t>
      </w:r>
      <w:r w:rsidRPr="00B639DF">
        <w:rPr>
          <w:rStyle w:val="StyleUnderline"/>
        </w:rPr>
        <w:t xml:space="preserve">big </w:t>
      </w:r>
      <w:r w:rsidRPr="000B7087">
        <w:rPr>
          <w:rStyle w:val="StyleUnderline"/>
          <w:highlight w:val="cyan"/>
        </w:rPr>
        <w:t>question is</w:t>
      </w:r>
      <w:r w:rsidRPr="00B639DF">
        <w:rPr>
          <w:rStyle w:val="StyleUnderline"/>
        </w:rPr>
        <w:t xml:space="preserve">, </w:t>
      </w:r>
      <w:r w:rsidRPr="000B7087">
        <w:rPr>
          <w:rStyle w:val="StyleUnderline"/>
          <w:highlight w:val="cyan"/>
        </w:rPr>
        <w:t>how long will it last</w:t>
      </w:r>
      <w:r>
        <w:t xml:space="preserve">? I hope you got some clarity from the meetings. But </w:t>
      </w:r>
      <w:r w:rsidRPr="00B639DF">
        <w:rPr>
          <w:rStyle w:val="StyleUnderline"/>
        </w:rPr>
        <w:t>those</w:t>
      </w:r>
      <w:r>
        <w:t xml:space="preserve"> are the </w:t>
      </w:r>
      <w:r w:rsidRPr="00B639DF">
        <w:rPr>
          <w:rStyle w:val="StyleUnderline"/>
        </w:rPr>
        <w:t>factors</w:t>
      </w:r>
      <w:r>
        <w:t xml:space="preserve">, I think </w:t>
      </w:r>
      <w:r w:rsidRPr="00B639DF">
        <w:rPr>
          <w:rStyle w:val="StyleUnderline"/>
        </w:rPr>
        <w:t xml:space="preserve">are keeping up the global economy, pass-through and </w:t>
      </w:r>
      <w:r w:rsidRPr="000B7087">
        <w:rPr>
          <w:rStyle w:val="StyleUnderline"/>
          <w:highlight w:val="cyan"/>
        </w:rPr>
        <w:t>inflation is coming</w:t>
      </w:r>
      <w:r>
        <w:t xml:space="preserve">. So </w:t>
      </w:r>
      <w:r w:rsidRPr="000B7087">
        <w:rPr>
          <w:rStyle w:val="Emphasis"/>
          <w:highlight w:val="cyan"/>
        </w:rPr>
        <w:t>even if we see</w:t>
      </w:r>
      <w:r>
        <w:t xml:space="preserve"> that </w:t>
      </w:r>
      <w:r w:rsidRPr="00B639DF">
        <w:rPr>
          <w:rStyle w:val="Emphasis"/>
        </w:rPr>
        <w:t xml:space="preserve">the </w:t>
      </w:r>
      <w:r w:rsidRPr="000B7087">
        <w:rPr>
          <w:rStyle w:val="Emphasis"/>
          <w:highlight w:val="cyan"/>
        </w:rPr>
        <w:t>global economy</w:t>
      </w:r>
      <w:r w:rsidRPr="000B7087">
        <w:rPr>
          <w:highlight w:val="cyan"/>
        </w:rPr>
        <w:t xml:space="preserve"> </w:t>
      </w:r>
      <w:r>
        <w:t xml:space="preserve">will be </w:t>
      </w:r>
      <w:r w:rsidRPr="000B7087">
        <w:rPr>
          <w:rStyle w:val="Emphasis"/>
          <w:highlight w:val="cyan"/>
        </w:rPr>
        <w:t>slowing down</w:t>
      </w:r>
      <w:r w:rsidRPr="00B639DF">
        <w:rPr>
          <w:rStyle w:val="Emphasis"/>
        </w:rPr>
        <w:t xml:space="preserve">, </w:t>
      </w:r>
      <w:r w:rsidRPr="000B7087">
        <w:rPr>
          <w:rStyle w:val="Emphasis"/>
          <w:highlight w:val="cyan"/>
        </w:rPr>
        <w:t>it's not going to break</w:t>
      </w:r>
      <w:r>
        <w:t xml:space="preserve">. </w:t>
      </w:r>
      <w:proofErr w:type="gramStart"/>
      <w:r>
        <w:t>So</w:t>
      </w:r>
      <w:proofErr w:type="gramEnd"/>
      <w:r>
        <w:t xml:space="preserve"> </w:t>
      </w:r>
      <w:r w:rsidRPr="00B639DF">
        <w:rPr>
          <w:rStyle w:val="StyleUnderline"/>
        </w:rPr>
        <w:t>the language</w:t>
      </w:r>
      <w:r>
        <w:t xml:space="preserve"> that we have changed now </w:t>
      </w:r>
      <w:r w:rsidRPr="00B639DF">
        <w:rPr>
          <w:rStyle w:val="StyleUnderline"/>
        </w:rPr>
        <w:t>is not about recession risks, but</w:t>
      </w:r>
      <w:r>
        <w:t xml:space="preserve"> the </w:t>
      </w:r>
      <w:r w:rsidRPr="00B639DF">
        <w:rPr>
          <w:rStyle w:val="StyleUnderline"/>
        </w:rPr>
        <w:t>economy bending but not breaking</w:t>
      </w:r>
      <w:r>
        <w:t xml:space="preserve">. Alongside, that </w:t>
      </w:r>
      <w:r w:rsidRPr="000B7087">
        <w:rPr>
          <w:rStyle w:val="StyleUnderline"/>
          <w:highlight w:val="cyan"/>
        </w:rPr>
        <w:t>inflation</w:t>
      </w:r>
      <w:r w:rsidRPr="000B7087">
        <w:rPr>
          <w:highlight w:val="cyan"/>
        </w:rPr>
        <w:t xml:space="preserve"> </w:t>
      </w:r>
      <w:r w:rsidRPr="000B7087">
        <w:rPr>
          <w:rStyle w:val="StyleUnderline"/>
          <w:highlight w:val="cyan"/>
        </w:rPr>
        <w:t>will</w:t>
      </w:r>
      <w:r w:rsidRPr="000B7087">
        <w:rPr>
          <w:highlight w:val="cyan"/>
        </w:rPr>
        <w:t xml:space="preserve"> </w:t>
      </w:r>
      <w:r>
        <w:t xml:space="preserve">likely </w:t>
      </w:r>
      <w:r w:rsidRPr="000B7087">
        <w:rPr>
          <w:rStyle w:val="StyleUnderline"/>
          <w:highlight w:val="cyan"/>
        </w:rPr>
        <w:t>remain</w:t>
      </w:r>
      <w:r w:rsidRPr="000B7087">
        <w:rPr>
          <w:highlight w:val="cyan"/>
        </w:rPr>
        <w:t xml:space="preserve"> </w:t>
      </w:r>
      <w:r>
        <w:t xml:space="preserve">very </w:t>
      </w:r>
      <w:r w:rsidRPr="000B7087">
        <w:rPr>
          <w:rStyle w:val="StyleUnderline"/>
          <w:highlight w:val="cyan"/>
        </w:rPr>
        <w:t>sticky</w:t>
      </w:r>
      <w:r w:rsidRPr="000B7087">
        <w:rPr>
          <w:highlight w:val="cyan"/>
        </w:rPr>
        <w:t xml:space="preserve">. </w:t>
      </w:r>
      <w:r w:rsidRPr="00B639DF">
        <w:rPr>
          <w:rStyle w:val="Emphasis"/>
        </w:rPr>
        <w:t>It's been sticky, it'll likely remain sticky</w:t>
      </w:r>
      <w:r>
        <w:t xml:space="preserve">. And we are talking about the U.S. over here. Part of the reason is that </w:t>
      </w:r>
      <w:r w:rsidRPr="00B639DF">
        <w:rPr>
          <w:rStyle w:val="StyleUnderline"/>
        </w:rPr>
        <w:t>we</w:t>
      </w:r>
      <w:r>
        <w:t xml:space="preserve"> </w:t>
      </w:r>
      <w:r w:rsidRPr="00B639DF">
        <w:rPr>
          <w:rStyle w:val="StyleUnderline"/>
        </w:rPr>
        <w:t>are</w:t>
      </w:r>
      <w:r>
        <w:t xml:space="preserve"> </w:t>
      </w:r>
      <w:r w:rsidRPr="00B639DF">
        <w:rPr>
          <w:rStyle w:val="StyleUnderline"/>
        </w:rPr>
        <w:t>anticipating</w:t>
      </w:r>
      <w:r>
        <w:t xml:space="preserve"> an </w:t>
      </w:r>
      <w:r w:rsidRPr="00B639DF">
        <w:rPr>
          <w:rStyle w:val="StyleUnderline"/>
        </w:rPr>
        <w:t>impact</w:t>
      </w:r>
      <w:r>
        <w:t xml:space="preserve"> coming </w:t>
      </w:r>
      <w:r w:rsidRPr="00B639DF">
        <w:rPr>
          <w:rStyle w:val="StyleUnderline"/>
        </w:rPr>
        <w:t>from</w:t>
      </w:r>
      <w:r>
        <w:t xml:space="preserve"> </w:t>
      </w:r>
      <w:r w:rsidRPr="00B639DF">
        <w:rPr>
          <w:rStyle w:val="StyleUnderline"/>
        </w:rPr>
        <w:t>tariffs</w:t>
      </w:r>
      <w:r>
        <w:t xml:space="preserve">. But </w:t>
      </w:r>
      <w:proofErr w:type="gramStart"/>
      <w:r>
        <w:t>also</w:t>
      </w:r>
      <w:proofErr w:type="gramEnd"/>
      <w:r>
        <w:t xml:space="preserve"> </w:t>
      </w:r>
      <w:r w:rsidRPr="00B639DF">
        <w:rPr>
          <w:rStyle w:val="StyleUnderline"/>
        </w:rPr>
        <w:t>if you look at wages</w:t>
      </w:r>
      <w:r>
        <w:t xml:space="preserve">, which </w:t>
      </w:r>
      <w:proofErr w:type="gramStart"/>
      <w:r>
        <w:t>is</w:t>
      </w:r>
      <w:proofErr w:type="gramEnd"/>
      <w:r>
        <w:t xml:space="preserve"> another key factor in core inflation, </w:t>
      </w:r>
      <w:r w:rsidRPr="00B53EB3">
        <w:rPr>
          <w:rStyle w:val="StyleUnderline"/>
        </w:rPr>
        <w:t>wages haven't really come down</w:t>
      </w:r>
      <w:r w:rsidRPr="00B53EB3">
        <w:t xml:space="preserve">, </w:t>
      </w:r>
      <w:r w:rsidRPr="00B53EB3">
        <w:rPr>
          <w:rStyle w:val="StyleUnderline"/>
        </w:rPr>
        <w:t>even though employment has come down</w:t>
      </w:r>
      <w:r w:rsidRPr="00B53EB3">
        <w:t xml:space="preserve">. And </w:t>
      </w:r>
      <w:r w:rsidRPr="00B53EB3">
        <w:rPr>
          <w:rStyle w:val="StyleUnderline"/>
        </w:rPr>
        <w:t>that is</w:t>
      </w:r>
      <w:r w:rsidRPr="00B53EB3">
        <w:t xml:space="preserve"> largely </w:t>
      </w:r>
      <w:r w:rsidRPr="00B53EB3">
        <w:rPr>
          <w:rStyle w:val="StyleUnderline"/>
        </w:rPr>
        <w:t>because immigration has been brought down</w:t>
      </w:r>
      <w:r w:rsidRPr="00B53EB3">
        <w:t xml:space="preserve"> very </w:t>
      </w:r>
      <w:r w:rsidRPr="00B53EB3">
        <w:rPr>
          <w:rStyle w:val="StyleUnderline"/>
        </w:rPr>
        <w:t>sharply</w:t>
      </w:r>
      <w:r w:rsidRPr="00B53EB3">
        <w:t xml:space="preserve">. </w:t>
      </w:r>
      <w:proofErr w:type="gramStart"/>
      <w:r w:rsidRPr="00B53EB3">
        <w:t>So</w:t>
      </w:r>
      <w:proofErr w:type="gramEnd"/>
      <w:r w:rsidRPr="00B53EB3">
        <w:t xml:space="preserve"> </w:t>
      </w:r>
      <w:r w:rsidRPr="00B53EB3">
        <w:rPr>
          <w:rStyle w:val="StyleUnderline"/>
        </w:rPr>
        <w:t>unemployment rates haven't really spiked</w:t>
      </w:r>
      <w:r w:rsidRPr="00B53EB3">
        <w:t xml:space="preserve"> the way you would expect it. </w:t>
      </w:r>
      <w:proofErr w:type="gramStart"/>
      <w:r w:rsidRPr="00B53EB3">
        <w:t>So</w:t>
      </w:r>
      <w:proofErr w:type="gramEnd"/>
      <w:r w:rsidRPr="00B53EB3">
        <w:t xml:space="preserve"> the combination of </w:t>
      </w:r>
      <w:proofErr w:type="gramStart"/>
      <w:r w:rsidRPr="00B53EB3">
        <w:t>all of</w:t>
      </w:r>
      <w:proofErr w:type="gramEnd"/>
      <w:r w:rsidRPr="00B53EB3">
        <w:t xml:space="preserve"> these three things is where we think that the U.S. economy is going, which is, </w:t>
      </w:r>
      <w:r w:rsidRPr="00B53EB3">
        <w:rPr>
          <w:rStyle w:val="StyleUnderline"/>
        </w:rPr>
        <w:t xml:space="preserve">yes, we have avoided recession, but </w:t>
      </w:r>
      <w:r w:rsidRPr="00B53EB3">
        <w:rPr>
          <w:rStyle w:val="Emphasis"/>
        </w:rPr>
        <w:t>most likely we are in for a stacked inflationary</w:t>
      </w:r>
      <w:r w:rsidRPr="00B53EB3">
        <w:t xml:space="preserve"> kind of an </w:t>
      </w:r>
      <w:r w:rsidRPr="00B53EB3">
        <w:rPr>
          <w:rStyle w:val="Emphasis"/>
        </w:rPr>
        <w:t>environment in 2026</w:t>
      </w:r>
      <w:r w:rsidRPr="00B53EB3">
        <w:t>.</w:t>
      </w:r>
    </w:p>
    <w:p w14:paraId="4DE5C1EF" w14:textId="77777777" w:rsidR="00CB0081" w:rsidRPr="00012A0F" w:rsidRDefault="00CB0081" w:rsidP="00CB0081"/>
    <w:p w14:paraId="024DDB4C" w14:textId="77777777" w:rsidR="00CB0081" w:rsidRDefault="00CB0081" w:rsidP="00CB0081">
      <w:pPr>
        <w:pStyle w:val="Heading4"/>
      </w:pPr>
      <w:r>
        <w:t xml:space="preserve">The plan locks-in </w:t>
      </w:r>
      <w:r w:rsidRPr="00CA125C">
        <w:rPr>
          <w:u w:val="single"/>
        </w:rPr>
        <w:t>inflation</w:t>
      </w:r>
      <w:r>
        <w:t xml:space="preserve"> and </w:t>
      </w:r>
      <w:r w:rsidRPr="00CA125C">
        <w:rPr>
          <w:u w:val="single"/>
        </w:rPr>
        <w:t>rocks</w:t>
      </w:r>
      <w:r>
        <w:t xml:space="preserve"> financial markets.</w:t>
      </w:r>
    </w:p>
    <w:p w14:paraId="7FE2B48B" w14:textId="77777777" w:rsidR="00CB0081" w:rsidRPr="00846A22" w:rsidRDefault="00CB0081" w:rsidP="00CB0081">
      <w:proofErr w:type="spellStart"/>
      <w:r w:rsidRPr="008074F9">
        <w:rPr>
          <w:rStyle w:val="Style13ptBold"/>
        </w:rPr>
        <w:t>Lucotte</w:t>
      </w:r>
      <w:proofErr w:type="spellEnd"/>
      <w:r w:rsidRPr="008074F9">
        <w:rPr>
          <w:rStyle w:val="Style13ptBold"/>
        </w:rPr>
        <w:t xml:space="preserve"> and </w:t>
      </w:r>
      <w:proofErr w:type="spellStart"/>
      <w:r w:rsidRPr="008074F9">
        <w:rPr>
          <w:rStyle w:val="Style13ptBold"/>
        </w:rPr>
        <w:t>Pradines-Jobet</w:t>
      </w:r>
      <w:proofErr w:type="spellEnd"/>
      <w:r w:rsidRPr="008074F9">
        <w:rPr>
          <w:rStyle w:val="Style13ptBold"/>
        </w:rPr>
        <w:t xml:space="preserve"> 23</w:t>
      </w:r>
      <w:r>
        <w:t xml:space="preserve"> – Yannick, Associate Professor of Economics at PSB Paris School of Business and Research Affiliate at </w:t>
      </w:r>
      <w:proofErr w:type="spellStart"/>
      <w:r>
        <w:t>Laboratoire</w:t>
      </w:r>
      <w:proofErr w:type="spellEnd"/>
      <w:r>
        <w:t xml:space="preserve"> </w:t>
      </w:r>
      <w:proofErr w:type="spellStart"/>
      <w:r>
        <w:t>d’Économie</w:t>
      </w:r>
      <w:proofErr w:type="spellEnd"/>
      <w:r>
        <w:t xml:space="preserve"> </w:t>
      </w:r>
      <w:proofErr w:type="spellStart"/>
      <w:r>
        <w:t>d’Orléans</w:t>
      </w:r>
      <w:proofErr w:type="spellEnd"/>
      <w:r>
        <w:t xml:space="preserve">, Université </w:t>
      </w:r>
      <w:proofErr w:type="spellStart"/>
      <w:r>
        <w:t>d’Orléans</w:t>
      </w:r>
      <w:proofErr w:type="spellEnd"/>
      <w:r>
        <w:t xml:space="preserve">; Florian, Assistant Professor of Economics at University of Orléans, 07/01/23, “The inflation loop is not a myth,” Finance Research Letters, 55(PB), p. 103970, </w:t>
      </w:r>
      <w:proofErr w:type="gramStart"/>
      <w:r>
        <w:t>doi:10.1016/j.frl</w:t>
      </w:r>
      <w:proofErr w:type="gramEnd"/>
      <w:r>
        <w:t xml:space="preserve">.2023.103970, figures omitted </w:t>
      </w:r>
    </w:p>
    <w:p w14:paraId="373532B5" w14:textId="77777777" w:rsidR="00CB0081" w:rsidRPr="0051721D" w:rsidRDefault="00CB0081" w:rsidP="00CB0081">
      <w:pPr>
        <w:rPr>
          <w:sz w:val="14"/>
        </w:rPr>
      </w:pPr>
      <w:r w:rsidRPr="0051721D">
        <w:rPr>
          <w:sz w:val="14"/>
        </w:rPr>
        <w:t>3.2. Trade union density and wage bargaining coverage</w:t>
      </w:r>
    </w:p>
    <w:p w14:paraId="0EE71E0D" w14:textId="77777777" w:rsidR="00CB0081" w:rsidRPr="0051721D" w:rsidRDefault="00CB0081" w:rsidP="00CB0081">
      <w:pPr>
        <w:rPr>
          <w:sz w:val="14"/>
        </w:rPr>
      </w:pPr>
      <w:r w:rsidRPr="0051721D">
        <w:rPr>
          <w:sz w:val="14"/>
        </w:rPr>
        <w:t xml:space="preserve">The </w:t>
      </w:r>
      <w:r w:rsidRPr="00524E21">
        <w:rPr>
          <w:rStyle w:val="StyleUnderline"/>
        </w:rPr>
        <w:t xml:space="preserve">wage bargaining power of workers is usually proxied in the empirical literature by </w:t>
      </w:r>
      <w:r w:rsidRPr="00524E21">
        <w:rPr>
          <w:rStyle w:val="Emphasis"/>
        </w:rPr>
        <w:t>trade union density</w:t>
      </w:r>
      <w:r w:rsidRPr="0051721D">
        <w:rPr>
          <w:sz w:val="14"/>
        </w:rPr>
        <w:t xml:space="preserve">. If a large share of workers within a country are members of a </w:t>
      </w:r>
      <w:r w:rsidRPr="00524E21">
        <w:rPr>
          <w:rStyle w:val="StyleUnderline"/>
        </w:rPr>
        <w:t>trade union</w:t>
      </w:r>
      <w:r w:rsidRPr="0051721D">
        <w:rPr>
          <w:sz w:val="14"/>
        </w:rPr>
        <w:t xml:space="preserve">, they can </w:t>
      </w:r>
      <w:r w:rsidRPr="00524E21">
        <w:rPr>
          <w:rStyle w:val="StyleUnderline"/>
        </w:rPr>
        <w:t xml:space="preserve">have a significant </w:t>
      </w:r>
      <w:r w:rsidRPr="006D310A">
        <w:rPr>
          <w:rStyle w:val="StyleUnderline"/>
          <w:highlight w:val="cyan"/>
        </w:rPr>
        <w:t>bargaining power</w:t>
      </w:r>
      <w:r w:rsidRPr="00524E21">
        <w:rPr>
          <w:rStyle w:val="StyleUnderline"/>
        </w:rPr>
        <w:t xml:space="preserve"> in </w:t>
      </w:r>
      <w:r w:rsidRPr="006D310A">
        <w:rPr>
          <w:rStyle w:val="Emphasis"/>
          <w:highlight w:val="cyan"/>
        </w:rPr>
        <w:t>push</w:t>
      </w:r>
      <w:r w:rsidRPr="00524E21">
        <w:rPr>
          <w:rStyle w:val="Emphasis"/>
        </w:rPr>
        <w:t xml:space="preserve">ing </w:t>
      </w:r>
      <w:r w:rsidRPr="006D310A">
        <w:rPr>
          <w:rStyle w:val="Emphasis"/>
          <w:highlight w:val="cyan"/>
        </w:rPr>
        <w:t>up wages</w:t>
      </w:r>
      <w:r w:rsidRPr="0051721D">
        <w:rPr>
          <w:sz w:val="14"/>
        </w:rPr>
        <w:t xml:space="preserve">. This explains why </w:t>
      </w:r>
      <w:proofErr w:type="gramStart"/>
      <w:r w:rsidRPr="00524E21">
        <w:rPr>
          <w:rStyle w:val="StyleUnderline"/>
        </w:rPr>
        <w:t xml:space="preserve">a </w:t>
      </w:r>
      <w:r w:rsidRPr="00524E21">
        <w:rPr>
          <w:rStyle w:val="Emphasis"/>
        </w:rPr>
        <w:t>number of</w:t>
      </w:r>
      <w:proofErr w:type="gramEnd"/>
      <w:r w:rsidRPr="00524E21">
        <w:rPr>
          <w:rStyle w:val="Emphasis"/>
        </w:rPr>
        <w:t xml:space="preserve"> </w:t>
      </w:r>
      <w:r w:rsidRPr="006D310A">
        <w:rPr>
          <w:rStyle w:val="Emphasis"/>
          <w:highlight w:val="cyan"/>
        </w:rPr>
        <w:t>studies</w:t>
      </w:r>
      <w:r w:rsidRPr="006D310A">
        <w:rPr>
          <w:rStyle w:val="StyleUnderline"/>
          <w:highlight w:val="cyan"/>
        </w:rPr>
        <w:t xml:space="preserve"> find</w:t>
      </w:r>
      <w:r w:rsidRPr="00524E21">
        <w:rPr>
          <w:rStyle w:val="StyleUnderline"/>
        </w:rPr>
        <w:t xml:space="preserve"> a </w:t>
      </w:r>
      <w:r w:rsidRPr="006D310A">
        <w:rPr>
          <w:rStyle w:val="StyleUnderline"/>
          <w:highlight w:val="cyan"/>
        </w:rPr>
        <w:t>positive relationship between</w:t>
      </w:r>
      <w:r w:rsidRPr="00524E21">
        <w:rPr>
          <w:rStyle w:val="StyleUnderline"/>
        </w:rPr>
        <w:t xml:space="preserve"> trade </w:t>
      </w:r>
      <w:r w:rsidRPr="006D310A">
        <w:rPr>
          <w:rStyle w:val="StyleUnderline"/>
          <w:highlight w:val="cyan"/>
        </w:rPr>
        <w:t>union</w:t>
      </w:r>
      <w:r w:rsidRPr="00524E21">
        <w:rPr>
          <w:rStyle w:val="StyleUnderline"/>
        </w:rPr>
        <w:t xml:space="preserve"> den</w:t>
      </w:r>
      <w:r w:rsidRPr="006D310A">
        <w:rPr>
          <w:rStyle w:val="StyleUnderline"/>
          <w:highlight w:val="cyan"/>
        </w:rPr>
        <w:t>s</w:t>
      </w:r>
      <w:r w:rsidRPr="00524E21">
        <w:rPr>
          <w:rStyle w:val="StyleUnderline"/>
        </w:rPr>
        <w:t xml:space="preserve">ity </w:t>
      </w:r>
      <w:r w:rsidRPr="006D310A">
        <w:rPr>
          <w:rStyle w:val="StyleUnderline"/>
          <w:highlight w:val="cyan"/>
        </w:rPr>
        <w:t>and</w:t>
      </w:r>
      <w:r w:rsidRPr="00524E21">
        <w:rPr>
          <w:rStyle w:val="StyleUnderline"/>
        </w:rPr>
        <w:t xml:space="preserve"> the </w:t>
      </w:r>
      <w:r w:rsidRPr="00524E21">
        <w:rPr>
          <w:rStyle w:val="Emphasis"/>
        </w:rPr>
        <w:t>level</w:t>
      </w:r>
      <w:r w:rsidRPr="00524E21">
        <w:rPr>
          <w:rStyle w:val="StyleUnderline"/>
        </w:rPr>
        <w:t xml:space="preserve"> and </w:t>
      </w:r>
      <w:r w:rsidRPr="00524E21">
        <w:rPr>
          <w:rStyle w:val="Emphasis"/>
        </w:rPr>
        <w:t xml:space="preserve">persistence of </w:t>
      </w:r>
      <w:r w:rsidRPr="006D310A">
        <w:rPr>
          <w:rStyle w:val="Emphasis"/>
          <w:highlight w:val="cyan"/>
        </w:rPr>
        <w:t>inflation</w:t>
      </w:r>
      <w:r w:rsidRPr="0051721D">
        <w:rPr>
          <w:sz w:val="14"/>
        </w:rPr>
        <w:t xml:space="preserve"> (see, for instance, </w:t>
      </w:r>
      <w:proofErr w:type="spellStart"/>
      <w:r w:rsidRPr="0051721D">
        <w:rPr>
          <w:sz w:val="14"/>
        </w:rPr>
        <w:t>Bowdlert</w:t>
      </w:r>
      <w:proofErr w:type="spellEnd"/>
      <w:r w:rsidRPr="0051721D">
        <w:rPr>
          <w:sz w:val="14"/>
        </w:rPr>
        <w:t xml:space="preserve"> and Nunziata, 2007, </w:t>
      </w:r>
      <w:proofErr w:type="spellStart"/>
      <w:r w:rsidRPr="0051721D">
        <w:rPr>
          <w:sz w:val="14"/>
        </w:rPr>
        <w:t>Jaumotte</w:t>
      </w:r>
      <w:proofErr w:type="spellEnd"/>
      <w:r w:rsidRPr="0051721D">
        <w:rPr>
          <w:sz w:val="14"/>
        </w:rPr>
        <w:t xml:space="preserve"> and Morsy, 2012).</w:t>
      </w:r>
    </w:p>
    <w:p w14:paraId="53789976" w14:textId="77777777" w:rsidR="00CB0081" w:rsidRPr="0051721D" w:rsidRDefault="00CB0081" w:rsidP="00CB0081">
      <w:pPr>
        <w:rPr>
          <w:sz w:val="14"/>
        </w:rPr>
      </w:pPr>
      <w:r w:rsidRPr="0051721D">
        <w:rPr>
          <w:sz w:val="14"/>
        </w:rPr>
        <w:t xml:space="preserve">It might consequently be expected that </w:t>
      </w:r>
      <w:r w:rsidRPr="00524E21">
        <w:rPr>
          <w:rStyle w:val="StyleUnderline"/>
        </w:rPr>
        <w:t xml:space="preserve">the </w:t>
      </w:r>
      <w:r w:rsidRPr="00524E21">
        <w:rPr>
          <w:rStyle w:val="Emphasis"/>
        </w:rPr>
        <w:t>intensity of the response of prices to a shock</w:t>
      </w:r>
      <w:r w:rsidRPr="00524E21">
        <w:rPr>
          <w:rStyle w:val="StyleUnderline"/>
        </w:rPr>
        <w:t xml:space="preserve"> to inflation will depend on </w:t>
      </w:r>
      <w:r w:rsidRPr="009230BB">
        <w:rPr>
          <w:rStyle w:val="StyleUnderline"/>
        </w:rPr>
        <w:t>trade union density, and that this could explain cross-country heterogeneity in the price dynamics following such a shock</w:t>
      </w:r>
      <w:r w:rsidRPr="009230BB">
        <w:rPr>
          <w:sz w:val="14"/>
        </w:rPr>
        <w:t>. Trade union density is defined as the proportion of employees who are members of a trade union among</w:t>
      </w:r>
      <w:r w:rsidRPr="0051721D">
        <w:rPr>
          <w:sz w:val="14"/>
        </w:rPr>
        <w:t xml:space="preserve"> all employees </w:t>
      </w:r>
      <w:proofErr w:type="gramStart"/>
      <w:r w:rsidRPr="0051721D">
        <w:rPr>
          <w:sz w:val="14"/>
        </w:rPr>
        <w:t>in a given</w:t>
      </w:r>
      <w:proofErr w:type="gramEnd"/>
      <w:r w:rsidRPr="0051721D">
        <w:rPr>
          <w:sz w:val="14"/>
        </w:rPr>
        <w:t xml:space="preserve"> country.</w:t>
      </w:r>
    </w:p>
    <w:p w14:paraId="54A41B4F" w14:textId="77777777" w:rsidR="00CB0081" w:rsidRPr="0051721D" w:rsidRDefault="00CB0081" w:rsidP="00CB0081">
      <w:pPr>
        <w:rPr>
          <w:sz w:val="14"/>
        </w:rPr>
      </w:pPr>
      <w:r w:rsidRPr="0051721D">
        <w:rPr>
          <w:sz w:val="14"/>
        </w:rPr>
        <w:t>Fig. 3. Impulse response function of prices to an inflation shock: union density.</w:t>
      </w:r>
    </w:p>
    <w:p w14:paraId="36B87E91" w14:textId="77777777" w:rsidR="00CB0081" w:rsidRPr="0051721D" w:rsidRDefault="00CB0081" w:rsidP="00CB0081">
      <w:pPr>
        <w:rPr>
          <w:sz w:val="14"/>
        </w:rPr>
      </w:pPr>
      <w:r w:rsidRPr="0051721D">
        <w:rPr>
          <w:sz w:val="14"/>
        </w:rPr>
        <w:t xml:space="preserve">The results of the IPVAR model that considers trade union density as an interactive variable are displayed in Fig. 3. To assess whether the </w:t>
      </w:r>
      <w:proofErr w:type="spellStart"/>
      <w:r w:rsidRPr="0051721D">
        <w:rPr>
          <w:sz w:val="14"/>
        </w:rPr>
        <w:t>orthogonalised</w:t>
      </w:r>
      <w:proofErr w:type="spellEnd"/>
      <w:r w:rsidRPr="0051721D">
        <w:rPr>
          <w:sz w:val="14"/>
        </w:rPr>
        <w:t xml:space="preserve">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w:t>
      </w:r>
      <w:proofErr w:type="spellStart"/>
      <w:r w:rsidRPr="0051721D">
        <w:rPr>
          <w:sz w:val="14"/>
        </w:rPr>
        <w:t>centre</w:t>
      </w:r>
      <w:proofErr w:type="spellEnd"/>
      <w:r w:rsidRPr="0051721D">
        <w:rPr>
          <w:sz w:val="14"/>
        </w:rPr>
        <w:t xml:space="preserve"> shows the IRF evaluated at the 20th percentile of the variable. As above, the chart on the right reports the two IRFs with a 95% confidence interval. It shows a positive and statistically significant difference between the two IRFs. This suggests that </w:t>
      </w:r>
      <w:r w:rsidRPr="00524E21">
        <w:rPr>
          <w:rStyle w:val="Emphasis"/>
        </w:rPr>
        <w:t xml:space="preserve">price </w:t>
      </w:r>
      <w:r w:rsidRPr="006D310A">
        <w:rPr>
          <w:rStyle w:val="Emphasis"/>
          <w:highlight w:val="cyan"/>
        </w:rPr>
        <w:t>shocks are more likely to be</w:t>
      </w:r>
      <w:r w:rsidRPr="00524E21">
        <w:rPr>
          <w:rStyle w:val="Emphasis"/>
        </w:rPr>
        <w:t xml:space="preserve"> reflected in </w:t>
      </w:r>
      <w:r w:rsidRPr="006D310A">
        <w:rPr>
          <w:rStyle w:val="Emphasis"/>
          <w:highlight w:val="cyan"/>
        </w:rPr>
        <w:t>wage rises when union density is high</w:t>
      </w:r>
      <w:r w:rsidRPr="00524E21">
        <w:rPr>
          <w:rStyle w:val="StyleUnderline"/>
        </w:rPr>
        <w:t xml:space="preserve">, </w:t>
      </w:r>
      <w:r w:rsidRPr="006D310A">
        <w:rPr>
          <w:rStyle w:val="StyleUnderline"/>
          <w:highlight w:val="cyan"/>
        </w:rPr>
        <w:t>which</w:t>
      </w:r>
      <w:r w:rsidRPr="00524E21">
        <w:rPr>
          <w:rStyle w:val="StyleUnderline"/>
        </w:rPr>
        <w:t xml:space="preserve"> in turn </w:t>
      </w:r>
      <w:r w:rsidRPr="006D310A">
        <w:rPr>
          <w:rStyle w:val="StyleUnderline"/>
          <w:highlight w:val="cyan"/>
        </w:rPr>
        <w:t xml:space="preserve">leads to </w:t>
      </w:r>
      <w:r w:rsidRPr="006D310A">
        <w:rPr>
          <w:rStyle w:val="Emphasis"/>
          <w:highlight w:val="cyan"/>
        </w:rPr>
        <w:t>higher</w:t>
      </w:r>
      <w:r w:rsidRPr="00524E21">
        <w:rPr>
          <w:rStyle w:val="StyleUnderline"/>
        </w:rPr>
        <w:t xml:space="preserve"> and </w:t>
      </w:r>
      <w:r w:rsidRPr="00524E21">
        <w:rPr>
          <w:rStyle w:val="Emphasis"/>
        </w:rPr>
        <w:t xml:space="preserve">more </w:t>
      </w:r>
      <w:r w:rsidRPr="006D310A">
        <w:rPr>
          <w:rStyle w:val="Emphasis"/>
          <w:highlight w:val="cyan"/>
        </w:rPr>
        <w:t>persistent inflation</w:t>
      </w:r>
      <w:r w:rsidRPr="0051721D">
        <w:rPr>
          <w:sz w:val="14"/>
        </w:rPr>
        <w:t>.</w:t>
      </w:r>
    </w:p>
    <w:p w14:paraId="5EDC447C" w14:textId="77777777" w:rsidR="00CB0081" w:rsidRPr="009230BB" w:rsidRDefault="00CB0081" w:rsidP="00CB0081">
      <w:pPr>
        <w:rPr>
          <w:sz w:val="14"/>
        </w:rPr>
      </w:pPr>
      <w:r w:rsidRPr="0051721D">
        <w:rPr>
          <w:sz w:val="14"/>
        </w:rPr>
        <w:t xml:space="preserve">The </w:t>
      </w:r>
      <w:r w:rsidRPr="00950128">
        <w:rPr>
          <w:rStyle w:val="StyleUnderline"/>
        </w:rPr>
        <w:t xml:space="preserve">trade union density </w:t>
      </w:r>
      <w:r w:rsidRPr="009230BB">
        <w:rPr>
          <w:rStyle w:val="StyleUnderline"/>
        </w:rPr>
        <w:t xml:space="preserve">gives a first picture of the wage bargaining power of workers, but another important aspect of </w:t>
      </w:r>
      <w:r w:rsidRPr="009230BB">
        <w:rPr>
          <w:rStyle w:val="Emphasis"/>
        </w:rPr>
        <w:t>collective wage bargaining</w:t>
      </w:r>
      <w:r w:rsidRPr="009230BB">
        <w:rPr>
          <w:rStyle w:val="StyleUnderline"/>
        </w:rPr>
        <w:t xml:space="preserve"> is the </w:t>
      </w:r>
      <w:r w:rsidRPr="009230BB">
        <w:rPr>
          <w:rStyle w:val="Emphasis"/>
        </w:rPr>
        <w:t>coverage rate of agreements</w:t>
      </w:r>
      <w:r w:rsidRPr="009230BB">
        <w:rPr>
          <w:rStyle w:val="StyleUnderline"/>
        </w:rPr>
        <w:t xml:space="preserve"> and </w:t>
      </w:r>
      <w:r w:rsidRPr="009230BB">
        <w:rPr>
          <w:rStyle w:val="Emphasis"/>
        </w:rPr>
        <w:t>negotiations</w:t>
      </w:r>
      <w:r w:rsidRPr="009230BB">
        <w:rPr>
          <w:sz w:val="14"/>
        </w:rPr>
        <w:t xml:space="preserve">. It refers to the percentage of workers in an economy whose terms and conditions of employment are determined by collective bargaining, </w:t>
      </w:r>
      <w:proofErr w:type="gramStart"/>
      <w:r w:rsidRPr="009230BB">
        <w:rPr>
          <w:sz w:val="14"/>
        </w:rPr>
        <w:t>whether or not</w:t>
      </w:r>
      <w:proofErr w:type="gramEnd"/>
      <w:r w:rsidRPr="009230BB">
        <w:rPr>
          <w:sz w:val="14"/>
        </w:rPr>
        <w:t xml:space="preserve"> the worker is a member of a union. More precisely, in our case </w:t>
      </w:r>
      <w:r w:rsidRPr="009230BB">
        <w:rPr>
          <w:rStyle w:val="StyleUnderline"/>
        </w:rPr>
        <w:t>it is defined as the number of employees covered by collective (wage) agreements as a percentage share of all the wage and salary earners in</w:t>
      </w:r>
      <w:r w:rsidRPr="00950128">
        <w:rPr>
          <w:rStyle w:val="StyleUnderline"/>
        </w:rPr>
        <w:t xml:space="preserve"> employment who have the right to bargain</w:t>
      </w:r>
      <w:r w:rsidRPr="0051721D">
        <w:rPr>
          <w:sz w:val="14"/>
        </w:rPr>
        <w:t xml:space="preserve">. </w:t>
      </w:r>
      <w:r w:rsidRPr="0046501F">
        <w:rPr>
          <w:rStyle w:val="StyleUnderline"/>
        </w:rPr>
        <w:t>This rate is adjusted to account for some sectors or occupations</w:t>
      </w:r>
      <w:r w:rsidRPr="0051721D">
        <w:rPr>
          <w:sz w:val="14"/>
        </w:rPr>
        <w:t xml:space="preserve"> being covered by a statutory regulation </w:t>
      </w:r>
      <w:r w:rsidRPr="0046501F">
        <w:rPr>
          <w:rStyle w:val="StyleUnderline"/>
        </w:rPr>
        <w:t xml:space="preserve">that excludes them </w:t>
      </w:r>
      <w:r w:rsidRPr="009230BB">
        <w:rPr>
          <w:rStyle w:val="StyleUnderline"/>
        </w:rPr>
        <w:t>from the right to bargain</w:t>
      </w:r>
      <w:r w:rsidRPr="009230BB">
        <w:rPr>
          <w:sz w:val="14"/>
        </w:rPr>
        <w:t>.</w:t>
      </w:r>
    </w:p>
    <w:p w14:paraId="433C31A6" w14:textId="77777777" w:rsidR="00CB0081" w:rsidRPr="0051721D" w:rsidRDefault="00CB0081" w:rsidP="00CB0081">
      <w:pPr>
        <w:rPr>
          <w:sz w:val="14"/>
        </w:rPr>
      </w:pPr>
      <w:r w:rsidRPr="009230BB">
        <w:rPr>
          <w:sz w:val="14"/>
        </w:rPr>
        <w:t xml:space="preserve">By capturing the extent to which collective bargaining is inclusive, the coverage rate </w:t>
      </w:r>
      <w:r w:rsidRPr="009230BB">
        <w:rPr>
          <w:rStyle w:val="StyleUnderline"/>
        </w:rPr>
        <w:t xml:space="preserve">gives an overview of the </w:t>
      </w:r>
      <w:r w:rsidRPr="009230BB">
        <w:rPr>
          <w:rStyle w:val="Emphasis"/>
        </w:rPr>
        <w:t>magnitude of wage rises expected</w:t>
      </w:r>
      <w:r w:rsidRPr="009230BB">
        <w:rPr>
          <w:rStyle w:val="StyleUnderline"/>
        </w:rPr>
        <w:t xml:space="preserve"> within an economy following a price shock</w:t>
      </w:r>
      <w:r w:rsidRPr="009230BB">
        <w:rPr>
          <w:sz w:val="14"/>
        </w:rPr>
        <w:t xml:space="preserve">. We can consequently expect that </w:t>
      </w:r>
      <w:r w:rsidRPr="009230BB">
        <w:rPr>
          <w:rStyle w:val="StyleUnderline"/>
        </w:rPr>
        <w:t>in countries with a high bargaining coverage rate, the</w:t>
      </w:r>
      <w:r w:rsidRPr="0046501F">
        <w:rPr>
          <w:rStyle w:val="StyleUnderline"/>
        </w:rPr>
        <w:t xml:space="preserve"> </w:t>
      </w:r>
      <w:r w:rsidRPr="006D310A">
        <w:rPr>
          <w:rStyle w:val="Emphasis"/>
          <w:highlight w:val="cyan"/>
        </w:rPr>
        <w:t>response of</w:t>
      </w:r>
      <w:r w:rsidRPr="0046501F">
        <w:rPr>
          <w:rStyle w:val="Emphasis"/>
        </w:rPr>
        <w:t xml:space="preserve"> average </w:t>
      </w:r>
      <w:r w:rsidRPr="006D310A">
        <w:rPr>
          <w:rStyle w:val="Emphasis"/>
          <w:highlight w:val="cyan"/>
        </w:rPr>
        <w:t>wage changes</w:t>
      </w:r>
      <w:r w:rsidRPr="0046501F">
        <w:rPr>
          <w:rStyle w:val="Emphasis"/>
        </w:rPr>
        <w:t xml:space="preserve"> will be larger </w:t>
      </w:r>
      <w:r w:rsidRPr="006D310A">
        <w:rPr>
          <w:rStyle w:val="Emphasis"/>
          <w:highlight w:val="cyan"/>
        </w:rPr>
        <w:t>after an inflation shock</w:t>
      </w:r>
      <w:r w:rsidRPr="0046501F">
        <w:rPr>
          <w:rStyle w:val="StyleUnderline"/>
        </w:rPr>
        <w:t xml:space="preserve">, </w:t>
      </w:r>
      <w:r w:rsidRPr="00944CCC">
        <w:rPr>
          <w:rStyle w:val="StyleUnderline"/>
        </w:rPr>
        <w:t>amplifying</w:t>
      </w:r>
      <w:r w:rsidRPr="0046501F">
        <w:rPr>
          <w:rStyle w:val="StyleUnderline"/>
        </w:rPr>
        <w:t xml:space="preserve"> the cost-push shock </w:t>
      </w:r>
      <w:r w:rsidRPr="00944CCC">
        <w:rPr>
          <w:rStyle w:val="StyleUnderline"/>
        </w:rPr>
        <w:t>and</w:t>
      </w:r>
      <w:r w:rsidRPr="0046501F">
        <w:rPr>
          <w:rStyle w:val="StyleUnderline"/>
        </w:rPr>
        <w:t xml:space="preserve"> so </w:t>
      </w:r>
      <w:r w:rsidRPr="009230BB">
        <w:rPr>
          <w:rStyle w:val="StyleUnderline"/>
        </w:rPr>
        <w:t>increasing the risk of inflation becoming persistent</w:t>
      </w:r>
      <w:r w:rsidRPr="009230BB">
        <w:rPr>
          <w:sz w:val="14"/>
        </w:rPr>
        <w:t>.</w:t>
      </w:r>
    </w:p>
    <w:p w14:paraId="774976A8" w14:textId="77777777" w:rsidR="00CB0081" w:rsidRPr="0051721D" w:rsidRDefault="00CB0081" w:rsidP="00CB0081">
      <w:pPr>
        <w:rPr>
          <w:sz w:val="14"/>
        </w:rPr>
      </w:pPr>
      <w:r w:rsidRPr="0051721D">
        <w:rPr>
          <w:sz w:val="14"/>
        </w:rPr>
        <w:t>Fig. 4. Impulse response function of prices to an inflation shock: coverage rate.</w:t>
      </w:r>
    </w:p>
    <w:p w14:paraId="585A0490" w14:textId="77777777" w:rsidR="00CB0081" w:rsidRPr="0051721D" w:rsidRDefault="00CB0081" w:rsidP="00CB0081">
      <w:pPr>
        <w:rPr>
          <w:sz w:val="14"/>
        </w:rPr>
      </w:pPr>
      <w:r w:rsidRPr="0051721D">
        <w:rPr>
          <w:sz w:val="14"/>
        </w:rPr>
        <w:t xml:space="preserve">The results displayed in Fig. 4 confirm this intuition. The </w:t>
      </w:r>
      <w:r w:rsidRPr="00944CCC">
        <w:rPr>
          <w:rStyle w:val="StyleUnderline"/>
        </w:rPr>
        <w:t>intensity of the response of inflation to an initial inflation shock appears to be higher for the IRF evaluated at the 80th percentile of the coverage rate than for the IRF evaluated at the 20th percentile</w:t>
      </w:r>
      <w:r w:rsidRPr="0051721D">
        <w:rPr>
          <w:sz w:val="14"/>
        </w:rPr>
        <w:t xml:space="preserve">. The difference between the two IRFs is </w:t>
      </w:r>
      <w:r w:rsidRPr="00944CCC">
        <w:rPr>
          <w:rStyle w:val="Emphasis"/>
        </w:rPr>
        <w:t>statistically significant</w:t>
      </w:r>
      <w:r w:rsidRPr="0051721D">
        <w:rPr>
          <w:sz w:val="14"/>
        </w:rPr>
        <w:t xml:space="preserve"> at the conventional level.</w:t>
      </w:r>
    </w:p>
    <w:p w14:paraId="106DF9FB" w14:textId="77777777" w:rsidR="00CB0081" w:rsidRPr="0051721D" w:rsidRDefault="00CB0081" w:rsidP="00CB0081">
      <w:pPr>
        <w:rPr>
          <w:sz w:val="14"/>
        </w:rPr>
      </w:pPr>
      <w:r w:rsidRPr="0051721D">
        <w:rPr>
          <w:sz w:val="14"/>
        </w:rPr>
        <w:t>3.3. Characteristics of wage bargaining</w:t>
      </w:r>
    </w:p>
    <w:p w14:paraId="661BDAB6" w14:textId="77777777" w:rsidR="00CB0081" w:rsidRPr="0051721D" w:rsidRDefault="00CB0081" w:rsidP="00CB0081">
      <w:pPr>
        <w:rPr>
          <w:sz w:val="14"/>
        </w:rPr>
      </w:pPr>
      <w:r w:rsidRPr="0051721D">
        <w:rPr>
          <w:sz w:val="14"/>
        </w:rPr>
        <w:t xml:space="preserve">One other important </w:t>
      </w:r>
      <w:r w:rsidRPr="00944CCC">
        <w:rPr>
          <w:rStyle w:val="Emphasis"/>
        </w:rPr>
        <w:t>institutional feature</w:t>
      </w:r>
      <w:r w:rsidRPr="0051721D">
        <w:rPr>
          <w:sz w:val="14"/>
        </w:rPr>
        <w:t xml:space="preserve"> </w:t>
      </w:r>
      <w:r w:rsidRPr="00944CCC">
        <w:rPr>
          <w:rStyle w:val="StyleUnderline"/>
        </w:rPr>
        <w:t xml:space="preserve">of wage bargaining that could drive inflation is the level at which bargaining takes place, meaning how </w:t>
      </w:r>
      <w:proofErr w:type="spellStart"/>
      <w:r w:rsidRPr="00944CCC">
        <w:rPr>
          <w:rStyle w:val="StyleUnderline"/>
        </w:rPr>
        <w:t>centralised</w:t>
      </w:r>
      <w:proofErr w:type="spellEnd"/>
      <w:r w:rsidRPr="00944CCC">
        <w:rPr>
          <w:rStyle w:val="StyleUnderline"/>
        </w:rPr>
        <w:t xml:space="preserve"> the bargaining is, </w:t>
      </w:r>
      <w:proofErr w:type="gramStart"/>
      <w:r w:rsidRPr="00944CCC">
        <w:rPr>
          <w:rStyle w:val="StyleUnderline"/>
        </w:rPr>
        <w:t>and also</w:t>
      </w:r>
      <w:proofErr w:type="gramEnd"/>
      <w:r w:rsidRPr="00944CCC">
        <w:rPr>
          <w:rStyle w:val="StyleUnderline"/>
        </w:rPr>
        <w:t xml:space="preserve"> how coordinated it is</w:t>
      </w:r>
      <w:r w:rsidRPr="0051721D">
        <w:rPr>
          <w:sz w:val="14"/>
        </w:rPr>
        <w:t>.</w:t>
      </w:r>
    </w:p>
    <w:p w14:paraId="55A271BA" w14:textId="77777777" w:rsidR="00CB0081" w:rsidRPr="0051721D" w:rsidRDefault="00CB0081" w:rsidP="00CB0081">
      <w:pPr>
        <w:rPr>
          <w:sz w:val="14"/>
        </w:rPr>
      </w:pPr>
      <w:r w:rsidRPr="0051721D">
        <w:rPr>
          <w:sz w:val="14"/>
        </w:rPr>
        <w:t xml:space="preserve">The </w:t>
      </w:r>
      <w:proofErr w:type="spellStart"/>
      <w:r w:rsidRPr="006D310A">
        <w:rPr>
          <w:rStyle w:val="Emphasis"/>
          <w:highlight w:val="cyan"/>
        </w:rPr>
        <w:t>decentralisation</w:t>
      </w:r>
      <w:proofErr w:type="spellEnd"/>
      <w:r w:rsidRPr="0051721D">
        <w:rPr>
          <w:sz w:val="14"/>
        </w:rPr>
        <w:t xml:space="preserve"> of bargaining structures has been the main trend in </w:t>
      </w:r>
      <w:proofErr w:type="spellStart"/>
      <w:r w:rsidRPr="0051721D">
        <w:rPr>
          <w:sz w:val="14"/>
        </w:rPr>
        <w:t>labour</w:t>
      </w:r>
      <w:proofErr w:type="spellEnd"/>
      <w:r w:rsidRPr="0051721D">
        <w:rPr>
          <w:sz w:val="14"/>
        </w:rPr>
        <w:t xml:space="preserve"> markets and industrial relations in many countries since the 1980s (Visser, 2016). This trend </w:t>
      </w:r>
      <w:r w:rsidRPr="00944CCC">
        <w:rPr>
          <w:rStyle w:val="StyleUnderline"/>
        </w:rPr>
        <w:t xml:space="preserve">has resulted in the bargaining power of workers and unions becoming weaker relative to that of employers, resulting in </w:t>
      </w:r>
      <w:r w:rsidRPr="006D310A">
        <w:rPr>
          <w:rStyle w:val="StyleUnderline"/>
          <w:highlight w:val="cyan"/>
        </w:rPr>
        <w:t>reduced wage dynamics</w:t>
      </w:r>
      <w:r w:rsidRPr="0051721D">
        <w:rPr>
          <w:sz w:val="14"/>
        </w:rPr>
        <w:t xml:space="preserve">. </w:t>
      </w:r>
      <w:r w:rsidRPr="00DF36D5">
        <w:rPr>
          <w:rStyle w:val="StyleUnderline"/>
        </w:rPr>
        <w:t xml:space="preserve">Wage growth can then be expected to be sluggish in response to an inflation shock in countries that have a </w:t>
      </w:r>
      <w:r w:rsidRPr="006D310A">
        <w:rPr>
          <w:rStyle w:val="StyleUnderline"/>
          <w:highlight w:val="cyan"/>
        </w:rPr>
        <w:t xml:space="preserve">lower degree of </w:t>
      </w:r>
      <w:proofErr w:type="spellStart"/>
      <w:r w:rsidRPr="006D310A">
        <w:rPr>
          <w:rStyle w:val="StyleUnderline"/>
          <w:highlight w:val="cyan"/>
        </w:rPr>
        <w:t>centralisation</w:t>
      </w:r>
      <w:proofErr w:type="spellEnd"/>
      <w:r w:rsidRPr="0051721D">
        <w:rPr>
          <w:sz w:val="14"/>
        </w:rPr>
        <w:t xml:space="preserve">, </w:t>
      </w:r>
      <w:r w:rsidRPr="006D310A">
        <w:rPr>
          <w:rStyle w:val="Emphasis"/>
          <w:highlight w:val="cyan"/>
        </w:rPr>
        <w:t>reduc</w:t>
      </w:r>
      <w:r w:rsidRPr="00DF36D5">
        <w:rPr>
          <w:rStyle w:val="Emphasis"/>
        </w:rPr>
        <w:t xml:space="preserve">ing the </w:t>
      </w:r>
      <w:r w:rsidRPr="006D310A">
        <w:rPr>
          <w:rStyle w:val="Emphasis"/>
          <w:highlight w:val="cyan"/>
        </w:rPr>
        <w:t>risk of</w:t>
      </w:r>
      <w:r w:rsidRPr="00DF36D5">
        <w:rPr>
          <w:rStyle w:val="Emphasis"/>
        </w:rPr>
        <w:t xml:space="preserve"> a </w:t>
      </w:r>
      <w:r w:rsidRPr="006D310A">
        <w:rPr>
          <w:rStyle w:val="Emphasis"/>
          <w:highlight w:val="cyan"/>
        </w:rPr>
        <w:t>wage-price loop</w:t>
      </w:r>
      <w:r w:rsidRPr="00DF36D5">
        <w:rPr>
          <w:rStyle w:val="StyleUnderline"/>
        </w:rPr>
        <w:t xml:space="preserve"> emerging</w:t>
      </w:r>
      <w:r w:rsidRPr="0051721D">
        <w:rPr>
          <w:sz w:val="14"/>
        </w:rPr>
        <w:t xml:space="preserve">. How </w:t>
      </w:r>
      <w:proofErr w:type="spellStart"/>
      <w:r w:rsidRPr="0051721D">
        <w:rPr>
          <w:sz w:val="14"/>
        </w:rPr>
        <w:t>centralised</w:t>
      </w:r>
      <w:proofErr w:type="spellEnd"/>
      <w:r w:rsidRPr="0051721D">
        <w:rPr>
          <w:sz w:val="14"/>
        </w:rPr>
        <w:t xml:space="preserve"> wage bargaining is can be measured through an ordered categorical variable that ranges from 1 to 5, where a higher value corresponds to a higher degree of </w:t>
      </w:r>
      <w:proofErr w:type="spellStart"/>
      <w:r w:rsidRPr="0051721D">
        <w:rPr>
          <w:sz w:val="14"/>
        </w:rPr>
        <w:t>centralisation</w:t>
      </w:r>
      <w:proofErr w:type="spellEnd"/>
      <w:r w:rsidRPr="0051721D">
        <w:rPr>
          <w:sz w:val="14"/>
        </w:rPr>
        <w:t xml:space="preserve">. In our case, </w:t>
      </w:r>
      <w:r w:rsidRPr="00DF36D5">
        <w:rPr>
          <w:rStyle w:val="StyleUnderline"/>
        </w:rPr>
        <w:t>we compare the IRF obtained when wage bargaining takes place</w:t>
      </w:r>
      <w:r w:rsidRPr="0051721D">
        <w:rPr>
          <w:sz w:val="14"/>
        </w:rPr>
        <w:t xml:space="preserve"> </w:t>
      </w:r>
      <w:r w:rsidRPr="00DF36D5">
        <w:rPr>
          <w:rStyle w:val="Emphasis"/>
        </w:rPr>
        <w:t>centrally</w:t>
      </w:r>
      <w:r w:rsidRPr="0051721D">
        <w:rPr>
          <w:sz w:val="14"/>
        </w:rPr>
        <w:t xml:space="preserve"> </w:t>
      </w:r>
      <w:r w:rsidRPr="00DF36D5">
        <w:rPr>
          <w:rStyle w:val="StyleUnderline"/>
        </w:rPr>
        <w:t>or at the</w:t>
      </w:r>
      <w:r w:rsidRPr="0051721D">
        <w:rPr>
          <w:sz w:val="14"/>
        </w:rPr>
        <w:t xml:space="preserve"> </w:t>
      </w:r>
      <w:r w:rsidRPr="00DF36D5">
        <w:rPr>
          <w:rStyle w:val="Emphasis"/>
        </w:rPr>
        <w:t>industry level</w:t>
      </w:r>
      <w:r w:rsidRPr="0051721D">
        <w:rPr>
          <w:sz w:val="14"/>
        </w:rPr>
        <w:t xml:space="preserve"> (modalities 4 and 5) </w:t>
      </w:r>
      <w:r w:rsidRPr="00DF36D5">
        <w:rPr>
          <w:rStyle w:val="StyleUnderline"/>
        </w:rPr>
        <w:t>to</w:t>
      </w:r>
      <w:r w:rsidRPr="0051721D">
        <w:rPr>
          <w:sz w:val="14"/>
        </w:rPr>
        <w:t xml:space="preserve"> the IRF obtained </w:t>
      </w:r>
      <w:r w:rsidRPr="00DF36D5">
        <w:rPr>
          <w:rStyle w:val="StyleUnderline"/>
        </w:rPr>
        <w:t xml:space="preserve">when bargaining predominantly takes place at the </w:t>
      </w:r>
      <w:r w:rsidRPr="00DF36D5">
        <w:rPr>
          <w:rStyle w:val="Emphasis"/>
        </w:rPr>
        <w:t>firm level</w:t>
      </w:r>
      <w:r w:rsidRPr="0051721D">
        <w:rPr>
          <w:sz w:val="14"/>
        </w:rPr>
        <w:t xml:space="preserve"> (modality 1).</w:t>
      </w:r>
    </w:p>
    <w:p w14:paraId="53F1BED7" w14:textId="77777777" w:rsidR="00CB0081" w:rsidRPr="0051721D" w:rsidRDefault="00CB0081" w:rsidP="00CB0081">
      <w:pPr>
        <w:rPr>
          <w:sz w:val="14"/>
        </w:rPr>
      </w:pPr>
    </w:p>
    <w:p w14:paraId="7C3328E0" w14:textId="77777777" w:rsidR="00CB0081" w:rsidRPr="0051721D" w:rsidRDefault="00CB0081" w:rsidP="00CB0081">
      <w:pPr>
        <w:rPr>
          <w:sz w:val="14"/>
        </w:rPr>
      </w:pPr>
      <w:r w:rsidRPr="0051721D">
        <w:rPr>
          <w:sz w:val="14"/>
        </w:rPr>
        <w:t xml:space="preserve">Fig. 5. Impulse response function of prices to an inflation shock: degree of </w:t>
      </w:r>
      <w:proofErr w:type="spellStart"/>
      <w:r w:rsidRPr="0051721D">
        <w:rPr>
          <w:sz w:val="14"/>
        </w:rPr>
        <w:t>centralisation</w:t>
      </w:r>
      <w:proofErr w:type="spellEnd"/>
      <w:r w:rsidRPr="0051721D">
        <w:rPr>
          <w:sz w:val="14"/>
        </w:rPr>
        <w:t>.</w:t>
      </w:r>
    </w:p>
    <w:p w14:paraId="51B4135C" w14:textId="77777777" w:rsidR="00CB0081" w:rsidRPr="009230BB" w:rsidRDefault="00CB0081" w:rsidP="00CB0081">
      <w:pPr>
        <w:rPr>
          <w:sz w:val="14"/>
        </w:rPr>
      </w:pPr>
      <w:r w:rsidRPr="0051721D">
        <w:rPr>
          <w:sz w:val="14"/>
        </w:rPr>
        <w:t xml:space="preserve">Fig. 5 displays the two IRFs and the </w:t>
      </w:r>
      <w:r w:rsidRPr="009230BB">
        <w:rPr>
          <w:sz w:val="14"/>
        </w:rPr>
        <w:t xml:space="preserve">difference between them. As </w:t>
      </w:r>
      <w:proofErr w:type="gramStart"/>
      <w:r w:rsidRPr="009230BB">
        <w:rPr>
          <w:sz w:val="14"/>
        </w:rPr>
        <w:t>expected</w:t>
      </w:r>
      <w:proofErr w:type="gramEnd"/>
      <w:r w:rsidRPr="009230BB">
        <w:rPr>
          <w:sz w:val="14"/>
        </w:rPr>
        <w:t xml:space="preserve"> the difference is positive but not statistically significant at 5%.4 There can be two explanations for this result. The first is that </w:t>
      </w:r>
      <w:r w:rsidRPr="009230BB">
        <w:rPr>
          <w:rStyle w:val="StyleUnderline"/>
        </w:rPr>
        <w:t xml:space="preserve">the link between </w:t>
      </w:r>
      <w:proofErr w:type="spellStart"/>
      <w:r w:rsidRPr="009230BB">
        <w:rPr>
          <w:rStyle w:val="StyleUnderline"/>
        </w:rPr>
        <w:t>centralisation</w:t>
      </w:r>
      <w:proofErr w:type="spellEnd"/>
      <w:r w:rsidRPr="009230BB">
        <w:rPr>
          <w:rStyle w:val="StyleUnderline"/>
        </w:rPr>
        <w:t xml:space="preserve"> and inflation performance might be </w:t>
      </w:r>
      <w:r w:rsidRPr="009230BB">
        <w:rPr>
          <w:rStyle w:val="Emphasis"/>
        </w:rPr>
        <w:t>non-linear</w:t>
      </w:r>
      <w:r w:rsidRPr="009230BB">
        <w:rPr>
          <w:rStyle w:val="StyleUnderline"/>
        </w:rPr>
        <w:t xml:space="preserve"> and </w:t>
      </w:r>
      <w:proofErr w:type="spellStart"/>
      <w:r w:rsidRPr="009230BB">
        <w:rPr>
          <w:rStyle w:val="StyleUnderline"/>
        </w:rPr>
        <w:t>characterised</w:t>
      </w:r>
      <w:proofErr w:type="spellEnd"/>
      <w:r w:rsidRPr="009230BB">
        <w:rPr>
          <w:rStyle w:val="StyleUnderline"/>
        </w:rPr>
        <w:t xml:space="preserve"> by an inverse U-shaped relationship</w:t>
      </w:r>
      <w:r w:rsidRPr="009230BB">
        <w:rPr>
          <w:sz w:val="14"/>
        </w:rPr>
        <w:t xml:space="preserve">. As shown by Cukierman and Lippi (1999), a high degree of </w:t>
      </w:r>
      <w:proofErr w:type="spellStart"/>
      <w:r w:rsidRPr="009230BB">
        <w:rPr>
          <w:sz w:val="14"/>
        </w:rPr>
        <w:t>centralisation</w:t>
      </w:r>
      <w:proofErr w:type="spellEnd"/>
      <w:r w:rsidRPr="009230BB">
        <w:rPr>
          <w:sz w:val="14"/>
        </w:rPr>
        <w:t xml:space="preserve"> does not necessarily mean that there </w:t>
      </w:r>
      <w:proofErr w:type="gramStart"/>
      <w:r w:rsidRPr="009230BB">
        <w:rPr>
          <w:sz w:val="14"/>
        </w:rPr>
        <w:t>is</w:t>
      </w:r>
      <w:proofErr w:type="gramEnd"/>
      <w:r w:rsidRPr="009230BB">
        <w:rPr>
          <w:sz w:val="14"/>
        </w:rPr>
        <w:t xml:space="preserve"> a larger real wage premium and higher inflation. Calmfors and Driffill (1988) argue that trade unions are less likely to be militant when there is a higher degree of </w:t>
      </w:r>
      <w:proofErr w:type="spellStart"/>
      <w:r w:rsidRPr="009230BB">
        <w:rPr>
          <w:sz w:val="14"/>
        </w:rPr>
        <w:t>centralisation</w:t>
      </w:r>
      <w:proofErr w:type="spellEnd"/>
      <w:r w:rsidRPr="009230BB">
        <w:rPr>
          <w:sz w:val="14"/>
        </w:rPr>
        <w:t xml:space="preserve"> as they are more aware of how their actions will affect inflation. </w:t>
      </w:r>
      <w:r w:rsidRPr="009230BB">
        <w:rPr>
          <w:rStyle w:val="StyleUnderline"/>
        </w:rPr>
        <w:t>The second explanation</w:t>
      </w:r>
      <w:r w:rsidRPr="009230BB">
        <w:rPr>
          <w:sz w:val="14"/>
        </w:rPr>
        <w:t xml:space="preserve"> is that it is </w:t>
      </w:r>
      <w:r w:rsidRPr="009230BB">
        <w:rPr>
          <w:rStyle w:val="StyleUnderline"/>
        </w:rPr>
        <w:t>widely accepted in the literature</w:t>
      </w:r>
      <w:r w:rsidRPr="009230BB">
        <w:rPr>
          <w:sz w:val="14"/>
        </w:rPr>
        <w:t xml:space="preserve"> that one important factor that drives wage developments </w:t>
      </w:r>
      <w:r w:rsidRPr="009230BB">
        <w:rPr>
          <w:rStyle w:val="StyleUnderline"/>
        </w:rPr>
        <w:t xml:space="preserve">is bargaining coordination rather than bargaining </w:t>
      </w:r>
      <w:proofErr w:type="spellStart"/>
      <w:r w:rsidRPr="009230BB">
        <w:rPr>
          <w:rStyle w:val="StyleUnderline"/>
        </w:rPr>
        <w:t>centralisation</w:t>
      </w:r>
      <w:proofErr w:type="spellEnd"/>
      <w:r w:rsidRPr="009230BB">
        <w:rPr>
          <w:sz w:val="14"/>
        </w:rPr>
        <w:t xml:space="preserve">. Indeed, </w:t>
      </w:r>
      <w:proofErr w:type="spellStart"/>
      <w:r w:rsidRPr="009230BB">
        <w:rPr>
          <w:rStyle w:val="StyleUnderline"/>
        </w:rPr>
        <w:t>centralisation</w:t>
      </w:r>
      <w:proofErr w:type="spellEnd"/>
      <w:r w:rsidRPr="009230BB">
        <w:rPr>
          <w:rStyle w:val="StyleUnderline"/>
        </w:rPr>
        <w:t xml:space="preserve"> refers to the “vertical ordering” of wage bargaining, while coordination aims to capture the “horizontal” relations </w:t>
      </w:r>
      <w:r w:rsidRPr="009230BB">
        <w:rPr>
          <w:rStyle w:val="Emphasis"/>
        </w:rPr>
        <w:t>between distinct bargaining units or actors</w:t>
      </w:r>
      <w:r w:rsidRPr="009230BB">
        <w:rPr>
          <w:sz w:val="14"/>
        </w:rPr>
        <w:t xml:space="preserve"> (Soskice, 1990). In other words, bargaining coordination measures more precisely how </w:t>
      </w:r>
      <w:proofErr w:type="spellStart"/>
      <w:r w:rsidRPr="009230BB">
        <w:rPr>
          <w:sz w:val="14"/>
        </w:rPr>
        <w:t>synchronised</w:t>
      </w:r>
      <w:proofErr w:type="spellEnd"/>
      <w:r w:rsidRPr="009230BB">
        <w:rPr>
          <w:sz w:val="14"/>
        </w:rPr>
        <w:t xml:space="preserve"> the wage claims of different bargaining units are and how stringent the collective wage agreements are. </w:t>
      </w:r>
      <w:r w:rsidRPr="009230BB">
        <w:rPr>
          <w:rStyle w:val="StyleUnderline"/>
        </w:rPr>
        <w:t xml:space="preserve">Coordination can be viewed as the general attitude of consensus between trade unions and employers’ associations in wage negotiations, and so a </w:t>
      </w:r>
      <w:r w:rsidRPr="009230BB">
        <w:rPr>
          <w:rStyle w:val="Emphasis"/>
        </w:rPr>
        <w:t>high level of coordination</w:t>
      </w:r>
      <w:r w:rsidRPr="009230BB">
        <w:rPr>
          <w:rStyle w:val="StyleUnderline"/>
        </w:rPr>
        <w:t xml:space="preserve"> could be expected to result in </w:t>
      </w:r>
      <w:r w:rsidRPr="009230BB">
        <w:rPr>
          <w:rStyle w:val="Emphasis"/>
        </w:rPr>
        <w:t>higher wage and price increases</w:t>
      </w:r>
      <w:r w:rsidRPr="009230BB">
        <w:rPr>
          <w:sz w:val="14"/>
        </w:rPr>
        <w:t>.</w:t>
      </w:r>
    </w:p>
    <w:p w14:paraId="04577F2D" w14:textId="77777777" w:rsidR="00CB0081" w:rsidRPr="0051721D" w:rsidRDefault="00CB0081" w:rsidP="00CB0081">
      <w:pPr>
        <w:rPr>
          <w:sz w:val="14"/>
        </w:rPr>
      </w:pPr>
      <w:r w:rsidRPr="009230BB">
        <w:rPr>
          <w:sz w:val="14"/>
        </w:rPr>
        <w:t>The variable that we consider is a de facto measure of wage bargaining coordination (</w:t>
      </w:r>
      <w:proofErr w:type="spellStart"/>
      <w:r w:rsidRPr="009230BB">
        <w:rPr>
          <w:sz w:val="14"/>
        </w:rPr>
        <w:t>Bowdlert</w:t>
      </w:r>
      <w:proofErr w:type="spellEnd"/>
      <w:r w:rsidRPr="009230BB">
        <w:rPr>
          <w:sz w:val="14"/>
        </w:rPr>
        <w:t xml:space="preserve"> and Nunziata, 2007). It measures how effective the coordination is by considering the </w:t>
      </w:r>
      <w:proofErr w:type="spellStart"/>
      <w:r w:rsidRPr="009230BB">
        <w:rPr>
          <w:sz w:val="14"/>
        </w:rPr>
        <w:t>behaviour</w:t>
      </w:r>
      <w:proofErr w:type="spellEnd"/>
      <w:r w:rsidRPr="009230BB">
        <w:rPr>
          <w:sz w:val="14"/>
        </w:rPr>
        <w:t xml:space="preserve"> of the bargainers and the stringency of the outcome of the bargaining</w:t>
      </w:r>
      <w:r w:rsidRPr="0051721D">
        <w:rPr>
          <w:sz w:val="14"/>
        </w:rPr>
        <w:t xml:space="preserve"> process. The variable is an ordered categorical variable that ranges from 1 to 5, where 1 corresponds to fragmented wage bargaining with no coordination, and 5 to a </w:t>
      </w:r>
      <w:proofErr w:type="spellStart"/>
      <w:r w:rsidRPr="0051721D">
        <w:rPr>
          <w:sz w:val="14"/>
        </w:rPr>
        <w:t>centralised</w:t>
      </w:r>
      <w:proofErr w:type="spellEnd"/>
      <w:r w:rsidRPr="0051721D">
        <w:rPr>
          <w:sz w:val="14"/>
        </w:rPr>
        <w:t xml:space="preserve"> bargaining framework that has a high level of coordination and where the decision-making process leads to binding norms being adopted. In our case, </w:t>
      </w:r>
      <w:r w:rsidRPr="00DF36D5">
        <w:rPr>
          <w:rStyle w:val="StyleUnderline"/>
        </w:rPr>
        <w:t>we compare the IRF obtained when the wage bargaining framework is coordinated</w:t>
      </w:r>
      <w:r w:rsidRPr="0051721D">
        <w:rPr>
          <w:sz w:val="14"/>
        </w:rPr>
        <w:t xml:space="preserve"> (modalities 4 and 5) </w:t>
      </w:r>
      <w:r w:rsidRPr="00DF36D5">
        <w:rPr>
          <w:rStyle w:val="StyleUnderline"/>
        </w:rPr>
        <w:t>to the IRF obtained when this framework is fragmented and not coordinated</w:t>
      </w:r>
      <w:r w:rsidRPr="0051721D">
        <w:rPr>
          <w:sz w:val="14"/>
        </w:rPr>
        <w:t xml:space="preserve"> (modality 1). The two IRFs and the difference between them are reported in Fig. 6. </w:t>
      </w:r>
      <w:r w:rsidRPr="00DF36D5">
        <w:rPr>
          <w:rStyle w:val="StyleUnderline"/>
        </w:rPr>
        <w:t xml:space="preserve">The difference appears </w:t>
      </w:r>
      <w:r w:rsidRPr="00DF36D5">
        <w:rPr>
          <w:rStyle w:val="Emphasis"/>
        </w:rPr>
        <w:t>positive and statistically significant</w:t>
      </w:r>
      <w:r w:rsidRPr="00DF36D5">
        <w:rPr>
          <w:rStyle w:val="StyleUnderline"/>
        </w:rPr>
        <w:t xml:space="preserve">, which confirms that a </w:t>
      </w:r>
      <w:r w:rsidRPr="006D310A">
        <w:rPr>
          <w:rStyle w:val="StyleUnderline"/>
          <w:highlight w:val="cyan"/>
        </w:rPr>
        <w:t>high</w:t>
      </w:r>
      <w:r w:rsidRPr="00DF36D5">
        <w:rPr>
          <w:rStyle w:val="StyleUnderline"/>
        </w:rPr>
        <w:t xml:space="preserve"> level of wage </w:t>
      </w:r>
      <w:r w:rsidRPr="006D310A">
        <w:rPr>
          <w:rStyle w:val="StyleUnderline"/>
          <w:highlight w:val="cyan"/>
        </w:rPr>
        <w:t xml:space="preserve">bargaining coordination </w:t>
      </w:r>
      <w:r w:rsidRPr="006D310A">
        <w:rPr>
          <w:rStyle w:val="Emphasis"/>
          <w:highlight w:val="cyan"/>
        </w:rPr>
        <w:t>exacerbates</w:t>
      </w:r>
      <w:r w:rsidRPr="00DF36D5">
        <w:rPr>
          <w:rStyle w:val="Emphasis"/>
        </w:rPr>
        <w:t xml:space="preserve"> the </w:t>
      </w:r>
      <w:r w:rsidRPr="006D310A">
        <w:rPr>
          <w:rStyle w:val="Emphasis"/>
          <w:highlight w:val="cyan"/>
        </w:rPr>
        <w:t>response of prices to a</w:t>
      </w:r>
      <w:r w:rsidRPr="0051721D">
        <w:rPr>
          <w:rStyle w:val="Emphasis"/>
        </w:rPr>
        <w:t xml:space="preserve">n initial inflation </w:t>
      </w:r>
      <w:r w:rsidRPr="006D310A">
        <w:rPr>
          <w:rStyle w:val="Emphasis"/>
          <w:highlight w:val="cyan"/>
        </w:rPr>
        <w:t>shock</w:t>
      </w:r>
      <w:r w:rsidRPr="0051721D">
        <w:rPr>
          <w:sz w:val="14"/>
        </w:rPr>
        <w:t>.</w:t>
      </w:r>
    </w:p>
    <w:p w14:paraId="2BB69127" w14:textId="77777777" w:rsidR="00CB0081" w:rsidRPr="0051721D" w:rsidRDefault="00CB0081" w:rsidP="00CB0081">
      <w:pPr>
        <w:rPr>
          <w:sz w:val="14"/>
        </w:rPr>
      </w:pPr>
      <w:r w:rsidRPr="0051721D">
        <w:rPr>
          <w:sz w:val="14"/>
        </w:rPr>
        <w:t>Fig. 6. Impulse response function of prices to an inflation shock: degree of coordination.</w:t>
      </w:r>
    </w:p>
    <w:p w14:paraId="15EB5AAA" w14:textId="77777777" w:rsidR="00CB0081" w:rsidRPr="0051721D" w:rsidRDefault="00CB0081" w:rsidP="00CB0081">
      <w:pPr>
        <w:rPr>
          <w:sz w:val="14"/>
        </w:rPr>
      </w:pPr>
      <w:r w:rsidRPr="0051721D">
        <w:rPr>
          <w:sz w:val="14"/>
        </w:rPr>
        <w:t xml:space="preserve">Finally, we take one further step </w:t>
      </w:r>
      <w:proofErr w:type="gramStart"/>
      <w:r w:rsidRPr="0051721D">
        <w:rPr>
          <w:sz w:val="14"/>
        </w:rPr>
        <w:t>in order to</w:t>
      </w:r>
      <w:proofErr w:type="gramEnd"/>
      <w:r w:rsidRPr="0051721D">
        <w:rPr>
          <w:sz w:val="14"/>
        </w:rPr>
        <w:t xml:space="preserve"> have a complete view of the actual level of wage bargaining, and we consider two alternative interactive variables that capture the potential additional bargaining leverage of unions at firm level. </w:t>
      </w:r>
      <w:r w:rsidRPr="00DF36D5">
        <w:rPr>
          <w:rStyle w:val="StyleUnderline"/>
        </w:rPr>
        <w:t xml:space="preserve">The first variable measures the space that </w:t>
      </w:r>
      <w:r w:rsidRPr="00DF36D5">
        <w:rPr>
          <w:rStyle w:val="Emphasis"/>
        </w:rPr>
        <w:t>sectoral agreements</w:t>
      </w:r>
      <w:r w:rsidRPr="00DF36D5">
        <w:rPr>
          <w:rStyle w:val="StyleUnderline"/>
        </w:rPr>
        <w:t xml:space="preserve"> allow for enterprise bargaining</w:t>
      </w:r>
      <w:r w:rsidRPr="0051721D">
        <w:rPr>
          <w:sz w:val="14"/>
        </w:rPr>
        <w:t xml:space="preserve">, </w:t>
      </w:r>
      <w:r w:rsidRPr="00DF36D5">
        <w:rPr>
          <w:rStyle w:val="StyleUnderline"/>
        </w:rPr>
        <w:t>while the second variable captures the frequency and scope of additional firm-level bargaining and pay-setting</w:t>
      </w:r>
      <w:r w:rsidRPr="0051721D">
        <w:rPr>
          <w:sz w:val="14"/>
        </w:rPr>
        <w:t>.</w:t>
      </w:r>
    </w:p>
    <w:p w14:paraId="0101E8E7" w14:textId="77777777" w:rsidR="00CB0081" w:rsidRPr="0051721D" w:rsidRDefault="00CB0081" w:rsidP="00CB0081">
      <w:pPr>
        <w:rPr>
          <w:sz w:val="14"/>
        </w:rPr>
      </w:pPr>
      <w:r w:rsidRPr="0051721D">
        <w:rPr>
          <w:sz w:val="14"/>
        </w:rPr>
        <w:t>Fig. 7. Impulse response function of prices to an inflation shock: sectoral agreements binding.</w:t>
      </w:r>
    </w:p>
    <w:p w14:paraId="4150A1C9" w14:textId="77777777" w:rsidR="00CB0081" w:rsidRPr="009230BB" w:rsidRDefault="00CB0081" w:rsidP="00CB0081">
      <w:pPr>
        <w:rPr>
          <w:sz w:val="14"/>
        </w:rPr>
      </w:pPr>
      <w:r w:rsidRPr="0051721D">
        <w:rPr>
          <w:sz w:val="14"/>
        </w:rPr>
        <w:t xml:space="preserve">The first variable is an ordered categorical variable that ranges from 0 to 2, where a higher value indicates that sectoral agreements are less binding. The variable is equal to 2 when </w:t>
      </w:r>
      <w:r w:rsidRPr="009230BB">
        <w:rPr>
          <w:sz w:val="14"/>
        </w:rPr>
        <w:t xml:space="preserve">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230BB">
        <w:rPr>
          <w:rStyle w:val="StyleUnderline"/>
        </w:rPr>
        <w:t xml:space="preserve">A stronger response from prices to </w:t>
      </w:r>
      <w:r w:rsidRPr="009230BB">
        <w:rPr>
          <w:rStyle w:val="Emphasis"/>
        </w:rPr>
        <w:t>an inflation shock</w:t>
      </w:r>
      <w:r w:rsidRPr="009230BB">
        <w:rPr>
          <w:rStyle w:val="StyleUnderline"/>
        </w:rPr>
        <w:t xml:space="preserve"> would be expected when sectoral agreements are </w:t>
      </w:r>
      <w:r w:rsidRPr="009230BB">
        <w:rPr>
          <w:rStyle w:val="Emphasis"/>
        </w:rPr>
        <w:t>more binding</w:t>
      </w:r>
      <w:r w:rsidRPr="009230BB">
        <w:rPr>
          <w:rStyle w:val="StyleUnderline"/>
        </w:rPr>
        <w:t xml:space="preserve"> and </w:t>
      </w:r>
      <w:r w:rsidRPr="009230BB">
        <w:rPr>
          <w:rStyle w:val="Emphasis"/>
        </w:rPr>
        <w:t>automatically apply</w:t>
      </w:r>
      <w:r w:rsidRPr="009230BB">
        <w:rPr>
          <w:rStyle w:val="StyleUnderline"/>
        </w:rPr>
        <w:t xml:space="preserve"> to all the employers covered by the scope of the agreement</w:t>
      </w:r>
      <w:r w:rsidRPr="009230BB">
        <w:rPr>
          <w:sz w:val="14"/>
        </w:rPr>
        <w:t>. The IRFs reported in Fig. 7 and the difference between them confirm this hypothesis.</w:t>
      </w:r>
    </w:p>
    <w:p w14:paraId="4D5B7AE1" w14:textId="77777777" w:rsidR="00CB0081" w:rsidRPr="0051721D" w:rsidRDefault="00CB0081" w:rsidP="00CB0081">
      <w:pPr>
        <w:rPr>
          <w:sz w:val="14"/>
        </w:rPr>
      </w:pPr>
      <w:r w:rsidRPr="009230BB">
        <w:rPr>
          <w:sz w:val="14"/>
        </w:rPr>
        <w:t>The second interactive variable that we consider</w:t>
      </w:r>
      <w:r w:rsidRPr="0051721D">
        <w:rPr>
          <w:sz w:val="14"/>
        </w:rPr>
        <w:t xml:space="preserve">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51721D">
        <w:rPr>
          <w:rStyle w:val="StyleUnderline"/>
        </w:rPr>
        <w:t>Our findings confirm</w:t>
      </w:r>
      <w:r w:rsidRPr="0051721D">
        <w:rPr>
          <w:sz w:val="14"/>
        </w:rPr>
        <w:t xml:space="preserve"> this. Fig. 8 shows that </w:t>
      </w:r>
      <w:r w:rsidRPr="006D310A">
        <w:rPr>
          <w:rStyle w:val="StyleUnderline"/>
          <w:highlight w:val="cyan"/>
        </w:rPr>
        <w:t>the difference</w:t>
      </w:r>
      <w:r w:rsidRPr="0051721D">
        <w:rPr>
          <w:rStyle w:val="StyleUnderline"/>
        </w:rPr>
        <w:t xml:space="preserve"> between the two IRFs </w:t>
      </w:r>
      <w:r w:rsidRPr="006D310A">
        <w:rPr>
          <w:rStyle w:val="StyleUnderline"/>
          <w:highlight w:val="cyan"/>
        </w:rPr>
        <w:t xml:space="preserve">is </w:t>
      </w:r>
      <w:r w:rsidRPr="006D310A">
        <w:rPr>
          <w:rStyle w:val="Emphasis"/>
          <w:highlight w:val="cyan"/>
        </w:rPr>
        <w:t>positive and statistically significant</w:t>
      </w:r>
      <w:r w:rsidRPr="006D310A">
        <w:rPr>
          <w:sz w:val="14"/>
          <w:highlight w:val="cyan"/>
        </w:rPr>
        <w:t xml:space="preserve">, </w:t>
      </w:r>
      <w:r w:rsidRPr="006D310A">
        <w:rPr>
          <w:rStyle w:val="StyleUnderline"/>
          <w:highlight w:val="cyan"/>
        </w:rPr>
        <w:t>which confirms</w:t>
      </w:r>
      <w:r w:rsidRPr="0051721D">
        <w:rPr>
          <w:rStyle w:val="StyleUnderline"/>
        </w:rPr>
        <w:t xml:space="preserve"> that </w:t>
      </w:r>
      <w:r w:rsidRPr="006D310A">
        <w:rPr>
          <w:rStyle w:val="StyleUnderline"/>
          <w:highlight w:val="cyan"/>
        </w:rPr>
        <w:t xml:space="preserve">the </w:t>
      </w:r>
      <w:r w:rsidRPr="006D310A">
        <w:rPr>
          <w:rStyle w:val="Emphasis"/>
          <w:highlight w:val="cyan"/>
        </w:rPr>
        <w:t>inflation spiral</w:t>
      </w:r>
      <w:r w:rsidRPr="0051721D">
        <w:rPr>
          <w:rStyle w:val="StyleUnderline"/>
        </w:rPr>
        <w:t xml:space="preserve"> tends to be stronger when there is additional</w:t>
      </w:r>
      <w:r w:rsidRPr="0051721D">
        <w:rPr>
          <w:sz w:val="14"/>
        </w:rPr>
        <w:t xml:space="preserve"> enterprise </w:t>
      </w:r>
      <w:r w:rsidRPr="0051721D">
        <w:rPr>
          <w:rStyle w:val="StyleUnderline"/>
        </w:rPr>
        <w:t>bargaining about wages</w:t>
      </w:r>
      <w:r w:rsidRPr="0051721D">
        <w:rPr>
          <w:sz w:val="14"/>
        </w:rPr>
        <w:t>.</w:t>
      </w:r>
    </w:p>
    <w:p w14:paraId="4985ED65" w14:textId="77777777" w:rsidR="00CB0081" w:rsidRPr="0051721D" w:rsidRDefault="00CB0081" w:rsidP="00CB0081">
      <w:pPr>
        <w:rPr>
          <w:sz w:val="14"/>
        </w:rPr>
      </w:pPr>
      <w:r w:rsidRPr="0051721D">
        <w:rPr>
          <w:sz w:val="14"/>
        </w:rPr>
        <w:t>Fig. 8. Impulse response function of prices to an inflation shock: additional enterprise bargaining about wages.</w:t>
      </w:r>
    </w:p>
    <w:p w14:paraId="31F1057F" w14:textId="77777777" w:rsidR="00CB0081" w:rsidRPr="0051721D" w:rsidRDefault="00CB0081" w:rsidP="00CB0081">
      <w:pPr>
        <w:rPr>
          <w:sz w:val="14"/>
        </w:rPr>
      </w:pPr>
      <w:r w:rsidRPr="0051721D">
        <w:rPr>
          <w:sz w:val="14"/>
        </w:rPr>
        <w:t>4. Concluding remarks</w:t>
      </w:r>
    </w:p>
    <w:p w14:paraId="066CAFC2" w14:textId="77777777" w:rsidR="00CB0081" w:rsidRPr="0051721D" w:rsidRDefault="00CB0081" w:rsidP="00CB0081">
      <w:pPr>
        <w:rPr>
          <w:sz w:val="14"/>
        </w:rPr>
      </w:pPr>
      <w:r w:rsidRPr="0051721D">
        <w:rPr>
          <w:sz w:val="14"/>
        </w:rPr>
        <w:t xml:space="preserve">The current </w:t>
      </w:r>
      <w:r w:rsidRPr="0051721D">
        <w:rPr>
          <w:rStyle w:val="StyleUnderline"/>
        </w:rPr>
        <w:t xml:space="preserve">record-high inflation in advanced economies is </w:t>
      </w:r>
      <w:r w:rsidRPr="0051721D">
        <w:rPr>
          <w:rStyle w:val="Emphasis"/>
        </w:rPr>
        <w:t>turning up the heat on central banks</w:t>
      </w:r>
      <w:r w:rsidRPr="0051721D">
        <w:rPr>
          <w:sz w:val="14"/>
        </w:rPr>
        <w:t xml:space="preserve">. With wage growth expected to be strong in 2023 (Bodnár et al., 2022), they face a difficult trade-off between ignoring the overshoot to protect the post-COVID economic </w:t>
      </w:r>
      <w:proofErr w:type="gramStart"/>
      <w:r w:rsidRPr="0051721D">
        <w:rPr>
          <w:sz w:val="14"/>
        </w:rPr>
        <w:t>recovery, and</w:t>
      </w:r>
      <w:proofErr w:type="gramEnd"/>
      <w:r w:rsidRPr="0051721D">
        <w:rPr>
          <w:sz w:val="14"/>
        </w:rPr>
        <w:t xml:space="preserve"> shifting to a hawkish monetary policy stance to fight inflation and avoid a potential wage-price spiral. As argued by Blanchard (2022) and </w:t>
      </w:r>
      <w:proofErr w:type="spellStart"/>
      <w:r w:rsidRPr="0051721D">
        <w:rPr>
          <w:sz w:val="14"/>
        </w:rPr>
        <w:t>Boissay</w:t>
      </w:r>
      <w:proofErr w:type="spellEnd"/>
      <w:r w:rsidRPr="0051721D">
        <w:rPr>
          <w:sz w:val="14"/>
        </w:rPr>
        <w:t xml:space="preserve"> et al. (2022), the current price shock could take time to </w:t>
      </w:r>
      <w:r w:rsidRPr="009230BB">
        <w:rPr>
          <w:sz w:val="14"/>
        </w:rPr>
        <w:t xml:space="preserve">dissipate as </w:t>
      </w:r>
      <w:r w:rsidRPr="009230BB">
        <w:rPr>
          <w:rStyle w:val="StyleUnderline"/>
        </w:rPr>
        <w:t xml:space="preserve">higher wage inflation becomes a </w:t>
      </w:r>
      <w:r w:rsidRPr="009230BB">
        <w:rPr>
          <w:rStyle w:val="Emphasis"/>
        </w:rPr>
        <w:t>new cost-push shock</w:t>
      </w:r>
      <w:r w:rsidRPr="009230BB">
        <w:rPr>
          <w:rStyle w:val="StyleUnderline"/>
        </w:rPr>
        <w:t>,</w:t>
      </w:r>
      <w:r w:rsidRPr="009230BB">
        <w:rPr>
          <w:sz w:val="14"/>
        </w:rPr>
        <w:t xml:space="preserve"> </w:t>
      </w:r>
      <w:r w:rsidRPr="009230BB">
        <w:rPr>
          <w:rStyle w:val="StyleUnderline"/>
        </w:rPr>
        <w:t>forcing companies to raise their selling prices to preserve their margins</w:t>
      </w:r>
      <w:r w:rsidRPr="009230BB">
        <w:rPr>
          <w:sz w:val="14"/>
        </w:rPr>
        <w:t xml:space="preserve">, </w:t>
      </w:r>
      <w:r w:rsidRPr="009230BB">
        <w:rPr>
          <w:rStyle w:val="StyleUnderline"/>
        </w:rPr>
        <w:t xml:space="preserve">and so leading to a </w:t>
      </w:r>
      <w:r w:rsidRPr="009230BB">
        <w:rPr>
          <w:rStyle w:val="Emphasis"/>
        </w:rPr>
        <w:t>feedback loop between wages and prices</w:t>
      </w:r>
      <w:r w:rsidRPr="009230BB">
        <w:rPr>
          <w:sz w:val="14"/>
        </w:rPr>
        <w:t xml:space="preserve">. The inflation spiral is one of the principal concerns of the current debate among monetary policy practitioners, and some economists consider it a </w:t>
      </w:r>
      <w:r w:rsidRPr="009230BB">
        <w:rPr>
          <w:rStyle w:val="Emphasis"/>
        </w:rPr>
        <w:t>time bomb</w:t>
      </w:r>
      <w:r w:rsidRPr="0051721D">
        <w:rPr>
          <w:rStyle w:val="Emphasis"/>
        </w:rPr>
        <w:t xml:space="preserve"> ticking for central bankers</w:t>
      </w:r>
      <w:r w:rsidRPr="0051721D">
        <w:rPr>
          <w:sz w:val="14"/>
        </w:rPr>
        <w:t>.</w:t>
      </w:r>
    </w:p>
    <w:p w14:paraId="129F580E" w14:textId="77777777" w:rsidR="00CB0081" w:rsidRPr="0051721D" w:rsidRDefault="00CB0081" w:rsidP="00CB0081">
      <w:pPr>
        <w:rPr>
          <w:sz w:val="14"/>
        </w:rPr>
      </w:pPr>
      <w:r w:rsidRPr="0051721D">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51721D">
        <w:rPr>
          <w:rStyle w:val="StyleUnderline"/>
        </w:rPr>
        <w:t>we estimate an IPVAR model on a sample of 37 OECD and non-OECD economies over the period 1960Q1-2019Q4</w:t>
      </w:r>
      <w:r w:rsidRPr="0051721D">
        <w:rPr>
          <w:sz w:val="14"/>
        </w:rPr>
        <w:t xml:space="preserve">. </w:t>
      </w:r>
      <w:r w:rsidRPr="0051721D">
        <w:rPr>
          <w:rStyle w:val="StyleUnderline"/>
        </w:rPr>
        <w:t xml:space="preserve">Our results confirm that </w:t>
      </w:r>
      <w:r w:rsidRPr="006D310A">
        <w:rPr>
          <w:rStyle w:val="Emphasis"/>
          <w:highlight w:val="cyan"/>
        </w:rPr>
        <w:t>wage indexation</w:t>
      </w:r>
      <w:r w:rsidRPr="0051721D">
        <w:rPr>
          <w:rStyle w:val="StyleUnderline"/>
        </w:rPr>
        <w:t xml:space="preserve">, </w:t>
      </w:r>
      <w:r w:rsidRPr="0051721D">
        <w:rPr>
          <w:rStyle w:val="Emphasis"/>
        </w:rPr>
        <w:t xml:space="preserve">trade </w:t>
      </w:r>
      <w:r w:rsidRPr="006D310A">
        <w:rPr>
          <w:rStyle w:val="Emphasis"/>
          <w:highlight w:val="cyan"/>
        </w:rPr>
        <w:t>union density</w:t>
      </w:r>
      <w:r w:rsidRPr="0051721D">
        <w:rPr>
          <w:rStyle w:val="StyleUnderline"/>
        </w:rPr>
        <w:t xml:space="preserve">, </w:t>
      </w:r>
      <w:r w:rsidRPr="0051721D">
        <w:rPr>
          <w:rStyle w:val="Emphasis"/>
        </w:rPr>
        <w:t xml:space="preserve">wage </w:t>
      </w:r>
      <w:r w:rsidRPr="006D310A">
        <w:rPr>
          <w:rStyle w:val="Emphasis"/>
          <w:highlight w:val="cyan"/>
        </w:rPr>
        <w:t>bargaining coverage</w:t>
      </w:r>
      <w:r w:rsidRPr="0051721D">
        <w:rPr>
          <w:rStyle w:val="StyleUnderline"/>
        </w:rPr>
        <w:t xml:space="preserve"> </w:t>
      </w:r>
      <w:r w:rsidRPr="006D310A">
        <w:rPr>
          <w:rStyle w:val="StyleUnderline"/>
          <w:highlight w:val="cyan"/>
        </w:rPr>
        <w:t>and</w:t>
      </w:r>
      <w:r w:rsidRPr="0051721D">
        <w:rPr>
          <w:rStyle w:val="StyleUnderline"/>
        </w:rPr>
        <w:t xml:space="preserve"> a </w:t>
      </w:r>
      <w:r w:rsidRPr="0051721D">
        <w:rPr>
          <w:rStyle w:val="Emphasis"/>
        </w:rPr>
        <w:t xml:space="preserve">high degree of </w:t>
      </w:r>
      <w:r w:rsidRPr="006D310A">
        <w:rPr>
          <w:rStyle w:val="Emphasis"/>
          <w:highlight w:val="cyan"/>
        </w:rPr>
        <w:t>coordination</w:t>
      </w:r>
      <w:r w:rsidRPr="0051721D">
        <w:rPr>
          <w:rStyle w:val="StyleUnderline"/>
        </w:rPr>
        <w:t xml:space="preserve"> in the wage-setting process all </w:t>
      </w:r>
      <w:r w:rsidRPr="006D310A">
        <w:rPr>
          <w:rStyle w:val="StyleUnderline"/>
          <w:highlight w:val="cyan"/>
        </w:rPr>
        <w:t>positively influence</w:t>
      </w:r>
      <w:r w:rsidRPr="0051721D">
        <w:rPr>
          <w:rStyle w:val="StyleUnderline"/>
        </w:rPr>
        <w:t xml:space="preserve"> the </w:t>
      </w:r>
      <w:r w:rsidRPr="0051721D">
        <w:rPr>
          <w:rStyle w:val="Emphasis"/>
        </w:rPr>
        <w:t xml:space="preserve">persistence of </w:t>
      </w:r>
      <w:r w:rsidRPr="006D310A">
        <w:rPr>
          <w:rStyle w:val="Emphasis"/>
          <w:highlight w:val="cyan"/>
        </w:rPr>
        <w:t>inflation</w:t>
      </w:r>
      <w:r w:rsidRPr="0051721D">
        <w:rPr>
          <w:rStyle w:val="StyleUnderline"/>
        </w:rPr>
        <w:t xml:space="preserve"> following an initial price shock</w:t>
      </w:r>
      <w:r w:rsidRPr="0051721D">
        <w:rPr>
          <w:sz w:val="14"/>
        </w:rPr>
        <w:t>.</w:t>
      </w:r>
    </w:p>
    <w:p w14:paraId="0601DBDE" w14:textId="77777777" w:rsidR="00CB0081" w:rsidRPr="0051721D" w:rsidRDefault="00CB0081" w:rsidP="00CB0081">
      <w:pPr>
        <w:rPr>
          <w:sz w:val="14"/>
        </w:rPr>
      </w:pPr>
      <w:r w:rsidRPr="0051721D">
        <w:rPr>
          <w:sz w:val="14"/>
        </w:rPr>
        <w:t xml:space="preserve">Our </w:t>
      </w:r>
      <w:r w:rsidRPr="009230BB">
        <w:rPr>
          <w:rStyle w:val="StyleUnderline"/>
        </w:rPr>
        <w:t>findings</w:t>
      </w:r>
      <w:r w:rsidRPr="009230BB">
        <w:rPr>
          <w:sz w:val="14"/>
        </w:rPr>
        <w:t xml:space="preserve"> consequently </w:t>
      </w:r>
      <w:r w:rsidRPr="009230BB">
        <w:rPr>
          <w:rStyle w:val="StyleUnderline"/>
        </w:rPr>
        <w:t xml:space="preserve">suggest that the institutional features of the </w:t>
      </w:r>
      <w:proofErr w:type="spellStart"/>
      <w:r w:rsidRPr="009230BB">
        <w:rPr>
          <w:rStyle w:val="Emphasis"/>
        </w:rPr>
        <w:t>labour</w:t>
      </w:r>
      <w:proofErr w:type="spellEnd"/>
      <w:r w:rsidRPr="009230BB">
        <w:rPr>
          <w:rStyle w:val="Emphasis"/>
        </w:rPr>
        <w:t xml:space="preserve"> market</w:t>
      </w:r>
      <w:r w:rsidRPr="009230BB">
        <w:rPr>
          <w:rStyle w:val="StyleUnderline"/>
        </w:rPr>
        <w:t xml:space="preserve"> and </w:t>
      </w:r>
      <w:r w:rsidRPr="009230BB">
        <w:rPr>
          <w:rStyle w:val="Emphasis"/>
        </w:rPr>
        <w:t>wage bargaining</w:t>
      </w:r>
      <w:r w:rsidRPr="009230BB">
        <w:rPr>
          <w:rStyle w:val="StyleUnderline"/>
        </w:rPr>
        <w:t xml:space="preserve"> should be taken into consideration by central banks in the conduct of their monetary policy</w:t>
      </w:r>
      <w:r w:rsidRPr="009230BB">
        <w:rPr>
          <w:sz w:val="14"/>
        </w:rPr>
        <w:t xml:space="preserve">. </w:t>
      </w:r>
      <w:r w:rsidRPr="009230BB">
        <w:rPr>
          <w:rStyle w:val="StyleUnderline"/>
        </w:rPr>
        <w:t xml:space="preserve">This argues in </w:t>
      </w:r>
      <w:proofErr w:type="spellStart"/>
      <w:r w:rsidRPr="009230BB">
        <w:rPr>
          <w:rStyle w:val="StyleUnderline"/>
        </w:rPr>
        <w:t>favour</w:t>
      </w:r>
      <w:proofErr w:type="spellEnd"/>
      <w:r w:rsidRPr="009230BB">
        <w:rPr>
          <w:rStyle w:val="StyleUnderline"/>
        </w:rPr>
        <w:t xml:space="preserve"> of </w:t>
      </w:r>
      <w:r w:rsidRPr="009230BB">
        <w:rPr>
          <w:rStyle w:val="Emphasis"/>
        </w:rPr>
        <w:t>tightening policy rates quickly</w:t>
      </w:r>
      <w:r w:rsidRPr="009230BB">
        <w:rPr>
          <w:rStyle w:val="StyleUnderline"/>
        </w:rPr>
        <w:t xml:space="preserve"> and </w:t>
      </w:r>
      <w:r w:rsidRPr="009230BB">
        <w:rPr>
          <w:rStyle w:val="Emphasis"/>
        </w:rPr>
        <w:t>firmly</w:t>
      </w:r>
      <w:r w:rsidRPr="009230BB">
        <w:rPr>
          <w:rStyle w:val="StyleUnderline"/>
        </w:rPr>
        <w:t xml:space="preserve"> to avoid a </w:t>
      </w:r>
      <w:r w:rsidRPr="009230BB">
        <w:rPr>
          <w:rStyle w:val="Emphasis"/>
        </w:rPr>
        <w:t>wage-price spiral</w:t>
      </w:r>
      <w:r w:rsidRPr="009230BB">
        <w:rPr>
          <w:rStyle w:val="StyleUnderline"/>
        </w:rPr>
        <w:t xml:space="preserve"> emerging</w:t>
      </w:r>
      <w:r w:rsidRPr="0051721D">
        <w:rPr>
          <w:rStyle w:val="StyleUnderline"/>
        </w:rPr>
        <w:t xml:space="preserve"> that would </w:t>
      </w:r>
      <w:r w:rsidRPr="0051721D">
        <w:rPr>
          <w:rStyle w:val="Emphasis"/>
        </w:rPr>
        <w:t>add fuel to the fire</w:t>
      </w:r>
      <w:r w:rsidRPr="0051721D">
        <w:rPr>
          <w:sz w:val="14"/>
        </w:rPr>
        <w:t>.</w:t>
      </w:r>
    </w:p>
    <w:p w14:paraId="105C91C4" w14:textId="77777777" w:rsidR="00CB0081" w:rsidRPr="0051721D" w:rsidRDefault="00CB0081" w:rsidP="00CB0081">
      <w:pPr>
        <w:rPr>
          <w:sz w:val="14"/>
        </w:rPr>
      </w:pPr>
      <w:r w:rsidRPr="0051721D">
        <w:rPr>
          <w:sz w:val="14"/>
        </w:rPr>
        <w:t xml:space="preserve">More largely, </w:t>
      </w:r>
      <w:r w:rsidRPr="0051721D">
        <w:rPr>
          <w:rStyle w:val="StyleUnderline"/>
        </w:rPr>
        <w:t xml:space="preserve">a high and persistent </w:t>
      </w:r>
      <w:r w:rsidRPr="006D310A">
        <w:rPr>
          <w:rStyle w:val="StyleUnderline"/>
          <w:highlight w:val="cyan"/>
        </w:rPr>
        <w:t>inflation</w:t>
      </w:r>
      <w:r w:rsidRPr="0051721D">
        <w:rPr>
          <w:rStyle w:val="StyleUnderline"/>
        </w:rPr>
        <w:t xml:space="preserve"> environment can also </w:t>
      </w:r>
      <w:r w:rsidRPr="006D310A">
        <w:rPr>
          <w:rStyle w:val="StyleUnderline"/>
          <w:highlight w:val="cyan"/>
        </w:rPr>
        <w:t xml:space="preserve">have a </w:t>
      </w:r>
      <w:r w:rsidRPr="006D310A">
        <w:rPr>
          <w:rStyle w:val="Emphasis"/>
          <w:highlight w:val="cyan"/>
        </w:rPr>
        <w:t>strong impact on financial markets</w:t>
      </w:r>
      <w:r w:rsidRPr="0051721D">
        <w:rPr>
          <w:sz w:val="14"/>
        </w:rPr>
        <w:t xml:space="preserve">. It is widely </w:t>
      </w:r>
      <w:proofErr w:type="spellStart"/>
      <w:r w:rsidRPr="0051721D">
        <w:rPr>
          <w:sz w:val="14"/>
        </w:rPr>
        <w:t>recognised</w:t>
      </w:r>
      <w:proofErr w:type="spellEnd"/>
      <w:r w:rsidRPr="0051721D">
        <w:rPr>
          <w:sz w:val="14"/>
        </w:rPr>
        <w:t xml:space="preserve"> that </w:t>
      </w:r>
      <w:r w:rsidRPr="0051721D">
        <w:rPr>
          <w:rStyle w:val="StyleUnderline"/>
        </w:rPr>
        <w:t xml:space="preserve">higher interest rates induced by a </w:t>
      </w:r>
      <w:r w:rsidRPr="0051721D">
        <w:rPr>
          <w:rStyle w:val="Emphasis"/>
        </w:rPr>
        <w:t>restrictive monetary policy</w:t>
      </w:r>
      <w:r w:rsidRPr="0051721D">
        <w:rPr>
          <w:rStyle w:val="StyleUnderline"/>
        </w:rPr>
        <w:t xml:space="preserve"> are most likely accompanied by </w:t>
      </w:r>
      <w:r w:rsidRPr="0051721D">
        <w:rPr>
          <w:rStyle w:val="Emphasis"/>
        </w:rPr>
        <w:t>lower stock market returns</w:t>
      </w:r>
      <w:r w:rsidRPr="0051721D">
        <w:rPr>
          <w:sz w:val="14"/>
        </w:rPr>
        <w:t xml:space="preserve"> (Chiang, 2022). As shown by Vukovic et al. (2022), this </w:t>
      </w:r>
      <w:r w:rsidRPr="006D310A">
        <w:rPr>
          <w:rStyle w:val="StyleUnderline"/>
          <w:highlight w:val="cyan"/>
        </w:rPr>
        <w:t xml:space="preserve">negative relationship between </w:t>
      </w:r>
      <w:r w:rsidRPr="006D310A">
        <w:rPr>
          <w:rStyle w:val="Emphasis"/>
          <w:highlight w:val="cyan"/>
        </w:rPr>
        <w:t>inflation and stock returns</w:t>
      </w:r>
      <w:r w:rsidRPr="0051721D">
        <w:rPr>
          <w:rStyle w:val="StyleUnderline"/>
        </w:rPr>
        <w:t xml:space="preserve"> has </w:t>
      </w:r>
      <w:r w:rsidRPr="00847047">
        <w:rPr>
          <w:rStyle w:val="StyleUnderline"/>
        </w:rPr>
        <w:t xml:space="preserve">important practical implications for the design of </w:t>
      </w:r>
      <w:r w:rsidRPr="00847047">
        <w:rPr>
          <w:rStyle w:val="Emphasis"/>
        </w:rPr>
        <w:t>portfolio allocation strategies</w:t>
      </w:r>
      <w:r w:rsidRPr="00847047">
        <w:rPr>
          <w:rStyle w:val="StyleUnderline"/>
        </w:rPr>
        <w:t xml:space="preserve"> and the </w:t>
      </w:r>
      <w:r w:rsidRPr="00847047">
        <w:rPr>
          <w:rStyle w:val="Emphasis"/>
        </w:rPr>
        <w:t>cross-market risk management</w:t>
      </w:r>
      <w:r w:rsidRPr="00847047">
        <w:rPr>
          <w:sz w:val="14"/>
        </w:rPr>
        <w:t xml:space="preserve">. Furthermore, </w:t>
      </w:r>
      <w:r w:rsidRPr="00847047">
        <w:rPr>
          <w:rStyle w:val="StyleUnderline"/>
        </w:rPr>
        <w:t>as stock prices are less informative in a high inflation environment</w:t>
      </w:r>
      <w:r w:rsidRPr="00847047">
        <w:rPr>
          <w:sz w:val="14"/>
        </w:rPr>
        <w:t xml:space="preserve">, Farooq and Ahmed (2018) </w:t>
      </w:r>
      <w:r w:rsidRPr="00847047">
        <w:rPr>
          <w:rStyle w:val="StyleUnderline"/>
        </w:rPr>
        <w:t xml:space="preserve">show that it reduces the ability of managers to use information from the stock market to make </w:t>
      </w:r>
      <w:r w:rsidRPr="00847047">
        <w:rPr>
          <w:rStyle w:val="Emphasis"/>
        </w:rPr>
        <w:t>value enhancing investment decisions</w:t>
      </w:r>
      <w:r w:rsidRPr="00847047">
        <w:rPr>
          <w:sz w:val="14"/>
        </w:rPr>
        <w:t xml:space="preserve">. Consequently, the fear of an </w:t>
      </w:r>
      <w:r w:rsidRPr="00847047">
        <w:rPr>
          <w:rStyle w:val="Emphasis"/>
        </w:rPr>
        <w:t>inflation loop</w:t>
      </w:r>
      <w:r w:rsidRPr="00847047">
        <w:rPr>
          <w:sz w:val="14"/>
        </w:rPr>
        <w:t xml:space="preserve"> is not only a macroeconomic issue, as it is expected to </w:t>
      </w:r>
      <w:r w:rsidRPr="00847047">
        <w:rPr>
          <w:rStyle w:val="Emphasis"/>
        </w:rPr>
        <w:t>significantly drive microeconomic decisions</w:t>
      </w:r>
      <w:r w:rsidRPr="00847047">
        <w:rPr>
          <w:sz w:val="14"/>
        </w:rPr>
        <w:t xml:space="preserve"> </w:t>
      </w:r>
      <w:r w:rsidRPr="00847047">
        <w:rPr>
          <w:rStyle w:val="StyleUnderline"/>
        </w:rPr>
        <w:t>and</w:t>
      </w:r>
      <w:r w:rsidRPr="00847047">
        <w:rPr>
          <w:sz w:val="14"/>
        </w:rPr>
        <w:t xml:space="preserve"> </w:t>
      </w:r>
      <w:r w:rsidRPr="00847047">
        <w:rPr>
          <w:rStyle w:val="StyleUnderline"/>
        </w:rPr>
        <w:t xml:space="preserve">change the </w:t>
      </w:r>
      <w:proofErr w:type="spellStart"/>
      <w:r w:rsidRPr="00847047">
        <w:rPr>
          <w:rStyle w:val="Emphasis"/>
        </w:rPr>
        <w:t>behaviour</w:t>
      </w:r>
      <w:proofErr w:type="spellEnd"/>
      <w:r w:rsidRPr="00847047">
        <w:rPr>
          <w:rStyle w:val="Emphasis"/>
        </w:rPr>
        <w:t xml:space="preserve"> of investors</w:t>
      </w:r>
      <w:r w:rsidRPr="00847047">
        <w:rPr>
          <w:rStyle w:val="StyleUnderline"/>
        </w:rPr>
        <w:t xml:space="preserve"> and firms</w:t>
      </w:r>
      <w:r w:rsidRPr="0051721D">
        <w:rPr>
          <w:sz w:val="14"/>
        </w:rPr>
        <w:t>.</w:t>
      </w:r>
    </w:p>
    <w:p w14:paraId="5F16A7C7" w14:textId="77777777" w:rsidR="00CB0081" w:rsidRPr="00A90023" w:rsidRDefault="00CB0081" w:rsidP="00CB0081">
      <w:pPr>
        <w:pStyle w:val="Heading4"/>
        <w:rPr>
          <w:rFonts w:cs="Calibri"/>
        </w:rPr>
      </w:pPr>
      <w:r w:rsidRPr="00A90023">
        <w:rPr>
          <w:rFonts w:cs="Calibri"/>
        </w:rPr>
        <w:t xml:space="preserve">Financial instability guarantees </w:t>
      </w:r>
      <w:r w:rsidRPr="00A90023">
        <w:rPr>
          <w:rFonts w:cs="Calibri"/>
          <w:u w:val="single"/>
        </w:rPr>
        <w:t>extinction</w:t>
      </w:r>
      <w:r w:rsidRPr="00A90023">
        <w:rPr>
          <w:rFonts w:cs="Calibri"/>
          <w:b w:val="0"/>
          <w:bCs/>
        </w:rPr>
        <w:t xml:space="preserve">. Escalating </w:t>
      </w:r>
      <w:r w:rsidRPr="00A90023">
        <w:rPr>
          <w:rFonts w:cs="Calibri"/>
          <w:b w:val="0"/>
          <w:bCs/>
          <w:u w:val="single"/>
        </w:rPr>
        <w:t>global tinderboxes</w:t>
      </w:r>
      <w:r w:rsidRPr="00A90023">
        <w:rPr>
          <w:rFonts w:cs="Calibri"/>
          <w:b w:val="0"/>
          <w:bCs/>
        </w:rPr>
        <w:t xml:space="preserve"> and ruining </w:t>
      </w:r>
      <w:r w:rsidRPr="00A90023">
        <w:rPr>
          <w:rFonts w:cs="Calibri"/>
          <w:b w:val="0"/>
          <w:bCs/>
          <w:u w:val="single"/>
        </w:rPr>
        <w:t>societal adaptation</w:t>
      </w:r>
      <w:r w:rsidRPr="00A90023">
        <w:rPr>
          <w:rFonts w:cs="Calibri"/>
          <w:b w:val="0"/>
          <w:bCs/>
        </w:rPr>
        <w:t>.</w:t>
      </w:r>
    </w:p>
    <w:p w14:paraId="032F593C" w14:textId="77777777" w:rsidR="00CB0081" w:rsidRPr="00A90023" w:rsidRDefault="00CB0081" w:rsidP="00CB0081">
      <w:r w:rsidRPr="00A90023">
        <w:t>Ellissa Cavaciuti-</w:t>
      </w:r>
      <w:r w:rsidRPr="00A90023">
        <w:rPr>
          <w:rStyle w:val="Style13ptBold"/>
        </w:rPr>
        <w:t>Wishart et al. 24</w:t>
      </w:r>
      <w:r w:rsidRPr="00A90023">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w:t>
      </w:r>
      <w:proofErr w:type="spellStart"/>
      <w:r w:rsidRPr="00A90023">
        <w:t>JDi</w:t>
      </w:r>
      <w:proofErr w:type="spellEnd"/>
      <w:r w:rsidRPr="00A90023">
        <w:t xml:space="preserve"> [italics in original]</w:t>
      </w:r>
    </w:p>
    <w:p w14:paraId="4A7F0167" w14:textId="77777777" w:rsidR="00CB0081" w:rsidRPr="00A90023" w:rsidRDefault="00CB0081" w:rsidP="00CB0081">
      <w:pPr>
        <w:rPr>
          <w:sz w:val="16"/>
        </w:rPr>
      </w:pPr>
      <w:bookmarkStart w:id="4" w:name="_Hlk156295025"/>
      <w:r w:rsidRPr="00A90023">
        <w:rPr>
          <w:rStyle w:val="Emphasis"/>
        </w:rPr>
        <w:t>Weakened</w:t>
      </w:r>
      <w:r w:rsidRPr="00A90023">
        <w:rPr>
          <w:sz w:val="16"/>
        </w:rPr>
        <w:t xml:space="preserve"> </w:t>
      </w:r>
      <w:r w:rsidRPr="00A90023">
        <w:rPr>
          <w:rStyle w:val="StyleUnderline"/>
        </w:rPr>
        <w:t>systems</w:t>
      </w:r>
      <w:r w:rsidRPr="00A90023">
        <w:rPr>
          <w:sz w:val="16"/>
        </w:rPr>
        <w:t xml:space="preserve"> only </w:t>
      </w:r>
      <w:r w:rsidRPr="00A90023">
        <w:rPr>
          <w:rStyle w:val="StyleUnderline"/>
        </w:rPr>
        <w:t>require the</w:t>
      </w:r>
      <w:r w:rsidRPr="00A90023">
        <w:rPr>
          <w:sz w:val="16"/>
        </w:rPr>
        <w:t xml:space="preserve"> </w:t>
      </w:r>
      <w:r w:rsidRPr="00A90023">
        <w:rPr>
          <w:rStyle w:val="Emphasis"/>
          <w:highlight w:val="cyan"/>
        </w:rPr>
        <w:t>small</w:t>
      </w:r>
      <w:r w:rsidRPr="00A90023">
        <w:rPr>
          <w:rStyle w:val="Emphasis"/>
        </w:rPr>
        <w:t xml:space="preserve">est </w:t>
      </w:r>
      <w:r w:rsidRPr="00A90023">
        <w:rPr>
          <w:rStyle w:val="Emphasis"/>
          <w:highlight w:val="cyan"/>
        </w:rPr>
        <w:t>shock</w:t>
      </w:r>
      <w:r w:rsidRPr="00A90023">
        <w:rPr>
          <w:sz w:val="16"/>
        </w:rPr>
        <w:t xml:space="preserve"> </w:t>
      </w:r>
      <w:r w:rsidRPr="00A90023">
        <w:rPr>
          <w:rStyle w:val="StyleUnderline"/>
        </w:rPr>
        <w:t xml:space="preserve">to </w:t>
      </w:r>
      <w:r w:rsidRPr="00A90023">
        <w:rPr>
          <w:rStyle w:val="StyleUnderline"/>
          <w:highlight w:val="cyan"/>
        </w:rPr>
        <w:t>edge past the</w:t>
      </w:r>
      <w:r w:rsidRPr="00A90023">
        <w:rPr>
          <w:sz w:val="16"/>
          <w:highlight w:val="cyan"/>
        </w:rPr>
        <w:t xml:space="preserve"> </w:t>
      </w:r>
      <w:r w:rsidRPr="00A90023">
        <w:rPr>
          <w:rStyle w:val="Emphasis"/>
          <w:highlight w:val="cyan"/>
        </w:rPr>
        <w:t>tipping point</w:t>
      </w:r>
      <w:r w:rsidRPr="00A90023">
        <w:rPr>
          <w:rStyle w:val="Emphasis"/>
        </w:rPr>
        <w:t xml:space="preserve"> of resilience</w:t>
      </w:r>
      <w:r w:rsidRPr="00A90023">
        <w:rPr>
          <w:sz w:val="16"/>
        </w:rPr>
        <w:t xml:space="preserve">. In the second time frame covered by the survey, respondents were asked to rank the likely impact of risks in the next two years. The </w:t>
      </w:r>
      <w:r w:rsidRPr="00A90023">
        <w:rPr>
          <w:rStyle w:val="StyleUnderline"/>
        </w:rPr>
        <w:t>results suggest that</w:t>
      </w:r>
      <w:r w:rsidRPr="00A90023">
        <w:rPr>
          <w:sz w:val="16"/>
        </w:rPr>
        <w:t xml:space="preserve"> corrosive </w:t>
      </w:r>
      <w:r w:rsidRPr="00A90023">
        <w:rPr>
          <w:rStyle w:val="Emphasis"/>
        </w:rPr>
        <w:t>socio</w:t>
      </w:r>
      <w:r w:rsidRPr="00A90023">
        <w:rPr>
          <w:rStyle w:val="Emphasis"/>
          <w:highlight w:val="cyan"/>
        </w:rPr>
        <w:t>economic</w:t>
      </w:r>
      <w:r w:rsidRPr="00A90023">
        <w:rPr>
          <w:sz w:val="16"/>
          <w:highlight w:val="cyan"/>
        </w:rPr>
        <w:t xml:space="preserve"> </w:t>
      </w:r>
      <w:r w:rsidRPr="00A90023">
        <w:rPr>
          <w:rStyle w:val="StyleUnderline"/>
          <w:highlight w:val="cyan"/>
        </w:rPr>
        <w:t>vulnerabilities</w:t>
      </w:r>
      <w:r w:rsidRPr="00A90023">
        <w:rPr>
          <w:rStyle w:val="StyleUnderline"/>
        </w:rPr>
        <w:t xml:space="preserve"> will be</w:t>
      </w:r>
      <w:r w:rsidRPr="00A90023">
        <w:rPr>
          <w:sz w:val="16"/>
        </w:rPr>
        <w:t xml:space="preserve"> </w:t>
      </w:r>
      <w:r w:rsidRPr="00A90023">
        <w:rPr>
          <w:rStyle w:val="Emphasis"/>
          <w:highlight w:val="cyan"/>
        </w:rPr>
        <w:t>amplified</w:t>
      </w:r>
      <w:r w:rsidRPr="00A90023">
        <w:rPr>
          <w:sz w:val="16"/>
          <w:highlight w:val="cyan"/>
        </w:rPr>
        <w:t xml:space="preserve"> </w:t>
      </w:r>
      <w:r w:rsidRPr="00A90023">
        <w:rPr>
          <w:rStyle w:val="StyleUnderline"/>
          <w:highlight w:val="cyan"/>
        </w:rPr>
        <w:t>in the near term, with</w:t>
      </w:r>
      <w:r w:rsidRPr="00A90023">
        <w:rPr>
          <w:rStyle w:val="StyleUnderline"/>
        </w:rPr>
        <w:t xml:space="preserve"> looming </w:t>
      </w:r>
      <w:r w:rsidRPr="00A90023">
        <w:rPr>
          <w:rStyle w:val="StyleUnderline"/>
          <w:highlight w:val="cyan"/>
        </w:rPr>
        <w:t>concerns about</w:t>
      </w:r>
      <w:r w:rsidRPr="00A90023">
        <w:rPr>
          <w:sz w:val="16"/>
        </w:rPr>
        <w:t xml:space="preserve"> an </w:t>
      </w:r>
      <w:r w:rsidRPr="00A90023">
        <w:rPr>
          <w:rStyle w:val="Emphasis"/>
        </w:rPr>
        <w:t>Economic downturn</w:t>
      </w:r>
      <w:r w:rsidRPr="00A90023">
        <w:rPr>
          <w:sz w:val="16"/>
        </w:rPr>
        <w:t xml:space="preserve"> (Chapter 1.5), resurgent risks such as Interstate armed conflict (Chapter 1.4), and rapidly evolving risks like Misinformation and disinformation (Chapter 1.3).</w:t>
      </w:r>
    </w:p>
    <w:p w14:paraId="0565A584" w14:textId="77777777" w:rsidR="00CB0081" w:rsidRPr="00A90023" w:rsidRDefault="00CB0081" w:rsidP="00CB0081">
      <w:pPr>
        <w:rPr>
          <w:sz w:val="16"/>
        </w:rPr>
      </w:pPr>
      <w:r w:rsidRPr="00A90023">
        <w:rPr>
          <w:sz w:val="16"/>
        </w:rPr>
        <w:t xml:space="preserve">As discussed in last year’s </w:t>
      </w:r>
      <w:r w:rsidRPr="00A90023">
        <w:rPr>
          <w:i/>
          <w:iCs/>
          <w:sz w:val="16"/>
        </w:rPr>
        <w:t>Global Risks Report</w:t>
      </w:r>
      <w:r w:rsidRPr="00A90023">
        <w:rPr>
          <w:sz w:val="16"/>
        </w:rPr>
        <w:t xml:space="preserve">, </w:t>
      </w:r>
      <w:r w:rsidRPr="00A90023">
        <w:rPr>
          <w:rStyle w:val="StyleUnderline"/>
        </w:rPr>
        <w:t>less predictable and harder-to-handle</w:t>
      </w:r>
      <w:r w:rsidRPr="00A90023">
        <w:rPr>
          <w:sz w:val="16"/>
        </w:rPr>
        <w:t xml:space="preserve"> </w:t>
      </w:r>
      <w:r w:rsidRPr="00A90023">
        <w:rPr>
          <w:rStyle w:val="Emphasis"/>
          <w:highlight w:val="cyan"/>
        </w:rPr>
        <w:t>inflation</w:t>
      </w:r>
      <w:r w:rsidRPr="00A90023">
        <w:rPr>
          <w:sz w:val="16"/>
          <w:highlight w:val="cyan"/>
        </w:rPr>
        <w:t xml:space="preserve"> </w:t>
      </w:r>
      <w:r w:rsidRPr="00A90023">
        <w:rPr>
          <w:rStyle w:val="StyleUnderline"/>
          <w:highlight w:val="cyan"/>
        </w:rPr>
        <w:t>heightens</w:t>
      </w:r>
      <w:r w:rsidRPr="00A90023">
        <w:rPr>
          <w:rStyle w:val="StyleUnderline"/>
        </w:rPr>
        <w:t xml:space="preserve"> 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of efforts to</w:t>
      </w:r>
      <w:r w:rsidRPr="00A90023">
        <w:rPr>
          <w:sz w:val="16"/>
        </w:rPr>
        <w:t xml:space="preserve"> </w:t>
      </w:r>
      <w:r w:rsidRPr="00A90023">
        <w:rPr>
          <w:rStyle w:val="Emphasis"/>
        </w:rPr>
        <w:t>balance</w:t>
      </w:r>
      <w:r w:rsidRPr="00A90023">
        <w:rPr>
          <w:sz w:val="16"/>
        </w:rPr>
        <w:t xml:space="preserve"> </w:t>
      </w:r>
      <w:r w:rsidRPr="00A90023">
        <w:rPr>
          <w:rStyle w:val="StyleUnderline"/>
        </w:rPr>
        <w:t>price stability and</w:t>
      </w:r>
      <w:r w:rsidRPr="00A90023">
        <w:rPr>
          <w:sz w:val="16"/>
        </w:rPr>
        <w:t xml:space="preserve"> economic </w:t>
      </w:r>
      <w:r w:rsidRPr="00A90023">
        <w:rPr>
          <w:rStyle w:val="StyleUnderline"/>
        </w:rPr>
        <w:t>growth</w:t>
      </w:r>
      <w:r w:rsidRPr="00A90023">
        <w:rPr>
          <w:sz w:val="16"/>
        </w:rPr>
        <w:t xml:space="preserve"> (Chapter 1.5: Economic uncertainty). Economic </w:t>
      </w:r>
      <w:r w:rsidRPr="00A90023">
        <w:rPr>
          <w:rStyle w:val="StyleUnderline"/>
        </w:rPr>
        <w:t>risks are</w:t>
      </w:r>
      <w:r w:rsidRPr="00A90023">
        <w:rPr>
          <w:sz w:val="16"/>
        </w:rPr>
        <w:t xml:space="preserve"> </w:t>
      </w:r>
      <w:r w:rsidRPr="00A90023">
        <w:rPr>
          <w:rStyle w:val="Emphasis"/>
        </w:rPr>
        <w:t>notable</w:t>
      </w:r>
      <w:r w:rsidRPr="00A90023">
        <w:rPr>
          <w:sz w:val="16"/>
        </w:rPr>
        <w:t xml:space="preserve"> new entrants to the top 10 rankings this year, </w:t>
      </w:r>
      <w:r w:rsidRPr="00A90023">
        <w:rPr>
          <w:rStyle w:val="StyleUnderline"/>
        </w:rPr>
        <w:t>with</w:t>
      </w:r>
      <w:r w:rsidRPr="00A90023">
        <w:rPr>
          <w:sz w:val="16"/>
        </w:rPr>
        <w:t xml:space="preserve"> both </w:t>
      </w:r>
      <w:r w:rsidRPr="00A90023">
        <w:rPr>
          <w:rStyle w:val="Emphasis"/>
        </w:rPr>
        <w:t>Inflation</w:t>
      </w:r>
      <w:r w:rsidRPr="00A90023">
        <w:rPr>
          <w:sz w:val="16"/>
        </w:rPr>
        <w:t xml:space="preserve"> (#7) and Economic downturn (#9) featuring in the two-year time frame (Figure 1.3). Economic risks are prioritized </w:t>
      </w:r>
      <w:proofErr w:type="gramStart"/>
      <w:r w:rsidRPr="00A90023">
        <w:rPr>
          <w:sz w:val="16"/>
        </w:rPr>
        <w:t>in particular by</w:t>
      </w:r>
      <w:proofErr w:type="gramEnd"/>
      <w:r w:rsidRPr="00A90023">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78B5BF2" w14:textId="77777777" w:rsidR="00CB0081" w:rsidRPr="00A90023" w:rsidRDefault="00CB0081" w:rsidP="00CB0081">
      <w:pPr>
        <w:rPr>
          <w:sz w:val="16"/>
        </w:rPr>
      </w:pPr>
      <w:r w:rsidRPr="00A90023">
        <w:rPr>
          <w:sz w:val="16"/>
        </w:rPr>
        <w:t>[Figures omitted]</w:t>
      </w:r>
    </w:p>
    <w:p w14:paraId="28532616" w14:textId="77777777" w:rsidR="00CB0081" w:rsidRPr="00A90023" w:rsidRDefault="00CB0081" w:rsidP="00CB0081">
      <w:pPr>
        <w:rPr>
          <w:sz w:val="16"/>
        </w:rPr>
      </w:pPr>
      <w:r w:rsidRPr="00A90023">
        <w:rPr>
          <w:sz w:val="16"/>
        </w:rPr>
        <w:t xml:space="preserve">Misinformation and disinformation </w:t>
      </w:r>
      <w:proofErr w:type="gramStart"/>
      <w:r w:rsidRPr="00A90023">
        <w:rPr>
          <w:sz w:val="16"/>
        </w:rPr>
        <w:t>has</w:t>
      </w:r>
      <w:proofErr w:type="gramEnd"/>
      <w:r w:rsidRPr="00A90023">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A90023">
        <w:rPr>
          <w:rStyle w:val="StyleUnderline"/>
        </w:rPr>
        <w:t>erosion of</w:t>
      </w:r>
      <w:r w:rsidRPr="00A90023">
        <w:rPr>
          <w:sz w:val="16"/>
        </w:rPr>
        <w:t xml:space="preserve"> </w:t>
      </w:r>
      <w:r w:rsidRPr="00A90023">
        <w:rPr>
          <w:rStyle w:val="Emphasis"/>
        </w:rPr>
        <w:t>social cohesion</w:t>
      </w:r>
      <w:r w:rsidRPr="00A90023">
        <w:rPr>
          <w:sz w:val="16"/>
        </w:rPr>
        <w:t xml:space="preserve"> </w:t>
      </w:r>
      <w:r w:rsidRPr="00A90023">
        <w:rPr>
          <w:rStyle w:val="StyleUnderline"/>
        </w:rPr>
        <w:t>is leaving</w:t>
      </w:r>
      <w:r w:rsidRPr="00A90023">
        <w:rPr>
          <w:sz w:val="16"/>
        </w:rPr>
        <w:t xml:space="preserve"> </w:t>
      </w:r>
      <w:r w:rsidRPr="00A90023">
        <w:rPr>
          <w:rStyle w:val="Emphasis"/>
        </w:rPr>
        <w:t>ample</w:t>
      </w:r>
      <w:r w:rsidRPr="00A90023">
        <w:rPr>
          <w:sz w:val="16"/>
        </w:rPr>
        <w:t xml:space="preserve"> </w:t>
      </w:r>
      <w:r w:rsidRPr="00A90023">
        <w:rPr>
          <w:rStyle w:val="StyleUnderline"/>
        </w:rPr>
        <w:t>room for new and evolving risks to propagate in turn</w:t>
      </w:r>
      <w:r w:rsidRPr="00A90023">
        <w:rPr>
          <w:sz w:val="16"/>
        </w:rPr>
        <w:t xml:space="preserve">. Societal polarization, alongside </w:t>
      </w:r>
      <w:r w:rsidRPr="00A90023">
        <w:rPr>
          <w:rStyle w:val="Emphasis"/>
        </w:rPr>
        <w:t xml:space="preserve">Economic </w:t>
      </w:r>
      <w:r w:rsidRPr="00A90023">
        <w:rPr>
          <w:rStyle w:val="Emphasis"/>
          <w:highlight w:val="cyan"/>
        </w:rPr>
        <w:t>downturn</w:t>
      </w:r>
      <w:r w:rsidRPr="00A90023">
        <w:rPr>
          <w:sz w:val="16"/>
          <w:highlight w:val="cyan"/>
        </w:rPr>
        <w:t xml:space="preserve">, </w:t>
      </w:r>
      <w:r w:rsidRPr="00A90023">
        <w:rPr>
          <w:rStyle w:val="StyleUnderline"/>
          <w:highlight w:val="cyan"/>
        </w:rPr>
        <w:t>is</w:t>
      </w:r>
      <w:r w:rsidRPr="00A90023">
        <w:rPr>
          <w:sz w:val="16"/>
        </w:rPr>
        <w:t xml:space="preserve"> seen as one of </w:t>
      </w:r>
      <w:r w:rsidRPr="00A90023">
        <w:rPr>
          <w:rStyle w:val="StyleUnderline"/>
          <w:highlight w:val="cyan"/>
        </w:rPr>
        <w:t>the</w:t>
      </w:r>
      <w:r w:rsidRPr="00A90023">
        <w:rPr>
          <w:sz w:val="16"/>
          <w:highlight w:val="cyan"/>
        </w:rPr>
        <w:t xml:space="preserve"> </w:t>
      </w:r>
      <w:r w:rsidRPr="00A90023">
        <w:rPr>
          <w:rStyle w:val="Emphasis"/>
          <w:highlight w:val="cyan"/>
        </w:rPr>
        <w:t>most central risk</w:t>
      </w:r>
      <w:r w:rsidRPr="00A90023">
        <w:rPr>
          <w:sz w:val="16"/>
        </w:rPr>
        <w:t xml:space="preserve">s </w:t>
      </w:r>
      <w:r w:rsidRPr="00A90023">
        <w:rPr>
          <w:rStyle w:val="StyleUnderline"/>
        </w:rPr>
        <w:t>in the</w:t>
      </w:r>
      <w:r w:rsidRPr="00A90023">
        <w:rPr>
          <w:sz w:val="16"/>
        </w:rPr>
        <w:t xml:space="preserve"> </w:t>
      </w:r>
      <w:r w:rsidRPr="00A90023">
        <w:rPr>
          <w:rStyle w:val="Emphasis"/>
        </w:rPr>
        <w:t>interconnected</w:t>
      </w:r>
      <w:r w:rsidRPr="00A90023">
        <w:rPr>
          <w:sz w:val="16"/>
        </w:rPr>
        <w:t xml:space="preserve"> </w:t>
      </w:r>
      <w:r w:rsidRPr="00A90023">
        <w:rPr>
          <w:rStyle w:val="StyleUnderline"/>
        </w:rPr>
        <w:t>“risks network”, with the</w:t>
      </w:r>
      <w:r w:rsidRPr="00A90023">
        <w:rPr>
          <w:sz w:val="16"/>
        </w:rPr>
        <w:t xml:space="preserve"> </w:t>
      </w:r>
      <w:r w:rsidRPr="00A90023">
        <w:rPr>
          <w:rStyle w:val="Emphasis"/>
        </w:rPr>
        <w:t>greatest potential</w:t>
      </w:r>
      <w:r w:rsidRPr="00A90023">
        <w:rPr>
          <w:sz w:val="16"/>
        </w:rPr>
        <w:t xml:space="preserve"> </w:t>
      </w:r>
      <w:r w:rsidRPr="00A90023">
        <w:rPr>
          <w:rStyle w:val="StyleUnderline"/>
          <w:highlight w:val="cyan"/>
        </w:rPr>
        <w:t>to trigger</w:t>
      </w:r>
      <w:r w:rsidRPr="00A90023">
        <w:rPr>
          <w:sz w:val="16"/>
        </w:rPr>
        <w:t xml:space="preserve"> and be influenced by </w:t>
      </w:r>
      <w:r w:rsidRPr="00A90023">
        <w:rPr>
          <w:rStyle w:val="StyleUnderline"/>
          <w:highlight w:val="cyan"/>
        </w:rPr>
        <w:t>other risks</w:t>
      </w:r>
      <w:r w:rsidRPr="00A90023">
        <w:rPr>
          <w:sz w:val="16"/>
        </w:rPr>
        <w:t xml:space="preserve"> (Figure 1.7).</w:t>
      </w:r>
    </w:p>
    <w:bookmarkEnd w:id="4"/>
    <w:p w14:paraId="18E8E54C" w14:textId="77777777" w:rsidR="00CB0081" w:rsidRPr="00A90023" w:rsidRDefault="00CB0081" w:rsidP="00CB0081">
      <w:pPr>
        <w:rPr>
          <w:sz w:val="8"/>
          <w:szCs w:val="8"/>
        </w:rPr>
      </w:pPr>
      <w:r w:rsidRPr="00A90023">
        <w:rPr>
          <w:sz w:val="8"/>
          <w:szCs w:val="8"/>
        </w:rPr>
        <w:t>[Figures omitted]</w:t>
      </w:r>
    </w:p>
    <w:p w14:paraId="39B15D24" w14:textId="77777777" w:rsidR="00CB0081" w:rsidRPr="00A90023" w:rsidRDefault="00CB0081" w:rsidP="00CB0081">
      <w:pPr>
        <w:rPr>
          <w:sz w:val="8"/>
          <w:szCs w:val="8"/>
        </w:rPr>
      </w:pPr>
      <w:r w:rsidRPr="00A90023">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44F0152" w14:textId="77777777" w:rsidR="00CB0081" w:rsidRPr="00A90023" w:rsidRDefault="00CB0081" w:rsidP="00CB0081">
      <w:pPr>
        <w:rPr>
          <w:sz w:val="8"/>
          <w:szCs w:val="8"/>
        </w:rPr>
      </w:pPr>
      <w:r w:rsidRPr="00A90023">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5F29F6C" w14:textId="77777777" w:rsidR="00CB0081" w:rsidRPr="00A90023" w:rsidRDefault="00CB0081" w:rsidP="00CB0081">
      <w:pPr>
        <w:rPr>
          <w:sz w:val="8"/>
          <w:szCs w:val="8"/>
        </w:rPr>
      </w:pPr>
      <w:r w:rsidRPr="00A9002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07DADD03" w14:textId="77777777" w:rsidR="00CB0081" w:rsidRPr="00A90023" w:rsidRDefault="00CB0081" w:rsidP="00CB0081">
      <w:pPr>
        <w:rPr>
          <w:sz w:val="8"/>
          <w:szCs w:val="8"/>
        </w:rPr>
      </w:pPr>
      <w:r w:rsidRPr="00A90023">
        <w:rPr>
          <w:sz w:val="8"/>
          <w:szCs w:val="8"/>
        </w:rPr>
        <w:t>False information</w:t>
      </w:r>
    </w:p>
    <w:p w14:paraId="725D6958" w14:textId="77777777" w:rsidR="00CB0081" w:rsidRPr="00A90023" w:rsidRDefault="00CB0081" w:rsidP="00CB0081">
      <w:pPr>
        <w:rPr>
          <w:sz w:val="8"/>
          <w:szCs w:val="8"/>
        </w:rPr>
      </w:pPr>
      <w:r w:rsidRPr="00A90023">
        <w:rPr>
          <w:sz w:val="8"/>
          <w:szCs w:val="8"/>
        </w:rPr>
        <w:t>[Figure omitted]</w:t>
      </w:r>
    </w:p>
    <w:p w14:paraId="049F4A16" w14:textId="77777777" w:rsidR="00CB0081" w:rsidRPr="00A90023" w:rsidRDefault="00CB0081" w:rsidP="00CB0081">
      <w:pPr>
        <w:pStyle w:val="ListParagraph"/>
        <w:numPr>
          <w:ilvl w:val="0"/>
          <w:numId w:val="18"/>
        </w:numPr>
        <w:rPr>
          <w:sz w:val="8"/>
          <w:szCs w:val="8"/>
        </w:rPr>
      </w:pPr>
      <w:r w:rsidRPr="00A90023">
        <w:rPr>
          <w:sz w:val="8"/>
          <w:szCs w:val="8"/>
        </w:rPr>
        <w:t>Misinformation and disinformation may radically disrupt electoral processes in several economies over the next two years.</w:t>
      </w:r>
    </w:p>
    <w:p w14:paraId="6DE9DDDE" w14:textId="77777777" w:rsidR="00CB0081" w:rsidRPr="00A90023" w:rsidRDefault="00CB0081" w:rsidP="00CB0081">
      <w:pPr>
        <w:pStyle w:val="ListParagraph"/>
        <w:numPr>
          <w:ilvl w:val="0"/>
          <w:numId w:val="18"/>
        </w:numPr>
        <w:rPr>
          <w:sz w:val="8"/>
          <w:szCs w:val="8"/>
        </w:rPr>
      </w:pPr>
      <w:r w:rsidRPr="00A90023">
        <w:rPr>
          <w:sz w:val="8"/>
          <w:szCs w:val="8"/>
        </w:rPr>
        <w:t xml:space="preserve">A growing distrust of information, as well as media and governments as sources, will deepen polarized views – a vicious cycle that could trigger civil unrest and possibly confrontation. </w:t>
      </w:r>
    </w:p>
    <w:p w14:paraId="3FF19079" w14:textId="77777777" w:rsidR="00CB0081" w:rsidRPr="00A90023" w:rsidRDefault="00CB0081" w:rsidP="00CB0081">
      <w:pPr>
        <w:pStyle w:val="ListParagraph"/>
        <w:numPr>
          <w:ilvl w:val="0"/>
          <w:numId w:val="18"/>
        </w:numPr>
        <w:rPr>
          <w:sz w:val="8"/>
          <w:szCs w:val="8"/>
        </w:rPr>
      </w:pPr>
      <w:r w:rsidRPr="00A90023">
        <w:rPr>
          <w:sz w:val="8"/>
          <w:szCs w:val="8"/>
        </w:rPr>
        <w:t>There is a risk of repression and erosion of rights as authorities seek to crack down on the proliferation of false information – as well as risks arising from inaction.</w:t>
      </w:r>
    </w:p>
    <w:p w14:paraId="31405158" w14:textId="77777777" w:rsidR="00CB0081" w:rsidRPr="00A90023" w:rsidRDefault="00CB0081" w:rsidP="00CB0081">
      <w:pPr>
        <w:rPr>
          <w:sz w:val="8"/>
          <w:szCs w:val="8"/>
        </w:rPr>
      </w:pPr>
      <w:r w:rsidRPr="00A90023">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B7D5937" w14:textId="77777777" w:rsidR="00CB0081" w:rsidRPr="00A90023" w:rsidRDefault="00CB0081" w:rsidP="00CB0081">
      <w:pPr>
        <w:rPr>
          <w:sz w:val="8"/>
          <w:szCs w:val="8"/>
        </w:rPr>
      </w:pPr>
      <w:r w:rsidRPr="00A90023">
        <w:rPr>
          <w:sz w:val="8"/>
          <w:szCs w:val="8"/>
        </w:rPr>
        <w:t xml:space="preserve">Misinformation and </w:t>
      </w:r>
      <w:proofErr w:type="gramStart"/>
      <w:r w:rsidRPr="00A90023">
        <w:rPr>
          <w:sz w:val="8"/>
          <w:szCs w:val="8"/>
        </w:rPr>
        <w:t>disinformation (#</w:t>
      </w:r>
      <w:proofErr w:type="gramEnd"/>
      <w:r w:rsidRPr="00A90023">
        <w:rPr>
          <w:sz w:val="8"/>
          <w:szCs w:val="8"/>
        </w:rPr>
        <w:t xml:space="preserve">1) </w:t>
      </w:r>
      <w:proofErr w:type="gramStart"/>
      <w:r w:rsidRPr="00A90023">
        <w:rPr>
          <w:sz w:val="8"/>
          <w:szCs w:val="8"/>
        </w:rPr>
        <w:t>is</w:t>
      </w:r>
      <w:proofErr w:type="gramEnd"/>
      <w:r w:rsidRPr="00A90023">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2D447F4" w14:textId="77777777" w:rsidR="00CB0081" w:rsidRPr="00A90023" w:rsidRDefault="00CB0081" w:rsidP="00CB0081">
      <w:pPr>
        <w:rPr>
          <w:sz w:val="8"/>
          <w:szCs w:val="8"/>
        </w:rPr>
      </w:pPr>
      <w:r w:rsidRPr="00A90023">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04D94598" w14:textId="77777777" w:rsidR="00CB0081" w:rsidRPr="00A90023" w:rsidRDefault="00CB0081" w:rsidP="00CB0081">
      <w:pPr>
        <w:rPr>
          <w:sz w:val="8"/>
          <w:szCs w:val="8"/>
        </w:rPr>
      </w:pPr>
      <w:r w:rsidRPr="00A90023">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1E4F858E" w14:textId="77777777" w:rsidR="00CB0081" w:rsidRPr="00A90023" w:rsidRDefault="00CB0081" w:rsidP="00CB0081">
      <w:pPr>
        <w:rPr>
          <w:sz w:val="8"/>
          <w:szCs w:val="8"/>
        </w:rPr>
      </w:pPr>
      <w:r w:rsidRPr="00A90023">
        <w:rPr>
          <w:sz w:val="8"/>
          <w:szCs w:val="8"/>
        </w:rPr>
        <w:t xml:space="preserve">Mistrust in elections </w:t>
      </w:r>
    </w:p>
    <w:p w14:paraId="6BC347F0" w14:textId="77777777" w:rsidR="00CB0081" w:rsidRPr="00A90023" w:rsidRDefault="00CB0081" w:rsidP="00CB0081">
      <w:pPr>
        <w:rPr>
          <w:sz w:val="8"/>
          <w:szCs w:val="8"/>
        </w:rPr>
      </w:pPr>
      <w:r w:rsidRPr="00A90023">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3DABBA99" w14:textId="77777777" w:rsidR="00CB0081" w:rsidRPr="00A90023" w:rsidRDefault="00CB0081" w:rsidP="00CB0081">
      <w:pPr>
        <w:rPr>
          <w:sz w:val="8"/>
          <w:szCs w:val="8"/>
        </w:rPr>
      </w:pPr>
      <w:r w:rsidRPr="00A90023">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0225587" w14:textId="77777777" w:rsidR="00CB0081" w:rsidRPr="00A90023" w:rsidRDefault="00CB0081" w:rsidP="00CB0081">
      <w:pPr>
        <w:rPr>
          <w:sz w:val="8"/>
          <w:szCs w:val="8"/>
        </w:rPr>
      </w:pPr>
      <w:r w:rsidRPr="00A90023">
        <w:rPr>
          <w:sz w:val="8"/>
          <w:szCs w:val="8"/>
        </w:rPr>
        <w:t xml:space="preserve">The identification of AI-generated mis- and disinformation in these campaigns will not be clear-cut. The difference between AI- and </w:t>
      </w:r>
      <w:proofErr w:type="spellStart"/>
      <w:r w:rsidRPr="00A90023">
        <w:rPr>
          <w:sz w:val="8"/>
          <w:szCs w:val="8"/>
        </w:rPr>
        <w:t>humangenerated</w:t>
      </w:r>
      <w:proofErr w:type="spellEnd"/>
      <w:r w:rsidRPr="00A90023">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037DCA2" w14:textId="77777777" w:rsidR="00CB0081" w:rsidRPr="00A90023" w:rsidRDefault="00CB0081" w:rsidP="00CB0081">
      <w:pPr>
        <w:rPr>
          <w:sz w:val="8"/>
          <w:szCs w:val="8"/>
        </w:rPr>
      </w:pPr>
      <w:r w:rsidRPr="00A9002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A17FC5C" w14:textId="77777777" w:rsidR="00CB0081" w:rsidRPr="00A90023" w:rsidRDefault="00CB0081" w:rsidP="00CB0081">
      <w:pPr>
        <w:rPr>
          <w:sz w:val="8"/>
          <w:szCs w:val="8"/>
        </w:rPr>
      </w:pPr>
      <w:r w:rsidRPr="00A90023">
        <w:rPr>
          <w:sz w:val="8"/>
          <w:szCs w:val="8"/>
        </w:rPr>
        <w:t>[Figure omitted]</w:t>
      </w:r>
    </w:p>
    <w:p w14:paraId="45391E8D" w14:textId="77777777" w:rsidR="00CB0081" w:rsidRPr="00A90023" w:rsidRDefault="00CB0081" w:rsidP="00CB0081">
      <w:pPr>
        <w:rPr>
          <w:sz w:val="8"/>
          <w:szCs w:val="8"/>
        </w:rPr>
      </w:pPr>
      <w:r w:rsidRPr="00A90023">
        <w:rPr>
          <w:sz w:val="8"/>
          <w:szCs w:val="8"/>
        </w:rPr>
        <w:t xml:space="preserve">Societies divided </w:t>
      </w:r>
    </w:p>
    <w:p w14:paraId="3B55EBDA" w14:textId="77777777" w:rsidR="00CB0081" w:rsidRPr="00A90023" w:rsidRDefault="00CB0081" w:rsidP="00CB0081">
      <w:pPr>
        <w:rPr>
          <w:sz w:val="8"/>
          <w:szCs w:val="8"/>
        </w:rPr>
      </w:pPr>
      <w:r w:rsidRPr="00A90023">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A45E1DC" w14:textId="77777777" w:rsidR="00CB0081" w:rsidRPr="00A90023" w:rsidRDefault="00CB0081" w:rsidP="00CB0081">
      <w:pPr>
        <w:rPr>
          <w:sz w:val="8"/>
          <w:szCs w:val="8"/>
        </w:rPr>
      </w:pPr>
      <w:r w:rsidRPr="00A90023">
        <w:rPr>
          <w:sz w:val="8"/>
          <w:szCs w:val="8"/>
        </w:rPr>
        <w:t xml:space="preserve">As identified in last year’s </w:t>
      </w:r>
      <w:r w:rsidRPr="00A90023">
        <w:rPr>
          <w:i/>
          <w:iCs/>
          <w:sz w:val="8"/>
          <w:szCs w:val="8"/>
        </w:rPr>
        <w:t>Global Risks Report</w:t>
      </w:r>
      <w:r w:rsidRPr="00A90023">
        <w:rPr>
          <w:sz w:val="8"/>
          <w:szCs w:val="8"/>
        </w:rPr>
        <w:t xml:space="preserve"> (</w:t>
      </w:r>
      <w:r w:rsidRPr="00A90023">
        <w:rPr>
          <w:i/>
          <w:iCs/>
          <w:sz w:val="8"/>
          <w:szCs w:val="8"/>
        </w:rPr>
        <w:t>Chapter 1.2: Societal polarization</w:t>
      </w:r>
      <w:r w:rsidRPr="00A90023">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15F6A2B2" w14:textId="77777777" w:rsidR="00CB0081" w:rsidRPr="00A90023" w:rsidRDefault="00CB0081" w:rsidP="00CB0081">
      <w:pPr>
        <w:rPr>
          <w:sz w:val="8"/>
          <w:szCs w:val="8"/>
        </w:rPr>
      </w:pPr>
      <w:r w:rsidRPr="00A90023">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31CC3E1D" w14:textId="77777777" w:rsidR="00CB0081" w:rsidRPr="00A90023" w:rsidRDefault="00CB0081" w:rsidP="00CB0081">
      <w:pPr>
        <w:rPr>
          <w:sz w:val="8"/>
          <w:szCs w:val="8"/>
        </w:rPr>
      </w:pPr>
      <w:r w:rsidRPr="00A90023">
        <w:rPr>
          <w:sz w:val="8"/>
          <w:szCs w:val="8"/>
        </w:rPr>
        <w:t>Defining truth</w:t>
      </w:r>
    </w:p>
    <w:p w14:paraId="0377A1E6" w14:textId="77777777" w:rsidR="00CB0081" w:rsidRPr="00A90023" w:rsidRDefault="00CB0081" w:rsidP="00CB0081">
      <w:pPr>
        <w:rPr>
          <w:sz w:val="8"/>
          <w:szCs w:val="8"/>
        </w:rPr>
      </w:pPr>
      <w:r w:rsidRPr="00A9002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F8AB359" w14:textId="77777777" w:rsidR="00CB0081" w:rsidRPr="00A90023" w:rsidRDefault="00CB0081" w:rsidP="00CB0081">
      <w:pPr>
        <w:rPr>
          <w:sz w:val="8"/>
          <w:szCs w:val="8"/>
        </w:rPr>
      </w:pPr>
      <w:r w:rsidRPr="00A90023">
        <w:rPr>
          <w:sz w:val="8"/>
          <w:szCs w:val="8"/>
        </w:rPr>
        <w:t xml:space="preserve">Indeed, the proliferation of misinformation and disinformation may be leveraged to strengthen digital authoritarianism and the use of technology to control citizens. Governments themselves will be increasingly </w:t>
      </w:r>
      <w:proofErr w:type="gramStart"/>
      <w:r w:rsidRPr="00A90023">
        <w:rPr>
          <w:sz w:val="8"/>
          <w:szCs w:val="8"/>
        </w:rPr>
        <w:t>in a position</w:t>
      </w:r>
      <w:proofErr w:type="gramEnd"/>
      <w:r w:rsidRPr="00A90023">
        <w:rPr>
          <w:sz w:val="8"/>
          <w:szCs w:val="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70F190D" w14:textId="77777777" w:rsidR="00CB0081" w:rsidRPr="00A90023" w:rsidRDefault="00CB0081" w:rsidP="00CB0081">
      <w:pPr>
        <w:rPr>
          <w:sz w:val="8"/>
          <w:szCs w:val="8"/>
        </w:rPr>
      </w:pPr>
      <w:r w:rsidRPr="00A90023">
        <w:rPr>
          <w:sz w:val="8"/>
          <w:szCs w:val="8"/>
        </w:rPr>
        <w:t>[Figure omitted]</w:t>
      </w:r>
    </w:p>
    <w:p w14:paraId="0940D8A6" w14:textId="77777777" w:rsidR="00CB0081" w:rsidRPr="00A90023" w:rsidRDefault="00CB0081" w:rsidP="00CB0081">
      <w:pPr>
        <w:rPr>
          <w:sz w:val="8"/>
          <w:szCs w:val="8"/>
        </w:rPr>
      </w:pPr>
      <w:r w:rsidRPr="00A90023">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17C41260" w14:textId="77777777" w:rsidR="00CB0081" w:rsidRPr="00A90023" w:rsidRDefault="00CB0081" w:rsidP="00CB0081">
      <w:pPr>
        <w:rPr>
          <w:sz w:val="8"/>
          <w:szCs w:val="8"/>
        </w:rPr>
      </w:pPr>
      <w:r w:rsidRPr="00A9002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801BDF2" w14:textId="77777777" w:rsidR="00CB0081" w:rsidRPr="00A90023" w:rsidRDefault="00CB0081" w:rsidP="00CB0081">
      <w:pPr>
        <w:rPr>
          <w:sz w:val="8"/>
          <w:szCs w:val="8"/>
        </w:rPr>
      </w:pPr>
      <w:r w:rsidRPr="00A90023">
        <w:rPr>
          <w:sz w:val="8"/>
          <w:szCs w:val="8"/>
        </w:rPr>
        <w:t>Rise in conflict</w:t>
      </w:r>
    </w:p>
    <w:p w14:paraId="55E0DB48" w14:textId="77777777" w:rsidR="00CB0081" w:rsidRPr="00A90023" w:rsidRDefault="00CB0081" w:rsidP="00CB0081">
      <w:pPr>
        <w:rPr>
          <w:sz w:val="8"/>
          <w:szCs w:val="8"/>
        </w:rPr>
      </w:pPr>
      <w:r w:rsidRPr="00A90023">
        <w:rPr>
          <w:sz w:val="8"/>
          <w:szCs w:val="8"/>
        </w:rPr>
        <w:t>[Figure omitted]</w:t>
      </w:r>
    </w:p>
    <w:p w14:paraId="2E49485A" w14:textId="77777777" w:rsidR="00CB0081" w:rsidRPr="00A90023" w:rsidRDefault="00CB0081" w:rsidP="00CB0081">
      <w:pPr>
        <w:pStyle w:val="ListParagraph"/>
        <w:numPr>
          <w:ilvl w:val="0"/>
          <w:numId w:val="19"/>
        </w:numPr>
        <w:rPr>
          <w:sz w:val="16"/>
        </w:rPr>
      </w:pPr>
      <w:r w:rsidRPr="00A90023">
        <w:rPr>
          <w:rStyle w:val="StyleUnderline"/>
          <w:highlight w:val="cyan"/>
        </w:rPr>
        <w:t>Escalat</w:t>
      </w:r>
      <w:r w:rsidRPr="00A90023">
        <w:rPr>
          <w:rStyle w:val="StyleUnderline"/>
        </w:rPr>
        <w:t>ion in</w:t>
      </w:r>
      <w:r w:rsidRPr="00A90023">
        <w:rPr>
          <w:sz w:val="16"/>
        </w:rPr>
        <w:t xml:space="preserve"> three </w:t>
      </w:r>
      <w:r w:rsidRPr="00A90023">
        <w:rPr>
          <w:rStyle w:val="Emphasis"/>
          <w:highlight w:val="cyan"/>
        </w:rPr>
        <w:t>key</w:t>
      </w:r>
      <w:r w:rsidRPr="00A90023">
        <w:rPr>
          <w:sz w:val="16"/>
          <w:highlight w:val="cyan"/>
        </w:rPr>
        <w:t xml:space="preserve"> </w:t>
      </w:r>
      <w:r w:rsidRPr="00A90023">
        <w:rPr>
          <w:rStyle w:val="StyleUnderline"/>
          <w:highlight w:val="cyan"/>
        </w:rPr>
        <w:t>hotspots</w:t>
      </w:r>
      <w:r w:rsidRPr="00A90023">
        <w:rPr>
          <w:sz w:val="16"/>
          <w:highlight w:val="cyan"/>
        </w:rPr>
        <w:t xml:space="preserve"> – </w:t>
      </w:r>
      <w:r w:rsidRPr="00A90023">
        <w:rPr>
          <w:rStyle w:val="Emphasis"/>
          <w:highlight w:val="cyan"/>
        </w:rPr>
        <w:t>Ukraine</w:t>
      </w:r>
      <w:r w:rsidRPr="00A90023">
        <w:rPr>
          <w:sz w:val="16"/>
          <w:highlight w:val="cyan"/>
        </w:rPr>
        <w:t xml:space="preserve">, </w:t>
      </w:r>
      <w:r w:rsidRPr="00A90023">
        <w:rPr>
          <w:rStyle w:val="Emphasis"/>
          <w:highlight w:val="cyan"/>
        </w:rPr>
        <w:t>Israel</w:t>
      </w:r>
      <w:r w:rsidRPr="00A90023">
        <w:rPr>
          <w:sz w:val="16"/>
          <w:highlight w:val="cyan"/>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Taiwan</w:t>
      </w:r>
      <w:r w:rsidRPr="00A90023">
        <w:rPr>
          <w:sz w:val="16"/>
        </w:rPr>
        <w:t xml:space="preserve"> – </w:t>
      </w:r>
      <w:r w:rsidRPr="00A90023">
        <w:rPr>
          <w:rStyle w:val="StyleUnderline"/>
        </w:rPr>
        <w:t>is possible, with high-stakes ramifications for</w:t>
      </w:r>
      <w:r w:rsidRPr="00A90023">
        <w:rPr>
          <w:sz w:val="16"/>
        </w:rPr>
        <w:t xml:space="preserve"> the geopolitical order, </w:t>
      </w:r>
      <w:r w:rsidRPr="00A90023">
        <w:rPr>
          <w:rStyle w:val="Emphasis"/>
        </w:rPr>
        <w:t>global</w:t>
      </w:r>
      <w:r w:rsidRPr="00A90023">
        <w:rPr>
          <w:sz w:val="16"/>
        </w:rPr>
        <w:t xml:space="preserve"> economy, and safety and </w:t>
      </w:r>
      <w:r w:rsidRPr="00A90023">
        <w:rPr>
          <w:rStyle w:val="Emphasis"/>
        </w:rPr>
        <w:t>security</w:t>
      </w:r>
      <w:r w:rsidRPr="00A90023">
        <w:rPr>
          <w:sz w:val="16"/>
        </w:rPr>
        <w:t xml:space="preserve">. </w:t>
      </w:r>
    </w:p>
    <w:p w14:paraId="4C696D73" w14:textId="77777777" w:rsidR="00CB0081" w:rsidRPr="00A90023" w:rsidRDefault="00CB0081" w:rsidP="00CB0081">
      <w:pPr>
        <w:pStyle w:val="ListParagraph"/>
        <w:numPr>
          <w:ilvl w:val="0"/>
          <w:numId w:val="19"/>
        </w:numPr>
        <w:rPr>
          <w:sz w:val="16"/>
        </w:rPr>
      </w:pPr>
      <w:r w:rsidRPr="00A90023">
        <w:rPr>
          <w:sz w:val="16"/>
        </w:rPr>
        <w:t>Geographic, ideological, socio</w:t>
      </w:r>
      <w:r w:rsidRPr="00A90023">
        <w:rPr>
          <w:rStyle w:val="Emphasis"/>
        </w:rPr>
        <w:t>economic</w:t>
      </w:r>
      <w:r w:rsidRPr="00A90023">
        <w:rPr>
          <w:sz w:val="16"/>
        </w:rPr>
        <w:t xml:space="preserve"> and environmental </w:t>
      </w:r>
      <w:r w:rsidRPr="00A90023">
        <w:rPr>
          <w:rStyle w:val="Emphasis"/>
        </w:rPr>
        <w:t>trends</w:t>
      </w:r>
      <w:r w:rsidRPr="00A90023">
        <w:rPr>
          <w:sz w:val="16"/>
        </w:rPr>
        <w:t xml:space="preserve"> </w:t>
      </w:r>
      <w:r w:rsidRPr="00A90023">
        <w:rPr>
          <w:rStyle w:val="StyleUnderline"/>
        </w:rPr>
        <w:t>could converge to spark</w:t>
      </w:r>
      <w:r w:rsidRPr="00A90023">
        <w:rPr>
          <w:sz w:val="16"/>
        </w:rPr>
        <w:t xml:space="preserve"> </w:t>
      </w:r>
      <w:r w:rsidRPr="00A90023">
        <w:rPr>
          <w:rStyle w:val="Emphasis"/>
        </w:rPr>
        <w:t>new and resurgent</w:t>
      </w:r>
      <w:r w:rsidRPr="00A90023">
        <w:rPr>
          <w:sz w:val="16"/>
        </w:rPr>
        <w:t xml:space="preserve"> </w:t>
      </w:r>
      <w:r w:rsidRPr="00A90023">
        <w:rPr>
          <w:rStyle w:val="StyleUnderline"/>
        </w:rPr>
        <w:t>hostilities, amplifying state fragility</w:t>
      </w:r>
      <w:r w:rsidRPr="00A90023">
        <w:rPr>
          <w:sz w:val="16"/>
        </w:rPr>
        <w:t xml:space="preserve">. </w:t>
      </w:r>
    </w:p>
    <w:p w14:paraId="0398BCEF" w14:textId="77777777" w:rsidR="00CB0081" w:rsidRPr="00A90023" w:rsidRDefault="00CB0081" w:rsidP="00CB0081">
      <w:pPr>
        <w:pStyle w:val="ListParagraph"/>
        <w:numPr>
          <w:ilvl w:val="0"/>
          <w:numId w:val="19"/>
        </w:numPr>
        <w:rPr>
          <w:sz w:val="16"/>
        </w:rPr>
      </w:pPr>
      <w:r w:rsidRPr="00A90023">
        <w:rPr>
          <w:sz w:val="16"/>
        </w:rPr>
        <w:t xml:space="preserve">As the world becomes more multipolar, </w:t>
      </w:r>
      <w:r w:rsidRPr="00A90023">
        <w:rPr>
          <w:rStyle w:val="StyleUnderline"/>
        </w:rPr>
        <w:t>a widening array of</w:t>
      </w:r>
      <w:r w:rsidRPr="00A90023">
        <w:rPr>
          <w:sz w:val="16"/>
        </w:rPr>
        <w:t xml:space="preserve"> pivotal </w:t>
      </w:r>
      <w:r w:rsidRPr="00A90023">
        <w:rPr>
          <w:rStyle w:val="StyleUnderline"/>
          <w:highlight w:val="cyan"/>
        </w:rPr>
        <w:t>powers</w:t>
      </w:r>
      <w:r w:rsidRPr="00A90023">
        <w:rPr>
          <w:rStyle w:val="StyleUnderline"/>
        </w:rPr>
        <w:t xml:space="preserve"> will</w:t>
      </w:r>
      <w:r w:rsidRPr="00A90023">
        <w:rPr>
          <w:sz w:val="16"/>
        </w:rPr>
        <w:t xml:space="preserve"> </w:t>
      </w:r>
      <w:r w:rsidRPr="00A90023">
        <w:rPr>
          <w:rStyle w:val="Emphasis"/>
          <w:highlight w:val="cyan"/>
        </w:rPr>
        <w:t>step in</w:t>
      </w:r>
      <w:r w:rsidRPr="00A90023">
        <w:rPr>
          <w:sz w:val="16"/>
        </w:rPr>
        <w:t xml:space="preserve">to the vacuum, </w:t>
      </w:r>
      <w:r w:rsidRPr="00A90023">
        <w:rPr>
          <w:rStyle w:val="StyleUnderline"/>
        </w:rPr>
        <w:t>potentially</w:t>
      </w:r>
      <w:r w:rsidRPr="00A90023">
        <w:rPr>
          <w:sz w:val="16"/>
        </w:rPr>
        <w:t xml:space="preserve"> </w:t>
      </w:r>
      <w:r w:rsidRPr="00A90023">
        <w:rPr>
          <w:rStyle w:val="Emphasis"/>
          <w:highlight w:val="cyan"/>
        </w:rPr>
        <w:t>eroding</w:t>
      </w:r>
      <w:r w:rsidRPr="00A90023">
        <w:rPr>
          <w:sz w:val="16"/>
          <w:highlight w:val="cyan"/>
        </w:rPr>
        <w:t xml:space="preserve"> </w:t>
      </w:r>
      <w:r w:rsidRPr="00A90023">
        <w:rPr>
          <w:rStyle w:val="StyleUnderline"/>
          <w:highlight w:val="cyan"/>
        </w:rPr>
        <w:t>guardrails</w:t>
      </w:r>
      <w:r w:rsidRPr="00A90023">
        <w:rPr>
          <w:rStyle w:val="StyleUnderline"/>
        </w:rPr>
        <w:t xml:space="preserve"> to conflict containment</w:t>
      </w:r>
      <w:r w:rsidRPr="00A90023">
        <w:rPr>
          <w:sz w:val="16"/>
        </w:rPr>
        <w:t>.</w:t>
      </w:r>
    </w:p>
    <w:p w14:paraId="1594BC5F" w14:textId="77777777" w:rsidR="00CB0081" w:rsidRPr="00A90023" w:rsidRDefault="00CB0081" w:rsidP="00CB0081">
      <w:pPr>
        <w:rPr>
          <w:sz w:val="16"/>
        </w:rPr>
      </w:pPr>
      <w:r w:rsidRPr="00A90023">
        <w:rPr>
          <w:sz w:val="16"/>
        </w:rPr>
        <w:t xml:space="preserve">The </w:t>
      </w:r>
      <w:r w:rsidRPr="00A90023">
        <w:rPr>
          <w:rStyle w:val="StyleUnderline"/>
        </w:rPr>
        <w:t>world has become</w:t>
      </w:r>
      <w:r w:rsidRPr="00A90023">
        <w:rPr>
          <w:sz w:val="16"/>
        </w:rPr>
        <w:t xml:space="preserve"> </w:t>
      </w:r>
      <w:r w:rsidRPr="00A90023">
        <w:rPr>
          <w:rStyle w:val="Emphasis"/>
        </w:rPr>
        <w:t>significantly less</w:t>
      </w:r>
      <w:r w:rsidRPr="00A90023">
        <w:rPr>
          <w:sz w:val="16"/>
        </w:rPr>
        <w:t xml:space="preserve"> </w:t>
      </w:r>
      <w:r w:rsidRPr="00A90023">
        <w:rPr>
          <w:rStyle w:val="StyleUnderline"/>
        </w:rPr>
        <w:t>peaceful over the past decade</w:t>
      </w:r>
      <w:r w:rsidRPr="00A90023">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90023">
        <w:rPr>
          <w:rStyle w:val="Emphasis"/>
          <w:highlight w:val="cyan"/>
        </w:rPr>
        <w:t>long</w:t>
      </w:r>
      <w:r w:rsidRPr="00A90023">
        <w:rPr>
          <w:rStyle w:val="Emphasis"/>
        </w:rPr>
        <w:t>er-</w:t>
      </w:r>
      <w:r w:rsidRPr="00A90023">
        <w:rPr>
          <w:rStyle w:val="Emphasis"/>
          <w:highlight w:val="cyan"/>
        </w:rPr>
        <w:t>term shifts</w:t>
      </w:r>
      <w:r w:rsidRPr="00A90023">
        <w:rPr>
          <w:sz w:val="16"/>
          <w:highlight w:val="cyan"/>
        </w:rPr>
        <w:t xml:space="preserve"> </w:t>
      </w:r>
      <w:r w:rsidRPr="00A90023">
        <w:rPr>
          <w:rStyle w:val="StyleUnderline"/>
          <w:highlight w:val="cyan"/>
        </w:rPr>
        <w:t>in</w:t>
      </w:r>
      <w:r w:rsidRPr="00A90023">
        <w:rPr>
          <w:sz w:val="16"/>
        </w:rPr>
        <w:t xml:space="preserve"> geopolitical power, </w:t>
      </w:r>
      <w:r w:rsidRPr="00A90023">
        <w:rPr>
          <w:rStyle w:val="Emphasis"/>
          <w:highlight w:val="cyan"/>
        </w:rPr>
        <w:t>econ</w:t>
      </w:r>
      <w:r w:rsidRPr="00A90023">
        <w:rPr>
          <w:rStyle w:val="Emphasis"/>
        </w:rPr>
        <w:t xml:space="preserve">omic </w:t>
      </w:r>
      <w:r w:rsidRPr="00A90023">
        <w:rPr>
          <w:rStyle w:val="Emphasis"/>
          <w:highlight w:val="cyan"/>
        </w:rPr>
        <w:t>fragility</w:t>
      </w:r>
      <w:r w:rsidRPr="00A90023">
        <w:rPr>
          <w:sz w:val="16"/>
        </w:rPr>
        <w:t xml:space="preserve"> and limits to the efficacy and capacity of international security mechanisms </w:t>
      </w:r>
      <w:r w:rsidRPr="00A90023">
        <w:rPr>
          <w:rStyle w:val="StyleUnderline"/>
        </w:rPr>
        <w:t>have</w:t>
      </w:r>
      <w:r w:rsidRPr="00A90023">
        <w:rPr>
          <w:sz w:val="16"/>
        </w:rPr>
        <w:t xml:space="preserve"> all </w:t>
      </w:r>
      <w:r w:rsidRPr="00A90023">
        <w:rPr>
          <w:rStyle w:val="StyleUnderline"/>
        </w:rPr>
        <w:t>contributed to this surge</w:t>
      </w:r>
      <w:r w:rsidRPr="00A90023">
        <w:rPr>
          <w:sz w:val="16"/>
        </w:rPr>
        <w:t>.</w:t>
      </w:r>
    </w:p>
    <w:p w14:paraId="060B4E0D" w14:textId="77777777" w:rsidR="00CB0081" w:rsidRPr="00A90023" w:rsidRDefault="00CB0081" w:rsidP="00CB0081">
      <w:pPr>
        <w:rPr>
          <w:sz w:val="16"/>
        </w:rPr>
      </w:pPr>
      <w:r w:rsidRPr="00A90023">
        <w:rPr>
          <w:sz w:val="16"/>
        </w:rPr>
        <w:t xml:space="preserve">Interstate armed conflict (#5) is a new entrant to the top 10 risk rankings this year. Specific </w:t>
      </w:r>
      <w:r w:rsidRPr="00A90023">
        <w:rPr>
          <w:rStyle w:val="StyleUnderline"/>
        </w:rPr>
        <w:t>flashpoints could</w:t>
      </w:r>
      <w:r w:rsidRPr="00A90023">
        <w:rPr>
          <w:sz w:val="16"/>
        </w:rPr>
        <w:t xml:space="preserve"> </w:t>
      </w:r>
      <w:r w:rsidRPr="00A90023">
        <w:rPr>
          <w:rStyle w:val="Emphasis"/>
        </w:rPr>
        <w:t>absorb</w:t>
      </w:r>
      <w:r w:rsidRPr="00A90023">
        <w:rPr>
          <w:sz w:val="16"/>
        </w:rPr>
        <w:t xml:space="preserve"> </w:t>
      </w:r>
      <w:r w:rsidRPr="00A90023">
        <w:rPr>
          <w:rStyle w:val="StyleUnderline"/>
        </w:rPr>
        <w:t>focus and split the resources of major powers</w:t>
      </w:r>
      <w:r w:rsidRPr="00A90023">
        <w:rPr>
          <w:sz w:val="16"/>
        </w:rPr>
        <w:t xml:space="preserve"> over the next two years, </w:t>
      </w:r>
      <w:r w:rsidRPr="00A90023">
        <w:rPr>
          <w:rStyle w:val="Emphasis"/>
        </w:rPr>
        <w:t>degrading</w:t>
      </w:r>
      <w:r w:rsidRPr="00A90023">
        <w:rPr>
          <w:sz w:val="16"/>
        </w:rPr>
        <w:t xml:space="preserve"> </w:t>
      </w:r>
      <w:r w:rsidRPr="00A90023">
        <w:rPr>
          <w:rStyle w:val="StyleUnderline"/>
        </w:rPr>
        <w:t>global security and</w:t>
      </w:r>
      <w:r w:rsidRPr="00A90023">
        <w:rPr>
          <w:sz w:val="16"/>
        </w:rPr>
        <w:t xml:space="preserve"> </w:t>
      </w:r>
      <w:r w:rsidRPr="00A90023">
        <w:rPr>
          <w:rStyle w:val="Emphasis"/>
        </w:rPr>
        <w:t>destabilizing</w:t>
      </w:r>
      <w:r w:rsidRPr="00A90023">
        <w:rPr>
          <w:sz w:val="16"/>
        </w:rPr>
        <w:t xml:space="preserve"> the global financial system and </w:t>
      </w:r>
      <w:r w:rsidRPr="00A90023">
        <w:rPr>
          <w:rStyle w:val="StyleUnderline"/>
        </w:rPr>
        <w:t>supply chains</w:t>
      </w:r>
      <w:r w:rsidRPr="00A90023">
        <w:rPr>
          <w:sz w:val="16"/>
        </w:rPr>
        <w:t xml:space="preserve">. Although war between two states in the strict definition remains relatively rare (Figure 1.12), </w:t>
      </w:r>
      <w:r w:rsidRPr="00A90023">
        <w:rPr>
          <w:rStyle w:val="StyleUnderline"/>
        </w:rPr>
        <w:t xml:space="preserve">this could </w:t>
      </w:r>
      <w:r w:rsidRPr="00A90023">
        <w:rPr>
          <w:rStyle w:val="StyleUnderline"/>
          <w:highlight w:val="cyan"/>
        </w:rPr>
        <w:t>contribute to</w:t>
      </w:r>
      <w:r w:rsidRPr="00A90023">
        <w:rPr>
          <w:sz w:val="16"/>
          <w:highlight w:val="cyan"/>
        </w:rPr>
        <w:t xml:space="preserve"> </w:t>
      </w:r>
      <w:r w:rsidRPr="00A90023">
        <w:rPr>
          <w:rStyle w:val="Emphasis"/>
          <w:highlight w:val="cyan"/>
        </w:rPr>
        <w:t>conflict contagion</w:t>
      </w:r>
      <w:r w:rsidRPr="00A90023">
        <w:rPr>
          <w:sz w:val="16"/>
        </w:rPr>
        <w:t xml:space="preserve">, </w:t>
      </w:r>
      <w:r w:rsidRPr="00A90023">
        <w:rPr>
          <w:rStyle w:val="StyleUnderline"/>
        </w:rPr>
        <w:t>leading to</w:t>
      </w:r>
      <w:r w:rsidRPr="00A90023">
        <w:rPr>
          <w:sz w:val="16"/>
        </w:rPr>
        <w:t xml:space="preserve"> </w:t>
      </w:r>
      <w:r w:rsidRPr="00A90023">
        <w:rPr>
          <w:rStyle w:val="Emphasis"/>
        </w:rPr>
        <w:t>rapidly</w:t>
      </w:r>
      <w:r w:rsidRPr="00A90023">
        <w:rPr>
          <w:sz w:val="16"/>
        </w:rPr>
        <w:t xml:space="preserve"> </w:t>
      </w:r>
      <w:r w:rsidRPr="00A90023">
        <w:rPr>
          <w:rStyle w:val="StyleUnderline"/>
        </w:rPr>
        <w:t>expanding</w:t>
      </w:r>
      <w:r w:rsidRPr="00A90023">
        <w:rPr>
          <w:sz w:val="16"/>
        </w:rPr>
        <w:t xml:space="preserve"> humanitarian </w:t>
      </w:r>
      <w:r w:rsidRPr="00A90023">
        <w:rPr>
          <w:rStyle w:val="StyleUnderline"/>
        </w:rPr>
        <w:t>crises that overwhelm the capacity to respond</w:t>
      </w:r>
      <w:r w:rsidRPr="00A90023">
        <w:rPr>
          <w:sz w:val="16"/>
        </w:rPr>
        <w:t>.</w:t>
      </w:r>
    </w:p>
    <w:p w14:paraId="7ABDEB69" w14:textId="77777777" w:rsidR="00CB0081" w:rsidRPr="00A90023" w:rsidRDefault="00CB0081" w:rsidP="00CB0081">
      <w:pPr>
        <w:rPr>
          <w:sz w:val="16"/>
        </w:rPr>
      </w:pPr>
      <w:r w:rsidRPr="00A90023">
        <w:rPr>
          <w:sz w:val="16"/>
        </w:rPr>
        <w:t>[Figure omitted]</w:t>
      </w:r>
    </w:p>
    <w:p w14:paraId="62FD1F2B" w14:textId="77777777" w:rsidR="00CB0081" w:rsidRPr="00A90023" w:rsidRDefault="00CB0081" w:rsidP="00CB0081">
      <w:pPr>
        <w:rPr>
          <w:sz w:val="16"/>
        </w:rPr>
      </w:pPr>
      <w:r w:rsidRPr="00A90023">
        <w:rPr>
          <w:sz w:val="16"/>
        </w:rPr>
        <w:t>High-stakes hotspots</w:t>
      </w:r>
    </w:p>
    <w:p w14:paraId="23A19069" w14:textId="77777777" w:rsidR="00CB0081" w:rsidRPr="00A90023" w:rsidRDefault="00CB0081" w:rsidP="00CB0081">
      <w:pPr>
        <w:rPr>
          <w:sz w:val="16"/>
        </w:rPr>
      </w:pPr>
      <w:r w:rsidRPr="00A90023">
        <w:rPr>
          <w:sz w:val="16"/>
        </w:rPr>
        <w:t xml:space="preserve">Over the next two years, the attention and resources of global powers are likely to be focused on three hotspots in particular: the war in Ukraine, the Israel-Gaza conflict and tensions over Taiwan. </w:t>
      </w:r>
      <w:r w:rsidRPr="00A90023">
        <w:rPr>
          <w:rStyle w:val="StyleUnderline"/>
        </w:rPr>
        <w:t>Escalation in</w:t>
      </w:r>
      <w:r w:rsidRPr="00A90023">
        <w:rPr>
          <w:sz w:val="16"/>
        </w:rPr>
        <w:t xml:space="preserve"> </w:t>
      </w:r>
      <w:r w:rsidRPr="00A90023">
        <w:rPr>
          <w:rStyle w:val="Emphasis"/>
        </w:rPr>
        <w:t>any</w:t>
      </w:r>
      <w:r w:rsidRPr="00A90023">
        <w:rPr>
          <w:sz w:val="16"/>
        </w:rPr>
        <w:t xml:space="preserve"> one of these </w:t>
      </w:r>
      <w:r w:rsidRPr="00A90023">
        <w:rPr>
          <w:rStyle w:val="StyleUnderline"/>
        </w:rPr>
        <w:t>hotspots would</w:t>
      </w:r>
      <w:r w:rsidRPr="00A90023">
        <w:rPr>
          <w:sz w:val="16"/>
        </w:rPr>
        <w:t xml:space="preserve"> </w:t>
      </w:r>
      <w:r w:rsidRPr="00A90023">
        <w:rPr>
          <w:rStyle w:val="Emphasis"/>
        </w:rPr>
        <w:t>radically disrupt</w:t>
      </w:r>
      <w:r w:rsidRPr="00A90023">
        <w:rPr>
          <w:sz w:val="16"/>
        </w:rPr>
        <w:t xml:space="preserve"> global </w:t>
      </w:r>
      <w:r w:rsidRPr="00A90023">
        <w:rPr>
          <w:rStyle w:val="StyleUnderline"/>
        </w:rPr>
        <w:t>supply chains</w:t>
      </w:r>
      <w:r w:rsidRPr="00A90023">
        <w:rPr>
          <w:sz w:val="16"/>
        </w:rPr>
        <w:t xml:space="preserve">, financial markets, </w:t>
      </w:r>
      <w:r w:rsidRPr="00A90023">
        <w:rPr>
          <w:rStyle w:val="StyleUnderline"/>
        </w:rPr>
        <w:t>security dynamics and political stability</w:t>
      </w:r>
      <w:r w:rsidRPr="00A90023">
        <w:rPr>
          <w:sz w:val="16"/>
        </w:rPr>
        <w:t xml:space="preserve">, </w:t>
      </w:r>
      <w:r w:rsidRPr="00A90023">
        <w:rPr>
          <w:rStyle w:val="Emphasis"/>
          <w:highlight w:val="cyan"/>
        </w:rPr>
        <w:t>viscerally</w:t>
      </w:r>
      <w:r w:rsidRPr="00A90023">
        <w:rPr>
          <w:sz w:val="16"/>
          <w:highlight w:val="cyan"/>
        </w:rPr>
        <w:t xml:space="preserve"> </w:t>
      </w:r>
      <w:r w:rsidRPr="00A90023">
        <w:rPr>
          <w:rStyle w:val="StyleUnderline"/>
          <w:highlight w:val="cyan"/>
        </w:rPr>
        <w:t>threatening the</w:t>
      </w:r>
      <w:r w:rsidRPr="00A90023">
        <w:rPr>
          <w:sz w:val="16"/>
        </w:rPr>
        <w:t xml:space="preserve"> sense of security and safety of individuals </w:t>
      </w:r>
      <w:r w:rsidRPr="00A90023">
        <w:rPr>
          <w:rStyle w:val="Emphasis"/>
          <w:highlight w:val="cyan"/>
        </w:rPr>
        <w:t>world</w:t>
      </w:r>
      <w:r w:rsidRPr="00A90023">
        <w:rPr>
          <w:sz w:val="16"/>
        </w:rPr>
        <w:t>wide.</w:t>
      </w:r>
    </w:p>
    <w:p w14:paraId="082DD32E" w14:textId="77777777" w:rsidR="00CB0081" w:rsidRPr="00A90023" w:rsidRDefault="00CB0081" w:rsidP="00CB0081">
      <w:pPr>
        <w:rPr>
          <w:sz w:val="16"/>
        </w:rPr>
      </w:pPr>
      <w:r w:rsidRPr="00A90023">
        <w:rPr>
          <w:sz w:val="16"/>
        </w:rPr>
        <w:t xml:space="preserve">All three areas stand at a geopolitical crossroads, where </w:t>
      </w:r>
      <w:r w:rsidRPr="00A90023">
        <w:rPr>
          <w:rStyle w:val="StyleUnderline"/>
          <w:highlight w:val="cyan"/>
        </w:rPr>
        <w:t>major power</w:t>
      </w:r>
      <w:r w:rsidRPr="00A90023">
        <w:rPr>
          <w:rStyle w:val="StyleUnderline"/>
        </w:rPr>
        <w:t>s have</w:t>
      </w:r>
      <w:r w:rsidRPr="00A90023">
        <w:rPr>
          <w:sz w:val="16"/>
        </w:rPr>
        <w:t xml:space="preserve"> </w:t>
      </w:r>
      <w:r w:rsidRPr="00A90023">
        <w:rPr>
          <w:rStyle w:val="Emphasis"/>
        </w:rPr>
        <w:t>vested</w:t>
      </w:r>
      <w:r w:rsidRPr="00A90023">
        <w:rPr>
          <w:sz w:val="16"/>
        </w:rPr>
        <w:t xml:space="preserve"> </w:t>
      </w:r>
      <w:r w:rsidRPr="00A90023">
        <w:rPr>
          <w:rStyle w:val="StyleUnderline"/>
          <w:highlight w:val="cyan"/>
        </w:rPr>
        <w:t>interests</w:t>
      </w:r>
      <w:r w:rsidRPr="00A90023">
        <w:rPr>
          <w:sz w:val="16"/>
        </w:rPr>
        <w:t xml:space="preserve">: oil and trade routes in the Middle East, stability and the balance of power in Eastern Europe, and advanced technological supply chains in East Asia. </w:t>
      </w:r>
      <w:r w:rsidRPr="00A90023">
        <w:rPr>
          <w:rStyle w:val="StyleUnderline"/>
        </w:rPr>
        <w:t>Each could lead to</w:t>
      </w:r>
      <w:r w:rsidRPr="00A90023">
        <w:rPr>
          <w:sz w:val="16"/>
        </w:rPr>
        <w:t xml:space="preserve"> </w:t>
      </w:r>
      <w:r w:rsidRPr="00A90023">
        <w:rPr>
          <w:rStyle w:val="Emphasis"/>
        </w:rPr>
        <w:t>broader regional destabilization</w:t>
      </w:r>
      <w:r w:rsidRPr="00A90023">
        <w:rPr>
          <w:sz w:val="16"/>
        </w:rPr>
        <w:t xml:space="preserve">, directly </w:t>
      </w:r>
      <w:r w:rsidRPr="00A90023">
        <w:rPr>
          <w:rStyle w:val="StyleUnderline"/>
        </w:rPr>
        <w:t>drawing in major power(s) and</w:t>
      </w:r>
      <w:r w:rsidRPr="00A90023">
        <w:rPr>
          <w:sz w:val="16"/>
        </w:rPr>
        <w:t xml:space="preserve"> </w:t>
      </w:r>
      <w:r w:rsidRPr="00A90023">
        <w:rPr>
          <w:rStyle w:val="Emphasis"/>
          <w:highlight w:val="cyan"/>
        </w:rPr>
        <w:t>escalat</w:t>
      </w:r>
      <w:r w:rsidRPr="00A90023">
        <w:rPr>
          <w:rStyle w:val="Emphasis"/>
        </w:rPr>
        <w:t>ing</w:t>
      </w:r>
      <w:r w:rsidRPr="00A90023">
        <w:rPr>
          <w:sz w:val="16"/>
        </w:rPr>
        <w:t xml:space="preserve"> </w:t>
      </w:r>
      <w:r w:rsidRPr="00A90023">
        <w:rPr>
          <w:rStyle w:val="StyleUnderline"/>
        </w:rPr>
        <w:t xml:space="preserve">the scale of </w:t>
      </w:r>
      <w:r w:rsidRPr="00A90023">
        <w:rPr>
          <w:rStyle w:val="StyleUnderline"/>
          <w:highlight w:val="cyan"/>
        </w:rPr>
        <w:t>conflict</w:t>
      </w:r>
      <w:r w:rsidRPr="00A90023">
        <w:rPr>
          <w:sz w:val="16"/>
        </w:rPr>
        <w:t xml:space="preserve">. </w:t>
      </w:r>
      <w:r w:rsidRPr="00A90023">
        <w:rPr>
          <w:rStyle w:val="StyleUnderline"/>
        </w:rPr>
        <w:t>All</w:t>
      </w:r>
      <w:r w:rsidRPr="00A90023">
        <w:rPr>
          <w:sz w:val="16"/>
        </w:rPr>
        <w:t xml:space="preserve"> three also </w:t>
      </w:r>
      <w:r w:rsidRPr="00A90023">
        <w:rPr>
          <w:rStyle w:val="StyleUnderline"/>
        </w:rPr>
        <w:t xml:space="preserve">directly </w:t>
      </w:r>
      <w:r w:rsidRPr="00A90023">
        <w:rPr>
          <w:rStyle w:val="StyleUnderline"/>
          <w:highlight w:val="cyan"/>
        </w:rPr>
        <w:t>involve</w:t>
      </w:r>
      <w:r w:rsidRPr="00A90023">
        <w:rPr>
          <w:sz w:val="16"/>
        </w:rPr>
        <w:t xml:space="preserve"> power(s) reckoned to possess </w:t>
      </w:r>
      <w:r w:rsidRPr="00A90023">
        <w:rPr>
          <w:rStyle w:val="Emphasis"/>
          <w:highlight w:val="cyan"/>
        </w:rPr>
        <w:t>nuc</w:t>
      </w:r>
      <w:r w:rsidRPr="00A90023">
        <w:rPr>
          <w:rStyle w:val="Emphasis"/>
        </w:rPr>
        <w:t>lear</w:t>
      </w:r>
      <w:r w:rsidRPr="00A90023">
        <w:rPr>
          <w:sz w:val="16"/>
        </w:rPr>
        <w:t xml:space="preserve"> </w:t>
      </w:r>
      <w:r w:rsidRPr="00A90023">
        <w:rPr>
          <w:rStyle w:val="StyleUnderline"/>
        </w:rPr>
        <w:t>capabilitie</w:t>
      </w:r>
      <w:r w:rsidRPr="00A90023">
        <w:rPr>
          <w:rStyle w:val="Emphasis"/>
          <w:highlight w:val="cyan"/>
        </w:rPr>
        <w:t>s</w:t>
      </w:r>
      <w:r w:rsidRPr="00A90023">
        <w:rPr>
          <w:sz w:val="16"/>
        </w:rPr>
        <w:t>.</w:t>
      </w:r>
    </w:p>
    <w:p w14:paraId="610B46AE" w14:textId="77777777" w:rsidR="00CB0081" w:rsidRPr="00A90023" w:rsidRDefault="00CB0081" w:rsidP="00CB0081">
      <w:pPr>
        <w:rPr>
          <w:sz w:val="16"/>
        </w:rPr>
      </w:pPr>
      <w:r w:rsidRPr="00A90023">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A90023">
        <w:rPr>
          <w:sz w:val="16"/>
        </w:rPr>
        <w:t>neighbouring</w:t>
      </w:r>
      <w:proofErr w:type="spellEnd"/>
      <w:r w:rsidRPr="00A90023">
        <w:rPr>
          <w:sz w:val="16"/>
        </w:rPr>
        <w:t xml:space="preserve"> countries. While post-conflict scenarios for both Ukraine and Russia are difficult to predict, the war could ‘refreeze’ into a prolonged, sporadic conflict that could last years or even decades.34</w:t>
      </w:r>
    </w:p>
    <w:p w14:paraId="08A3592E" w14:textId="77777777" w:rsidR="00CB0081" w:rsidRPr="00A90023" w:rsidRDefault="00CB0081" w:rsidP="00CB0081">
      <w:pPr>
        <w:rPr>
          <w:sz w:val="16"/>
        </w:rPr>
      </w:pPr>
      <w:r w:rsidRPr="00A90023">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DA0F6A0" w14:textId="77777777" w:rsidR="00CB0081" w:rsidRPr="00A90023" w:rsidRDefault="00CB0081" w:rsidP="00CB0081">
      <w:pPr>
        <w:rPr>
          <w:sz w:val="16"/>
        </w:rPr>
      </w:pPr>
      <w:r w:rsidRPr="00A90023">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90023">
        <w:rPr>
          <w:rStyle w:val="StyleUnderline"/>
        </w:rPr>
        <w:t>there remains a</w:t>
      </w:r>
      <w:r w:rsidRPr="00A90023">
        <w:rPr>
          <w:sz w:val="16"/>
        </w:rPr>
        <w:t xml:space="preserve"> </w:t>
      </w:r>
      <w:r w:rsidRPr="00A90023">
        <w:rPr>
          <w:rStyle w:val="Emphasis"/>
        </w:rPr>
        <w:t>material</w:t>
      </w:r>
      <w:r w:rsidRPr="00A90023">
        <w:rPr>
          <w:sz w:val="16"/>
        </w:rPr>
        <w:t xml:space="preserve"> </w:t>
      </w:r>
      <w:r w:rsidRPr="00A90023">
        <w:rPr>
          <w:rStyle w:val="StyleUnderline"/>
        </w:rPr>
        <w:t>possibility of</w:t>
      </w:r>
      <w:r w:rsidRPr="00A90023">
        <w:rPr>
          <w:sz w:val="16"/>
        </w:rPr>
        <w:t xml:space="preserve"> </w:t>
      </w:r>
      <w:r w:rsidRPr="00A90023">
        <w:rPr>
          <w:rStyle w:val="Emphasis"/>
        </w:rPr>
        <w:t>accidental or intentional</w:t>
      </w:r>
      <w:r w:rsidRPr="00A90023">
        <w:rPr>
          <w:sz w:val="16"/>
        </w:rPr>
        <w:t xml:space="preserve"> </w:t>
      </w:r>
      <w:r w:rsidRPr="00A90023">
        <w:rPr>
          <w:rStyle w:val="StyleUnderline"/>
        </w:rPr>
        <w:t>outbreak of hostilities, given heightened activity</w:t>
      </w:r>
      <w:r w:rsidRPr="00A90023">
        <w:rPr>
          <w:sz w:val="16"/>
        </w:rPr>
        <w:t xml:space="preserve"> in the region.39</w:t>
      </w:r>
    </w:p>
    <w:p w14:paraId="23224BD1" w14:textId="77777777" w:rsidR="00CB0081" w:rsidRPr="00A90023" w:rsidRDefault="00CB0081" w:rsidP="00CB0081">
      <w:pPr>
        <w:rPr>
          <w:sz w:val="16"/>
        </w:rPr>
      </w:pPr>
      <w:r w:rsidRPr="00A90023">
        <w:rPr>
          <w:sz w:val="16"/>
        </w:rPr>
        <w:t>Conflict contagion</w:t>
      </w:r>
    </w:p>
    <w:p w14:paraId="75C355C8" w14:textId="77777777" w:rsidR="00CB0081" w:rsidRPr="00A90023" w:rsidRDefault="00CB0081" w:rsidP="00CB0081">
      <w:pPr>
        <w:rPr>
          <w:sz w:val="16"/>
        </w:rPr>
      </w:pPr>
      <w:r w:rsidRPr="00A90023">
        <w:rPr>
          <w:sz w:val="16"/>
        </w:rPr>
        <w:t xml:space="preserve">As high-stakes hotspots undermine global security, a </w:t>
      </w:r>
      <w:r w:rsidRPr="00A90023">
        <w:rPr>
          <w:rStyle w:val="StyleUnderline"/>
        </w:rPr>
        <w:t>wider set of trends</w:t>
      </w:r>
      <w:r w:rsidRPr="00A90023">
        <w:rPr>
          <w:sz w:val="16"/>
        </w:rPr>
        <w:t xml:space="preserve"> may </w:t>
      </w:r>
      <w:r w:rsidRPr="00A90023">
        <w:rPr>
          <w:rStyle w:val="StyleUnderline"/>
        </w:rPr>
        <w:t>fuel a</w:t>
      </w:r>
      <w:r w:rsidRPr="00A90023">
        <w:rPr>
          <w:sz w:val="16"/>
        </w:rPr>
        <w:t xml:space="preserve"> </w:t>
      </w:r>
      <w:r w:rsidRPr="00A90023">
        <w:rPr>
          <w:rStyle w:val="Emphasis"/>
        </w:rPr>
        <w:t>combustible environment</w:t>
      </w:r>
      <w:r w:rsidRPr="00A90023">
        <w:rPr>
          <w:sz w:val="16"/>
        </w:rPr>
        <w:t xml:space="preserve"> </w:t>
      </w:r>
      <w:r w:rsidRPr="00A90023">
        <w:rPr>
          <w:rStyle w:val="StyleUnderline"/>
        </w:rPr>
        <w:t>in which new and existing hostilities are more likely to ignite</w:t>
      </w:r>
      <w:r w:rsidRPr="00A90023">
        <w:rPr>
          <w:sz w:val="16"/>
        </w:rPr>
        <w:t xml:space="preserve">. As conflicts spread, </w:t>
      </w:r>
      <w:r w:rsidRPr="00A90023">
        <w:rPr>
          <w:rStyle w:val="StyleUnderline"/>
        </w:rPr>
        <w:t>guardrails to</w:t>
      </w:r>
      <w:r w:rsidRPr="00A90023">
        <w:rPr>
          <w:sz w:val="16"/>
        </w:rPr>
        <w:t xml:space="preserve"> their </w:t>
      </w:r>
      <w:r w:rsidRPr="00A90023">
        <w:rPr>
          <w:rStyle w:val="Emphasis"/>
        </w:rPr>
        <w:t>containment</w:t>
      </w:r>
      <w:r w:rsidRPr="00A90023">
        <w:rPr>
          <w:sz w:val="16"/>
        </w:rPr>
        <w:t xml:space="preserve"> </w:t>
      </w:r>
      <w:r w:rsidRPr="00A90023">
        <w:rPr>
          <w:rStyle w:val="StyleUnderline"/>
        </w:rPr>
        <w:t>are eroding and resolve for long-term solutions have stalled</w:t>
      </w:r>
      <w:r w:rsidRPr="00A90023">
        <w:rPr>
          <w:sz w:val="16"/>
        </w:rPr>
        <w:t xml:space="preserve">.40 In parallel, </w:t>
      </w:r>
      <w:r w:rsidRPr="00A90023">
        <w:rPr>
          <w:rStyle w:val="StyleUnderline"/>
        </w:rPr>
        <w:t>the</w:t>
      </w:r>
      <w:r w:rsidRPr="00A90023">
        <w:rPr>
          <w:sz w:val="16"/>
        </w:rPr>
        <w:t xml:space="preserve"> </w:t>
      </w:r>
      <w:r w:rsidRPr="00A90023">
        <w:rPr>
          <w:rStyle w:val="Emphasis"/>
        </w:rPr>
        <w:t>internationalization</w:t>
      </w:r>
      <w:r w:rsidRPr="00A90023">
        <w:rPr>
          <w:sz w:val="16"/>
        </w:rPr>
        <w:t xml:space="preserve"> </w:t>
      </w:r>
      <w:r w:rsidRPr="00A90023">
        <w:rPr>
          <w:rStyle w:val="StyleUnderline"/>
        </w:rPr>
        <w:t>of conflicts</w:t>
      </w:r>
      <w:r w:rsidRPr="00A90023">
        <w:rPr>
          <w:sz w:val="16"/>
        </w:rPr>
        <w:t xml:space="preserve"> by a wider set of alternate powers </w:t>
      </w:r>
      <w:r w:rsidRPr="00A90023">
        <w:rPr>
          <w:rStyle w:val="StyleUnderline"/>
        </w:rPr>
        <w:t>will</w:t>
      </w:r>
      <w:r w:rsidRPr="00A90023">
        <w:rPr>
          <w:sz w:val="16"/>
        </w:rPr>
        <w:t xml:space="preserve"> </w:t>
      </w:r>
      <w:r w:rsidRPr="00A90023">
        <w:rPr>
          <w:rStyle w:val="Emphasis"/>
          <w:highlight w:val="cyan"/>
        </w:rPr>
        <w:t>accelerate</w:t>
      </w:r>
      <w:r w:rsidRPr="00A90023">
        <w:rPr>
          <w:sz w:val="16"/>
        </w:rPr>
        <w:t xml:space="preserve"> ‘multipolarity’ and </w:t>
      </w:r>
      <w:r w:rsidRPr="00A90023">
        <w:rPr>
          <w:rStyle w:val="StyleUnderline"/>
        </w:rPr>
        <w:t xml:space="preserve">the </w:t>
      </w:r>
      <w:r w:rsidRPr="00A90023">
        <w:rPr>
          <w:rStyle w:val="StyleUnderline"/>
          <w:highlight w:val="cyan"/>
        </w:rPr>
        <w:t>risk of</w:t>
      </w:r>
      <w:r w:rsidRPr="00A90023">
        <w:rPr>
          <w:sz w:val="16"/>
          <w:highlight w:val="cyan"/>
        </w:rPr>
        <w:t xml:space="preserve"> </w:t>
      </w:r>
      <w:r w:rsidRPr="00A90023">
        <w:rPr>
          <w:rStyle w:val="Emphasis"/>
          <w:highlight w:val="cyan"/>
        </w:rPr>
        <w:t>inadvertent escalation</w:t>
      </w:r>
      <w:r w:rsidRPr="00A90023">
        <w:rPr>
          <w:sz w:val="16"/>
        </w:rPr>
        <w:t>.</w:t>
      </w:r>
    </w:p>
    <w:p w14:paraId="61BED716" w14:textId="77777777" w:rsidR="00CB0081" w:rsidRPr="00A90023" w:rsidRDefault="00CB0081" w:rsidP="00CB0081">
      <w:pPr>
        <w:rPr>
          <w:sz w:val="16"/>
        </w:rPr>
      </w:pPr>
      <w:r w:rsidRPr="00A90023">
        <w:rPr>
          <w:sz w:val="16"/>
        </w:rPr>
        <w:t xml:space="preserve">First, </w:t>
      </w:r>
      <w:r w:rsidRPr="00A90023">
        <w:rPr>
          <w:rStyle w:val="StyleUnderline"/>
        </w:rPr>
        <w:t>simmering tensions and</w:t>
      </w:r>
      <w:r w:rsidRPr="00A90023">
        <w:rPr>
          <w:sz w:val="16"/>
        </w:rPr>
        <w:t xml:space="preserve"> </w:t>
      </w:r>
      <w:r w:rsidRPr="00A90023">
        <w:rPr>
          <w:rStyle w:val="Emphasis"/>
          <w:highlight w:val="cyan"/>
        </w:rPr>
        <w:t>frozen conflicts</w:t>
      </w:r>
      <w:r w:rsidRPr="00A90023">
        <w:rPr>
          <w:sz w:val="16"/>
        </w:rPr>
        <w:t xml:space="preserve"> that are proximate to existing hotspots </w:t>
      </w:r>
      <w:r w:rsidRPr="00A90023">
        <w:rPr>
          <w:rStyle w:val="StyleUnderline"/>
        </w:rPr>
        <w:t xml:space="preserve">could </w:t>
      </w:r>
      <w:r w:rsidRPr="00A90023">
        <w:rPr>
          <w:rStyle w:val="StyleUnderline"/>
          <w:highlight w:val="cyan"/>
        </w:rPr>
        <w:t>heat up</w:t>
      </w:r>
      <w:r w:rsidRPr="00A90023">
        <w:rPr>
          <w:sz w:val="16"/>
        </w:rPr>
        <w:t xml:space="preserve">. For example, </w:t>
      </w:r>
      <w:r w:rsidRPr="00A90023">
        <w:rPr>
          <w:rStyle w:val="StyleUnderline"/>
        </w:rPr>
        <w:t>spillover impacts</w:t>
      </w:r>
      <w:r w:rsidRPr="00A90023">
        <w:rPr>
          <w:sz w:val="16"/>
        </w:rPr>
        <w:t xml:space="preserve"> from a high concentration of conflicts, such as in Asia and Africa (Figure 1.13), </w:t>
      </w:r>
      <w:r w:rsidRPr="00A90023">
        <w:rPr>
          <w:rStyle w:val="StyleUnderline"/>
        </w:rPr>
        <w:t>could range from</w:t>
      </w:r>
      <w:r w:rsidRPr="00A90023">
        <w:rPr>
          <w:sz w:val="16"/>
        </w:rPr>
        <w:t xml:space="preserve"> more readily available </w:t>
      </w:r>
      <w:r w:rsidRPr="00A90023">
        <w:rPr>
          <w:rStyle w:val="Emphasis"/>
        </w:rPr>
        <w:t>arms trafficking</w:t>
      </w:r>
      <w:r w:rsidRPr="00A90023">
        <w:rPr>
          <w:sz w:val="16"/>
        </w:rPr>
        <w:t xml:space="preserve"> </w:t>
      </w:r>
      <w:r w:rsidRPr="00A90023">
        <w:rPr>
          <w:rStyle w:val="StyleUnderline"/>
        </w:rPr>
        <w:t>to conflict-driven</w:t>
      </w:r>
      <w:r w:rsidRPr="00A90023">
        <w:rPr>
          <w:sz w:val="16"/>
        </w:rPr>
        <w:t xml:space="preserve"> </w:t>
      </w:r>
      <w:r w:rsidRPr="00A90023">
        <w:rPr>
          <w:rStyle w:val="Emphasis"/>
        </w:rPr>
        <w:t>migration</w:t>
      </w:r>
      <w:r w:rsidRPr="00A90023">
        <w:rPr>
          <w:sz w:val="16"/>
        </w:rPr>
        <w:t xml:space="preserve">. Other </w:t>
      </w:r>
      <w:r w:rsidRPr="00A90023">
        <w:rPr>
          <w:rStyle w:val="StyleUnderline"/>
        </w:rPr>
        <w:t>states could</w:t>
      </w:r>
      <w:r w:rsidRPr="00A90023">
        <w:rPr>
          <w:sz w:val="16"/>
        </w:rPr>
        <w:t xml:space="preserve"> also </w:t>
      </w:r>
      <w:r w:rsidRPr="00A90023">
        <w:rPr>
          <w:rStyle w:val="Emphasis"/>
        </w:rPr>
        <w:t>deliberately</w:t>
      </w:r>
      <w:r w:rsidRPr="00A90023">
        <w:rPr>
          <w:sz w:val="16"/>
        </w:rPr>
        <w:t xml:space="preserve"> </w:t>
      </w:r>
      <w:r w:rsidRPr="00A90023">
        <w:rPr>
          <w:rStyle w:val="StyleUnderline"/>
        </w:rPr>
        <w:t xml:space="preserve">stoke tensions in </w:t>
      </w:r>
      <w:proofErr w:type="spellStart"/>
      <w:r w:rsidRPr="00A90023">
        <w:rPr>
          <w:rStyle w:val="StyleUnderline"/>
        </w:rPr>
        <w:t>neighbouring</w:t>
      </w:r>
      <w:proofErr w:type="spellEnd"/>
      <w:r w:rsidRPr="00A90023">
        <w:rPr>
          <w:rStyle w:val="StyleUnderline"/>
        </w:rPr>
        <w:t xml:space="preserve"> countries to</w:t>
      </w:r>
      <w:r w:rsidRPr="00A90023">
        <w:rPr>
          <w:sz w:val="16"/>
        </w:rPr>
        <w:t xml:space="preserve"> </w:t>
      </w:r>
      <w:r w:rsidRPr="00A90023">
        <w:rPr>
          <w:rStyle w:val="Emphasis"/>
        </w:rPr>
        <w:t>divert attention</w:t>
      </w:r>
      <w:r w:rsidRPr="00A90023">
        <w:rPr>
          <w:sz w:val="16"/>
        </w:rPr>
        <w:t xml:space="preserve"> and resources, </w:t>
      </w:r>
      <w:r w:rsidRPr="00A90023">
        <w:rPr>
          <w:rStyle w:val="StyleUnderline"/>
        </w:rPr>
        <w:t>through disinformation</w:t>
      </w:r>
      <w:r w:rsidRPr="00A90023">
        <w:rPr>
          <w:sz w:val="16"/>
        </w:rPr>
        <w:t xml:space="preserve"> campaigns </w:t>
      </w:r>
      <w:r w:rsidRPr="00A90023">
        <w:rPr>
          <w:rStyle w:val="StyleUnderline"/>
        </w:rPr>
        <w:t>or the deployment of</w:t>
      </w:r>
      <w:r w:rsidRPr="00A90023">
        <w:rPr>
          <w:sz w:val="16"/>
        </w:rPr>
        <w:t xml:space="preserve"> state-backed </w:t>
      </w:r>
      <w:r w:rsidRPr="00A90023">
        <w:rPr>
          <w:rStyle w:val="StyleUnderline"/>
        </w:rPr>
        <w:t>militia groups</w:t>
      </w:r>
      <w:r w:rsidRPr="00A90023">
        <w:rPr>
          <w:sz w:val="16"/>
        </w:rPr>
        <w:t xml:space="preserve">, for example. </w:t>
      </w:r>
      <w:r w:rsidRPr="00A90023">
        <w:rPr>
          <w:rStyle w:val="StyleUnderline"/>
        </w:rPr>
        <w:t>Frozen conflicts at risk</w:t>
      </w:r>
      <w:r w:rsidRPr="00A90023">
        <w:rPr>
          <w:sz w:val="16"/>
        </w:rPr>
        <w:t xml:space="preserve"> could </w:t>
      </w:r>
      <w:r w:rsidRPr="00A90023">
        <w:rPr>
          <w:rStyle w:val="StyleUnderline"/>
          <w:highlight w:val="cyan"/>
        </w:rPr>
        <w:t>include</w:t>
      </w:r>
      <w:r w:rsidRPr="00A90023">
        <w:rPr>
          <w:rStyle w:val="StyleUnderline"/>
        </w:rPr>
        <w:t xml:space="preserve"> the</w:t>
      </w:r>
      <w:r w:rsidRPr="00A90023">
        <w:rPr>
          <w:sz w:val="16"/>
        </w:rPr>
        <w:t xml:space="preserve"> </w:t>
      </w:r>
      <w:r w:rsidRPr="00A90023">
        <w:rPr>
          <w:rStyle w:val="Emphasis"/>
          <w:highlight w:val="cyan"/>
        </w:rPr>
        <w:t>Balkans</w:t>
      </w:r>
      <w:r w:rsidRPr="00A90023">
        <w:rPr>
          <w:sz w:val="16"/>
          <w:highlight w:val="cyan"/>
        </w:rPr>
        <w:t xml:space="preserve">, </w:t>
      </w:r>
      <w:r w:rsidRPr="00A90023">
        <w:rPr>
          <w:rStyle w:val="Emphasis"/>
          <w:highlight w:val="cyan"/>
        </w:rPr>
        <w:t>Libya</w:t>
      </w:r>
      <w:r w:rsidRPr="00A90023">
        <w:rPr>
          <w:sz w:val="16"/>
        </w:rPr>
        <w:t xml:space="preserve">, </w:t>
      </w:r>
      <w:r w:rsidRPr="00A90023">
        <w:rPr>
          <w:rStyle w:val="Emphasis"/>
        </w:rPr>
        <w:t>Syria</w:t>
      </w:r>
      <w:r w:rsidRPr="00A90023">
        <w:rPr>
          <w:sz w:val="16"/>
        </w:rPr>
        <w:t xml:space="preserve">, </w:t>
      </w:r>
      <w:r w:rsidRPr="00A90023">
        <w:rPr>
          <w:rStyle w:val="Emphasis"/>
          <w:highlight w:val="cyan"/>
        </w:rPr>
        <w:t>Kashmir</w:t>
      </w:r>
      <w:r w:rsidRPr="00A90023">
        <w:rPr>
          <w:sz w:val="16"/>
        </w:rPr>
        <w:t xml:space="preserve">, </w:t>
      </w:r>
      <w:r w:rsidRPr="00A90023">
        <w:rPr>
          <w:rStyle w:val="Emphasis"/>
        </w:rPr>
        <w:t>Guyana</w:t>
      </w:r>
      <w:r w:rsidRPr="00A90023">
        <w:rPr>
          <w:sz w:val="16"/>
        </w:rPr>
        <w:t xml:space="preserve">, </w:t>
      </w:r>
      <w:r w:rsidRPr="00A90023">
        <w:rPr>
          <w:rStyle w:val="StyleUnderline"/>
        </w:rPr>
        <w:t>the</w:t>
      </w:r>
      <w:r w:rsidRPr="00A90023">
        <w:rPr>
          <w:sz w:val="16"/>
        </w:rPr>
        <w:t xml:space="preserve"> </w:t>
      </w:r>
      <w:r w:rsidRPr="00A90023">
        <w:rPr>
          <w:rStyle w:val="Emphasis"/>
        </w:rPr>
        <w:t>Kurdish region</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Korea</w:t>
      </w:r>
      <w:r w:rsidRPr="00A90023">
        <w:rPr>
          <w:sz w:val="16"/>
        </w:rPr>
        <w:t xml:space="preserve">n peninsula.41 </w:t>
      </w:r>
      <w:r w:rsidRPr="00A90023">
        <w:rPr>
          <w:rStyle w:val="StyleUnderline"/>
        </w:rPr>
        <w:t>These risks are</w:t>
      </w:r>
      <w:r w:rsidRPr="00A90023">
        <w:rPr>
          <w:sz w:val="16"/>
        </w:rPr>
        <w:t xml:space="preserve"> </w:t>
      </w:r>
      <w:r w:rsidRPr="00A90023">
        <w:rPr>
          <w:rStyle w:val="Emphasis"/>
        </w:rPr>
        <w:t>well-recognized</w:t>
      </w:r>
      <w:r w:rsidRPr="00A90023">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14E4360" w14:textId="77777777" w:rsidR="00CB0081" w:rsidRPr="00A90023" w:rsidRDefault="00CB0081" w:rsidP="00CB0081">
      <w:pPr>
        <w:rPr>
          <w:sz w:val="16"/>
        </w:rPr>
      </w:pPr>
      <w:r w:rsidRPr="00A90023">
        <w:rPr>
          <w:sz w:val="16"/>
        </w:rPr>
        <w:t xml:space="preserve">Second, resource stress, </w:t>
      </w:r>
      <w:r w:rsidRPr="00A90023">
        <w:rPr>
          <w:rStyle w:val="Emphasis"/>
        </w:rPr>
        <w:t xml:space="preserve">economic </w:t>
      </w:r>
      <w:r w:rsidRPr="00A90023">
        <w:rPr>
          <w:rStyle w:val="Emphasis"/>
          <w:highlight w:val="cyan"/>
        </w:rPr>
        <w:t>hardship</w:t>
      </w:r>
      <w:r w:rsidRPr="00A90023">
        <w:rPr>
          <w:sz w:val="16"/>
        </w:rPr>
        <w:t xml:space="preserve"> and weakened state capacity </w:t>
      </w:r>
      <w:r w:rsidRPr="00A90023">
        <w:rPr>
          <w:rStyle w:val="StyleUnderline"/>
        </w:rPr>
        <w:t>will</w:t>
      </w:r>
      <w:r w:rsidRPr="00A90023">
        <w:rPr>
          <w:sz w:val="16"/>
        </w:rPr>
        <w:t xml:space="preserve"> likely grow and, in turn, </w:t>
      </w:r>
      <w:r w:rsidRPr="00A90023">
        <w:rPr>
          <w:rStyle w:val="Emphasis"/>
          <w:highlight w:val="cyan"/>
        </w:rPr>
        <w:t>fuel</w:t>
      </w:r>
      <w:r w:rsidRPr="00A90023">
        <w:rPr>
          <w:sz w:val="16"/>
        </w:rPr>
        <w:t xml:space="preserve"> </w:t>
      </w:r>
      <w:r w:rsidRPr="00A90023">
        <w:rPr>
          <w:rStyle w:val="StyleUnderline"/>
        </w:rPr>
        <w:t>conflict</w:t>
      </w:r>
      <w:r w:rsidRPr="00A90023">
        <w:rPr>
          <w:sz w:val="16"/>
        </w:rPr>
        <w:t xml:space="preserve">.42 </w:t>
      </w:r>
      <w:r w:rsidRPr="00A90023">
        <w:rPr>
          <w:rStyle w:val="StyleUnderline"/>
        </w:rPr>
        <w:t>There may</w:t>
      </w:r>
      <w:r w:rsidRPr="00A90023">
        <w:rPr>
          <w:sz w:val="16"/>
        </w:rPr>
        <w:t xml:space="preserve"> also </w:t>
      </w:r>
      <w:r w:rsidRPr="00A90023">
        <w:rPr>
          <w:rStyle w:val="StyleUnderline"/>
        </w:rPr>
        <w:t>be a rise of ‘ungoverned countries’, where</w:t>
      </w:r>
      <w:r w:rsidRPr="00A90023">
        <w:rPr>
          <w:sz w:val="16"/>
        </w:rPr>
        <w:t xml:space="preserve"> </w:t>
      </w:r>
      <w:r w:rsidRPr="00A90023">
        <w:rPr>
          <w:rStyle w:val="Emphasis"/>
          <w:highlight w:val="cyan"/>
        </w:rPr>
        <w:t>n</w:t>
      </w:r>
      <w:r w:rsidRPr="00A90023">
        <w:rPr>
          <w:sz w:val="16"/>
        </w:rPr>
        <w:t>on-</w:t>
      </w:r>
      <w:r w:rsidRPr="00A90023">
        <w:rPr>
          <w:rStyle w:val="Emphasis"/>
          <w:highlight w:val="cyan"/>
        </w:rPr>
        <w:t>s</w:t>
      </w:r>
      <w:r w:rsidRPr="00A90023">
        <w:rPr>
          <w:sz w:val="16"/>
        </w:rPr>
        <w:t xml:space="preserve">tate </w:t>
      </w:r>
      <w:r w:rsidRPr="00A90023">
        <w:rPr>
          <w:rStyle w:val="Emphasis"/>
          <w:highlight w:val="cyan"/>
        </w:rPr>
        <w:t>a</w:t>
      </w:r>
      <w:r w:rsidRPr="00A90023">
        <w:rPr>
          <w:sz w:val="16"/>
        </w:rPr>
        <w:t>ctor</w:t>
      </w:r>
      <w:r w:rsidRPr="00A90023">
        <w:rPr>
          <w:rStyle w:val="Emphasis"/>
          <w:highlight w:val="cyan"/>
        </w:rPr>
        <w:t>s</w:t>
      </w:r>
      <w:r w:rsidRPr="00A90023">
        <w:rPr>
          <w:sz w:val="16"/>
        </w:rPr>
        <w:t xml:space="preserve"> </w:t>
      </w:r>
      <w:r w:rsidRPr="00A90023">
        <w:rPr>
          <w:rStyle w:val="StyleUnderline"/>
        </w:rPr>
        <w:t xml:space="preserve">fight for </w:t>
      </w:r>
      <w:r w:rsidRPr="00A90023">
        <w:rPr>
          <w:rStyle w:val="StyleUnderline"/>
          <w:highlight w:val="cyan"/>
        </w:rPr>
        <w:t>control</w:t>
      </w:r>
      <w:r w:rsidRPr="00A90023">
        <w:rPr>
          <w:rStyle w:val="StyleUnderline"/>
        </w:rPr>
        <w:t xml:space="preserve"> over</w:t>
      </w:r>
      <w:r w:rsidRPr="00A90023">
        <w:rPr>
          <w:sz w:val="16"/>
        </w:rPr>
        <w:t xml:space="preserve"> </w:t>
      </w:r>
      <w:r w:rsidRPr="00A90023">
        <w:rPr>
          <w:rStyle w:val="Emphasis"/>
        </w:rPr>
        <w:t>large swathes</w:t>
      </w:r>
      <w:r w:rsidRPr="00A90023">
        <w:rPr>
          <w:sz w:val="16"/>
        </w:rPr>
        <w:t xml:space="preserve"> </w:t>
      </w:r>
      <w:r w:rsidRPr="00A90023">
        <w:rPr>
          <w:rStyle w:val="StyleUnderline"/>
        </w:rPr>
        <w:t>of territory, or where parties not recognized by the international system gain full control</w:t>
      </w:r>
      <w:r w:rsidRPr="00A90023">
        <w:rPr>
          <w:sz w:val="16"/>
        </w:rPr>
        <w:t xml:space="preserve">. For example, resource-rich countries could </w:t>
      </w:r>
      <w:r w:rsidRPr="00A90023">
        <w:rPr>
          <w:rStyle w:val="StyleUnderline"/>
        </w:rPr>
        <w:t>become caught in a</w:t>
      </w:r>
      <w:r w:rsidRPr="00A90023">
        <w:rPr>
          <w:sz w:val="16"/>
        </w:rPr>
        <w:t xml:space="preserve"> battleground of </w:t>
      </w:r>
      <w:r w:rsidRPr="00A90023">
        <w:rPr>
          <w:rStyle w:val="Emphasis"/>
        </w:rPr>
        <w:t>proxy war</w:t>
      </w:r>
      <w:r w:rsidRPr="00A90023">
        <w:rPr>
          <w:sz w:val="16"/>
        </w:rPr>
        <w:t xml:space="preserve">fare </w:t>
      </w:r>
      <w:r w:rsidRPr="00A90023">
        <w:rPr>
          <w:rStyle w:val="StyleUnderline"/>
        </w:rPr>
        <w:t>between</w:t>
      </w:r>
      <w:r w:rsidRPr="00A90023">
        <w:rPr>
          <w:sz w:val="16"/>
        </w:rPr>
        <w:t xml:space="preserve"> multiple powers, including </w:t>
      </w:r>
      <w:proofErr w:type="spellStart"/>
      <w:r w:rsidRPr="00A90023">
        <w:rPr>
          <w:sz w:val="16"/>
        </w:rPr>
        <w:t>neighbouring</w:t>
      </w:r>
      <w:proofErr w:type="spellEnd"/>
      <w:r w:rsidRPr="00A90023">
        <w:rPr>
          <w:sz w:val="16"/>
        </w:rPr>
        <w:t xml:space="preserve"> economies, </w:t>
      </w:r>
      <w:r w:rsidRPr="00A90023">
        <w:rPr>
          <w:rStyle w:val="Emphasis"/>
        </w:rPr>
        <w:t>organized crime</w:t>
      </w:r>
      <w:r w:rsidRPr="00A90023">
        <w:rPr>
          <w:sz w:val="16"/>
        </w:rPr>
        <w:t xml:space="preserve"> networks </w:t>
      </w:r>
      <w:r w:rsidRPr="00A90023">
        <w:rPr>
          <w:rStyle w:val="StyleUnderline"/>
        </w:rPr>
        <w:t>and</w:t>
      </w:r>
      <w:r w:rsidRPr="00A90023">
        <w:rPr>
          <w:sz w:val="16"/>
        </w:rPr>
        <w:t xml:space="preserve"> </w:t>
      </w:r>
      <w:r w:rsidRPr="00A90023">
        <w:rPr>
          <w:rStyle w:val="Emphasis"/>
        </w:rPr>
        <w:t>paramilitary</w:t>
      </w:r>
      <w:r w:rsidRPr="00A90023">
        <w:rPr>
          <w:sz w:val="16"/>
        </w:rPr>
        <w:t xml:space="preserve"> </w:t>
      </w:r>
      <w:r w:rsidRPr="00A90023">
        <w:rPr>
          <w:rStyle w:val="StyleUnderline"/>
        </w:rPr>
        <w:t>groups</w:t>
      </w:r>
      <w:r w:rsidRPr="00A90023">
        <w:rPr>
          <w:sz w:val="16"/>
        </w:rPr>
        <w:t xml:space="preserve"> (Chapter 2.6: Crime wave).43</w:t>
      </w:r>
    </w:p>
    <w:p w14:paraId="627BB8A7" w14:textId="77777777" w:rsidR="00CB0081" w:rsidRPr="00A90023" w:rsidRDefault="00CB0081" w:rsidP="00CB0081">
      <w:pPr>
        <w:rPr>
          <w:sz w:val="16"/>
        </w:rPr>
      </w:pPr>
      <w:r w:rsidRPr="00A90023">
        <w:rPr>
          <w:sz w:val="16"/>
        </w:rPr>
        <w:t>[Figure omitted]</w:t>
      </w:r>
    </w:p>
    <w:p w14:paraId="3F67C565" w14:textId="77777777" w:rsidR="00CB0081" w:rsidRPr="00A90023" w:rsidRDefault="00CB0081" w:rsidP="00CB0081">
      <w:pPr>
        <w:rPr>
          <w:sz w:val="16"/>
        </w:rPr>
      </w:pPr>
      <w:r w:rsidRPr="00A90023">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B0C8EA8" w14:textId="77777777" w:rsidR="00CB0081" w:rsidRPr="00A90023" w:rsidRDefault="00CB0081" w:rsidP="00CB0081">
      <w:pPr>
        <w:rPr>
          <w:sz w:val="16"/>
        </w:rPr>
      </w:pPr>
      <w:r w:rsidRPr="00A90023">
        <w:rPr>
          <w:sz w:val="16"/>
        </w:rPr>
        <w:t>North-South rift</w:t>
      </w:r>
    </w:p>
    <w:p w14:paraId="7BC98A23" w14:textId="77777777" w:rsidR="00CB0081" w:rsidRPr="00A90023" w:rsidRDefault="00CB0081" w:rsidP="00CB0081">
      <w:pPr>
        <w:rPr>
          <w:sz w:val="16"/>
        </w:rPr>
      </w:pPr>
      <w:r w:rsidRPr="00A90023">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A90023">
        <w:rPr>
          <w:rStyle w:val="StyleUnderline"/>
        </w:rPr>
        <w:t>grievances</w:t>
      </w:r>
      <w:r w:rsidRPr="00A90023">
        <w:rPr>
          <w:sz w:val="16"/>
        </w:rPr>
        <w:t xml:space="preserve"> of colonialism, combined with more recent ones </w:t>
      </w:r>
      <w:r w:rsidRPr="00A90023">
        <w:rPr>
          <w:rStyle w:val="StyleUnderline"/>
        </w:rPr>
        <w:t>regarding</w:t>
      </w:r>
      <w:r w:rsidRPr="00A90023">
        <w:rPr>
          <w:sz w:val="16"/>
        </w:rPr>
        <w:t xml:space="preserve"> the </w:t>
      </w:r>
      <w:r w:rsidRPr="00A90023">
        <w:rPr>
          <w:rStyle w:val="Emphasis"/>
        </w:rPr>
        <w:t>costs</w:t>
      </w:r>
      <w:r w:rsidRPr="00A90023">
        <w:rPr>
          <w:sz w:val="16"/>
        </w:rPr>
        <w:t xml:space="preserve"> of food and fuel, geopolitical alliances, the United Nations and Bretton Woods systems, and the loss and damage agenda, </w:t>
      </w:r>
      <w:r w:rsidRPr="00A90023">
        <w:rPr>
          <w:rStyle w:val="StyleUnderline"/>
        </w:rPr>
        <w:t xml:space="preserve">could </w:t>
      </w:r>
      <w:r w:rsidRPr="00A90023">
        <w:rPr>
          <w:rStyle w:val="StyleUnderline"/>
          <w:highlight w:val="cyan"/>
        </w:rPr>
        <w:t>accelerate</w:t>
      </w:r>
      <w:r w:rsidRPr="00A90023">
        <w:rPr>
          <w:sz w:val="16"/>
          <w:highlight w:val="cyan"/>
        </w:rPr>
        <w:t xml:space="preserve"> </w:t>
      </w:r>
      <w:r w:rsidRPr="00A90023">
        <w:rPr>
          <w:rStyle w:val="Emphasis"/>
          <w:highlight w:val="cyan"/>
        </w:rPr>
        <w:t>anti-Western sentiment</w:t>
      </w:r>
      <w:r w:rsidRPr="00A90023">
        <w:rPr>
          <w:sz w:val="16"/>
        </w:rPr>
        <w:t xml:space="preserve"> over the next two years. In conjunction with more thinly spread resources and tighter economic conditions, </w:t>
      </w:r>
      <w:r w:rsidRPr="00A90023">
        <w:rPr>
          <w:rStyle w:val="StyleUnderline"/>
        </w:rPr>
        <w:t xml:space="preserve">military </w:t>
      </w:r>
      <w:r w:rsidRPr="00A90023">
        <w:rPr>
          <w:rStyle w:val="StyleUnderline"/>
          <w:highlight w:val="cyan"/>
        </w:rPr>
        <w:t>power projection</w:t>
      </w:r>
      <w:r w:rsidRPr="00A90023">
        <w:rPr>
          <w:rStyle w:val="StyleUnderline"/>
        </w:rPr>
        <w:t xml:space="preserve"> by the West could</w:t>
      </w:r>
      <w:r w:rsidRPr="00A90023">
        <w:rPr>
          <w:sz w:val="16"/>
        </w:rPr>
        <w:t xml:space="preserve"> </w:t>
      </w:r>
      <w:r w:rsidRPr="00A90023">
        <w:rPr>
          <w:rStyle w:val="Emphasis"/>
          <w:highlight w:val="cyan"/>
        </w:rPr>
        <w:t>fade</w:t>
      </w:r>
      <w:r w:rsidRPr="00A90023">
        <w:rPr>
          <w:rStyle w:val="Emphasis"/>
        </w:rPr>
        <w:t xml:space="preserve"> further</w:t>
      </w:r>
      <w:r w:rsidRPr="00A90023">
        <w:rPr>
          <w:sz w:val="16"/>
        </w:rPr>
        <w:t xml:space="preserve">, potentially </w:t>
      </w:r>
      <w:r w:rsidRPr="00A90023">
        <w:rPr>
          <w:rStyle w:val="StyleUnderline"/>
          <w:highlight w:val="cyan"/>
        </w:rPr>
        <w:t>creating</w:t>
      </w:r>
      <w:r w:rsidRPr="00A90023">
        <w:rPr>
          <w:sz w:val="16"/>
          <w:highlight w:val="cyan"/>
        </w:rPr>
        <w:t xml:space="preserve"> </w:t>
      </w:r>
      <w:r w:rsidRPr="00A90023">
        <w:rPr>
          <w:rStyle w:val="Emphasis"/>
          <w:highlight w:val="cyan"/>
        </w:rPr>
        <w:t>power vacuums</w:t>
      </w:r>
      <w:r w:rsidRPr="00A90023">
        <w:rPr>
          <w:sz w:val="16"/>
        </w:rPr>
        <w:t xml:space="preserve"> </w:t>
      </w:r>
      <w:r w:rsidRPr="00A90023">
        <w:rPr>
          <w:rStyle w:val="StyleUnderline"/>
        </w:rPr>
        <w:t>in</w:t>
      </w:r>
      <w:r w:rsidRPr="00A90023">
        <w:rPr>
          <w:sz w:val="16"/>
        </w:rPr>
        <w:t xml:space="preserve"> parts of Africa, </w:t>
      </w:r>
      <w:r w:rsidRPr="00A90023">
        <w:rPr>
          <w:rStyle w:val="StyleUnderline"/>
        </w:rPr>
        <w:t>the</w:t>
      </w:r>
      <w:r w:rsidRPr="00A90023">
        <w:rPr>
          <w:sz w:val="16"/>
        </w:rPr>
        <w:t xml:space="preserve"> </w:t>
      </w:r>
      <w:r w:rsidRPr="00A90023">
        <w:rPr>
          <w:rStyle w:val="Emphasis"/>
        </w:rPr>
        <w:t>Mid</w:t>
      </w:r>
      <w:r w:rsidRPr="00A90023">
        <w:rPr>
          <w:sz w:val="16"/>
        </w:rPr>
        <w:t xml:space="preserve">dle </w:t>
      </w:r>
      <w:r w:rsidRPr="00A90023">
        <w:rPr>
          <w:rStyle w:val="Emphasis"/>
        </w:rPr>
        <w:t>East</w:t>
      </w:r>
      <w:r w:rsidRPr="00A90023">
        <w:rPr>
          <w:sz w:val="16"/>
        </w:rPr>
        <w:t xml:space="preserve"> </w:t>
      </w:r>
      <w:r w:rsidRPr="00A90023">
        <w:rPr>
          <w:rStyle w:val="StyleUnderline"/>
        </w:rPr>
        <w:t>and</w:t>
      </w:r>
      <w:r w:rsidRPr="00A90023">
        <w:rPr>
          <w:sz w:val="16"/>
        </w:rPr>
        <w:t xml:space="preserve"> </w:t>
      </w:r>
      <w:r w:rsidRPr="00A90023">
        <w:rPr>
          <w:rStyle w:val="Emphasis"/>
        </w:rPr>
        <w:t>Asia</w:t>
      </w:r>
      <w:r w:rsidRPr="00A90023">
        <w:rPr>
          <w:sz w:val="16"/>
        </w:rPr>
        <w:t>. France, for example, has withdrawn troops on request from Mali, Burkina Faso and Niger over the past two years.44</w:t>
      </w:r>
    </w:p>
    <w:p w14:paraId="7DC54903" w14:textId="77777777" w:rsidR="00CB0081" w:rsidRPr="00A90023" w:rsidRDefault="00CB0081" w:rsidP="00CB0081">
      <w:pPr>
        <w:rPr>
          <w:sz w:val="16"/>
        </w:rPr>
      </w:pPr>
      <w:r w:rsidRPr="00A90023">
        <w:rPr>
          <w:sz w:val="16"/>
        </w:rPr>
        <w:t xml:space="preserve">As the dominance of long-held power </w:t>
      </w:r>
      <w:proofErr w:type="spellStart"/>
      <w:r w:rsidRPr="00A90023">
        <w:rPr>
          <w:sz w:val="16"/>
        </w:rPr>
        <w:t>centres</w:t>
      </w:r>
      <w:proofErr w:type="spellEnd"/>
      <w:r w:rsidRPr="00A90023">
        <w:rPr>
          <w:sz w:val="16"/>
        </w:rPr>
        <w:t xml:space="preserve"> wanes, </w:t>
      </w:r>
      <w:r w:rsidRPr="00A90023">
        <w:rPr>
          <w:rStyle w:val="StyleUnderline"/>
        </w:rPr>
        <w:t>alternate powers will compete for influence</w:t>
      </w:r>
      <w:r w:rsidRPr="00A90023">
        <w:rPr>
          <w:sz w:val="16"/>
        </w:rPr>
        <w:t xml:space="preserve"> in interstate and intrastate conflicts, potentially </w:t>
      </w:r>
      <w:r w:rsidRPr="00A90023">
        <w:rPr>
          <w:rStyle w:val="StyleUnderline"/>
        </w:rPr>
        <w:t>leading to</w:t>
      </w:r>
      <w:r w:rsidRPr="00A90023">
        <w:rPr>
          <w:sz w:val="16"/>
        </w:rPr>
        <w:t xml:space="preserve"> </w:t>
      </w:r>
      <w:r w:rsidRPr="00A90023">
        <w:rPr>
          <w:rStyle w:val="Emphasis"/>
        </w:rPr>
        <w:t>deadlier, prolonged</w:t>
      </w:r>
      <w:r w:rsidRPr="00A90023">
        <w:rPr>
          <w:sz w:val="16"/>
        </w:rPr>
        <w:t xml:space="preserve"> proxy </w:t>
      </w:r>
      <w:r w:rsidRPr="00A90023">
        <w:rPr>
          <w:rStyle w:val="StyleUnderline"/>
        </w:rPr>
        <w:t>warfare and overwhelming</w:t>
      </w:r>
      <w:r w:rsidRPr="00A90023">
        <w:rPr>
          <w:sz w:val="16"/>
        </w:rPr>
        <w:t xml:space="preserve"> humanitarian </w:t>
      </w:r>
      <w:r w:rsidRPr="00A90023">
        <w:rPr>
          <w:rStyle w:val="StyleUnderline"/>
        </w:rPr>
        <w:t>crises</w:t>
      </w:r>
      <w:r w:rsidRPr="00A90023">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48EF24D" w14:textId="77777777" w:rsidR="00CB0081" w:rsidRPr="00A90023" w:rsidRDefault="00CB0081" w:rsidP="00CB0081">
      <w:pPr>
        <w:rPr>
          <w:sz w:val="16"/>
        </w:rPr>
      </w:pPr>
      <w:r w:rsidRPr="00A90023">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AF23157" w14:textId="77777777" w:rsidR="00CB0081" w:rsidRPr="00A90023" w:rsidRDefault="00CB0081" w:rsidP="00CB0081">
      <w:pPr>
        <w:rPr>
          <w:sz w:val="16"/>
        </w:rPr>
      </w:pPr>
      <w:r w:rsidRPr="00A90023">
        <w:rPr>
          <w:sz w:val="16"/>
        </w:rPr>
        <w:t>Economic uncertainty</w:t>
      </w:r>
    </w:p>
    <w:p w14:paraId="485BA761" w14:textId="77777777" w:rsidR="00CB0081" w:rsidRPr="00A90023" w:rsidRDefault="00CB0081" w:rsidP="00CB0081">
      <w:pPr>
        <w:rPr>
          <w:sz w:val="16"/>
        </w:rPr>
      </w:pPr>
      <w:r w:rsidRPr="00A90023">
        <w:rPr>
          <w:sz w:val="16"/>
        </w:rPr>
        <w:t>[Figure omitted]</w:t>
      </w:r>
    </w:p>
    <w:p w14:paraId="7F3106BB" w14:textId="77777777" w:rsidR="00CB0081" w:rsidRPr="00A90023" w:rsidRDefault="00CB0081" w:rsidP="00CB0081">
      <w:pPr>
        <w:pStyle w:val="ListParagraph"/>
        <w:numPr>
          <w:ilvl w:val="0"/>
          <w:numId w:val="20"/>
        </w:numPr>
        <w:rPr>
          <w:sz w:val="16"/>
        </w:rPr>
      </w:pPr>
      <w:r w:rsidRPr="00A90023">
        <w:rPr>
          <w:sz w:val="16"/>
        </w:rPr>
        <w:t xml:space="preserve">The near-term outlook remains highly uncertain due to domestic factors in some of the world's largest markets as well as geopolitical developments. </w:t>
      </w:r>
    </w:p>
    <w:p w14:paraId="16DC339D" w14:textId="77777777" w:rsidR="00CB0081" w:rsidRPr="00A90023" w:rsidRDefault="00CB0081" w:rsidP="00CB0081">
      <w:pPr>
        <w:pStyle w:val="ListParagraph"/>
        <w:numPr>
          <w:ilvl w:val="0"/>
          <w:numId w:val="20"/>
        </w:numPr>
        <w:rPr>
          <w:sz w:val="16"/>
        </w:rPr>
      </w:pPr>
      <w:r w:rsidRPr="00A90023">
        <w:rPr>
          <w:sz w:val="16"/>
        </w:rPr>
        <w:t xml:space="preserve">Continued supply-side pressures and demand uncertainty could contribute to persistent inflation and high interest rates. </w:t>
      </w:r>
    </w:p>
    <w:p w14:paraId="18B4D54B" w14:textId="77777777" w:rsidR="00CB0081" w:rsidRPr="00A90023" w:rsidRDefault="00CB0081" w:rsidP="00CB0081">
      <w:pPr>
        <w:pStyle w:val="ListParagraph"/>
        <w:numPr>
          <w:ilvl w:val="0"/>
          <w:numId w:val="20"/>
        </w:numPr>
        <w:rPr>
          <w:sz w:val="16"/>
        </w:rPr>
      </w:pPr>
      <w:r w:rsidRPr="00A90023">
        <w:rPr>
          <w:sz w:val="16"/>
        </w:rPr>
        <w:t>Small- and medium-sized companies and heavily indebted countries will be particularly exposed to slowing growth amid elevated interest rates.</w:t>
      </w:r>
    </w:p>
    <w:p w14:paraId="6C676E1E" w14:textId="77777777" w:rsidR="00CB0081" w:rsidRPr="00A90023" w:rsidRDefault="00CB0081" w:rsidP="00CB0081">
      <w:pPr>
        <w:rPr>
          <w:sz w:val="16"/>
        </w:rPr>
      </w:pPr>
      <w:bookmarkStart w:id="5" w:name="_Hlk156290045"/>
      <w:r w:rsidRPr="00A90023">
        <w:rPr>
          <w:sz w:val="16"/>
        </w:rPr>
        <w:t xml:space="preserve">According to one narrative, </w:t>
      </w:r>
      <w:r w:rsidRPr="00A90023">
        <w:rPr>
          <w:rStyle w:val="StyleUnderline"/>
        </w:rPr>
        <w:t>the</w:t>
      </w:r>
      <w:r w:rsidRPr="00A90023">
        <w:rPr>
          <w:sz w:val="16"/>
        </w:rPr>
        <w:t xml:space="preserve"> global </w:t>
      </w:r>
      <w:r w:rsidRPr="00A90023">
        <w:rPr>
          <w:rStyle w:val="Emphasis"/>
        </w:rPr>
        <w:t>economy</w:t>
      </w:r>
      <w:r w:rsidRPr="00A90023">
        <w:rPr>
          <w:sz w:val="16"/>
        </w:rPr>
        <w:t xml:space="preserve"> </w:t>
      </w:r>
      <w:r w:rsidRPr="00A90023">
        <w:rPr>
          <w:rStyle w:val="StyleUnderline"/>
        </w:rPr>
        <w:t>has shown surprising resilience in</w:t>
      </w:r>
      <w:r w:rsidRPr="00A90023">
        <w:rPr>
          <w:sz w:val="16"/>
        </w:rPr>
        <w:t xml:space="preserve"> the </w:t>
      </w:r>
      <w:r w:rsidRPr="00A90023">
        <w:rPr>
          <w:rStyle w:val="StyleUnderline"/>
        </w:rPr>
        <w:t>face of</w:t>
      </w:r>
      <w:r w:rsidRPr="00A90023">
        <w:rPr>
          <w:sz w:val="16"/>
        </w:rPr>
        <w:t xml:space="preserve"> the most aggressive global </w:t>
      </w:r>
      <w:r w:rsidRPr="00A90023">
        <w:rPr>
          <w:rStyle w:val="Emphasis"/>
        </w:rPr>
        <w:t>tightening</w:t>
      </w:r>
      <w:r w:rsidRPr="00A90023">
        <w:rPr>
          <w:sz w:val="16"/>
        </w:rPr>
        <w:t xml:space="preserve"> </w:t>
      </w:r>
      <w:r w:rsidRPr="00A90023">
        <w:rPr>
          <w:rStyle w:val="StyleUnderline"/>
        </w:rPr>
        <w:t>of monetary policy</w:t>
      </w:r>
      <w:r w:rsidRPr="00A90023">
        <w:rPr>
          <w:sz w:val="16"/>
        </w:rPr>
        <w:t xml:space="preserve"> in decades. </w:t>
      </w:r>
      <w:r w:rsidRPr="00A90023">
        <w:rPr>
          <w:rStyle w:val="StyleUnderline"/>
          <w:highlight w:val="cyan"/>
        </w:rPr>
        <w:t>Despite</w:t>
      </w:r>
      <w:r w:rsidRPr="00A90023">
        <w:rPr>
          <w:sz w:val="16"/>
        </w:rPr>
        <w:t xml:space="preserve"> </w:t>
      </w:r>
      <w:r w:rsidRPr="00A90023">
        <w:rPr>
          <w:rStyle w:val="Emphasis"/>
        </w:rPr>
        <w:t xml:space="preserve">widespread </w:t>
      </w:r>
      <w:r w:rsidRPr="00A90023">
        <w:rPr>
          <w:rStyle w:val="Emphasis"/>
          <w:highlight w:val="cyan"/>
        </w:rPr>
        <w:t>predictions</w:t>
      </w:r>
      <w:r w:rsidRPr="00A90023">
        <w:rPr>
          <w:sz w:val="16"/>
          <w:highlight w:val="cyan"/>
        </w:rPr>
        <w:t xml:space="preserve"> </w:t>
      </w:r>
      <w:r w:rsidRPr="00A90023">
        <w:rPr>
          <w:rStyle w:val="StyleUnderline"/>
          <w:highlight w:val="cyan"/>
        </w:rPr>
        <w:t>of</w:t>
      </w:r>
      <w:r w:rsidRPr="00A90023">
        <w:rPr>
          <w:rStyle w:val="StyleUnderline"/>
        </w:rPr>
        <w:t xml:space="preserve"> a </w:t>
      </w:r>
      <w:r w:rsidRPr="00A90023">
        <w:rPr>
          <w:rStyle w:val="StyleUnderline"/>
          <w:highlight w:val="cyan"/>
        </w:rPr>
        <w:t>recession</w:t>
      </w:r>
      <w:r w:rsidRPr="00A90023">
        <w:rPr>
          <w:rStyle w:val="StyleUnderline"/>
        </w:rPr>
        <w:t xml:space="preserve"> in 2023</w:t>
      </w:r>
      <w:r w:rsidRPr="00A90023">
        <w:rPr>
          <w:sz w:val="16"/>
        </w:rPr>
        <w:t xml:space="preserve"> (Figure 1.15),46 the perception of </w:t>
      </w:r>
      <w:r w:rsidRPr="00A90023">
        <w:rPr>
          <w:rStyle w:val="StyleUnderline"/>
        </w:rPr>
        <w:t>a</w:t>
      </w:r>
      <w:r w:rsidRPr="00A90023">
        <w:rPr>
          <w:sz w:val="16"/>
        </w:rPr>
        <w:t xml:space="preserve"> ‘</w:t>
      </w:r>
      <w:r w:rsidRPr="00A90023">
        <w:rPr>
          <w:rStyle w:val="Emphasis"/>
          <w:highlight w:val="cyan"/>
        </w:rPr>
        <w:t>soft</w:t>
      </w:r>
      <w:r w:rsidRPr="00A90023">
        <w:rPr>
          <w:sz w:val="16"/>
        </w:rPr>
        <w:t xml:space="preserve">er </w:t>
      </w:r>
      <w:r w:rsidRPr="00A90023">
        <w:rPr>
          <w:rStyle w:val="Emphasis"/>
          <w:highlight w:val="cyan"/>
        </w:rPr>
        <w:t>landing’</w:t>
      </w:r>
      <w:r w:rsidRPr="00A90023">
        <w:rPr>
          <w:sz w:val="16"/>
          <w:highlight w:val="cyan"/>
        </w:rPr>
        <w:t xml:space="preserve"> </w:t>
      </w:r>
      <w:r w:rsidRPr="00A90023">
        <w:rPr>
          <w:rStyle w:val="StyleUnderline"/>
          <w:highlight w:val="cyan"/>
        </w:rPr>
        <w:t>appears</w:t>
      </w:r>
      <w:r w:rsidRPr="00A90023">
        <w:rPr>
          <w:rStyle w:val="StyleUnderline"/>
        </w:rPr>
        <w:t xml:space="preserve"> to be </w:t>
      </w:r>
      <w:r w:rsidRPr="00A90023">
        <w:rPr>
          <w:rStyle w:val="StyleUnderline"/>
          <w:highlight w:val="cyan"/>
        </w:rPr>
        <w:t>prevailing</w:t>
      </w:r>
      <w:r w:rsidRPr="00A90023">
        <w:rPr>
          <w:sz w:val="16"/>
        </w:rPr>
        <w:t xml:space="preserve">. </w:t>
      </w:r>
      <w:r w:rsidRPr="00A90023">
        <w:rPr>
          <w:rStyle w:val="StyleUnderline"/>
          <w:highlight w:val="cyan"/>
        </w:rPr>
        <w:t>Inflation</w:t>
      </w:r>
      <w:r w:rsidRPr="00A90023">
        <w:rPr>
          <w:rStyle w:val="StyleUnderline"/>
        </w:rPr>
        <w:t xml:space="preserve"> is</w:t>
      </w:r>
      <w:r w:rsidRPr="00A90023">
        <w:rPr>
          <w:sz w:val="16"/>
        </w:rPr>
        <w:t xml:space="preserve"> </w:t>
      </w:r>
      <w:r w:rsidRPr="00A90023">
        <w:rPr>
          <w:rStyle w:val="Emphasis"/>
          <w:highlight w:val="cyan"/>
        </w:rPr>
        <w:t>falling</w:t>
      </w:r>
      <w:r w:rsidRPr="00A90023">
        <w:rPr>
          <w:sz w:val="16"/>
          <w:highlight w:val="cyan"/>
        </w:rPr>
        <w:t xml:space="preserve"> </w:t>
      </w:r>
      <w:r w:rsidRPr="00A90023">
        <w:rPr>
          <w:rStyle w:val="StyleUnderline"/>
          <w:highlight w:val="cyan"/>
        </w:rPr>
        <w:t>amid</w:t>
      </w:r>
      <w:r w:rsidRPr="00A90023">
        <w:rPr>
          <w:sz w:val="16"/>
          <w:highlight w:val="cyan"/>
        </w:rPr>
        <w:t xml:space="preserve"> </w:t>
      </w:r>
      <w:r w:rsidRPr="00A90023">
        <w:rPr>
          <w:rStyle w:val="Emphasis"/>
          <w:highlight w:val="cyan"/>
        </w:rPr>
        <w:t xml:space="preserve">tight </w:t>
      </w:r>
      <w:proofErr w:type="spellStart"/>
      <w:r w:rsidRPr="00A90023">
        <w:rPr>
          <w:rStyle w:val="Emphasis"/>
          <w:highlight w:val="cyan"/>
        </w:rPr>
        <w:t>labour</w:t>
      </w:r>
      <w:proofErr w:type="spellEnd"/>
      <w:r w:rsidRPr="00A90023">
        <w:rPr>
          <w:rStyle w:val="Emphasis"/>
          <w:highlight w:val="cyan"/>
        </w:rPr>
        <w:t xml:space="preserve"> markets</w:t>
      </w:r>
      <w:r w:rsidRPr="00A90023">
        <w:rPr>
          <w:sz w:val="16"/>
        </w:rPr>
        <w:t xml:space="preserve"> </w:t>
      </w:r>
      <w:r w:rsidRPr="00A90023">
        <w:rPr>
          <w:rStyle w:val="StyleUnderline"/>
        </w:rPr>
        <w:t>and</w:t>
      </w:r>
      <w:r w:rsidRPr="00A90023">
        <w:rPr>
          <w:sz w:val="16"/>
        </w:rPr>
        <w:t xml:space="preserve"> </w:t>
      </w:r>
      <w:r w:rsidRPr="00A90023">
        <w:rPr>
          <w:rStyle w:val="Emphasis"/>
        </w:rPr>
        <w:t>stronger</w:t>
      </w:r>
      <w:r w:rsidRPr="00A90023">
        <w:rPr>
          <w:sz w:val="16"/>
        </w:rPr>
        <w:t xml:space="preserve">-than-anticipated </w:t>
      </w:r>
      <w:r w:rsidRPr="00A90023">
        <w:rPr>
          <w:rStyle w:val="StyleUnderline"/>
        </w:rPr>
        <w:t>consumer spending and growth</w:t>
      </w:r>
      <w:r w:rsidRPr="00A90023">
        <w:rPr>
          <w:sz w:val="16"/>
        </w:rPr>
        <w:t xml:space="preserve">, particularly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tates.47</w:t>
      </w:r>
    </w:p>
    <w:p w14:paraId="56F866DD" w14:textId="77777777" w:rsidR="00CB0081" w:rsidRPr="00A90023" w:rsidRDefault="00CB0081" w:rsidP="00CB0081">
      <w:pPr>
        <w:rPr>
          <w:sz w:val="16"/>
        </w:rPr>
      </w:pPr>
      <w:r w:rsidRPr="00A90023">
        <w:rPr>
          <w:sz w:val="16"/>
        </w:rPr>
        <w:t xml:space="preserve">In another version, persistently </w:t>
      </w:r>
      <w:r w:rsidRPr="00A90023">
        <w:rPr>
          <w:rStyle w:val="Emphasis"/>
          <w:highlight w:val="cyan"/>
        </w:rPr>
        <w:t>elevated inflation</w:t>
      </w:r>
      <w:r w:rsidRPr="00A90023">
        <w:rPr>
          <w:sz w:val="16"/>
        </w:rPr>
        <w:t xml:space="preserve"> in many countries </w:t>
      </w:r>
      <w:r w:rsidRPr="00A90023">
        <w:rPr>
          <w:rStyle w:val="StyleUnderline"/>
          <w:highlight w:val="cyan"/>
        </w:rPr>
        <w:t>and</w:t>
      </w:r>
      <w:r w:rsidRPr="00A90023">
        <w:rPr>
          <w:sz w:val="16"/>
          <w:highlight w:val="cyan"/>
        </w:rPr>
        <w:t xml:space="preserve"> </w:t>
      </w:r>
      <w:r w:rsidRPr="00A90023">
        <w:rPr>
          <w:rStyle w:val="Emphasis"/>
          <w:highlight w:val="cyan"/>
        </w:rPr>
        <w:t>high</w:t>
      </w:r>
      <w:r w:rsidRPr="00A90023">
        <w:rPr>
          <w:rStyle w:val="Emphasis"/>
        </w:rPr>
        <w:t xml:space="preserve"> interest </w:t>
      </w:r>
      <w:r w:rsidRPr="00A90023">
        <w:rPr>
          <w:rStyle w:val="Emphasis"/>
          <w:highlight w:val="cyan"/>
        </w:rPr>
        <w:t>rates</w:t>
      </w:r>
      <w:r w:rsidRPr="00A90023">
        <w:rPr>
          <w:sz w:val="16"/>
        </w:rPr>
        <w:t xml:space="preserve"> are </w:t>
      </w:r>
      <w:r w:rsidRPr="00A90023">
        <w:rPr>
          <w:rStyle w:val="Emphasis"/>
        </w:rPr>
        <w:t>weigh</w:t>
      </w:r>
      <w:r w:rsidRPr="00A90023">
        <w:rPr>
          <w:sz w:val="16"/>
        </w:rPr>
        <w:t xml:space="preserve">ing </w:t>
      </w:r>
      <w:r w:rsidRPr="00A90023">
        <w:rPr>
          <w:rStyle w:val="Emphasis"/>
        </w:rPr>
        <w:t>heavily</w:t>
      </w:r>
      <w:r w:rsidRPr="00A90023">
        <w:rPr>
          <w:sz w:val="16"/>
        </w:rPr>
        <w:t xml:space="preserve"> </w:t>
      </w:r>
      <w:r w:rsidRPr="00A90023">
        <w:rPr>
          <w:rStyle w:val="StyleUnderline"/>
        </w:rPr>
        <w:t>on</w:t>
      </w:r>
      <w:r w:rsidRPr="00A90023">
        <w:rPr>
          <w:sz w:val="16"/>
        </w:rPr>
        <w:t xml:space="preserve"> economic </w:t>
      </w:r>
      <w:r w:rsidRPr="00A90023">
        <w:rPr>
          <w:rStyle w:val="StyleUnderline"/>
        </w:rPr>
        <w:t>growth</w:t>
      </w:r>
      <w:r w:rsidRPr="00A90023">
        <w:rPr>
          <w:sz w:val="16"/>
        </w:rPr>
        <w:t xml:space="preserve">, particularly in export- and manufacturing-led markets. An already visible </w:t>
      </w:r>
      <w:r w:rsidRPr="00A90023">
        <w:rPr>
          <w:rStyle w:val="StyleUnderline"/>
        </w:rPr>
        <w:t>economic downturn is likely to</w:t>
      </w:r>
      <w:r w:rsidRPr="00A90023">
        <w:rPr>
          <w:sz w:val="16"/>
        </w:rPr>
        <w:t xml:space="preserve"> </w:t>
      </w:r>
      <w:r w:rsidRPr="00A90023">
        <w:rPr>
          <w:rStyle w:val="Emphasis"/>
          <w:highlight w:val="cyan"/>
        </w:rPr>
        <w:t>spread</w:t>
      </w:r>
      <w:r w:rsidRPr="00A90023">
        <w:rPr>
          <w:sz w:val="16"/>
        </w:rPr>
        <w:t xml:space="preserve">, </w:t>
      </w:r>
      <w:r w:rsidRPr="00A90023">
        <w:rPr>
          <w:rStyle w:val="StyleUnderline"/>
        </w:rPr>
        <w:t>with a risk that</w:t>
      </w:r>
      <w:r w:rsidRPr="00A90023">
        <w:rPr>
          <w:sz w:val="16"/>
        </w:rPr>
        <w:t xml:space="preserve"> </w:t>
      </w:r>
      <w:r w:rsidRPr="00A90023">
        <w:rPr>
          <w:rStyle w:val="Emphasis"/>
          <w:highlight w:val="cyan"/>
        </w:rPr>
        <w:t>new</w:t>
      </w:r>
      <w:r w:rsidRPr="00A90023">
        <w:rPr>
          <w:sz w:val="16"/>
        </w:rPr>
        <w:t xml:space="preserve"> </w:t>
      </w:r>
      <w:r w:rsidRPr="00A90023">
        <w:rPr>
          <w:rStyle w:val="StyleUnderline"/>
        </w:rPr>
        <w:t xml:space="preserve">economic </w:t>
      </w:r>
      <w:r w:rsidRPr="00A90023">
        <w:rPr>
          <w:rStyle w:val="StyleUnderline"/>
          <w:highlight w:val="cyan"/>
        </w:rPr>
        <w:t>shocks would be</w:t>
      </w:r>
      <w:r w:rsidRPr="00A90023">
        <w:rPr>
          <w:sz w:val="16"/>
          <w:highlight w:val="cyan"/>
        </w:rPr>
        <w:t xml:space="preserve"> </w:t>
      </w:r>
      <w:r w:rsidRPr="00A90023">
        <w:rPr>
          <w:rStyle w:val="Emphasis"/>
          <w:highlight w:val="cyan"/>
        </w:rPr>
        <w:t>unmanageable</w:t>
      </w:r>
      <w:r w:rsidRPr="00A90023">
        <w:rPr>
          <w:sz w:val="16"/>
          <w:highlight w:val="cyan"/>
        </w:rPr>
        <w:t xml:space="preserve"> </w:t>
      </w:r>
      <w:r w:rsidRPr="00A90023">
        <w:rPr>
          <w:rStyle w:val="StyleUnderline"/>
          <w:highlight w:val="cyan"/>
        </w:rPr>
        <w:t>in</w:t>
      </w:r>
      <w:r w:rsidRPr="00A90023">
        <w:rPr>
          <w:rStyle w:val="StyleUnderline"/>
        </w:rPr>
        <w:t xml:space="preserve"> such</w:t>
      </w:r>
      <w:r w:rsidRPr="00A90023">
        <w:rPr>
          <w:sz w:val="16"/>
        </w:rPr>
        <w:t xml:space="preserve"> </w:t>
      </w:r>
      <w:r w:rsidRPr="00A90023">
        <w:rPr>
          <w:rStyle w:val="Emphasis"/>
          <w:highlight w:val="cyan"/>
        </w:rPr>
        <w:t>fragility</w:t>
      </w:r>
      <w:r w:rsidRPr="00A90023">
        <w:rPr>
          <w:sz w:val="16"/>
          <w:highlight w:val="cyan"/>
        </w:rPr>
        <w:t xml:space="preserve"> </w:t>
      </w:r>
      <w:r w:rsidRPr="00A90023">
        <w:rPr>
          <w:rStyle w:val="StyleUnderline"/>
          <w:highlight w:val="cyan"/>
        </w:rPr>
        <w:t>and</w:t>
      </w:r>
      <w:r w:rsidRPr="00A90023">
        <w:rPr>
          <w:sz w:val="16"/>
        </w:rPr>
        <w:t xml:space="preserve"> </w:t>
      </w:r>
      <w:r w:rsidRPr="00A90023">
        <w:rPr>
          <w:rStyle w:val="Emphasis"/>
        </w:rPr>
        <w:t xml:space="preserve">debt </w:t>
      </w:r>
      <w:r w:rsidRPr="00A90023">
        <w:rPr>
          <w:rStyle w:val="Emphasis"/>
          <w:highlight w:val="cyan"/>
        </w:rPr>
        <w:t>passes</w:t>
      </w:r>
      <w:r w:rsidRPr="00A90023">
        <w:rPr>
          <w:sz w:val="16"/>
          <w:highlight w:val="cyan"/>
        </w:rPr>
        <w:t xml:space="preserve"> </w:t>
      </w:r>
      <w:r w:rsidRPr="00A90023">
        <w:rPr>
          <w:rStyle w:val="StyleUnderline"/>
          <w:highlight w:val="cyan"/>
        </w:rPr>
        <w:t>the tipping point</w:t>
      </w:r>
      <w:r w:rsidRPr="00A90023">
        <w:rPr>
          <w:rStyle w:val="StyleUnderline"/>
        </w:rPr>
        <w:t xml:space="preserve"> of sustainability</w:t>
      </w:r>
      <w:r w:rsidRPr="00A90023">
        <w:rPr>
          <w:sz w:val="16"/>
        </w:rPr>
        <w:t>.</w:t>
      </w:r>
    </w:p>
    <w:p w14:paraId="128F10C4" w14:textId="77777777" w:rsidR="00CB0081" w:rsidRPr="00A90023" w:rsidRDefault="00CB0081" w:rsidP="00CB0081">
      <w:pPr>
        <w:rPr>
          <w:sz w:val="16"/>
        </w:rPr>
      </w:pPr>
      <w:r w:rsidRPr="00A90023">
        <w:rPr>
          <w:sz w:val="16"/>
        </w:rPr>
        <w:t>[Figure omitted]</w:t>
      </w:r>
    </w:p>
    <w:p w14:paraId="1582F8EF" w14:textId="77777777" w:rsidR="00CB0081" w:rsidRPr="00A90023" w:rsidRDefault="00CB0081" w:rsidP="00CB0081">
      <w:pPr>
        <w:rPr>
          <w:sz w:val="16"/>
        </w:rPr>
      </w:pPr>
      <w:r w:rsidRPr="00A90023">
        <w:rPr>
          <w:sz w:val="16"/>
        </w:rPr>
        <w:t xml:space="preserve">These contrasting narratives encapsulate the highly uncertain economic outlook. Fears of an Economic downturn are widespread among private-sector respondents, featuring as a </w:t>
      </w:r>
      <w:proofErr w:type="gramStart"/>
      <w:r w:rsidRPr="00A90023">
        <w:rPr>
          <w:sz w:val="16"/>
        </w:rPr>
        <w:t>top-five</w:t>
      </w:r>
      <w:proofErr w:type="gramEnd"/>
      <w:r w:rsidRPr="00A90023">
        <w:rPr>
          <w:sz w:val="16"/>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A90023">
        <w:rPr>
          <w:rStyle w:val="StyleUnderline"/>
        </w:rPr>
        <w:t>there may be a</w:t>
      </w:r>
      <w:r w:rsidRPr="00A90023">
        <w:rPr>
          <w:sz w:val="16"/>
        </w:rPr>
        <w:t xml:space="preserve"> </w:t>
      </w:r>
      <w:r w:rsidRPr="00A90023">
        <w:rPr>
          <w:rStyle w:val="Emphasis"/>
        </w:rPr>
        <w:t>lack of coherence</w:t>
      </w:r>
      <w:r w:rsidRPr="00A90023">
        <w:rPr>
          <w:sz w:val="16"/>
        </w:rPr>
        <w:t xml:space="preserve"> </w:t>
      </w:r>
      <w:r w:rsidRPr="00A90023">
        <w:rPr>
          <w:rStyle w:val="StyleUnderline"/>
        </w:rPr>
        <w:t>in forward projections</w:t>
      </w:r>
      <w:r w:rsidRPr="00A90023">
        <w:rPr>
          <w:sz w:val="16"/>
        </w:rPr>
        <w:t xml:space="preserve"> within and between economies, </w:t>
      </w:r>
      <w:r w:rsidRPr="00A90023">
        <w:rPr>
          <w:rStyle w:val="StyleUnderline"/>
        </w:rPr>
        <w:t>particularly with respect to inflation, interest rates and growth rates</w:t>
      </w:r>
      <w:r w:rsidRPr="00A90023">
        <w:rPr>
          <w:sz w:val="16"/>
        </w:rPr>
        <w:t xml:space="preserve">. With contrasting views about the future, </w:t>
      </w:r>
      <w:r w:rsidRPr="00A90023">
        <w:rPr>
          <w:rStyle w:val="StyleUnderline"/>
        </w:rPr>
        <w:t>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by</w:t>
      </w:r>
      <w:r w:rsidRPr="00A90023">
        <w:rPr>
          <w:sz w:val="16"/>
        </w:rPr>
        <w:t xml:space="preserve"> </w:t>
      </w:r>
      <w:r w:rsidRPr="00A90023">
        <w:rPr>
          <w:rStyle w:val="Emphasis"/>
        </w:rPr>
        <w:t>central banks</w:t>
      </w:r>
      <w:r w:rsidRPr="00A90023">
        <w:rPr>
          <w:sz w:val="16"/>
        </w:rPr>
        <w:t xml:space="preserve">, governments and companies will rise accordingly, </w:t>
      </w:r>
      <w:r w:rsidRPr="00A90023">
        <w:rPr>
          <w:rStyle w:val="StyleUnderline"/>
          <w:highlight w:val="cyan"/>
        </w:rPr>
        <w:t>potentially</w:t>
      </w:r>
      <w:r w:rsidRPr="00A90023">
        <w:rPr>
          <w:sz w:val="16"/>
          <w:highlight w:val="cyan"/>
        </w:rPr>
        <w:t xml:space="preserve"> </w:t>
      </w:r>
      <w:r w:rsidRPr="00A90023">
        <w:rPr>
          <w:rStyle w:val="Emphasis"/>
          <w:highlight w:val="cyan"/>
        </w:rPr>
        <w:t>deepen</w:t>
      </w:r>
      <w:r w:rsidRPr="00A90023">
        <w:rPr>
          <w:rStyle w:val="Emphasis"/>
        </w:rPr>
        <w:t>ing</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prolong</w:t>
      </w:r>
      <w:r w:rsidRPr="00A90023">
        <w:rPr>
          <w:rStyle w:val="Emphasis"/>
        </w:rPr>
        <w:t>ing</w:t>
      </w:r>
      <w:r w:rsidRPr="00A90023">
        <w:rPr>
          <w:sz w:val="16"/>
        </w:rPr>
        <w:t xml:space="preserve"> </w:t>
      </w:r>
      <w:r w:rsidRPr="00A90023">
        <w:rPr>
          <w:rStyle w:val="StyleUnderline"/>
        </w:rPr>
        <w:t xml:space="preserve">economic </w:t>
      </w:r>
      <w:r w:rsidRPr="00A90023">
        <w:rPr>
          <w:rStyle w:val="StyleUnderline"/>
          <w:highlight w:val="cyan"/>
        </w:rPr>
        <w:t>risks</w:t>
      </w:r>
      <w:r w:rsidRPr="00A90023">
        <w:rPr>
          <w:sz w:val="16"/>
        </w:rPr>
        <w:t>. Additionally, continued trade conflicts and geoeconomic rifts between the United States, European Union and China add to the significant economic uncertainty ahead.</w:t>
      </w:r>
    </w:p>
    <w:p w14:paraId="5C94B879" w14:textId="77777777" w:rsidR="00CB0081" w:rsidRPr="00A90023" w:rsidRDefault="00CB0081" w:rsidP="00CB0081">
      <w:pPr>
        <w:rPr>
          <w:sz w:val="12"/>
          <w:szCs w:val="12"/>
        </w:rPr>
      </w:pPr>
      <w:r w:rsidRPr="00A90023">
        <w:rPr>
          <w:sz w:val="12"/>
          <w:szCs w:val="12"/>
        </w:rPr>
        <w:t xml:space="preserve">Supply-driven price pressures </w:t>
      </w:r>
    </w:p>
    <w:p w14:paraId="5075D704" w14:textId="77777777" w:rsidR="00CB0081" w:rsidRPr="00A90023" w:rsidRDefault="00CB0081" w:rsidP="00CB0081">
      <w:pPr>
        <w:rPr>
          <w:sz w:val="12"/>
          <w:szCs w:val="12"/>
        </w:rPr>
      </w:pPr>
      <w:r w:rsidRPr="00A90023">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53C6A538" w14:textId="77777777" w:rsidR="00CB0081" w:rsidRPr="00A90023" w:rsidRDefault="00CB0081" w:rsidP="00CB0081">
      <w:pPr>
        <w:rPr>
          <w:sz w:val="12"/>
          <w:szCs w:val="12"/>
        </w:rPr>
      </w:pPr>
      <w:r w:rsidRPr="00A90023">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6BD3D59" w14:textId="77777777" w:rsidR="00CB0081" w:rsidRPr="00A90023" w:rsidRDefault="00CB0081" w:rsidP="00CB0081">
      <w:pPr>
        <w:rPr>
          <w:sz w:val="12"/>
          <w:szCs w:val="12"/>
        </w:rPr>
      </w:pPr>
      <w:r w:rsidRPr="00A90023">
        <w:rPr>
          <w:sz w:val="12"/>
          <w:szCs w:val="12"/>
        </w:rPr>
        <w:t>[Figures omitted]</w:t>
      </w:r>
    </w:p>
    <w:p w14:paraId="24E7374E" w14:textId="77777777" w:rsidR="00CB0081" w:rsidRPr="00A90023" w:rsidRDefault="00CB0081" w:rsidP="00CB0081">
      <w:pPr>
        <w:rPr>
          <w:sz w:val="12"/>
          <w:szCs w:val="12"/>
        </w:rPr>
      </w:pPr>
      <w:r w:rsidRPr="00A90023">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A90023">
        <w:rPr>
          <w:sz w:val="12"/>
          <w:szCs w:val="12"/>
        </w:rPr>
        <w:t>labour</w:t>
      </w:r>
      <w:proofErr w:type="spellEnd"/>
      <w:r w:rsidRPr="00A90023">
        <w:rPr>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541791C" w14:textId="77777777" w:rsidR="00CB0081" w:rsidRPr="00A90023" w:rsidRDefault="00CB0081" w:rsidP="00CB0081">
      <w:pPr>
        <w:rPr>
          <w:sz w:val="12"/>
          <w:szCs w:val="12"/>
        </w:rPr>
      </w:pPr>
      <w:r w:rsidRPr="00A90023">
        <w:rPr>
          <w:sz w:val="12"/>
          <w:szCs w:val="12"/>
        </w:rPr>
        <w:t xml:space="preserve">Uncertainty within global powerhouses </w:t>
      </w:r>
    </w:p>
    <w:p w14:paraId="4BD015D7" w14:textId="77777777" w:rsidR="00CB0081" w:rsidRPr="00A90023" w:rsidRDefault="00CB0081" w:rsidP="00CB0081">
      <w:pPr>
        <w:rPr>
          <w:sz w:val="12"/>
          <w:szCs w:val="12"/>
        </w:rPr>
      </w:pPr>
      <w:r w:rsidRPr="00A90023">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08E2BDD0" w14:textId="77777777" w:rsidR="00CB0081" w:rsidRPr="00A90023" w:rsidRDefault="00CB0081" w:rsidP="00CB0081">
      <w:pPr>
        <w:rPr>
          <w:sz w:val="12"/>
          <w:szCs w:val="12"/>
        </w:rPr>
      </w:pPr>
      <w:r w:rsidRPr="00A90023">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D988CD5" w14:textId="77777777" w:rsidR="00CB0081" w:rsidRPr="00A90023" w:rsidRDefault="00CB0081" w:rsidP="00CB0081">
      <w:pPr>
        <w:rPr>
          <w:sz w:val="16"/>
        </w:rPr>
      </w:pPr>
      <w:r w:rsidRPr="00A90023">
        <w:rPr>
          <w:sz w:val="16"/>
        </w:rPr>
        <w:t xml:space="preserve">There is similar uncertainty in the United States. Some </w:t>
      </w:r>
      <w:r w:rsidRPr="00A90023">
        <w:rPr>
          <w:rStyle w:val="StyleUnderline"/>
          <w:highlight w:val="cyan"/>
        </w:rPr>
        <w:t>forecasts</w:t>
      </w:r>
      <w:r w:rsidRPr="00A90023">
        <w:rPr>
          <w:rStyle w:val="StyleUnderline"/>
        </w:rPr>
        <w:t xml:space="preserve"> are</w:t>
      </w:r>
      <w:r w:rsidRPr="00A90023">
        <w:rPr>
          <w:sz w:val="16"/>
        </w:rPr>
        <w:t xml:space="preserve"> already </w:t>
      </w:r>
      <w:r w:rsidRPr="00A90023">
        <w:rPr>
          <w:rStyle w:val="Emphasis"/>
        </w:rPr>
        <w:t>pricing in</w:t>
      </w:r>
      <w:r w:rsidRPr="00A90023">
        <w:rPr>
          <w:sz w:val="16"/>
        </w:rPr>
        <w:t xml:space="preserve"> </w:t>
      </w:r>
      <w:r w:rsidRPr="00A90023">
        <w:rPr>
          <w:rStyle w:val="StyleUnderline"/>
        </w:rPr>
        <w:t>up to</w:t>
      </w:r>
      <w:r w:rsidRPr="00A90023">
        <w:rPr>
          <w:sz w:val="16"/>
        </w:rPr>
        <w:t xml:space="preserve"> </w:t>
      </w:r>
      <w:r w:rsidRPr="00A90023">
        <w:rPr>
          <w:rStyle w:val="Emphasis"/>
        </w:rPr>
        <w:t>2.4%</w:t>
      </w:r>
      <w:r w:rsidRPr="00A90023">
        <w:rPr>
          <w:sz w:val="16"/>
        </w:rPr>
        <w:t xml:space="preserve"> </w:t>
      </w:r>
      <w:r w:rsidRPr="00A90023">
        <w:rPr>
          <w:rStyle w:val="StyleUnderline"/>
        </w:rPr>
        <w:t>economic growth for 2024, and</w:t>
      </w:r>
      <w:r w:rsidRPr="00A90023">
        <w:rPr>
          <w:sz w:val="16"/>
        </w:rPr>
        <w:t xml:space="preserve"> others </w:t>
      </w:r>
      <w:r w:rsidRPr="00A90023">
        <w:rPr>
          <w:rStyle w:val="StyleUnderline"/>
          <w:highlight w:val="cyan"/>
        </w:rPr>
        <w:t>predict</w:t>
      </w:r>
      <w:r w:rsidRPr="00A90023">
        <w:rPr>
          <w:sz w:val="16"/>
          <w:highlight w:val="cyan"/>
        </w:rPr>
        <w:t xml:space="preserve"> </w:t>
      </w:r>
      <w:r w:rsidRPr="00A90023">
        <w:rPr>
          <w:rStyle w:val="Emphasis"/>
          <w:highlight w:val="cyan"/>
        </w:rPr>
        <w:t>rate cuts</w:t>
      </w:r>
      <w:r w:rsidRPr="00A90023">
        <w:rPr>
          <w:sz w:val="16"/>
        </w:rPr>
        <w:t xml:space="preserve"> in the early half of the year.58 </w:t>
      </w:r>
      <w:r w:rsidRPr="00A90023">
        <w:rPr>
          <w:rStyle w:val="StyleUnderline"/>
        </w:rPr>
        <w:t>Fiscal policy</w:t>
      </w:r>
      <w:r w:rsidRPr="00A90023">
        <w:rPr>
          <w:sz w:val="16"/>
        </w:rPr>
        <w:t xml:space="preserve"> has </w:t>
      </w:r>
      <w:r w:rsidRPr="00A90023">
        <w:rPr>
          <w:rStyle w:val="StyleUnderline"/>
        </w:rPr>
        <w:t>remained</w:t>
      </w:r>
      <w:r w:rsidRPr="00A90023">
        <w:rPr>
          <w:sz w:val="16"/>
        </w:rPr>
        <w:t xml:space="preserve"> </w:t>
      </w:r>
      <w:r w:rsidRPr="00A90023">
        <w:rPr>
          <w:rStyle w:val="Emphasis"/>
        </w:rPr>
        <w:t>loose</w:t>
      </w:r>
      <w:r w:rsidRPr="00A90023">
        <w:rPr>
          <w:sz w:val="16"/>
        </w:rPr>
        <w:t xml:space="preserve"> </w:t>
      </w:r>
      <w:r w:rsidRPr="00A90023">
        <w:rPr>
          <w:rStyle w:val="StyleUnderline"/>
        </w:rPr>
        <w:t>even as monetary policy tightened</w:t>
      </w:r>
      <w:r w:rsidRPr="00A90023">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90023">
        <w:rPr>
          <w:rStyle w:val="StyleUnderline"/>
          <w:highlight w:val="cyan"/>
        </w:rPr>
        <w:t>Any</w:t>
      </w:r>
      <w:r w:rsidRPr="00A90023">
        <w:rPr>
          <w:sz w:val="16"/>
        </w:rPr>
        <w:t xml:space="preserve"> </w:t>
      </w:r>
      <w:r w:rsidRPr="00A90023">
        <w:rPr>
          <w:rStyle w:val="Emphasis"/>
        </w:rPr>
        <w:t xml:space="preserve">fiscal </w:t>
      </w:r>
      <w:r w:rsidRPr="00A90023">
        <w:rPr>
          <w:rStyle w:val="Emphasis"/>
          <w:highlight w:val="cyan"/>
        </w:rPr>
        <w:t>consolidation</w:t>
      </w:r>
      <w:r w:rsidRPr="00A90023">
        <w:rPr>
          <w:sz w:val="16"/>
          <w:highlight w:val="cyan"/>
        </w:rPr>
        <w:t xml:space="preserve">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 xml:space="preserve">tates – or a political stand-off relating to debt loads – </w:t>
      </w:r>
      <w:r w:rsidRPr="00A90023">
        <w:rPr>
          <w:rStyle w:val="StyleUnderline"/>
        </w:rPr>
        <w:t xml:space="preserve">could </w:t>
      </w:r>
      <w:r w:rsidRPr="00A90023">
        <w:rPr>
          <w:rStyle w:val="StyleUnderline"/>
          <w:highlight w:val="cyan"/>
        </w:rPr>
        <w:t>have</w:t>
      </w:r>
      <w:r w:rsidRPr="00A90023">
        <w:rPr>
          <w:rStyle w:val="StyleUnderline"/>
        </w:rPr>
        <w:t xml:space="preserve"> a</w:t>
      </w:r>
      <w:r w:rsidRPr="00A90023">
        <w:rPr>
          <w:sz w:val="16"/>
        </w:rPr>
        <w:t xml:space="preserve"> </w:t>
      </w:r>
      <w:r w:rsidRPr="00A90023">
        <w:rPr>
          <w:rStyle w:val="Emphasis"/>
          <w:highlight w:val="cyan"/>
        </w:rPr>
        <w:t>profound</w:t>
      </w:r>
      <w:r w:rsidRPr="00A90023">
        <w:rPr>
          <w:sz w:val="16"/>
          <w:highlight w:val="cyan"/>
        </w:rPr>
        <w:t xml:space="preserve"> </w:t>
      </w:r>
      <w:r w:rsidRPr="00A90023">
        <w:rPr>
          <w:rStyle w:val="StyleUnderline"/>
          <w:highlight w:val="cyan"/>
        </w:rPr>
        <w:t>effect on global markets</w:t>
      </w:r>
      <w:r w:rsidRPr="00A90023">
        <w:rPr>
          <w:rStyle w:val="StyleUnderline"/>
        </w:rPr>
        <w:t xml:space="preserve"> and trade, while</w:t>
      </w:r>
      <w:r w:rsidRPr="00A90023">
        <w:rPr>
          <w:sz w:val="16"/>
        </w:rPr>
        <w:t xml:space="preserve"> any </w:t>
      </w:r>
      <w:r w:rsidRPr="00A90023">
        <w:rPr>
          <w:rStyle w:val="Emphasis"/>
          <w:highlight w:val="cyan"/>
        </w:rPr>
        <w:t>overestimation</w:t>
      </w:r>
      <w:r w:rsidRPr="00A90023">
        <w:rPr>
          <w:sz w:val="16"/>
        </w:rPr>
        <w:t xml:space="preserve"> of the slowdown could </w:t>
      </w:r>
      <w:r w:rsidRPr="00A90023">
        <w:rPr>
          <w:rStyle w:val="StyleUnderline"/>
          <w:highlight w:val="cyan"/>
        </w:rPr>
        <w:t>lead to</w:t>
      </w:r>
      <w:r w:rsidRPr="00A90023">
        <w:rPr>
          <w:sz w:val="16"/>
          <w:highlight w:val="cyan"/>
        </w:rPr>
        <w:t xml:space="preserve"> </w:t>
      </w:r>
      <w:r w:rsidRPr="00A90023">
        <w:rPr>
          <w:rStyle w:val="Emphasis"/>
          <w:highlight w:val="cyan"/>
        </w:rPr>
        <w:t>earlier or sharper intervention</w:t>
      </w:r>
      <w:r w:rsidRPr="00A90023">
        <w:rPr>
          <w:sz w:val="16"/>
          <w:highlight w:val="cyan"/>
        </w:rPr>
        <w:t xml:space="preserve"> </w:t>
      </w:r>
      <w:r w:rsidRPr="00A90023">
        <w:rPr>
          <w:rStyle w:val="StyleUnderline"/>
          <w:highlight w:val="cyan"/>
        </w:rPr>
        <w:t>on</w:t>
      </w:r>
      <w:r w:rsidRPr="00A90023">
        <w:rPr>
          <w:rStyle w:val="StyleUnderline"/>
        </w:rPr>
        <w:t xml:space="preserve"> interest </w:t>
      </w:r>
      <w:r w:rsidRPr="00A90023">
        <w:rPr>
          <w:rStyle w:val="StyleUnderline"/>
          <w:highlight w:val="cyan"/>
        </w:rPr>
        <w:t>rates and</w:t>
      </w:r>
      <w:r w:rsidRPr="00A90023">
        <w:rPr>
          <w:sz w:val="16"/>
          <w:highlight w:val="cyan"/>
        </w:rPr>
        <w:t xml:space="preserve"> </w:t>
      </w:r>
      <w:r w:rsidRPr="00A90023">
        <w:rPr>
          <w:rStyle w:val="Emphasis"/>
          <w:highlight w:val="cyan"/>
        </w:rPr>
        <w:t>re-spark</w:t>
      </w:r>
      <w:r w:rsidRPr="00A90023">
        <w:rPr>
          <w:sz w:val="16"/>
        </w:rPr>
        <w:t xml:space="preserve"> demand-side </w:t>
      </w:r>
      <w:r w:rsidRPr="00A90023">
        <w:rPr>
          <w:rStyle w:val="StyleUnderline"/>
        </w:rPr>
        <w:t xml:space="preserve">price </w:t>
      </w:r>
      <w:r w:rsidRPr="00A90023">
        <w:rPr>
          <w:rStyle w:val="StyleUnderline"/>
          <w:highlight w:val="cyan"/>
        </w:rPr>
        <w:t>pressures</w:t>
      </w:r>
      <w:r w:rsidRPr="00A90023">
        <w:rPr>
          <w:sz w:val="16"/>
        </w:rPr>
        <w:t>. The outcome of the US presidential elections in November creates additional uncertainty for the country’s economic outlook, depending on the policy choices of the next government.62</w:t>
      </w:r>
    </w:p>
    <w:bookmarkEnd w:id="5"/>
    <w:p w14:paraId="605FB107" w14:textId="77777777" w:rsidR="00CB0081" w:rsidRPr="00A90023" w:rsidRDefault="00CB0081" w:rsidP="00CB0081">
      <w:pPr>
        <w:rPr>
          <w:sz w:val="12"/>
          <w:szCs w:val="12"/>
        </w:rPr>
      </w:pPr>
      <w:r w:rsidRPr="00A90023">
        <w:rPr>
          <w:sz w:val="12"/>
          <w:szCs w:val="12"/>
        </w:rPr>
        <w:t xml:space="preserve">Debt distress </w:t>
      </w:r>
    </w:p>
    <w:p w14:paraId="521737BA" w14:textId="77777777" w:rsidR="00CB0081" w:rsidRPr="00A90023" w:rsidRDefault="00CB0081" w:rsidP="00CB0081">
      <w:pPr>
        <w:rPr>
          <w:sz w:val="12"/>
          <w:szCs w:val="12"/>
        </w:rPr>
      </w:pPr>
      <w:r w:rsidRPr="00A90023">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FC1C0C5" w14:textId="77777777" w:rsidR="00CB0081" w:rsidRPr="00A90023" w:rsidRDefault="00CB0081" w:rsidP="00CB0081">
      <w:pPr>
        <w:rPr>
          <w:sz w:val="12"/>
          <w:szCs w:val="12"/>
        </w:rPr>
      </w:pPr>
      <w:r w:rsidRPr="00A90023">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70D3C7B" w14:textId="77777777" w:rsidR="00CB0081" w:rsidRPr="00A90023" w:rsidRDefault="00CB0081" w:rsidP="00CB0081">
      <w:pPr>
        <w:rPr>
          <w:sz w:val="12"/>
          <w:szCs w:val="12"/>
        </w:rPr>
      </w:pPr>
      <w:r w:rsidRPr="00A90023">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1D5F846" w14:textId="77777777" w:rsidR="00CB0081" w:rsidRPr="00A90023" w:rsidRDefault="00CB0081" w:rsidP="00CB0081">
      <w:pPr>
        <w:rPr>
          <w:sz w:val="12"/>
          <w:szCs w:val="12"/>
        </w:rPr>
      </w:pPr>
      <w:r w:rsidRPr="00A90023">
        <w:rPr>
          <w:sz w:val="12"/>
          <w:szCs w:val="12"/>
        </w:rPr>
        <w:t>[Figure omitted]</w:t>
      </w:r>
    </w:p>
    <w:p w14:paraId="48A27B1B" w14:textId="77777777" w:rsidR="00CB0081" w:rsidRPr="00A90023" w:rsidRDefault="00CB0081" w:rsidP="00CB0081">
      <w:pPr>
        <w:rPr>
          <w:sz w:val="12"/>
          <w:szCs w:val="12"/>
        </w:rPr>
      </w:pPr>
      <w:r w:rsidRPr="00A90023">
        <w:rPr>
          <w:sz w:val="12"/>
          <w:szCs w:val="12"/>
        </w:rPr>
        <w:t>Looking ahead</w:t>
      </w:r>
    </w:p>
    <w:p w14:paraId="1C59A74F" w14:textId="77777777" w:rsidR="00CB0081" w:rsidRPr="00A90023" w:rsidRDefault="00CB0081" w:rsidP="00CB0081">
      <w:pPr>
        <w:rPr>
          <w:sz w:val="16"/>
        </w:rPr>
      </w:pPr>
      <w:r w:rsidRPr="00A90023">
        <w:rPr>
          <w:sz w:val="16"/>
        </w:rPr>
        <w:t xml:space="preserve">These </w:t>
      </w:r>
      <w:r w:rsidRPr="00A90023">
        <w:rPr>
          <w:rStyle w:val="StyleUnderline"/>
        </w:rPr>
        <w:t>results point to a</w:t>
      </w:r>
      <w:r w:rsidRPr="00A90023">
        <w:rPr>
          <w:sz w:val="16"/>
        </w:rPr>
        <w:t xml:space="preserve"> </w:t>
      </w:r>
      <w:r w:rsidRPr="00A90023">
        <w:rPr>
          <w:rStyle w:val="Emphasis"/>
          <w:highlight w:val="cyan"/>
        </w:rPr>
        <w:t>global risks</w:t>
      </w:r>
      <w:r w:rsidRPr="00A90023">
        <w:rPr>
          <w:rStyle w:val="Emphasis"/>
        </w:rPr>
        <w:t xml:space="preserve"> landscape</w:t>
      </w:r>
      <w:r w:rsidRPr="00A90023">
        <w:rPr>
          <w:sz w:val="16"/>
        </w:rPr>
        <w:t xml:space="preserve"> </w:t>
      </w:r>
      <w:r w:rsidRPr="00A90023">
        <w:rPr>
          <w:rStyle w:val="StyleUnderline"/>
          <w:highlight w:val="cyan"/>
        </w:rPr>
        <w:t>where</w:t>
      </w:r>
      <w:r w:rsidRPr="00A90023">
        <w:rPr>
          <w:sz w:val="16"/>
          <w:highlight w:val="cyan"/>
        </w:rPr>
        <w:t xml:space="preserve"> </w:t>
      </w:r>
      <w:r w:rsidRPr="00A90023">
        <w:rPr>
          <w:rStyle w:val="Emphasis"/>
          <w:highlight w:val="cyan"/>
        </w:rPr>
        <w:t>economic</w:t>
      </w:r>
      <w:r w:rsidRPr="00A90023">
        <w:rPr>
          <w:sz w:val="16"/>
        </w:rPr>
        <w:t xml:space="preserve">, geopolitical and societal </w:t>
      </w:r>
      <w:r w:rsidRPr="00A90023">
        <w:rPr>
          <w:rStyle w:val="Emphasis"/>
          <w:highlight w:val="cyan"/>
        </w:rPr>
        <w:t>vulnerabilities</w:t>
      </w:r>
      <w:r w:rsidRPr="00A90023">
        <w:rPr>
          <w:sz w:val="16"/>
        </w:rPr>
        <w:t xml:space="preserve"> </w:t>
      </w:r>
      <w:r w:rsidRPr="00A90023">
        <w:rPr>
          <w:rStyle w:val="StyleUnderline"/>
        </w:rPr>
        <w:t xml:space="preserve">will continue to </w:t>
      </w:r>
      <w:r w:rsidRPr="00A90023">
        <w:rPr>
          <w:rStyle w:val="StyleUnderline"/>
          <w:highlight w:val="cyan"/>
        </w:rPr>
        <w:t>build</w:t>
      </w:r>
      <w:r w:rsidRPr="00A90023">
        <w:rPr>
          <w:sz w:val="16"/>
        </w:rPr>
        <w:t xml:space="preserve">. Worrying </w:t>
      </w:r>
      <w:r w:rsidRPr="00A90023">
        <w:rPr>
          <w:rStyle w:val="StyleUnderline"/>
        </w:rPr>
        <w:t>developments</w:t>
      </w:r>
      <w:r w:rsidRPr="00A90023">
        <w:rPr>
          <w:sz w:val="16"/>
        </w:rPr>
        <w:t xml:space="preserve"> emerging today </w:t>
      </w:r>
      <w:r w:rsidRPr="00A90023">
        <w:rPr>
          <w:rStyle w:val="StyleUnderline"/>
        </w:rPr>
        <w:t>have the</w:t>
      </w:r>
      <w:r w:rsidRPr="00A90023">
        <w:rPr>
          <w:sz w:val="16"/>
        </w:rPr>
        <w:t xml:space="preserve"> </w:t>
      </w:r>
      <w:r w:rsidRPr="00A90023">
        <w:rPr>
          <w:rStyle w:val="Emphasis"/>
          <w:highlight w:val="cyan"/>
        </w:rPr>
        <w:t>potential</w:t>
      </w:r>
      <w:r w:rsidRPr="00A90023">
        <w:rPr>
          <w:sz w:val="16"/>
          <w:highlight w:val="cyan"/>
        </w:rPr>
        <w:t xml:space="preserve"> </w:t>
      </w:r>
      <w:r w:rsidRPr="00A90023">
        <w:rPr>
          <w:rStyle w:val="StyleUnderline"/>
          <w:highlight w:val="cyan"/>
        </w:rPr>
        <w:t>to become chronic</w:t>
      </w:r>
      <w:r w:rsidRPr="00A90023">
        <w:rPr>
          <w:rStyle w:val="StyleUnderline"/>
        </w:rPr>
        <w:t xml:space="preserve"> global risks</w:t>
      </w:r>
      <w:r w:rsidRPr="00A90023">
        <w:rPr>
          <w:sz w:val="16"/>
        </w:rPr>
        <w:t xml:space="preserve"> over the next decade.</w:t>
      </w:r>
    </w:p>
    <w:p w14:paraId="367435C6" w14:textId="77777777" w:rsidR="00CB0081" w:rsidRPr="00A90023" w:rsidRDefault="00CB0081" w:rsidP="00CB0081">
      <w:pPr>
        <w:rPr>
          <w:sz w:val="16"/>
        </w:rPr>
      </w:pPr>
      <w:r w:rsidRPr="00A90023">
        <w:rPr>
          <w:sz w:val="16"/>
        </w:rPr>
        <w:t xml:space="preserve">As constant upheaval becomes the norm, decades of investment in human </w:t>
      </w:r>
      <w:r w:rsidRPr="00A90023">
        <w:rPr>
          <w:rStyle w:val="Emphasis"/>
        </w:rPr>
        <w:t>development</w:t>
      </w:r>
      <w:r w:rsidRPr="00A90023">
        <w:rPr>
          <w:sz w:val="16"/>
        </w:rPr>
        <w:t xml:space="preserve"> – </w:t>
      </w:r>
      <w:r w:rsidRPr="00A90023">
        <w:rPr>
          <w:rStyle w:val="StyleUnderline"/>
        </w:rPr>
        <w:t>and</w:t>
      </w:r>
      <w:r w:rsidRPr="00A90023">
        <w:rPr>
          <w:sz w:val="16"/>
        </w:rPr>
        <w:t xml:space="preserve"> human </w:t>
      </w:r>
      <w:r w:rsidRPr="00A90023">
        <w:rPr>
          <w:rStyle w:val="Emphasis"/>
          <w:highlight w:val="cyan"/>
        </w:rPr>
        <w:t>resilience</w:t>
      </w:r>
      <w:r w:rsidRPr="00A90023">
        <w:rPr>
          <w:sz w:val="16"/>
        </w:rPr>
        <w:t xml:space="preserve"> – </w:t>
      </w:r>
      <w:r w:rsidRPr="00A90023">
        <w:rPr>
          <w:rStyle w:val="StyleUnderline"/>
        </w:rPr>
        <w:t xml:space="preserve">are slowly being </w:t>
      </w:r>
      <w:r w:rsidRPr="00A90023">
        <w:rPr>
          <w:rStyle w:val="StyleUnderline"/>
          <w:highlight w:val="cyan"/>
        </w:rPr>
        <w:t>chipped away</w:t>
      </w:r>
      <w:r w:rsidRPr="00A90023">
        <w:rPr>
          <w:sz w:val="16"/>
        </w:rPr>
        <w:t xml:space="preserve">, potentially </w:t>
      </w:r>
      <w:r w:rsidRPr="00A90023">
        <w:rPr>
          <w:rStyle w:val="StyleUnderline"/>
          <w:highlight w:val="cyan"/>
        </w:rPr>
        <w:t>leaving</w:t>
      </w:r>
      <w:r w:rsidRPr="00A90023">
        <w:rPr>
          <w:sz w:val="16"/>
        </w:rPr>
        <w:t xml:space="preserve"> even comparatively strong </w:t>
      </w:r>
      <w:r w:rsidRPr="00A90023">
        <w:rPr>
          <w:rStyle w:val="StyleUnderline"/>
          <w:highlight w:val="cyan"/>
        </w:rPr>
        <w:t>states</w:t>
      </w:r>
      <w:r w:rsidRPr="00A90023">
        <w:rPr>
          <w:sz w:val="16"/>
        </w:rPr>
        <w:t xml:space="preserve"> and individuals </w:t>
      </w:r>
      <w:r w:rsidRPr="00A90023">
        <w:rPr>
          <w:rStyle w:val="Emphasis"/>
          <w:highlight w:val="cyan"/>
        </w:rPr>
        <w:t>vulnerable</w:t>
      </w:r>
      <w:r w:rsidRPr="00A90023">
        <w:rPr>
          <w:sz w:val="16"/>
        </w:rPr>
        <w:t xml:space="preserve"> </w:t>
      </w:r>
      <w:r w:rsidRPr="00A90023">
        <w:rPr>
          <w:rStyle w:val="StyleUnderline"/>
        </w:rPr>
        <w:t>to rapid shocks from novel and resurgent sources</w:t>
      </w:r>
      <w:r w:rsidRPr="00A90023">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33FCFFD" w14:textId="77777777" w:rsidR="00CB0081" w:rsidRPr="00A90023" w:rsidRDefault="00CB0081" w:rsidP="00CB0081">
      <w:pPr>
        <w:rPr>
          <w:sz w:val="16"/>
        </w:rPr>
      </w:pPr>
      <w:r w:rsidRPr="00A90023">
        <w:rPr>
          <w:rStyle w:val="StyleUnderline"/>
        </w:rPr>
        <w:t>How</w:t>
      </w:r>
      <w:r w:rsidRPr="00A90023">
        <w:rPr>
          <w:sz w:val="16"/>
        </w:rPr>
        <w:t xml:space="preserve"> these </w:t>
      </w:r>
      <w:r w:rsidRPr="00A90023">
        <w:rPr>
          <w:rStyle w:val="StyleUnderline"/>
        </w:rPr>
        <w:t>global risks</w:t>
      </w:r>
      <w:r w:rsidRPr="00A90023">
        <w:rPr>
          <w:sz w:val="16"/>
        </w:rPr>
        <w:t xml:space="preserve"> </w:t>
      </w:r>
      <w:r w:rsidRPr="00A90023">
        <w:rPr>
          <w:rStyle w:val="Emphasis"/>
        </w:rPr>
        <w:t>evolve</w:t>
      </w:r>
      <w:r w:rsidRPr="00A90023">
        <w:rPr>
          <w:sz w:val="16"/>
        </w:rPr>
        <w:t xml:space="preserve"> </w:t>
      </w:r>
      <w:r w:rsidRPr="00A90023">
        <w:rPr>
          <w:rStyle w:val="StyleUnderline"/>
        </w:rPr>
        <w:t>will reflect the</w:t>
      </w:r>
      <w:r w:rsidRPr="00A90023">
        <w:rPr>
          <w:sz w:val="16"/>
        </w:rPr>
        <w:t xml:space="preserve"> global </w:t>
      </w:r>
      <w:r w:rsidRPr="00A90023">
        <w:rPr>
          <w:rStyle w:val="Emphasis"/>
        </w:rPr>
        <w:t>conditions</w:t>
      </w:r>
      <w:r w:rsidRPr="00A90023">
        <w:rPr>
          <w:sz w:val="16"/>
        </w:rPr>
        <w:t xml:space="preserve"> </w:t>
      </w:r>
      <w:r w:rsidRPr="00A90023">
        <w:rPr>
          <w:rStyle w:val="StyleUnderline"/>
        </w:rPr>
        <w:t>that are</w:t>
      </w:r>
      <w:r w:rsidRPr="00A90023">
        <w:rPr>
          <w:sz w:val="16"/>
        </w:rPr>
        <w:t xml:space="preserve"> slowly </w:t>
      </w:r>
      <w:r w:rsidRPr="00A90023">
        <w:rPr>
          <w:rStyle w:val="StyleUnderline"/>
        </w:rPr>
        <w:t>taking shape</w:t>
      </w:r>
      <w:r w:rsidRPr="00A90023">
        <w:rPr>
          <w:sz w:val="16"/>
        </w:rPr>
        <w:t xml:space="preserve"> across multiple spheres: geostrategic, environmental, demographic and technological. Chapter 2 discusses a </w:t>
      </w:r>
      <w:r w:rsidRPr="00A90023">
        <w:rPr>
          <w:rStyle w:val="StyleUnderline"/>
        </w:rPr>
        <w:t>world</w:t>
      </w:r>
      <w:r w:rsidRPr="00A90023">
        <w:rPr>
          <w:sz w:val="16"/>
        </w:rPr>
        <w:t xml:space="preserve"> that </w:t>
      </w:r>
      <w:r w:rsidRPr="00A90023">
        <w:rPr>
          <w:rStyle w:val="StyleUnderline"/>
        </w:rPr>
        <w:t>is being</w:t>
      </w:r>
      <w:r w:rsidRPr="00A90023">
        <w:rPr>
          <w:sz w:val="16"/>
        </w:rPr>
        <w:t xml:space="preserve"> </w:t>
      </w:r>
      <w:r w:rsidRPr="00A90023">
        <w:rPr>
          <w:rStyle w:val="Emphasis"/>
        </w:rPr>
        <w:t>stretched</w:t>
      </w:r>
      <w:r w:rsidRPr="00A90023">
        <w:rPr>
          <w:sz w:val="16"/>
        </w:rPr>
        <w:t xml:space="preserve"> </w:t>
      </w:r>
      <w:r w:rsidRPr="00A90023">
        <w:rPr>
          <w:rStyle w:val="StyleUnderline"/>
        </w:rPr>
        <w:t>beyond its limit, highlighting</w:t>
      </w:r>
      <w:r w:rsidRPr="00A90023">
        <w:rPr>
          <w:sz w:val="16"/>
        </w:rPr>
        <w:t xml:space="preserve"> a series of </w:t>
      </w:r>
      <w:r w:rsidRPr="00A90023">
        <w:rPr>
          <w:rStyle w:val="Emphasis"/>
          <w:highlight w:val="cyan"/>
        </w:rPr>
        <w:t>emergent risks</w:t>
      </w:r>
      <w:r w:rsidRPr="00A90023">
        <w:rPr>
          <w:sz w:val="16"/>
        </w:rPr>
        <w:t xml:space="preserve"> </w:t>
      </w:r>
      <w:r w:rsidRPr="00A90023">
        <w:rPr>
          <w:rStyle w:val="StyleUnderline"/>
        </w:rPr>
        <w:t xml:space="preserve">that </w:t>
      </w:r>
      <w:r w:rsidRPr="00A90023">
        <w:rPr>
          <w:rStyle w:val="StyleUnderline"/>
          <w:highlight w:val="cyan"/>
        </w:rPr>
        <w:t>are arising</w:t>
      </w:r>
      <w:r w:rsidRPr="00A90023">
        <w:rPr>
          <w:rStyle w:val="StyleUnderline"/>
        </w:rPr>
        <w:t xml:space="preserve"> in the context of</w:t>
      </w:r>
      <w:r w:rsidRPr="00A90023">
        <w:rPr>
          <w:sz w:val="16"/>
        </w:rPr>
        <w:t xml:space="preserve"> these </w:t>
      </w:r>
      <w:r w:rsidRPr="00A90023">
        <w:rPr>
          <w:rStyle w:val="Emphasis"/>
        </w:rPr>
        <w:t>structural</w:t>
      </w:r>
      <w:r w:rsidRPr="00A90023">
        <w:rPr>
          <w:sz w:val="16"/>
        </w:rPr>
        <w:t xml:space="preserve"> </w:t>
      </w:r>
      <w:r w:rsidRPr="00A90023">
        <w:rPr>
          <w:rStyle w:val="StyleUnderline"/>
        </w:rPr>
        <w:t>regime shifts</w:t>
      </w:r>
      <w:r w:rsidRPr="00A90023">
        <w:rPr>
          <w:sz w:val="16"/>
        </w:rPr>
        <w:t xml:space="preserve">. A multiplicity of futures </w:t>
      </w:r>
      <w:proofErr w:type="gramStart"/>
      <w:r w:rsidRPr="00A90023">
        <w:rPr>
          <w:sz w:val="16"/>
        </w:rPr>
        <w:t>are</w:t>
      </w:r>
      <w:proofErr w:type="gramEnd"/>
      <w:r w:rsidRPr="00A90023">
        <w:rPr>
          <w:sz w:val="16"/>
        </w:rPr>
        <w:t xml:space="preserve"> conceivable over the next decade. While the next chapter explores the most concerning potential outcomes, Chapter 3 explores how a more positive path can be shaped through acting today.</w:t>
      </w:r>
    </w:p>
    <w:p w14:paraId="621AD554" w14:textId="77777777" w:rsidR="00CB0081" w:rsidRPr="00A90023" w:rsidRDefault="00CB0081" w:rsidP="00CB0081">
      <w:pPr>
        <w:rPr>
          <w:sz w:val="16"/>
        </w:rPr>
      </w:pPr>
      <w:r w:rsidRPr="00A90023">
        <w:rPr>
          <w:sz w:val="16"/>
        </w:rPr>
        <w:t>[Endnotes omitted]</w:t>
      </w:r>
    </w:p>
    <w:p w14:paraId="3A76EF1A" w14:textId="77777777" w:rsidR="00CB0081" w:rsidRPr="00A90023" w:rsidRDefault="00CB0081" w:rsidP="00CB0081">
      <w:pPr>
        <w:rPr>
          <w:sz w:val="16"/>
        </w:rPr>
      </w:pPr>
      <w:r w:rsidRPr="00A90023">
        <w:rPr>
          <w:sz w:val="16"/>
        </w:rPr>
        <w:t>Global Risks 2034: Over the limit</w:t>
      </w:r>
    </w:p>
    <w:p w14:paraId="7FBF8E62" w14:textId="77777777" w:rsidR="00CB0081" w:rsidRPr="00A90023" w:rsidRDefault="00CB0081" w:rsidP="00CB0081">
      <w:pPr>
        <w:rPr>
          <w:sz w:val="16"/>
        </w:rPr>
      </w:pPr>
      <w:r w:rsidRPr="00A90023">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2C652EA" w14:textId="77777777" w:rsidR="00CB0081" w:rsidRPr="00A90023" w:rsidRDefault="00CB0081" w:rsidP="00CB0081">
      <w:pPr>
        <w:rPr>
          <w:sz w:val="16"/>
        </w:rPr>
      </w:pPr>
      <w:r w:rsidRPr="00A90023">
        <w:rPr>
          <w:sz w:val="16"/>
        </w:rPr>
        <w:t>The world in 2034</w:t>
      </w:r>
    </w:p>
    <w:p w14:paraId="3D67CAE0" w14:textId="77777777" w:rsidR="00CB0081" w:rsidRPr="00A90023" w:rsidRDefault="00CB0081" w:rsidP="00CB0081">
      <w:pPr>
        <w:rPr>
          <w:sz w:val="16"/>
        </w:rPr>
      </w:pPr>
      <w:r w:rsidRPr="00A90023">
        <w:rPr>
          <w:sz w:val="16"/>
        </w:rPr>
        <w:t xml:space="preserve">The next decade will usher in a period of significant change, </w:t>
      </w:r>
      <w:r w:rsidRPr="00A90023">
        <w:rPr>
          <w:rStyle w:val="StyleUnderline"/>
        </w:rPr>
        <w:t>stretching our</w:t>
      </w:r>
      <w:r w:rsidRPr="00A90023">
        <w:rPr>
          <w:sz w:val="16"/>
        </w:rPr>
        <w:t xml:space="preserve"> </w:t>
      </w:r>
      <w:r w:rsidRPr="00A90023">
        <w:rPr>
          <w:rStyle w:val="Emphasis"/>
        </w:rPr>
        <w:t>adaptive capacity</w:t>
      </w:r>
      <w:r w:rsidRPr="00A90023">
        <w:rPr>
          <w:sz w:val="16"/>
        </w:rPr>
        <w:t xml:space="preserve"> </w:t>
      </w:r>
      <w:r w:rsidRPr="00A90023">
        <w:rPr>
          <w:rStyle w:val="StyleUnderline"/>
        </w:rPr>
        <w:t>to the limit</w:t>
      </w:r>
      <w:r w:rsidRPr="00A90023">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A90023">
        <w:rPr>
          <w:rStyle w:val="StyleUnderline"/>
          <w:highlight w:val="cyan"/>
        </w:rPr>
        <w:t>upheaval</w:t>
      </w:r>
      <w:r w:rsidRPr="00A90023">
        <w:rPr>
          <w:rStyle w:val="StyleUnderline"/>
        </w:rPr>
        <w:t>s</w:t>
      </w:r>
      <w:r w:rsidRPr="00A90023">
        <w:rPr>
          <w:sz w:val="16"/>
        </w:rPr>
        <w:t xml:space="preserve"> and an </w:t>
      </w:r>
      <w:r w:rsidRPr="00A90023">
        <w:rPr>
          <w:rStyle w:val="Emphasis"/>
          <w:highlight w:val="cyan"/>
        </w:rPr>
        <w:t>elevate</w:t>
      </w:r>
      <w:r w:rsidRPr="00A90023">
        <w:rPr>
          <w:sz w:val="16"/>
        </w:rPr>
        <w:t xml:space="preserve">d </w:t>
      </w:r>
      <w:r w:rsidRPr="00A90023">
        <w:rPr>
          <w:rStyle w:val="Emphasis"/>
          <w:highlight w:val="cyan"/>
        </w:rPr>
        <w:t>risk</w:t>
      </w:r>
      <w:r w:rsidRPr="00A90023">
        <w:rPr>
          <w:sz w:val="16"/>
          <w:highlight w:val="cyan"/>
        </w:rPr>
        <w:t xml:space="preserve"> </w:t>
      </w:r>
      <w:r w:rsidRPr="00A90023">
        <w:rPr>
          <w:rStyle w:val="StyleUnderline"/>
          <w:highlight w:val="cyan"/>
        </w:rPr>
        <w:t>of global catastrophe</w:t>
      </w:r>
      <w:r w:rsidRPr="00A90023">
        <w:rPr>
          <w:rStyle w:val="StyleUnderline"/>
        </w:rPr>
        <w:t>s</w:t>
      </w:r>
      <w:r w:rsidRPr="00A90023">
        <w:rPr>
          <w:sz w:val="16"/>
        </w:rPr>
        <w:t xml:space="preserve"> at best (Chapter 1, Figure 1.1).</w:t>
      </w:r>
    </w:p>
    <w:p w14:paraId="51DED48E" w14:textId="77777777" w:rsidR="00CB0081" w:rsidRPr="00A90023" w:rsidRDefault="00CB0081" w:rsidP="00CB0081">
      <w:pPr>
        <w:rPr>
          <w:sz w:val="16"/>
        </w:rPr>
      </w:pPr>
      <w:r w:rsidRPr="00A90023">
        <w:rPr>
          <w:noProof/>
          <w:sz w:val="16"/>
        </w:rPr>
        <w:drawing>
          <wp:inline distT="0" distB="0" distL="0" distR="0" wp14:anchorId="3AFE4B7B" wp14:editId="48A26E59">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6"/>
                    <a:stretch>
                      <a:fillRect/>
                    </a:stretch>
                  </pic:blipFill>
                  <pic:spPr>
                    <a:xfrm>
                      <a:off x="0" y="0"/>
                      <a:ext cx="2447678" cy="1671969"/>
                    </a:xfrm>
                    <a:prstGeom prst="rect">
                      <a:avLst/>
                    </a:prstGeom>
                  </pic:spPr>
                </pic:pic>
              </a:graphicData>
            </a:graphic>
          </wp:inline>
        </w:drawing>
      </w:r>
    </w:p>
    <w:p w14:paraId="6C8D3BFA" w14:textId="77777777" w:rsidR="00CB0081" w:rsidRPr="00A90023" w:rsidRDefault="00CB0081" w:rsidP="00CB0081">
      <w:pPr>
        <w:rPr>
          <w:sz w:val="16"/>
        </w:rPr>
      </w:pPr>
      <w:r w:rsidRPr="00A90023">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142D159" w14:textId="77777777" w:rsidR="00CB0081" w:rsidRPr="00A90023" w:rsidRDefault="00CB0081" w:rsidP="00CB0081">
      <w:pPr>
        <w:rPr>
          <w:sz w:val="16"/>
        </w:rPr>
      </w:pPr>
      <w:r w:rsidRPr="00A90023">
        <w:rPr>
          <w:rStyle w:val="Emphasis"/>
        </w:rPr>
        <w:t>Environmental</w:t>
      </w:r>
      <w:r w:rsidRPr="00A90023">
        <w:rPr>
          <w:sz w:val="16"/>
        </w:rPr>
        <w:t xml:space="preserve"> </w:t>
      </w:r>
      <w:r w:rsidRPr="00A90023">
        <w:rPr>
          <w:rStyle w:val="StyleUnderline"/>
        </w:rPr>
        <w:t>and</w:t>
      </w:r>
      <w:r w:rsidRPr="00A90023">
        <w:rPr>
          <w:sz w:val="16"/>
        </w:rPr>
        <w:t xml:space="preserve"> </w:t>
      </w:r>
      <w:r w:rsidRPr="00A90023">
        <w:rPr>
          <w:rStyle w:val="Emphasis"/>
        </w:rPr>
        <w:t>technological</w:t>
      </w:r>
      <w:r w:rsidRPr="00A90023">
        <w:rPr>
          <w:sz w:val="16"/>
        </w:rPr>
        <w:t xml:space="preserve"> </w:t>
      </w:r>
      <w:r w:rsidRPr="00A90023">
        <w:rPr>
          <w:rStyle w:val="StyleUnderline"/>
        </w:rPr>
        <w:t>risks are</w:t>
      </w:r>
      <w:r w:rsidRPr="00A90023">
        <w:rPr>
          <w:sz w:val="16"/>
        </w:rPr>
        <w:t xml:space="preserve"> among those </w:t>
      </w:r>
      <w:r w:rsidRPr="00A90023">
        <w:rPr>
          <w:rStyle w:val="StyleUnderline"/>
        </w:rPr>
        <w:t>expected to deteriorate</w:t>
      </w:r>
      <w:r w:rsidRPr="00A90023">
        <w:rPr>
          <w:sz w:val="16"/>
        </w:rPr>
        <w:t xml:space="preserve"> the most </w:t>
      </w:r>
      <w:r w:rsidRPr="00A90023">
        <w:rPr>
          <w:rStyle w:val="StyleUnderline"/>
        </w:rPr>
        <w:t>in severity</w:t>
      </w:r>
      <w:r w:rsidRPr="00A90023">
        <w:rPr>
          <w:sz w:val="16"/>
        </w:rPr>
        <w:t xml:space="preserve"> over this period and dominate the longer-term global risks landscape. Nearly all environmental risks are included in the top 10 rankings for the decade ahead (Figure 2.2). </w:t>
      </w:r>
      <w:r w:rsidRPr="00A90023">
        <w:rPr>
          <w:rStyle w:val="Emphasis"/>
          <w:highlight w:val="cyan"/>
        </w:rPr>
        <w:t>Extreme weather</w:t>
      </w:r>
      <w:r w:rsidRPr="00A90023">
        <w:rPr>
          <w:sz w:val="16"/>
        </w:rPr>
        <w:t xml:space="preserve"> </w:t>
      </w:r>
      <w:r w:rsidRPr="00A90023">
        <w:rPr>
          <w:rStyle w:val="StyleUnderline"/>
        </w:rPr>
        <w:t>events are anticipated</w:t>
      </w:r>
      <w:r w:rsidRPr="00A90023">
        <w:rPr>
          <w:sz w:val="16"/>
        </w:rPr>
        <w:t xml:space="preserve"> to become even more severe, as the top ranked risk over the next decade.</w:t>
      </w:r>
    </w:p>
    <w:p w14:paraId="7B65E99E" w14:textId="77777777" w:rsidR="00CB0081" w:rsidRPr="00A90023" w:rsidRDefault="00CB0081" w:rsidP="00CB0081">
      <w:pPr>
        <w:rPr>
          <w:sz w:val="16"/>
        </w:rPr>
      </w:pPr>
      <w:r w:rsidRPr="00A90023">
        <w:rPr>
          <w:sz w:val="16"/>
        </w:rPr>
        <w:t xml:space="preserve">Mirroring last year’s results, the </w:t>
      </w:r>
      <w:r w:rsidRPr="00A90023">
        <w:rPr>
          <w:rStyle w:val="StyleUnderline"/>
        </w:rPr>
        <w:t>perceived severity of</w:t>
      </w:r>
      <w:r w:rsidRPr="00A90023">
        <w:rPr>
          <w:sz w:val="16"/>
        </w:rPr>
        <w:t xml:space="preserve"> </w:t>
      </w:r>
      <w:r w:rsidRPr="00A90023">
        <w:rPr>
          <w:rStyle w:val="Emphasis"/>
          <w:highlight w:val="cyan"/>
        </w:rPr>
        <w:t>Biod</w:t>
      </w:r>
      <w:r w:rsidRPr="00A90023">
        <w:rPr>
          <w:rStyle w:val="Emphasis"/>
        </w:rPr>
        <w:t xml:space="preserve">iversity </w:t>
      </w:r>
      <w:r w:rsidRPr="00A90023">
        <w:rPr>
          <w:rStyle w:val="Emphasis"/>
          <w:highlight w:val="cyan"/>
        </w:rPr>
        <w:t>loss</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ecosystem collapse</w:t>
      </w:r>
      <w:r w:rsidRPr="00A90023">
        <w:rPr>
          <w:sz w:val="16"/>
        </w:rPr>
        <w:t xml:space="preserve"> </w:t>
      </w:r>
      <w:r w:rsidRPr="00A90023">
        <w:rPr>
          <w:rStyle w:val="StyleUnderline"/>
        </w:rPr>
        <w:t>worsens</w:t>
      </w:r>
      <w:r w:rsidRPr="00A90023">
        <w:rPr>
          <w:sz w:val="16"/>
        </w:rPr>
        <w:t xml:space="preserve"> the most of all </w:t>
      </w:r>
      <w:r w:rsidRPr="00A90023">
        <w:rPr>
          <w:rStyle w:val="StyleUnderline"/>
        </w:rPr>
        <w:t>risks</w:t>
      </w:r>
      <w:r w:rsidRPr="00A90023">
        <w:rPr>
          <w:sz w:val="16"/>
        </w:rPr>
        <w:t xml:space="preserve">, increasing by a full two Likert points, rising from #20 in the short-term to 3rd place. Critical change to Earth systems (#2) and Natural </w:t>
      </w:r>
      <w:r w:rsidRPr="00A90023">
        <w:rPr>
          <w:rStyle w:val="Emphasis"/>
          <w:highlight w:val="cyan"/>
        </w:rPr>
        <w:t>resource shortages</w:t>
      </w:r>
      <w:r w:rsidRPr="00A90023">
        <w:rPr>
          <w:sz w:val="16"/>
        </w:rPr>
        <w:t xml:space="preserve"> (#4) </w:t>
      </w:r>
      <w:r w:rsidRPr="00A90023">
        <w:rPr>
          <w:rStyle w:val="StyleUnderline"/>
        </w:rPr>
        <w:t>are</w:t>
      </w:r>
      <w:r w:rsidRPr="00A90023">
        <w:rPr>
          <w:sz w:val="16"/>
        </w:rPr>
        <w:t xml:space="preserve"> also </w:t>
      </w:r>
      <w:r w:rsidRPr="00A90023">
        <w:rPr>
          <w:rStyle w:val="StyleUnderline"/>
        </w:rPr>
        <w:t>among those perceived to</w:t>
      </w:r>
      <w:r w:rsidRPr="00A90023">
        <w:rPr>
          <w:sz w:val="16"/>
        </w:rPr>
        <w:t xml:space="preserve"> materially </w:t>
      </w:r>
      <w:r w:rsidRPr="00A90023">
        <w:rPr>
          <w:rStyle w:val="StyleUnderline"/>
        </w:rPr>
        <w:t>deteriorate</w:t>
      </w:r>
      <w:r w:rsidRPr="00A90023">
        <w:rPr>
          <w:sz w:val="16"/>
        </w:rPr>
        <w:t xml:space="preserve">, contributing to their entrance into the top 10 ranking of risks over the next 10 years, while the related risk of Involuntary migration rises one place to #7 over the next decade. </w:t>
      </w:r>
      <w:r w:rsidRPr="00A90023">
        <w:rPr>
          <w:rStyle w:val="Emphasis"/>
          <w:highlight w:val="cyan"/>
        </w:rPr>
        <w:t>Pollution</w:t>
      </w:r>
      <w:r w:rsidRPr="00A90023">
        <w:rPr>
          <w:sz w:val="16"/>
        </w:rPr>
        <w:t xml:space="preserve"> </w:t>
      </w:r>
      <w:r w:rsidRPr="00A90023">
        <w:rPr>
          <w:rStyle w:val="StyleUnderline"/>
        </w:rPr>
        <w:t>remains</w:t>
      </w:r>
      <w:r w:rsidRPr="00A90023">
        <w:rPr>
          <w:sz w:val="16"/>
        </w:rPr>
        <w:t xml:space="preserve"> in 10th place. In contrast, </w:t>
      </w:r>
      <w:proofErr w:type="gramStart"/>
      <w:r w:rsidRPr="00A90023">
        <w:rPr>
          <w:sz w:val="16"/>
        </w:rPr>
        <w:t>Non-weather</w:t>
      </w:r>
      <w:proofErr w:type="gramEnd"/>
      <w:r w:rsidRPr="00A90023">
        <w:rPr>
          <w:sz w:val="16"/>
        </w:rPr>
        <w:t xml:space="preserve"> related natural </w:t>
      </w:r>
      <w:proofErr w:type="gramStart"/>
      <w:r w:rsidRPr="00A90023">
        <w:rPr>
          <w:sz w:val="16"/>
        </w:rPr>
        <w:t>disasters (#</w:t>
      </w:r>
      <w:proofErr w:type="gramEnd"/>
      <w:r w:rsidRPr="00A90023">
        <w:rPr>
          <w:sz w:val="16"/>
        </w:rPr>
        <w:t xml:space="preserve">33) </w:t>
      </w:r>
      <w:proofErr w:type="gramStart"/>
      <w:r w:rsidRPr="00A90023">
        <w:rPr>
          <w:sz w:val="16"/>
        </w:rPr>
        <w:t>falls</w:t>
      </w:r>
      <w:proofErr w:type="gramEnd"/>
      <w:r w:rsidRPr="00A90023">
        <w:rPr>
          <w:sz w:val="16"/>
        </w:rPr>
        <w:t xml:space="preserve"> close to the bottom of rankings over both time horizons, likely reflecting the nature of such a tail risk and the often geographically isolated nature of these events.</w:t>
      </w:r>
    </w:p>
    <w:p w14:paraId="0FC04BA3" w14:textId="77777777" w:rsidR="00CB0081" w:rsidRPr="00A90023" w:rsidRDefault="00CB0081" w:rsidP="00CB0081">
      <w:pPr>
        <w:rPr>
          <w:sz w:val="16"/>
        </w:rPr>
      </w:pPr>
      <w:r w:rsidRPr="00A90023">
        <w:rPr>
          <w:sz w:val="16"/>
        </w:rPr>
        <w:t>[Figure omitted]</w:t>
      </w:r>
    </w:p>
    <w:p w14:paraId="5F22672F" w14:textId="77777777" w:rsidR="00CB0081" w:rsidRPr="00A90023" w:rsidRDefault="00CB0081" w:rsidP="00CB0081">
      <w:pPr>
        <w:rPr>
          <w:sz w:val="16"/>
        </w:rPr>
      </w:pPr>
      <w:r w:rsidRPr="00A90023">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5DD4E0A" w14:textId="77777777" w:rsidR="00CB0081" w:rsidRPr="00A90023" w:rsidRDefault="00CB0081" w:rsidP="00CB0081">
      <w:pPr>
        <w:rPr>
          <w:sz w:val="16"/>
        </w:rPr>
      </w:pPr>
      <w:r w:rsidRPr="00A90023">
        <w:rPr>
          <w:sz w:val="16"/>
        </w:rPr>
        <w:t xml:space="preserve">Concerns around </w:t>
      </w:r>
      <w:r w:rsidRPr="00A90023">
        <w:rPr>
          <w:rStyle w:val="StyleUnderline"/>
        </w:rPr>
        <w:t>the possible implications of</w:t>
      </w:r>
      <w:r w:rsidRPr="00A90023">
        <w:rPr>
          <w:sz w:val="16"/>
        </w:rPr>
        <w:t xml:space="preserve"> recent </w:t>
      </w:r>
      <w:r w:rsidRPr="00A90023">
        <w:rPr>
          <w:rStyle w:val="Emphasis"/>
        </w:rPr>
        <w:t>technological developments</w:t>
      </w:r>
      <w:r w:rsidRPr="00A90023">
        <w:rPr>
          <w:sz w:val="16"/>
        </w:rPr>
        <w:t xml:space="preserve"> </w:t>
      </w:r>
      <w:r w:rsidRPr="00A90023">
        <w:rPr>
          <w:rStyle w:val="StyleUnderline"/>
        </w:rPr>
        <w:t>are</w:t>
      </w:r>
      <w:r w:rsidRPr="00A90023">
        <w:rPr>
          <w:sz w:val="16"/>
        </w:rPr>
        <w:t xml:space="preserve"> also </w:t>
      </w:r>
      <w:proofErr w:type="gramStart"/>
      <w:r w:rsidRPr="00A90023">
        <w:rPr>
          <w:sz w:val="16"/>
        </w:rPr>
        <w:t xml:space="preserve">clearly </w:t>
      </w:r>
      <w:r w:rsidRPr="00A90023">
        <w:rPr>
          <w:rStyle w:val="StyleUnderline"/>
        </w:rPr>
        <w:t>evident</w:t>
      </w:r>
      <w:proofErr w:type="gramEnd"/>
      <w:r w:rsidRPr="00A90023">
        <w:rPr>
          <w:sz w:val="16"/>
        </w:rPr>
        <w:t xml:space="preserve">. </w:t>
      </w:r>
      <w:r w:rsidRPr="00A90023">
        <w:rPr>
          <w:rStyle w:val="Emphasis"/>
          <w:highlight w:val="cyan"/>
        </w:rPr>
        <w:t>Adverse</w:t>
      </w:r>
      <w:r w:rsidRPr="00A90023">
        <w:rPr>
          <w:rStyle w:val="Emphasis"/>
        </w:rPr>
        <w:t xml:space="preserve"> outcomes of </w:t>
      </w:r>
      <w:r w:rsidRPr="00A90023">
        <w:rPr>
          <w:rStyle w:val="Emphasis"/>
          <w:highlight w:val="cyan"/>
        </w:rPr>
        <w:t>AI</w:t>
      </w:r>
      <w:r w:rsidRPr="00A90023">
        <w:rPr>
          <w:rStyle w:val="Emphasis"/>
        </w:rPr>
        <w:t xml:space="preserve"> technologies</w:t>
      </w:r>
      <w:r w:rsidRPr="00A90023">
        <w:rPr>
          <w:sz w:val="16"/>
        </w:rPr>
        <w:t xml:space="preserve"> </w:t>
      </w:r>
      <w:proofErr w:type="gramStart"/>
      <w:r w:rsidRPr="00A90023">
        <w:rPr>
          <w:sz w:val="16"/>
        </w:rPr>
        <w:t>is</w:t>
      </w:r>
      <w:proofErr w:type="gramEnd"/>
      <w:r w:rsidRPr="00A90023">
        <w:rPr>
          <w:sz w:val="16"/>
        </w:rPr>
        <w:t xml:space="preserve"> </w:t>
      </w:r>
      <w:r w:rsidRPr="00A90023">
        <w:rPr>
          <w:rStyle w:val="StyleUnderline"/>
        </w:rPr>
        <w:t>anticipated to experience</w:t>
      </w:r>
      <w:r w:rsidRPr="00A90023">
        <w:rPr>
          <w:sz w:val="16"/>
        </w:rPr>
        <w:t xml:space="preserve"> one of the largest deteriorations in </w:t>
      </w:r>
      <w:r w:rsidRPr="00A90023">
        <w:rPr>
          <w:rStyle w:val="StyleUnderline"/>
        </w:rPr>
        <w:t>severity</w:t>
      </w:r>
      <w:r w:rsidRPr="00A90023">
        <w:rPr>
          <w:sz w:val="16"/>
        </w:rPr>
        <w:t xml:space="preserve">. It rapidly rises from #29 over the two-year period to #6 over the 10-year period, likely </w:t>
      </w:r>
      <w:r w:rsidRPr="00A90023">
        <w:rPr>
          <w:rStyle w:val="StyleUnderline"/>
          <w:highlight w:val="cyan"/>
        </w:rPr>
        <w:t>reflect</w:t>
      </w:r>
      <w:r w:rsidRPr="00A90023">
        <w:rPr>
          <w:rStyle w:val="StyleUnderline"/>
        </w:rPr>
        <w:t>ing the</w:t>
      </w:r>
      <w:r w:rsidRPr="00A90023">
        <w:rPr>
          <w:sz w:val="16"/>
        </w:rPr>
        <w:t xml:space="preserve"> possible </w:t>
      </w:r>
      <w:r w:rsidRPr="00A90023">
        <w:rPr>
          <w:rStyle w:val="Emphasis"/>
        </w:rPr>
        <w:t>systemic</w:t>
      </w:r>
      <w:r w:rsidRPr="00A90023">
        <w:rPr>
          <w:sz w:val="16"/>
        </w:rPr>
        <w:t xml:space="preserve"> </w:t>
      </w:r>
      <w:r w:rsidRPr="00A90023">
        <w:rPr>
          <w:rStyle w:val="StyleUnderline"/>
        </w:rPr>
        <w:t>or</w:t>
      </w:r>
      <w:r w:rsidRPr="00A90023">
        <w:rPr>
          <w:sz w:val="16"/>
        </w:rPr>
        <w:t xml:space="preserve"> even </w:t>
      </w:r>
      <w:r w:rsidRPr="00A90023">
        <w:rPr>
          <w:rStyle w:val="Emphasis"/>
          <w:highlight w:val="cyan"/>
        </w:rPr>
        <w:t>existential</w:t>
      </w:r>
      <w:r w:rsidRPr="00A90023">
        <w:rPr>
          <w:sz w:val="16"/>
        </w:rPr>
        <w:t xml:space="preserve"> nature of related </w:t>
      </w:r>
      <w:r w:rsidRPr="00A90023">
        <w:rPr>
          <w:rStyle w:val="Emphasis"/>
          <w:highlight w:val="cyan"/>
        </w:rPr>
        <w:t>risks</w:t>
      </w:r>
      <w:r w:rsidRPr="00A90023">
        <w:rPr>
          <w:sz w:val="16"/>
        </w:rPr>
        <w:t xml:space="preserve"> </w:t>
      </w:r>
      <w:r w:rsidRPr="00A90023">
        <w:rPr>
          <w:rStyle w:val="StyleUnderline"/>
        </w:rPr>
        <w:t xml:space="preserve">as AI penetrates economic, social </w:t>
      </w:r>
      <w:r w:rsidRPr="00A90023">
        <w:rPr>
          <w:rStyle w:val="StyleUnderline"/>
          <w:highlight w:val="cyan"/>
        </w:rPr>
        <w:t>and</w:t>
      </w:r>
      <w:r w:rsidRPr="00A90023">
        <w:rPr>
          <w:rStyle w:val="StyleUnderline"/>
        </w:rPr>
        <w:t xml:space="preserve"> political systems</w:t>
      </w:r>
      <w:r w:rsidRPr="00A90023">
        <w:rPr>
          <w:sz w:val="16"/>
        </w:rPr>
        <w:t xml:space="preserve"> (Chapter 2.4: AI in charge). Despite worsening severity scores over this time frame, the most prominent technological risks in the short term, Misinformation and </w:t>
      </w:r>
      <w:r w:rsidRPr="00A90023">
        <w:rPr>
          <w:rStyle w:val="Emphasis"/>
          <w:highlight w:val="cyan"/>
        </w:rPr>
        <w:t>disinfo</w:t>
      </w:r>
      <w:r w:rsidRPr="00A90023">
        <w:rPr>
          <w:rStyle w:val="Emphasis"/>
        </w:rPr>
        <w:t>rmation</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Cyber insecurity</w:t>
      </w:r>
      <w:r w:rsidRPr="00A90023">
        <w:rPr>
          <w:sz w:val="16"/>
        </w:rPr>
        <w:t xml:space="preserve">, drop in ranking but remain in the top 10 over the longer-term, at 5th and 8th place, respectively. The related risk of Societal polarization also drops from 3rd place in the short term to 9th place </w:t>
      </w:r>
      <w:r w:rsidRPr="00A90023">
        <w:rPr>
          <w:rStyle w:val="StyleUnderline"/>
        </w:rPr>
        <w:t>over the</w:t>
      </w:r>
      <w:r w:rsidRPr="00A90023">
        <w:rPr>
          <w:sz w:val="16"/>
        </w:rPr>
        <w:t xml:space="preserve"> longer-term </w:t>
      </w:r>
      <w:r w:rsidRPr="00A90023">
        <w:rPr>
          <w:rStyle w:val="StyleUnderline"/>
        </w:rPr>
        <w:t>horizon</w:t>
      </w:r>
      <w:r w:rsidRPr="00A90023">
        <w:rPr>
          <w:sz w:val="16"/>
        </w:rPr>
        <w:t>.</w:t>
      </w:r>
    </w:p>
    <w:p w14:paraId="5607B8E9" w14:textId="77777777" w:rsidR="00CB0081" w:rsidRPr="00A90023" w:rsidRDefault="00CB0081" w:rsidP="00CB0081">
      <w:pPr>
        <w:rPr>
          <w:sz w:val="16"/>
        </w:rPr>
      </w:pPr>
      <w:r w:rsidRPr="00A90023">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14DB657" w14:textId="77777777" w:rsidR="00CB0081" w:rsidRPr="00A90023" w:rsidRDefault="00CB0081" w:rsidP="00CB0081">
      <w:pPr>
        <w:rPr>
          <w:sz w:val="16"/>
        </w:rPr>
      </w:pPr>
      <w:r w:rsidRPr="00A90023">
        <w:rPr>
          <w:sz w:val="16"/>
        </w:rPr>
        <w:t>[Figure omitted]</w:t>
      </w:r>
    </w:p>
    <w:p w14:paraId="1D58C61B" w14:textId="77777777" w:rsidR="00CB0081" w:rsidRPr="00A90023" w:rsidRDefault="00CB0081" w:rsidP="00CB0081">
      <w:pPr>
        <w:rPr>
          <w:sz w:val="16"/>
        </w:rPr>
      </w:pPr>
      <w:r w:rsidRPr="00A90023">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1B4AA83" w14:textId="77777777" w:rsidR="00CB0081" w:rsidRPr="00A90023" w:rsidRDefault="00CB0081" w:rsidP="00CB0081">
      <w:pPr>
        <w:rPr>
          <w:sz w:val="16"/>
        </w:rPr>
      </w:pPr>
      <w:r w:rsidRPr="00A90023">
        <w:rPr>
          <w:sz w:val="16"/>
        </w:rPr>
        <w:t xml:space="preserve">Indeed, geopolitical risks are noticeably absent from the top 10 rankings over the next decade. Interstate armed conflict exhibits the same </w:t>
      </w:r>
      <w:proofErr w:type="spellStart"/>
      <w:r w:rsidRPr="00A90023">
        <w:rPr>
          <w:sz w:val="16"/>
        </w:rPr>
        <w:t>longterm</w:t>
      </w:r>
      <w:proofErr w:type="spellEnd"/>
      <w:r w:rsidRPr="00A90023">
        <w:rPr>
          <w:sz w:val="16"/>
        </w:rPr>
        <w:t xml:space="preserve"> severity score as last year but falls from 5th to 15th place over the 10-year period. </w:t>
      </w:r>
      <w:proofErr w:type="gramStart"/>
      <w:r w:rsidRPr="00A90023">
        <w:rPr>
          <w:sz w:val="16"/>
        </w:rPr>
        <w:t>Similar to</w:t>
      </w:r>
      <w:proofErr w:type="gramEnd"/>
      <w:r w:rsidRPr="00A90023">
        <w:rPr>
          <w:sz w:val="16"/>
        </w:rPr>
        <w:t xml:space="preserve"> last year, Terrorist attacks </w:t>
      </w:r>
      <w:proofErr w:type="gramStart"/>
      <w:r w:rsidRPr="00A90023">
        <w:rPr>
          <w:sz w:val="16"/>
        </w:rPr>
        <w:t>sits</w:t>
      </w:r>
      <w:proofErr w:type="gramEnd"/>
      <w:r w:rsidRPr="00A90023">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A90023">
        <w:rPr>
          <w:rStyle w:val="Emphasis"/>
          <w:highlight w:val="cyan"/>
        </w:rPr>
        <w:t>terrorism</w:t>
      </w:r>
      <w:r w:rsidRPr="00A90023">
        <w:rPr>
          <w:sz w:val="16"/>
        </w:rPr>
        <w:t xml:space="preserve"> </w:t>
      </w:r>
      <w:r w:rsidRPr="00A90023">
        <w:rPr>
          <w:rStyle w:val="StyleUnderline"/>
        </w:rPr>
        <w:t>has the potential to spark broader conflict and unrest</w:t>
      </w:r>
      <w:r w:rsidRPr="00A90023">
        <w:rPr>
          <w:sz w:val="16"/>
        </w:rPr>
        <w:t>, such as the current conflict in the Middle East.2</w:t>
      </w:r>
    </w:p>
    <w:p w14:paraId="5785C26F" w14:textId="77777777" w:rsidR="00CB0081" w:rsidRPr="00CB0081" w:rsidRDefault="00CB0081" w:rsidP="00CB0081"/>
    <w:p w14:paraId="0A0DE2E8" w14:textId="664BDC92" w:rsidR="00CB0081" w:rsidRDefault="00CB0081" w:rsidP="00CB0081">
      <w:pPr>
        <w:pStyle w:val="Heading2"/>
      </w:pPr>
      <w:r>
        <w:t>Case</w:t>
      </w:r>
    </w:p>
    <w:p w14:paraId="2B363484" w14:textId="77777777" w:rsidR="00CB0081" w:rsidRDefault="00CB0081" w:rsidP="00CB0081"/>
    <w:p w14:paraId="08357895" w14:textId="065F9FE9" w:rsidR="00CB0081" w:rsidRDefault="00CB0081" w:rsidP="00CB0081">
      <w:pPr>
        <w:pStyle w:val="Heading3"/>
      </w:pPr>
      <w:r>
        <w:t>1</w:t>
      </w:r>
    </w:p>
    <w:p w14:paraId="5BA5F219" w14:textId="3B51A2EB" w:rsidR="00CB0081" w:rsidRPr="005461FB" w:rsidRDefault="00CB0081" w:rsidP="00CB0081">
      <w:pPr>
        <w:pStyle w:val="Heading4"/>
      </w:pPr>
      <w:r>
        <w:t xml:space="preserve">Aff </w:t>
      </w:r>
      <w:proofErr w:type="spellStart"/>
      <w:proofErr w:type="gramStart"/>
      <w:r>
        <w:t>cant</w:t>
      </w:r>
      <w:proofErr w:type="spellEnd"/>
      <w:proofErr w:type="gramEnd"/>
      <w:r>
        <w:t xml:space="preserve"> solve inequality – assumes entire overhaul of labor law, and says law now makes it nearly impossible to unionize which the </w:t>
      </w:r>
      <w:proofErr w:type="spellStart"/>
      <w:r>
        <w:t>aff</w:t>
      </w:r>
      <w:proofErr w:type="spellEnd"/>
      <w:r>
        <w:t xml:space="preserve"> doesn’t change</w:t>
      </w:r>
    </w:p>
    <w:p w14:paraId="08459A14" w14:textId="77777777" w:rsidR="00CB0081" w:rsidRPr="00391EF2" w:rsidRDefault="00CB0081" w:rsidP="00CB0081">
      <w:r w:rsidRPr="009C5B8C">
        <w:rPr>
          <w:rStyle w:val="Style13ptBold"/>
          <w:highlight w:val="green"/>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134A171" w14:textId="77777777" w:rsidR="00CB0081" w:rsidRPr="00EF6BA7" w:rsidRDefault="00CB0081" w:rsidP="00CB0081">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0B226464" w14:textId="77777777" w:rsidR="00CB0081" w:rsidRPr="00D1677C" w:rsidRDefault="00CB0081" w:rsidP="00CB0081">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4171F8DD" w14:textId="77777777" w:rsidR="00CB0081" w:rsidRPr="00B223BF" w:rsidRDefault="00CB0081" w:rsidP="00CB0081">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w:t>
      </w:r>
      <w:r w:rsidRPr="005461FB">
        <w:rPr>
          <w:rStyle w:val="AAAUNDERLINEKEYBOARD"/>
          <w:highlight w:val="green"/>
        </w:rPr>
        <w:t>unions</w:t>
      </w:r>
      <w:r w:rsidRPr="00B223BF">
        <w:rPr>
          <w:sz w:val="16"/>
        </w:rPr>
        <w:t xml:space="preserve"> </w:t>
      </w:r>
      <w:r w:rsidRPr="005461FB">
        <w:rPr>
          <w:rStyle w:val="StyleUnderline"/>
          <w:highlight w:val="green"/>
        </w:rPr>
        <w:t>operating under a new type of labor system</w:t>
      </w:r>
      <w:r w:rsidRPr="005461FB">
        <w:rPr>
          <w:rStyle w:val="StyleUnderline"/>
        </w:rPr>
        <w:t xml:space="preserve">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4C651A64" w14:textId="77777777" w:rsidR="00CB0081" w:rsidRPr="00361C2A" w:rsidRDefault="00CB0081" w:rsidP="00CB0081">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w:t>
      </w:r>
      <w:proofErr w:type="gramStart"/>
      <w:r w:rsidRPr="00361C2A">
        <w:rPr>
          <w:sz w:val="16"/>
        </w:rPr>
        <w:t>join together</w:t>
      </w:r>
      <w:proofErr w:type="gramEnd"/>
      <w:r w:rsidRPr="00361C2A">
        <w:rPr>
          <w:sz w:val="16"/>
        </w:rPr>
        <w:t xml:space="preserve"> </w:t>
      </w:r>
      <w:r w:rsidRPr="0077487F">
        <w:rPr>
          <w:rStyle w:val="AAAUNDERLINEKEYBOARD"/>
          <w:highlight w:val="cyan"/>
        </w:rPr>
        <w:t xml:space="preserve">in </w:t>
      </w:r>
      <w:proofErr w:type="gramStart"/>
      <w:r w:rsidRPr="0077487F">
        <w:rPr>
          <w:rStyle w:val="Boxes"/>
          <w:highlight w:val="cyan"/>
        </w:rPr>
        <w:t>unions</w:t>
      </w:r>
      <w:proofErr w:type="gramEnd"/>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5DB23B94" w14:textId="77777777" w:rsidR="00CB0081" w:rsidRPr="00295EA3" w:rsidRDefault="00CB0081" w:rsidP="00CB0081">
      <w:pPr>
        <w:rPr>
          <w:sz w:val="16"/>
        </w:rPr>
      </w:pPr>
      <w:r w:rsidRPr="00295EA3">
        <w:rPr>
          <w:sz w:val="16"/>
        </w:rPr>
        <w:t>Yet simply trying to resurrect the labor system the United States had in the 1950s will not do. The world has changed since then, exposing the labor system’s long-standing flaws.</w:t>
      </w:r>
    </w:p>
    <w:p w14:paraId="19A48106" w14:textId="77777777" w:rsidR="00CB0081" w:rsidRPr="00295EA3" w:rsidRDefault="00CB0081" w:rsidP="00CB0081">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6F67801" w14:textId="77777777" w:rsidR="00CB0081" w:rsidRDefault="00CB0081" w:rsidP="00CB0081">
      <w:pPr>
        <w:rPr>
          <w:sz w:val="16"/>
        </w:rPr>
      </w:pPr>
      <w:r w:rsidRPr="00C21B1B">
        <w:rPr>
          <w:sz w:val="16"/>
        </w:rPr>
        <w:t xml:space="preserve">But almost every factor that enabled the old system to work </w:t>
      </w:r>
      <w:proofErr w:type="gramStart"/>
      <w:r w:rsidRPr="00C21B1B">
        <w:rPr>
          <w:sz w:val="16"/>
        </w:rPr>
        <w:t>fairly well</w:t>
      </w:r>
      <w:proofErr w:type="gramEnd"/>
      <w:r w:rsidRPr="00C21B1B">
        <w:rPr>
          <w:sz w:val="16"/>
        </w:rPr>
        <w:t xml:space="preserve"> for the workers it chose to cover has changed. The </w:t>
      </w:r>
      <w:r w:rsidRPr="005461FB">
        <w:rPr>
          <w:rStyle w:val="AAAUNDERLINEKEYBOARD"/>
          <w:highlight w:val="green"/>
        </w:rPr>
        <w:t>law</w:t>
      </w:r>
      <w:r w:rsidRPr="00C21B1B">
        <w:rPr>
          <w:sz w:val="16"/>
        </w:rPr>
        <w:t xml:space="preserve"> has become increasingly hostile to unions. It </w:t>
      </w:r>
      <w:r w:rsidRPr="005461FB">
        <w:rPr>
          <w:rStyle w:val="AAAUNDERLINEKEYBOARD"/>
          <w:highlight w:val="green"/>
        </w:rPr>
        <w:t>makes it</w:t>
      </w:r>
      <w:r w:rsidRPr="00C21B1B">
        <w:rPr>
          <w:rStyle w:val="AAAUNDERLINEKEYBOARD"/>
        </w:rPr>
        <w:t xml:space="preserve"> very </w:t>
      </w:r>
      <w:r w:rsidRPr="005461FB">
        <w:rPr>
          <w:rStyle w:val="Boxes"/>
          <w:highlight w:val="green"/>
        </w:rPr>
        <w:t>difficult</w:t>
      </w:r>
      <w:r w:rsidRPr="00C21B1B">
        <w:rPr>
          <w:sz w:val="16"/>
        </w:rPr>
        <w:t xml:space="preserve"> for private-sector workers </w:t>
      </w:r>
      <w:r w:rsidRPr="005461FB">
        <w:rPr>
          <w:rStyle w:val="AAAUNDERLINEKEYBOARD"/>
          <w:highlight w:val="green"/>
        </w:rPr>
        <w:t xml:space="preserve">to </w:t>
      </w:r>
      <w:r w:rsidRPr="005461FB">
        <w:rPr>
          <w:rStyle w:val="Boxes"/>
          <w:highlight w:val="green"/>
        </w:rPr>
        <w:t>unionize</w:t>
      </w:r>
      <w:r w:rsidRPr="00C21B1B">
        <w:rPr>
          <w:sz w:val="16"/>
        </w:rPr>
        <w:t xml:space="preserve">—just </w:t>
      </w:r>
      <w:r w:rsidRPr="005461FB">
        <w:rPr>
          <w:rStyle w:val="Boxes"/>
          <w:highlight w:val="green"/>
        </w:rPr>
        <w:t>6 percent</w:t>
      </w:r>
      <w:r w:rsidRPr="005461FB">
        <w:rPr>
          <w:rStyle w:val="AAAUNDERLINEKEYBOARD"/>
          <w:highlight w:val="green"/>
        </w:rPr>
        <w:t xml:space="preserve"> of</w:t>
      </w:r>
      <w:r w:rsidRPr="00C21B1B">
        <w:rPr>
          <w:rStyle w:val="AAAUNDERLINEKEYBOARD"/>
        </w:rPr>
        <w:t xml:space="preserve"> </w:t>
      </w:r>
      <w:r w:rsidRPr="005461FB">
        <w:rPr>
          <w:rStyle w:val="Boxes"/>
          <w:highlight w:val="green"/>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xml:space="preserve">.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w:t>
      </w:r>
      <w:proofErr w:type="gramStart"/>
      <w:r w:rsidRPr="00C21B1B">
        <w:rPr>
          <w:sz w:val="16"/>
        </w:rPr>
        <w:t>smaller and smaller</w:t>
      </w:r>
      <w:proofErr w:type="gramEnd"/>
      <w:r w:rsidRPr="00C21B1B">
        <w:rPr>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45E3F15B" w14:textId="77777777" w:rsidR="00B1292C" w:rsidRDefault="00B1292C" w:rsidP="00B1292C">
      <w:pPr>
        <w:pStyle w:val="Heading4"/>
        <w:spacing w:before="30" w:line="278" w:lineRule="atLeast"/>
        <w:rPr>
          <w:rFonts w:cs="Calibri"/>
          <w:color w:val="000000"/>
          <w:szCs w:val="26"/>
        </w:rPr>
      </w:pPr>
      <w:r>
        <w:rPr>
          <w:rFonts w:cs="Calibri"/>
          <w:color w:val="000000"/>
          <w:szCs w:val="26"/>
        </w:rPr>
        <w:t>No inequality impact---best studies.</w:t>
      </w:r>
    </w:p>
    <w:p w14:paraId="54AEFDAF" w14:textId="77777777" w:rsidR="00B1292C" w:rsidRDefault="00B1292C" w:rsidP="00B1292C">
      <w:pPr>
        <w:spacing w:after="120" w:line="235" w:lineRule="atLeast"/>
        <w:rPr>
          <w:color w:val="000000"/>
        </w:rPr>
      </w:pPr>
      <w:r>
        <w:rPr>
          <w:b/>
          <w:bCs/>
          <w:color w:val="000000"/>
          <w:sz w:val="26"/>
          <w:szCs w:val="26"/>
        </w:rPr>
        <w:t>Ariely</w:t>
      </w:r>
      <w:r>
        <w:rPr>
          <w:color w:val="000000"/>
        </w:rPr>
        <w:t> </w:t>
      </w:r>
      <w:r>
        <w:rPr>
          <w:b/>
          <w:bCs/>
          <w:color w:val="000000"/>
          <w:sz w:val="26"/>
          <w:szCs w:val="26"/>
        </w:rPr>
        <w:t>’16</w:t>
      </w:r>
      <w:r>
        <w:rPr>
          <w:color w:val="000000"/>
        </w:rPr>
        <w:t> [Gal; 2016; Politics and Government Professor at Ben–Gurion University; Globalizations, “Does National Identification Always Lead to Chauvinism? A Cross-national Analysis of Contextual Explanations,” vol. 13]</w:t>
      </w:r>
    </w:p>
    <w:p w14:paraId="5847034E" w14:textId="77777777" w:rsidR="00B1292C" w:rsidRPr="00B8567C" w:rsidRDefault="00B1292C" w:rsidP="00B1292C">
      <w:pPr>
        <w:spacing w:line="235" w:lineRule="atLeast"/>
        <w:rPr>
          <w:color w:val="000000"/>
          <w:sz w:val="16"/>
        </w:rPr>
      </w:pPr>
      <w:r w:rsidRPr="00B8567C">
        <w:rPr>
          <w:color w:val="000000"/>
          <w:sz w:val="16"/>
        </w:rPr>
        <w:t>With respect to internal explanations, </w:t>
      </w:r>
      <w:r>
        <w:rPr>
          <w:color w:val="000000"/>
          <w:u w:val="single"/>
        </w:rPr>
        <w:t>the</w:t>
      </w:r>
      <w:r w:rsidRPr="00B8567C">
        <w:rPr>
          <w:color w:val="000000"/>
          <w:sz w:val="16"/>
        </w:rPr>
        <w:t> </w:t>
      </w:r>
      <w:r>
        <w:rPr>
          <w:color w:val="000000"/>
          <w:u w:val="single"/>
          <w:shd w:val="clear" w:color="auto" w:fill="FFFF00"/>
        </w:rPr>
        <w:t>effects of</w:t>
      </w:r>
      <w:r w:rsidRPr="00B8567C">
        <w:rPr>
          <w:color w:val="000000"/>
          <w:sz w:val="16"/>
        </w:rPr>
        <w:t> income </w:t>
      </w:r>
      <w:r>
        <w:rPr>
          <w:color w:val="000000"/>
          <w:u w:val="single"/>
          <w:shd w:val="clear" w:color="auto" w:fill="FFFF00"/>
        </w:rPr>
        <w:t>inequality</w:t>
      </w:r>
      <w:r w:rsidRPr="00B8567C">
        <w:rPr>
          <w:color w:val="000000"/>
          <w:sz w:val="16"/>
        </w:rPr>
        <w:t> and ethnic diversity </w:t>
      </w:r>
      <w:r>
        <w:rPr>
          <w:color w:val="000000"/>
          <w:u w:val="single"/>
          <w:shd w:val="clear" w:color="auto" w:fill="FFFF00"/>
        </w:rPr>
        <w:t>are</w:t>
      </w:r>
      <w:r w:rsidRPr="00B8567C">
        <w:rPr>
          <w:color w:val="000000"/>
          <w:sz w:val="16"/>
        </w:rPr>
        <w:t> presented in Table 3. Models 3.1 and 3.2 indicate that neither directly affects chauvinism. H4 is therefore </w:t>
      </w:r>
      <w:r>
        <w:rPr>
          <w:b/>
          <w:bCs/>
          <w:color w:val="000000"/>
          <w:u w:val="single"/>
          <w:shd w:val="clear" w:color="auto" w:fill="FFFF00"/>
        </w:rPr>
        <w:t>not supported</w:t>
      </w:r>
      <w:r w:rsidRPr="00B8567C">
        <w:rPr>
          <w:color w:val="000000"/>
          <w:sz w:val="16"/>
        </w:rPr>
        <w:t>. The results suggest, however, that both have a negative effect on the national-identification slopes. Contrary to our expectations, </w:t>
      </w:r>
      <w:r>
        <w:rPr>
          <w:color w:val="000000"/>
          <w:u w:val="single"/>
          <w:shd w:val="clear" w:color="auto" w:fill="FFFF00"/>
        </w:rPr>
        <w:t>countries with</w:t>
      </w:r>
      <w:r w:rsidRPr="00B8567C">
        <w:rPr>
          <w:color w:val="000000"/>
          <w:sz w:val="16"/>
        </w:rPr>
        <w:t> </w:t>
      </w:r>
      <w:r>
        <w:rPr>
          <w:b/>
          <w:bCs/>
          <w:color w:val="000000"/>
          <w:u w:val="single"/>
          <w:shd w:val="clear" w:color="auto" w:fill="FFFF00"/>
        </w:rPr>
        <w:t>higher</w:t>
      </w:r>
      <w:r w:rsidRPr="00B8567C">
        <w:rPr>
          <w:color w:val="000000"/>
          <w:sz w:val="16"/>
        </w:rPr>
        <w:t> </w:t>
      </w:r>
      <w:r>
        <w:rPr>
          <w:b/>
          <w:bCs/>
          <w:color w:val="000000"/>
          <w:u w:val="single"/>
        </w:rPr>
        <w:t>levels of</w:t>
      </w:r>
      <w:r w:rsidRPr="00B8567C">
        <w:rPr>
          <w:color w:val="000000"/>
          <w:sz w:val="16"/>
        </w:rPr>
        <w:t> </w:t>
      </w:r>
      <w:r>
        <w:rPr>
          <w:b/>
          <w:bCs/>
          <w:color w:val="000000"/>
          <w:u w:val="single"/>
          <w:shd w:val="clear" w:color="auto" w:fill="FFFF00"/>
        </w:rPr>
        <w:t>economic</w:t>
      </w:r>
      <w:r w:rsidRPr="00B8567C">
        <w:rPr>
          <w:color w:val="000000"/>
          <w:sz w:val="16"/>
        </w:rPr>
        <w:t> and ethnic </w:t>
      </w:r>
      <w:r>
        <w:rPr>
          <w:b/>
          <w:bCs/>
          <w:color w:val="000000"/>
          <w:u w:val="single"/>
          <w:shd w:val="clear" w:color="auto" w:fill="FFFF00"/>
        </w:rPr>
        <w:t>division</w:t>
      </w:r>
      <w:r w:rsidRPr="00B8567C">
        <w:rPr>
          <w:color w:val="000000"/>
          <w:sz w:val="16"/>
        </w:rPr>
        <w:t> appear to </w:t>
      </w:r>
      <w:r>
        <w:rPr>
          <w:color w:val="000000"/>
          <w:u w:val="single"/>
          <w:shd w:val="clear" w:color="auto" w:fill="FFFF00"/>
        </w:rPr>
        <w:t>exhibit</w:t>
      </w:r>
      <w:r w:rsidRPr="00B8567C">
        <w:rPr>
          <w:color w:val="000000"/>
          <w:sz w:val="16"/>
        </w:rPr>
        <w:t> </w:t>
      </w:r>
      <w:r>
        <w:rPr>
          <w:color w:val="000000"/>
          <w:u w:val="single"/>
        </w:rPr>
        <w:t>a</w:t>
      </w:r>
      <w:r w:rsidRPr="00B8567C">
        <w:rPr>
          <w:color w:val="000000"/>
          <w:sz w:val="16"/>
        </w:rPr>
        <w:t> </w:t>
      </w:r>
      <w:r w:rsidRPr="009230BB">
        <w:rPr>
          <w:color w:val="000000"/>
          <w:u w:val="single"/>
          <w:shd w:val="clear" w:color="auto" w:fill="FFFF00"/>
        </w:rPr>
        <w:t>weaker relation</w:t>
      </w:r>
      <w:r w:rsidRPr="00B8567C">
        <w:rPr>
          <w:color w:val="000000"/>
          <w:sz w:val="16"/>
        </w:rPr>
        <w:t> between national identification and chauvinism. While these findings might seem to contradict H5, the pattern was caused by outliers. After excluding South Africa—the most unequal and ethnic diverse country in our sample—the effect of ethnic diversity is </w:t>
      </w:r>
      <w:r>
        <w:rPr>
          <w:b/>
          <w:bCs/>
          <w:color w:val="000000"/>
          <w:u w:val="single"/>
          <w:shd w:val="clear" w:color="auto" w:fill="FFFF00"/>
        </w:rPr>
        <w:t>not even of borderline significance</w:t>
      </w:r>
      <w:r w:rsidRPr="00B8567C">
        <w:rPr>
          <w:color w:val="000000"/>
          <w:sz w:val="16"/>
        </w:rPr>
        <w:t>. After excluding Chile—the most unequal country in our sample—</w:t>
      </w:r>
      <w:r>
        <w:rPr>
          <w:color w:val="000000"/>
          <w:u w:val="single"/>
        </w:rPr>
        <w:t>the</w:t>
      </w:r>
      <w:r w:rsidRPr="00B8567C">
        <w:rPr>
          <w:color w:val="000000"/>
          <w:sz w:val="16"/>
        </w:rPr>
        <w:t> </w:t>
      </w:r>
      <w:r>
        <w:rPr>
          <w:b/>
          <w:bCs/>
          <w:color w:val="000000"/>
          <w:u w:val="single"/>
          <w:shd w:val="clear" w:color="auto" w:fill="FFFF00"/>
        </w:rPr>
        <w:t>interaction effects</w:t>
      </w:r>
      <w:r w:rsidRPr="00B8567C">
        <w:rPr>
          <w:color w:val="000000"/>
          <w:sz w:val="16"/>
        </w:rPr>
        <w:t> </w:t>
      </w:r>
      <w:r>
        <w:rPr>
          <w:color w:val="000000"/>
          <w:u w:val="single"/>
          <w:shd w:val="clear" w:color="auto" w:fill="FFFF00"/>
        </w:rPr>
        <w:t>for</w:t>
      </w:r>
      <w:r w:rsidRPr="00B8567C">
        <w:rPr>
          <w:color w:val="000000"/>
          <w:sz w:val="16"/>
        </w:rPr>
        <w:t> </w:t>
      </w:r>
      <w:r>
        <w:rPr>
          <w:b/>
          <w:bCs/>
          <w:color w:val="000000"/>
          <w:u w:val="single"/>
        </w:rPr>
        <w:t>economic</w:t>
      </w:r>
      <w:r w:rsidRPr="00B8567C">
        <w:rPr>
          <w:color w:val="000000"/>
          <w:sz w:val="16"/>
        </w:rPr>
        <w:t> </w:t>
      </w:r>
      <w:r>
        <w:rPr>
          <w:b/>
          <w:bCs/>
          <w:color w:val="000000"/>
          <w:u w:val="single"/>
          <w:shd w:val="clear" w:color="auto" w:fill="FFFF00"/>
        </w:rPr>
        <w:t>inequality</w:t>
      </w:r>
      <w:r w:rsidRPr="00B8567C">
        <w:rPr>
          <w:color w:val="000000"/>
          <w:sz w:val="16"/>
        </w:rPr>
        <w:t> </w:t>
      </w:r>
      <w:r>
        <w:rPr>
          <w:color w:val="000000"/>
          <w:u w:val="single"/>
          <w:shd w:val="clear" w:color="auto" w:fill="FFFF00"/>
        </w:rPr>
        <w:t>were</w:t>
      </w:r>
      <w:r w:rsidRPr="00B8567C">
        <w:rPr>
          <w:color w:val="000000"/>
          <w:sz w:val="16"/>
        </w:rPr>
        <w:t> also </w:t>
      </w:r>
      <w:r>
        <w:rPr>
          <w:b/>
          <w:bCs/>
          <w:color w:val="000000"/>
          <w:u w:val="single"/>
          <w:shd w:val="clear" w:color="auto" w:fill="FFFF00"/>
        </w:rPr>
        <w:t>far from significant</w:t>
      </w:r>
      <w:r w:rsidRPr="00B8567C">
        <w:rPr>
          <w:color w:val="000000"/>
          <w:sz w:val="16"/>
        </w:rPr>
        <w:t>. The results, therefore, do not support H5.21</w:t>
      </w:r>
    </w:p>
    <w:p w14:paraId="3756B448" w14:textId="77777777" w:rsidR="00B1292C" w:rsidRPr="00B8567C" w:rsidRDefault="00B1292C" w:rsidP="00B1292C">
      <w:pPr>
        <w:spacing w:line="235" w:lineRule="atLeast"/>
        <w:rPr>
          <w:color w:val="000000"/>
          <w:sz w:val="16"/>
        </w:rPr>
      </w:pPr>
      <w:r w:rsidRPr="00B8567C">
        <w:rPr>
          <w:color w:val="000000"/>
          <w:sz w:val="16"/>
        </w:rPr>
        <w:t>&lt;&gt;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292C" w14:paraId="378DCC53" w14:textId="77777777" w:rsidTr="00173594">
        <w:trPr>
          <w:tblCellSpacing w:w="15" w:type="dxa"/>
        </w:trPr>
        <w:tc>
          <w:tcPr>
            <w:tcW w:w="0" w:type="auto"/>
            <w:vAlign w:val="center"/>
            <w:hideMark/>
          </w:tcPr>
          <w:p w14:paraId="144F0C0B" w14:textId="77777777" w:rsidR="00B1292C" w:rsidRDefault="00B1292C" w:rsidP="00173594">
            <w:pPr>
              <w:spacing w:line="235" w:lineRule="atLeast"/>
              <w:rPr>
                <w:color w:val="000000"/>
              </w:rPr>
            </w:pPr>
          </w:p>
        </w:tc>
      </w:tr>
    </w:tbl>
    <w:p w14:paraId="55E46D2F" w14:textId="77777777" w:rsidR="00B1292C" w:rsidRPr="00B8567C" w:rsidRDefault="00B1292C" w:rsidP="00B1292C">
      <w:pPr>
        <w:spacing w:line="235" w:lineRule="atLeast"/>
        <w:rPr>
          <w:color w:val="000000"/>
          <w:sz w:val="16"/>
        </w:rPr>
      </w:pPr>
      <w:r w:rsidRPr="00B8567C">
        <w:rPr>
          <w:color w:val="000000"/>
          <w:sz w:val="16"/>
        </w:rPr>
        <w:t>Conclusions</w:t>
      </w:r>
    </w:p>
    <w:p w14:paraId="373D8688" w14:textId="77777777" w:rsidR="00B1292C" w:rsidRPr="00B8567C" w:rsidRDefault="00B1292C" w:rsidP="00B1292C">
      <w:pPr>
        <w:spacing w:line="235" w:lineRule="atLeast"/>
        <w:rPr>
          <w:color w:val="000000"/>
          <w:sz w:val="16"/>
        </w:rPr>
      </w:pPr>
      <w:r w:rsidRPr="00B8567C">
        <w:rPr>
          <w:color w:val="000000"/>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B8567C">
        <w:rPr>
          <w:color w:val="000000"/>
          <w:sz w:val="16"/>
        </w:rPr>
        <w:t>Moshirzadeh</w:t>
      </w:r>
      <w:proofErr w:type="spellEnd"/>
      <w:r w:rsidRPr="00B8567C">
        <w:rPr>
          <w:color w:val="000000"/>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E5EDCCE" w14:textId="77777777" w:rsidR="00B1292C" w:rsidRPr="00B8567C" w:rsidRDefault="00B1292C" w:rsidP="00B1292C">
      <w:pPr>
        <w:spacing w:line="235" w:lineRule="atLeast"/>
        <w:rPr>
          <w:color w:val="000000"/>
          <w:sz w:val="16"/>
        </w:rPr>
      </w:pPr>
      <w:r w:rsidRPr="00B8567C">
        <w:rPr>
          <w:color w:val="000000"/>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849BD07" w14:textId="77777777" w:rsidR="00B1292C" w:rsidRPr="00B8567C" w:rsidRDefault="00B1292C" w:rsidP="00B1292C">
      <w:pPr>
        <w:spacing w:line="235" w:lineRule="atLeast"/>
        <w:rPr>
          <w:color w:val="000000"/>
          <w:sz w:val="16"/>
        </w:rPr>
      </w:pPr>
      <w:r w:rsidRPr="00B8567C">
        <w:rPr>
          <w:color w:val="000000"/>
          <w:sz w:val="16"/>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Pr>
          <w:color w:val="000000"/>
          <w:u w:val="single"/>
          <w:shd w:val="clear" w:color="auto" w:fill="FFFF00"/>
        </w:rPr>
        <w:t>Using</w:t>
      </w:r>
      <w:r w:rsidRPr="00B8567C">
        <w:rPr>
          <w:color w:val="000000"/>
          <w:sz w:val="16"/>
        </w:rPr>
        <w:t> </w:t>
      </w:r>
      <w:r>
        <w:rPr>
          <w:color w:val="000000"/>
          <w:u w:val="single"/>
        </w:rPr>
        <w:t>a</w:t>
      </w:r>
      <w:r w:rsidRPr="00B8567C">
        <w:rPr>
          <w:color w:val="000000"/>
          <w:sz w:val="16"/>
        </w:rPr>
        <w:t> </w:t>
      </w:r>
      <w:r>
        <w:rPr>
          <w:b/>
          <w:bCs/>
          <w:color w:val="000000"/>
          <w:u w:val="single"/>
          <w:shd w:val="clear" w:color="auto" w:fill="FFFF00"/>
        </w:rPr>
        <w:t>multilevel regression</w:t>
      </w:r>
      <w:r w:rsidRPr="00B8567C">
        <w:rPr>
          <w:color w:val="000000"/>
          <w:sz w:val="16"/>
        </w:rPr>
        <w:t> </w:t>
      </w:r>
      <w:r>
        <w:rPr>
          <w:b/>
          <w:bCs/>
          <w:color w:val="000000"/>
          <w:u w:val="single"/>
        </w:rPr>
        <w:t>analysis</w:t>
      </w:r>
      <w:r>
        <w:rPr>
          <w:color w:val="000000"/>
          <w:u w:val="single"/>
        </w:rPr>
        <w:t>,</w:t>
      </w:r>
      <w:r w:rsidRPr="00B8567C">
        <w:rPr>
          <w:color w:val="000000"/>
          <w:sz w:val="16"/>
        </w:rPr>
        <w:t> </w:t>
      </w:r>
      <w:r>
        <w:rPr>
          <w:color w:val="000000"/>
          <w:u w:val="single"/>
          <w:shd w:val="clear" w:color="auto" w:fill="FFFF00"/>
        </w:rPr>
        <w:t>we tested</w:t>
      </w:r>
      <w:r w:rsidRPr="00B8567C">
        <w:rPr>
          <w:color w:val="000000"/>
          <w:sz w:val="16"/>
        </w:rPr>
        <w:t> </w:t>
      </w:r>
      <w:r>
        <w:rPr>
          <w:color w:val="000000"/>
          <w:u w:val="single"/>
        </w:rPr>
        <w:t>to see</w:t>
      </w:r>
      <w:r w:rsidRPr="00B8567C">
        <w:rPr>
          <w:color w:val="000000"/>
          <w:sz w:val="16"/>
        </w:rPr>
        <w:t> </w:t>
      </w:r>
      <w:r>
        <w:rPr>
          <w:color w:val="000000"/>
          <w:u w:val="single"/>
          <w:shd w:val="clear" w:color="auto" w:fill="FFFF00"/>
        </w:rPr>
        <w:t>whether</w:t>
      </w:r>
      <w:r w:rsidRPr="00B8567C">
        <w:rPr>
          <w:color w:val="000000"/>
          <w:sz w:val="16"/>
        </w:rPr>
        <w:t> globalization, </w:t>
      </w:r>
      <w:r>
        <w:rPr>
          <w:color w:val="000000"/>
          <w:u w:val="single"/>
          <w:shd w:val="clear" w:color="auto" w:fill="FFFF00"/>
        </w:rPr>
        <w:t>conflict</w:t>
      </w:r>
      <w:r>
        <w:rPr>
          <w:color w:val="000000"/>
          <w:u w:val="single"/>
        </w:rPr>
        <w:t>,</w:t>
      </w:r>
      <w:r w:rsidRPr="00B8567C">
        <w:rPr>
          <w:color w:val="000000"/>
          <w:sz w:val="16"/>
        </w:rPr>
        <w:t> </w:t>
      </w:r>
      <w:r>
        <w:rPr>
          <w:color w:val="000000"/>
          <w:u w:val="single"/>
          <w:shd w:val="clear" w:color="auto" w:fill="FFFF00"/>
        </w:rPr>
        <w:t>and</w:t>
      </w:r>
      <w:r w:rsidRPr="00B8567C">
        <w:rPr>
          <w:color w:val="000000"/>
          <w:sz w:val="16"/>
        </w:rPr>
        <w:t> </w:t>
      </w:r>
      <w:r>
        <w:rPr>
          <w:color w:val="000000"/>
          <w:u w:val="single"/>
        </w:rPr>
        <w:t>social</w:t>
      </w:r>
      <w:r w:rsidRPr="00B8567C">
        <w:rPr>
          <w:color w:val="000000"/>
          <w:sz w:val="16"/>
        </w:rPr>
        <w:t> </w:t>
      </w:r>
      <w:r>
        <w:rPr>
          <w:color w:val="000000"/>
          <w:u w:val="single"/>
          <w:shd w:val="clear" w:color="auto" w:fill="FFFF00"/>
        </w:rPr>
        <w:t>division</w:t>
      </w:r>
      <w:r w:rsidRPr="00B8567C">
        <w:rPr>
          <w:color w:val="000000"/>
          <w:sz w:val="16"/>
        </w:rPr>
        <w:t> </w:t>
      </w:r>
      <w:r>
        <w:rPr>
          <w:b/>
          <w:bCs/>
          <w:color w:val="000000"/>
          <w:u w:val="single"/>
          <w:shd w:val="clear" w:color="auto" w:fill="FFFF00"/>
        </w:rPr>
        <w:t>correlate</w:t>
      </w:r>
      <w:r w:rsidRPr="00B8567C">
        <w:rPr>
          <w:color w:val="000000"/>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B8567C">
        <w:rPr>
          <w:color w:val="000000"/>
          <w:sz w:val="16"/>
        </w:rPr>
        <w:t>taken into account</w:t>
      </w:r>
      <w:proofErr w:type="gramEnd"/>
      <w:r w:rsidRPr="00B8567C">
        <w:rPr>
          <w:color w:val="000000"/>
          <w:sz w:val="16"/>
        </w:rPr>
        <w:t>, the findings adducing the relation but not the causal relations between the variables. In contrast to experimental studies, the present design is similarly limited in its ability to offer a robust control for alternative explanations.</w:t>
      </w:r>
    </w:p>
    <w:p w14:paraId="2FE5887D" w14:textId="77777777" w:rsidR="00B1292C" w:rsidRPr="00B8567C" w:rsidRDefault="00B1292C" w:rsidP="00B1292C">
      <w:pPr>
        <w:spacing w:line="235" w:lineRule="atLeast"/>
        <w:rPr>
          <w:color w:val="000000"/>
          <w:sz w:val="16"/>
        </w:rPr>
      </w:pPr>
      <w:r w:rsidRPr="00B8567C">
        <w:rPr>
          <w:color w:val="000000"/>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B8567C">
        <w:rPr>
          <w:color w:val="000000"/>
          <w:sz w:val="16"/>
        </w:rPr>
        <w:t>in order to</w:t>
      </w:r>
      <w:proofErr w:type="gramEnd"/>
      <w:r w:rsidRPr="00B8567C">
        <w:rPr>
          <w:color w:val="000000"/>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3B2002D" w14:textId="77777777" w:rsidR="00B1292C" w:rsidRPr="00DD36D7" w:rsidRDefault="00B1292C" w:rsidP="00B1292C">
      <w:pPr>
        <w:spacing w:line="235" w:lineRule="atLeast"/>
        <w:rPr>
          <w:color w:val="000000"/>
          <w:sz w:val="14"/>
        </w:rPr>
      </w:pPr>
      <w:r>
        <w:rPr>
          <w:color w:val="000000"/>
          <w:u w:val="single"/>
          <w:shd w:val="clear" w:color="auto" w:fill="FFFF00"/>
        </w:rPr>
        <w:t>Contrary to</w:t>
      </w:r>
      <w:r w:rsidRPr="00DD36D7">
        <w:rPr>
          <w:color w:val="000000"/>
          <w:sz w:val="14"/>
        </w:rPr>
        <w:t> </w:t>
      </w:r>
      <w:r>
        <w:rPr>
          <w:color w:val="000000"/>
          <w:u w:val="single"/>
        </w:rPr>
        <w:t>what the</w:t>
      </w:r>
      <w:r w:rsidRPr="00DD36D7">
        <w:rPr>
          <w:color w:val="000000"/>
          <w:sz w:val="14"/>
        </w:rPr>
        <w:t> </w:t>
      </w:r>
      <w:r>
        <w:rPr>
          <w:b/>
          <w:bCs/>
          <w:color w:val="000000"/>
          <w:u w:val="single"/>
          <w:shd w:val="clear" w:color="auto" w:fill="FFFF00"/>
        </w:rPr>
        <w:t>divisionary theory</w:t>
      </w:r>
      <w:r w:rsidRPr="00DD36D7">
        <w:rPr>
          <w:color w:val="000000"/>
          <w:sz w:val="14"/>
        </w:rPr>
        <w:t> of national mobilization </w:t>
      </w:r>
      <w:r>
        <w:rPr>
          <w:color w:val="000000"/>
          <w:u w:val="single"/>
        </w:rPr>
        <w:t>would lead us to expect</w:t>
      </w:r>
      <w:r w:rsidRPr="00DD36D7">
        <w:rPr>
          <w:color w:val="000000"/>
          <w:sz w:val="14"/>
        </w:rPr>
        <w:t>, </w:t>
      </w:r>
      <w:r>
        <w:rPr>
          <w:color w:val="000000"/>
          <w:u w:val="single"/>
          <w:shd w:val="clear" w:color="auto" w:fill="FFFF00"/>
        </w:rPr>
        <w:t>neither economic inequality nor</w:t>
      </w:r>
      <w:r w:rsidRPr="00DD36D7">
        <w:rPr>
          <w:color w:val="000000"/>
          <w:sz w:val="14"/>
        </w:rPr>
        <w:t> </w:t>
      </w:r>
      <w:r>
        <w:rPr>
          <w:color w:val="000000"/>
          <w:u w:val="single"/>
        </w:rPr>
        <w:t>ethnic</w:t>
      </w:r>
      <w:r w:rsidRPr="00DD36D7">
        <w:rPr>
          <w:color w:val="000000"/>
          <w:sz w:val="14"/>
        </w:rPr>
        <w:t> </w:t>
      </w:r>
      <w:r>
        <w:rPr>
          <w:color w:val="000000"/>
          <w:u w:val="single"/>
          <w:shd w:val="clear" w:color="auto" w:fill="FFFF00"/>
        </w:rPr>
        <w:t>diversity</w:t>
      </w:r>
      <w:r w:rsidRPr="00DD36D7">
        <w:rPr>
          <w:color w:val="000000"/>
          <w:sz w:val="14"/>
        </w:rPr>
        <w:t> were related to chauvinism or </w:t>
      </w:r>
      <w:r>
        <w:rPr>
          <w:b/>
          <w:bCs/>
          <w:color w:val="000000"/>
          <w:u w:val="single"/>
          <w:shd w:val="clear" w:color="auto" w:fill="FFFF00"/>
        </w:rPr>
        <w:t>affected the relation</w:t>
      </w:r>
      <w:r w:rsidRPr="00DD36D7">
        <w:rPr>
          <w:color w:val="000000"/>
          <w:sz w:val="14"/>
        </w:rPr>
        <w:t>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53F8296" w14:textId="77777777" w:rsidR="008A2D9D" w:rsidRDefault="008A2D9D" w:rsidP="00CB0081">
      <w:pPr>
        <w:rPr>
          <w:sz w:val="16"/>
        </w:rPr>
      </w:pPr>
    </w:p>
    <w:p w14:paraId="5016558B" w14:textId="77777777" w:rsidR="008A2D9D" w:rsidRPr="00A15B83" w:rsidRDefault="008A2D9D" w:rsidP="008A2D9D">
      <w:pPr>
        <w:pStyle w:val="Heading4"/>
      </w:pPr>
      <w:r>
        <w:t>Populism is inevitable and doesn’t cause war.</w:t>
      </w:r>
    </w:p>
    <w:p w14:paraId="03DC860C" w14:textId="77777777" w:rsidR="008A2D9D" w:rsidRPr="00A15B83" w:rsidRDefault="008A2D9D" w:rsidP="008A2D9D">
      <w:r w:rsidRPr="001357C7">
        <w:rPr>
          <w:rStyle w:val="Style13ptBold"/>
        </w:rPr>
        <w:t>Ferguson ’16</w:t>
      </w:r>
      <w:r>
        <w:t xml:space="preserve"> [</w:t>
      </w:r>
      <w:r w:rsidRPr="00A15B83">
        <w:t>Niall</w:t>
      </w:r>
      <w:r>
        <w:t>; autumn 2016;</w:t>
      </w:r>
      <w:r w:rsidRPr="00A15B83">
        <w:t xml:space="preserve"> Senior Fellow at Stanford University’s Hoover Institution, Senior Fellow of the Center for European Studies at Harvard University, and Visiting Professor at Tsinghua University in Beijing, “Populism as a Backlash against Globalization - Historical Perspectives,” </w:t>
      </w:r>
      <w:hyperlink r:id="rId7" w:history="1">
        <w:r w:rsidRPr="00A15B83">
          <w:rPr>
            <w:rStyle w:val="Hyperlink"/>
          </w:rPr>
          <w:t>https://www.cirsd.org/en/horizons/horizons-autumn-2016--issue-no-8/populism-as-a-backlash-against-globalization</w:t>
        </w:r>
      </w:hyperlink>
      <w:r>
        <w:rPr>
          <w:rStyle w:val="Hyperlink"/>
        </w:rPr>
        <w:t>]</w:t>
      </w:r>
    </w:p>
    <w:p w14:paraId="3E0F37F3" w14:textId="77777777" w:rsidR="008A2D9D" w:rsidRPr="00666753" w:rsidRDefault="008A2D9D" w:rsidP="008A2D9D">
      <w:pPr>
        <w:rPr>
          <w:sz w:val="14"/>
        </w:rPr>
      </w:pPr>
      <w:r w:rsidRPr="00A15B83">
        <w:rPr>
          <w:sz w:val="14"/>
        </w:rPr>
        <w:t xml:space="preserve">Such </w:t>
      </w:r>
      <w:r w:rsidRPr="00A14061">
        <w:rPr>
          <w:rStyle w:val="StyleUnderline"/>
          <w:highlight w:val="cyan"/>
        </w:rPr>
        <w:t xml:space="preserve">comparisons between the </w:t>
      </w:r>
      <w:r w:rsidRPr="00A14061">
        <w:rPr>
          <w:rStyle w:val="Emphasis"/>
          <w:highlight w:val="cyan"/>
        </w:rPr>
        <w:t>U</w:t>
      </w:r>
      <w:r w:rsidRPr="00A15B83">
        <w:rPr>
          <w:sz w:val="14"/>
        </w:rPr>
        <w:t xml:space="preserve">nited </w:t>
      </w:r>
      <w:r w:rsidRPr="00A14061">
        <w:rPr>
          <w:rStyle w:val="Emphasis"/>
          <w:highlight w:val="cyan"/>
        </w:rPr>
        <w:t>S</w:t>
      </w:r>
      <w:r w:rsidRPr="00A15B83">
        <w:rPr>
          <w:sz w:val="14"/>
        </w:rPr>
        <w:t xml:space="preserve">tates </w:t>
      </w:r>
      <w:r w:rsidRPr="00A15B83">
        <w:rPr>
          <w:rStyle w:val="StyleUnderline"/>
        </w:rPr>
        <w:t xml:space="preserve">today </w:t>
      </w:r>
      <w:r w:rsidRPr="00A14061">
        <w:rPr>
          <w:rStyle w:val="StyleUnderline"/>
          <w:highlight w:val="cyan"/>
        </w:rPr>
        <w:t>and Germany in the</w:t>
      </w:r>
      <w:r w:rsidRPr="00A15B83">
        <w:rPr>
          <w:rStyle w:val="StyleUnderline"/>
        </w:rPr>
        <w:t xml:space="preserve"> 19</w:t>
      </w:r>
      <w:r w:rsidRPr="00A14061">
        <w:rPr>
          <w:rStyle w:val="StyleUnderline"/>
          <w:highlight w:val="cyan"/>
        </w:rPr>
        <w:t>30s are</w:t>
      </w:r>
      <w:r w:rsidRPr="00A15B83">
        <w:rPr>
          <w:rStyle w:val="StyleUnderline"/>
        </w:rPr>
        <w:t xml:space="preserve"> becoming </w:t>
      </w:r>
      <w:r w:rsidRPr="00A14061">
        <w:rPr>
          <w:rStyle w:val="StyleUnderline"/>
          <w:highlight w:val="cyan"/>
        </w:rPr>
        <w:t>commonplace</w:t>
      </w:r>
      <w:r w:rsidRPr="00A15B83">
        <w:rPr>
          <w:sz w:val="14"/>
        </w:rPr>
        <w:t xml:space="preserve">. As a professional historian, I would like to offer what seems to me a better analogy. Our Tranquil Times </w:t>
      </w:r>
      <w:r w:rsidRPr="00A15B83">
        <w:rPr>
          <w:rStyle w:val="StyleUnderline"/>
        </w:rPr>
        <w:t>Journalists are</w:t>
      </w:r>
      <w:r w:rsidRPr="00A15B83">
        <w:rPr>
          <w:sz w:val="14"/>
        </w:rPr>
        <w:t xml:space="preserve"> fond of </w:t>
      </w:r>
      <w:r w:rsidRPr="00A15B83">
        <w:rPr>
          <w:rStyle w:val="StyleUnderline"/>
        </w:rPr>
        <w:t>saying</w:t>
      </w:r>
      <w:r w:rsidRPr="00A15B83">
        <w:rPr>
          <w:sz w:val="14"/>
        </w:rPr>
        <w:t xml:space="preserve"> that </w:t>
      </w:r>
      <w:r w:rsidRPr="00A15B83">
        <w:rPr>
          <w:rStyle w:val="StyleUnderline"/>
        </w:rPr>
        <w:t>we are living in</w:t>
      </w:r>
      <w:r w:rsidRPr="00A15B83">
        <w:rPr>
          <w:sz w:val="14"/>
        </w:rPr>
        <w:t xml:space="preserve"> a time of </w:t>
      </w:r>
      <w:r w:rsidRPr="00A15B83">
        <w:rPr>
          <w:rStyle w:val="StyleUnderline"/>
        </w:rPr>
        <w:t xml:space="preserve">“unprecedented” instability. </w:t>
      </w:r>
      <w:proofErr w:type="gramStart"/>
      <w:r w:rsidRPr="00A14061">
        <w:rPr>
          <w:rStyle w:val="Emphasis"/>
          <w:highlight w:val="cyan"/>
        </w:rPr>
        <w:t>In reality</w:t>
      </w:r>
      <w:r w:rsidRPr="00A15B83">
        <w:rPr>
          <w:sz w:val="14"/>
        </w:rPr>
        <w:t>, as</w:t>
      </w:r>
      <w:proofErr w:type="gramEnd"/>
      <w:r w:rsidRPr="00A15B83">
        <w:rPr>
          <w:sz w:val="14"/>
        </w:rPr>
        <w:t xml:space="preserve"> numerous studies have shown, </w:t>
      </w:r>
      <w:r w:rsidRPr="00A14061">
        <w:rPr>
          <w:rStyle w:val="StyleUnderline"/>
          <w:highlight w:val="cyan"/>
        </w:rPr>
        <w:t>our time is</w:t>
      </w:r>
      <w:r w:rsidRPr="00A15B83">
        <w:rPr>
          <w:rStyle w:val="StyleUnderline"/>
        </w:rPr>
        <w:t xml:space="preserve"> a period of </w:t>
      </w:r>
      <w:r w:rsidRPr="00A14061">
        <w:rPr>
          <w:rStyle w:val="Emphasis"/>
          <w:highlight w:val="cyan"/>
        </w:rPr>
        <w:t>remarkable stability</w:t>
      </w:r>
      <w:r w:rsidRPr="00A14061">
        <w:rPr>
          <w:rStyle w:val="StyleUnderline"/>
          <w:highlight w:val="cyan"/>
        </w:rPr>
        <w:t xml:space="preserve"> in terms of conflict</w:t>
      </w:r>
      <w:r w:rsidRPr="00A15B83">
        <w:rPr>
          <w:sz w:val="14"/>
        </w:rPr>
        <w:t xml:space="preserve">. In fact, viewed globally, there has been a small uptick in organized lethal violence since the misnamed Arab Spring. But even allowing for the horrors of the Syrian civil war, </w:t>
      </w:r>
      <w:r w:rsidRPr="00A15B83">
        <w:rPr>
          <w:rStyle w:val="StyleUnderline"/>
        </w:rPr>
        <w:t>the world is an order of magnitude less dangerous than</w:t>
      </w:r>
      <w:r w:rsidRPr="00A15B83">
        <w:rPr>
          <w:sz w:val="14"/>
        </w:rPr>
        <w:t xml:space="preserve"> it was </w:t>
      </w:r>
      <w:r w:rsidRPr="00A15B83">
        <w:rPr>
          <w:rStyle w:val="StyleUnderline"/>
        </w:rPr>
        <w:t>in the 1970s</w:t>
      </w:r>
      <w:r w:rsidRPr="00A15B83">
        <w:rPr>
          <w:sz w:val="14"/>
        </w:rPr>
        <w:t xml:space="preserve"> and 1980s, and a haven of peace and tranquility compared with the period between 1914 and 1945. This point matters because </w:t>
      </w:r>
      <w:r w:rsidRPr="00A14061">
        <w:rPr>
          <w:rStyle w:val="StyleUnderline"/>
          <w:highlight w:val="cyan"/>
        </w:rPr>
        <w:t>the defining feature of</w:t>
      </w:r>
      <w:r w:rsidRPr="00A15B83">
        <w:rPr>
          <w:rStyle w:val="StyleUnderline"/>
        </w:rPr>
        <w:t xml:space="preserve"> interwar </w:t>
      </w:r>
      <w:r w:rsidRPr="00A14061">
        <w:rPr>
          <w:rStyle w:val="StyleUnderline"/>
          <w:highlight w:val="cyan"/>
        </w:rPr>
        <w:t>fascism was</w:t>
      </w:r>
      <w:r w:rsidRPr="00A15B83">
        <w:rPr>
          <w:rStyle w:val="StyleUnderline"/>
        </w:rPr>
        <w:t xml:space="preserve"> its </w:t>
      </w:r>
      <w:r w:rsidRPr="00A14061">
        <w:rPr>
          <w:rStyle w:val="StyleUnderline"/>
          <w:highlight w:val="cyan"/>
        </w:rPr>
        <w:t>militarism</w:t>
      </w:r>
      <w:r w:rsidRPr="00A15B83">
        <w:rPr>
          <w:sz w:val="14"/>
        </w:rPr>
        <w:t xml:space="preserve">. Fascists wore uniforms. They marched in enormous and well-drilled parades and they planned wars. </w:t>
      </w:r>
      <w:r w:rsidRPr="00A15B83">
        <w:rPr>
          <w:rStyle w:val="Emphasis"/>
        </w:rPr>
        <w:t xml:space="preserve">That is </w:t>
      </w:r>
      <w:r w:rsidRPr="00A14061">
        <w:rPr>
          <w:rStyle w:val="Emphasis"/>
          <w:highlight w:val="cyan"/>
        </w:rPr>
        <w:t>not what we see today</w:t>
      </w:r>
      <w:r w:rsidRPr="00A15B83">
        <w:rPr>
          <w:sz w:val="14"/>
        </w:rPr>
        <w:t xml:space="preserve">. So </w:t>
      </w:r>
      <w:r w:rsidRPr="00A15B83">
        <w:rPr>
          <w:rStyle w:val="StyleUnderline"/>
        </w:rPr>
        <w:t>why do so many commentators feel</w:t>
      </w:r>
      <w:r w:rsidRPr="00A15B83">
        <w:rPr>
          <w:sz w:val="14"/>
        </w:rPr>
        <w:t xml:space="preserve"> that </w:t>
      </w:r>
      <w:r w:rsidRPr="00A15B83">
        <w:rPr>
          <w:rStyle w:val="StyleUnderline"/>
        </w:rPr>
        <w:t>we are living through “unprecedented instability?” The answer</w:t>
      </w:r>
      <w:r w:rsidRPr="00A15B83">
        <w:rPr>
          <w:sz w:val="14"/>
        </w:rPr>
        <w:t xml:space="preserve">, aside from plain ignorance of history, </w:t>
      </w:r>
      <w:r w:rsidRPr="00A15B83">
        <w:rPr>
          <w:rStyle w:val="StyleUnderline"/>
        </w:rPr>
        <w:t xml:space="preserve">is that </w:t>
      </w:r>
      <w:r w:rsidRPr="00A14061">
        <w:rPr>
          <w:rStyle w:val="StyleUnderline"/>
          <w:highlight w:val="cyan"/>
        </w:rPr>
        <w:t>political populism has become a global phenomenon</w:t>
      </w:r>
      <w:r w:rsidRPr="00A15B83">
        <w:rPr>
          <w:sz w:val="14"/>
        </w:rPr>
        <w:t xml:space="preserve">, and established politicians and political parties are struggling even to understand it, much less resist it. </w:t>
      </w:r>
      <w:r w:rsidRPr="00A14061">
        <w:rPr>
          <w:rStyle w:val="StyleUnderline"/>
          <w:highlight w:val="cyan"/>
        </w:rPr>
        <w:t>Yet</w:t>
      </w:r>
      <w:r w:rsidRPr="00A15B83">
        <w:rPr>
          <w:sz w:val="14"/>
        </w:rPr>
        <w:t xml:space="preserve"> populism is not such a mysterious thing, if one only has some historical knowledge. </w:t>
      </w:r>
      <w:r w:rsidRPr="00A14061">
        <w:rPr>
          <w:rStyle w:val="StyleUnderline"/>
          <w:highlight w:val="cyan"/>
        </w:rPr>
        <w:t>The</w:t>
      </w:r>
      <w:r w:rsidRPr="00A15B83">
        <w:rPr>
          <w:rStyle w:val="StyleUnderline"/>
        </w:rPr>
        <w:t xml:space="preserve"> important </w:t>
      </w:r>
      <w:r w:rsidRPr="00A14061">
        <w:rPr>
          <w:rStyle w:val="StyleUnderline"/>
          <w:highlight w:val="cyan"/>
        </w:rPr>
        <w:t>point is not to</w:t>
      </w:r>
      <w:r w:rsidRPr="00A15B83">
        <w:rPr>
          <w:rStyle w:val="StyleUnderline"/>
        </w:rPr>
        <w:t xml:space="preserve"> make the mistake of </w:t>
      </w:r>
      <w:r w:rsidRPr="00A14061">
        <w:rPr>
          <w:rStyle w:val="StyleUnderline"/>
          <w:highlight w:val="cyan"/>
        </w:rPr>
        <w:t>confus</w:t>
      </w:r>
      <w:r w:rsidRPr="00A15B83">
        <w:rPr>
          <w:rStyle w:val="StyleUnderline"/>
        </w:rPr>
        <w:t xml:space="preserve">ing </w:t>
      </w:r>
      <w:r w:rsidRPr="00A14061">
        <w:rPr>
          <w:rStyle w:val="StyleUnderline"/>
          <w:highlight w:val="cyan"/>
        </w:rPr>
        <w:t>it with fascism</w:t>
      </w:r>
      <w:r w:rsidRPr="00A15B83">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A15B83">
        <w:rPr>
          <w:sz w:val="14"/>
        </w:rPr>
        <w:t>So</w:t>
      </w:r>
      <w:proofErr w:type="gramEnd"/>
      <w:r w:rsidRPr="00A15B83">
        <w:rPr>
          <w:sz w:val="14"/>
        </w:rPr>
        <w:t xml:space="preserve">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A14061">
        <w:rPr>
          <w:rStyle w:val="StyleUnderline"/>
          <w:highlight w:val="cyan"/>
        </w:rPr>
        <w:t>we have</w:t>
      </w:r>
      <w:r w:rsidRPr="00A15B83">
        <w:rPr>
          <w:rStyle w:val="StyleUnderline"/>
        </w:rPr>
        <w:t xml:space="preserve"> recently </w:t>
      </w:r>
      <w:r w:rsidRPr="00A14061">
        <w:rPr>
          <w:rStyle w:val="StyleUnderline"/>
          <w:highlight w:val="cyan"/>
        </w:rPr>
        <w:t>regained the heights of inequality</w:t>
      </w:r>
      <w:r w:rsidRPr="00A15B83">
        <w:rPr>
          <w:rStyle w:val="StyleUnderline"/>
        </w:rPr>
        <w:t xml:space="preserve"> that were last seen in the pre-World War I period</w:t>
      </w:r>
      <w:r w:rsidRPr="00A15B83">
        <w:rPr>
          <w:sz w:val="14"/>
        </w:rPr>
        <w:t xml:space="preserve">. </w:t>
      </w:r>
      <w:r w:rsidRPr="00A15B83">
        <w:rPr>
          <w:sz w:val="14"/>
          <w:szCs w:val="10"/>
        </w:rPr>
        <w:t xml:space="preserve">The share of income going to the top one percent of earners is back up from below 8 percent of total income in 1970 to above 20 percent of total income. The peak before the financial crisis, in 2007, was almost </w:t>
      </w:r>
      <w:proofErr w:type="gramStart"/>
      <w:r w:rsidRPr="00A15B83">
        <w:rPr>
          <w:sz w:val="14"/>
          <w:szCs w:val="10"/>
        </w:rPr>
        <w:t>exactly the same</w:t>
      </w:r>
      <w:proofErr w:type="gramEnd"/>
      <w:r w:rsidRPr="00A15B83">
        <w:rPr>
          <w:sz w:val="14"/>
          <w:szCs w:val="10"/>
        </w:rPr>
        <w:t xml:space="preserve"> as the peak on the eve of the Great Depression in 1928. Ingredient number three is the perception of corruption. For populism to thrive, people </w:t>
      </w:r>
      <w:proofErr w:type="gramStart"/>
      <w:r w:rsidRPr="00A15B83">
        <w:rPr>
          <w:sz w:val="14"/>
          <w:szCs w:val="10"/>
        </w:rPr>
        <w:t>have to</w:t>
      </w:r>
      <w:proofErr w:type="gramEnd"/>
      <w:r w:rsidRPr="00A15B83">
        <w:rPr>
          <w:sz w:val="14"/>
          <w:szCs w:val="10"/>
        </w:rPr>
        <w:t xml:space="preserve">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A15B83">
        <w:rPr>
          <w:sz w:val="14"/>
          <w:szCs w:val="10"/>
        </w:rPr>
        <w:t>second-lowest</w:t>
      </w:r>
      <w:proofErr w:type="gramEnd"/>
      <w:r w:rsidRPr="00A15B83">
        <w:rPr>
          <w:sz w:val="14"/>
          <w:szCs w:val="10"/>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w:t>
      </w:r>
      <w:proofErr w:type="gramStart"/>
      <w:r w:rsidRPr="00A15B83">
        <w:rPr>
          <w:sz w:val="14"/>
          <w:szCs w:val="10"/>
        </w:rPr>
        <w:t>the demagogue</w:t>
      </w:r>
      <w:proofErr w:type="gramEnd"/>
      <w:r w:rsidRPr="00A15B83">
        <w:rPr>
          <w:sz w:val="14"/>
          <w:szCs w:val="10"/>
        </w:rPr>
        <w:t xml:space="preserve">, for populist demagogues react vituperatively and explosively against </w:t>
      </w:r>
      <w:proofErr w:type="gramStart"/>
      <w:r w:rsidRPr="00A15B83">
        <w:rPr>
          <w:sz w:val="14"/>
          <w:szCs w:val="10"/>
        </w:rPr>
        <w:t>all of</w:t>
      </w:r>
      <w:proofErr w:type="gramEnd"/>
      <w:r w:rsidRPr="00A15B83">
        <w:rPr>
          <w:sz w:val="14"/>
          <w:szCs w:val="10"/>
        </w:rPr>
        <w:t xml:space="preserve"> the </w:t>
      </w:r>
      <w:proofErr w:type="gramStart"/>
      <w:r w:rsidRPr="00A15B83">
        <w:rPr>
          <w:sz w:val="14"/>
          <w:szCs w:val="10"/>
        </w:rPr>
        <w:t>aforementioned four</w:t>
      </w:r>
      <w:proofErr w:type="gramEnd"/>
      <w:r w:rsidRPr="00A15B83">
        <w:rPr>
          <w:sz w:val="14"/>
          <w:szCs w:val="10"/>
        </w:rPr>
        <w:t xml:space="preserve"> ingredients. Kearney’s Cause </w:t>
      </w:r>
      <w:r w:rsidRPr="00A15B83">
        <w:rPr>
          <w:sz w:val="14"/>
        </w:rPr>
        <w:t xml:space="preserve">Now, </w:t>
      </w:r>
      <w:r w:rsidRPr="00A15B83">
        <w:rPr>
          <w:rStyle w:val="StyleUnderline"/>
        </w:rPr>
        <w:t>my argument is not intended to dismiss</w:t>
      </w:r>
      <w:r w:rsidRPr="00A15B83">
        <w:rPr>
          <w:sz w:val="14"/>
        </w:rPr>
        <w:t xml:space="preserve"> or downplay </w:t>
      </w:r>
      <w:r w:rsidRPr="00A15B83">
        <w:rPr>
          <w:rStyle w:val="StyleUnderline"/>
        </w:rPr>
        <w:t>those elements of</w:t>
      </w:r>
      <w:r w:rsidRPr="00A15B83">
        <w:rPr>
          <w:sz w:val="14"/>
        </w:rPr>
        <w:t xml:space="preserve"> Donald </w:t>
      </w:r>
      <w:r w:rsidRPr="00A15B83">
        <w:rPr>
          <w:rStyle w:val="StyleUnderline"/>
        </w:rPr>
        <w:t>Trump’s campaign</w:t>
      </w:r>
      <w:r w:rsidRPr="00A15B83">
        <w:rPr>
          <w:sz w:val="14"/>
        </w:rPr>
        <w:t xml:space="preserve"> for President of the United States </w:t>
      </w:r>
      <w:r w:rsidRPr="00A15B83">
        <w:rPr>
          <w:rStyle w:val="StyleUnderline"/>
        </w:rPr>
        <w:t>that have been</w:t>
      </w:r>
      <w:r w:rsidRPr="00A15B83">
        <w:rPr>
          <w:sz w:val="14"/>
        </w:rPr>
        <w:t xml:space="preserve"> implicitly, if not explicitly, </w:t>
      </w:r>
      <w:r w:rsidRPr="00A15B83">
        <w:rPr>
          <w:rStyle w:val="StyleUnderline"/>
        </w:rPr>
        <w:t>racist</w:t>
      </w:r>
      <w:r w:rsidRPr="00A15B83">
        <w:rPr>
          <w:sz w:val="14"/>
        </w:rPr>
        <w:t xml:space="preserve">. Nor do I treat lightly the various signals he has given of indifference to, or at least ignorance of, the U.S. Constitution. </w:t>
      </w:r>
      <w:r w:rsidRPr="00A15B83">
        <w:rPr>
          <w:rStyle w:val="StyleUnderline"/>
        </w:rPr>
        <w:t>My point is that these demerits do not by themselves qualify Trump for comparison with Mussolini</w:t>
      </w:r>
      <w:r w:rsidRPr="00A15B83">
        <w:rPr>
          <w:sz w:val="14"/>
        </w:rPr>
        <w:t xml:space="preserve">, much less with Hitler. </w:t>
      </w:r>
      <w:r w:rsidRPr="00A15B83">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w:t>
      </w:r>
      <w:proofErr w:type="spellStart"/>
      <w:r w:rsidRPr="00A15B83">
        <w:rPr>
          <w:sz w:val="14"/>
          <w:szCs w:val="10"/>
        </w:rPr>
        <w:t>brainspace</w:t>
      </w:r>
      <w:proofErr w:type="spellEnd"/>
      <w:r w:rsidRPr="00A15B83">
        <w:rPr>
          <w:sz w:val="14"/>
          <w:szCs w:val="10"/>
        </w:rPr>
        <w:t xml:space="preserv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A15B83">
        <w:rPr>
          <w:sz w:val="14"/>
          <w:szCs w:val="10"/>
        </w:rPr>
        <w:t>themselves, and</w:t>
      </w:r>
      <w:proofErr w:type="gramEnd"/>
      <w:r w:rsidRPr="00A15B83">
        <w:rPr>
          <w:sz w:val="14"/>
          <w:szCs w:val="10"/>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w:t>
      </w:r>
      <w:proofErr w:type="gramStart"/>
      <w:r w:rsidRPr="00A15B83">
        <w:rPr>
          <w:sz w:val="14"/>
          <w:szCs w:val="10"/>
        </w:rPr>
        <w:t>president</w:t>
      </w:r>
      <w:proofErr w:type="gramEnd"/>
      <w:r w:rsidRPr="00A15B83">
        <w:rPr>
          <w:sz w:val="14"/>
          <w:szCs w:val="10"/>
        </w:rPr>
        <w:t xml:space="preserve">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A15B83">
        <w:rPr>
          <w:sz w:val="14"/>
        </w:rPr>
        <w:t xml:space="preserve">The foreign dimension brings us to a final irony. </w:t>
      </w:r>
      <w:r w:rsidRPr="00A15B83">
        <w:rPr>
          <w:rStyle w:val="StyleUnderline"/>
        </w:rPr>
        <w:t>Despite their habitual insistence on narrow national self-interest, populists are nearly always part of a global phenomenon</w:t>
      </w:r>
      <w:r w:rsidRPr="00A15B83">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A15B83">
        <w:rPr>
          <w:rStyle w:val="StyleUnderline"/>
        </w:rPr>
        <w:t>Populism today has a similarly global quality</w:t>
      </w:r>
      <w:r w:rsidRPr="00A15B83">
        <w:rPr>
          <w:sz w:val="14"/>
        </w:rPr>
        <w:t xml:space="preserve">. In June, </w:t>
      </w:r>
      <w:r w:rsidRPr="00A15B83">
        <w:rPr>
          <w:rStyle w:val="StyleUnderline"/>
        </w:rPr>
        <w:t>the British vote to leave the European Union was hailed by populists right across the European continent as well as by</w:t>
      </w:r>
      <w:r w:rsidRPr="00A15B83">
        <w:rPr>
          <w:sz w:val="14"/>
        </w:rPr>
        <w:t xml:space="preserve"> Donald </w:t>
      </w:r>
      <w:r w:rsidRPr="00A15B83">
        <w:rPr>
          <w:rStyle w:val="StyleUnderline"/>
        </w:rPr>
        <w:t>Trump</w:t>
      </w:r>
      <w:r w:rsidRPr="00A15B83">
        <w:rPr>
          <w:sz w:val="14"/>
        </w:rPr>
        <w:t xml:space="preserve"> in the United States and, implicitly, by Vladimir Putin in Russia. Yielding to the Complicators </w:t>
      </w:r>
      <w:r w:rsidRPr="00A15B83">
        <w:rPr>
          <w:rStyle w:val="StyleUnderline"/>
        </w:rPr>
        <w:t>Let me conclude with</w:t>
      </w:r>
      <w:r w:rsidRPr="00A15B83">
        <w:rPr>
          <w:sz w:val="14"/>
        </w:rPr>
        <w:t xml:space="preserve"> a note of </w:t>
      </w:r>
      <w:r w:rsidRPr="00A15B83">
        <w:rPr>
          <w:rStyle w:val="Emphasis"/>
        </w:rPr>
        <w:t>qualified optimism</w:t>
      </w:r>
      <w:r w:rsidRPr="00A15B83">
        <w:rPr>
          <w:rStyle w:val="StyleUnderline"/>
        </w:rPr>
        <w:t xml:space="preserve">. Because populism is not fascism, </w:t>
      </w:r>
      <w:r w:rsidRPr="00A14061">
        <w:rPr>
          <w:rStyle w:val="Emphasis"/>
          <w:highlight w:val="cyan"/>
        </w:rPr>
        <w:t>populist victories should not be construed as harbingers of war</w:t>
      </w:r>
      <w:r w:rsidRPr="00A15B83">
        <w:rPr>
          <w:sz w:val="14"/>
        </w:rPr>
        <w:t xml:space="preserve">—if anything, the opposite is true. In the 1870s and 1880s, </w:t>
      </w:r>
      <w:r w:rsidRPr="00A14061">
        <w:rPr>
          <w:rStyle w:val="StyleUnderline"/>
          <w:highlight w:val="cyan"/>
        </w:rPr>
        <w:t>populists</w:t>
      </w:r>
      <w:r w:rsidRPr="00A15B83">
        <w:rPr>
          <w:rStyle w:val="StyleUnderline"/>
        </w:rPr>
        <w:t xml:space="preserve"> did achieve significant reductions in globalization</w:t>
      </w:r>
      <w:r w:rsidRPr="00A15B83">
        <w:rPr>
          <w:sz w:val="14"/>
        </w:rPr>
        <w:t xml:space="preserve">: not only immigration restrictions, but also higher tariffs. </w:t>
      </w:r>
      <w:r w:rsidRPr="00A15B83">
        <w:rPr>
          <w:rStyle w:val="StyleUnderline"/>
        </w:rPr>
        <w:t xml:space="preserve">But they </w:t>
      </w:r>
      <w:r w:rsidRPr="00A14061">
        <w:rPr>
          <w:rStyle w:val="StyleUnderline"/>
          <w:highlight w:val="cyan"/>
        </w:rPr>
        <w:t>did not form many</w:t>
      </w:r>
      <w:r w:rsidRPr="00A15B83">
        <w:rPr>
          <w:rStyle w:val="StyleUnderline"/>
        </w:rPr>
        <w:t xml:space="preserve"> national </w:t>
      </w:r>
      <w:r w:rsidRPr="00A14061">
        <w:rPr>
          <w:rStyle w:val="StyleUnderline"/>
          <w:highlight w:val="cyan"/>
        </w:rPr>
        <w:t>governments</w:t>
      </w:r>
      <w:r w:rsidRPr="00A15B83">
        <w:rPr>
          <w:sz w:val="14"/>
        </w:rPr>
        <w:t xml:space="preserve">, and they did not subvert any constitutions. </w:t>
      </w:r>
      <w:r w:rsidRPr="00A14061">
        <w:rPr>
          <w:rStyle w:val="Emphasis"/>
          <w:highlight w:val="cyan"/>
        </w:rPr>
        <w:t>Nor were populists</w:t>
      </w:r>
      <w:r w:rsidRPr="00A15B83">
        <w:rPr>
          <w:rStyle w:val="Emphasis"/>
        </w:rPr>
        <w:t xml:space="preserve"> much </w:t>
      </w:r>
      <w:r w:rsidRPr="00A14061">
        <w:rPr>
          <w:rStyle w:val="Emphasis"/>
          <w:highlight w:val="cyan"/>
        </w:rPr>
        <w:t>interested in starting wars</w:t>
      </w:r>
      <w:r w:rsidRPr="00A15B83">
        <w:rPr>
          <w:rStyle w:val="StyleUnderline"/>
        </w:rPr>
        <w:t xml:space="preserve">; if </w:t>
      </w:r>
      <w:r w:rsidRPr="00FE0B5B">
        <w:rPr>
          <w:rStyle w:val="StyleUnderline"/>
        </w:rPr>
        <w:t>anything, they lent towards isolationism and viewed imperialism as just another big business racket</w:t>
      </w:r>
      <w:r w:rsidRPr="00FE0B5B">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FE0B5B">
        <w:rPr>
          <w:rStyle w:val="StyleUnderline"/>
        </w:rPr>
        <w:t>World War I broke out during the progressive not the populist era</w:t>
      </w:r>
      <w:r w:rsidRPr="00FE0B5B">
        <w:rPr>
          <w:sz w:val="14"/>
        </w:rPr>
        <w:t xml:space="preserve">. </w:t>
      </w:r>
      <w:r w:rsidRPr="00FE0B5B">
        <w:rPr>
          <w:rStyle w:val="StyleUnderline"/>
        </w:rPr>
        <w:t>The world today is</w:t>
      </w:r>
      <w:r w:rsidRPr="00FE0B5B">
        <w:rPr>
          <w:sz w:val="14"/>
        </w:rPr>
        <w:t xml:space="preserve">, as I observed at the outset, </w:t>
      </w:r>
      <w:r w:rsidRPr="00FE0B5B">
        <w:rPr>
          <w:rStyle w:val="Emphasis"/>
        </w:rPr>
        <w:t>in much less turmoil</w:t>
      </w:r>
      <w:r w:rsidRPr="00FE0B5B">
        <w:rPr>
          <w:rStyle w:val="StyleUnderline"/>
        </w:rPr>
        <w:t xml:space="preserve"> than one might infer</w:t>
      </w:r>
      <w:r w:rsidRPr="00FE0B5B">
        <w:rPr>
          <w:sz w:val="14"/>
        </w:rPr>
        <w:t xml:space="preserve"> from television news. Nevertheless, </w:t>
      </w:r>
      <w:r w:rsidRPr="00FE0B5B">
        <w:rPr>
          <w:rStyle w:val="StyleUnderline"/>
        </w:rPr>
        <w:t>the economic and social consequences of globalization and the</w:t>
      </w:r>
      <w:r w:rsidRPr="00FE0B5B">
        <w:rPr>
          <w:sz w:val="14"/>
        </w:rPr>
        <w:t xml:space="preserve"> most recent </w:t>
      </w:r>
      <w:r w:rsidRPr="00FE0B5B">
        <w:rPr>
          <w:rStyle w:val="StyleUnderline"/>
        </w:rPr>
        <w:t>financial crisis sowed the seeds for the populist backlash</w:t>
      </w:r>
      <w:r w:rsidRPr="00FE0B5B">
        <w:rPr>
          <w:sz w:val="14"/>
        </w:rPr>
        <w:t xml:space="preserve"> that we now see. </w:t>
      </w:r>
      <w:r w:rsidRPr="00FE0B5B">
        <w:rPr>
          <w:rStyle w:val="StyleUnderline"/>
        </w:rPr>
        <w:t>Populists are not fascists</w:t>
      </w:r>
      <w:r w:rsidRPr="00A15B83">
        <w:rPr>
          <w:rStyle w:val="StyleUnderline"/>
        </w:rPr>
        <w:t xml:space="preserve">. They </w:t>
      </w:r>
      <w:r w:rsidRPr="00A15B83">
        <w:rPr>
          <w:rStyle w:val="Emphasis"/>
        </w:rPr>
        <w:t>prefer trade wars to actual wars</w:t>
      </w:r>
      <w:r w:rsidRPr="00A15B83">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w:t>
      </w:r>
      <w:r w:rsidRPr="00FE0B5B">
        <w:rPr>
          <w:sz w:val="14"/>
        </w:rPr>
        <w:t xml:space="preserve">fact, counterproductive. </w:t>
      </w:r>
      <w:r w:rsidRPr="00FE0B5B">
        <w:rPr>
          <w:rStyle w:val="StyleUnderline"/>
        </w:rPr>
        <w:t>What we most have to fear</w:t>
      </w:r>
      <w:r w:rsidRPr="00FE0B5B">
        <w:rPr>
          <w:sz w:val="14"/>
        </w:rPr>
        <w:t>—as was true of Brexit—</w:t>
      </w:r>
      <w:r w:rsidRPr="00FE0B5B">
        <w:rPr>
          <w:rStyle w:val="Emphasis"/>
        </w:rPr>
        <w:t>is not therefore Armageddon</w:t>
      </w:r>
      <w:r w:rsidRPr="00FE0B5B">
        <w:rPr>
          <w:rStyle w:val="StyleUnderline"/>
        </w:rPr>
        <w:t>, but something more prosaic: an attempt to reverse certain aspects of globalization, followed by disappointment</w:t>
      </w:r>
      <w:r w:rsidRPr="00FE0B5B">
        <w:rPr>
          <w:sz w:val="14"/>
        </w:rPr>
        <w:t xml:space="preserve"> when the snake oil does not really cure the patient’s ills, </w:t>
      </w:r>
      <w:r w:rsidRPr="00FE0B5B">
        <w:rPr>
          <w:rStyle w:val="StyleUnderline"/>
        </w:rPr>
        <w:t>followed by</w:t>
      </w:r>
      <w:r w:rsidRPr="00FE0B5B">
        <w:rPr>
          <w:sz w:val="14"/>
        </w:rPr>
        <w:t xml:space="preserve"> the </w:t>
      </w:r>
      <w:r w:rsidRPr="00FE0B5B">
        <w:rPr>
          <w:rStyle w:val="StyleUnderline"/>
        </w:rPr>
        <w:t>emergence of a new and ostensibly more progressive set of remedies</w:t>
      </w:r>
      <w:r w:rsidRPr="00FE0B5B">
        <w:rPr>
          <w:sz w:val="14"/>
        </w:rPr>
        <w:t xml:space="preserve"> for our current malaise. The “terrible simplifiers” may have their day then. But they will end up yielding power to well-intentioned complicators, those more congenial to educated</w:t>
      </w:r>
      <w:r w:rsidRPr="00A15B83">
        <w:rPr>
          <w:sz w:val="14"/>
        </w:rPr>
        <w:t xml:space="preserve"> elites, but probably </w:t>
      </w:r>
      <w:proofErr w:type="gramStart"/>
      <w:r w:rsidRPr="00A15B83">
        <w:rPr>
          <w:sz w:val="14"/>
        </w:rPr>
        <w:t>every a</w:t>
      </w:r>
      <w:proofErr w:type="gramEnd"/>
      <w:r w:rsidRPr="00A15B83">
        <w:rPr>
          <w:sz w:val="14"/>
        </w:rPr>
        <w:t xml:space="preserve"> bit as dangerous, if not more so.</w:t>
      </w:r>
    </w:p>
    <w:p w14:paraId="68E24AF4" w14:textId="77777777" w:rsidR="008A2D9D" w:rsidRPr="00196D8C" w:rsidRDefault="008A2D9D" w:rsidP="008A2D9D"/>
    <w:p w14:paraId="2273D47E" w14:textId="77777777" w:rsidR="008A2D9D" w:rsidRDefault="008A2D9D" w:rsidP="008A2D9D">
      <w:pPr>
        <w:pStyle w:val="Heading4"/>
      </w:pPr>
      <w:r>
        <w:t xml:space="preserve">Executive action overwhelms and I/L turns Authoritarianism </w:t>
      </w:r>
    </w:p>
    <w:p w14:paraId="50ABB6FF" w14:textId="77777777" w:rsidR="008A2D9D" w:rsidRDefault="008A2D9D" w:rsidP="008A2D9D">
      <w:r w:rsidRPr="008E2D6D">
        <w:rPr>
          <w:b/>
          <w:bCs/>
          <w:sz w:val="24"/>
          <w:szCs w:val="24"/>
        </w:rPr>
        <w:t>French 9/18</w:t>
      </w:r>
      <w:r w:rsidRPr="008E2D6D">
        <w:rPr>
          <w:sz w:val="24"/>
          <w:szCs w:val="24"/>
        </w:rPr>
        <w:t xml:space="preserve"> </w:t>
      </w:r>
      <w:r>
        <w:t xml:space="preserve">(Howard a columnist at Foreign Policy – Foreign Policy, “:Trump Is Ushering in the Era of the Strongman,” September 18, 2025 </w:t>
      </w:r>
      <w:hyperlink r:id="rId8" w:history="1">
        <w:r w:rsidRPr="0068158F">
          <w:rPr>
            <w:rStyle w:val="Hyperlink"/>
          </w:rPr>
          <w:t>https://foreignpolicy.com/2025/09/18/trump-strongman-latin-america-venezuela/</w:t>
        </w:r>
      </w:hyperlink>
      <w:r>
        <w:t xml:space="preserve"> JM  </w:t>
      </w:r>
    </w:p>
    <w:p w14:paraId="66982A94" w14:textId="77777777" w:rsidR="008A2D9D" w:rsidRDefault="008A2D9D" w:rsidP="008A2D9D">
      <w:pPr>
        <w:rPr>
          <w:sz w:val="16"/>
        </w:rPr>
      </w:pPr>
      <w:r w:rsidRPr="00D47504">
        <w:rPr>
          <w:sz w:val="16"/>
        </w:rPr>
        <w:t xml:space="preserve">The first time that U.S. President Donald Trump’s administration carried out a deadly aerial strike against a high-speed boat allegedly crewed by a drug cartel as it headed north into international waters from Venezuela, one could still speak of the operation as an isolated incident. Critics, including some in the U.S. Congress, denounced the attack as an extralegal execution. Others complained that neither the White House nor the Defense Department had bothered to brief members of the House or Senate intelligence committees or provide any evidence that the victims were ferrying narcotics to the United States, let alone that they were terrorists or enemies of the country in any conventional military sense. </w:t>
      </w:r>
      <w:r w:rsidRPr="00EB1F4A">
        <w:rPr>
          <w:rStyle w:val="Emphasis"/>
          <w:highlight w:val="cyan"/>
        </w:rPr>
        <w:t>With</w:t>
      </w:r>
      <w:r w:rsidRPr="00D47504">
        <w:rPr>
          <w:sz w:val="16"/>
        </w:rPr>
        <w:t xml:space="preserve"> a fresh </w:t>
      </w:r>
      <w:r w:rsidRPr="00EB1F4A">
        <w:rPr>
          <w:rStyle w:val="Emphasis"/>
          <w:highlight w:val="cyan"/>
        </w:rPr>
        <w:t>second attack on</w:t>
      </w:r>
      <w:r w:rsidRPr="00D47504">
        <w:rPr>
          <w:sz w:val="16"/>
        </w:rPr>
        <w:t xml:space="preserve"> a </w:t>
      </w:r>
      <w:r w:rsidRPr="00EB1F4A">
        <w:rPr>
          <w:rStyle w:val="Emphasis"/>
          <w:highlight w:val="cyan"/>
        </w:rPr>
        <w:t>boat</w:t>
      </w:r>
      <w:r w:rsidRPr="00D47504">
        <w:rPr>
          <w:sz w:val="16"/>
        </w:rPr>
        <w:t xml:space="preserve"> out of Venezuela this week, though, the Trump administration showed not only that it was unbothered by this brief flurry of objections, but also that these strikes were not mere incidents at all. Taken together with other disturbing developments in U.S. relations with Latin America, what we are seeing instead is confirmation that </w:t>
      </w:r>
      <w:r w:rsidRPr="00EB1F4A">
        <w:rPr>
          <w:rStyle w:val="Emphasis"/>
          <w:highlight w:val="cyan"/>
        </w:rPr>
        <w:t>Trump is ushering in</w:t>
      </w:r>
      <w:r w:rsidRPr="00D47504">
        <w:rPr>
          <w:sz w:val="16"/>
        </w:rPr>
        <w:t xml:space="preserve"> a dramatic new era in the geopolitics of the Western Hemisphere. Throughout his time in office, Trump has placed great store in the notion of appearing strong. It is one of his favorite words and comes up </w:t>
      </w:r>
      <w:proofErr w:type="gramStart"/>
      <w:r w:rsidRPr="00D47504">
        <w:rPr>
          <w:sz w:val="16"/>
        </w:rPr>
        <w:t>again and again</w:t>
      </w:r>
      <w:proofErr w:type="gramEnd"/>
      <w:r w:rsidRPr="00D47504">
        <w:rPr>
          <w:sz w:val="16"/>
        </w:rPr>
        <w:t xml:space="preserve"> in his rhetoric. Now, early in his second term, it is becoming clear that Trump is seeking to usher in nothing less than </w:t>
      </w:r>
      <w:r w:rsidRPr="00191536">
        <w:rPr>
          <w:rStyle w:val="Emphasis"/>
          <w:highlight w:val="cyan"/>
        </w:rPr>
        <w:t>the era of the strongman</w:t>
      </w:r>
      <w:r w:rsidRPr="00D47504">
        <w:rPr>
          <w:sz w:val="16"/>
        </w:rPr>
        <w:t xml:space="preserve">. What we are witnessing is a drive with two faces. </w:t>
      </w:r>
      <w:r w:rsidRPr="00B53EB3">
        <w:rPr>
          <w:rStyle w:val="Emphasis"/>
        </w:rPr>
        <w:t>On</w:t>
      </w:r>
      <w:r w:rsidRPr="00191536">
        <w:rPr>
          <w:rStyle w:val="Emphasis"/>
        </w:rPr>
        <w:t xml:space="preserve"> </w:t>
      </w:r>
      <w:r w:rsidRPr="00D47504">
        <w:rPr>
          <w:sz w:val="16"/>
        </w:rPr>
        <w:t xml:space="preserve">the </w:t>
      </w:r>
      <w:r w:rsidRPr="00B53EB3">
        <w:rPr>
          <w:rStyle w:val="Emphasis"/>
        </w:rPr>
        <w:t>one hand</w:t>
      </w:r>
      <w:r w:rsidRPr="00D47504">
        <w:rPr>
          <w:sz w:val="16"/>
        </w:rPr>
        <w:t>, Trump is behaving toward Latin American countries in the classic manner of the strongman himself—</w:t>
      </w:r>
      <w:r w:rsidRPr="00B53EB3">
        <w:rPr>
          <w:rStyle w:val="Emphasis"/>
        </w:rPr>
        <w:t xml:space="preserve">the executive who </w:t>
      </w:r>
      <w:r w:rsidRPr="00191536">
        <w:rPr>
          <w:rStyle w:val="Emphasis"/>
          <w:highlight w:val="cyan"/>
        </w:rPr>
        <w:t>takes</w:t>
      </w:r>
      <w:r w:rsidRPr="00D47504">
        <w:rPr>
          <w:sz w:val="16"/>
        </w:rPr>
        <w:t xml:space="preserve"> sweeping and </w:t>
      </w:r>
      <w:r w:rsidRPr="00191536">
        <w:rPr>
          <w:rStyle w:val="Emphasis"/>
          <w:highlight w:val="cyan"/>
        </w:rPr>
        <w:t>unilateral action</w:t>
      </w:r>
      <w:r w:rsidRPr="00D47504">
        <w:rPr>
          <w:sz w:val="16"/>
        </w:rPr>
        <w:t xml:space="preserve">, refusing to bother with the procedural requirements or niceties of republican democracy. </w:t>
      </w:r>
      <w:r w:rsidRPr="00B53EB3">
        <w:rPr>
          <w:rStyle w:val="Emphasis"/>
        </w:rPr>
        <w:t>On the other</w:t>
      </w:r>
      <w:r w:rsidRPr="00D47504">
        <w:rPr>
          <w:sz w:val="16"/>
        </w:rPr>
        <w:t xml:space="preserve"> hand, through many of his actions, Trump is </w:t>
      </w:r>
      <w:r w:rsidRPr="00191536">
        <w:rPr>
          <w:rStyle w:val="Emphasis"/>
          <w:highlight w:val="cyan"/>
        </w:rPr>
        <w:t>siding with</w:t>
      </w:r>
      <w:r w:rsidRPr="00D47504">
        <w:rPr>
          <w:sz w:val="16"/>
        </w:rPr>
        <w:t xml:space="preserve"> and thereby promoting </w:t>
      </w:r>
      <w:r w:rsidRPr="00191536">
        <w:rPr>
          <w:rStyle w:val="Emphasis"/>
          <w:highlight w:val="cyan"/>
        </w:rPr>
        <w:t>strongman politics</w:t>
      </w:r>
      <w:r w:rsidRPr="00D47504">
        <w:rPr>
          <w:sz w:val="16"/>
        </w:rPr>
        <w:t xml:space="preserve"> in a continent with a dismal and not terribly remote history of this kind of rule. </w:t>
      </w:r>
      <w:r w:rsidRPr="00191536">
        <w:rPr>
          <w:rStyle w:val="Emphasis"/>
          <w:highlight w:val="cyan"/>
        </w:rPr>
        <w:t>Throughout Latin America</w:t>
      </w:r>
      <w:r w:rsidRPr="00D47504">
        <w:rPr>
          <w:sz w:val="16"/>
        </w:rPr>
        <w:t xml:space="preserve">, this kind of authoritarianism is often called caudillismo, with variants seen through periods of personalized dictatorship in the Caribbean, Mexico, and South America in the 20th century. </w:t>
      </w:r>
      <w:r w:rsidRPr="00B53EB3">
        <w:rPr>
          <w:rStyle w:val="Emphasis"/>
        </w:rPr>
        <w:t xml:space="preserve">It is </w:t>
      </w:r>
      <w:r w:rsidRPr="00191536">
        <w:rPr>
          <w:rStyle w:val="Emphasis"/>
          <w:highlight w:val="cyan"/>
        </w:rPr>
        <w:t>too soon to speak of</w:t>
      </w:r>
      <w:r w:rsidRPr="00D47504">
        <w:rPr>
          <w:sz w:val="16"/>
        </w:rPr>
        <w:t xml:space="preserve"> its </w:t>
      </w:r>
      <w:r w:rsidRPr="00191536">
        <w:rPr>
          <w:rStyle w:val="Emphasis"/>
          <w:highlight w:val="cyan"/>
        </w:rPr>
        <w:t>revival, but</w:t>
      </w:r>
      <w:r w:rsidRPr="00191536">
        <w:rPr>
          <w:rStyle w:val="Emphasis"/>
        </w:rPr>
        <w:t xml:space="preserve"> </w:t>
      </w:r>
      <w:r w:rsidRPr="00D47504">
        <w:rPr>
          <w:sz w:val="16"/>
        </w:rPr>
        <w:t xml:space="preserve">it is </w:t>
      </w:r>
      <w:r w:rsidRPr="00191536">
        <w:rPr>
          <w:rStyle w:val="Emphasis"/>
          <w:highlight w:val="cyan"/>
        </w:rPr>
        <w:t>not too early to detect signs</w:t>
      </w:r>
      <w:r w:rsidRPr="00D47504">
        <w:rPr>
          <w:sz w:val="16"/>
        </w:rPr>
        <w:t xml:space="preserve"> that </w:t>
      </w:r>
      <w:r w:rsidRPr="00191536">
        <w:rPr>
          <w:rStyle w:val="Emphasis"/>
          <w:highlight w:val="cyan"/>
        </w:rPr>
        <w:t>Trump longs for</w:t>
      </w:r>
      <w:r w:rsidRPr="00D47504">
        <w:rPr>
          <w:sz w:val="16"/>
        </w:rPr>
        <w:t xml:space="preserve"> </w:t>
      </w:r>
      <w:r w:rsidRPr="00191536">
        <w:rPr>
          <w:rStyle w:val="Emphasis"/>
          <w:highlight w:val="cyan"/>
        </w:rPr>
        <w:t>this. Just as he</w:t>
      </w:r>
      <w:r w:rsidRPr="00D47504">
        <w:rPr>
          <w:sz w:val="16"/>
        </w:rPr>
        <w:t xml:space="preserve"> seems to </w:t>
      </w:r>
      <w:r w:rsidRPr="00191536">
        <w:rPr>
          <w:rStyle w:val="Emphasis"/>
          <w:highlight w:val="cyan"/>
        </w:rPr>
        <w:t>revere</w:t>
      </w:r>
      <w:r w:rsidRPr="00D47504">
        <w:rPr>
          <w:sz w:val="16"/>
        </w:rPr>
        <w:t xml:space="preserve"> Russian President Vladimir </w:t>
      </w:r>
      <w:r w:rsidRPr="00191536">
        <w:rPr>
          <w:rStyle w:val="Emphasis"/>
          <w:highlight w:val="cyan"/>
        </w:rPr>
        <w:t>Putin</w:t>
      </w:r>
      <w:r w:rsidRPr="00D47504">
        <w:rPr>
          <w:sz w:val="16"/>
        </w:rPr>
        <w:t xml:space="preserve">, Hungarian Prime Minister Viktor </w:t>
      </w:r>
      <w:r w:rsidRPr="00191536">
        <w:rPr>
          <w:rStyle w:val="Emphasis"/>
          <w:highlight w:val="cyan"/>
        </w:rPr>
        <w:t>Orban, and</w:t>
      </w:r>
      <w:r w:rsidRPr="00D47504">
        <w:rPr>
          <w:sz w:val="16"/>
        </w:rPr>
        <w:t xml:space="preserve"> even Chinese President </w:t>
      </w:r>
      <w:r w:rsidRPr="00191536">
        <w:rPr>
          <w:rStyle w:val="Emphasis"/>
          <w:highlight w:val="cyan"/>
        </w:rPr>
        <w:t>Xi</w:t>
      </w:r>
      <w:r w:rsidRPr="00D47504">
        <w:rPr>
          <w:sz w:val="16"/>
        </w:rPr>
        <w:t xml:space="preserve"> Jinping </w:t>
      </w:r>
      <w:r w:rsidRPr="00191536">
        <w:rPr>
          <w:rStyle w:val="Emphasis"/>
          <w:highlight w:val="cyan"/>
        </w:rPr>
        <w:t>for</w:t>
      </w:r>
      <w:r w:rsidRPr="00D47504">
        <w:rPr>
          <w:sz w:val="16"/>
        </w:rPr>
        <w:t xml:space="preserve"> the scope of </w:t>
      </w:r>
      <w:r w:rsidRPr="00191536">
        <w:rPr>
          <w:rStyle w:val="Emphasis"/>
          <w:highlight w:val="cyan"/>
        </w:rPr>
        <w:t>their power</w:t>
      </w:r>
      <w:r w:rsidRPr="00D47504">
        <w:rPr>
          <w:sz w:val="16"/>
        </w:rPr>
        <w:t xml:space="preserve">, Trump has favored Latin American leaders with much the same style or ambition. The </w:t>
      </w:r>
      <w:r w:rsidRPr="00C76279">
        <w:rPr>
          <w:rStyle w:val="Emphasis"/>
          <w:highlight w:val="cyan"/>
        </w:rPr>
        <w:t>first</w:t>
      </w:r>
      <w:r w:rsidRPr="00D47504">
        <w:rPr>
          <w:sz w:val="16"/>
        </w:rPr>
        <w:t xml:space="preserve"> clear </w:t>
      </w:r>
      <w:r w:rsidRPr="00C76279">
        <w:rPr>
          <w:rStyle w:val="Emphasis"/>
          <w:highlight w:val="cyan"/>
        </w:rPr>
        <w:t>example</w:t>
      </w:r>
      <w:r w:rsidRPr="00D47504">
        <w:rPr>
          <w:sz w:val="16"/>
        </w:rPr>
        <w:t xml:space="preserve"> of this came early in Trump’s second term, when he forged close ties with Nayib </w:t>
      </w:r>
      <w:r w:rsidRPr="00C76279">
        <w:rPr>
          <w:rStyle w:val="Emphasis"/>
          <w:highlight w:val="cyan"/>
        </w:rPr>
        <w:t>Bukele, the far-right Salvadoran president who</w:t>
      </w:r>
      <w:r w:rsidRPr="00D47504">
        <w:rPr>
          <w:sz w:val="16"/>
        </w:rPr>
        <w:t xml:space="preserve"> rules his country tightly, through a combination of youthful energy, charisma, and expeditive justice. Bukele has built a vast prison infrastructure in his small country—not only to lock up presumed members of violent gangs but also to intimidate and put away critics. What sealed his relationship with Trump was Bukele’s willingness to </w:t>
      </w:r>
      <w:r w:rsidRPr="00C76279">
        <w:rPr>
          <w:rStyle w:val="Emphasis"/>
          <w:highlight w:val="cyan"/>
        </w:rPr>
        <w:t>accept</w:t>
      </w:r>
      <w:r w:rsidRPr="00D47504">
        <w:rPr>
          <w:sz w:val="16"/>
        </w:rPr>
        <w:t xml:space="preserve"> third-country </w:t>
      </w:r>
      <w:r w:rsidRPr="00C76279">
        <w:rPr>
          <w:rStyle w:val="Emphasis"/>
          <w:highlight w:val="cyan"/>
        </w:rPr>
        <w:t>deportees from the U</w:t>
      </w:r>
      <w:r w:rsidRPr="00D47504">
        <w:rPr>
          <w:sz w:val="16"/>
        </w:rPr>
        <w:t xml:space="preserve">nited </w:t>
      </w:r>
      <w:r w:rsidRPr="00C76279">
        <w:rPr>
          <w:rStyle w:val="Emphasis"/>
          <w:highlight w:val="cyan"/>
        </w:rPr>
        <w:t>S</w:t>
      </w:r>
      <w:r w:rsidRPr="00D47504">
        <w:rPr>
          <w:sz w:val="16"/>
        </w:rPr>
        <w:t xml:space="preserve">tates, whom he agreed to incarcerate for a fee. Like the execution at sea of presumed drug traffickers from Venezuela, Trump’s expeditive deportation policies raise a host of legal objections, which have slowed this effort down without ever halting it. For now, though, </w:t>
      </w:r>
      <w:r w:rsidRPr="00B53EB3">
        <w:rPr>
          <w:rStyle w:val="Emphasis"/>
        </w:rPr>
        <w:t>these</w:t>
      </w:r>
      <w:r w:rsidRPr="00D47504">
        <w:rPr>
          <w:sz w:val="16"/>
        </w:rPr>
        <w:t xml:space="preserve"> efforts have </w:t>
      </w:r>
      <w:r w:rsidRPr="00C76279">
        <w:rPr>
          <w:rStyle w:val="Emphasis"/>
          <w:highlight w:val="cyan"/>
        </w:rPr>
        <w:t xml:space="preserve">earned </w:t>
      </w:r>
      <w:r w:rsidRPr="00B53EB3">
        <w:rPr>
          <w:rStyle w:val="Emphasis"/>
        </w:rPr>
        <w:t>Bukele</w:t>
      </w:r>
      <w:r w:rsidRPr="00D47504">
        <w:rPr>
          <w:sz w:val="16"/>
        </w:rPr>
        <w:t xml:space="preserve">, to El Salvador’s detriment, his country’ </w:t>
      </w:r>
      <w:r w:rsidRPr="00C76279">
        <w:rPr>
          <w:rStyle w:val="Emphasis"/>
          <w:highlight w:val="cyan"/>
        </w:rPr>
        <w:t>exemption from U.S. scrutiny</w:t>
      </w:r>
      <w:r w:rsidRPr="00D47504">
        <w:rPr>
          <w:sz w:val="16"/>
        </w:rPr>
        <w:t xml:space="preserve"> and human rights reporting. </w:t>
      </w:r>
      <w:r w:rsidRPr="00FF1CE0">
        <w:rPr>
          <w:rStyle w:val="Emphasis"/>
          <w:highlight w:val="cyan"/>
        </w:rPr>
        <w:t>Trump’s</w:t>
      </w:r>
      <w:r w:rsidRPr="00D47504">
        <w:rPr>
          <w:sz w:val="16"/>
        </w:rPr>
        <w:t xml:space="preserve"> other </w:t>
      </w:r>
      <w:r w:rsidRPr="00FF1CE0">
        <w:rPr>
          <w:rStyle w:val="Emphasis"/>
          <w:highlight w:val="cyan"/>
        </w:rPr>
        <w:t>favorite leaders</w:t>
      </w:r>
      <w:r w:rsidRPr="00D47504">
        <w:rPr>
          <w:sz w:val="16"/>
        </w:rPr>
        <w:t xml:space="preserve"> in Latin America also mostly </w:t>
      </w:r>
      <w:r w:rsidRPr="00FF1CE0">
        <w:rPr>
          <w:rStyle w:val="Emphasis"/>
          <w:highlight w:val="cyan"/>
        </w:rPr>
        <w:t>fall on the authoritarian spectrum</w:t>
      </w:r>
      <w:r w:rsidRPr="00D47504">
        <w:rPr>
          <w:sz w:val="16"/>
        </w:rPr>
        <w:t xml:space="preserve">. Argentine President Javier Milei, for instance, hasn’t become a dictator, but he implements far-right economic policies and governs in a populist style that resonates with his country’s Peronist past. Trump has often praised Milei, who has eagerly returned the favor, frequently invoking Trump and even showing up at rallies for him in the United States. Given the U.S. president’s own history of rejecting certified and judicially validated election results, it would not be frivolous of Argentines to worry about the possibility that the United States under Trump could throw its weight behind electoral shenanigans in their country in the future. In fact, a disturbing example of Trump inching toward this exists right next door. Trump has never made a secret of his support for Brazil’s far-right former president, Jair Bolsonaro. During the failed reelection campaign that pitted Bolsonaro against now-President Luiz Inácio Lula da Silva, Trump repeatedly made clear his preference for Bolsonaro. If Trump’s support had stopped there, then this would have merely amounted to an unusual but relatively mild infraction against the long-standing diplomatic practice of avoiding overt interference in other countries’ electoral matters. Yet since Lula’s victory, Trump has marshalled any number of pretexts to inflict harm on Brazil’s leftist president and thereby, in effect, punish his country for electing him. One of the aims of Trump’s pressure, which includes highly punitive tariffs on Brazilian exports, was to spare Bolsonaro punishment for plotting to overthrow the government—a charge that he was recently found guilty of in court. If most Latin American countries are relatively small, Brazil and Mexico—another nation that has stood its ground in dealing with Trump’s </w:t>
      </w:r>
      <w:proofErr w:type="spellStart"/>
      <w:r w:rsidRPr="00D47504">
        <w:rPr>
          <w:sz w:val="16"/>
        </w:rPr>
        <w:t>hyperassertive</w:t>
      </w:r>
      <w:proofErr w:type="spellEnd"/>
      <w:r w:rsidRPr="00D47504">
        <w:rPr>
          <w:sz w:val="16"/>
        </w:rPr>
        <w:t xml:space="preserve"> attitude toward the region—have the kind of heft that give them crucial ballast in resisting U.S. impositions. In an op-ed published on Sept. 14 in the New York Times, Lula was unusually forthright about his determination to safeguard Brazilian freedom and sovereignty from U.S. interference in “seek[</w:t>
      </w:r>
      <w:proofErr w:type="spellStart"/>
      <w:r w:rsidRPr="00D47504">
        <w:rPr>
          <w:sz w:val="16"/>
        </w:rPr>
        <w:t>ing</w:t>
      </w:r>
      <w:proofErr w:type="spellEnd"/>
      <w:r w:rsidRPr="00D47504">
        <w:rPr>
          <w:sz w:val="16"/>
        </w:rPr>
        <w:t xml:space="preserve">] impunity” for Bolsonaro: I am proud of the Brazilian Supreme Court for its historic decision on Thursday, which safeguards our institutions and the democratic rule of law. This was not a “witch hunt.” The judgment was the result of proceedings carried out in accordance with Brazil’s 1988 Constitution, enacted after two decades of struggle against a military dictatorship. It followed months of investigations that uncovered plans to assassinate me, the vice president and a Supreme Court justice. Authorities also discovered a draft decree that would have effectively annulled the 2022 election results. There are many dangers inherent in the Trump administration’s enamored attitude toward authoritarian rule in Latin America and elsewhere. Let’s not pretend, though, that the </w:t>
      </w:r>
      <w:r w:rsidRPr="00FF788B">
        <w:rPr>
          <w:rStyle w:val="Emphasis"/>
          <w:highlight w:val="cyan"/>
        </w:rPr>
        <w:t>U</w:t>
      </w:r>
      <w:r w:rsidRPr="00D47504">
        <w:rPr>
          <w:sz w:val="16"/>
        </w:rPr>
        <w:t xml:space="preserve">nited </w:t>
      </w:r>
      <w:r w:rsidRPr="00FF788B">
        <w:rPr>
          <w:rStyle w:val="Emphasis"/>
          <w:highlight w:val="cyan"/>
        </w:rPr>
        <w:t>S</w:t>
      </w:r>
      <w:r w:rsidRPr="00D47504">
        <w:rPr>
          <w:sz w:val="16"/>
        </w:rPr>
        <w:t xml:space="preserve">tates </w:t>
      </w:r>
      <w:r w:rsidRPr="00FF788B">
        <w:rPr>
          <w:rStyle w:val="Emphasis"/>
          <w:highlight w:val="cyan"/>
        </w:rPr>
        <w:t>has</w:t>
      </w:r>
      <w:r w:rsidRPr="00D47504">
        <w:rPr>
          <w:sz w:val="16"/>
        </w:rPr>
        <w:t xml:space="preserve"> not </w:t>
      </w:r>
      <w:r w:rsidRPr="00FF788B">
        <w:rPr>
          <w:rStyle w:val="Emphasis"/>
          <w:highlight w:val="cyan"/>
        </w:rPr>
        <w:t>lavished</w:t>
      </w:r>
      <w:r w:rsidRPr="00D47504">
        <w:rPr>
          <w:sz w:val="16"/>
        </w:rPr>
        <w:t xml:space="preserve"> political and covert </w:t>
      </w:r>
      <w:r w:rsidRPr="00FF788B">
        <w:rPr>
          <w:rStyle w:val="Emphasis"/>
          <w:highlight w:val="cyan"/>
        </w:rPr>
        <w:t>support</w:t>
      </w:r>
      <w:r w:rsidRPr="00D47504">
        <w:rPr>
          <w:sz w:val="16"/>
        </w:rPr>
        <w:t xml:space="preserve">, including some of the muscle behind violent coups, </w:t>
      </w:r>
      <w:r w:rsidRPr="00FF788B">
        <w:rPr>
          <w:rStyle w:val="Emphasis"/>
          <w:highlight w:val="cyan"/>
        </w:rPr>
        <w:t>to dictatorships in the past. In</w:t>
      </w:r>
      <w:r w:rsidRPr="00D47504">
        <w:rPr>
          <w:sz w:val="16"/>
        </w:rPr>
        <w:t xml:space="preserve"> fact, that was a vital feature of caudillismo throughout much of its dark history. Dictatorships in places as diverse as </w:t>
      </w:r>
      <w:r w:rsidRPr="00FF788B">
        <w:rPr>
          <w:rStyle w:val="Emphasis"/>
          <w:highlight w:val="cyan"/>
        </w:rPr>
        <w:t>Haiti, the D</w:t>
      </w:r>
      <w:r w:rsidRPr="00D47504">
        <w:rPr>
          <w:sz w:val="16"/>
        </w:rPr>
        <w:t xml:space="preserve">ominican </w:t>
      </w:r>
      <w:r w:rsidRPr="00FF788B">
        <w:rPr>
          <w:rStyle w:val="Emphasis"/>
          <w:highlight w:val="cyan"/>
        </w:rPr>
        <w:t>R</w:t>
      </w:r>
      <w:r w:rsidRPr="00D47504">
        <w:rPr>
          <w:sz w:val="16"/>
        </w:rPr>
        <w:t xml:space="preserve">epublic, </w:t>
      </w:r>
      <w:r w:rsidRPr="00FF788B">
        <w:rPr>
          <w:rStyle w:val="Emphasis"/>
          <w:highlight w:val="cyan"/>
        </w:rPr>
        <w:t>Guatemala, and Chile</w:t>
      </w:r>
      <w:r w:rsidRPr="00D47504">
        <w:rPr>
          <w:sz w:val="16"/>
        </w:rPr>
        <w:t xml:space="preserve"> may never have arisen and certainly would have had a harder time thriving were it not for Washington’s support during the Cold War. Many things separate that era from now, but one that is too easily forgotten is that even with its deeply mixed record, the United States often gave at least rhetorical support for the ideal of democracy and eventually found a way to speak up on behalf of human rights in the region, even if weakly or intermittently. </w:t>
      </w:r>
      <w:r w:rsidRPr="000312E2">
        <w:rPr>
          <w:rStyle w:val="Emphasis"/>
          <w:highlight w:val="cyan"/>
        </w:rPr>
        <w:t>This</w:t>
      </w:r>
      <w:r w:rsidRPr="00D47504">
        <w:rPr>
          <w:sz w:val="16"/>
        </w:rPr>
        <w:t xml:space="preserve"> is where the </w:t>
      </w:r>
      <w:r w:rsidRPr="000312E2">
        <w:rPr>
          <w:rStyle w:val="Emphasis"/>
          <w:highlight w:val="cyan"/>
        </w:rPr>
        <w:t>new era</w:t>
      </w:r>
      <w:r w:rsidRPr="00D47504">
        <w:rPr>
          <w:sz w:val="16"/>
        </w:rPr>
        <w:t xml:space="preserve"> stands apart. </w:t>
      </w:r>
      <w:r w:rsidRPr="000312E2">
        <w:rPr>
          <w:rStyle w:val="Emphasis"/>
          <w:highlight w:val="cyan"/>
        </w:rPr>
        <w:t>The U.S.</w:t>
      </w:r>
      <w:r w:rsidRPr="00D47504">
        <w:rPr>
          <w:sz w:val="16"/>
        </w:rPr>
        <w:t xml:space="preserve"> State Department has </w:t>
      </w:r>
      <w:r w:rsidRPr="000312E2">
        <w:rPr>
          <w:rStyle w:val="Emphasis"/>
          <w:highlight w:val="cyan"/>
        </w:rPr>
        <w:t>gutted</w:t>
      </w:r>
      <w:r w:rsidRPr="00D47504">
        <w:rPr>
          <w:sz w:val="16"/>
        </w:rPr>
        <w:t xml:space="preserve"> its </w:t>
      </w:r>
      <w:r w:rsidRPr="000312E2">
        <w:rPr>
          <w:rStyle w:val="Emphasis"/>
          <w:highlight w:val="cyan"/>
        </w:rPr>
        <w:t>human rights reporting</w:t>
      </w:r>
      <w:r w:rsidRPr="00D47504">
        <w:rPr>
          <w:sz w:val="16"/>
        </w:rPr>
        <w:t>, and democracy has been dropped from Washington’s diplomatic phrasebook. Policy nowadays has become personalized. What matters now is who Trump likes, and his fondness for personalized regimes run by authoritarians stands out clearly. One theme recurs often in Trump’s rhetoric: a Monroe Doctrine-like obsession with competing with China and stopping it from gaining ever more ground in the United States’ notional backyard. Few in the administration, though, seem to have paused to ponder how Latin America feels about this preoccupation at a time of seemingly value-free U.S. foreign policy. Democracy could be aspired to even in the age of U.S. support for caudillos. It wasn’t crazy, in other words, to think that Washington might reawaken to the ultimate promise of its own system and recall its democratic values in dealing with others. But in our new era, the only things that are starting to differentiate the United States and China, besides sheer distance, are wealth and power.</w:t>
      </w:r>
    </w:p>
    <w:p w14:paraId="76A656B7" w14:textId="77777777" w:rsidR="008A2D9D" w:rsidRPr="0044161E" w:rsidRDefault="008A2D9D" w:rsidP="008A2D9D">
      <w:pPr>
        <w:rPr>
          <w:sz w:val="16"/>
        </w:rPr>
      </w:pPr>
    </w:p>
    <w:p w14:paraId="779CA943" w14:textId="77777777" w:rsidR="008A2D9D" w:rsidRPr="00C21B1B" w:rsidRDefault="008A2D9D" w:rsidP="00CB0081">
      <w:pPr>
        <w:rPr>
          <w:sz w:val="16"/>
        </w:rPr>
      </w:pPr>
    </w:p>
    <w:p w14:paraId="307BE305" w14:textId="3505047E" w:rsidR="004D1607" w:rsidRPr="00351E8E" w:rsidRDefault="004D1607" w:rsidP="004D1607">
      <w:pPr>
        <w:pStyle w:val="Heading4"/>
      </w:pPr>
      <w:r>
        <w:t xml:space="preserve">Democracy </w:t>
      </w:r>
      <w:proofErr w:type="spellStart"/>
      <w:proofErr w:type="gramStart"/>
      <w:r w:rsidR="003E13DD">
        <w:rPr>
          <w:u w:val="single"/>
        </w:rPr>
        <w:t>cant</w:t>
      </w:r>
      <w:proofErr w:type="spellEnd"/>
      <w:proofErr w:type="gramEnd"/>
      <w:r w:rsidR="003E13DD">
        <w:rPr>
          <w:u w:val="single"/>
        </w:rPr>
        <w:t xml:space="preserve"> solve</w:t>
      </w:r>
    </w:p>
    <w:p w14:paraId="1BC10CB0" w14:textId="77777777" w:rsidR="004D1607" w:rsidRDefault="004D1607" w:rsidP="004D1607">
      <w:r>
        <w:rPr>
          <w:rStyle w:val="Style13ptBold"/>
        </w:rPr>
        <w:t xml:space="preserve">Paola ’18 </w:t>
      </w:r>
      <w:r w:rsidRPr="00295259">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5810758E" w14:textId="77777777" w:rsidR="004D1607" w:rsidRPr="00351E8E" w:rsidRDefault="004D1607" w:rsidP="004D1607">
      <w:pPr>
        <w:rPr>
          <w:sz w:val="16"/>
        </w:rPr>
      </w:pPr>
      <w:r w:rsidRPr="00351E8E">
        <w:rPr>
          <w:sz w:val="16"/>
        </w:rPr>
        <w:t>B. Democracy and Representation</w:t>
      </w:r>
    </w:p>
    <w:p w14:paraId="0A7ABC94" w14:textId="77777777" w:rsidR="004D1607" w:rsidRPr="00587F7B" w:rsidRDefault="004D1607" w:rsidP="004D1607">
      <w:pPr>
        <w:rPr>
          <w:rStyle w:val="Emphasis"/>
        </w:rPr>
      </w:pPr>
      <w:r w:rsidRPr="00AD23D6">
        <w:rPr>
          <w:rStyle w:val="Emphasis"/>
          <w:highlight w:val="cyan"/>
        </w:rPr>
        <w:t>Dem</w:t>
      </w:r>
      <w:r w:rsidRPr="00351E8E">
        <w:rPr>
          <w:sz w:val="16"/>
        </w:rPr>
        <w:t xml:space="preserve">ocratically elected </w:t>
      </w:r>
      <w:r w:rsidRPr="00AD23D6">
        <w:rPr>
          <w:rStyle w:val="StyleUnderline"/>
          <w:highlight w:val="cyan"/>
        </w:rPr>
        <w:t>governments have been</w:t>
      </w:r>
      <w:r w:rsidRPr="006F5837">
        <w:rPr>
          <w:rStyle w:val="StyleUnderline"/>
        </w:rPr>
        <w:t xml:space="preserve"> </w:t>
      </w:r>
      <w:r w:rsidRPr="006F5837">
        <w:rPr>
          <w:rStyle w:val="Emphasis"/>
        </w:rPr>
        <w:t xml:space="preserve">largely </w:t>
      </w:r>
      <w:r w:rsidRPr="00AD23D6">
        <w:rPr>
          <w:rStyle w:val="Emphasis"/>
          <w:highlight w:val="cyan"/>
        </w:rPr>
        <w:t>ineffective</w:t>
      </w:r>
      <w:r w:rsidRPr="006F5837">
        <w:rPr>
          <w:rStyle w:val="StyleUnderline"/>
        </w:rPr>
        <w:t xml:space="preserve"> in </w:t>
      </w:r>
      <w:r w:rsidRPr="00AD23D6">
        <w:rPr>
          <w:rStyle w:val="StyleUnderline"/>
          <w:highlight w:val="cyan"/>
        </w:rPr>
        <w:t xml:space="preserve">addressing </w:t>
      </w:r>
      <w:r w:rsidRPr="00AD23D6">
        <w:rPr>
          <w:rStyle w:val="Emphasis"/>
          <w:highlight w:val="cyan"/>
        </w:rPr>
        <w:t>climate</w:t>
      </w:r>
      <w:r w:rsidRPr="006F5837">
        <w:rPr>
          <w:rStyle w:val="Emphasis"/>
        </w:rPr>
        <w:t xml:space="preserve"> change</w:t>
      </w:r>
      <w:r w:rsidRPr="006F5837">
        <w:rPr>
          <w:rStyle w:val="StyleUnderline"/>
        </w:rPr>
        <w:t xml:space="preserve">, </w:t>
      </w:r>
      <w:r w:rsidRPr="00AD23D6">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AD23D6">
        <w:rPr>
          <w:rStyle w:val="StyleUnderline"/>
          <w:highlight w:val="cyan"/>
        </w:rPr>
        <w:t>pollution</w:t>
      </w:r>
      <w:r w:rsidRPr="006F5837">
        <w:rPr>
          <w:rStyle w:val="StyleUnderline"/>
        </w:rPr>
        <w:t xml:space="preserve"> and </w:t>
      </w:r>
      <w:r w:rsidRPr="00AD23D6">
        <w:rPr>
          <w:rStyle w:val="Emphasis"/>
          <w:highlight w:val="cyan"/>
        </w:rPr>
        <w:t>biod</w:t>
      </w:r>
      <w:r w:rsidRPr="00351E8E">
        <w:rPr>
          <w:sz w:val="16"/>
        </w:rPr>
        <w:t xml:space="preserve">iversity loss, </w:t>
      </w:r>
      <w:r w:rsidRPr="00AD23D6">
        <w:rPr>
          <w:rStyle w:val="StyleUnderline"/>
          <w:highlight w:val="cyan"/>
        </w:rPr>
        <w:t xml:space="preserve">nuclear </w:t>
      </w:r>
      <w:r w:rsidRPr="00AD23D6">
        <w:rPr>
          <w:rStyle w:val="Emphasis"/>
          <w:highlight w:val="cyan"/>
        </w:rPr>
        <w:t>waste</w:t>
      </w:r>
      <w:r w:rsidRPr="00351E8E">
        <w:rPr>
          <w:sz w:val="16"/>
        </w:rPr>
        <w:t xml:space="preserve"> management, </w:t>
      </w:r>
      <w:r w:rsidRPr="006F5837">
        <w:rPr>
          <w:rStyle w:val="StyleUnderline"/>
        </w:rPr>
        <w:t xml:space="preserve">nuclear </w:t>
      </w:r>
      <w:r w:rsidRPr="00AD23D6">
        <w:rPr>
          <w:rStyle w:val="Emphasis"/>
          <w:highlight w:val="cyan"/>
        </w:rPr>
        <w:t>prolif</w:t>
      </w:r>
      <w:r w:rsidRPr="00351E8E">
        <w:rPr>
          <w:sz w:val="16"/>
        </w:rPr>
        <w:t xml:space="preserve">eration, </w:t>
      </w:r>
      <w:r w:rsidRPr="00AD23D6">
        <w:rPr>
          <w:rStyle w:val="Emphasis"/>
          <w:highlight w:val="cyan"/>
        </w:rPr>
        <w:t>cyber</w:t>
      </w:r>
      <w:r w:rsidRPr="00351E8E">
        <w:rPr>
          <w:sz w:val="16"/>
        </w:rPr>
        <w:t>-(in)</w:t>
      </w:r>
      <w:r w:rsidRPr="006F5837">
        <w:rPr>
          <w:rStyle w:val="StyleUnderline"/>
        </w:rPr>
        <w:t xml:space="preserve">security, </w:t>
      </w:r>
      <w:r w:rsidRPr="00AD23D6">
        <w:rPr>
          <w:rStyle w:val="Emphasis"/>
          <w:highlight w:val="cyan"/>
        </w:rPr>
        <w:t>financial</w:t>
      </w:r>
      <w:r w:rsidRPr="00AD23D6">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AD23D6">
        <w:rPr>
          <w:rStyle w:val="Emphasis"/>
          <w:highlight w:val="cyan"/>
        </w:rPr>
        <w:t>inequality</w:t>
      </w:r>
      <w:r w:rsidRPr="006F5837">
        <w:rPr>
          <w:rStyle w:val="StyleUnderline"/>
        </w:rPr>
        <w:t xml:space="preserve">, </w:t>
      </w:r>
      <w:r w:rsidRPr="006F5837">
        <w:rPr>
          <w:rStyle w:val="Emphasis"/>
        </w:rPr>
        <w:t xml:space="preserve">public </w:t>
      </w:r>
      <w:r w:rsidRPr="00AD23D6">
        <w:rPr>
          <w:rStyle w:val="Emphasis"/>
          <w:highlight w:val="cyan"/>
        </w:rPr>
        <w:t>debt</w:t>
      </w:r>
      <w:r w:rsidRPr="006F5837">
        <w:rPr>
          <w:rStyle w:val="StyleUnderline"/>
        </w:rPr>
        <w:t xml:space="preserve"> management, </w:t>
      </w:r>
      <w:r w:rsidRPr="00AD23D6">
        <w:rPr>
          <w:rStyle w:val="Emphasis"/>
          <w:highlight w:val="cyan"/>
        </w:rPr>
        <w:t>migration</w:t>
      </w:r>
      <w:r w:rsidRPr="006F5837">
        <w:rPr>
          <w:rStyle w:val="StyleUnderline"/>
        </w:rPr>
        <w:t xml:space="preserve">, intercultural </w:t>
      </w:r>
      <w:r w:rsidRPr="00587F7B">
        <w:rPr>
          <w:rStyle w:val="StyleUnderline"/>
        </w:rPr>
        <w:t xml:space="preserve">integration, </w:t>
      </w:r>
      <w:r w:rsidRPr="00AD23D6">
        <w:rPr>
          <w:rStyle w:val="StyleUnderline"/>
          <w:highlight w:val="cyan"/>
        </w:rPr>
        <w:t xml:space="preserve">and </w:t>
      </w:r>
      <w:r w:rsidRPr="00AD23D6">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21A13423" w14:textId="77777777" w:rsidR="004D1607" w:rsidRPr="00351E8E" w:rsidRDefault="004D1607" w:rsidP="004D1607">
      <w:pPr>
        <w:rPr>
          <w:sz w:val="16"/>
        </w:rPr>
      </w:pPr>
      <w:r w:rsidRPr="00351E8E">
        <w:rPr>
          <w:sz w:val="16"/>
        </w:rPr>
        <w:t xml:space="preserve">In many democratic countries, </w:t>
      </w:r>
      <w:r w:rsidRPr="00AD23D6">
        <w:rPr>
          <w:rStyle w:val="StyleUnderline"/>
          <w:highlight w:val="cyan"/>
        </w:rPr>
        <w:t>citizens are</w:t>
      </w:r>
      <w:r w:rsidRPr="00587F7B">
        <w:rPr>
          <w:rStyle w:val="StyleUnderline"/>
        </w:rPr>
        <w:t xml:space="preserve"> not only </w:t>
      </w:r>
      <w:r w:rsidRPr="00AD23D6">
        <w:rPr>
          <w:rStyle w:val="StyleUnderline"/>
          <w:highlight w:val="cyan"/>
        </w:rPr>
        <w:t>frustrated with</w:t>
      </w:r>
      <w:r w:rsidRPr="00587F7B">
        <w:rPr>
          <w:rStyle w:val="StyleUnderline"/>
        </w:rPr>
        <w:t xml:space="preserve"> the</w:t>
      </w:r>
      <w:r w:rsidRPr="00351E8E">
        <w:rPr>
          <w:sz w:val="16"/>
        </w:rPr>
        <w:t xml:space="preserve"> relatively </w:t>
      </w:r>
      <w:r w:rsidRPr="00AD23D6">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AD23D6">
        <w:rPr>
          <w:rStyle w:val="Emphasis"/>
          <w:highlight w:val="cyan"/>
        </w:rPr>
        <w:t>dominated</w:t>
      </w:r>
      <w:r w:rsidRPr="00AD23D6">
        <w:rPr>
          <w:rStyle w:val="StyleUnderline"/>
          <w:highlight w:val="cyan"/>
        </w:rPr>
        <w:t xml:space="preserve"> by </w:t>
      </w:r>
      <w:r w:rsidRPr="00AD23D6">
        <w:rPr>
          <w:rStyle w:val="Emphasis"/>
          <w:highlight w:val="cyan"/>
        </w:rPr>
        <w:t>partisan</w:t>
      </w:r>
      <w:r w:rsidRPr="00587F7B">
        <w:rPr>
          <w:rStyle w:val="StyleUnderline"/>
        </w:rPr>
        <w:t xml:space="preserve"> interest</w:t>
      </w:r>
      <w:r w:rsidRPr="00AD23D6">
        <w:rPr>
          <w:rStyle w:val="Emphasis"/>
          <w:highlight w:val="cyan"/>
        </w:rPr>
        <w:t>s</w:t>
      </w:r>
      <w:r w:rsidRPr="00AD23D6">
        <w:rPr>
          <w:rStyle w:val="StyleUnderline"/>
          <w:highlight w:val="cyan"/>
        </w:rPr>
        <w:t xml:space="preserve">, crowded with </w:t>
      </w:r>
      <w:r w:rsidRPr="00AD23D6">
        <w:rPr>
          <w:rStyle w:val="Emphasis"/>
          <w:highlight w:val="cyan"/>
        </w:rPr>
        <w:t>rent-seekers</w:t>
      </w:r>
      <w:r w:rsidRPr="00587F7B">
        <w:rPr>
          <w:rStyle w:val="StyleUnderline"/>
        </w:rPr>
        <w:t xml:space="preserve">, and generally </w:t>
      </w:r>
      <w:r w:rsidRPr="00AD23D6">
        <w:rPr>
          <w:rStyle w:val="Emphasis"/>
          <w:highlight w:val="cyan"/>
        </w:rPr>
        <w:t>detached</w:t>
      </w:r>
      <w:r w:rsidRPr="00AD23D6">
        <w:rPr>
          <w:rStyle w:val="StyleUnderline"/>
          <w:highlight w:val="cyan"/>
        </w:rPr>
        <w:t xml:space="preserve"> and </w:t>
      </w:r>
      <w:r w:rsidRPr="00AD23D6">
        <w:rPr>
          <w:rStyle w:val="Emphasis"/>
          <w:highlight w:val="cyan"/>
        </w:rPr>
        <w:t>unresponsive</w:t>
      </w:r>
      <w:r w:rsidRPr="00587F7B">
        <w:rPr>
          <w:rStyle w:val="StyleUnderline"/>
        </w:rPr>
        <w:t xml:space="preserve"> to their needs and interests</w:t>
      </w:r>
      <w:r w:rsidRPr="00351E8E">
        <w:rPr>
          <w:sz w:val="16"/>
        </w:rPr>
        <w:t>. 40</w:t>
      </w:r>
    </w:p>
    <w:p w14:paraId="4059E94C" w14:textId="77777777" w:rsidR="004D1607" w:rsidRPr="00301A2E" w:rsidRDefault="004D1607" w:rsidP="004D1607">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AD23D6">
        <w:rPr>
          <w:rStyle w:val="StyleUnderline"/>
          <w:highlight w:val="cyan"/>
        </w:rPr>
        <w:t>preferences</w:t>
      </w:r>
      <w:r w:rsidRPr="00351E8E">
        <w:rPr>
          <w:rStyle w:val="StyleUnderline"/>
        </w:rPr>
        <w:t xml:space="preserve"> have </w:t>
      </w:r>
      <w:r w:rsidRPr="00AD23D6">
        <w:rPr>
          <w:rStyle w:val="Emphasis"/>
          <w:highlight w:val="cyan"/>
        </w:rPr>
        <w:t>failed</w:t>
      </w:r>
      <w:r w:rsidRPr="00AD23D6">
        <w:rPr>
          <w:rStyle w:val="StyleUnderline"/>
          <w:highlight w:val="cyan"/>
        </w:rPr>
        <w:t xml:space="preserve"> to</w:t>
      </w:r>
      <w:r w:rsidRPr="00351E8E">
        <w:rPr>
          <w:sz w:val="16"/>
        </w:rPr>
        <w:t xml:space="preserve"> be </w:t>
      </w:r>
      <w:r w:rsidRPr="00AD23D6">
        <w:rPr>
          <w:rStyle w:val="Emphasis"/>
          <w:highlight w:val="cyan"/>
        </w:rPr>
        <w:t>translate</w:t>
      </w:r>
      <w:r w:rsidRPr="00351E8E">
        <w:rPr>
          <w:sz w:val="16"/>
        </w:rPr>
        <w:t>d in</w:t>
      </w:r>
      <w:r w:rsidRPr="00AD23D6">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AD23D6">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5457E67E" w14:textId="77777777" w:rsidR="004D1607" w:rsidRDefault="004D1607" w:rsidP="004D1607">
      <w:pPr>
        <w:pStyle w:val="Heading4"/>
      </w:pPr>
      <w:r>
        <w:rPr>
          <w:u w:val="single"/>
        </w:rPr>
        <w:t>Short-termism</w:t>
      </w:r>
      <w:r>
        <w:t xml:space="preserve"> and </w:t>
      </w:r>
      <w:r>
        <w:rPr>
          <w:u w:val="single"/>
        </w:rPr>
        <w:t>lobbying</w:t>
      </w:r>
      <w:r>
        <w:t xml:space="preserve"> block provision of public goods---authoritarians are </w:t>
      </w:r>
      <w:r>
        <w:rPr>
          <w:u w:val="single"/>
        </w:rPr>
        <w:t>better</w:t>
      </w:r>
      <w:r>
        <w:t xml:space="preserve">. </w:t>
      </w:r>
    </w:p>
    <w:p w14:paraId="4B326077" w14:textId="77777777" w:rsidR="004D1607" w:rsidRDefault="004D1607" w:rsidP="004D1607">
      <w:r>
        <w:rPr>
          <w:rStyle w:val="Style13ptBold"/>
        </w:rPr>
        <w:t xml:space="preserve">Moyo ’18 </w:t>
      </w:r>
      <w:r w:rsidRPr="00EC41A8">
        <w:t xml:space="preserve">[Dambisa; April 26; DPhil in Economics from the University of Oxford, MPA from Harvard University, MBA and BS from American University; Foreign Policy, “Why Democracy Doesn’t Deliver,” </w:t>
      </w:r>
      <w:hyperlink r:id="rId9" w:history="1">
        <w:r w:rsidRPr="005D0CF2">
          <w:rPr>
            <w:rStyle w:val="Hyperlink"/>
          </w:rPr>
          <w:t>https://foreignpolicy.com/2018/04/26/why-democracy-doesnt-deliver/</w:t>
        </w:r>
      </w:hyperlink>
      <w:r w:rsidRPr="00EC41A8">
        <w:t>]</w:t>
      </w:r>
    </w:p>
    <w:p w14:paraId="66AB9643" w14:textId="77777777" w:rsidR="004D1607" w:rsidRPr="00EC41A8" w:rsidRDefault="004D1607" w:rsidP="004D1607">
      <w:pPr>
        <w:rPr>
          <w:sz w:val="16"/>
        </w:rPr>
      </w:pPr>
      <w:r w:rsidRPr="00EC41A8">
        <w:rPr>
          <w:sz w:val="16"/>
        </w:rPr>
        <w:t xml:space="preserve">Only 19 percent of Americans today say they can trust their government to do what is right. Meanwhile, </w:t>
      </w:r>
      <w:r w:rsidRPr="00AD23D6">
        <w:rPr>
          <w:rStyle w:val="StyleUnderline"/>
          <w:highlight w:val="cyan"/>
        </w:rPr>
        <w:t>citizens</w:t>
      </w:r>
      <w:r w:rsidRPr="003C619D">
        <w:rPr>
          <w:rStyle w:val="StyleUnderline"/>
        </w:rPr>
        <w:t xml:space="preserve"> in developing countries </w:t>
      </w:r>
      <w:r w:rsidRPr="00AD23D6">
        <w:rPr>
          <w:rStyle w:val="StyleUnderline"/>
          <w:highlight w:val="cyan"/>
        </w:rPr>
        <w:t xml:space="preserve">see </w:t>
      </w:r>
      <w:r w:rsidRPr="00AD23D6">
        <w:rPr>
          <w:rStyle w:val="Emphasis"/>
          <w:highlight w:val="cyan"/>
        </w:rPr>
        <w:t>authoritarian</w:t>
      </w:r>
      <w:r w:rsidRPr="003C619D">
        <w:rPr>
          <w:rStyle w:val="StyleUnderline"/>
        </w:rPr>
        <w:t xml:space="preserve"> leader</w:t>
      </w:r>
      <w:r w:rsidRPr="00AD23D6">
        <w:rPr>
          <w:rStyle w:val="Emphasis"/>
          <w:highlight w:val="cyan"/>
        </w:rPr>
        <w:t>s</w:t>
      </w:r>
      <w:r w:rsidRPr="00AD23D6">
        <w:rPr>
          <w:rStyle w:val="StyleUnderline"/>
          <w:highlight w:val="cyan"/>
        </w:rPr>
        <w:t xml:space="preserve"> as </w:t>
      </w:r>
      <w:r w:rsidRPr="00AD23D6">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EC41A8">
        <w:rPr>
          <w:sz w:val="16"/>
        </w:rPr>
        <w:t xml:space="preserve">. Increasingly, it seems that </w:t>
      </w:r>
      <w:r w:rsidRPr="00EC41A8">
        <w:rPr>
          <w:rStyle w:val="StyleUnderline"/>
        </w:rPr>
        <w:t xml:space="preserve">people across the globe are </w:t>
      </w:r>
      <w:r w:rsidRPr="00EC41A8">
        <w:rPr>
          <w:rStyle w:val="Emphasis"/>
        </w:rPr>
        <w:t>skeptical</w:t>
      </w:r>
      <w:r w:rsidRPr="00EC41A8">
        <w:rPr>
          <w:rStyle w:val="StyleUnderline"/>
        </w:rPr>
        <w:t xml:space="preserve"> of the ability of </w:t>
      </w:r>
      <w:r w:rsidRPr="00EC41A8">
        <w:rPr>
          <w:rStyle w:val="Emphasis"/>
        </w:rPr>
        <w:t>dem</w:t>
      </w:r>
      <w:r w:rsidRPr="00EC41A8">
        <w:rPr>
          <w:sz w:val="16"/>
        </w:rPr>
        <w:t>ocratic government</w:t>
      </w:r>
      <w:r w:rsidRPr="00EC41A8">
        <w:rPr>
          <w:rStyle w:val="Emphasis"/>
        </w:rPr>
        <w:t>s</w:t>
      </w:r>
      <w:r w:rsidRPr="00EC41A8">
        <w:rPr>
          <w:rStyle w:val="StyleUnderline"/>
        </w:rPr>
        <w:t xml:space="preserve"> to </w:t>
      </w:r>
      <w:r w:rsidRPr="00EC41A8">
        <w:rPr>
          <w:rStyle w:val="Emphasis"/>
        </w:rPr>
        <w:t>act effectively</w:t>
      </w:r>
      <w:r w:rsidRPr="00EC41A8">
        <w:rPr>
          <w:sz w:val="16"/>
        </w:rPr>
        <w:t xml:space="preserve"> — including </w:t>
      </w:r>
      <w:r w:rsidRPr="00EC41A8">
        <w:rPr>
          <w:rStyle w:val="StyleUnderline"/>
        </w:rPr>
        <w:t>as good custodians of the economy</w:t>
      </w:r>
      <w:r w:rsidRPr="00EC41A8">
        <w:rPr>
          <w:sz w:val="16"/>
        </w:rPr>
        <w:t>. Indeed, the liberal democratic system is unwittingly undermining the economic growth that is necessary for its continued survival.</w:t>
      </w:r>
    </w:p>
    <w:p w14:paraId="5FB06ACB" w14:textId="77777777" w:rsidR="004D1607" w:rsidRPr="00EC41A8" w:rsidRDefault="004D1607" w:rsidP="004D1607">
      <w:pPr>
        <w:rPr>
          <w:sz w:val="16"/>
        </w:rPr>
      </w:pPr>
      <w:r w:rsidRPr="00AD23D6">
        <w:rPr>
          <w:rStyle w:val="StyleUnderline"/>
          <w:highlight w:val="cyan"/>
        </w:rPr>
        <w:t xml:space="preserve">At the </w:t>
      </w:r>
      <w:r w:rsidRPr="00AD23D6">
        <w:rPr>
          <w:rStyle w:val="Emphasis"/>
          <w:highlight w:val="cyan"/>
        </w:rPr>
        <w:t>root</w:t>
      </w:r>
      <w:r w:rsidRPr="00EC41A8">
        <w:rPr>
          <w:sz w:val="16"/>
        </w:rPr>
        <w:t xml:space="preserve"> of the problem </w:t>
      </w:r>
      <w:r w:rsidRPr="00AD23D6">
        <w:rPr>
          <w:rStyle w:val="StyleUnderline"/>
          <w:highlight w:val="cyan"/>
        </w:rPr>
        <w:t>is</w:t>
      </w:r>
      <w:r w:rsidRPr="003C619D">
        <w:rPr>
          <w:rStyle w:val="StyleUnderline"/>
        </w:rPr>
        <w:t xml:space="preserve"> a predilection for </w:t>
      </w:r>
      <w:r w:rsidRPr="00AD23D6">
        <w:rPr>
          <w:rStyle w:val="Emphasis"/>
          <w:highlight w:val="cyan"/>
        </w:rPr>
        <w:t>short-​termism</w:t>
      </w:r>
      <w:r w:rsidRPr="003C619D">
        <w:rPr>
          <w:rStyle w:val="StyleUnderline"/>
        </w:rPr>
        <w:t xml:space="preserve"> that has become </w:t>
      </w:r>
      <w:r w:rsidRPr="00AD23D6">
        <w:rPr>
          <w:rStyle w:val="Emphasis"/>
          <w:highlight w:val="cyan"/>
        </w:rPr>
        <w:t>embedded</w:t>
      </w:r>
      <w:r w:rsidRPr="00AD23D6">
        <w:rPr>
          <w:rStyle w:val="StyleUnderline"/>
          <w:highlight w:val="cyan"/>
        </w:rPr>
        <w:t xml:space="preserve"> in the</w:t>
      </w:r>
      <w:r w:rsidRPr="003C619D">
        <w:rPr>
          <w:rStyle w:val="StyleUnderline"/>
        </w:rPr>
        <w:t xml:space="preserve"> </w:t>
      </w:r>
      <w:r w:rsidRPr="003C619D">
        <w:rPr>
          <w:rStyle w:val="Emphasis"/>
        </w:rPr>
        <w:t>political</w:t>
      </w:r>
      <w:r w:rsidRPr="00EC41A8">
        <w:rPr>
          <w:rStyle w:val="StyleUnderline"/>
        </w:rPr>
        <w:t xml:space="preserve"> and </w:t>
      </w:r>
      <w:r w:rsidRPr="003C619D">
        <w:rPr>
          <w:rStyle w:val="Emphasis"/>
        </w:rPr>
        <w:t xml:space="preserve">business </w:t>
      </w:r>
      <w:r w:rsidRPr="00AD23D6">
        <w:rPr>
          <w:rStyle w:val="Emphasis"/>
          <w:highlight w:val="cyan"/>
        </w:rPr>
        <w:t>culture</w:t>
      </w:r>
      <w:r w:rsidRPr="00AD23D6">
        <w:rPr>
          <w:rStyle w:val="StyleUnderline"/>
          <w:highlight w:val="cyan"/>
        </w:rPr>
        <w:t xml:space="preserve"> of</w:t>
      </w:r>
      <w:r w:rsidRPr="003C619D">
        <w:rPr>
          <w:rStyle w:val="StyleUnderline"/>
        </w:rPr>
        <w:t xml:space="preserve"> modern </w:t>
      </w:r>
      <w:r w:rsidRPr="00AD23D6">
        <w:rPr>
          <w:rStyle w:val="StyleUnderline"/>
          <w:highlight w:val="cyan"/>
        </w:rPr>
        <w:t>democracies</w:t>
      </w:r>
      <w:r w:rsidRPr="003C619D">
        <w:rPr>
          <w:rStyle w:val="StyleUnderline"/>
        </w:rPr>
        <w:t xml:space="preserve">. By </w:t>
      </w:r>
      <w:r w:rsidRPr="00EC41A8">
        <w:rPr>
          <w:rStyle w:val="StyleUnderline"/>
        </w:rPr>
        <w:t>design</w:t>
      </w:r>
      <w:r w:rsidRPr="003C619D">
        <w:rPr>
          <w:rStyle w:val="StyleUnderline"/>
        </w:rPr>
        <w:t xml:space="preserve">, </w:t>
      </w:r>
      <w:r w:rsidRPr="00EC41A8">
        <w:rPr>
          <w:rStyle w:val="StyleUnderline"/>
        </w:rPr>
        <w:t xml:space="preserve">Western </w:t>
      </w:r>
      <w:r w:rsidRPr="00AD23D6">
        <w:rPr>
          <w:rStyle w:val="StyleUnderline"/>
          <w:highlight w:val="cyan"/>
        </w:rPr>
        <w:t>politicians have</w:t>
      </w:r>
      <w:r w:rsidRPr="003C619D">
        <w:rPr>
          <w:rStyle w:val="StyleUnderline"/>
        </w:rPr>
        <w:t xml:space="preserve"> relatively </w:t>
      </w:r>
      <w:r w:rsidRPr="00AD23D6">
        <w:rPr>
          <w:rStyle w:val="Emphasis"/>
          <w:highlight w:val="cyan"/>
        </w:rPr>
        <w:t>short</w:t>
      </w:r>
      <w:r w:rsidRPr="003C619D">
        <w:rPr>
          <w:rStyle w:val="Emphasis"/>
        </w:rPr>
        <w:t xml:space="preserve"> political </w:t>
      </w:r>
      <w:r w:rsidRPr="00AD23D6">
        <w:rPr>
          <w:rStyle w:val="Emphasis"/>
          <w:highlight w:val="cyan"/>
        </w:rPr>
        <w:t>horizons</w:t>
      </w:r>
      <w:r w:rsidRPr="00AD23D6">
        <w:rPr>
          <w:rStyle w:val="StyleUnderline"/>
          <w:highlight w:val="cyan"/>
        </w:rPr>
        <w:t>; they</w:t>
      </w:r>
      <w:r w:rsidRPr="003C619D">
        <w:rPr>
          <w:rStyle w:val="StyleUnderline"/>
        </w:rPr>
        <w:t xml:space="preserve"> are</w:t>
      </w:r>
      <w:r w:rsidRPr="00EC41A8">
        <w:rPr>
          <w:sz w:val="16"/>
        </w:rPr>
        <w:t xml:space="preserve"> often in office for terms of </w:t>
      </w:r>
      <w:r w:rsidRPr="003C619D">
        <w:rPr>
          <w:rStyle w:val="StyleUnderline"/>
        </w:rPr>
        <w:t xml:space="preserve">less than five years. </w:t>
      </w:r>
      <w:proofErr w:type="gramStart"/>
      <w:r w:rsidRPr="003C619D">
        <w:rPr>
          <w:rStyle w:val="StyleUnderline"/>
        </w:rPr>
        <w:t>So</w:t>
      </w:r>
      <w:proofErr w:type="gramEnd"/>
      <w:r w:rsidRPr="003C619D">
        <w:rPr>
          <w:rStyle w:val="StyleUnderline"/>
        </w:rPr>
        <w:t xml:space="preserve"> they find</w:t>
      </w:r>
      <w:r w:rsidRPr="00EC41A8">
        <w:rPr>
          <w:sz w:val="16"/>
        </w:rPr>
        <w:t xml:space="preserve"> their </w:t>
      </w:r>
      <w:r w:rsidRPr="003C619D">
        <w:rPr>
          <w:rStyle w:val="StyleUnderline"/>
        </w:rPr>
        <w:t xml:space="preserve">duties regularly </w:t>
      </w:r>
      <w:r w:rsidRPr="00EC41A8">
        <w:rPr>
          <w:rStyle w:val="Emphasis"/>
        </w:rPr>
        <w:t>interrupted</w:t>
      </w:r>
      <w:r w:rsidRPr="00EC41A8">
        <w:rPr>
          <w:rStyle w:val="StyleUnderline"/>
        </w:rPr>
        <w:t xml:space="preserve"> by </w:t>
      </w:r>
      <w:r w:rsidRPr="00EC41A8">
        <w:rPr>
          <w:rStyle w:val="Emphasis"/>
        </w:rPr>
        <w:t>elections</w:t>
      </w:r>
      <w:r w:rsidRPr="00EC41A8">
        <w:rPr>
          <w:sz w:val="16"/>
        </w:rPr>
        <w:t xml:space="preserve"> that distract from the job of addressing long-​term policy challenges. As a result, </w:t>
      </w:r>
      <w:r w:rsidRPr="003C619D">
        <w:rPr>
          <w:rStyle w:val="StyleUnderline"/>
        </w:rPr>
        <w:t>politicians</w:t>
      </w:r>
      <w:r w:rsidRPr="00EC41A8">
        <w:rPr>
          <w:sz w:val="16"/>
        </w:rPr>
        <w:t xml:space="preserve"> are naturally and rationally drawn to </w:t>
      </w:r>
      <w:r w:rsidRPr="00AD23D6">
        <w:rPr>
          <w:rStyle w:val="StyleUnderline"/>
          <w:highlight w:val="cyan"/>
        </w:rPr>
        <w:t>focus</w:t>
      </w:r>
      <w:r w:rsidRPr="00EC41A8">
        <w:rPr>
          <w:sz w:val="16"/>
        </w:rPr>
        <w:t xml:space="preserve"> their efforts </w:t>
      </w:r>
      <w:r w:rsidRPr="00AD23D6">
        <w:rPr>
          <w:rStyle w:val="StyleUnderline"/>
          <w:highlight w:val="cyan"/>
        </w:rPr>
        <w:t>on</w:t>
      </w:r>
      <w:r w:rsidRPr="003C619D">
        <w:rPr>
          <w:rStyle w:val="StyleUnderline"/>
        </w:rPr>
        <w:t xml:space="preserve"> seduci</w:t>
      </w:r>
      <w:r w:rsidRPr="00EC41A8">
        <w:rPr>
          <w:rStyle w:val="StyleUnderline"/>
        </w:rPr>
        <w:t xml:space="preserve">ng their electorates </w:t>
      </w:r>
      <w:r w:rsidRPr="003C619D">
        <w:rPr>
          <w:rStyle w:val="StyleUnderline"/>
        </w:rPr>
        <w:t xml:space="preserve">with </w:t>
      </w:r>
      <w:r w:rsidRPr="00EC41A8">
        <w:rPr>
          <w:rStyle w:val="Emphasis"/>
        </w:rPr>
        <w:t xml:space="preserve">short-​term </w:t>
      </w:r>
      <w:r w:rsidRPr="00AD23D6">
        <w:rPr>
          <w:rStyle w:val="Emphasis"/>
          <w:highlight w:val="cyan"/>
        </w:rPr>
        <w:t>sweeteners</w:t>
      </w:r>
      <w:r w:rsidRPr="00EC41A8">
        <w:rPr>
          <w:sz w:val="16"/>
        </w:rPr>
        <w:t xml:space="preserve"> — including economic policies designed to quickly produce favorable monthly inflation, unemployment, and GDP numbers.</w:t>
      </w:r>
    </w:p>
    <w:p w14:paraId="0DFDE184" w14:textId="77777777" w:rsidR="004D1607" w:rsidRPr="00EC41A8" w:rsidRDefault="004D1607" w:rsidP="004D1607">
      <w:pPr>
        <w:rPr>
          <w:sz w:val="16"/>
        </w:rPr>
      </w:pPr>
      <w:r w:rsidRPr="003C619D">
        <w:rPr>
          <w:rStyle w:val="StyleUnderline"/>
        </w:rPr>
        <w:t>Voters</w:t>
      </w:r>
      <w:r w:rsidRPr="00EC41A8">
        <w:rPr>
          <w:sz w:val="16"/>
        </w:rPr>
        <w:t xml:space="preserve"> generally </w:t>
      </w:r>
      <w:r w:rsidRPr="003C619D">
        <w:rPr>
          <w:rStyle w:val="StyleUnderline"/>
        </w:rPr>
        <w:t>favor policies that enhance</w:t>
      </w:r>
      <w:r w:rsidRPr="00EC41A8">
        <w:rPr>
          <w:sz w:val="16"/>
        </w:rPr>
        <w:t xml:space="preserve"> their own </w:t>
      </w:r>
      <w:r w:rsidRPr="003C619D">
        <w:rPr>
          <w:rStyle w:val="StyleUnderline"/>
        </w:rPr>
        <w:t>well-​being with little consideration for</w:t>
      </w:r>
      <w:r w:rsidRPr="00EC41A8">
        <w:rPr>
          <w:sz w:val="16"/>
        </w:rPr>
        <w:t xml:space="preserve"> that of future generations or for </w:t>
      </w:r>
      <w:r w:rsidRPr="003C619D">
        <w:rPr>
          <w:rStyle w:val="StyleUnderline"/>
        </w:rPr>
        <w:t>long-​term outcomes</w:t>
      </w:r>
      <w:r w:rsidRPr="00EC41A8">
        <w:rPr>
          <w:sz w:val="16"/>
        </w:rPr>
        <w:t xml:space="preserve">. Politicians are rewarded for pandering to voters’ immediate demands and desires, to the detriment of growth over the long term. Because democratic systems encourage such short-​termism, </w:t>
      </w:r>
      <w:r w:rsidRPr="00AD23D6">
        <w:rPr>
          <w:rStyle w:val="StyleUnderline"/>
          <w:highlight w:val="cyan"/>
        </w:rPr>
        <w:t xml:space="preserve">it will be </w:t>
      </w:r>
      <w:r w:rsidRPr="00AD23D6">
        <w:rPr>
          <w:rStyle w:val="Emphasis"/>
          <w:highlight w:val="cyan"/>
        </w:rPr>
        <w:t>difficult</w:t>
      </w:r>
      <w:r w:rsidRPr="00AD23D6">
        <w:rPr>
          <w:rStyle w:val="StyleUnderline"/>
          <w:highlight w:val="cyan"/>
        </w:rPr>
        <w:t xml:space="preserve"> to solve</w:t>
      </w:r>
      <w:r w:rsidRPr="00EC41A8">
        <w:rPr>
          <w:sz w:val="16"/>
        </w:rPr>
        <w:t xml:space="preserve"> many of the seemingly </w:t>
      </w:r>
      <w:r w:rsidRPr="00EC41A8">
        <w:rPr>
          <w:rStyle w:val="StyleUnderline"/>
        </w:rPr>
        <w:t xml:space="preserve">intractable </w:t>
      </w:r>
      <w:r w:rsidRPr="00AD23D6">
        <w:rPr>
          <w:rStyle w:val="Emphasis"/>
          <w:highlight w:val="cyan"/>
        </w:rPr>
        <w:t>structural</w:t>
      </w:r>
      <w:r w:rsidRPr="00AD23D6">
        <w:rPr>
          <w:rStyle w:val="StyleUnderline"/>
          <w:highlight w:val="cyan"/>
        </w:rPr>
        <w:t xml:space="preserve"> problems</w:t>
      </w:r>
      <w:r w:rsidRPr="00A55A5F">
        <w:rPr>
          <w:rStyle w:val="StyleUnderline"/>
        </w:rPr>
        <w:t xml:space="preserve"> slowing global growth</w:t>
      </w:r>
      <w:r w:rsidRPr="00EC41A8">
        <w:rPr>
          <w:sz w:val="16"/>
        </w:rPr>
        <w:t xml:space="preserve"> without an overhaul of democracy.</w:t>
      </w:r>
    </w:p>
    <w:p w14:paraId="5FC12A6A" w14:textId="77777777" w:rsidR="004D1607" w:rsidRPr="00EC41A8" w:rsidRDefault="004D1607" w:rsidP="004D1607">
      <w:pPr>
        <w:rPr>
          <w:sz w:val="16"/>
        </w:rPr>
      </w:pPr>
      <w:r w:rsidRPr="00EC41A8">
        <w:rPr>
          <w:rStyle w:val="StyleUnderline"/>
        </w:rPr>
        <w:t xml:space="preserve">One of the most </w:t>
      </w:r>
      <w:r w:rsidRPr="00EC41A8">
        <w:rPr>
          <w:rStyle w:val="Emphasis"/>
        </w:rPr>
        <w:t>fundamental</w:t>
      </w:r>
      <w:r w:rsidRPr="00EC41A8">
        <w:rPr>
          <w:rStyle w:val="StyleUnderline"/>
        </w:rPr>
        <w:t xml:space="preserve"> obstacles to effective governance is the short </w:t>
      </w:r>
      <w:r w:rsidRPr="00EC41A8">
        <w:rPr>
          <w:rStyle w:val="Emphasis"/>
        </w:rPr>
        <w:t>electoral cycle</w:t>
      </w:r>
      <w:r w:rsidRPr="00EC41A8">
        <w:rPr>
          <w:sz w:val="16"/>
        </w:rPr>
        <w:t xml:space="preserve"> embedded </w:t>
      </w:r>
      <w:r w:rsidRPr="00EC41A8">
        <w:rPr>
          <w:rStyle w:val="StyleUnderline"/>
        </w:rPr>
        <w:t>in</w:t>
      </w:r>
      <w:r w:rsidRPr="00EC41A8">
        <w:rPr>
          <w:sz w:val="16"/>
        </w:rPr>
        <w:t xml:space="preserve"> many </w:t>
      </w:r>
      <w:r w:rsidRPr="00EC41A8">
        <w:rPr>
          <w:rStyle w:val="StyleUnderline"/>
        </w:rPr>
        <w:t>democratic systems</w:t>
      </w:r>
      <w:r w:rsidRPr="00EC41A8">
        <w:rPr>
          <w:sz w:val="16"/>
        </w:rPr>
        <w:t xml:space="preserve">. Frequent elections taint policymaking, as politicians, driven by the rational desire to win elections, opt for quick fixes that </w:t>
      </w:r>
      <w:proofErr w:type="gramStart"/>
      <w:r w:rsidRPr="00EC41A8">
        <w:rPr>
          <w:sz w:val="16"/>
        </w:rPr>
        <w:t>have a tendency to</w:t>
      </w:r>
      <w:proofErr w:type="gramEnd"/>
      <w:r w:rsidRPr="00EC41A8">
        <w:rPr>
          <w:sz w:val="16"/>
        </w:rPr>
        <w:t xml:space="preserve"> undermine long-term growth. Meanwhile, </w:t>
      </w:r>
      <w:r w:rsidRPr="00EC41A8">
        <w:rPr>
          <w:rStyle w:val="StyleUnderline"/>
        </w:rPr>
        <w:t xml:space="preserve">they </w:t>
      </w:r>
      <w:r w:rsidRPr="00EC41A8">
        <w:rPr>
          <w:rStyle w:val="Emphasis"/>
        </w:rPr>
        <w:t>neglect</w:t>
      </w:r>
      <w:r w:rsidRPr="00EC41A8">
        <w:rPr>
          <w:rStyle w:val="StyleUnderline"/>
        </w:rPr>
        <w:t xml:space="preserve"> to address more </w:t>
      </w:r>
      <w:r w:rsidRPr="00EC41A8">
        <w:rPr>
          <w:rStyle w:val="Emphasis"/>
        </w:rPr>
        <w:t>entrenched</w:t>
      </w:r>
      <w:r w:rsidRPr="00EC41A8">
        <w:rPr>
          <w:rStyle w:val="StyleUnderline"/>
        </w:rPr>
        <w:t xml:space="preserve">, </w:t>
      </w:r>
      <w:r w:rsidRPr="00EC41A8">
        <w:rPr>
          <w:rStyle w:val="Emphasis"/>
        </w:rPr>
        <w:t>longer-​term</w:t>
      </w:r>
      <w:r w:rsidRPr="00EC41A8">
        <w:rPr>
          <w:rStyle w:val="StyleUnderline"/>
        </w:rPr>
        <w:t xml:space="preserve"> economic challenges, such as worsening education standards</w:t>
      </w:r>
      <w:r w:rsidRPr="00EC41A8">
        <w:rPr>
          <w:sz w:val="16"/>
        </w:rPr>
        <w:t xml:space="preserve">, the imminent pension crisis, </w:t>
      </w:r>
      <w:r w:rsidRPr="00EC41A8">
        <w:rPr>
          <w:rStyle w:val="StyleUnderline"/>
        </w:rPr>
        <w:t>and deteriorating physical infrastructure</w:t>
      </w:r>
      <w:r w:rsidRPr="00EC41A8">
        <w:rPr>
          <w:sz w:val="16"/>
        </w:rPr>
        <w:t>, that don’t promise immediate political rewards.</w:t>
      </w:r>
    </w:p>
    <w:p w14:paraId="10851DD2" w14:textId="77777777" w:rsidR="004D1607" w:rsidRPr="00EC41A8" w:rsidRDefault="004D1607" w:rsidP="004D1607">
      <w:pPr>
        <w:rPr>
          <w:sz w:val="16"/>
          <w:szCs w:val="16"/>
        </w:rPr>
      </w:pPr>
      <w:r w:rsidRPr="00EC41A8">
        <w:rPr>
          <w:sz w:val="16"/>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5DD5B7AF" w14:textId="77777777" w:rsidR="004D1607" w:rsidRPr="00EC41A8" w:rsidRDefault="004D1607" w:rsidP="004D1607">
      <w:pPr>
        <w:rPr>
          <w:sz w:val="16"/>
          <w:szCs w:val="16"/>
        </w:rPr>
      </w:pPr>
      <w:r w:rsidRPr="00EC41A8">
        <w:rPr>
          <w:sz w:val="16"/>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6AF4AFD4" w14:textId="77777777" w:rsidR="004D1607" w:rsidRPr="00EC41A8" w:rsidRDefault="004D1607" w:rsidP="004D1607">
      <w:pPr>
        <w:rPr>
          <w:sz w:val="16"/>
          <w:szCs w:val="16"/>
        </w:rPr>
      </w:pPr>
      <w:r w:rsidRPr="00EC41A8">
        <w:rPr>
          <w:sz w:val="16"/>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480A5080" w14:textId="77777777" w:rsidR="004D1607" w:rsidRPr="00EC41A8" w:rsidRDefault="004D1607" w:rsidP="004D1607">
      <w:pPr>
        <w:rPr>
          <w:sz w:val="16"/>
        </w:rPr>
      </w:pPr>
      <w:r w:rsidRPr="00EC41A8">
        <w:rPr>
          <w:sz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4EBF1B56" w14:textId="77777777" w:rsidR="004D1607" w:rsidRPr="00EC41A8" w:rsidRDefault="004D1607" w:rsidP="004D1607">
      <w:pPr>
        <w:rPr>
          <w:sz w:val="16"/>
        </w:rPr>
      </w:pPr>
      <w:r w:rsidRPr="00AD23D6">
        <w:rPr>
          <w:rStyle w:val="StyleUnderline"/>
          <w:highlight w:val="cyan"/>
        </w:rPr>
        <w:t>A</w:t>
      </w:r>
      <w:r w:rsidRPr="00EC41A8">
        <w:rPr>
          <w:rStyle w:val="StyleUnderline"/>
        </w:rPr>
        <w:t xml:space="preserve"> second </w:t>
      </w:r>
      <w:r w:rsidRPr="00AD23D6">
        <w:rPr>
          <w:rStyle w:val="StyleUnderline"/>
          <w:highlight w:val="cyan"/>
        </w:rPr>
        <w:t xml:space="preserve">major </w:t>
      </w:r>
      <w:r w:rsidRPr="00AD23D6">
        <w:rPr>
          <w:rStyle w:val="Emphasis"/>
          <w:highlight w:val="cyan"/>
        </w:rPr>
        <w:t>obstacle</w:t>
      </w:r>
      <w:r w:rsidRPr="00EC41A8">
        <w:rPr>
          <w:rStyle w:val="StyleUnderline"/>
        </w:rPr>
        <w:t xml:space="preserve"> to</w:t>
      </w:r>
      <w:r w:rsidRPr="00EC41A8">
        <w:rPr>
          <w:sz w:val="16"/>
        </w:rPr>
        <w:t xml:space="preserve"> effective democratic </w:t>
      </w:r>
      <w:r w:rsidRPr="00EC41A8">
        <w:rPr>
          <w:rStyle w:val="StyleUnderline"/>
        </w:rPr>
        <w:t xml:space="preserve">governance </w:t>
      </w:r>
      <w:r w:rsidRPr="00AD23D6">
        <w:rPr>
          <w:rStyle w:val="StyleUnderline"/>
          <w:highlight w:val="cyan"/>
        </w:rPr>
        <w:t>is interest</w:t>
      </w:r>
      <w:r w:rsidRPr="00EC41A8">
        <w:rPr>
          <w:rStyle w:val="StyleUnderline"/>
        </w:rPr>
        <w:t xml:space="preserve"> </w:t>
      </w:r>
      <w:r w:rsidRPr="00EC41A8">
        <w:rPr>
          <w:rStyle w:val="Emphasis"/>
        </w:rPr>
        <w:t xml:space="preserve">group </w:t>
      </w:r>
      <w:r w:rsidRPr="00AD23D6">
        <w:rPr>
          <w:rStyle w:val="Emphasis"/>
          <w:highlight w:val="cyan"/>
        </w:rPr>
        <w:t>lobbying</w:t>
      </w:r>
      <w:r w:rsidRPr="00EC41A8">
        <w:rPr>
          <w:rStyle w:val="StyleUnderline"/>
        </w:rPr>
        <w:t xml:space="preserve">, a feature </w:t>
      </w:r>
      <w:r w:rsidRPr="00AD23D6">
        <w:rPr>
          <w:rStyle w:val="StyleUnderline"/>
          <w:highlight w:val="cyan"/>
        </w:rPr>
        <w:t>in</w:t>
      </w:r>
      <w:r w:rsidRPr="00EC41A8">
        <w:rPr>
          <w:sz w:val="16"/>
        </w:rPr>
        <w:t xml:space="preserve"> many liberal </w:t>
      </w:r>
      <w:r w:rsidRPr="00AD23D6">
        <w:rPr>
          <w:rStyle w:val="StyleUnderline"/>
          <w:highlight w:val="cyan"/>
        </w:rPr>
        <w:t>democracies that</w:t>
      </w:r>
      <w:r w:rsidRPr="00EC41A8">
        <w:rPr>
          <w:rStyle w:val="StyleUnderline"/>
        </w:rPr>
        <w:t xml:space="preserve"> tends to </w:t>
      </w:r>
      <w:r w:rsidRPr="00AD23D6">
        <w:rPr>
          <w:rStyle w:val="Emphasis"/>
          <w:highlight w:val="cyan"/>
        </w:rPr>
        <w:t>interfere</w:t>
      </w:r>
      <w:r w:rsidRPr="00AD23D6">
        <w:rPr>
          <w:rStyle w:val="StyleUnderline"/>
          <w:highlight w:val="cyan"/>
        </w:rPr>
        <w:t xml:space="preserve"> with</w:t>
      </w:r>
      <w:r w:rsidRPr="00EC41A8">
        <w:rPr>
          <w:rStyle w:val="StyleUnderline"/>
        </w:rPr>
        <w:t xml:space="preserve"> the </w:t>
      </w:r>
      <w:r w:rsidRPr="00EC41A8">
        <w:rPr>
          <w:rStyle w:val="Emphasis"/>
        </w:rPr>
        <w:t xml:space="preserve">proper </w:t>
      </w:r>
      <w:r w:rsidRPr="00AD23D6">
        <w:rPr>
          <w:rStyle w:val="Emphasis"/>
          <w:highlight w:val="cyan"/>
        </w:rPr>
        <w:t>allocation</w:t>
      </w:r>
      <w:r w:rsidRPr="00AD23D6">
        <w:rPr>
          <w:rStyle w:val="StyleUnderline"/>
          <w:highlight w:val="cyan"/>
        </w:rPr>
        <w:t xml:space="preserve"> of assets</w:t>
      </w:r>
      <w:r w:rsidRPr="00EC41A8">
        <w:rPr>
          <w:sz w:val="16"/>
        </w:rPr>
        <w:t xml:space="preserve">. In 2016, more than $3.15 billion was spent lobbying the U.S. Congress, roughly double the amount spent in 2000. </w:t>
      </w:r>
      <w:r w:rsidRPr="00EC41A8">
        <w:rPr>
          <w:rStyle w:val="StyleUnderline"/>
        </w:rPr>
        <w:t>Across sectors, lobbying</w:t>
      </w:r>
      <w:r w:rsidRPr="00EC41A8">
        <w:rPr>
          <w:sz w:val="16"/>
        </w:rPr>
        <w:t xml:space="preserve"> by special interest groups </w:t>
      </w:r>
      <w:r w:rsidRPr="00EC41A8">
        <w:rPr>
          <w:rStyle w:val="StyleUnderline"/>
        </w:rPr>
        <w:t>has a discernible impact on public policy</w:t>
      </w:r>
      <w:r w:rsidRPr="00EC41A8">
        <w:rPr>
          <w:sz w:val="16"/>
        </w:rPr>
        <w:t xml:space="preserve"> decisions </w:t>
      </w:r>
      <w:r w:rsidRPr="00EC41A8">
        <w:rPr>
          <w:rStyle w:val="StyleUnderline"/>
        </w:rPr>
        <w:t>in</w:t>
      </w:r>
      <w:r w:rsidRPr="00EC41A8">
        <w:rPr>
          <w:sz w:val="16"/>
        </w:rPr>
        <w:t xml:space="preserve"> ways that negatively affect </w:t>
      </w:r>
      <w:r w:rsidRPr="00EC41A8">
        <w:rPr>
          <w:rStyle w:val="StyleUnderline"/>
        </w:rPr>
        <w:t>trade, infrastructure, and</w:t>
      </w:r>
      <w:r w:rsidRPr="00EC41A8">
        <w:rPr>
          <w:sz w:val="16"/>
        </w:rPr>
        <w:t xml:space="preserve"> ultimately </w:t>
      </w:r>
      <w:r w:rsidRPr="00EC41A8">
        <w:rPr>
          <w:rStyle w:val="StyleUnderline"/>
        </w:rPr>
        <w:t>economic growth</w:t>
      </w:r>
      <w:r w:rsidRPr="00EC41A8">
        <w:rPr>
          <w:sz w:val="16"/>
        </w:rPr>
        <w:t>. For example, environmental groups oppose pipelines and new oil exploration projects, agricultural interests lobby for farm subsidies, and American trucking interest groups oppose additional tolls earmarked for road maintenance.</w:t>
      </w:r>
    </w:p>
    <w:p w14:paraId="14888E1B" w14:textId="77777777" w:rsidR="004D1607" w:rsidRPr="006A1E65" w:rsidRDefault="004D1607" w:rsidP="004D1607">
      <w:pPr>
        <w:rPr>
          <w:sz w:val="16"/>
        </w:rPr>
      </w:pPr>
      <w:r w:rsidRPr="00EC41A8">
        <w:rPr>
          <w:rStyle w:val="StyleUnderline"/>
        </w:rPr>
        <w:t xml:space="preserve">Political </w:t>
      </w:r>
      <w:r w:rsidRPr="00AD23D6">
        <w:rPr>
          <w:rStyle w:val="Emphasis"/>
          <w:highlight w:val="cyan"/>
        </w:rPr>
        <w:t>cycles</w:t>
      </w:r>
      <w:r w:rsidRPr="00EC41A8">
        <w:rPr>
          <w:rStyle w:val="StyleUnderline"/>
        </w:rPr>
        <w:t xml:space="preserve"> too often </w:t>
      </w:r>
      <w:r w:rsidRPr="00AD23D6">
        <w:rPr>
          <w:rStyle w:val="StyleUnderline"/>
          <w:highlight w:val="cyan"/>
        </w:rPr>
        <w:t xml:space="preserve">keep politicians </w:t>
      </w:r>
      <w:r w:rsidRPr="00AD23D6">
        <w:rPr>
          <w:rStyle w:val="Emphasis"/>
          <w:highlight w:val="cyan"/>
        </w:rPr>
        <w:t>beholden</w:t>
      </w:r>
      <w:r w:rsidRPr="00AD23D6">
        <w:rPr>
          <w:rStyle w:val="StyleUnderline"/>
          <w:highlight w:val="cyan"/>
        </w:rPr>
        <w:t xml:space="preserve"> to</w:t>
      </w:r>
      <w:r w:rsidRPr="00EC41A8">
        <w:rPr>
          <w:rStyle w:val="StyleUnderline"/>
        </w:rPr>
        <w:t xml:space="preserve"> the </w:t>
      </w:r>
      <w:r w:rsidRPr="00EC41A8">
        <w:rPr>
          <w:rStyle w:val="Emphasis"/>
        </w:rPr>
        <w:t>individuals</w:t>
      </w:r>
      <w:r w:rsidRPr="00EC41A8">
        <w:rPr>
          <w:rStyle w:val="StyleUnderline"/>
        </w:rPr>
        <w:t xml:space="preserve"> and </w:t>
      </w:r>
      <w:r w:rsidRPr="00AD23D6">
        <w:rPr>
          <w:rStyle w:val="Emphasis"/>
          <w:highlight w:val="cyan"/>
        </w:rPr>
        <w:t>corporate interests</w:t>
      </w:r>
      <w:r w:rsidRPr="00EC41A8">
        <w:rPr>
          <w:rStyle w:val="StyleUnderline"/>
        </w:rPr>
        <w:t xml:space="preserve"> that help fund their campaigns</w:t>
      </w:r>
      <w:r w:rsidRPr="00EC41A8">
        <w:rPr>
          <w:sz w:val="16"/>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750B9720" w14:textId="77777777" w:rsidR="00CB0081" w:rsidRDefault="00CB0081" w:rsidP="00CB0081"/>
    <w:p w14:paraId="340E2C93" w14:textId="77777777" w:rsidR="004D1607" w:rsidRPr="006B60BF" w:rsidRDefault="004D1607" w:rsidP="004D1607">
      <w:pPr>
        <w:pStyle w:val="Heading4"/>
      </w:pPr>
      <w:r>
        <w:t xml:space="preserve">Democracy causes war. </w:t>
      </w:r>
      <w:r w:rsidRPr="00A0418B">
        <w:rPr>
          <w:u w:val="single"/>
        </w:rPr>
        <w:t>Legitimization</w:t>
      </w:r>
      <w:r>
        <w:t xml:space="preserve"> and </w:t>
      </w:r>
      <w:r w:rsidRPr="00A0418B">
        <w:rPr>
          <w:u w:val="single"/>
        </w:rPr>
        <w:t>trust</w:t>
      </w:r>
      <w:r>
        <w:t xml:space="preserve">. </w:t>
      </w:r>
    </w:p>
    <w:p w14:paraId="1ED0DBAC" w14:textId="77777777" w:rsidR="004D1607" w:rsidRPr="006F3F71" w:rsidRDefault="004D1607" w:rsidP="004D1607">
      <w:pPr>
        <w:rPr>
          <w:b/>
          <w:bCs/>
          <w:sz w:val="26"/>
        </w:rPr>
      </w:pPr>
      <w:r w:rsidRPr="00D71606">
        <w:t xml:space="preserve">Fuat </w:t>
      </w:r>
      <w:proofErr w:type="spellStart"/>
      <w:r w:rsidRPr="00746F21">
        <w:rPr>
          <w:rStyle w:val="Style13ptBold"/>
        </w:rPr>
        <w:t>Gursozlu</w:t>
      </w:r>
      <w:proofErr w:type="spellEnd"/>
      <w:r w:rsidRPr="00746F21">
        <w:rPr>
          <w:rStyle w:val="Style13ptBold"/>
        </w:rPr>
        <w:t xml:space="preserve"> 18</w:t>
      </w:r>
      <w:r w:rsidRPr="00D71606">
        <w:t xml:space="preserve">. Associate professor at Loyola University Maryland, Department of Philosophy, frequently writes about democracy and political theory. </w:t>
      </w:r>
      <w:r w:rsidRPr="00D71606">
        <w:rPr>
          <w:i/>
          <w:iCs/>
        </w:rPr>
        <w:t>The Triumph of the Liberal Democratic Peace and the Dangers of Its Success</w:t>
      </w:r>
      <w:r w:rsidRPr="00D71606">
        <w:t xml:space="preserve"> //EC</w:t>
      </w:r>
    </w:p>
    <w:p w14:paraId="4D8807E9" w14:textId="77777777" w:rsidR="004D1607" w:rsidRPr="00D71606" w:rsidRDefault="004D1607" w:rsidP="004D1607">
      <w:r w:rsidRPr="00D71606">
        <w:t>LDPT = Liberal Democratic Peace Theory</w:t>
      </w:r>
    </w:p>
    <w:p w14:paraId="76A458D9" w14:textId="77777777" w:rsidR="004D1607" w:rsidRPr="00490F1B" w:rsidRDefault="004D1607" w:rsidP="004D1607">
      <w:pPr>
        <w:rPr>
          <w:sz w:val="14"/>
        </w:rPr>
      </w:pPr>
      <w:r w:rsidRPr="00490F1B">
        <w:rPr>
          <w:sz w:val="14"/>
        </w:rPr>
        <w:t xml:space="preserve">When writing on just war theory’s contemporary triumph, Michael Walzer reminds us that just </w:t>
      </w:r>
      <w:r w:rsidRPr="00391BE1">
        <w:rPr>
          <w:rStyle w:val="Emphasis"/>
        </w:rPr>
        <w:t>war theory</w:t>
      </w:r>
      <w:r w:rsidRPr="00391BE1">
        <w:rPr>
          <w:rStyle w:val="StyleUnderline"/>
        </w:rPr>
        <w:t xml:space="preserve">, whose function is “to </w:t>
      </w:r>
      <w:r w:rsidRPr="00AD23D6">
        <w:rPr>
          <w:rStyle w:val="StyleUnderline"/>
          <w:highlight w:val="cyan"/>
        </w:rPr>
        <w:t>make war</w:t>
      </w:r>
      <w:r w:rsidRPr="00391BE1">
        <w:rPr>
          <w:rStyle w:val="StyleUnderline"/>
        </w:rPr>
        <w:t xml:space="preserve"> </w:t>
      </w:r>
      <w:r w:rsidRPr="00AD23D6">
        <w:rPr>
          <w:rStyle w:val="Emphasis"/>
          <w:highlight w:val="cyan"/>
        </w:rPr>
        <w:t>morally</w:t>
      </w:r>
      <w:r w:rsidRPr="00AD23D6">
        <w:rPr>
          <w:rStyle w:val="StyleUnderline"/>
          <w:highlight w:val="cyan"/>
        </w:rPr>
        <w:t xml:space="preserve"> possible</w:t>
      </w:r>
      <w:r w:rsidRPr="00391BE1">
        <w:rPr>
          <w:rStyle w:val="StyleUnderline"/>
        </w:rPr>
        <w:t xml:space="preserve">” by drawing a distinction between just and unjust wars, </w:t>
      </w:r>
      <w:r w:rsidRPr="00AD23D6">
        <w:rPr>
          <w:rStyle w:val="StyleUnderline"/>
          <w:highlight w:val="cyan"/>
        </w:rPr>
        <w:t>has</w:t>
      </w:r>
      <w:r w:rsidRPr="00391BE1">
        <w:rPr>
          <w:rStyle w:val="StyleUnderline"/>
        </w:rPr>
        <w:t xml:space="preserve"> historically </w:t>
      </w:r>
      <w:r w:rsidRPr="00AD23D6">
        <w:rPr>
          <w:rStyle w:val="StyleUnderline"/>
          <w:highlight w:val="cyan"/>
        </w:rPr>
        <w:t xml:space="preserve">been </w:t>
      </w:r>
      <w:r w:rsidRPr="00AD23D6">
        <w:rPr>
          <w:rStyle w:val="Emphasis"/>
          <w:highlight w:val="cyan"/>
        </w:rPr>
        <w:t>embraced</w:t>
      </w:r>
      <w:r w:rsidRPr="00AD23D6">
        <w:rPr>
          <w:rStyle w:val="StyleUnderline"/>
          <w:highlight w:val="cyan"/>
        </w:rPr>
        <w:t xml:space="preserve"> by</w:t>
      </w:r>
      <w:r w:rsidRPr="00391BE1">
        <w:rPr>
          <w:rStyle w:val="StyleUnderline"/>
        </w:rPr>
        <w:t xml:space="preserve"> the </w:t>
      </w:r>
      <w:r w:rsidRPr="00AD23D6">
        <w:rPr>
          <w:rStyle w:val="StyleUnderline"/>
          <w:highlight w:val="cyan"/>
        </w:rPr>
        <w:t>rulers</w:t>
      </w:r>
      <w:r w:rsidRPr="00490F1B">
        <w:rPr>
          <w:sz w:val="14"/>
        </w:rPr>
        <w:t>. The rulers of the world, Walzer writes, adopted the theory, “and did not fight a single war without describing it, or hiring intellectuals to describe it, as a war for peace and justice. Most often, of course, this description was hypocritical: the tribute that vice pays to virtue” (Walzer 2004: 4).</w:t>
      </w:r>
      <w:r w:rsidRPr="00391BE1">
        <w:rPr>
          <w:rStyle w:val="StyleUnderline"/>
        </w:rPr>
        <w:t xml:space="preserve"> In the </w:t>
      </w:r>
      <w:proofErr w:type="spellStart"/>
      <w:r w:rsidRPr="00391BE1">
        <w:rPr>
          <w:rStyle w:val="StyleUnderline"/>
        </w:rPr>
        <w:t xml:space="preserve">post </w:t>
      </w:r>
      <w:r w:rsidRPr="00AD23D6">
        <w:rPr>
          <w:rStyle w:val="Emphasis"/>
          <w:highlight w:val="cyan"/>
        </w:rPr>
        <w:t>Vietnam</w:t>
      </w:r>
      <w:proofErr w:type="spellEnd"/>
      <w:r w:rsidRPr="00391BE1">
        <w:rPr>
          <w:rStyle w:val="StyleUnderline"/>
        </w:rPr>
        <w:t xml:space="preserve"> reinvention of just war theory, Walzer observes a similar tendency to misuse just war theory. Its categories have been used to justify contemporary wars from </w:t>
      </w:r>
      <w:r w:rsidRPr="00AD23D6">
        <w:rPr>
          <w:rStyle w:val="Emphasis"/>
          <w:highlight w:val="cyan"/>
        </w:rPr>
        <w:t>Kosovo</w:t>
      </w:r>
      <w:r w:rsidRPr="00391BE1">
        <w:rPr>
          <w:rStyle w:val="StyleUnderline"/>
        </w:rPr>
        <w:t xml:space="preserve"> to </w:t>
      </w:r>
      <w:proofErr w:type="gramStart"/>
      <w:r w:rsidRPr="00AD23D6">
        <w:rPr>
          <w:rStyle w:val="Emphasis"/>
          <w:highlight w:val="cyan"/>
        </w:rPr>
        <w:t>Afghanistan</w:t>
      </w:r>
      <w:proofErr w:type="gramEnd"/>
      <w:r w:rsidRPr="00391BE1">
        <w:rPr>
          <w:rStyle w:val="StyleUnderline"/>
        </w:rPr>
        <w:t xml:space="preserve"> and the normative logic of the theory has gained a legitimate position in the political public culture. It is now taken over by politicians and generals to be used to explain and </w:t>
      </w:r>
      <w:r w:rsidRPr="00391BE1">
        <w:rPr>
          <w:rStyle w:val="Emphasis"/>
        </w:rPr>
        <w:t>justify</w:t>
      </w:r>
      <w:r w:rsidRPr="00391BE1">
        <w:rPr>
          <w:rStyle w:val="StyleUnderline"/>
        </w:rPr>
        <w:t xml:space="preserve"> their actions</w:t>
      </w:r>
      <w:r w:rsidRPr="00490F1B">
        <w:rPr>
          <w:sz w:val="14"/>
        </w:rPr>
        <w:t>.2 Walzer’s point is that when the generals sound like just war theorists, it is time for just war theorists to consider ways to reclaim the theory.</w:t>
      </w:r>
    </w:p>
    <w:p w14:paraId="19F1698E" w14:textId="77777777" w:rsidR="004D1607" w:rsidRPr="00490F1B" w:rsidRDefault="004D1607" w:rsidP="004D1607">
      <w:pPr>
        <w:rPr>
          <w:sz w:val="14"/>
        </w:rPr>
      </w:pPr>
      <w:r w:rsidRPr="00490F1B">
        <w:rPr>
          <w:sz w:val="14"/>
        </w:rPr>
        <w:t xml:space="preserve">In many ways </w:t>
      </w:r>
      <w:r w:rsidRPr="00391BE1">
        <w:rPr>
          <w:rStyle w:val="StyleUnderline"/>
        </w:rPr>
        <w:t xml:space="preserve">the fate of </w:t>
      </w:r>
      <w:r w:rsidRPr="00AD23D6">
        <w:rPr>
          <w:rStyle w:val="StyleUnderline"/>
          <w:highlight w:val="cyan"/>
        </w:rPr>
        <w:t xml:space="preserve">LDPT is </w:t>
      </w:r>
      <w:proofErr w:type="gramStart"/>
      <w:r w:rsidRPr="00AD23D6">
        <w:rPr>
          <w:rStyle w:val="StyleUnderline"/>
          <w:highlight w:val="cyan"/>
        </w:rPr>
        <w:t>similar</w:t>
      </w:r>
      <w:r w:rsidRPr="00391BE1">
        <w:rPr>
          <w:rStyle w:val="StyleUnderline"/>
        </w:rPr>
        <w:t xml:space="preserve"> to</w:t>
      </w:r>
      <w:proofErr w:type="gramEnd"/>
      <w:r w:rsidRPr="00391BE1">
        <w:rPr>
          <w:rStyle w:val="StyleUnderline"/>
        </w:rPr>
        <w:t xml:space="preserve"> the fate of just war theory</w:t>
      </w:r>
      <w:r w:rsidRPr="00490F1B">
        <w:rPr>
          <w:sz w:val="14"/>
        </w:rPr>
        <w:t xml:space="preserve">. One significant difference is that just war theory is normative theory whereas </w:t>
      </w:r>
      <w:r w:rsidRPr="00391BE1">
        <w:rPr>
          <w:rStyle w:val="StyleUnderline"/>
        </w:rPr>
        <w:t xml:space="preserve">LDPT is </w:t>
      </w:r>
      <w:r w:rsidRPr="00AD23D6">
        <w:rPr>
          <w:rStyle w:val="StyleUnderline"/>
          <w:highlight w:val="cyan"/>
        </w:rPr>
        <w:t>supported by</w:t>
      </w:r>
      <w:r w:rsidRPr="00391BE1">
        <w:rPr>
          <w:rStyle w:val="StyleUnderline"/>
        </w:rPr>
        <w:t xml:space="preserve"> robust </w:t>
      </w:r>
      <w:r w:rsidRPr="00AD23D6">
        <w:rPr>
          <w:rStyle w:val="Emphasis"/>
          <w:highlight w:val="cyan"/>
        </w:rPr>
        <w:t>empirical</w:t>
      </w:r>
      <w:r w:rsidRPr="00391BE1">
        <w:rPr>
          <w:rStyle w:val="Emphasis"/>
        </w:rPr>
        <w:t xml:space="preserve"> </w:t>
      </w:r>
      <w:r w:rsidRPr="00AD23D6">
        <w:rPr>
          <w:rStyle w:val="Emphasis"/>
          <w:highlight w:val="cyan"/>
        </w:rPr>
        <w:t>ev</w:t>
      </w:r>
      <w:r w:rsidRPr="00391BE1">
        <w:rPr>
          <w:rStyle w:val="Emphasis"/>
        </w:rPr>
        <w:t>idence</w:t>
      </w:r>
      <w:r w:rsidRPr="00391BE1">
        <w:rPr>
          <w:rStyle w:val="StyleUnderline"/>
        </w:rPr>
        <w:t xml:space="preserve">, which </w:t>
      </w:r>
      <w:r w:rsidRPr="00AD23D6">
        <w:rPr>
          <w:rStyle w:val="StyleUnderline"/>
          <w:highlight w:val="cyan"/>
        </w:rPr>
        <w:t>solidifies</w:t>
      </w:r>
      <w:r w:rsidRPr="00391BE1">
        <w:rPr>
          <w:rStyle w:val="StyleUnderline"/>
        </w:rPr>
        <w:t xml:space="preserve"> the hegemony of </w:t>
      </w:r>
      <w:r w:rsidRPr="00AD23D6">
        <w:rPr>
          <w:rStyle w:val="StyleUnderline"/>
          <w:highlight w:val="cyan"/>
        </w:rPr>
        <w:t>the theory</w:t>
      </w:r>
      <w:r w:rsidRPr="00391BE1">
        <w:rPr>
          <w:rStyle w:val="StyleUnderline"/>
        </w:rPr>
        <w:t xml:space="preserve"> and makes it more </w:t>
      </w:r>
      <w:r w:rsidRPr="00391BE1">
        <w:rPr>
          <w:rStyle w:val="Emphasis"/>
        </w:rPr>
        <w:t>difficult to challenge</w:t>
      </w:r>
      <w:r w:rsidRPr="00391BE1">
        <w:rPr>
          <w:rStyle w:val="StyleUnderline"/>
        </w:rPr>
        <w:t xml:space="preserve">. That’s why LDPT has gained the status of law in international </w:t>
      </w:r>
      <w:proofErr w:type="gramStart"/>
      <w:r w:rsidRPr="00391BE1">
        <w:rPr>
          <w:rStyle w:val="StyleUnderline"/>
        </w:rPr>
        <w:t>relations</w:t>
      </w:r>
      <w:proofErr w:type="gramEnd"/>
      <w:r w:rsidRPr="00391BE1">
        <w:rPr>
          <w:rStyle w:val="StyleUnderline"/>
        </w:rPr>
        <w:t xml:space="preserve"> and its core ideas have deeply </w:t>
      </w:r>
      <w:r w:rsidRPr="00AD23D6">
        <w:rPr>
          <w:rStyle w:val="StyleUnderline"/>
          <w:highlight w:val="cyan"/>
        </w:rPr>
        <w:t>shaped</w:t>
      </w:r>
      <w:r w:rsidRPr="00391BE1">
        <w:rPr>
          <w:rStyle w:val="StyleUnderline"/>
        </w:rPr>
        <w:t xml:space="preserve"> the public </w:t>
      </w:r>
      <w:r w:rsidRPr="00391BE1">
        <w:rPr>
          <w:rStyle w:val="Emphasis"/>
        </w:rPr>
        <w:t xml:space="preserve">political </w:t>
      </w:r>
      <w:r w:rsidRPr="00AD23D6">
        <w:rPr>
          <w:rStyle w:val="Emphasis"/>
          <w:highlight w:val="cyan"/>
        </w:rPr>
        <w:t>culture</w:t>
      </w:r>
      <w:r w:rsidRPr="00AD23D6">
        <w:rPr>
          <w:rStyle w:val="StyleUnderline"/>
          <w:highlight w:val="cyan"/>
        </w:rPr>
        <w:t xml:space="preserve"> and</w:t>
      </w:r>
      <w:r w:rsidRPr="00391BE1">
        <w:rPr>
          <w:rStyle w:val="StyleUnderline"/>
        </w:rPr>
        <w:t xml:space="preserve"> </w:t>
      </w:r>
      <w:r w:rsidRPr="00391BE1">
        <w:rPr>
          <w:rStyle w:val="Emphasis"/>
        </w:rPr>
        <w:t xml:space="preserve">influenced </w:t>
      </w:r>
      <w:r w:rsidRPr="00AD23D6">
        <w:rPr>
          <w:rStyle w:val="Emphasis"/>
          <w:highlight w:val="cyan"/>
        </w:rPr>
        <w:t>foreign policy</w:t>
      </w:r>
      <w:r w:rsidRPr="00490F1B">
        <w:rPr>
          <w:sz w:val="14"/>
        </w:rPr>
        <w:t xml:space="preserve">. As Layne reminds us, democratic peace theory “has become a lodestar that guides America’s post-Cold War foreign policy.” Doyle’s idea of a democratic “zone of peace” has often been used “in both official and unofficial U.S. foreign policy pronouncements” (Layne 1994: 45). </w:t>
      </w:r>
      <w:proofErr w:type="spellStart"/>
      <w:r w:rsidRPr="00490F1B">
        <w:rPr>
          <w:sz w:val="14"/>
        </w:rPr>
        <w:t>Caranti</w:t>
      </w:r>
      <w:proofErr w:type="spellEnd"/>
      <w:r w:rsidRPr="00490F1B">
        <w:rPr>
          <w:sz w:val="14"/>
        </w:rPr>
        <w:t xml:space="preserve"> notes that LDPT “today shapes the background knowledge, the conceptual apparatus, and the policy agenda” and the prospective view of major democratic powers (</w:t>
      </w:r>
      <w:proofErr w:type="spellStart"/>
      <w:r w:rsidRPr="00490F1B">
        <w:rPr>
          <w:sz w:val="14"/>
        </w:rPr>
        <w:t>Caranti</w:t>
      </w:r>
      <w:proofErr w:type="spellEnd"/>
      <w:r w:rsidRPr="00490F1B">
        <w:rPr>
          <w:sz w:val="14"/>
        </w:rPr>
        <w:t xml:space="preserve"> 2016: 447).</w:t>
      </w:r>
    </w:p>
    <w:p w14:paraId="5D6B35A4" w14:textId="77777777" w:rsidR="004D1607" w:rsidRDefault="004D1607" w:rsidP="004D1607">
      <w:pPr>
        <w:rPr>
          <w:rStyle w:val="StyleUnderline"/>
        </w:rPr>
      </w:pPr>
      <w:r w:rsidRPr="00490F1B">
        <w:rPr>
          <w:sz w:val="14"/>
        </w:rPr>
        <w:t xml:space="preserve">To be sure, there is a remarkable difference between defending peaceful promotion of democracy in the world </w:t>
      </w:r>
      <w:proofErr w:type="gramStart"/>
      <w:r w:rsidRPr="00490F1B">
        <w:rPr>
          <w:sz w:val="14"/>
        </w:rPr>
        <w:t>in order to</w:t>
      </w:r>
      <w:proofErr w:type="gramEnd"/>
      <w:r w:rsidRPr="00490F1B">
        <w:rPr>
          <w:sz w:val="14"/>
        </w:rPr>
        <w:t xml:space="preserve"> build a durable peace and calling for a crusade for democracy to expand the zone of peace. Some commentators find the idea of peacefully promoting democracy objectionable, but what really worries theorists is the aggressive interventionist approach encouraged by the latter position. </w:t>
      </w:r>
      <w:r w:rsidRPr="00391BE1">
        <w:rPr>
          <w:rStyle w:val="StyleUnderline"/>
        </w:rPr>
        <w:t xml:space="preserve">LDPT </w:t>
      </w:r>
      <w:r w:rsidRPr="00AD23D6">
        <w:rPr>
          <w:rStyle w:val="StyleUnderline"/>
          <w:highlight w:val="cyan"/>
        </w:rPr>
        <w:t>could</w:t>
      </w:r>
      <w:r w:rsidRPr="00391BE1">
        <w:rPr>
          <w:rStyle w:val="StyleUnderline"/>
        </w:rPr>
        <w:t xml:space="preserve"> encourage or could be used to </w:t>
      </w:r>
      <w:r w:rsidRPr="00AD23D6">
        <w:rPr>
          <w:rStyle w:val="StyleUnderline"/>
          <w:highlight w:val="cyan"/>
        </w:rPr>
        <w:t>justify</w:t>
      </w:r>
      <w:r w:rsidRPr="00391BE1">
        <w:rPr>
          <w:rStyle w:val="StyleUnderline"/>
        </w:rPr>
        <w:t xml:space="preserve"> </w:t>
      </w:r>
      <w:r w:rsidRPr="00391BE1">
        <w:rPr>
          <w:rStyle w:val="Emphasis"/>
        </w:rPr>
        <w:t xml:space="preserve">aggressive </w:t>
      </w:r>
      <w:r w:rsidRPr="00AD23D6">
        <w:rPr>
          <w:rStyle w:val="Emphasis"/>
          <w:highlight w:val="cyan"/>
        </w:rPr>
        <w:t>interventionist</w:t>
      </w:r>
      <w:r w:rsidRPr="00391BE1">
        <w:rPr>
          <w:rStyle w:val="StyleUnderline"/>
        </w:rPr>
        <w:t xml:space="preserve"> foreign policies. The aggressive foreign policy is the result of a belief in the idea that coerced </w:t>
      </w:r>
      <w:r w:rsidRPr="00AD23D6">
        <w:rPr>
          <w:rStyle w:val="StyleUnderline"/>
          <w:highlight w:val="cyan"/>
        </w:rPr>
        <w:t xml:space="preserve">democratization could bring about a </w:t>
      </w:r>
      <w:r w:rsidRPr="00AD23D6">
        <w:rPr>
          <w:rStyle w:val="Emphasis"/>
          <w:highlight w:val="cyan"/>
        </w:rPr>
        <w:t>peaceful world</w:t>
      </w:r>
      <w:r w:rsidRPr="00391BE1">
        <w:rPr>
          <w:rStyle w:val="StyleUnderline"/>
        </w:rPr>
        <w:t>.</w:t>
      </w:r>
      <w:r w:rsidRPr="00490F1B">
        <w:rPr>
          <w:sz w:val="14"/>
        </w:rPr>
        <w:t xml:space="preserve"> As Andrew Fiala puts it, </w:t>
      </w:r>
      <w:r w:rsidRPr="00391BE1">
        <w:rPr>
          <w:rStyle w:val="StyleUnderline"/>
        </w:rPr>
        <w:t xml:space="preserve">the hope for a peaceful world promised by LDPT “has a sort of </w:t>
      </w:r>
      <w:r w:rsidRPr="00AD23D6">
        <w:rPr>
          <w:rStyle w:val="Emphasis"/>
          <w:highlight w:val="cyan"/>
        </w:rPr>
        <w:t>mythic power</w:t>
      </w:r>
      <w:r w:rsidRPr="00391BE1">
        <w:rPr>
          <w:rStyle w:val="StyleUnderline"/>
        </w:rPr>
        <w:t xml:space="preserve"> that can seduce us toward” wars of forced democratization</w:t>
      </w:r>
      <w:r w:rsidRPr="00490F1B">
        <w:rPr>
          <w:sz w:val="14"/>
        </w:rPr>
        <w:t xml:space="preserve"> (Fiala 2010: 67).3 </w:t>
      </w:r>
      <w:r w:rsidRPr="00391BE1">
        <w:rPr>
          <w:rStyle w:val="StyleUnderline"/>
        </w:rPr>
        <w:t xml:space="preserve">LDPT </w:t>
      </w:r>
      <w:r w:rsidRPr="00AD23D6">
        <w:rPr>
          <w:rStyle w:val="StyleUnderline"/>
          <w:highlight w:val="cyan"/>
        </w:rPr>
        <w:t>could also</w:t>
      </w:r>
      <w:r w:rsidRPr="00391BE1">
        <w:rPr>
          <w:rStyle w:val="StyleUnderline"/>
        </w:rPr>
        <w:t xml:space="preserve"> be misused to </w:t>
      </w:r>
      <w:r w:rsidRPr="00AD23D6">
        <w:rPr>
          <w:rStyle w:val="Emphasis"/>
          <w:highlight w:val="cyan"/>
        </w:rPr>
        <w:t>legitimize war</w:t>
      </w:r>
      <w:r w:rsidRPr="00AD23D6">
        <w:rPr>
          <w:rStyle w:val="StyleUnderline"/>
          <w:highlight w:val="cyan"/>
        </w:rPr>
        <w:t xml:space="preserve"> and mask the real motivation</w:t>
      </w:r>
      <w:r w:rsidRPr="00391BE1">
        <w:rPr>
          <w:rStyle w:val="StyleUnderline"/>
        </w:rPr>
        <w:t xml:space="preserve"> behind it</w:t>
      </w:r>
      <w:r w:rsidRPr="00490F1B">
        <w:rPr>
          <w:sz w:val="14"/>
        </w:rPr>
        <w:t xml:space="preserve">. When political administrations talk the language of democratic peace, </w:t>
      </w:r>
      <w:r w:rsidRPr="00391BE1">
        <w:rPr>
          <w:rStyle w:val="StyleUnderline"/>
        </w:rPr>
        <w:t>one cannot ignore this potential and the dangers it could bring about</w:t>
      </w:r>
      <w:r w:rsidRPr="00490F1B">
        <w:rPr>
          <w:sz w:val="14"/>
        </w:rPr>
        <w:t xml:space="preserve">. The point is not that LDPT defends aggressive interventionism and forced democratization to achieve the dream of perpetual peace. Many defenders of LDPT argue against intervention as a way of promoting democracy and they emphasize that it is ineffective and morally wrong. However, some </w:t>
      </w:r>
      <w:r w:rsidRPr="00391BE1">
        <w:rPr>
          <w:rStyle w:val="StyleUnderline"/>
        </w:rPr>
        <w:t xml:space="preserve">central ideas of LDPT “pander to impulses” that encourage aggressive </w:t>
      </w:r>
      <w:r w:rsidRPr="00391BE1">
        <w:rPr>
          <w:rStyle w:val="Emphasis"/>
        </w:rPr>
        <w:t>interventionist policies</w:t>
      </w:r>
      <w:r w:rsidRPr="00391BE1">
        <w:rPr>
          <w:rStyle w:val="StyleUnderline"/>
        </w:rPr>
        <w:t xml:space="preserve"> </w:t>
      </w:r>
      <w:r w:rsidRPr="00490F1B">
        <w:rPr>
          <w:sz w:val="14"/>
        </w:rPr>
        <w:t xml:space="preserve">(see Layne 1994; Doyle 1983b; Russett 1993). Thus, it is misleading to describe LDPT as a victim exploited by policymakers. </w:t>
      </w:r>
      <w:r w:rsidRPr="00391BE1">
        <w:rPr>
          <w:rStyle w:val="StyleUnderline"/>
        </w:rPr>
        <w:t xml:space="preserve">LDPT may not be the author of these interventionist policies, but it is </w:t>
      </w:r>
      <w:r w:rsidRPr="00391BE1">
        <w:rPr>
          <w:rStyle w:val="Emphasis"/>
        </w:rPr>
        <w:t>not as innocent</w:t>
      </w:r>
      <w:r w:rsidRPr="00391BE1">
        <w:rPr>
          <w:rStyle w:val="StyleUnderline"/>
        </w:rPr>
        <w:t xml:space="preserve"> as it has been suggested.</w:t>
      </w:r>
      <w:r w:rsidRPr="00490F1B">
        <w:rPr>
          <w:sz w:val="14"/>
        </w:rPr>
        <w:t xml:space="preserve">4 </w:t>
      </w:r>
      <w:r w:rsidRPr="00391BE1">
        <w:rPr>
          <w:rStyle w:val="StyleUnderline"/>
        </w:rPr>
        <w:t xml:space="preserve">Theorists should recognize the </w:t>
      </w:r>
      <w:r w:rsidRPr="00391BE1">
        <w:rPr>
          <w:rStyle w:val="Emphasis"/>
        </w:rPr>
        <w:t>destructive potential</w:t>
      </w:r>
      <w:r w:rsidRPr="00391BE1">
        <w:rPr>
          <w:rStyle w:val="StyleUnderline"/>
        </w:rPr>
        <w:t xml:space="preserve"> of LDPT and provide responses to reclaim the theory by offering ways to contain LDPT’s destructive potential.</w:t>
      </w:r>
    </w:p>
    <w:p w14:paraId="74F5B23C" w14:textId="77777777" w:rsidR="004D1607" w:rsidRDefault="004D1607" w:rsidP="004D1607">
      <w:pPr>
        <w:rPr>
          <w:rStyle w:val="StyleUnderline"/>
        </w:rPr>
      </w:pPr>
      <w:r w:rsidRPr="00490F1B">
        <w:rPr>
          <w:sz w:val="14"/>
        </w:rPr>
        <w:t xml:space="preserve">In fact, many </w:t>
      </w:r>
      <w:r w:rsidRPr="00391BE1">
        <w:rPr>
          <w:rStyle w:val="StyleUnderline"/>
        </w:rPr>
        <w:t xml:space="preserve">scholars have pointed out the potential of LDPT to </w:t>
      </w:r>
      <w:r w:rsidRPr="00AD23D6">
        <w:rPr>
          <w:rStyle w:val="StyleUnderline"/>
          <w:highlight w:val="cyan"/>
        </w:rPr>
        <w:t xml:space="preserve">encourage aggressive policies toward </w:t>
      </w:r>
      <w:r w:rsidRPr="00AD23D6">
        <w:rPr>
          <w:rStyle w:val="Emphasis"/>
          <w:highlight w:val="cyan"/>
        </w:rPr>
        <w:t>non-democracies</w:t>
      </w:r>
      <w:r w:rsidRPr="00490F1B">
        <w:rPr>
          <w:sz w:val="14"/>
        </w:rPr>
        <w:t xml:space="preserve"> (Doyle 1983b; Russett 1993: 136). Recognizing that LDPT has great influence on policy, Russett emphasizes that a misunderstanding of LD</w:t>
      </w:r>
      <w:r w:rsidRPr="00391BE1">
        <w:rPr>
          <w:rStyle w:val="StyleUnderline"/>
        </w:rPr>
        <w:t>PT “could encourage warmaking against authoritarian regimes, and efforts to overturn them</w:t>
      </w:r>
      <w:r w:rsidRPr="00490F1B">
        <w:rPr>
          <w:sz w:val="14"/>
        </w:rPr>
        <w:t xml:space="preserve">” (Russett 1993: 135). Doyle suggests that “the very constitutional restraint, international respect for individual rights, and shared commercial interests that establish grounds for peace among liberal states establish grounds for additional conflict in relations between liberal and </w:t>
      </w:r>
      <w:proofErr w:type="spellStart"/>
      <w:r w:rsidRPr="00490F1B">
        <w:rPr>
          <w:sz w:val="14"/>
        </w:rPr>
        <w:t>nonliberal</w:t>
      </w:r>
      <w:proofErr w:type="spellEnd"/>
      <w:r w:rsidRPr="00490F1B">
        <w:rPr>
          <w:sz w:val="14"/>
        </w:rPr>
        <w:t xml:space="preserve"> societies” (Doyle 1983b: 324). For Doyle, </w:t>
      </w:r>
      <w:r w:rsidRPr="00391BE1">
        <w:rPr>
          <w:rStyle w:val="StyleUnderline"/>
        </w:rPr>
        <w:t xml:space="preserve">this is why liberal </w:t>
      </w:r>
      <w:r w:rsidRPr="00AD23D6">
        <w:rPr>
          <w:rStyle w:val="StyleUnderline"/>
          <w:highlight w:val="cyan"/>
        </w:rPr>
        <w:t xml:space="preserve">democracies are </w:t>
      </w:r>
      <w:r w:rsidRPr="00AD23D6">
        <w:rPr>
          <w:rStyle w:val="Emphasis"/>
          <w:highlight w:val="cyan"/>
        </w:rPr>
        <w:t>prone to war</w:t>
      </w:r>
      <w:r w:rsidRPr="00391BE1">
        <w:rPr>
          <w:rStyle w:val="StyleUnderline"/>
        </w:rPr>
        <w:t xml:space="preserve"> in their relations with </w:t>
      </w:r>
      <w:proofErr w:type="spellStart"/>
      <w:r w:rsidRPr="00391BE1">
        <w:rPr>
          <w:rStyle w:val="Emphasis"/>
        </w:rPr>
        <w:t>nonliberal</w:t>
      </w:r>
      <w:proofErr w:type="spellEnd"/>
      <w:r w:rsidRPr="00391BE1">
        <w:rPr>
          <w:rStyle w:val="StyleUnderline"/>
        </w:rPr>
        <w:t xml:space="preserve"> states. The norms of liberal peace do not apply outside the zone of peace since liberal democracies are caught in the </w:t>
      </w:r>
      <w:r w:rsidRPr="00391BE1">
        <w:rPr>
          <w:rStyle w:val="Emphasis"/>
        </w:rPr>
        <w:t>anarchical nature</w:t>
      </w:r>
      <w:r w:rsidRPr="00391BE1">
        <w:rPr>
          <w:rStyle w:val="StyleUnderline"/>
        </w:rPr>
        <w:t xml:space="preserve"> of international relations.</w:t>
      </w:r>
    </w:p>
    <w:p w14:paraId="10C3A9F3" w14:textId="77777777" w:rsidR="004D1607" w:rsidRDefault="004D1607" w:rsidP="004D1607">
      <w:pPr>
        <w:rPr>
          <w:rStyle w:val="StyleUnderline"/>
        </w:rPr>
      </w:pPr>
      <w:r w:rsidRPr="00490F1B">
        <w:rPr>
          <w:sz w:val="14"/>
        </w:rPr>
        <w:t xml:space="preserve">According to liberal political philosophy, the </w:t>
      </w:r>
      <w:r w:rsidRPr="00391BE1">
        <w:rPr>
          <w:rStyle w:val="StyleUnderline"/>
        </w:rPr>
        <w:t xml:space="preserve">legitimacy of a state depends on the </w:t>
      </w:r>
      <w:r w:rsidRPr="00391BE1">
        <w:rPr>
          <w:rStyle w:val="Emphasis"/>
        </w:rPr>
        <w:t>consent</w:t>
      </w:r>
      <w:r w:rsidRPr="00391BE1">
        <w:rPr>
          <w:rStyle w:val="StyleUnderline"/>
        </w:rPr>
        <w:t xml:space="preserve"> of its citizens and whether it respects and effectively represents morally autonomous individuals</w:t>
      </w:r>
      <w:r w:rsidRPr="00783AC3">
        <w:rPr>
          <w:sz w:val="14"/>
        </w:rPr>
        <w:t xml:space="preserve">. When states coerce their citizens and violate their basic rights, their right to be free from foreign intervention becomes questionable (Doyle 1983b: 325). </w:t>
      </w:r>
      <w:r w:rsidRPr="00783AC3">
        <w:rPr>
          <w:rStyle w:val="StyleUnderline"/>
        </w:rPr>
        <w:t xml:space="preserve">Liberal democracies assume that because non-democracies do not rest on </w:t>
      </w:r>
      <w:r w:rsidRPr="00783AC3">
        <w:rPr>
          <w:rStyle w:val="Emphasis"/>
        </w:rPr>
        <w:t>free consent</w:t>
      </w:r>
      <w:r w:rsidRPr="00783AC3">
        <w:rPr>
          <w:rStyle w:val="StyleUnderline"/>
        </w:rPr>
        <w:t xml:space="preserve">, they are not just and because they are “perceived to be in a permanent state of aggression against their own people,” they are </w:t>
      </w:r>
      <w:r w:rsidRPr="00783AC3">
        <w:rPr>
          <w:rStyle w:val="Emphasis"/>
        </w:rPr>
        <w:t>necessarily aggressive</w:t>
      </w:r>
      <w:r w:rsidRPr="00783AC3">
        <w:rPr>
          <w:sz w:val="14"/>
        </w:rPr>
        <w:t xml:space="preserve"> (Doyle 1983b: 326). </w:t>
      </w:r>
      <w:r w:rsidRPr="00783AC3">
        <w:rPr>
          <w:rStyle w:val="StyleUnderline"/>
        </w:rPr>
        <w:t xml:space="preserve">This deep lack of trust and disrespect </w:t>
      </w:r>
      <w:r w:rsidRPr="00783AC3">
        <w:rPr>
          <w:rStyle w:val="Emphasis"/>
        </w:rPr>
        <w:t>pits societies</w:t>
      </w:r>
      <w:r w:rsidRPr="00783AC3">
        <w:rPr>
          <w:rStyle w:val="StyleUnderline"/>
        </w:rPr>
        <w:t xml:space="preserve"> against each other and determines the nature of the relations between liberal and </w:t>
      </w:r>
      <w:proofErr w:type="spellStart"/>
      <w:r w:rsidRPr="00783AC3">
        <w:rPr>
          <w:rStyle w:val="StyleUnderline"/>
        </w:rPr>
        <w:t>nonliberal</w:t>
      </w:r>
      <w:proofErr w:type="spellEnd"/>
      <w:r w:rsidRPr="00783AC3">
        <w:rPr>
          <w:rStyle w:val="StyleUnderline"/>
        </w:rPr>
        <w:t xml:space="preserve"> societies</w:t>
      </w:r>
      <w:r w:rsidRPr="00783AC3">
        <w:rPr>
          <w:sz w:val="14"/>
        </w:rPr>
        <w:t>. As Doyle writes, “When th</w:t>
      </w:r>
      <w:r w:rsidRPr="00490F1B">
        <w:rPr>
          <w:sz w:val="14"/>
        </w:rPr>
        <w:t xml:space="preserve">e Soviets refuse to negotiate, they are plotting a world takeover. When they seek to </w:t>
      </w:r>
      <w:proofErr w:type="gramStart"/>
      <w:r w:rsidRPr="00490F1B">
        <w:rPr>
          <w:sz w:val="14"/>
        </w:rPr>
        <w:t>negotiate</w:t>
      </w:r>
      <w:proofErr w:type="gramEnd"/>
      <w:r w:rsidRPr="00490F1B">
        <w:rPr>
          <w:sz w:val="14"/>
        </w:rPr>
        <w:t xml:space="preserve"> they are plotting even more insidiously” (Doyle 1983b: 326). </w:t>
      </w:r>
      <w:r w:rsidRPr="00391BE1">
        <w:rPr>
          <w:rStyle w:val="StyleUnderline"/>
        </w:rPr>
        <w:t xml:space="preserve">Doyle’s example reveals the way the liberal discourse shapes the way the </w:t>
      </w:r>
      <w:r w:rsidRPr="00391BE1">
        <w:rPr>
          <w:rStyle w:val="Emphasis"/>
        </w:rPr>
        <w:t>public perceive</w:t>
      </w:r>
      <w:r w:rsidRPr="00391BE1">
        <w:rPr>
          <w:rStyle w:val="StyleUnderline"/>
        </w:rPr>
        <w:t xml:space="preserve"> nondemocracies.</w:t>
      </w:r>
      <w:r w:rsidRPr="00490F1B">
        <w:rPr>
          <w:sz w:val="14"/>
        </w:rPr>
        <w:t xml:space="preserve"> Doyle observes that “fellow liberals benefit from a presumption of amity; </w:t>
      </w:r>
      <w:proofErr w:type="spellStart"/>
      <w:r w:rsidRPr="00490F1B">
        <w:rPr>
          <w:sz w:val="14"/>
        </w:rPr>
        <w:t>nonliberals</w:t>
      </w:r>
      <w:proofErr w:type="spellEnd"/>
      <w:r w:rsidRPr="00490F1B">
        <w:rPr>
          <w:sz w:val="14"/>
        </w:rPr>
        <w:t xml:space="preserve"> suffer from a presumption of enmity” (Doyle 1983b: 337). </w:t>
      </w:r>
      <w:r w:rsidRPr="00391BE1">
        <w:rPr>
          <w:rStyle w:val="StyleUnderline"/>
        </w:rPr>
        <w:t xml:space="preserve">This logic </w:t>
      </w:r>
      <w:r w:rsidRPr="00AD23D6">
        <w:rPr>
          <w:rStyle w:val="StyleUnderline"/>
          <w:highlight w:val="cyan"/>
        </w:rPr>
        <w:t xml:space="preserve">creates </w:t>
      </w:r>
      <w:r w:rsidRPr="00AD23D6">
        <w:rPr>
          <w:rStyle w:val="Emphasis"/>
          <w:highlight w:val="cyan"/>
        </w:rPr>
        <w:t>hostility</w:t>
      </w:r>
      <w:r w:rsidRPr="00391BE1">
        <w:rPr>
          <w:rStyle w:val="StyleUnderline"/>
        </w:rPr>
        <w:t xml:space="preserve"> against powerful </w:t>
      </w:r>
      <w:proofErr w:type="spellStart"/>
      <w:r w:rsidRPr="00391BE1">
        <w:rPr>
          <w:rStyle w:val="StyleUnderline"/>
        </w:rPr>
        <w:t>nonliberal</w:t>
      </w:r>
      <w:proofErr w:type="spellEnd"/>
      <w:r w:rsidRPr="00391BE1">
        <w:rPr>
          <w:rStyle w:val="StyleUnderline"/>
        </w:rPr>
        <w:t xml:space="preserve"> societies </w:t>
      </w:r>
      <w:r w:rsidRPr="00AD23D6">
        <w:rPr>
          <w:rStyle w:val="StyleUnderline"/>
          <w:highlight w:val="cyan"/>
        </w:rPr>
        <w:t xml:space="preserve">while exacerbating </w:t>
      </w:r>
      <w:r w:rsidRPr="00AD23D6">
        <w:rPr>
          <w:rStyle w:val="Emphasis"/>
          <w:highlight w:val="cyan"/>
        </w:rPr>
        <w:t>intervention</w:t>
      </w:r>
      <w:r w:rsidRPr="00391BE1">
        <w:rPr>
          <w:rStyle w:val="StyleUnderline"/>
        </w:rPr>
        <w:t xml:space="preserve"> against weak </w:t>
      </w:r>
      <w:proofErr w:type="spellStart"/>
      <w:r w:rsidRPr="00391BE1">
        <w:rPr>
          <w:rStyle w:val="StyleUnderline"/>
        </w:rPr>
        <w:t>nonliberal</w:t>
      </w:r>
      <w:proofErr w:type="spellEnd"/>
      <w:r w:rsidRPr="00391BE1">
        <w:rPr>
          <w:rStyle w:val="StyleUnderline"/>
        </w:rPr>
        <w:t xml:space="preserve"> societies</w:t>
      </w:r>
      <w:r>
        <w:rPr>
          <w:rStyle w:val="StyleUnderline"/>
        </w:rPr>
        <w:t>.</w:t>
      </w:r>
    </w:p>
    <w:p w14:paraId="6BE2AABE" w14:textId="77777777" w:rsidR="004D1607" w:rsidRDefault="004D1607" w:rsidP="00CB0081"/>
    <w:p w14:paraId="77D85920" w14:textId="77777777" w:rsidR="004D1607" w:rsidRDefault="004D1607" w:rsidP="00CB0081"/>
    <w:p w14:paraId="4F666A9B" w14:textId="42586A36" w:rsidR="004D1607" w:rsidRDefault="004D1607" w:rsidP="004D1607">
      <w:pPr>
        <w:pStyle w:val="Heading4"/>
      </w:pPr>
      <w:r>
        <w:t>No impact to populism – trump is already populist – should have triggered or never will</w:t>
      </w:r>
    </w:p>
    <w:p w14:paraId="33DA6D8C" w14:textId="77777777" w:rsidR="008A2D9D" w:rsidRPr="008A2D9D" w:rsidRDefault="008A2D9D" w:rsidP="008A2D9D"/>
    <w:p w14:paraId="475028D8" w14:textId="77777777" w:rsidR="008A2D9D" w:rsidRDefault="008A2D9D" w:rsidP="008A2D9D">
      <w:pPr>
        <w:pStyle w:val="Heading4"/>
      </w:pPr>
      <w:r>
        <w:t xml:space="preserve">No first amendment impact – the internal link is about being able to discuss solutions to climate change and war – either infringing is inevitable or the </w:t>
      </w:r>
      <w:proofErr w:type="spellStart"/>
      <w:r>
        <w:t>aff</w:t>
      </w:r>
      <w:proofErr w:type="spellEnd"/>
      <w:r>
        <w:t xml:space="preserve"> doesn’t change anything about that </w:t>
      </w:r>
    </w:p>
    <w:p w14:paraId="34CD695F" w14:textId="77777777" w:rsidR="008A2D9D" w:rsidRPr="008A2D9D" w:rsidRDefault="008A2D9D" w:rsidP="008A2D9D"/>
    <w:p w14:paraId="7E364350" w14:textId="77777777" w:rsidR="004D1607" w:rsidRDefault="004D1607" w:rsidP="004D1607"/>
    <w:p w14:paraId="0F37AD0A" w14:textId="77777777" w:rsidR="008A2D9D" w:rsidRPr="004D1607" w:rsidRDefault="008A2D9D" w:rsidP="004D1607"/>
    <w:p w14:paraId="447CF423" w14:textId="08AEB271" w:rsidR="00CB0081" w:rsidRDefault="00CB0081" w:rsidP="00CB0081">
      <w:pPr>
        <w:pStyle w:val="Heading3"/>
      </w:pPr>
      <w:r>
        <w:t>2</w:t>
      </w:r>
    </w:p>
    <w:p w14:paraId="5AEC426F" w14:textId="77777777" w:rsidR="004D1607" w:rsidRDefault="004D1607" w:rsidP="004D1607"/>
    <w:p w14:paraId="4D30F9E6" w14:textId="77777777" w:rsidR="004D1607" w:rsidRDefault="004D1607" w:rsidP="004D1607">
      <w:pPr>
        <w:pStyle w:val="Heading4"/>
      </w:pPr>
      <w:r>
        <w:t xml:space="preserve">The fifth circuit ruled against the NLRB prosecuting unfair labor practices. That renders administrative capacity </w:t>
      </w:r>
      <w:r w:rsidRPr="00F27CE7">
        <w:rPr>
          <w:u w:val="single"/>
        </w:rPr>
        <w:t>zero</w:t>
      </w:r>
      <w:r>
        <w:t>.</w:t>
      </w:r>
    </w:p>
    <w:p w14:paraId="6AEFDCDF" w14:textId="77777777" w:rsidR="004D1607" w:rsidRDefault="004D1607" w:rsidP="004D1607">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0EF93B92" w14:textId="77777777" w:rsidR="004D1607" w:rsidRPr="00F27CE7" w:rsidRDefault="004D1607" w:rsidP="004D1607">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6D310A">
        <w:rPr>
          <w:rStyle w:val="Emphasis"/>
          <w:highlight w:val="cyan"/>
        </w:rPr>
        <w:t>shift</w:t>
      </w:r>
      <w:r w:rsidRPr="006D310A">
        <w:rPr>
          <w:rStyle w:val="StyleUnderline"/>
          <w:highlight w:val="cyan"/>
        </w:rPr>
        <w:t xml:space="preserve"> in</w:t>
      </w:r>
      <w:r w:rsidRPr="00BA5F15">
        <w:rPr>
          <w:rStyle w:val="StyleUnderline"/>
        </w:rPr>
        <w:t xml:space="preserve"> the </w:t>
      </w:r>
      <w:r w:rsidRPr="006D310A">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6D310A">
        <w:rPr>
          <w:rStyle w:val="Emphasis"/>
          <w:highlight w:val="cyan"/>
        </w:rPr>
        <w:t>implications for</w:t>
      </w:r>
      <w:r w:rsidRPr="00BA5F15">
        <w:rPr>
          <w:rStyle w:val="Emphasis"/>
        </w:rPr>
        <w:t xml:space="preserve"> leverage </w:t>
      </w:r>
      <w:r w:rsidRPr="006D310A">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6D310A">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0A6EFA61" w14:textId="77777777" w:rsidR="004D1607" w:rsidRPr="00BA5F15" w:rsidRDefault="004D1607" w:rsidP="004D1607">
      <w:pPr>
        <w:rPr>
          <w:rStyle w:val="Emphasis"/>
        </w:rPr>
      </w:pPr>
      <w:r w:rsidRPr="00F27CE7">
        <w:rPr>
          <w:sz w:val="14"/>
        </w:rPr>
        <w:t xml:space="preserve">On August 19, 2025, the </w:t>
      </w:r>
      <w:r w:rsidRPr="00BA5F15">
        <w:rPr>
          <w:rStyle w:val="StyleUnderline"/>
        </w:rPr>
        <w:t xml:space="preserve">United States Court of Appeals for the </w:t>
      </w:r>
      <w:r w:rsidRPr="006D310A">
        <w:rPr>
          <w:rStyle w:val="Emphasis"/>
          <w:highlight w:val="cyan"/>
        </w:rPr>
        <w:t>Fifth Circuit issued</w:t>
      </w:r>
      <w:r w:rsidRPr="00B84941">
        <w:rPr>
          <w:rStyle w:val="Emphasis"/>
        </w:rPr>
        <w:t xml:space="preserve"> an </w:t>
      </w:r>
      <w:r w:rsidRPr="006D310A">
        <w:rPr>
          <w:rStyle w:val="Emphasis"/>
          <w:highlight w:val="cyan"/>
        </w:rPr>
        <w:t>opinion</w:t>
      </w:r>
      <w:r w:rsidRPr="00BA5F15">
        <w:rPr>
          <w:rStyle w:val="StyleUnderline"/>
        </w:rPr>
        <w:t xml:space="preserve"> upholding three Texas district court decisions that </w:t>
      </w:r>
      <w:r w:rsidRPr="006D310A">
        <w:rPr>
          <w:rStyle w:val="Emphasis"/>
          <w:highlight w:val="cyan"/>
        </w:rPr>
        <w:t>bar</w:t>
      </w:r>
      <w:r w:rsidRPr="00BA5F15">
        <w:rPr>
          <w:rStyle w:val="StyleUnderline"/>
        </w:rPr>
        <w:t xml:space="preserve"> the </w:t>
      </w:r>
      <w:r w:rsidRPr="00F27CE7">
        <w:rPr>
          <w:sz w:val="14"/>
        </w:rPr>
        <w:t>National Labor Relations Board (</w:t>
      </w:r>
      <w:r w:rsidRPr="006D310A">
        <w:rPr>
          <w:rStyle w:val="Emphasis"/>
          <w:highlight w:val="cyan"/>
        </w:rPr>
        <w:t>NLRB</w:t>
      </w:r>
      <w:r w:rsidRPr="00F27CE7">
        <w:rPr>
          <w:sz w:val="14"/>
        </w:rPr>
        <w:t xml:space="preserve">) </w:t>
      </w:r>
      <w:r w:rsidRPr="00BA5F15">
        <w:rPr>
          <w:rStyle w:val="StyleUnderline"/>
        </w:rPr>
        <w:t xml:space="preserve">from </w:t>
      </w:r>
      <w:r w:rsidRPr="006D310A">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6D310A">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5E880067" w14:textId="77777777" w:rsidR="004D1607" w:rsidRPr="00F27CE7" w:rsidRDefault="004D1607" w:rsidP="004D1607">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22844CDB" w14:textId="77777777" w:rsidR="004D1607" w:rsidRPr="005C24A4" w:rsidRDefault="004D1607" w:rsidP="004D1607">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6D310A">
        <w:rPr>
          <w:rStyle w:val="Emphasis"/>
          <w:sz w:val="26"/>
          <w:szCs w:val="26"/>
          <w:highlight w:val="cyan"/>
        </w:rPr>
        <w:t>seismic</w:t>
      </w:r>
      <w:r w:rsidRPr="006D310A">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6D310A">
        <w:rPr>
          <w:rStyle w:val="StyleUnderline"/>
          <w:highlight w:val="cyan"/>
        </w:rPr>
        <w:t>is</w:t>
      </w:r>
      <w:r w:rsidRPr="00BA5F15">
        <w:rPr>
          <w:rStyle w:val="StyleUnderline"/>
        </w:rPr>
        <w:t xml:space="preserve"> the court’s </w:t>
      </w:r>
      <w:r w:rsidRPr="006D310A">
        <w:rPr>
          <w:rStyle w:val="StyleUnderline"/>
          <w:highlight w:val="cyan"/>
        </w:rPr>
        <w:t xml:space="preserve">decision to </w:t>
      </w:r>
      <w:r w:rsidRPr="006D310A">
        <w:rPr>
          <w:rStyle w:val="Emphasis"/>
          <w:highlight w:val="cyan"/>
        </w:rPr>
        <w:t>uphold</w:t>
      </w:r>
      <w:r w:rsidRPr="00BA5F15">
        <w:rPr>
          <w:rStyle w:val="Emphasis"/>
        </w:rPr>
        <w:t xml:space="preserve"> preliminary </w:t>
      </w:r>
      <w:r w:rsidRPr="006D310A">
        <w:rPr>
          <w:rStyle w:val="Emphasis"/>
          <w:highlight w:val="cyan"/>
        </w:rPr>
        <w:t>injunctions</w:t>
      </w:r>
      <w:r w:rsidRPr="00BA5F15">
        <w:rPr>
          <w:rStyle w:val="Emphasis"/>
        </w:rPr>
        <w:t xml:space="preserve"> </w:t>
      </w:r>
      <w:r w:rsidRPr="006D310A">
        <w:rPr>
          <w:rStyle w:val="Emphasis"/>
          <w:highlight w:val="cyan"/>
        </w:rPr>
        <w:t>precluding</w:t>
      </w:r>
      <w:r w:rsidRPr="00BA5F15">
        <w:rPr>
          <w:rStyle w:val="StyleUnderline"/>
        </w:rPr>
        <w:t xml:space="preserve"> the </w:t>
      </w:r>
      <w:r w:rsidRPr="006D310A">
        <w:rPr>
          <w:rStyle w:val="StyleUnderline"/>
          <w:highlight w:val="cyan"/>
        </w:rPr>
        <w:t>NLRB</w:t>
      </w:r>
      <w:r w:rsidRPr="00BA5F15">
        <w:rPr>
          <w:rStyle w:val="StyleUnderline"/>
        </w:rPr>
        <w:t xml:space="preserve"> Regional Officers from even </w:t>
      </w:r>
      <w:r w:rsidRPr="006D310A">
        <w:rPr>
          <w:rStyle w:val="Emphasis"/>
          <w:highlight w:val="cyan"/>
        </w:rPr>
        <w:t>conducting</w:t>
      </w:r>
      <w:r w:rsidRPr="00CD1696">
        <w:rPr>
          <w:rStyle w:val="Emphasis"/>
        </w:rPr>
        <w:t xml:space="preserve"> unfair labor practice adjudicatory </w:t>
      </w:r>
      <w:r w:rsidRPr="006D310A">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CA4062">
        <w:rPr>
          <w:rStyle w:val="StyleUnderline"/>
        </w:rPr>
        <w:t>appellate court agreed that merely being subjected to a proceeding before unconstitutionally operating officers itself is a concrete injury sufficient to support injunctive relief</w:t>
      </w:r>
      <w:r w:rsidRPr="00CA4062">
        <w:rPr>
          <w:sz w:val="14"/>
        </w:rPr>
        <w:t xml:space="preserve">. In other words, </w:t>
      </w:r>
      <w:r w:rsidRPr="00CA4062">
        <w:rPr>
          <w:rStyle w:val="StyleUnderline"/>
        </w:rPr>
        <w:t>the Fifth Circuit essentially just decreed that “because the NLRB’s structure violates the Constitution, the NLRB has no power to act on unfair</w:t>
      </w:r>
      <w:r w:rsidRPr="005C24A4">
        <w:rPr>
          <w:rStyle w:val="StyleUnderline"/>
        </w:rPr>
        <w:t xml:space="preserve"> labor practice charges.”</w:t>
      </w:r>
    </w:p>
    <w:p w14:paraId="48853471" w14:textId="77777777" w:rsidR="004D1607" w:rsidRPr="00F27CE7" w:rsidRDefault="004D1607" w:rsidP="004D1607">
      <w:pPr>
        <w:rPr>
          <w:sz w:val="14"/>
        </w:rPr>
      </w:pPr>
      <w:r w:rsidRPr="00F27CE7">
        <w:rPr>
          <w:sz w:val="14"/>
        </w:rPr>
        <w:t>Take a minute to ponder the ramifications of that.</w:t>
      </w:r>
    </w:p>
    <w:p w14:paraId="3939A672" w14:textId="77777777" w:rsidR="004D1607" w:rsidRPr="00DE5717" w:rsidRDefault="004D1607" w:rsidP="004D1607">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6D310A">
        <w:rPr>
          <w:rStyle w:val="StyleUnderline"/>
          <w:highlight w:val="cyan"/>
        </w:rPr>
        <w:t>decision render</w:t>
      </w:r>
      <w:r w:rsidRPr="00DE5717">
        <w:rPr>
          <w:rStyle w:val="StyleUnderline"/>
        </w:rPr>
        <w:t xml:space="preserve"> the </w:t>
      </w:r>
      <w:r w:rsidRPr="006D310A">
        <w:rPr>
          <w:rStyle w:val="Emphasis"/>
          <w:sz w:val="26"/>
          <w:szCs w:val="26"/>
          <w:highlight w:val="cyan"/>
        </w:rPr>
        <w:t>entire unfair</w:t>
      </w:r>
      <w:r w:rsidRPr="00DE5717">
        <w:rPr>
          <w:rStyle w:val="Emphasis"/>
          <w:sz w:val="26"/>
          <w:szCs w:val="26"/>
        </w:rPr>
        <w:t xml:space="preserve"> labor </w:t>
      </w:r>
      <w:r w:rsidRPr="006D310A">
        <w:rPr>
          <w:rStyle w:val="Emphasis"/>
          <w:sz w:val="26"/>
          <w:szCs w:val="26"/>
          <w:highlight w:val="cyan"/>
        </w:rPr>
        <w:t>practice</w:t>
      </w:r>
      <w:r w:rsidRPr="006D310A">
        <w:rPr>
          <w:rStyle w:val="StyleUnderline"/>
          <w:highlight w:val="cyan"/>
        </w:rPr>
        <w:t xml:space="preserve"> </w:t>
      </w:r>
      <w:r w:rsidRPr="006D310A">
        <w:rPr>
          <w:rStyle w:val="Emphasis"/>
          <w:highlight w:val="cyan"/>
        </w:rPr>
        <w:t>charge mechanism</w:t>
      </w:r>
      <w:r w:rsidRPr="00DE5717">
        <w:rPr>
          <w:rStyle w:val="StyleUnderline"/>
        </w:rPr>
        <w:t xml:space="preserve"> </w:t>
      </w:r>
      <w:r w:rsidRPr="006D310A">
        <w:rPr>
          <w:rStyle w:val="Emphasis"/>
          <w:sz w:val="30"/>
          <w:szCs w:val="30"/>
          <w:highlight w:val="cyan"/>
        </w:rPr>
        <w:t>toothless</w:t>
      </w:r>
      <w:r w:rsidRPr="00DE5717">
        <w:rPr>
          <w:rStyle w:val="StyleUnderline"/>
        </w:rPr>
        <w:t>.</w:t>
      </w:r>
    </w:p>
    <w:p w14:paraId="73B3439F" w14:textId="77777777" w:rsidR="004D1607" w:rsidRPr="00F27CE7" w:rsidRDefault="004D1607" w:rsidP="004D1607">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3F360D4B" w14:textId="77777777" w:rsidR="004D1607" w:rsidRPr="00CA4062" w:rsidRDefault="004D1607" w:rsidP="004D1607">
      <w:pPr>
        <w:rPr>
          <w:rStyle w:val="StyleUnderline"/>
        </w:rPr>
      </w:pPr>
      <w:r w:rsidRPr="00F27CE7">
        <w:rPr>
          <w:sz w:val="14"/>
        </w:rPr>
        <w:t xml:space="preserve">So, </w:t>
      </w:r>
      <w:r w:rsidRPr="00DE5717">
        <w:rPr>
          <w:rStyle w:val="StyleUnderline"/>
        </w:rPr>
        <w:t xml:space="preserve">we now have a circuit split on a </w:t>
      </w:r>
      <w:r w:rsidRPr="00CA4062">
        <w:rPr>
          <w:rStyle w:val="StyleUnderline"/>
        </w:rPr>
        <w:t>legal issue of tremendous import</w:t>
      </w:r>
      <w:r w:rsidRPr="00CA4062">
        <w:rPr>
          <w:sz w:val="14"/>
        </w:rPr>
        <w:t xml:space="preserve"> — </w:t>
      </w:r>
      <w:r w:rsidRPr="00CA4062">
        <w:rPr>
          <w:rStyle w:val="StyleUnderline"/>
        </w:rPr>
        <w:t>a condition that often leads to more appellate litigation and Supreme Court intervention.</w:t>
      </w:r>
      <w:r w:rsidRPr="00CA4062">
        <w:rPr>
          <w:sz w:val="14"/>
        </w:rPr>
        <w:t xml:space="preserve"> In other moments in time, one might expect the NLRB to seek </w:t>
      </w:r>
      <w:proofErr w:type="spellStart"/>
      <w:r w:rsidRPr="00CA4062">
        <w:rPr>
          <w:sz w:val="14"/>
        </w:rPr>
        <w:t>en</w:t>
      </w:r>
      <w:proofErr w:type="spellEnd"/>
      <w:r w:rsidRPr="00CA4062">
        <w:rPr>
          <w:sz w:val="14"/>
        </w:rPr>
        <w:t xml:space="preserve"> banc review from the full Fifth Circuit or ask the Supreme Court to weigh in — but </w:t>
      </w:r>
      <w:r w:rsidRPr="00CA4062">
        <w:rPr>
          <w:rStyle w:val="StyleUnderline"/>
        </w:rPr>
        <w:t>with the NLRB now helmed by recent political appointees, perhaps they will direct the NLRB to allow the Fifth Circuit decision to stand.</w:t>
      </w:r>
      <w:r w:rsidRPr="00CA4062">
        <w:rPr>
          <w:sz w:val="14"/>
        </w:rPr>
        <w:t xml:space="preserve"> On the other hand, those </w:t>
      </w:r>
      <w:r w:rsidRPr="00CA4062">
        <w:rPr>
          <w:rStyle w:val="StyleUnderline"/>
        </w:rPr>
        <w:t>political appointees might want the current Supreme Court to decide such a fundamental issue.</w:t>
      </w:r>
    </w:p>
    <w:p w14:paraId="17A8CAB1" w14:textId="77777777" w:rsidR="004D1607" w:rsidRPr="00CA4062" w:rsidRDefault="004D1607" w:rsidP="004D1607">
      <w:pPr>
        <w:rPr>
          <w:sz w:val="14"/>
        </w:rPr>
      </w:pPr>
      <w:r w:rsidRPr="00CA4062">
        <w:rPr>
          <w:sz w:val="14"/>
        </w:rPr>
        <w:t xml:space="preserve">Either way, </w:t>
      </w:r>
      <w:r w:rsidRPr="00CA4062">
        <w:rPr>
          <w:rStyle w:val="StyleUnderline"/>
        </w:rPr>
        <w:t xml:space="preserve">one </w:t>
      </w:r>
      <w:proofErr w:type="gramStart"/>
      <w:r w:rsidRPr="00CA4062">
        <w:rPr>
          <w:rStyle w:val="StyleUnderline"/>
        </w:rPr>
        <w:t>has to</w:t>
      </w:r>
      <w:proofErr w:type="gramEnd"/>
      <w:r w:rsidRPr="00CA4062">
        <w:rPr>
          <w:rStyle w:val="StyleUnderline"/>
        </w:rPr>
        <w:t xml:space="preserve"> imagine the Fifth Circuit’s decision will spawn more litigation attacking current NLRB proceedings and seeking to </w:t>
      </w:r>
      <w:proofErr w:type="gramStart"/>
      <w:r w:rsidRPr="00CA4062">
        <w:rPr>
          <w:rStyle w:val="StyleUnderline"/>
        </w:rPr>
        <w:t>enjoin</w:t>
      </w:r>
      <w:proofErr w:type="gramEnd"/>
      <w:r w:rsidRPr="00CA4062">
        <w:rPr>
          <w:rStyle w:val="StyleUnderline"/>
        </w:rPr>
        <w:t xml:space="preserve"> them</w:t>
      </w:r>
      <w:r w:rsidRPr="00CA4062">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4174B6FA" w14:textId="77777777" w:rsidR="004D1607" w:rsidRDefault="004D1607" w:rsidP="004D1607">
      <w:pPr>
        <w:rPr>
          <w:rStyle w:val="StyleUnderline"/>
        </w:rPr>
      </w:pPr>
      <w:r w:rsidRPr="00CA4062">
        <w:rPr>
          <w:sz w:val="14"/>
        </w:rPr>
        <w:t xml:space="preserve">While this issue evolves, </w:t>
      </w:r>
      <w:r w:rsidRPr="00CA4062">
        <w:rPr>
          <w:rStyle w:val="StyleUnderline"/>
        </w:rPr>
        <w:t>employers</w:t>
      </w:r>
      <w:r w:rsidRPr="00CA4062">
        <w:rPr>
          <w:sz w:val="14"/>
        </w:rPr>
        <w:t xml:space="preserve"> (</w:t>
      </w:r>
      <w:r w:rsidRPr="00CA4062">
        <w:rPr>
          <w:rStyle w:val="StyleUnderline"/>
        </w:rPr>
        <w:t>and unions</w:t>
      </w:r>
      <w:r w:rsidRPr="00CA4062">
        <w:rPr>
          <w:sz w:val="14"/>
        </w:rPr>
        <w:t xml:space="preserve">, too) </w:t>
      </w:r>
      <w:proofErr w:type="gramStart"/>
      <w:r w:rsidRPr="00CA4062">
        <w:rPr>
          <w:rStyle w:val="StyleUnderline"/>
        </w:rPr>
        <w:t>have to</w:t>
      </w:r>
      <w:proofErr w:type="gramEnd"/>
      <w:r w:rsidRPr="00CA4062">
        <w:rPr>
          <w:rStyle w:val="StyleUnderline"/>
        </w:rPr>
        <w:t xml:space="preserve"> account for how the </w:t>
      </w:r>
      <w:proofErr w:type="gramStart"/>
      <w:r w:rsidRPr="00CA4062">
        <w:rPr>
          <w:rStyle w:val="StyleUnderline"/>
        </w:rPr>
        <w:t>NLRB</w:t>
      </w:r>
      <w:proofErr w:type="gramEnd"/>
      <w:r w:rsidRPr="00CA4062">
        <w:rPr>
          <w:rStyle w:val="StyleUnderline"/>
        </w:rPr>
        <w:t xml:space="preserve"> being </w:t>
      </w:r>
      <w:r w:rsidRPr="00CA4062">
        <w:rPr>
          <w:rStyle w:val="Emphasis"/>
        </w:rPr>
        <w:t xml:space="preserve">potentially rendered </w:t>
      </w:r>
      <w:proofErr w:type="gramStart"/>
      <w:r w:rsidRPr="00CA4062">
        <w:rPr>
          <w:rStyle w:val="Emphasis"/>
        </w:rPr>
        <w:t>powerless</w:t>
      </w:r>
      <w:proofErr w:type="gramEnd"/>
      <w:r w:rsidRPr="00CA4062">
        <w:rPr>
          <w:rStyle w:val="StyleUnderline"/>
        </w:rPr>
        <w:t xml:space="preserve"> to take </w:t>
      </w:r>
      <w:r w:rsidRPr="00CA4062">
        <w:rPr>
          <w:rStyle w:val="Emphasis"/>
        </w:rPr>
        <w:t xml:space="preserve">enforcement </w:t>
      </w:r>
      <w:proofErr w:type="gramStart"/>
      <w:r w:rsidRPr="00CA4062">
        <w:rPr>
          <w:rStyle w:val="Emphasis"/>
        </w:rPr>
        <w:t>action</w:t>
      </w:r>
      <w:proofErr w:type="gramEnd"/>
      <w:r w:rsidRPr="00CA4062">
        <w:rPr>
          <w:rStyle w:val="Emphasis"/>
        </w:rPr>
        <w:t xml:space="preserve"> </w:t>
      </w:r>
      <w:r w:rsidRPr="00CA4062">
        <w:rPr>
          <w:rStyle w:val="StyleUnderline"/>
        </w:rPr>
        <w:t>affects larger labor relations strategies and adjust</w:t>
      </w:r>
      <w:r w:rsidRPr="00CA4062">
        <w:rPr>
          <w:sz w:val="14"/>
        </w:rPr>
        <w:t xml:space="preserve"> accordingly. I am certainly not advocating that employers (or unions) start completely disregarding the NLRA’s rights and protections beca</w:t>
      </w:r>
      <w:r w:rsidRPr="00F27CE7">
        <w:rPr>
          <w:sz w:val="14"/>
        </w:rPr>
        <w:t xml:space="preserve">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6D310A">
        <w:rPr>
          <w:rStyle w:val="StyleUnderline"/>
          <w:highlight w:val="cyan"/>
        </w:rPr>
        <w:t>unions</w:t>
      </w:r>
      <w:r w:rsidRPr="00F27CE7">
        <w:rPr>
          <w:rStyle w:val="StyleUnderline"/>
        </w:rPr>
        <w:t xml:space="preserve"> often </w:t>
      </w:r>
      <w:r w:rsidRPr="006D310A">
        <w:rPr>
          <w:rStyle w:val="StyleUnderline"/>
          <w:highlight w:val="cyan"/>
        </w:rPr>
        <w:t>resort to</w:t>
      </w:r>
      <w:r w:rsidRPr="00F27CE7">
        <w:rPr>
          <w:rStyle w:val="StyleUnderline"/>
        </w:rPr>
        <w:t xml:space="preserve"> the unfair labor practice </w:t>
      </w:r>
      <w:r w:rsidRPr="006D310A">
        <w:rPr>
          <w:rStyle w:val="StyleUnderline"/>
          <w:highlight w:val="cyan"/>
        </w:rPr>
        <w:t>charge process</w:t>
      </w:r>
      <w:r w:rsidRPr="00F27CE7">
        <w:rPr>
          <w:rStyle w:val="StyleUnderline"/>
        </w:rPr>
        <w:t xml:space="preserve"> as a leverage tactic both </w:t>
      </w:r>
      <w:r w:rsidRPr="006D310A">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6D310A">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6417294E" w14:textId="77777777" w:rsidR="003E13DD" w:rsidRPr="003E13DD" w:rsidRDefault="003E13DD" w:rsidP="003E13DD"/>
    <w:p w14:paraId="159F302D" w14:textId="3C8F99A4" w:rsidR="004D1607" w:rsidRDefault="004D1607" w:rsidP="004D1607">
      <w:pPr>
        <w:pStyle w:val="Heading4"/>
      </w:pPr>
      <w:r>
        <w:t xml:space="preserve">The ban is not illegal in the </w:t>
      </w:r>
      <w:proofErr w:type="spellStart"/>
      <w:r>
        <w:t>squo</w:t>
      </w:r>
      <w:proofErr w:type="spellEnd"/>
      <w:r>
        <w:t xml:space="preserve"> – the court just wishes it was </w:t>
      </w:r>
    </w:p>
    <w:p w14:paraId="2CAB120C" w14:textId="77777777" w:rsidR="004D1607" w:rsidRDefault="004D1607" w:rsidP="004D1607">
      <w:r w:rsidRPr="009C5B8C">
        <w:rPr>
          <w:rStyle w:val="Style13ptBold"/>
          <w:highlight w:val="green"/>
        </w:rPr>
        <w:t>Bogg ‘23</w:t>
      </w:r>
      <w:r>
        <w:t xml:space="preserve"> [Alan; April 11; Professor of </w:t>
      </w:r>
      <w:proofErr w:type="spellStart"/>
      <w:r>
        <w:t>Labour</w:t>
      </w:r>
      <w:proofErr w:type="spellEnd"/>
      <w:r>
        <w:t xml:space="preserve"> Law, University of Bristol; “The Right to Strike, Minimum Service Levels, and European Values,” http://dx.doi.org/10.2139/ssrn.4410323]</w:t>
      </w:r>
    </w:p>
    <w:p w14:paraId="39E02230" w14:textId="77777777" w:rsidR="004D1607" w:rsidRPr="005C3521" w:rsidRDefault="004D1607" w:rsidP="004D1607">
      <w:pPr>
        <w:rPr>
          <w:rStyle w:val="StyleUnderline"/>
        </w:rPr>
      </w:pPr>
      <w:r w:rsidRPr="005C3521">
        <w:rPr>
          <w:rStyle w:val="StyleUnderline"/>
          <w:highlight w:val="cyan"/>
        </w:rPr>
        <w:t>The</w:t>
      </w:r>
      <w:r w:rsidRPr="005C3521">
        <w:rPr>
          <w:rStyle w:val="StyleUnderline"/>
        </w:rPr>
        <w:t xml:space="preserve"> fundamental </w:t>
      </w:r>
      <w:r w:rsidRPr="005C3521">
        <w:rPr>
          <w:rStyle w:val="Emphasis"/>
          <w:highlight w:val="cyan"/>
        </w:rPr>
        <w:t>legal basis</w:t>
      </w:r>
      <w:r w:rsidRPr="005C3521">
        <w:rPr>
          <w:rStyle w:val="StyleUnderline"/>
          <w:highlight w:val="cyan"/>
        </w:rPr>
        <w:t xml:space="preserve"> of the </w:t>
      </w:r>
      <w:r w:rsidRPr="005C3521">
        <w:rPr>
          <w:rStyle w:val="Emphasis"/>
          <w:highlight w:val="cyan"/>
        </w:rPr>
        <w:t>right</w:t>
      </w:r>
      <w:r w:rsidRPr="005C3521">
        <w:rPr>
          <w:rStyle w:val="StyleUnderline"/>
          <w:highlight w:val="cyan"/>
        </w:rPr>
        <w:t xml:space="preserve"> to </w:t>
      </w:r>
      <w:r w:rsidRPr="005C3521">
        <w:rPr>
          <w:rStyle w:val="Emphasis"/>
          <w:highlight w:val="cyan"/>
        </w:rPr>
        <w:t>strike</w:t>
      </w:r>
      <w:r w:rsidRPr="005C3521">
        <w:rPr>
          <w:rStyle w:val="StyleUnderline"/>
        </w:rPr>
        <w:t xml:space="preserve"> in the </w:t>
      </w:r>
      <w:r w:rsidRPr="005C3521">
        <w:rPr>
          <w:rStyle w:val="Emphasis"/>
        </w:rPr>
        <w:t>international legal order</w:t>
      </w:r>
      <w:r w:rsidRPr="005C3521">
        <w:rPr>
          <w:rStyle w:val="StyleUnderline"/>
        </w:rPr>
        <w:t xml:space="preserve"> </w:t>
      </w:r>
      <w:r w:rsidRPr="005C3521">
        <w:rPr>
          <w:rStyle w:val="StyleUnderline"/>
          <w:highlight w:val="cyan"/>
        </w:rPr>
        <w:t xml:space="preserve">is </w:t>
      </w:r>
      <w:r w:rsidRPr="005C3521">
        <w:rPr>
          <w:rStyle w:val="Emphasis"/>
          <w:highlight w:val="cyan"/>
        </w:rPr>
        <w:t>ILO</w:t>
      </w:r>
      <w:r w:rsidRPr="005C3521">
        <w:rPr>
          <w:sz w:val="16"/>
        </w:rPr>
        <w:t xml:space="preserve"> Convention No 87 on Freedom of Association and Protection of the Right to </w:t>
      </w:r>
      <w:proofErr w:type="spellStart"/>
      <w:r w:rsidRPr="005C3521">
        <w:rPr>
          <w:sz w:val="16"/>
        </w:rPr>
        <w:t>Organise</w:t>
      </w:r>
      <w:proofErr w:type="spellEnd"/>
      <w:r w:rsidRPr="005C3521">
        <w:rPr>
          <w:sz w:val="16"/>
        </w:rPr>
        <w:t xml:space="preserve">, 1948. Article 3 provides that ‘Workers' and employers' </w:t>
      </w:r>
      <w:proofErr w:type="spellStart"/>
      <w:r w:rsidRPr="005C3521">
        <w:rPr>
          <w:sz w:val="16"/>
        </w:rPr>
        <w:t>organisations</w:t>
      </w:r>
      <w:proofErr w:type="spellEnd"/>
      <w:r w:rsidRPr="005C3521">
        <w:rPr>
          <w:sz w:val="16"/>
        </w:rPr>
        <w:t xml:space="preserve"> shall have the right to draw up their constitutions and rules, to elect their representatives in full freedom, to </w:t>
      </w:r>
      <w:proofErr w:type="spellStart"/>
      <w:r w:rsidRPr="005C3521">
        <w:rPr>
          <w:sz w:val="16"/>
        </w:rPr>
        <w:t>organise</w:t>
      </w:r>
      <w:proofErr w:type="spellEnd"/>
      <w:r w:rsidRPr="005C3521">
        <w:rPr>
          <w:sz w:val="16"/>
        </w:rPr>
        <w:t xml:space="preserve"> their administration and activities and to formulate their </w:t>
      </w:r>
      <w:proofErr w:type="spellStart"/>
      <w:r w:rsidRPr="005C3521">
        <w:rPr>
          <w:sz w:val="16"/>
        </w:rPr>
        <w:t>programmes</w:t>
      </w:r>
      <w:proofErr w:type="spellEnd"/>
      <w:r w:rsidRPr="005C3521">
        <w:rPr>
          <w:sz w:val="16"/>
        </w:rPr>
        <w:t>.’ An ‘</w:t>
      </w:r>
      <w:proofErr w:type="spellStart"/>
      <w:r w:rsidRPr="005C3521">
        <w:rPr>
          <w:sz w:val="16"/>
        </w:rPr>
        <w:t>organisation</w:t>
      </w:r>
      <w:proofErr w:type="spellEnd"/>
      <w:r w:rsidRPr="005C3521">
        <w:rPr>
          <w:sz w:val="16"/>
        </w:rPr>
        <w:t xml:space="preserve">’ is defined in Article 10 in the following terms: ‘In this Convention the term </w:t>
      </w:r>
      <w:proofErr w:type="spellStart"/>
      <w:r w:rsidRPr="005C3521">
        <w:rPr>
          <w:sz w:val="16"/>
        </w:rPr>
        <w:t>organisation</w:t>
      </w:r>
      <w:proofErr w:type="spellEnd"/>
      <w:r w:rsidRPr="005C3521">
        <w:rPr>
          <w:sz w:val="16"/>
        </w:rPr>
        <w:t xml:space="preserve"> means any </w:t>
      </w:r>
      <w:proofErr w:type="spellStart"/>
      <w:r w:rsidRPr="005C3521">
        <w:rPr>
          <w:sz w:val="16"/>
        </w:rPr>
        <w:t>organisation</w:t>
      </w:r>
      <w:proofErr w:type="spellEnd"/>
      <w:r w:rsidRPr="005C3521">
        <w:rPr>
          <w:sz w:val="16"/>
        </w:rPr>
        <w:t xml:space="preserve"> of workers or of employers for furthering and defending the interests of workers or of employers.’ These textual </w:t>
      </w:r>
      <w:r w:rsidRPr="005C3521">
        <w:rPr>
          <w:rStyle w:val="StyleUnderline"/>
          <w:highlight w:val="cyan"/>
        </w:rPr>
        <w:t>references to</w:t>
      </w:r>
      <w:r w:rsidRPr="005C3521">
        <w:rPr>
          <w:rStyle w:val="StyleUnderline"/>
        </w:rPr>
        <w:t xml:space="preserve"> ‘</w:t>
      </w:r>
      <w:r w:rsidRPr="005C3521">
        <w:rPr>
          <w:rStyle w:val="Emphasis"/>
        </w:rPr>
        <w:t xml:space="preserve">full </w:t>
      </w:r>
      <w:r w:rsidRPr="005C3521">
        <w:rPr>
          <w:rStyle w:val="Emphasis"/>
          <w:highlight w:val="cyan"/>
        </w:rPr>
        <w:t>freedom’</w:t>
      </w:r>
      <w:r w:rsidRPr="005C3521">
        <w:rPr>
          <w:rStyle w:val="StyleUnderline"/>
        </w:rPr>
        <w:t xml:space="preserve"> and ‘the </w:t>
      </w:r>
      <w:r w:rsidRPr="005C3521">
        <w:rPr>
          <w:rStyle w:val="Emphasis"/>
        </w:rPr>
        <w:t>interests</w:t>
      </w:r>
      <w:r w:rsidRPr="005C3521">
        <w:rPr>
          <w:rStyle w:val="StyleUnderline"/>
        </w:rPr>
        <w:t xml:space="preserve"> of workers’ </w:t>
      </w:r>
      <w:r w:rsidRPr="005C3521">
        <w:rPr>
          <w:rStyle w:val="StyleUnderline"/>
          <w:highlight w:val="cyan"/>
        </w:rPr>
        <w:t xml:space="preserve">support a </w:t>
      </w:r>
      <w:r w:rsidRPr="005C3521">
        <w:rPr>
          <w:rStyle w:val="Emphasis"/>
          <w:highlight w:val="cyan"/>
        </w:rPr>
        <w:t>broad understanding</w:t>
      </w:r>
      <w:r w:rsidRPr="005C3521">
        <w:rPr>
          <w:rStyle w:val="StyleUnderline"/>
          <w:highlight w:val="cyan"/>
        </w:rPr>
        <w:t xml:space="preserve"> of</w:t>
      </w:r>
      <w:r w:rsidRPr="005C3521">
        <w:rPr>
          <w:rStyle w:val="StyleUnderline"/>
        </w:rPr>
        <w:t xml:space="preserve"> the </w:t>
      </w:r>
      <w:r w:rsidRPr="005C3521">
        <w:rPr>
          <w:rStyle w:val="StyleUnderline"/>
          <w:highlight w:val="cyan"/>
        </w:rPr>
        <w:t>legitimate objectives</w:t>
      </w:r>
      <w:r w:rsidRPr="005C3521">
        <w:rPr>
          <w:rStyle w:val="StyleUnderline"/>
        </w:rPr>
        <w:t xml:space="preserve"> of strikes </w:t>
      </w:r>
      <w:r w:rsidRPr="005C3521">
        <w:rPr>
          <w:rStyle w:val="StyleUnderline"/>
          <w:highlight w:val="cyan"/>
        </w:rPr>
        <w:t xml:space="preserve">as </w:t>
      </w:r>
      <w:r w:rsidRPr="005C3521">
        <w:rPr>
          <w:rStyle w:val="Emphasis"/>
          <w:highlight w:val="cyan"/>
        </w:rPr>
        <w:t>protected</w:t>
      </w:r>
      <w:r w:rsidRPr="005C3521">
        <w:rPr>
          <w:rStyle w:val="StyleUnderline"/>
          <w:highlight w:val="cyan"/>
        </w:rPr>
        <w:t xml:space="preserve"> under </w:t>
      </w:r>
      <w:r w:rsidRPr="005C3521">
        <w:rPr>
          <w:rStyle w:val="Emphasis"/>
          <w:highlight w:val="cyan"/>
        </w:rPr>
        <w:t>international</w:t>
      </w:r>
      <w:r w:rsidRPr="005C3521">
        <w:rPr>
          <w:rStyle w:val="Emphasis"/>
        </w:rPr>
        <w:t xml:space="preserve"> </w:t>
      </w:r>
      <w:proofErr w:type="spellStart"/>
      <w:r w:rsidRPr="005C3521">
        <w:rPr>
          <w:rStyle w:val="Emphasis"/>
        </w:rPr>
        <w:t>labour</w:t>
      </w:r>
      <w:proofErr w:type="spellEnd"/>
      <w:r w:rsidRPr="005C3521">
        <w:rPr>
          <w:rStyle w:val="Emphasis"/>
        </w:rPr>
        <w:t xml:space="preserve"> </w:t>
      </w:r>
      <w:r w:rsidRPr="005C3521">
        <w:rPr>
          <w:rStyle w:val="Emphasis"/>
          <w:highlight w:val="cyan"/>
        </w:rPr>
        <w:t>standards</w:t>
      </w:r>
      <w:r w:rsidRPr="005C3521">
        <w:rPr>
          <w:rStyle w:val="StyleUnderline"/>
        </w:rPr>
        <w:t xml:space="preserve">. </w:t>
      </w:r>
    </w:p>
    <w:p w14:paraId="668C5E62" w14:textId="77777777" w:rsidR="004D1607" w:rsidRPr="005C3521" w:rsidRDefault="004D1607" w:rsidP="004D1607">
      <w:pPr>
        <w:rPr>
          <w:sz w:val="16"/>
        </w:rPr>
      </w:pPr>
      <w:r w:rsidRPr="005C3521">
        <w:rPr>
          <w:rStyle w:val="StyleUnderline"/>
          <w:highlight w:val="cyan"/>
        </w:rPr>
        <w:t xml:space="preserve">This has been </w:t>
      </w:r>
      <w:r w:rsidRPr="005C3521">
        <w:rPr>
          <w:rStyle w:val="StyleUnderline"/>
        </w:rPr>
        <w:t xml:space="preserve">endorsed and </w:t>
      </w:r>
      <w:r w:rsidRPr="005C3521">
        <w:rPr>
          <w:rStyle w:val="StyleUnderline"/>
          <w:highlight w:val="cyan"/>
        </w:rPr>
        <w:t xml:space="preserve">applied by the </w:t>
      </w:r>
      <w:r w:rsidRPr="005C3521">
        <w:rPr>
          <w:rStyle w:val="Emphasis"/>
          <w:highlight w:val="cyan"/>
        </w:rPr>
        <w:t>ILO</w:t>
      </w:r>
      <w:r w:rsidRPr="005C3521">
        <w:rPr>
          <w:rStyle w:val="StyleUnderline"/>
        </w:rPr>
        <w:t xml:space="preserve"> Committees in </w:t>
      </w:r>
      <w:r w:rsidRPr="008E05BF">
        <w:rPr>
          <w:rStyle w:val="StyleUnderline"/>
        </w:rPr>
        <w:t xml:space="preserve">relation to </w:t>
      </w:r>
      <w:r w:rsidRPr="008E05BF">
        <w:rPr>
          <w:rStyle w:val="Emphasis"/>
        </w:rPr>
        <w:t>political</w:t>
      </w:r>
      <w:r w:rsidRPr="008E05BF">
        <w:rPr>
          <w:rStyle w:val="StyleUnderline"/>
        </w:rPr>
        <w:t xml:space="preserve"> and </w:t>
      </w:r>
      <w:r w:rsidRPr="008E05BF">
        <w:rPr>
          <w:rStyle w:val="Emphasis"/>
        </w:rPr>
        <w:t>secondary strikes.</w:t>
      </w:r>
      <w:r w:rsidRPr="008E05BF">
        <w:rPr>
          <w:sz w:val="16"/>
        </w:rPr>
        <w:t xml:space="preserve"> Both </w:t>
      </w:r>
      <w:r w:rsidRPr="008E05BF">
        <w:rPr>
          <w:rStyle w:val="StyleUnderline"/>
        </w:rPr>
        <w:t>the Committee</w:t>
      </w:r>
      <w:r w:rsidRPr="008E05BF">
        <w:rPr>
          <w:sz w:val="16"/>
        </w:rPr>
        <w:t xml:space="preserve"> on Freedom of Association and the Committee of Experts have </w:t>
      </w:r>
      <w:r w:rsidRPr="008E05BF">
        <w:rPr>
          <w:rStyle w:val="Emphasis"/>
        </w:rPr>
        <w:t>rejected</w:t>
      </w:r>
      <w:r w:rsidRPr="008E05BF">
        <w:rPr>
          <w:rStyle w:val="StyleUnderline"/>
        </w:rPr>
        <w:t xml:space="preserve"> a </w:t>
      </w:r>
      <w:r w:rsidRPr="008E05BF">
        <w:rPr>
          <w:rStyle w:val="Emphasis"/>
        </w:rPr>
        <w:t>narrow conceptualization</w:t>
      </w:r>
      <w:r w:rsidRPr="008E05BF">
        <w:rPr>
          <w:rStyle w:val="StyleUnderline"/>
        </w:rPr>
        <w:t xml:space="preserve"> of strike objectives restricted to the negotiation of a collective</w:t>
      </w:r>
      <w:r w:rsidRPr="002C504C">
        <w:rPr>
          <w:rStyle w:val="StyleUnderline"/>
        </w:rPr>
        <w:t xml:space="preserve"> agreement with an employer. Where a strike is concerned with </w:t>
      </w:r>
      <w:r w:rsidRPr="002C504C">
        <w:rPr>
          <w:rStyle w:val="Emphasis"/>
        </w:rPr>
        <w:t>protecting</w:t>
      </w:r>
      <w:r w:rsidRPr="002C504C">
        <w:rPr>
          <w:rStyle w:val="StyleUnderline"/>
        </w:rPr>
        <w:t xml:space="preserve"> and furthering workers’ </w:t>
      </w:r>
      <w:r w:rsidRPr="002C504C">
        <w:rPr>
          <w:rStyle w:val="Emphasis"/>
        </w:rPr>
        <w:t>social</w:t>
      </w:r>
      <w:r w:rsidRPr="002C504C">
        <w:rPr>
          <w:rStyle w:val="StyleUnderline"/>
        </w:rPr>
        <w:t xml:space="preserve"> and </w:t>
      </w:r>
      <w:r w:rsidRPr="002C504C">
        <w:rPr>
          <w:rStyle w:val="Emphasis"/>
        </w:rPr>
        <w:t>economic interests</w:t>
      </w:r>
      <w:r w:rsidRPr="002C504C">
        <w:rPr>
          <w:rStyle w:val="StyleUnderline"/>
        </w:rPr>
        <w:t xml:space="preserve">, its objectives are </w:t>
      </w:r>
      <w:r w:rsidRPr="002C504C">
        <w:rPr>
          <w:rStyle w:val="Emphasis"/>
        </w:rPr>
        <w:t>legitimate</w:t>
      </w:r>
      <w:r w:rsidRPr="005C3521">
        <w:rPr>
          <w:sz w:val="16"/>
        </w:rPr>
        <w:t>.8</w:t>
      </w:r>
      <w:r w:rsidRPr="005C3521">
        <w:rPr>
          <w:rStyle w:val="StyleUnderline"/>
        </w:rPr>
        <w:t xml:space="preserve"> </w:t>
      </w:r>
      <w:r w:rsidRPr="005C3521">
        <w:rPr>
          <w:rStyle w:val="StyleUnderline"/>
          <w:highlight w:val="cyan"/>
        </w:rPr>
        <w:t>This</w:t>
      </w:r>
      <w:r w:rsidRPr="005C3521">
        <w:rPr>
          <w:rStyle w:val="StyleUnderline"/>
        </w:rPr>
        <w:t xml:space="preserve"> would </w:t>
      </w:r>
      <w:r w:rsidRPr="005C3521">
        <w:rPr>
          <w:rStyle w:val="StyleUnderline"/>
          <w:highlight w:val="cyan"/>
        </w:rPr>
        <w:t xml:space="preserve">include </w:t>
      </w:r>
      <w:r w:rsidRPr="005C3521">
        <w:rPr>
          <w:rStyle w:val="Emphasis"/>
          <w:highlight w:val="cyan"/>
        </w:rPr>
        <w:t>political strikes</w:t>
      </w:r>
      <w:r w:rsidRPr="005C3521">
        <w:rPr>
          <w:rStyle w:val="StyleUnderline"/>
          <w:highlight w:val="cyan"/>
        </w:rPr>
        <w:t xml:space="preserve"> against</w:t>
      </w:r>
      <w:r w:rsidRPr="005C3521">
        <w:rPr>
          <w:rStyle w:val="StyleUnderline"/>
        </w:rPr>
        <w:t xml:space="preserve"> the </w:t>
      </w:r>
      <w:r w:rsidRPr="005C3521">
        <w:rPr>
          <w:rStyle w:val="StyleUnderline"/>
          <w:highlight w:val="cyan"/>
        </w:rPr>
        <w:t>government</w:t>
      </w:r>
      <w:r w:rsidRPr="005C3521">
        <w:rPr>
          <w:rStyle w:val="StyleUnderline"/>
        </w:rPr>
        <w:t xml:space="preserve"> that relate to employment </w:t>
      </w:r>
      <w:r w:rsidRPr="005C3521">
        <w:rPr>
          <w:rStyle w:val="Emphasis"/>
        </w:rPr>
        <w:t>reforms</w:t>
      </w:r>
      <w:r w:rsidRPr="005C3521">
        <w:rPr>
          <w:rStyle w:val="StyleUnderline"/>
        </w:rPr>
        <w:t xml:space="preserve">, </w:t>
      </w:r>
      <w:r w:rsidRPr="005C3521">
        <w:rPr>
          <w:rStyle w:val="Emphasis"/>
        </w:rPr>
        <w:t>wage levels</w:t>
      </w:r>
      <w:r w:rsidRPr="005C3521">
        <w:rPr>
          <w:rStyle w:val="StyleUnderline"/>
        </w:rPr>
        <w:t xml:space="preserve">, and </w:t>
      </w:r>
      <w:r w:rsidRPr="005C3521">
        <w:rPr>
          <w:rStyle w:val="Emphasis"/>
        </w:rPr>
        <w:t>cost</w:t>
      </w:r>
      <w:r w:rsidRPr="005C3521">
        <w:rPr>
          <w:rStyle w:val="StyleUnderline"/>
        </w:rPr>
        <w:t xml:space="preserve"> of </w:t>
      </w:r>
      <w:r w:rsidRPr="005C3521">
        <w:rPr>
          <w:rStyle w:val="Emphasis"/>
        </w:rPr>
        <w:t>living</w:t>
      </w:r>
      <w:r w:rsidRPr="005C3521">
        <w:rPr>
          <w:rStyle w:val="StyleUnderline"/>
        </w:rPr>
        <w:t>.</w:t>
      </w:r>
      <w:r w:rsidRPr="005C3521">
        <w:rPr>
          <w:sz w:val="16"/>
        </w:rPr>
        <w:t xml:space="preserve"> Indeed, a general strike concerned with workers’ social and economic interests would be within the scope of this legal principle. It is </w:t>
      </w:r>
      <w:r w:rsidRPr="005C3521">
        <w:rPr>
          <w:rStyle w:val="Emphasis"/>
        </w:rPr>
        <w:t>only</w:t>
      </w:r>
      <w:r w:rsidRPr="005C3521">
        <w:rPr>
          <w:rStyle w:val="StyleUnderline"/>
        </w:rPr>
        <w:t xml:space="preserve"> where the strike is</w:t>
      </w:r>
      <w:r w:rsidRPr="005C3521">
        <w:rPr>
          <w:sz w:val="16"/>
        </w:rPr>
        <w:t xml:space="preserve"> </w:t>
      </w:r>
      <w:r w:rsidRPr="005C3521">
        <w:rPr>
          <w:rStyle w:val="Emphasis"/>
        </w:rPr>
        <w:t>purely political</w:t>
      </w:r>
      <w:r w:rsidRPr="005C3521">
        <w:rPr>
          <w:rStyle w:val="StyleUnderline"/>
        </w:rPr>
        <w:t xml:space="preserve">, with no connection to workers’ interests, that its </w:t>
      </w:r>
      <w:r w:rsidRPr="005C3521">
        <w:rPr>
          <w:rStyle w:val="Emphasis"/>
        </w:rPr>
        <w:t>prohibition</w:t>
      </w:r>
      <w:r w:rsidRPr="005C3521">
        <w:rPr>
          <w:rStyle w:val="StyleUnderline"/>
        </w:rPr>
        <w:t xml:space="preserve"> would be </w:t>
      </w:r>
      <w:r w:rsidRPr="005C3521">
        <w:rPr>
          <w:rStyle w:val="Emphasis"/>
        </w:rPr>
        <w:t>warranted</w:t>
      </w:r>
      <w:r w:rsidRPr="005C3521">
        <w:rPr>
          <w:sz w:val="16"/>
        </w:rPr>
        <w:t xml:space="preserve">.9 In most cases, the ‘political’ is strongly infused with social and economic considerations relevant to workers’ interests. </w:t>
      </w:r>
    </w:p>
    <w:p w14:paraId="320DB25D" w14:textId="77777777" w:rsidR="004D1607" w:rsidRPr="005C3521" w:rsidRDefault="004D1607" w:rsidP="004D1607">
      <w:pPr>
        <w:rPr>
          <w:rStyle w:val="Emphasis"/>
        </w:rPr>
      </w:pPr>
      <w:r w:rsidRPr="005C3521">
        <w:rPr>
          <w:rStyle w:val="StyleUnderline"/>
        </w:rPr>
        <w:t xml:space="preserve">The </w:t>
      </w:r>
      <w:r w:rsidRPr="005C3521">
        <w:rPr>
          <w:rStyle w:val="StyleUnderline"/>
          <w:highlight w:val="cyan"/>
        </w:rPr>
        <w:t>ILO Committees</w:t>
      </w:r>
      <w:r w:rsidRPr="005C3521">
        <w:rPr>
          <w:rStyle w:val="StyleUnderline"/>
        </w:rPr>
        <w:t xml:space="preserve"> have also </w:t>
      </w:r>
      <w:r w:rsidRPr="005C3521">
        <w:rPr>
          <w:rStyle w:val="Emphasis"/>
          <w:highlight w:val="cyan"/>
        </w:rPr>
        <w:t>criticized</w:t>
      </w:r>
      <w:r w:rsidRPr="005C3521">
        <w:rPr>
          <w:rStyle w:val="StyleUnderline"/>
          <w:highlight w:val="cyan"/>
        </w:rPr>
        <w:t xml:space="preserve"> the</w:t>
      </w:r>
      <w:r w:rsidRPr="005C3521">
        <w:rPr>
          <w:rStyle w:val="StyleUnderline"/>
        </w:rPr>
        <w:t xml:space="preserve"> complete </w:t>
      </w:r>
      <w:r w:rsidRPr="005C3521">
        <w:rPr>
          <w:rStyle w:val="Emphasis"/>
          <w:highlight w:val="cyan"/>
        </w:rPr>
        <w:t>prohibition</w:t>
      </w:r>
      <w:r w:rsidRPr="005C3521">
        <w:rPr>
          <w:rStyle w:val="StyleUnderline"/>
          <w:highlight w:val="cyan"/>
        </w:rPr>
        <w:t xml:space="preserve"> of </w:t>
      </w:r>
      <w:r w:rsidRPr="005C3521">
        <w:rPr>
          <w:rStyle w:val="Emphasis"/>
          <w:highlight w:val="cyan"/>
        </w:rPr>
        <w:t>secondary strikes</w:t>
      </w:r>
      <w:r w:rsidRPr="005C3521">
        <w:rPr>
          <w:sz w:val="16"/>
        </w:rPr>
        <w:t xml:space="preserve">. </w:t>
      </w:r>
      <w:r w:rsidRPr="00103A9D">
        <w:rPr>
          <w:sz w:val="16"/>
        </w:rPr>
        <w:t xml:space="preserve">In so doing, </w:t>
      </w:r>
      <w:r w:rsidRPr="00103A9D">
        <w:rPr>
          <w:rStyle w:val="StyleUnderline"/>
        </w:rPr>
        <w:t xml:space="preserve">they have </w:t>
      </w:r>
      <w:proofErr w:type="spellStart"/>
      <w:r w:rsidRPr="00103A9D">
        <w:rPr>
          <w:rStyle w:val="StyleUnderline"/>
        </w:rPr>
        <w:t>recognised</w:t>
      </w:r>
      <w:proofErr w:type="spellEnd"/>
      <w:r w:rsidRPr="00103A9D">
        <w:rPr>
          <w:rStyle w:val="StyleUnderline"/>
        </w:rPr>
        <w:t xml:space="preserve"> the </w:t>
      </w:r>
      <w:r w:rsidRPr="00103A9D">
        <w:rPr>
          <w:rStyle w:val="Emphasis"/>
        </w:rPr>
        <w:t>important role</w:t>
      </w:r>
      <w:r w:rsidRPr="00103A9D">
        <w:rPr>
          <w:rStyle w:val="StyleUnderline"/>
        </w:rPr>
        <w:t xml:space="preserve"> of </w:t>
      </w:r>
      <w:r w:rsidRPr="00103A9D">
        <w:rPr>
          <w:rStyle w:val="Emphasis"/>
        </w:rPr>
        <w:t>secondary</w:t>
      </w:r>
      <w:r w:rsidRPr="00103A9D">
        <w:rPr>
          <w:rStyle w:val="StyleUnderline"/>
        </w:rPr>
        <w:t xml:space="preserve"> industrial </w:t>
      </w:r>
      <w:r w:rsidRPr="00103A9D">
        <w:rPr>
          <w:rStyle w:val="Emphasis"/>
        </w:rPr>
        <w:t>action</w:t>
      </w:r>
      <w:r w:rsidRPr="00103A9D">
        <w:rPr>
          <w:rStyle w:val="StyleUnderline"/>
        </w:rPr>
        <w:t xml:space="preserve"> in response to important </w:t>
      </w:r>
      <w:r w:rsidRPr="00103A9D">
        <w:rPr>
          <w:rStyle w:val="Emphasis"/>
        </w:rPr>
        <w:t>shifts</w:t>
      </w:r>
      <w:r w:rsidRPr="00103A9D">
        <w:rPr>
          <w:rStyle w:val="StyleUnderline"/>
        </w:rPr>
        <w:t xml:space="preserve"> in </w:t>
      </w:r>
      <w:proofErr w:type="spellStart"/>
      <w:r w:rsidRPr="00103A9D">
        <w:rPr>
          <w:rStyle w:val="StyleUnderline"/>
        </w:rPr>
        <w:t>labour</w:t>
      </w:r>
      <w:proofErr w:type="spellEnd"/>
      <w:r w:rsidRPr="00103A9D">
        <w:rPr>
          <w:rStyle w:val="StyleUnderline"/>
        </w:rPr>
        <w:t xml:space="preserve"> markets. This includes</w:t>
      </w:r>
      <w:r w:rsidRPr="00103A9D">
        <w:rPr>
          <w:sz w:val="16"/>
        </w:rPr>
        <w:t xml:space="preserve"> the </w:t>
      </w:r>
      <w:proofErr w:type="spellStart"/>
      <w:r w:rsidRPr="00103A9D">
        <w:rPr>
          <w:rStyle w:val="StyleUnderline"/>
        </w:rPr>
        <w:t>organisation</w:t>
      </w:r>
      <w:proofErr w:type="spellEnd"/>
      <w:r w:rsidRPr="00103A9D">
        <w:rPr>
          <w:rStyle w:val="StyleUnderline"/>
        </w:rPr>
        <w:t xml:space="preserve"> of work across </w:t>
      </w:r>
      <w:r w:rsidRPr="00103A9D">
        <w:rPr>
          <w:rStyle w:val="Emphasis"/>
        </w:rPr>
        <w:t>geographical borders</w:t>
      </w:r>
      <w:r w:rsidRPr="00103A9D">
        <w:rPr>
          <w:rStyle w:val="StyleUnderline"/>
        </w:rPr>
        <w:t>, the distribution of</w:t>
      </w:r>
      <w:r w:rsidRPr="00103A9D">
        <w:rPr>
          <w:sz w:val="16"/>
        </w:rPr>
        <w:t xml:space="preserve"> different employer </w:t>
      </w:r>
      <w:r w:rsidRPr="00103A9D">
        <w:rPr>
          <w:rStyle w:val="StyleUnderline"/>
        </w:rPr>
        <w:t xml:space="preserve">functions through </w:t>
      </w:r>
      <w:r w:rsidRPr="00103A9D">
        <w:rPr>
          <w:rStyle w:val="Emphasis"/>
        </w:rPr>
        <w:t>complex corporate forms</w:t>
      </w:r>
      <w:r w:rsidRPr="00103A9D">
        <w:rPr>
          <w:rStyle w:val="StyleUnderline"/>
        </w:rPr>
        <w:t xml:space="preserve">, </w:t>
      </w:r>
      <w:r w:rsidRPr="00103A9D">
        <w:rPr>
          <w:rStyle w:val="Emphasis"/>
        </w:rPr>
        <w:t>contracting out</w:t>
      </w:r>
      <w:r w:rsidRPr="00103A9D">
        <w:rPr>
          <w:sz w:val="16"/>
        </w:rPr>
        <w:t xml:space="preserve"> of </w:t>
      </w:r>
      <w:r w:rsidRPr="00103A9D">
        <w:rPr>
          <w:rStyle w:val="StyleUnderline"/>
        </w:rPr>
        <w:t>work and</w:t>
      </w:r>
      <w:r w:rsidRPr="00103A9D">
        <w:rPr>
          <w:sz w:val="16"/>
        </w:rPr>
        <w:t xml:space="preserve"> the ‘</w:t>
      </w:r>
      <w:r w:rsidRPr="00103A9D">
        <w:rPr>
          <w:rStyle w:val="Emphasis"/>
        </w:rPr>
        <w:t>disintegration’</w:t>
      </w:r>
      <w:r w:rsidRPr="00103A9D">
        <w:rPr>
          <w:rStyle w:val="StyleUnderline"/>
        </w:rPr>
        <w:t xml:space="preserve"> of</w:t>
      </w:r>
      <w:r w:rsidRPr="00103A9D">
        <w:rPr>
          <w:sz w:val="16"/>
        </w:rPr>
        <w:t xml:space="preserve"> large </w:t>
      </w:r>
      <w:r w:rsidRPr="00103A9D">
        <w:rPr>
          <w:rStyle w:val="Emphasis"/>
        </w:rPr>
        <w:t>vertically integrated</w:t>
      </w:r>
      <w:r w:rsidRPr="00103A9D">
        <w:rPr>
          <w:rStyle w:val="StyleUnderline"/>
        </w:rPr>
        <w:t xml:space="preserve"> </w:t>
      </w:r>
      <w:proofErr w:type="spellStart"/>
      <w:r w:rsidRPr="00103A9D">
        <w:rPr>
          <w:rStyle w:val="StyleUnderline"/>
        </w:rPr>
        <w:t>organisations</w:t>
      </w:r>
      <w:proofErr w:type="spellEnd"/>
      <w:r w:rsidRPr="00103A9D">
        <w:rPr>
          <w:rStyle w:val="StyleUnderline"/>
        </w:rPr>
        <w:t>, and</w:t>
      </w:r>
      <w:r w:rsidRPr="00103A9D">
        <w:rPr>
          <w:sz w:val="16"/>
        </w:rPr>
        <w:t xml:space="preserve"> the </w:t>
      </w:r>
      <w:r w:rsidRPr="00103A9D">
        <w:rPr>
          <w:rStyle w:val="StyleUnderline"/>
        </w:rPr>
        <w:t xml:space="preserve">growth in </w:t>
      </w:r>
      <w:r w:rsidRPr="00103A9D">
        <w:rPr>
          <w:rStyle w:val="Emphasis"/>
        </w:rPr>
        <w:t>precarious work</w:t>
      </w:r>
      <w:r w:rsidRPr="00103A9D">
        <w:rPr>
          <w:rStyle w:val="StyleUnderline"/>
        </w:rPr>
        <w:t xml:space="preserve"> resulting</w:t>
      </w:r>
      <w:r w:rsidRPr="00103A9D">
        <w:rPr>
          <w:sz w:val="16"/>
        </w:rPr>
        <w:t xml:space="preserve"> from these economic processes. </w:t>
      </w:r>
      <w:proofErr w:type="gramStart"/>
      <w:r w:rsidRPr="00103A9D">
        <w:rPr>
          <w:sz w:val="16"/>
        </w:rPr>
        <w:t>In light of</w:t>
      </w:r>
      <w:proofErr w:type="gramEnd"/>
      <w:r w:rsidRPr="00103A9D">
        <w:rPr>
          <w:sz w:val="16"/>
        </w:rPr>
        <w:t xml:space="preserve"> these factors, </w:t>
      </w:r>
      <w:r w:rsidRPr="00103A9D">
        <w:rPr>
          <w:rStyle w:val="StyleUnderline"/>
        </w:rPr>
        <w:t>the ILO</w:t>
      </w:r>
      <w:r w:rsidRPr="00103A9D">
        <w:rPr>
          <w:sz w:val="16"/>
        </w:rPr>
        <w:t xml:space="preserve"> committees have </w:t>
      </w:r>
      <w:r w:rsidRPr="00103A9D">
        <w:rPr>
          <w:rStyle w:val="StyleUnderline"/>
        </w:rPr>
        <w:t>criticized</w:t>
      </w:r>
      <w:r w:rsidRPr="00103A9D">
        <w:rPr>
          <w:sz w:val="16"/>
        </w:rPr>
        <w:t xml:space="preserve"> blanket </w:t>
      </w:r>
      <w:r w:rsidRPr="00103A9D">
        <w:rPr>
          <w:rStyle w:val="Emphasis"/>
        </w:rPr>
        <w:t>legal prohibitions</w:t>
      </w:r>
      <w:r w:rsidRPr="00103A9D">
        <w:rPr>
          <w:rStyle w:val="StyleUnderline"/>
        </w:rPr>
        <w:t xml:space="preserve"> of </w:t>
      </w:r>
      <w:r w:rsidRPr="00103A9D">
        <w:rPr>
          <w:rStyle w:val="Emphasis"/>
        </w:rPr>
        <w:t>secondary action</w:t>
      </w:r>
      <w:r w:rsidRPr="00103A9D">
        <w:rPr>
          <w:sz w:val="16"/>
        </w:rPr>
        <w:t>. Where the primary dispute is itself lawful</w:t>
      </w:r>
      <w:r w:rsidRPr="005C3521">
        <w:rPr>
          <w:rStyle w:val="StyleUnderline"/>
        </w:rPr>
        <w:t xml:space="preserve">, the </w:t>
      </w:r>
      <w:r w:rsidRPr="005461FB">
        <w:rPr>
          <w:rStyle w:val="StyleUnderline"/>
          <w:highlight w:val="green"/>
        </w:rPr>
        <w:t xml:space="preserve">legal system </w:t>
      </w:r>
      <w:r w:rsidRPr="005461FB">
        <w:rPr>
          <w:rStyle w:val="StyleUnderline"/>
          <w:sz w:val="56"/>
          <w:szCs w:val="56"/>
          <w:highlight w:val="green"/>
        </w:rPr>
        <w:t>should</w:t>
      </w:r>
      <w:r w:rsidRPr="005461FB">
        <w:rPr>
          <w:rStyle w:val="StyleUnderline"/>
          <w:highlight w:val="green"/>
        </w:rPr>
        <w:t xml:space="preserve"> provide</w:t>
      </w:r>
      <w:r w:rsidRPr="005C3521">
        <w:rPr>
          <w:sz w:val="16"/>
        </w:rPr>
        <w:t xml:space="preserve"> some </w:t>
      </w:r>
      <w:r w:rsidRPr="005461FB">
        <w:rPr>
          <w:rStyle w:val="StyleUnderline"/>
          <w:highlight w:val="green"/>
        </w:rPr>
        <w:t xml:space="preserve">protection for secondary </w:t>
      </w:r>
      <w:r w:rsidRPr="005461FB">
        <w:rPr>
          <w:rStyle w:val="StyleUnderline"/>
        </w:rPr>
        <w:t xml:space="preserve">strike </w:t>
      </w:r>
      <w:r w:rsidRPr="005461FB">
        <w:rPr>
          <w:rStyle w:val="StyleUnderline"/>
          <w:highlight w:val="green"/>
        </w:rPr>
        <w:t>action</w:t>
      </w:r>
      <w:r w:rsidRPr="005C3521">
        <w:rPr>
          <w:sz w:val="16"/>
        </w:rPr>
        <w:t>.10</w:t>
      </w:r>
    </w:p>
    <w:p w14:paraId="38416E61" w14:textId="77777777" w:rsidR="004D1607" w:rsidRDefault="004D1607" w:rsidP="004D1607"/>
    <w:p w14:paraId="6DF817CC" w14:textId="77777777" w:rsidR="008A2D9D" w:rsidRDefault="008A2D9D" w:rsidP="004D1607"/>
    <w:p w14:paraId="2FD5CEF4" w14:textId="77777777" w:rsidR="008A2D9D" w:rsidRPr="008D4281" w:rsidRDefault="008A2D9D" w:rsidP="008A2D9D">
      <w:pPr>
        <w:pStyle w:val="Heading4"/>
      </w:pPr>
      <w:r>
        <w:t xml:space="preserve">Winning the collective action problem impact requires they win that labor DOES link up with other international organizations and that every country adopts secondary strikes – no </w:t>
      </w:r>
      <w:proofErr w:type="spellStart"/>
      <w:r>
        <w:t>ev</w:t>
      </w:r>
      <w:proofErr w:type="spellEnd"/>
      <w:r>
        <w:t xml:space="preserve"> on this question</w:t>
      </w:r>
    </w:p>
    <w:p w14:paraId="38712641" w14:textId="77777777" w:rsidR="008A2D9D" w:rsidRPr="008712E9" w:rsidRDefault="008A2D9D" w:rsidP="008A2D9D">
      <w:r w:rsidRPr="009C5B8C">
        <w:rPr>
          <w:rStyle w:val="Style13ptBold"/>
          <w:highlight w:val="green"/>
        </w:rPr>
        <w:t>Munck ’19</w:t>
      </w:r>
      <w:r>
        <w:t xml:space="preserve"> [Ronaldo; July 31; Sociologist who works on political sociology and globalization, Professor of Political Sociology, University of Liverpool and Director, </w:t>
      </w:r>
      <w:proofErr w:type="spellStart"/>
      <w:r>
        <w:t>Globalisation</w:t>
      </w:r>
      <w:proofErr w:type="spellEnd"/>
      <w:r>
        <w:t xml:space="preserve"> and Social Exclusion Unit, and Head of Civic Engagement, President’s Office, Dublin City University, PhD in political sociology from the University of Essex; Union for Radical Political Economics, “Workers of the World Unite (At Last),” https://urpe.org/2019/07/31/workers-of-the-world-unite-at-last/]</w:t>
      </w:r>
    </w:p>
    <w:p w14:paraId="67D56D9E" w14:textId="77777777" w:rsidR="008A2D9D" w:rsidRPr="00C55A60" w:rsidRDefault="008A2D9D" w:rsidP="008A2D9D">
      <w:pPr>
        <w:rPr>
          <w:sz w:val="16"/>
        </w:rPr>
      </w:pPr>
      <w:r w:rsidRPr="00C55A60">
        <w:rPr>
          <w:sz w:val="16"/>
        </w:rPr>
        <w:t>Towards a New International</w:t>
      </w:r>
    </w:p>
    <w:p w14:paraId="01DB36B8" w14:textId="77777777" w:rsidR="008A2D9D" w:rsidRPr="00C55A60" w:rsidRDefault="008A2D9D" w:rsidP="008A2D9D">
      <w:pPr>
        <w:rPr>
          <w:sz w:val="16"/>
        </w:rPr>
      </w:pPr>
      <w:r w:rsidRPr="00C55A60">
        <w:rPr>
          <w:rStyle w:val="StyleUnderline"/>
        </w:rPr>
        <w:t>Our world</w:t>
      </w:r>
      <w:r w:rsidRPr="00C55A60">
        <w:rPr>
          <w:sz w:val="16"/>
        </w:rPr>
        <w:t xml:space="preserve"> order, </w:t>
      </w:r>
      <w:r w:rsidRPr="00DC460C">
        <w:rPr>
          <w:rStyle w:val="Emphasis"/>
          <w:highlight w:val="cyan"/>
        </w:rPr>
        <w:t>globalized</w:t>
      </w:r>
      <w:r w:rsidRPr="00C55A60">
        <w:rPr>
          <w:sz w:val="16"/>
        </w:rPr>
        <w:t xml:space="preserve"> </w:t>
      </w:r>
      <w:r w:rsidRPr="00C55A60">
        <w:rPr>
          <w:rStyle w:val="StyleUnderline"/>
        </w:rPr>
        <w:t xml:space="preserve">from above, </w:t>
      </w:r>
      <w:r w:rsidRPr="00DC460C">
        <w:rPr>
          <w:rStyle w:val="StyleUnderline"/>
          <w:highlight w:val="cyan"/>
        </w:rPr>
        <w:t xml:space="preserve">cries out for a </w:t>
      </w:r>
      <w:r w:rsidRPr="00DC460C">
        <w:rPr>
          <w:rStyle w:val="Emphasis"/>
          <w:highlight w:val="cyan"/>
        </w:rPr>
        <w:t>globalized</w:t>
      </w:r>
      <w:r w:rsidRPr="00C55A60">
        <w:rPr>
          <w:rStyle w:val="Emphasis"/>
        </w:rPr>
        <w:t xml:space="preserve"> </w:t>
      </w:r>
      <w:r w:rsidRPr="00DC460C">
        <w:rPr>
          <w:rStyle w:val="Emphasis"/>
          <w:highlight w:val="cyan"/>
        </w:rPr>
        <w:t>response</w:t>
      </w:r>
      <w:r w:rsidRPr="00C55A60">
        <w:rPr>
          <w:sz w:val="16"/>
        </w:rPr>
        <w:t xml:space="preserve"> from below, </w:t>
      </w:r>
      <w:r w:rsidRPr="00C55A60">
        <w:rPr>
          <w:rStyle w:val="StyleUnderline"/>
        </w:rPr>
        <w:t xml:space="preserve">a new </w:t>
      </w:r>
      <w:r w:rsidRPr="00DC460C">
        <w:rPr>
          <w:rStyle w:val="Emphasis"/>
          <w:highlight w:val="cyan"/>
        </w:rPr>
        <w:t>international</w:t>
      </w:r>
      <w:r w:rsidRPr="00C55A60">
        <w:rPr>
          <w:sz w:val="16"/>
        </w:rPr>
        <w:t xml:space="preserve"> fit </w:t>
      </w:r>
      <w:r w:rsidRPr="00C55A60">
        <w:rPr>
          <w:rStyle w:val="StyleUnderline"/>
        </w:rPr>
        <w:t>for</w:t>
      </w:r>
      <w:r w:rsidRPr="00C55A60">
        <w:rPr>
          <w:sz w:val="16"/>
        </w:rPr>
        <w:t xml:space="preserve"> the purpose of </w:t>
      </w:r>
      <w:r w:rsidRPr="00DC460C">
        <w:rPr>
          <w:rStyle w:val="Emphasis"/>
          <w:highlight w:val="cyan"/>
        </w:rPr>
        <w:t>system</w:t>
      </w:r>
      <w:r w:rsidRPr="00C55A60">
        <w:rPr>
          <w:rStyle w:val="Emphasis"/>
        </w:rPr>
        <w:t xml:space="preserve"> transformation</w:t>
      </w:r>
      <w:r w:rsidRPr="00C55A60">
        <w:rPr>
          <w:sz w:val="16"/>
        </w:rPr>
        <w:t xml:space="preserve"> in the twenty-first century. 16 </w:t>
      </w:r>
      <w:r w:rsidRPr="00C55A60">
        <w:rPr>
          <w:rStyle w:val="StyleUnderline"/>
        </w:rPr>
        <w:t xml:space="preserve">With their </w:t>
      </w:r>
      <w:r w:rsidRPr="00C55A60">
        <w:rPr>
          <w:rStyle w:val="Emphasis"/>
        </w:rPr>
        <w:t>global reach</w:t>
      </w:r>
      <w:r w:rsidRPr="00C55A60">
        <w:rPr>
          <w:sz w:val="16"/>
        </w:rPr>
        <w:t xml:space="preserve"> and strategy, trade </w:t>
      </w:r>
      <w:r w:rsidRPr="00C55A60">
        <w:rPr>
          <w:rStyle w:val="StyleUnderline"/>
        </w:rPr>
        <w:t>unions have a central role</w:t>
      </w:r>
      <w:r w:rsidRPr="00C55A60">
        <w:rPr>
          <w:sz w:val="16"/>
        </w:rPr>
        <w:t xml:space="preserve"> to play, but </w:t>
      </w:r>
      <w:r w:rsidRPr="008D4281">
        <w:rPr>
          <w:sz w:val="24"/>
          <w:szCs w:val="24"/>
          <w:highlight w:val="green"/>
        </w:rPr>
        <w:t>labor alone cannot be the international of today</w:t>
      </w:r>
      <w:r w:rsidRPr="00C55A60">
        <w:rPr>
          <w:sz w:val="16"/>
        </w:rPr>
        <w:t xml:space="preserve">. </w:t>
      </w:r>
      <w:r w:rsidRPr="00C55A60">
        <w:rPr>
          <w:rStyle w:val="StyleUnderline"/>
        </w:rPr>
        <w:t xml:space="preserve">To </w:t>
      </w:r>
      <w:r w:rsidRPr="00DC460C">
        <w:rPr>
          <w:rStyle w:val="StyleUnderline"/>
          <w:highlight w:val="cyan"/>
        </w:rPr>
        <w:t>offer</w:t>
      </w:r>
      <w:r w:rsidRPr="00C55A60">
        <w:rPr>
          <w:rStyle w:val="StyleUnderline"/>
        </w:rPr>
        <w:t xml:space="preserve"> a </w:t>
      </w:r>
      <w:r w:rsidRPr="00DC460C">
        <w:rPr>
          <w:rStyle w:val="Emphasis"/>
          <w:highlight w:val="cyan"/>
        </w:rPr>
        <w:t>coherent alternative</w:t>
      </w:r>
      <w:r w:rsidRPr="00DC460C">
        <w:rPr>
          <w:sz w:val="16"/>
          <w:highlight w:val="cyan"/>
        </w:rPr>
        <w:t xml:space="preserve"> </w:t>
      </w:r>
      <w:r w:rsidRPr="00DC460C">
        <w:rPr>
          <w:rStyle w:val="StyleUnderline"/>
          <w:highlight w:val="cyan"/>
        </w:rPr>
        <w:t>to</w:t>
      </w:r>
      <w:r w:rsidRPr="00C55A60">
        <w:rPr>
          <w:rStyle w:val="StyleUnderline"/>
        </w:rPr>
        <w:t xml:space="preserve"> the</w:t>
      </w:r>
      <w:r w:rsidRPr="00C55A60">
        <w:rPr>
          <w:sz w:val="16"/>
        </w:rPr>
        <w:t xml:space="preserve"> </w:t>
      </w:r>
      <w:r w:rsidRPr="00C55A60">
        <w:rPr>
          <w:rStyle w:val="Emphasis"/>
        </w:rPr>
        <w:t>s</w:t>
      </w:r>
      <w:r w:rsidRPr="00C55A60">
        <w:rPr>
          <w:sz w:val="16"/>
        </w:rPr>
        <w:t xml:space="preserve">tatus </w:t>
      </w:r>
      <w:r w:rsidRPr="00C55A60">
        <w:rPr>
          <w:rStyle w:val="Emphasis"/>
        </w:rPr>
        <w:t>quo</w:t>
      </w:r>
      <w:r w:rsidRPr="00C55A60">
        <w:rPr>
          <w:sz w:val="16"/>
        </w:rPr>
        <w:t xml:space="preserve"> </w:t>
      </w:r>
      <w:r w:rsidRPr="00C55A60">
        <w:rPr>
          <w:rStyle w:val="StyleUnderline"/>
        </w:rPr>
        <w:t>of</w:t>
      </w:r>
      <w:r w:rsidRPr="00C55A60">
        <w:rPr>
          <w:sz w:val="16"/>
        </w:rPr>
        <w:t xml:space="preserve"> </w:t>
      </w:r>
      <w:r w:rsidRPr="00DC460C">
        <w:rPr>
          <w:rStyle w:val="Emphasis"/>
          <w:highlight w:val="cyan"/>
        </w:rPr>
        <w:t>violence</w:t>
      </w:r>
      <w:r w:rsidRPr="00DC460C">
        <w:rPr>
          <w:sz w:val="16"/>
          <w:highlight w:val="cyan"/>
        </w:rPr>
        <w:t xml:space="preserve">, </w:t>
      </w:r>
      <w:r w:rsidRPr="00DC460C">
        <w:rPr>
          <w:rStyle w:val="Emphasis"/>
          <w:highlight w:val="cyan"/>
        </w:rPr>
        <w:t>short-termism</w:t>
      </w:r>
      <w:r w:rsidRPr="00C55A60">
        <w:rPr>
          <w:sz w:val="16"/>
        </w:rPr>
        <w:t xml:space="preserve">, and </w:t>
      </w:r>
      <w:r w:rsidRPr="00C55A60">
        <w:rPr>
          <w:rStyle w:val="StyleUnderline"/>
        </w:rPr>
        <w:t xml:space="preserve">political </w:t>
      </w:r>
      <w:r w:rsidRPr="00DC460C">
        <w:rPr>
          <w:rStyle w:val="Emphasis"/>
          <w:highlight w:val="cyan"/>
        </w:rPr>
        <w:t>chaos</w:t>
      </w:r>
      <w:r w:rsidRPr="00C55A60">
        <w:rPr>
          <w:sz w:val="16"/>
        </w:rPr>
        <w:t xml:space="preserve">, </w:t>
      </w:r>
      <w:r w:rsidRPr="008D4281">
        <w:rPr>
          <w:rStyle w:val="StyleUnderline"/>
          <w:highlight w:val="green"/>
        </w:rPr>
        <w:t xml:space="preserve">unions must link up with the spectrum of other transnational movements fighting for systemic change </w:t>
      </w:r>
      <w:r w:rsidRPr="008D4281">
        <w:rPr>
          <w:rStyle w:val="StyleUnderline"/>
        </w:rPr>
        <w:t xml:space="preserve">on issues </w:t>
      </w:r>
      <w:r w:rsidRPr="008D4281">
        <w:rPr>
          <w:rStyle w:val="StyleUnderline"/>
          <w:highlight w:val="green"/>
        </w:rPr>
        <w:t>from</w:t>
      </w:r>
      <w:r w:rsidRPr="008D4281">
        <w:rPr>
          <w:rStyle w:val="StyleUnderline"/>
        </w:rPr>
        <w:t xml:space="preserve"> </w:t>
      </w:r>
      <w:r w:rsidRPr="00DC460C">
        <w:rPr>
          <w:rStyle w:val="Emphasis"/>
          <w:highlight w:val="cyan"/>
        </w:rPr>
        <w:t>climate change</w:t>
      </w:r>
      <w:r w:rsidRPr="00C55A60">
        <w:rPr>
          <w:sz w:val="16"/>
        </w:rPr>
        <w:t xml:space="preserve"> to </w:t>
      </w:r>
      <w:r w:rsidRPr="00DC460C">
        <w:rPr>
          <w:rStyle w:val="Emphasis"/>
          <w:highlight w:val="cyan"/>
        </w:rPr>
        <w:t>food security</w:t>
      </w:r>
      <w:r w:rsidRPr="00DC460C">
        <w:rPr>
          <w:sz w:val="16"/>
          <w:highlight w:val="cyan"/>
        </w:rPr>
        <w:t>,</w:t>
      </w:r>
      <w:r w:rsidRPr="00C55A60">
        <w:rPr>
          <w:sz w:val="16"/>
        </w:rPr>
        <w:t xml:space="preserve"> </w:t>
      </w:r>
      <w:r w:rsidRPr="00C55A60">
        <w:rPr>
          <w:rStyle w:val="StyleUnderline"/>
        </w:rPr>
        <w:t xml:space="preserve">women’s </w:t>
      </w:r>
      <w:r w:rsidRPr="00DC460C">
        <w:rPr>
          <w:rStyle w:val="Emphasis"/>
          <w:highlight w:val="cyan"/>
        </w:rPr>
        <w:t>rights</w:t>
      </w:r>
      <w:r w:rsidRPr="00C55A60">
        <w:rPr>
          <w:rStyle w:val="StyleUnderline"/>
        </w:rPr>
        <w:t xml:space="preserve"> to indigenous rights, </w:t>
      </w:r>
      <w:r w:rsidRPr="00DC460C">
        <w:rPr>
          <w:rStyle w:val="StyleUnderline"/>
          <w:highlight w:val="cyan"/>
        </w:rPr>
        <w:t xml:space="preserve">and </w:t>
      </w:r>
      <w:r w:rsidRPr="00DC460C">
        <w:rPr>
          <w:rStyle w:val="Emphasis"/>
          <w:highlight w:val="cyan"/>
        </w:rPr>
        <w:t>racial justice</w:t>
      </w:r>
      <w:r w:rsidRPr="00DC460C">
        <w:rPr>
          <w:rStyle w:val="StyleUnderline"/>
          <w:highlight w:val="cyan"/>
        </w:rPr>
        <w:t xml:space="preserve"> to income </w:t>
      </w:r>
      <w:r w:rsidRPr="00DC460C">
        <w:rPr>
          <w:rStyle w:val="Emphasis"/>
          <w:highlight w:val="cyan"/>
        </w:rPr>
        <w:t>inequality</w:t>
      </w:r>
      <w:r w:rsidRPr="00C55A60">
        <w:rPr>
          <w:sz w:val="16"/>
        </w:rPr>
        <w:t>.</w:t>
      </w:r>
    </w:p>
    <w:p w14:paraId="51CEEF09" w14:textId="77777777" w:rsidR="008A2D9D" w:rsidRPr="00C55A60" w:rsidRDefault="008A2D9D" w:rsidP="008A2D9D">
      <w:pPr>
        <w:rPr>
          <w:sz w:val="16"/>
        </w:rPr>
      </w:pPr>
      <w:r w:rsidRPr="00C55A60">
        <w:rPr>
          <w:sz w:val="16"/>
        </w:rPr>
        <w:t>“With their global reach and strategy, trade unions have a central role to play, but labor alone cannot be the international of today.”</w:t>
      </w:r>
    </w:p>
    <w:p w14:paraId="0AB4FCF9" w14:textId="77777777" w:rsidR="008A2D9D" w:rsidRPr="00C55A60" w:rsidRDefault="008A2D9D" w:rsidP="008A2D9D">
      <w:pPr>
        <w:rPr>
          <w:sz w:val="16"/>
        </w:rPr>
      </w:pPr>
      <w:r w:rsidRPr="00C55A60">
        <w:rPr>
          <w:sz w:val="16"/>
        </w:rPr>
        <w:t>What would a new international look like? The models of internationals past are not useful for addressing the complex, interdependent, rapidly changing contemporary world. Nor does the template of the World Social Forum suffice, as it remains trapped by a vision of convening rather than action, and has failed to embrace the major transnational social movements, especially the labor movement.</w:t>
      </w:r>
    </w:p>
    <w:p w14:paraId="5C5998A0" w14:textId="77777777" w:rsidR="008A2D9D" w:rsidRPr="00C55A60" w:rsidRDefault="008A2D9D" w:rsidP="008A2D9D">
      <w:pPr>
        <w:rPr>
          <w:sz w:val="16"/>
        </w:rPr>
      </w:pPr>
      <w:r w:rsidRPr="00C55A60">
        <w:rPr>
          <w:sz w:val="16"/>
        </w:rPr>
        <w:t xml:space="preserve">The labor movement needs to be at the heart of any such effort since the exploitation of labor is as much at the core of capitalist relations of production in the “new” capitalism as in the old. But workers will not be the sole drivers of social transformation. All sorts of </w:t>
      </w:r>
      <w:r w:rsidRPr="00C55A60">
        <w:rPr>
          <w:rStyle w:val="StyleUnderline"/>
        </w:rPr>
        <w:t>divisions</w:t>
      </w:r>
      <w:r w:rsidRPr="00C55A60">
        <w:rPr>
          <w:sz w:val="16"/>
        </w:rPr>
        <w:t>—formal and informal workers, male and female, settled and migrants, North and South—</w:t>
      </w:r>
      <w:r w:rsidRPr="00C55A60">
        <w:rPr>
          <w:rStyle w:val="StyleUnderline"/>
        </w:rPr>
        <w:t xml:space="preserve">must be </w:t>
      </w:r>
      <w:r w:rsidRPr="00C55A60">
        <w:rPr>
          <w:rStyle w:val="Emphasis"/>
        </w:rPr>
        <w:t>bridged</w:t>
      </w:r>
      <w:r w:rsidRPr="00C55A60">
        <w:rPr>
          <w:rStyle w:val="StyleUnderline"/>
        </w:rPr>
        <w:t xml:space="preserve"> before labor can realize its full potential in an </w:t>
      </w:r>
      <w:r w:rsidRPr="00C55A60">
        <w:rPr>
          <w:rStyle w:val="Emphasis"/>
        </w:rPr>
        <w:t>international fit</w:t>
      </w:r>
      <w:r w:rsidRPr="00C55A60">
        <w:rPr>
          <w:sz w:val="16"/>
        </w:rPr>
        <w:t xml:space="preserve"> </w:t>
      </w:r>
      <w:r w:rsidRPr="00C55A60">
        <w:rPr>
          <w:rStyle w:val="StyleUnderline"/>
        </w:rPr>
        <w:t xml:space="preserve">for twenty-first-century </w:t>
      </w:r>
      <w:r w:rsidRPr="00C55A60">
        <w:rPr>
          <w:rStyle w:val="Emphasis"/>
        </w:rPr>
        <w:t>challenges</w:t>
      </w:r>
      <w:r w:rsidRPr="00C55A60">
        <w:rPr>
          <w:sz w:val="16"/>
        </w:rPr>
        <w:t>. Many NGOs, philanthropies, and UN organizations have an important role: migrant support groups have brought unions and migrant workers together; women’s groups have brought a feminist perspective to trade unions; environmental groups have helped form incipient green/red alliances. Ultimately, though, only transnationally organized labor can be a counterweight to transnationally organized capital.</w:t>
      </w:r>
    </w:p>
    <w:p w14:paraId="7441067E" w14:textId="77777777" w:rsidR="008A2D9D" w:rsidRPr="00C31208" w:rsidRDefault="008A2D9D" w:rsidP="008A2D9D">
      <w:pPr>
        <w:rPr>
          <w:rStyle w:val="StyleUnderline"/>
        </w:rPr>
      </w:pPr>
      <w:r w:rsidRPr="00FC7E29">
        <w:rPr>
          <w:sz w:val="16"/>
        </w:rPr>
        <w:t>The task seems daunting, but the myriad global interactions within and between social movements are already fertilizing the seeds of a new international. While</w:t>
      </w:r>
      <w:r w:rsidRPr="00C31208">
        <w:rPr>
          <w:rStyle w:val="StyleUnderline"/>
        </w:rPr>
        <w:t xml:space="preserve"> a </w:t>
      </w:r>
      <w:r w:rsidRPr="00C31208">
        <w:rPr>
          <w:rStyle w:val="Emphasis"/>
        </w:rPr>
        <w:t>coordinating mechanism</w:t>
      </w:r>
      <w:r w:rsidRPr="00FC7E29">
        <w:rPr>
          <w:sz w:val="16"/>
        </w:rPr>
        <w:t xml:space="preserve"> </w:t>
      </w:r>
      <w:r w:rsidRPr="00C31208">
        <w:rPr>
          <w:rStyle w:val="StyleUnderline"/>
        </w:rPr>
        <w:t>can emerge</w:t>
      </w:r>
      <w:r w:rsidRPr="00FC7E29">
        <w:rPr>
          <w:sz w:val="16"/>
        </w:rPr>
        <w:t xml:space="preserve"> later, the priority now is </w:t>
      </w:r>
      <w:r w:rsidRPr="00C31208">
        <w:rPr>
          <w:rStyle w:val="StyleUnderline"/>
        </w:rPr>
        <w:t xml:space="preserve">to </w:t>
      </w:r>
      <w:r w:rsidRPr="00DC460C">
        <w:rPr>
          <w:rStyle w:val="StyleUnderline"/>
        </w:rPr>
        <w:t>cultivate the basis for</w:t>
      </w:r>
      <w:r w:rsidRPr="00C31208">
        <w:rPr>
          <w:rStyle w:val="StyleUnderline"/>
        </w:rPr>
        <w:t xml:space="preserve"> </w:t>
      </w:r>
      <w:r w:rsidRPr="00C31208">
        <w:rPr>
          <w:rStyle w:val="Emphasis"/>
        </w:rPr>
        <w:t>joint work</w:t>
      </w:r>
      <w:r w:rsidRPr="00C31208">
        <w:rPr>
          <w:rStyle w:val="StyleUnderline"/>
        </w:rPr>
        <w:t xml:space="preserve"> and a politics of </w:t>
      </w:r>
      <w:r w:rsidRPr="00C31208">
        <w:rPr>
          <w:rStyle w:val="Emphasis"/>
        </w:rPr>
        <w:t>unity</w:t>
      </w:r>
      <w:r w:rsidRPr="00C31208">
        <w:rPr>
          <w:rStyle w:val="StyleUnderline"/>
        </w:rPr>
        <w:t xml:space="preserve"> in diversity that</w:t>
      </w:r>
      <w:r w:rsidRPr="00FC7E29">
        <w:rPr>
          <w:sz w:val="16"/>
        </w:rPr>
        <w:t xml:space="preserve"> engages old and new social movements and </w:t>
      </w:r>
      <w:r w:rsidRPr="00C31208">
        <w:rPr>
          <w:rStyle w:val="StyleUnderline"/>
        </w:rPr>
        <w:t xml:space="preserve">operates across </w:t>
      </w:r>
      <w:r w:rsidRPr="00C31208">
        <w:rPr>
          <w:rStyle w:val="Emphasis"/>
        </w:rPr>
        <w:t>spatial scales</w:t>
      </w:r>
      <w:r w:rsidRPr="00FC7E29">
        <w:rPr>
          <w:sz w:val="16"/>
        </w:rPr>
        <w:t xml:space="preserve">. </w:t>
      </w:r>
      <w:r w:rsidRPr="00C31208">
        <w:rPr>
          <w:rStyle w:val="StyleUnderline"/>
        </w:rPr>
        <w:t xml:space="preserve">This work finds expression around specific issues demanding a </w:t>
      </w:r>
      <w:r w:rsidRPr="00DC460C">
        <w:rPr>
          <w:rStyle w:val="Emphasis"/>
          <w:highlight w:val="cyan"/>
        </w:rPr>
        <w:t>global response</w:t>
      </w:r>
      <w:r w:rsidRPr="00FC7E29">
        <w:rPr>
          <w:sz w:val="16"/>
        </w:rPr>
        <w:t xml:space="preserve">, </w:t>
      </w:r>
      <w:r w:rsidRPr="00C31208">
        <w:rPr>
          <w:rStyle w:val="StyleUnderline"/>
        </w:rPr>
        <w:t xml:space="preserve">such as </w:t>
      </w:r>
      <w:r w:rsidRPr="00DC460C">
        <w:rPr>
          <w:rStyle w:val="StyleUnderline"/>
        </w:rPr>
        <w:t xml:space="preserve">fighting for </w:t>
      </w:r>
      <w:r w:rsidRPr="00DC460C">
        <w:rPr>
          <w:rStyle w:val="Emphasis"/>
        </w:rPr>
        <w:t>climate</w:t>
      </w:r>
      <w:r w:rsidRPr="00FC7E29">
        <w:rPr>
          <w:sz w:val="16"/>
        </w:rPr>
        <w:t xml:space="preserve"> action, </w:t>
      </w:r>
      <w:r w:rsidRPr="00C31208">
        <w:rPr>
          <w:rStyle w:val="StyleUnderline"/>
        </w:rPr>
        <w:t>gender</w:t>
      </w:r>
      <w:r w:rsidRPr="00FC7E29">
        <w:rPr>
          <w:sz w:val="16"/>
        </w:rPr>
        <w:t xml:space="preserve"> </w:t>
      </w:r>
      <w:r w:rsidRPr="00DC460C">
        <w:rPr>
          <w:rStyle w:val="Emphasis"/>
          <w:highlight w:val="cyan"/>
        </w:rPr>
        <w:t>equity</w:t>
      </w:r>
      <w:r w:rsidRPr="00FC7E29">
        <w:rPr>
          <w:sz w:val="16"/>
        </w:rPr>
        <w:t xml:space="preserve">, </w:t>
      </w:r>
      <w:r w:rsidRPr="00DC460C">
        <w:rPr>
          <w:rStyle w:val="Emphasis"/>
          <w:highlight w:val="cyan"/>
        </w:rPr>
        <w:t>organizing</w:t>
      </w:r>
      <w:r w:rsidRPr="00DC460C">
        <w:rPr>
          <w:rStyle w:val="StyleUnderline"/>
          <w:highlight w:val="cyan"/>
        </w:rPr>
        <w:t xml:space="preserve"> the working</w:t>
      </w:r>
      <w:r w:rsidRPr="00DC460C">
        <w:rPr>
          <w:sz w:val="16"/>
          <w:highlight w:val="cyan"/>
        </w:rPr>
        <w:t xml:space="preserve"> </w:t>
      </w:r>
      <w:r w:rsidRPr="00DC460C">
        <w:rPr>
          <w:rStyle w:val="StyleUnderline"/>
          <w:highlight w:val="cyan"/>
        </w:rPr>
        <w:t>poor</w:t>
      </w:r>
      <w:r w:rsidRPr="00DC460C">
        <w:rPr>
          <w:sz w:val="16"/>
          <w:highlight w:val="cyan"/>
        </w:rPr>
        <w:t>,</w:t>
      </w:r>
      <w:r w:rsidRPr="00FC7E29">
        <w:rPr>
          <w:sz w:val="16"/>
        </w:rPr>
        <w:t xml:space="preserve"> </w:t>
      </w:r>
      <w:r w:rsidRPr="00C31208">
        <w:rPr>
          <w:rStyle w:val="StyleUnderline"/>
        </w:rPr>
        <w:t xml:space="preserve">and </w:t>
      </w:r>
      <w:r w:rsidRPr="00DC460C">
        <w:rPr>
          <w:rStyle w:val="StyleUnderline"/>
          <w:highlight w:val="cyan"/>
        </w:rPr>
        <w:t>alleviating</w:t>
      </w:r>
      <w:r w:rsidRPr="00C31208">
        <w:rPr>
          <w:rStyle w:val="StyleUnderline"/>
        </w:rPr>
        <w:t xml:space="preserve"> the </w:t>
      </w:r>
      <w:r w:rsidRPr="00DC460C">
        <w:rPr>
          <w:rStyle w:val="StyleUnderline"/>
          <w:highlight w:val="cyan"/>
        </w:rPr>
        <w:t xml:space="preserve">plight of </w:t>
      </w:r>
      <w:r w:rsidRPr="00DC460C">
        <w:rPr>
          <w:rStyle w:val="Emphasis"/>
          <w:highlight w:val="cyan"/>
        </w:rPr>
        <w:t>migrants</w:t>
      </w:r>
      <w:r w:rsidRPr="00C31208">
        <w:rPr>
          <w:rStyle w:val="StyleUnderline"/>
        </w:rPr>
        <w:t xml:space="preserve"> and </w:t>
      </w:r>
      <w:r w:rsidRPr="00C31208">
        <w:rPr>
          <w:rStyle w:val="Emphasis"/>
        </w:rPr>
        <w:t>refugees</w:t>
      </w:r>
      <w:r w:rsidRPr="00C31208">
        <w:rPr>
          <w:rStyle w:val="StyleUnderline"/>
        </w:rPr>
        <w:t>.</w:t>
      </w:r>
    </w:p>
    <w:p w14:paraId="7DA2FDD7" w14:textId="77777777" w:rsidR="008A2D9D" w:rsidRPr="00FC7E29" w:rsidRDefault="008A2D9D" w:rsidP="008A2D9D">
      <w:pPr>
        <w:rPr>
          <w:sz w:val="16"/>
        </w:rPr>
      </w:pPr>
      <w:r w:rsidRPr="00FC7E29">
        <w:rPr>
          <w:sz w:val="16"/>
        </w:rPr>
        <w:t xml:space="preserve">A new international also needs a shared a vision. Building on existing manifestoes and charters, </w:t>
      </w:r>
      <w:r w:rsidRPr="00DC460C">
        <w:rPr>
          <w:rStyle w:val="Emphasis"/>
          <w:highlight w:val="cyan"/>
        </w:rPr>
        <w:t>unions</w:t>
      </w:r>
      <w:r w:rsidRPr="00FC7E29">
        <w:rPr>
          <w:sz w:val="16"/>
        </w:rPr>
        <w:t xml:space="preserve"> and their allies </w:t>
      </w:r>
      <w:r w:rsidRPr="00FC7E29">
        <w:rPr>
          <w:rStyle w:val="StyleUnderline"/>
        </w:rPr>
        <w:t xml:space="preserve">can </w:t>
      </w:r>
      <w:r w:rsidRPr="00DC460C">
        <w:rPr>
          <w:rStyle w:val="StyleUnderline"/>
          <w:highlight w:val="cyan"/>
        </w:rPr>
        <w:t xml:space="preserve">foster </w:t>
      </w:r>
      <w:r w:rsidRPr="00DC460C">
        <w:rPr>
          <w:rStyle w:val="Emphasis"/>
          <w:highlight w:val="cyan"/>
        </w:rPr>
        <w:t>consensus</w:t>
      </w:r>
      <w:r w:rsidRPr="00FC7E29">
        <w:rPr>
          <w:sz w:val="16"/>
        </w:rPr>
        <w:t xml:space="preserve"> around a new labor charter comprised of radical reformist measures </w:t>
      </w:r>
      <w:r w:rsidRPr="00FC7E29">
        <w:rPr>
          <w:rStyle w:val="StyleUnderline"/>
        </w:rPr>
        <w:t xml:space="preserve">with </w:t>
      </w:r>
      <w:r w:rsidRPr="00DC460C">
        <w:rPr>
          <w:rStyle w:val="Emphasis"/>
          <w:highlight w:val="cyan"/>
        </w:rPr>
        <w:t>transnational resonance</w:t>
      </w:r>
      <w:r w:rsidRPr="00FC7E29">
        <w:rPr>
          <w:sz w:val="16"/>
        </w:rPr>
        <w:t>. 17Such a charter would be a living document to sustain a virtual dialogue among the sectors of labor, as well as with progressive social movements. Rather than a centralized process, the work can proceed as a web of network interactions—the charter would not gain its legitimacy from the approval of union leadership and intellectual elites, but from union members, shop-floor activists, and allied social movements, all challenging the predations of globalized capitalism.</w:t>
      </w:r>
    </w:p>
    <w:p w14:paraId="70F11ADC" w14:textId="77777777" w:rsidR="008A2D9D" w:rsidRPr="00FC7E29" w:rsidRDefault="008A2D9D" w:rsidP="008A2D9D">
      <w:pPr>
        <w:rPr>
          <w:sz w:val="16"/>
        </w:rPr>
      </w:pPr>
      <w:r w:rsidRPr="00FC7E29">
        <w:rPr>
          <w:sz w:val="16"/>
        </w:rPr>
        <w:t>The charter’s programmatic agenda would evolve to address the concerns of all working people, women and men, urban and rural, high-tech and informal, North and South. A starting list might include the call for a six-hour day to reduce work stress while distributing work more equitably; universal labor rights including the right to strike and engage in international solidarity action; and policies to ease the plight of migrants, the precariat, the self-employed, and the unemployed.</w:t>
      </w:r>
    </w:p>
    <w:p w14:paraId="6CA07091" w14:textId="77777777" w:rsidR="008A2D9D" w:rsidRPr="00FC7E29" w:rsidRDefault="008A2D9D" w:rsidP="008A2D9D">
      <w:pPr>
        <w:rPr>
          <w:sz w:val="16"/>
        </w:rPr>
      </w:pPr>
      <w:r w:rsidRPr="00FC7E29">
        <w:rPr>
          <w:sz w:val="16"/>
        </w:rPr>
        <w:t xml:space="preserve">This initial set of demands could then be built on, gathering support from ever-wider sectors and movements, as we work toward an integrated transitional program to take us beyond the current failed social order. </w:t>
      </w:r>
      <w:r w:rsidRPr="00DC460C">
        <w:rPr>
          <w:rStyle w:val="StyleUnderline"/>
          <w:highlight w:val="cyan"/>
        </w:rPr>
        <w:t>Out of</w:t>
      </w:r>
      <w:r w:rsidRPr="00FC7E29">
        <w:rPr>
          <w:rStyle w:val="StyleUnderline"/>
        </w:rPr>
        <w:t xml:space="preserve"> this </w:t>
      </w:r>
      <w:r w:rsidRPr="00DC460C">
        <w:rPr>
          <w:rStyle w:val="Emphasis"/>
          <w:highlight w:val="cyan"/>
        </w:rPr>
        <w:t>organized effort</w:t>
      </w:r>
      <w:r w:rsidRPr="00DC460C">
        <w:rPr>
          <w:sz w:val="16"/>
          <w:highlight w:val="cyan"/>
        </w:rPr>
        <w:t xml:space="preserve">, </w:t>
      </w:r>
      <w:r w:rsidRPr="00DC460C">
        <w:rPr>
          <w:rStyle w:val="StyleUnderline"/>
        </w:rPr>
        <w:t>complemented</w:t>
      </w:r>
      <w:r w:rsidRPr="00FC7E29">
        <w:rPr>
          <w:rStyle w:val="StyleUnderline"/>
        </w:rPr>
        <w:t xml:space="preserve"> by parallel campaigns, would </w:t>
      </w:r>
      <w:r w:rsidRPr="00DC460C">
        <w:rPr>
          <w:rStyle w:val="StyleUnderline"/>
          <w:highlight w:val="cyan"/>
        </w:rPr>
        <w:t xml:space="preserve">arise the </w:t>
      </w:r>
      <w:r w:rsidRPr="00DC460C">
        <w:rPr>
          <w:rStyle w:val="Emphasis"/>
          <w:highlight w:val="cyan"/>
        </w:rPr>
        <w:t>new international</w:t>
      </w:r>
      <w:r w:rsidRPr="00FC7E29">
        <w:rPr>
          <w:sz w:val="16"/>
        </w:rPr>
        <w:t xml:space="preserve"> we need, where, at its heart, stand the united workers of the world.</w:t>
      </w:r>
    </w:p>
    <w:p w14:paraId="1AEDCCC8" w14:textId="77777777" w:rsidR="008A2D9D" w:rsidRDefault="008A2D9D" w:rsidP="004D1607"/>
    <w:p w14:paraId="04C5F11A" w14:textId="77777777" w:rsidR="00E731CE" w:rsidRDefault="00E731CE" w:rsidP="00E731CE">
      <w:pPr>
        <w:pStyle w:val="Heading4"/>
      </w:pPr>
      <w:r>
        <w:t xml:space="preserve">No alignment with </w:t>
      </w:r>
      <w:proofErr w:type="spellStart"/>
      <w:r>
        <w:t>eu</w:t>
      </w:r>
      <w:proofErr w:type="spellEnd"/>
      <w:r>
        <w:t xml:space="preserve"> – card cites tariffs, tech lag, and deindustrialization as the internal link now – </w:t>
      </w:r>
      <w:proofErr w:type="spellStart"/>
      <w:r>
        <w:t>aff</w:t>
      </w:r>
      <w:proofErr w:type="spellEnd"/>
      <w:r>
        <w:t xml:space="preserve"> obviously can’t solve</w:t>
      </w:r>
    </w:p>
    <w:p w14:paraId="758B86F9" w14:textId="77777777" w:rsidR="00E731CE" w:rsidRDefault="00E731CE" w:rsidP="004D1607"/>
    <w:p w14:paraId="12860EBA" w14:textId="77777777" w:rsidR="004D1607" w:rsidRPr="004D1607" w:rsidRDefault="004D1607" w:rsidP="004D1607"/>
    <w:sectPr w:rsidR="004D1607" w:rsidRPr="004D1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4D4933"/>
    <w:multiLevelType w:val="hybridMultilevel"/>
    <w:tmpl w:val="89225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3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9"/>
  </w:num>
  <w:num w:numId="13" w16cid:durableId="1695883432">
    <w:abstractNumId w:val="16"/>
  </w:num>
  <w:num w:numId="14" w16cid:durableId="720713117">
    <w:abstractNumId w:val="13"/>
  </w:num>
  <w:num w:numId="15" w16cid:durableId="1563061181">
    <w:abstractNumId w:val="15"/>
  </w:num>
  <w:num w:numId="16" w16cid:durableId="1285693395">
    <w:abstractNumId w:val="27"/>
  </w:num>
  <w:num w:numId="17" w16cid:durableId="1105612102">
    <w:abstractNumId w:val="21"/>
  </w:num>
  <w:num w:numId="18" w16cid:durableId="5980768">
    <w:abstractNumId w:val="17"/>
  </w:num>
  <w:num w:numId="19" w16cid:durableId="1887447273">
    <w:abstractNumId w:val="24"/>
  </w:num>
  <w:num w:numId="20" w16cid:durableId="866455850">
    <w:abstractNumId w:val="18"/>
  </w:num>
  <w:num w:numId="21" w16cid:durableId="1712077186">
    <w:abstractNumId w:val="37"/>
  </w:num>
  <w:num w:numId="22" w16cid:durableId="1933856006">
    <w:abstractNumId w:val="38"/>
  </w:num>
  <w:num w:numId="23" w16cid:durableId="1957758541">
    <w:abstractNumId w:val="29"/>
  </w:num>
  <w:num w:numId="24" w16cid:durableId="938754241">
    <w:abstractNumId w:val="12"/>
  </w:num>
  <w:num w:numId="25" w16cid:durableId="1727030523">
    <w:abstractNumId w:val="22"/>
  </w:num>
  <w:num w:numId="26" w16cid:durableId="1083527144">
    <w:abstractNumId w:val="33"/>
  </w:num>
  <w:num w:numId="27" w16cid:durableId="1855151065">
    <w:abstractNumId w:val="11"/>
  </w:num>
  <w:num w:numId="28" w16cid:durableId="372265359">
    <w:abstractNumId w:val="0"/>
  </w:num>
  <w:num w:numId="29" w16cid:durableId="413552695">
    <w:abstractNumId w:val="31"/>
  </w:num>
  <w:num w:numId="30" w16cid:durableId="329601226">
    <w:abstractNumId w:val="25"/>
  </w:num>
  <w:num w:numId="31" w16cid:durableId="870610294">
    <w:abstractNumId w:val="30"/>
  </w:num>
  <w:num w:numId="32" w16cid:durableId="243800663">
    <w:abstractNumId w:val="35"/>
  </w:num>
  <w:num w:numId="33" w16cid:durableId="698973162">
    <w:abstractNumId w:val="32"/>
  </w:num>
  <w:num w:numId="34" w16cid:durableId="118577008">
    <w:abstractNumId w:val="26"/>
  </w:num>
  <w:num w:numId="35" w16cid:durableId="1434206037">
    <w:abstractNumId w:val="23"/>
  </w:num>
  <w:num w:numId="36" w16cid:durableId="994650352">
    <w:abstractNumId w:val="20"/>
  </w:num>
  <w:num w:numId="37" w16cid:durableId="1797404695">
    <w:abstractNumId w:val="14"/>
  </w:num>
  <w:num w:numId="38" w16cid:durableId="556401491">
    <w:abstractNumId w:val="36"/>
  </w:num>
  <w:num w:numId="39" w16cid:durableId="81949359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81"/>
    <w:rsid w:val="000D0941"/>
    <w:rsid w:val="000D64F1"/>
    <w:rsid w:val="00303C97"/>
    <w:rsid w:val="003354D2"/>
    <w:rsid w:val="003E13DD"/>
    <w:rsid w:val="004D1607"/>
    <w:rsid w:val="006B5C6B"/>
    <w:rsid w:val="008A2D9D"/>
    <w:rsid w:val="009B0771"/>
    <w:rsid w:val="009C5B8C"/>
    <w:rsid w:val="00B1292C"/>
    <w:rsid w:val="00B53EB3"/>
    <w:rsid w:val="00C75F06"/>
    <w:rsid w:val="00CB0081"/>
    <w:rsid w:val="00E731CE"/>
    <w:rsid w:val="00EB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5D1D"/>
  <w15:chartTrackingRefBased/>
  <w15:docId w15:val="{D8B46FA4-EED4-C64A-982A-44E2D4CB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64F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D64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64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D64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D64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64F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B0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D64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4F1"/>
  </w:style>
  <w:style w:type="character" w:customStyle="1" w:styleId="Heading1Char">
    <w:name w:val="Heading 1 Char"/>
    <w:aliases w:val="Pocket Char"/>
    <w:basedOn w:val="DefaultParagraphFont"/>
    <w:link w:val="Heading1"/>
    <w:rsid w:val="000D64F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D64F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D64F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D64F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D64F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B0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081"/>
    <w:rPr>
      <w:rFonts w:eastAsiaTheme="majorEastAsia" w:cstheme="majorBidi"/>
      <w:color w:val="272727" w:themeColor="text1" w:themeTint="D8"/>
    </w:rPr>
  </w:style>
  <w:style w:type="paragraph" w:styleId="Title">
    <w:name w:val="Title"/>
    <w:basedOn w:val="Normal"/>
    <w:next w:val="Normal"/>
    <w:link w:val="TitleChar"/>
    <w:uiPriority w:val="10"/>
    <w:qFormat/>
    <w:rsid w:val="00CB0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081"/>
    <w:pPr>
      <w:spacing w:before="160"/>
      <w:jc w:val="center"/>
    </w:pPr>
    <w:rPr>
      <w:i/>
      <w:iCs/>
      <w:color w:val="404040" w:themeColor="text1" w:themeTint="BF"/>
    </w:rPr>
  </w:style>
  <w:style w:type="character" w:customStyle="1" w:styleId="QuoteChar">
    <w:name w:val="Quote Char"/>
    <w:basedOn w:val="DefaultParagraphFont"/>
    <w:link w:val="Quote"/>
    <w:uiPriority w:val="29"/>
    <w:rsid w:val="00CB0081"/>
    <w:rPr>
      <w:i/>
      <w:iCs/>
      <w:color w:val="404040" w:themeColor="text1" w:themeTint="BF"/>
    </w:rPr>
  </w:style>
  <w:style w:type="paragraph" w:styleId="ListParagraph">
    <w:name w:val="List Paragraph"/>
    <w:aliases w:val="6 font,List Paragraph1,List Paragraph2,Colorful List - Accent 11"/>
    <w:basedOn w:val="Normal"/>
    <w:uiPriority w:val="34"/>
    <w:qFormat/>
    <w:rsid w:val="00CB0081"/>
    <w:pPr>
      <w:ind w:left="720"/>
      <w:contextualSpacing/>
    </w:p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CB0081"/>
    <w:rPr>
      <w:i/>
      <w:iCs/>
      <w:color w:val="0F4761" w:themeColor="accent1" w:themeShade="BF"/>
    </w:rPr>
  </w:style>
  <w:style w:type="paragraph" w:styleId="IntenseQuote">
    <w:name w:val="Intense Quote"/>
    <w:basedOn w:val="Normal"/>
    <w:next w:val="Normal"/>
    <w:link w:val="IntenseQuoteChar"/>
    <w:uiPriority w:val="30"/>
    <w:qFormat/>
    <w:rsid w:val="00CB0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081"/>
    <w:rPr>
      <w:i/>
      <w:iCs/>
      <w:color w:val="0F4761" w:themeColor="accent1" w:themeShade="BF"/>
    </w:rPr>
  </w:style>
  <w:style w:type="character" w:styleId="IntenseReference">
    <w:name w:val="Intense Reference"/>
    <w:basedOn w:val="DefaultParagraphFont"/>
    <w:uiPriority w:val="32"/>
    <w:qFormat/>
    <w:rsid w:val="00CB0081"/>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0D64F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D64F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64F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
    <w:basedOn w:val="DefaultParagraphFont"/>
    <w:uiPriority w:val="7"/>
    <w:qFormat/>
    <w:rsid w:val="000D64F1"/>
    <w:rPr>
      <w:b w:val="0"/>
      <w:sz w:val="22"/>
      <w:u w:val="single"/>
    </w:rPr>
  </w:style>
  <w:style w:type="character" w:styleId="Strong">
    <w:name w:val="Strong"/>
    <w:basedOn w:val="DefaultParagraphFont"/>
    <w:uiPriority w:val="22"/>
    <w:qFormat/>
    <w:rsid w:val="000D64F1"/>
    <w:rPr>
      <w:b/>
      <w:bCs/>
    </w:rPr>
  </w:style>
  <w:style w:type="character" w:styleId="BookTitle">
    <w:name w:val="Book Title"/>
    <w:basedOn w:val="DefaultParagraphFont"/>
    <w:uiPriority w:val="33"/>
    <w:qFormat/>
    <w:rsid w:val="000D64F1"/>
    <w:rPr>
      <w:b/>
      <w:bCs/>
      <w:i/>
      <w:iCs/>
      <w:spacing w:val="5"/>
    </w:rPr>
  </w:style>
  <w:style w:type="numbering" w:styleId="111111">
    <w:name w:val="Outline List 2"/>
    <w:basedOn w:val="NoList"/>
    <w:uiPriority w:val="99"/>
    <w:semiHidden/>
    <w:unhideWhenUsed/>
    <w:rsid w:val="000D64F1"/>
  </w:style>
  <w:style w:type="paragraph" w:styleId="Header">
    <w:name w:val="header"/>
    <w:basedOn w:val="Normal"/>
    <w:link w:val="HeaderChar"/>
    <w:uiPriority w:val="99"/>
    <w:semiHidden/>
    <w:rsid w:val="000D64F1"/>
    <w:pPr>
      <w:tabs>
        <w:tab w:val="center" w:pos="4680"/>
        <w:tab w:val="right" w:pos="9360"/>
      </w:tabs>
    </w:pPr>
  </w:style>
  <w:style w:type="character" w:customStyle="1" w:styleId="HeaderChar">
    <w:name w:val="Header Char"/>
    <w:basedOn w:val="DefaultParagraphFont"/>
    <w:link w:val="Header"/>
    <w:uiPriority w:val="99"/>
    <w:semiHidden/>
    <w:rsid w:val="000D64F1"/>
    <w:rPr>
      <w:rFonts w:ascii="Calibri" w:hAnsi="Calibri" w:cs="Calibri"/>
      <w:kern w:val="0"/>
      <w:sz w:val="22"/>
      <w:szCs w:val="22"/>
      <w14:ligatures w14:val="none"/>
    </w:rPr>
  </w:style>
  <w:style w:type="paragraph" w:styleId="Footer">
    <w:name w:val="footer"/>
    <w:basedOn w:val="Normal"/>
    <w:link w:val="FooterChar"/>
    <w:uiPriority w:val="99"/>
    <w:semiHidden/>
    <w:rsid w:val="000D64F1"/>
    <w:pPr>
      <w:tabs>
        <w:tab w:val="center" w:pos="4680"/>
        <w:tab w:val="right" w:pos="9360"/>
      </w:tabs>
    </w:pPr>
  </w:style>
  <w:style w:type="character" w:customStyle="1" w:styleId="FooterChar">
    <w:name w:val="Footer Char"/>
    <w:basedOn w:val="DefaultParagraphFont"/>
    <w:link w:val="Footer"/>
    <w:uiPriority w:val="99"/>
    <w:semiHidden/>
    <w:rsid w:val="000D64F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D64F1"/>
    <w:pPr>
      <w:spacing w:after="120"/>
    </w:pPr>
  </w:style>
  <w:style w:type="character" w:customStyle="1" w:styleId="BodyTextChar">
    <w:name w:val="Body Text Char"/>
    <w:basedOn w:val="DefaultParagraphFont"/>
    <w:link w:val="BodyText"/>
    <w:uiPriority w:val="99"/>
    <w:semiHidden/>
    <w:rsid w:val="000D64F1"/>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0D64F1"/>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0D64F1"/>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C"/>
    <w:basedOn w:val="DefaultParagraphFont"/>
    <w:link w:val="Heading411"/>
    <w:uiPriority w:val="99"/>
    <w:unhideWhenUsed/>
    <w:rsid w:val="000D64F1"/>
    <w:rPr>
      <w:color w:val="467886" w:themeColor="hyperlink"/>
      <w:u w:val="single"/>
    </w:rPr>
  </w:style>
  <w:style w:type="character" w:styleId="UnresolvedMention">
    <w:name w:val="Unresolved Mention"/>
    <w:basedOn w:val="DefaultParagraphFont"/>
    <w:uiPriority w:val="99"/>
    <w:semiHidden/>
    <w:unhideWhenUsed/>
    <w:rsid w:val="000D64F1"/>
    <w:rPr>
      <w:color w:val="605E5C"/>
      <w:shd w:val="clear" w:color="auto" w:fill="E1DFDD"/>
    </w:rPr>
  </w:style>
  <w:style w:type="paragraph" w:customStyle="1" w:styleId="Analytic">
    <w:name w:val="Analytic"/>
    <w:basedOn w:val="Heading4"/>
    <w:next w:val="Normal"/>
    <w:link w:val="AnalyticChar"/>
    <w:autoRedefine/>
    <w:uiPriority w:val="5"/>
    <w:qFormat/>
    <w:rsid w:val="000D64F1"/>
    <w:rPr>
      <w:rFonts w:cs="Calibri"/>
      <w:color w:val="0A2F41" w:themeColor="accent1" w:themeShade="80"/>
    </w:rPr>
  </w:style>
  <w:style w:type="character" w:customStyle="1" w:styleId="AnalyticChar">
    <w:name w:val="Analytic Char"/>
    <w:basedOn w:val="DefaultParagraphFont"/>
    <w:link w:val="Analytic"/>
    <w:uiPriority w:val="5"/>
    <w:rsid w:val="000D64F1"/>
    <w:rPr>
      <w:rFonts w:ascii="Calibri" w:eastAsiaTheme="majorEastAsia" w:hAnsi="Calibri" w:cs="Calibr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CB008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0D64F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D64F1"/>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uiPriority w:val="8"/>
    <w:qFormat/>
    <w:rsid w:val="00CB008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B0081"/>
    <w:pPr>
      <w:pBdr>
        <w:top w:val="single" w:sz="12" w:space="1" w:color="auto"/>
        <w:left w:val="single" w:sz="12" w:space="4" w:color="auto"/>
        <w:bottom w:val="single" w:sz="12" w:space="1" w:color="auto"/>
        <w:right w:val="single" w:sz="12" w:space="4" w:color="auto"/>
      </w:pBdr>
      <w:spacing w:after="0" w:line="240" w:lineRule="auto"/>
    </w:pPr>
    <w:rPr>
      <w:b/>
      <w:kern w:val="0"/>
      <w:szCs w:val="22"/>
      <w:u w:val="single"/>
      <w14:ligatures w14:val="none"/>
    </w:rPr>
  </w:style>
  <w:style w:type="paragraph" w:customStyle="1" w:styleId="Heading411">
    <w:name w:val="Heading 411"/>
    <w:basedOn w:val="Heading1"/>
    <w:next w:val="NoSpacing"/>
    <w:link w:val="Hyperlink"/>
    <w:autoRedefine/>
    <w:uiPriority w:val="99"/>
    <w:qFormat/>
    <w:rsid w:val="00CB008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autoRedefine/>
    <w:uiPriority w:val="8"/>
    <w:qFormat/>
    <w:rsid w:val="00CB0081"/>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CB00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CB0081"/>
    <w:pPr>
      <w:spacing w:before="100" w:beforeAutospacing="1" w:after="100" w:afterAutospacing="1"/>
    </w:pPr>
  </w:style>
  <w:style w:type="numbering" w:customStyle="1" w:styleId="DbLists">
    <w:name w:val="DbLists"/>
    <w:uiPriority w:val="99"/>
    <w:rsid w:val="00CB0081"/>
    <w:pPr>
      <w:numPr>
        <w:numId w:val="23"/>
      </w:numPr>
    </w:pPr>
  </w:style>
  <w:style w:type="paragraph" w:customStyle="1" w:styleId="Red">
    <w:name w:val="Red"/>
    <w:basedOn w:val="Normal"/>
    <w:link w:val="RedChar"/>
    <w:uiPriority w:val="5"/>
    <w:qFormat/>
    <w:rsid w:val="00CB0081"/>
    <w:rPr>
      <w:color w:val="FF0000"/>
      <w:sz w:val="26"/>
    </w:rPr>
  </w:style>
  <w:style w:type="character" w:customStyle="1" w:styleId="RedChar">
    <w:name w:val="Red Char"/>
    <w:basedOn w:val="DefaultParagraphFont"/>
    <w:link w:val="Red"/>
    <w:uiPriority w:val="5"/>
    <w:rsid w:val="00CB0081"/>
    <w:rPr>
      <w:rFonts w:ascii="Calibri" w:hAnsi="Calibri" w:cs="Calibri"/>
      <w:color w:val="FF0000"/>
      <w:kern w:val="0"/>
      <w:sz w:val="26"/>
      <w:szCs w:val="22"/>
      <w14:ligatures w14:val="none"/>
    </w:rPr>
  </w:style>
  <w:style w:type="character" w:customStyle="1" w:styleId="diff-chunkchunkfcdi6">
    <w:name w:val="diff-chunk_chunk__fcdi6"/>
    <w:basedOn w:val="DefaultParagraphFont"/>
    <w:rsid w:val="00CB0081"/>
  </w:style>
  <w:style w:type="paragraph" w:customStyle="1" w:styleId="Analytics">
    <w:name w:val="Analytics"/>
    <w:next w:val="Normal"/>
    <w:link w:val="AnalyticsChar"/>
    <w:autoRedefine/>
    <w:uiPriority w:val="4"/>
    <w:qFormat/>
    <w:rsid w:val="00CB0081"/>
    <w:pPr>
      <w:spacing w:after="0" w:line="259" w:lineRule="auto"/>
      <w:outlineLvl w:val="3"/>
    </w:pPr>
    <w:rPr>
      <w:rFonts w:ascii="Calibri" w:eastAsiaTheme="majorEastAsia" w:hAnsi="Calibri" w:cstheme="majorBidi"/>
      <w:b/>
      <w:iCs/>
      <w:color w:val="C00000"/>
      <w:kern w:val="0"/>
      <w:sz w:val="22"/>
      <w:szCs w:val="28"/>
      <w14:ligatures w14:val="none"/>
    </w:rPr>
  </w:style>
  <w:style w:type="character" w:customStyle="1" w:styleId="AnalyticsChar">
    <w:name w:val="Analytics Char"/>
    <w:basedOn w:val="DefaultParagraphFont"/>
    <w:link w:val="Analytics"/>
    <w:uiPriority w:val="4"/>
    <w:rsid w:val="00CB0081"/>
    <w:rPr>
      <w:rFonts w:ascii="Calibri" w:eastAsiaTheme="majorEastAsia" w:hAnsi="Calibri" w:cstheme="majorBidi"/>
      <w:b/>
      <w:iCs/>
      <w:color w:val="C00000"/>
      <w:kern w:val="0"/>
      <w:sz w:val="22"/>
      <w:szCs w:val="28"/>
      <w14:ligatures w14:val="none"/>
    </w:rPr>
  </w:style>
  <w:style w:type="paragraph" w:styleId="DocumentMap">
    <w:name w:val="Document Map"/>
    <w:basedOn w:val="Normal"/>
    <w:link w:val="DocumentMapChar"/>
    <w:uiPriority w:val="99"/>
    <w:semiHidden/>
    <w:unhideWhenUsed/>
    <w:rsid w:val="00CB00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B0081"/>
    <w:rPr>
      <w:rFonts w:ascii="Lucida Grande" w:hAnsi="Lucida Grande" w:cs="Lucida Grande"/>
      <w:kern w:val="0"/>
      <w:szCs w:val="22"/>
      <w14:ligatures w14:val="none"/>
    </w:rPr>
  </w:style>
  <w:style w:type="paragraph" w:customStyle="1" w:styleId="UnderlinePara">
    <w:name w:val="Underline Para"/>
    <w:basedOn w:val="Normal"/>
    <w:autoRedefine/>
    <w:uiPriority w:val="7"/>
    <w:qFormat/>
    <w:rsid w:val="00CB0081"/>
    <w:pPr>
      <w:widowControl w:val="0"/>
      <w:suppressAutoHyphens/>
      <w:spacing w:after="200"/>
      <w:contextualSpacing/>
    </w:pPr>
    <w:rPr>
      <w:rFonts w:asciiTheme="minorHAnsi" w:hAnsiTheme="minorHAnsi" w:cstheme="minorBidi"/>
      <w:u w:val="single"/>
    </w:rPr>
  </w:style>
  <w:style w:type="paragraph" w:customStyle="1" w:styleId="DeprecatedAnalytic">
    <w:name w:val="DeprecatedAnalytic"/>
    <w:basedOn w:val="Heading4"/>
    <w:link w:val="DeprecatedAnalyticChar"/>
    <w:autoRedefine/>
    <w:uiPriority w:val="5"/>
    <w:rsid w:val="000D64F1"/>
    <w:rPr>
      <w:color w:val="0A2F41" w:themeColor="accent1" w:themeShade="80"/>
    </w:rPr>
  </w:style>
  <w:style w:type="character" w:customStyle="1" w:styleId="DeprecatedAnalyticChar">
    <w:name w:val="DeprecatedAnalytic Char"/>
    <w:basedOn w:val="DefaultParagraphFont"/>
    <w:link w:val="DeprecatedAnalytic"/>
    <w:uiPriority w:val="5"/>
    <w:rsid w:val="000D64F1"/>
    <w:rPr>
      <w:rFonts w:ascii="Calibri" w:eastAsiaTheme="majorEastAsia" w:hAnsi="Calibri" w:cstheme="majorBidi"/>
      <w:b/>
      <w:iCs/>
      <w:color w:val="0A2F41" w:themeColor="accent1" w:themeShade="80"/>
      <w:kern w:val="0"/>
      <w:sz w:val="26"/>
      <w:szCs w:val="22"/>
      <w14:ligatures w14:val="none"/>
    </w:rPr>
  </w:style>
  <w:style w:type="character" w:customStyle="1" w:styleId="Boxes">
    <w:name w:val="Boxes"/>
    <w:basedOn w:val="Emphasis"/>
    <w:qFormat/>
    <w:rsid w:val="00CB008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CB0081"/>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5/09/18/trump-strongman-latin-america-venezuela/" TargetMode="External"/><Relationship Id="rId3" Type="http://schemas.openxmlformats.org/officeDocument/2006/relationships/settings" Target="settings.xml"/><Relationship Id="rId7" Type="http://schemas.openxmlformats.org/officeDocument/2006/relationships/hyperlink" Target="https://www.cirsd.org/en/horizons/horizons-autumn-2016--issue-no-8/populism-as-a-backlash-against-global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weforum.org/agenda/2017/01/nouriel-roubini-trump-and-global-peace-c2f83e32-57da-4cc6-9328-7cb8ca9499b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eignpolicy.com/2018/04/26/why-democracy-doesnt-deli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21</TotalTime>
  <Pages>1</Pages>
  <Words>26830</Words>
  <Characters>148918</Characters>
  <Application>Microsoft Office Word</Application>
  <DocSecurity>0</DocSecurity>
  <Lines>1533</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 sood</dc:creator>
  <cp:keywords/>
  <dc:description/>
  <cp:lastModifiedBy>Adarsh Agrawal</cp:lastModifiedBy>
  <cp:revision>5</cp:revision>
  <dcterms:created xsi:type="dcterms:W3CDTF">2025-11-16T19:39:00Z</dcterms:created>
  <dcterms:modified xsi:type="dcterms:W3CDTF">2025-11-16T20:31:00Z</dcterms:modified>
</cp:coreProperties>
</file>