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4114" w14:textId="77777777" w:rsidR="009D415F" w:rsidRDefault="009D415F" w:rsidP="009D415F">
      <w:pPr>
        <w:pStyle w:val="Heading3"/>
      </w:pPr>
      <w:r>
        <w:t>Off</w:t>
      </w:r>
    </w:p>
    <w:p w14:paraId="43C96938" w14:textId="77777777" w:rsidR="009D415F" w:rsidRPr="003F238F" w:rsidRDefault="009D415F" w:rsidP="009D415F">
      <w:pPr>
        <w:pStyle w:val="Heading4"/>
        <w:rPr>
          <w:rFonts w:cs="Calibri"/>
        </w:rPr>
      </w:pPr>
      <w:r w:rsidRPr="003F238F">
        <w:rPr>
          <w:rFonts w:cs="Calibri"/>
        </w:rPr>
        <w:t>In order to win the ballot, topical affirmatives must defend a hypothetical United States federal government action that significantly strengthens its collective bargaining rights for workers in the United States.</w:t>
      </w:r>
    </w:p>
    <w:p w14:paraId="20D651BA" w14:textId="77777777" w:rsidR="009D415F" w:rsidRPr="003F238F" w:rsidRDefault="009D415F" w:rsidP="009D415F"/>
    <w:p w14:paraId="590A11E1" w14:textId="77777777" w:rsidR="009D415F" w:rsidRPr="003F238F" w:rsidRDefault="009D415F" w:rsidP="009D415F">
      <w:pPr>
        <w:pStyle w:val="Heading4"/>
        <w:rPr>
          <w:rFonts w:cs="Calibri"/>
        </w:rPr>
      </w:pPr>
      <w:r w:rsidRPr="003F238F">
        <w:rPr>
          <w:rFonts w:cs="Calibri"/>
        </w:rPr>
        <w:t xml:space="preserve">The ‘United States federal government’ is the three federal branches. </w:t>
      </w:r>
    </w:p>
    <w:p w14:paraId="725CBF40" w14:textId="77777777" w:rsidR="009D415F" w:rsidRPr="003F238F" w:rsidRDefault="009D415F" w:rsidP="009D415F">
      <w:pPr>
        <w:rPr>
          <w:rFonts w:eastAsia="Cambria"/>
        </w:rPr>
      </w:pPr>
      <w:r w:rsidRPr="003F238F">
        <w:rPr>
          <w:rStyle w:val="Style13ptBold"/>
        </w:rPr>
        <w:t xml:space="preserve">U.S. Legal 16 </w:t>
      </w:r>
      <w:r w:rsidRPr="003F238F">
        <w:rPr>
          <w:rFonts w:eastAsia="Cambria"/>
        </w:rPr>
        <w:t>– U.S. Legal, Organization offering legal assistance and attorney access, 2016, “United States Federal Government Law and Legal Definition,” https://definitions.uslegal.com/u/united-states-federal-government/</w:t>
      </w:r>
    </w:p>
    <w:p w14:paraId="6B21E445" w14:textId="77777777" w:rsidR="009D415F" w:rsidRPr="003F238F" w:rsidRDefault="009D415F" w:rsidP="009D415F">
      <w:pPr>
        <w:rPr>
          <w:rFonts w:eastAsia="Cambria"/>
          <w:sz w:val="16"/>
        </w:rPr>
      </w:pPr>
      <w:r w:rsidRPr="003F238F">
        <w:rPr>
          <w:rFonts w:eastAsia="Cambria"/>
          <w:highlight w:val="cyan"/>
          <w:u w:val="single"/>
        </w:rPr>
        <w:t xml:space="preserve">The </w:t>
      </w:r>
      <w:r w:rsidRPr="003F238F">
        <w:rPr>
          <w:rFonts w:eastAsia="Cambria"/>
          <w:b/>
          <w:iCs/>
          <w:sz w:val="24"/>
          <w:highlight w:val="cyan"/>
          <w:u w:val="single"/>
          <w:bdr w:val="single" w:sz="8" w:space="0" w:color="auto"/>
        </w:rPr>
        <w:t>U</w:t>
      </w:r>
      <w:r w:rsidRPr="003F238F">
        <w:rPr>
          <w:rFonts w:eastAsia="Cambria"/>
          <w:sz w:val="16"/>
        </w:rPr>
        <w:t xml:space="preserve">nited </w:t>
      </w:r>
      <w:r w:rsidRPr="003F238F">
        <w:rPr>
          <w:rFonts w:eastAsia="Cambria"/>
          <w:b/>
          <w:iCs/>
          <w:sz w:val="24"/>
          <w:highlight w:val="cyan"/>
          <w:u w:val="single"/>
          <w:bdr w:val="single" w:sz="8" w:space="0" w:color="auto"/>
        </w:rPr>
        <w:t>S</w:t>
      </w:r>
      <w:r w:rsidRPr="003F238F">
        <w:rPr>
          <w:rFonts w:eastAsia="Cambria"/>
          <w:sz w:val="16"/>
        </w:rPr>
        <w:t xml:space="preserve">tates </w:t>
      </w:r>
      <w:r w:rsidRPr="003F238F">
        <w:rPr>
          <w:rFonts w:eastAsia="Cambria"/>
          <w:b/>
          <w:iCs/>
          <w:sz w:val="24"/>
          <w:highlight w:val="cyan"/>
          <w:u w:val="single"/>
          <w:bdr w:val="single" w:sz="8" w:space="0" w:color="auto"/>
        </w:rPr>
        <w:t>F</w:t>
      </w:r>
      <w:r w:rsidRPr="003F238F">
        <w:rPr>
          <w:rFonts w:eastAsia="Cambria"/>
          <w:sz w:val="16"/>
        </w:rPr>
        <w:t xml:space="preserve">ederal </w:t>
      </w:r>
      <w:r w:rsidRPr="003F238F">
        <w:rPr>
          <w:rFonts w:eastAsia="Cambria"/>
          <w:b/>
          <w:iCs/>
          <w:sz w:val="24"/>
          <w:highlight w:val="cyan"/>
          <w:u w:val="single"/>
          <w:bdr w:val="single" w:sz="8" w:space="0" w:color="auto"/>
        </w:rPr>
        <w:t>G</w:t>
      </w:r>
      <w:r w:rsidRPr="003F238F">
        <w:rPr>
          <w:rFonts w:eastAsia="Cambria"/>
          <w:sz w:val="16"/>
        </w:rPr>
        <w:t xml:space="preserve">overnment </w:t>
      </w:r>
      <w:r w:rsidRPr="003F238F">
        <w:rPr>
          <w:rFonts w:eastAsia="Cambria"/>
          <w:highlight w:val="cyan"/>
          <w:u w:val="single"/>
        </w:rPr>
        <w:t>is</w:t>
      </w:r>
      <w:r w:rsidRPr="003F238F">
        <w:rPr>
          <w:rFonts w:eastAsia="Cambria"/>
          <w:sz w:val="16"/>
        </w:rPr>
        <w:t xml:space="preserve"> established by the US Constitution. The Federal Government shares sovereignty over the United Sates with the individual governments of the States of US. The Federal government has </w:t>
      </w:r>
      <w:r w:rsidRPr="003F238F">
        <w:rPr>
          <w:rFonts w:eastAsia="Cambria"/>
          <w:highlight w:val="cyan"/>
          <w:u w:val="single"/>
        </w:rPr>
        <w:t>three branches</w:t>
      </w:r>
      <w:r w:rsidRPr="003F238F">
        <w:rPr>
          <w:rFonts w:eastAsia="Cambria"/>
          <w:u w:val="single"/>
        </w:rPr>
        <w:t xml:space="preserve">: </w:t>
      </w:r>
      <w:proofErr w:type="spellStart"/>
      <w:r w:rsidRPr="003F238F">
        <w:rPr>
          <w:rFonts w:eastAsia="Cambria"/>
          <w:u w:val="single"/>
        </w:rPr>
        <w:t>i</w:t>
      </w:r>
      <w:proofErr w:type="spellEnd"/>
      <w:r w:rsidRPr="003F238F">
        <w:rPr>
          <w:rFonts w:eastAsia="Cambria"/>
          <w:u w:val="single"/>
        </w:rPr>
        <w:t>)</w:t>
      </w:r>
      <w:r w:rsidRPr="003F238F">
        <w:rPr>
          <w:rFonts w:eastAsia="Cambria"/>
          <w:sz w:val="16"/>
        </w:rPr>
        <w:t xml:space="preserve"> the</w:t>
      </w:r>
      <w:r w:rsidRPr="003F238F">
        <w:rPr>
          <w:rFonts w:eastAsia="Cambria"/>
          <w:u w:val="single"/>
        </w:rPr>
        <w:t xml:space="preserve"> </w:t>
      </w:r>
      <w:r w:rsidRPr="003F238F">
        <w:rPr>
          <w:rFonts w:eastAsia="Cambria"/>
          <w:b/>
          <w:iCs/>
          <w:sz w:val="24"/>
          <w:u w:val="single"/>
          <w:bdr w:val="single" w:sz="8" w:space="0" w:color="auto"/>
        </w:rPr>
        <w:t>legislature</w:t>
      </w:r>
      <w:r w:rsidRPr="003F238F">
        <w:rPr>
          <w:rFonts w:eastAsia="Cambria"/>
          <w:u w:val="single"/>
        </w:rPr>
        <w:t>, which is the</w:t>
      </w:r>
      <w:r w:rsidRPr="003F238F">
        <w:rPr>
          <w:rFonts w:eastAsia="Cambria"/>
          <w:sz w:val="16"/>
        </w:rPr>
        <w:t xml:space="preserve"> US </w:t>
      </w:r>
      <w:r w:rsidRPr="003F238F">
        <w:rPr>
          <w:rFonts w:eastAsia="Cambria"/>
          <w:u w:val="single"/>
        </w:rPr>
        <w:t xml:space="preserve">Congress, ii) </w:t>
      </w:r>
      <w:r w:rsidRPr="003F238F">
        <w:rPr>
          <w:rFonts w:eastAsia="Cambria"/>
          <w:b/>
          <w:iCs/>
          <w:sz w:val="24"/>
          <w:u w:val="single"/>
          <w:bdr w:val="single" w:sz="8" w:space="0" w:color="auto"/>
        </w:rPr>
        <w:t>Executive</w:t>
      </w:r>
      <w:r w:rsidRPr="003F238F">
        <w:rPr>
          <w:rFonts w:eastAsia="Cambria"/>
          <w:sz w:val="16"/>
        </w:rPr>
        <w:t xml:space="preserve">, comprised of </w:t>
      </w:r>
      <w:r w:rsidRPr="003F238F">
        <w:rPr>
          <w:rFonts w:eastAsia="Cambria"/>
          <w:u w:val="single"/>
        </w:rPr>
        <w:t>the President</w:t>
      </w:r>
      <w:r w:rsidRPr="003F238F">
        <w:rPr>
          <w:rFonts w:eastAsia="Cambria"/>
          <w:sz w:val="16"/>
        </w:rPr>
        <w:t xml:space="preserve"> and Vice president of the US </w:t>
      </w:r>
      <w:r w:rsidRPr="003F238F">
        <w:rPr>
          <w:rFonts w:eastAsia="Cambria"/>
          <w:u w:val="single"/>
        </w:rPr>
        <w:t xml:space="preserve">and iii) </w:t>
      </w:r>
      <w:r w:rsidRPr="003F238F">
        <w:rPr>
          <w:rFonts w:eastAsia="Cambria"/>
          <w:b/>
          <w:iCs/>
          <w:sz w:val="24"/>
          <w:u w:val="single"/>
          <w:bdr w:val="single" w:sz="8" w:space="0" w:color="auto"/>
        </w:rPr>
        <w:t>Judiciary</w:t>
      </w:r>
      <w:r w:rsidRPr="003F238F">
        <w:rPr>
          <w:rFonts w:eastAsia="Cambria"/>
          <w:sz w:val="16"/>
        </w:rPr>
        <w:t xml:space="preserve">. The US Constitution prescribes a system of separation of powers and ‘checks and balances’ for the smooth functioning of all the three branches of the Federal Government. </w:t>
      </w:r>
      <w:r w:rsidRPr="003F238F">
        <w:rPr>
          <w:rFonts w:eastAsia="Cambria"/>
          <w:u w:val="single"/>
        </w:rPr>
        <w:t>The</w:t>
      </w:r>
      <w:r w:rsidRPr="003F238F">
        <w:rPr>
          <w:rFonts w:eastAsia="Cambria"/>
          <w:sz w:val="16"/>
        </w:rPr>
        <w:t xml:space="preserve"> US </w:t>
      </w:r>
      <w:r w:rsidRPr="003F238F">
        <w:rPr>
          <w:rFonts w:eastAsia="Cambria"/>
          <w:u w:val="single"/>
        </w:rPr>
        <w:t xml:space="preserve">Constitution </w:t>
      </w:r>
      <w:r w:rsidRPr="003F238F">
        <w:rPr>
          <w:rFonts w:eastAsia="Cambria"/>
          <w:b/>
          <w:iCs/>
          <w:sz w:val="24"/>
          <w:u w:val="single"/>
          <w:bdr w:val="single" w:sz="8" w:space="0" w:color="auto"/>
        </w:rPr>
        <w:t>limits</w:t>
      </w:r>
      <w:r w:rsidRPr="003F238F">
        <w:rPr>
          <w:rFonts w:eastAsia="Cambria"/>
          <w:sz w:val="16"/>
        </w:rPr>
        <w:t xml:space="preserve"> the powers of </w:t>
      </w:r>
      <w:r w:rsidRPr="003F238F">
        <w:rPr>
          <w:rFonts w:eastAsia="Cambria"/>
          <w:u w:val="single"/>
        </w:rPr>
        <w:t>the Federal Government</w:t>
      </w:r>
      <w:r w:rsidRPr="003F238F">
        <w:rPr>
          <w:rFonts w:eastAsia="Cambria"/>
          <w:sz w:val="16"/>
        </w:rPr>
        <w:t xml:space="preserve"> to the powers assigned to it; </w:t>
      </w:r>
      <w:r w:rsidRPr="003F238F">
        <w:rPr>
          <w:rFonts w:eastAsia="Cambria"/>
          <w:u w:val="single"/>
        </w:rPr>
        <w:t xml:space="preserve">all powers not </w:t>
      </w:r>
      <w:r w:rsidRPr="003F238F">
        <w:rPr>
          <w:rFonts w:eastAsia="Cambria"/>
          <w:b/>
          <w:iCs/>
          <w:sz w:val="24"/>
          <w:u w:val="single"/>
          <w:bdr w:val="single" w:sz="8" w:space="0" w:color="auto"/>
        </w:rPr>
        <w:t>expressly assigned</w:t>
      </w:r>
      <w:r w:rsidRPr="003F238F">
        <w:rPr>
          <w:rFonts w:eastAsia="Cambria"/>
          <w:u w:val="single"/>
        </w:rPr>
        <w:t xml:space="preserve"> to the Federal Government are </w:t>
      </w:r>
      <w:r w:rsidRPr="003F238F">
        <w:rPr>
          <w:rFonts w:eastAsia="Cambria"/>
          <w:b/>
          <w:iCs/>
          <w:sz w:val="24"/>
          <w:u w:val="single"/>
          <w:bdr w:val="single" w:sz="8" w:space="0" w:color="auto"/>
        </w:rPr>
        <w:t>reserved</w:t>
      </w:r>
      <w:r w:rsidRPr="003F238F">
        <w:rPr>
          <w:rFonts w:eastAsia="Cambria"/>
          <w:u w:val="single"/>
        </w:rPr>
        <w:t xml:space="preserve"> to the </w:t>
      </w:r>
      <w:r w:rsidRPr="003F238F">
        <w:rPr>
          <w:rFonts w:eastAsia="Cambria"/>
          <w:b/>
          <w:iCs/>
          <w:sz w:val="24"/>
          <w:u w:val="single"/>
          <w:bdr w:val="single" w:sz="8" w:space="0" w:color="auto"/>
        </w:rPr>
        <w:t>States</w:t>
      </w:r>
      <w:r w:rsidRPr="003F238F">
        <w:rPr>
          <w:rFonts w:eastAsia="Cambria"/>
          <w:sz w:val="16"/>
        </w:rPr>
        <w:t xml:space="preserve"> or to the people.</w:t>
      </w:r>
    </w:p>
    <w:p w14:paraId="0E3F2C2C" w14:textId="77777777" w:rsidR="009D415F" w:rsidRPr="00932972" w:rsidRDefault="009D415F" w:rsidP="009D415F">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288E4643" w14:textId="77777777" w:rsidR="009D415F" w:rsidRPr="00932972" w:rsidRDefault="009D415F" w:rsidP="009D415F">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752A4D9B" w14:textId="77777777" w:rsidR="009D415F" w:rsidRPr="00932972" w:rsidRDefault="009D415F" w:rsidP="009D415F">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72F02845" w14:textId="77777777" w:rsidR="009D415F" w:rsidRDefault="009D415F" w:rsidP="009D415F">
      <w:pPr>
        <w:pStyle w:val="ListParagraph"/>
        <w:numPr>
          <w:ilvl w:val="0"/>
          <w:numId w:val="47"/>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0245CDBD" w14:textId="77777777" w:rsidR="009D415F" w:rsidRPr="003F238F" w:rsidRDefault="009D415F" w:rsidP="009D415F">
      <w:pPr>
        <w:rPr>
          <w:rStyle w:val="StyleUnderline"/>
          <w:highlight w:val="cyan"/>
        </w:rPr>
      </w:pPr>
    </w:p>
    <w:p w14:paraId="4AF28A13" w14:textId="77777777" w:rsidR="009D415F" w:rsidRPr="003F238F" w:rsidRDefault="009D415F" w:rsidP="009D415F">
      <w:pPr>
        <w:pStyle w:val="Heading4"/>
        <w:rPr>
          <w:rStyle w:val="StyleUnderline"/>
          <w:rFonts w:cs="Calibri"/>
          <w:highlight w:val="cyan"/>
        </w:rPr>
      </w:pPr>
      <w:r w:rsidRPr="003F238F">
        <w:rPr>
          <w:rFonts w:cs="Calibri"/>
        </w:rPr>
        <w:t>“Strengthen” means to make more effective</w:t>
      </w:r>
    </w:p>
    <w:p w14:paraId="55A7E082" w14:textId="77777777" w:rsidR="009D415F" w:rsidRPr="003F238F" w:rsidRDefault="009D415F" w:rsidP="009D415F">
      <w:pPr>
        <w:rPr>
          <w:rStyle w:val="StyleUnderline"/>
          <w:highlight w:val="cyan"/>
        </w:rPr>
      </w:pPr>
      <w:r w:rsidRPr="003F238F">
        <w:rPr>
          <w:rStyle w:val="Style13ptBold"/>
        </w:rPr>
        <w:t>Cambridge Dictionary No Date</w:t>
      </w:r>
    </w:p>
    <w:p w14:paraId="245CB165" w14:textId="77777777" w:rsidR="009D415F" w:rsidRPr="003F238F" w:rsidRDefault="009D415F" w:rsidP="009D415F">
      <w:pPr>
        <w:rPr>
          <w:rStyle w:val="StyleUnderline"/>
          <w:highlight w:val="cyan"/>
        </w:rPr>
      </w:pPr>
      <w:r w:rsidRPr="003F238F">
        <w:t>“Meaning of strengthening in English”, https://dictionary.cambridge.org/us/dictionary/english/strengthening --- ECM</w:t>
      </w:r>
    </w:p>
    <w:p w14:paraId="130E4530" w14:textId="77777777" w:rsidR="009D415F" w:rsidRPr="003F238F" w:rsidRDefault="009D415F" w:rsidP="009D415F">
      <w:pPr>
        <w:rPr>
          <w:rStyle w:val="StyleUnderline"/>
          <w:highlight w:val="cyan"/>
        </w:rPr>
      </w:pPr>
      <w:r w:rsidRPr="003F238F">
        <w:rPr>
          <w:rStyle w:val="StyleUnderline"/>
          <w:highlight w:val="cyan"/>
        </w:rPr>
        <w:t>to make something</w:t>
      </w:r>
      <w:r w:rsidRPr="003F238F">
        <w:t xml:space="preserve"> </w:t>
      </w:r>
      <w:r w:rsidRPr="003F238F">
        <w:rPr>
          <w:rStyle w:val="Emphasis"/>
          <w:highlight w:val="cyan"/>
        </w:rPr>
        <w:t>stronger or more effective</w:t>
      </w:r>
      <w:r w:rsidRPr="003F238F">
        <w:t>, or to become stronger or more effective:</w:t>
      </w:r>
    </w:p>
    <w:p w14:paraId="2580FF95" w14:textId="77777777" w:rsidR="009D415F" w:rsidRPr="003F238F" w:rsidRDefault="009D415F" w:rsidP="009D415F">
      <w:pPr>
        <w:rPr>
          <w:rStyle w:val="StyleUnderline"/>
          <w:highlight w:val="cyan"/>
        </w:rPr>
      </w:pPr>
      <w:r w:rsidRPr="003F238F">
        <w:t xml:space="preserve">They have been strengthening their border </w:t>
      </w:r>
      <w:proofErr w:type="spellStart"/>
      <w:r w:rsidRPr="003F238F">
        <w:t>defences</w:t>
      </w:r>
      <w:proofErr w:type="spellEnd"/>
      <w:r w:rsidRPr="003F238F">
        <w:t xml:space="preserve"> in preparation for war.</w:t>
      </w:r>
    </w:p>
    <w:p w14:paraId="60D9B2FF" w14:textId="77777777" w:rsidR="009D415F" w:rsidRPr="003F238F" w:rsidRDefault="009D415F" w:rsidP="009D415F">
      <w:pPr>
        <w:rPr>
          <w:rStyle w:val="StyleUnderline"/>
          <w:highlight w:val="cyan"/>
        </w:rPr>
      </w:pPr>
      <w:r w:rsidRPr="003F238F">
        <w:lastRenderedPageBreak/>
        <w:t>His battle against cancer has strengthened his belief in God.</w:t>
      </w:r>
    </w:p>
    <w:p w14:paraId="1AB4BF80" w14:textId="77777777" w:rsidR="009D415F" w:rsidRPr="003F238F" w:rsidRDefault="009D415F" w:rsidP="009D415F">
      <w:pPr>
        <w:rPr>
          <w:rStyle w:val="StyleUnderline"/>
          <w:highlight w:val="cyan"/>
        </w:rPr>
      </w:pPr>
      <w:r w:rsidRPr="003F238F">
        <w:t>The accident strengthens the case for better safety measures at fairgrounds.</w:t>
      </w:r>
    </w:p>
    <w:p w14:paraId="23234354" w14:textId="77777777" w:rsidR="009D415F" w:rsidRPr="003F238F" w:rsidRDefault="009D415F" w:rsidP="009D415F">
      <w:pPr>
        <w:rPr>
          <w:rStyle w:val="StyleUnderline"/>
          <w:highlight w:val="cyan"/>
        </w:rPr>
      </w:pPr>
      <w:r w:rsidRPr="003F238F">
        <w:t>The bank loan has greatly strengthened our financial position.</w:t>
      </w:r>
    </w:p>
    <w:p w14:paraId="1ADABF57" w14:textId="77777777" w:rsidR="009D415F" w:rsidRPr="003F238F" w:rsidRDefault="009D415F" w:rsidP="009D415F">
      <w:pPr>
        <w:rPr>
          <w:rStyle w:val="StyleUnderline"/>
          <w:highlight w:val="cyan"/>
        </w:rPr>
      </w:pPr>
      <w:r w:rsidRPr="003F238F">
        <w:t>The organization's aim is to strengthen the cultural ties between Britain and Germany.</w:t>
      </w:r>
    </w:p>
    <w:p w14:paraId="54EB2D91" w14:textId="77777777" w:rsidR="009D415F" w:rsidRPr="003F238F" w:rsidRDefault="009D415F" w:rsidP="009D415F">
      <w:r w:rsidRPr="003F238F">
        <w:t>The rise in US interest rates caused the dollar to strengthen (= increase in value) against all the Asian currencies.</w:t>
      </w:r>
    </w:p>
    <w:p w14:paraId="5D400005" w14:textId="77777777" w:rsidR="009D415F" w:rsidRPr="003F238F" w:rsidRDefault="009D415F" w:rsidP="009D415F">
      <w:pPr>
        <w:pStyle w:val="Heading4"/>
        <w:rPr>
          <w:rStyle w:val="StyleUnderline"/>
          <w:rFonts w:cs="Calibri"/>
          <w:highlight w:val="cyan"/>
        </w:rPr>
      </w:pPr>
      <w:r w:rsidRPr="003F238F">
        <w:rPr>
          <w:rFonts w:cs="Calibri"/>
        </w:rPr>
        <w:t>“Collective bargaining” is governed by statute, agency regs, and judicial decisions</w:t>
      </w:r>
    </w:p>
    <w:p w14:paraId="7B4DB2AE" w14:textId="77777777" w:rsidR="009D415F" w:rsidRPr="003F238F" w:rsidRDefault="009D415F" w:rsidP="009D415F">
      <w:pPr>
        <w:rPr>
          <w:rStyle w:val="StyleUnderline"/>
          <w:highlight w:val="cyan"/>
        </w:rPr>
      </w:pPr>
      <w:r w:rsidRPr="003F238F">
        <w:rPr>
          <w:rStyle w:val="Style13ptBold"/>
        </w:rPr>
        <w:t>Cornell LII, No Date</w:t>
      </w:r>
      <w:r w:rsidRPr="003F238F">
        <w:t xml:space="preserve"> ("collective bargaining", LII / Legal Information Institute, https://www.law.cornell.edu/wex/collective_bargaining, </w:t>
      </w:r>
      <w:proofErr w:type="spellStart"/>
      <w:r w:rsidRPr="003F238F">
        <w:t>DoA</w:t>
      </w:r>
      <w:proofErr w:type="spellEnd"/>
      <w:r w:rsidRPr="003F238F">
        <w:t xml:space="preserve"> 5/31/2025, DVOG) </w:t>
      </w:r>
    </w:p>
    <w:p w14:paraId="6ECCA881" w14:textId="77777777" w:rsidR="009D415F" w:rsidRPr="003F238F" w:rsidRDefault="009D415F" w:rsidP="009D415F">
      <w:pPr>
        <w:rPr>
          <w:rStyle w:val="StyleUnderline"/>
          <w:highlight w:val="cyan"/>
        </w:rPr>
      </w:pPr>
      <w:r w:rsidRPr="003F238F">
        <w:rPr>
          <w:rStyle w:val="Emphasis"/>
          <w:highlight w:val="cyan"/>
        </w:rPr>
        <w:t>C</w:t>
      </w:r>
      <w:r w:rsidRPr="003F238F">
        <w:rPr>
          <w:rStyle w:val="StyleUnderline"/>
          <w:highlight w:val="cyan"/>
        </w:rPr>
        <w:t xml:space="preserve">ollective </w:t>
      </w:r>
      <w:r w:rsidRPr="003F238F">
        <w:rPr>
          <w:rStyle w:val="Emphasis"/>
          <w:highlight w:val="cyan"/>
        </w:rPr>
        <w:t>b</w:t>
      </w:r>
      <w:r w:rsidRPr="003F238F">
        <w:rPr>
          <w:rStyle w:val="StyleUnderline"/>
          <w:highlight w:val="cyan"/>
        </w:rPr>
        <w:t>argaining is</w:t>
      </w:r>
      <w:r w:rsidRPr="003F238F">
        <w:rPr>
          <w:rStyle w:val="StyleUnderline"/>
        </w:rPr>
        <w:t xml:space="preserve"> the </w:t>
      </w:r>
      <w:r w:rsidRPr="003F238F">
        <w:rPr>
          <w:rStyle w:val="StyleUnderline"/>
          <w:highlight w:val="cyan"/>
        </w:rPr>
        <w:t>negotiation</w:t>
      </w:r>
      <w:r w:rsidRPr="003F238F">
        <w:rPr>
          <w:rStyle w:val="StyleUnderline"/>
        </w:rPr>
        <w:t xml:space="preserve"> process </w:t>
      </w:r>
      <w:r w:rsidRPr="003F238F">
        <w:rPr>
          <w:rStyle w:val="StyleUnderline"/>
          <w:highlight w:val="cyan"/>
        </w:rPr>
        <w:t>between</w:t>
      </w:r>
      <w:r w:rsidRPr="003F238F">
        <w:rPr>
          <w:rStyle w:val="StyleUnderline"/>
        </w:rPr>
        <w:t xml:space="preserve"> an </w:t>
      </w:r>
      <w:r w:rsidRPr="003F238F">
        <w:rPr>
          <w:rStyle w:val="StyleUnderline"/>
          <w:highlight w:val="cyan"/>
        </w:rPr>
        <w:t xml:space="preserve">employer and a </w:t>
      </w:r>
      <w:r w:rsidRPr="003F238F">
        <w:rPr>
          <w:rStyle w:val="Emphasis"/>
          <w:highlight w:val="cyan"/>
        </w:rPr>
        <w:t>union</w:t>
      </w:r>
      <w:r w:rsidRPr="003F238F">
        <w:rPr>
          <w:rStyle w:val="StyleUnderline"/>
        </w:rPr>
        <w:t xml:space="preserve"> comprised of workers </w:t>
      </w:r>
      <w:r w:rsidRPr="003F238F">
        <w:rPr>
          <w:rStyle w:val="StyleUnderline"/>
          <w:highlight w:val="cyan"/>
        </w:rPr>
        <w:t>to create an agreement</w:t>
      </w:r>
      <w:r w:rsidRPr="003F238F">
        <w:rPr>
          <w:rStyle w:val="StyleUnderline"/>
        </w:rPr>
        <w:t xml:space="preserve"> that will govern the terms and conditions of the workers' employment.</w:t>
      </w:r>
    </w:p>
    <w:p w14:paraId="3C696143" w14:textId="77777777" w:rsidR="009D415F" w:rsidRPr="003F238F" w:rsidRDefault="009D415F" w:rsidP="009D415F">
      <w:pPr>
        <w:rPr>
          <w:rStyle w:val="StyleUnderline"/>
          <w:highlight w:val="cyan"/>
        </w:rPr>
      </w:pPr>
      <w:r w:rsidRPr="003F238F">
        <w:rPr>
          <w:rStyle w:val="StyleUnderline"/>
        </w:rPr>
        <w:t xml:space="preserve">The result of collective bargaining procedures is a collective </w:t>
      </w:r>
      <w:proofErr w:type="gramStart"/>
      <w:r w:rsidRPr="003F238F">
        <w:rPr>
          <w:rStyle w:val="StyleUnderline"/>
        </w:rPr>
        <w:t>agreement .</w:t>
      </w:r>
      <w:proofErr w:type="gramEnd"/>
      <w:r w:rsidRPr="003F238F">
        <w:rPr>
          <w:rStyle w:val="StyleUnderline"/>
        </w:rPr>
        <w:t xml:space="preserve">  </w:t>
      </w:r>
      <w:r w:rsidRPr="003F238F">
        <w:rPr>
          <w:rStyle w:val="Emphasis"/>
          <w:highlight w:val="cyan"/>
        </w:rPr>
        <w:t>C</w:t>
      </w:r>
      <w:r w:rsidRPr="003F238F">
        <w:rPr>
          <w:rStyle w:val="StyleUnderline"/>
        </w:rPr>
        <w:t xml:space="preserve">ollective </w:t>
      </w:r>
      <w:r w:rsidRPr="003F238F">
        <w:rPr>
          <w:rStyle w:val="Emphasis"/>
          <w:highlight w:val="cyan"/>
        </w:rPr>
        <w:t>b</w:t>
      </w:r>
      <w:r w:rsidRPr="003F238F">
        <w:rPr>
          <w:rStyle w:val="StyleUnderline"/>
        </w:rPr>
        <w:t xml:space="preserve">argaining </w:t>
      </w:r>
      <w:r w:rsidRPr="003F238F">
        <w:rPr>
          <w:rStyle w:val="StyleUnderline"/>
          <w:highlight w:val="cyan"/>
        </w:rPr>
        <w:t>is governed by</w:t>
      </w:r>
      <w:r w:rsidRPr="003F238F">
        <w:rPr>
          <w:rStyle w:val="StyleUnderline"/>
        </w:rPr>
        <w:t xml:space="preserve"> federal and state </w:t>
      </w:r>
      <w:r w:rsidRPr="003F238F">
        <w:rPr>
          <w:rStyle w:val="Emphasis"/>
          <w:highlight w:val="cyan"/>
        </w:rPr>
        <w:t>statutory laws</w:t>
      </w:r>
      <w:r w:rsidRPr="003F238F">
        <w:rPr>
          <w:rStyle w:val="StyleUnderline"/>
        </w:rPr>
        <w:t xml:space="preserve">, administrative </w:t>
      </w:r>
      <w:r w:rsidRPr="003F238F">
        <w:rPr>
          <w:rStyle w:val="Emphasis"/>
          <w:highlight w:val="cyan"/>
        </w:rPr>
        <w:t xml:space="preserve">agency </w:t>
      </w:r>
      <w:proofErr w:type="gramStart"/>
      <w:r w:rsidRPr="003F238F">
        <w:rPr>
          <w:rStyle w:val="Emphasis"/>
          <w:highlight w:val="cyan"/>
        </w:rPr>
        <w:t>reg</w:t>
      </w:r>
      <w:r w:rsidRPr="003F238F">
        <w:rPr>
          <w:rStyle w:val="Emphasis"/>
        </w:rPr>
        <w:t>ulation</w:t>
      </w:r>
      <w:r w:rsidRPr="003F238F">
        <w:rPr>
          <w:rStyle w:val="Emphasis"/>
          <w:highlight w:val="cyan"/>
        </w:rPr>
        <w:t>s</w:t>
      </w:r>
      <w:r w:rsidRPr="003F238F">
        <w:rPr>
          <w:rStyle w:val="StyleUnderline"/>
        </w:rPr>
        <w:t xml:space="preserve"> ,</w:t>
      </w:r>
      <w:proofErr w:type="gramEnd"/>
      <w:r w:rsidRPr="003F238F">
        <w:rPr>
          <w:rStyle w:val="StyleUnderline"/>
        </w:rPr>
        <w:t xml:space="preserve"> </w:t>
      </w:r>
      <w:r w:rsidRPr="003F238F">
        <w:rPr>
          <w:rStyle w:val="StyleUnderline"/>
          <w:highlight w:val="cyan"/>
        </w:rPr>
        <w:t>and</w:t>
      </w:r>
      <w:r w:rsidRPr="003F238F">
        <w:rPr>
          <w:rStyle w:val="StyleUnderline"/>
        </w:rPr>
        <w:t xml:space="preserve"> </w:t>
      </w:r>
      <w:r w:rsidRPr="003F238F">
        <w:rPr>
          <w:rStyle w:val="Emphasis"/>
          <w:highlight w:val="cyan"/>
        </w:rPr>
        <w:t>judicial decisions</w:t>
      </w:r>
      <w:r w:rsidRPr="003F238F">
        <w:rPr>
          <w:rStyle w:val="StyleUnderline"/>
        </w:rPr>
        <w:t>.</w:t>
      </w:r>
    </w:p>
    <w:p w14:paraId="31C51FAE" w14:textId="77777777" w:rsidR="009D415F" w:rsidRPr="003F238F" w:rsidRDefault="009D415F" w:rsidP="009D415F">
      <w:pPr>
        <w:rPr>
          <w:rStyle w:val="StyleUnderline"/>
          <w:highlight w:val="cyan"/>
        </w:rPr>
      </w:pPr>
      <w:r w:rsidRPr="003F238F">
        <w:rPr>
          <w:sz w:val="16"/>
        </w:rPr>
        <w:t>National Labor Relations</w:t>
      </w:r>
    </w:p>
    <w:p w14:paraId="725D35F7" w14:textId="77777777" w:rsidR="009D415F" w:rsidRPr="003F238F" w:rsidRDefault="009D415F" w:rsidP="009D415F">
      <w:pPr>
        <w:rPr>
          <w:rStyle w:val="StyleUnderline"/>
          <w:highlight w:val="cyan"/>
        </w:rPr>
      </w:pPr>
      <w:r w:rsidRPr="003F238F">
        <w:rPr>
          <w:rStyle w:val="StyleUnderline"/>
        </w:rPr>
        <w:t>The main body of law governing collective bargaining is the National Labor Relations Act</w:t>
      </w:r>
      <w:r w:rsidRPr="003F238F">
        <w:rPr>
          <w:sz w:val="16"/>
        </w:rPr>
        <w:t xml:space="preserve"> (NLRA</w:t>
      </w:r>
      <w:proofErr w:type="gramStart"/>
      <w:r w:rsidRPr="003F238F">
        <w:rPr>
          <w:sz w:val="16"/>
        </w:rPr>
        <w:t>) .</w:t>
      </w:r>
      <w:proofErr w:type="gramEnd"/>
      <w:r w:rsidRPr="003F238F">
        <w:rPr>
          <w:sz w:val="16"/>
        </w:rPr>
        <w:t xml:space="preserve"> It is also referred to as the Wagner </w:t>
      </w:r>
      <w:proofErr w:type="gramStart"/>
      <w:r w:rsidRPr="003F238F">
        <w:rPr>
          <w:sz w:val="16"/>
        </w:rPr>
        <w:t>Act, and</w:t>
      </w:r>
      <w:proofErr w:type="gramEnd"/>
      <w:r w:rsidRPr="003F238F">
        <w:rPr>
          <w:sz w:val="16"/>
        </w:rPr>
        <w:t xml:space="preserve"> </w:t>
      </w:r>
      <w:r w:rsidRPr="003F238F">
        <w:rPr>
          <w:rStyle w:val="StyleUnderline"/>
        </w:rPr>
        <w:t>explicitly grants employees the right to collectively bargain and join trade unions</w:t>
      </w:r>
      <w:r w:rsidRPr="003F238F">
        <w:rPr>
          <w:sz w:val="16"/>
        </w:rPr>
        <w:t xml:space="preserve">. The NLRA was originally enacted by Congress in 1935 under its power to regulate interstate commerce under the Commerce Clause in Article </w:t>
      </w:r>
      <w:proofErr w:type="gramStart"/>
      <w:r w:rsidRPr="003F238F">
        <w:rPr>
          <w:sz w:val="16"/>
        </w:rPr>
        <w:t>I ,</w:t>
      </w:r>
      <w:proofErr w:type="gramEnd"/>
      <w:r w:rsidRPr="003F238F">
        <w:rPr>
          <w:sz w:val="16"/>
        </w:rPr>
        <w:t xml:space="preserve"> Section 8 of the U.S. </w:t>
      </w:r>
      <w:proofErr w:type="gramStart"/>
      <w:r w:rsidRPr="003F238F">
        <w:rPr>
          <w:sz w:val="16"/>
        </w:rPr>
        <w:t>Constitution .</w:t>
      </w:r>
      <w:proofErr w:type="gramEnd"/>
      <w:r w:rsidRPr="003F238F">
        <w:rPr>
          <w:sz w:val="16"/>
        </w:rPr>
        <w:t xml:space="preserve"> </w:t>
      </w:r>
      <w:r w:rsidRPr="003F238F">
        <w:rPr>
          <w:rStyle w:val="StyleUnderline"/>
        </w:rPr>
        <w:t xml:space="preserve">It applies to most private non-agricultural employees and employers engaged in some aspect of interstate </w:t>
      </w:r>
      <w:proofErr w:type="gramStart"/>
      <w:r w:rsidRPr="003F238F">
        <w:rPr>
          <w:rStyle w:val="StyleUnderline"/>
        </w:rPr>
        <w:t>commerce</w:t>
      </w:r>
      <w:r w:rsidRPr="003F238F">
        <w:rPr>
          <w:sz w:val="16"/>
        </w:rPr>
        <w:t xml:space="preserve"> .</w:t>
      </w:r>
      <w:proofErr w:type="gramEnd"/>
      <w:r w:rsidRPr="003F238F">
        <w:rPr>
          <w:sz w:val="16"/>
        </w:rPr>
        <w:t xml:space="preserve"> Decisions and regulations of the National Labor Relations Board (NLRB</w:t>
      </w:r>
      <w:proofErr w:type="gramStart"/>
      <w:r w:rsidRPr="003F238F">
        <w:rPr>
          <w:sz w:val="16"/>
        </w:rPr>
        <w:t>) ,</w:t>
      </w:r>
      <w:proofErr w:type="gramEnd"/>
      <w:r w:rsidRPr="003F238F">
        <w:rPr>
          <w:sz w:val="16"/>
        </w:rPr>
        <w:t xml:space="preserve"> which was established by the NLRA, greatly supplement and define the provisions of the act.</w:t>
      </w:r>
    </w:p>
    <w:p w14:paraId="7CEC4A2D" w14:textId="77777777" w:rsidR="009D415F" w:rsidRPr="003F238F" w:rsidRDefault="009D415F" w:rsidP="009D415F">
      <w:pPr>
        <w:rPr>
          <w:rStyle w:val="StyleUnderline"/>
          <w:highlight w:val="cyan"/>
        </w:rPr>
      </w:pPr>
      <w:r w:rsidRPr="003F238F">
        <w:rPr>
          <w:rStyle w:val="StyleUnderline"/>
        </w:rPr>
        <w:t>The NLRA establishes procedures for the selection of a labor organization to represent a unit of employees in collective bargaining.</w:t>
      </w:r>
      <w:r w:rsidRPr="003F238F">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F238F">
        <w:rPr>
          <w:sz w:val="16"/>
        </w:rPr>
        <w:t>lock-outs</w:t>
      </w:r>
      <w:proofErr w:type="gramEnd"/>
      <w:r w:rsidRPr="003F238F">
        <w:rPr>
          <w:sz w:val="16"/>
        </w:rPr>
        <w:t>, picketing) each side may employ to further their bargaining objectives.</w:t>
      </w:r>
    </w:p>
    <w:p w14:paraId="0FE68D85" w14:textId="77777777" w:rsidR="009D415F" w:rsidRPr="003F238F" w:rsidRDefault="009D415F" w:rsidP="009D415F">
      <w:pPr>
        <w:rPr>
          <w:rStyle w:val="StyleUnderline"/>
          <w:highlight w:val="cyan"/>
        </w:rPr>
      </w:pPr>
      <w:r w:rsidRPr="003F238F">
        <w:rPr>
          <w:rStyle w:val="StyleUnderline"/>
        </w:rPr>
        <w:t>State laws further regulate collective bargaining and make collective agreements enforceable under state law.</w:t>
      </w:r>
      <w:r w:rsidRPr="003F238F">
        <w:rPr>
          <w:sz w:val="16"/>
        </w:rPr>
        <w:t xml:space="preserve"> They may also provide guidelines for those employers and employees not covered by the NLRA, such as agricultural laborers.</w:t>
      </w:r>
    </w:p>
    <w:p w14:paraId="1ACFF3D2" w14:textId="77777777" w:rsidR="009D415F" w:rsidRPr="003F238F" w:rsidRDefault="009D415F" w:rsidP="009D415F"/>
    <w:p w14:paraId="36C98439" w14:textId="77777777" w:rsidR="009D415F" w:rsidRPr="004D5A63" w:rsidRDefault="009D415F" w:rsidP="009D415F">
      <w:pPr>
        <w:pStyle w:val="Heading4"/>
        <w:rPr>
          <w:rFonts w:cs="Calibri"/>
        </w:rPr>
      </w:pPr>
      <w:r w:rsidRPr="004D5A63">
        <w:rPr>
          <w:rFonts w:cs="Calibri"/>
        </w:rPr>
        <w:t xml:space="preserve">Competition is a </w:t>
      </w:r>
      <w:r w:rsidRPr="004D5A63">
        <w:rPr>
          <w:rFonts w:cs="Calibri"/>
          <w:u w:val="single"/>
        </w:rPr>
        <w:t>rejuvenating process</w:t>
      </w:r>
      <w:r w:rsidRPr="004D5A63">
        <w:rPr>
          <w:rFonts w:cs="Calibri"/>
        </w:rPr>
        <w:t xml:space="preserve"> of mutual cooperating and striving---it’s </w:t>
      </w:r>
      <w:r w:rsidRPr="004D5A63">
        <w:rPr>
          <w:rFonts w:cs="Calibri"/>
          <w:u w:val="single"/>
        </w:rPr>
        <w:t>agonistic</w:t>
      </w:r>
      <w:r w:rsidRPr="004D5A63">
        <w:rPr>
          <w:rFonts w:cs="Calibri"/>
        </w:rPr>
        <w:t xml:space="preserve"> NOT antagonistic.</w:t>
      </w:r>
    </w:p>
    <w:p w14:paraId="6BE25CBD" w14:textId="77777777" w:rsidR="009D415F" w:rsidRPr="004D5A63" w:rsidRDefault="009D415F" w:rsidP="009D415F">
      <w:r w:rsidRPr="004D5A63">
        <w:t xml:space="preserve">Christa Davis </w:t>
      </w:r>
      <w:r w:rsidRPr="004D5A63">
        <w:rPr>
          <w:rStyle w:val="Style13ptBold"/>
        </w:rPr>
        <w:t>Acampora ‘2</w:t>
      </w:r>
      <w:r w:rsidRPr="004D5A63">
        <w:t xml:space="preserve"> “OF DANGEROUS GAMES AND DASTARDLY DEEDS: A TYPOLOGY OF NIETZSCHE'S CONTESTS” International Studies in Philosophy 34:3</w:t>
      </w:r>
    </w:p>
    <w:p w14:paraId="660CBD49" w14:textId="77777777" w:rsidR="009D415F" w:rsidRPr="004D5A63" w:rsidRDefault="009D415F" w:rsidP="009D415F">
      <w:pPr>
        <w:pStyle w:val="1AChushush"/>
        <w:rPr>
          <w:rFonts w:ascii="Calibri" w:hAnsi="Calibri" w:cs="Calibri"/>
          <w:sz w:val="16"/>
        </w:rPr>
      </w:pPr>
      <w:r w:rsidRPr="004D5A63">
        <w:rPr>
          <w:rStyle w:val="StyleUnderline"/>
          <w:highlight w:val="cyan"/>
        </w:rPr>
        <w:t>Some competitions bring with them</w:t>
      </w:r>
      <w:r w:rsidRPr="004D5A63">
        <w:rPr>
          <w:rStyle w:val="StyleUnderline"/>
        </w:rPr>
        <w:t xml:space="preserve"> entitlements and </w:t>
      </w:r>
      <w:r w:rsidRPr="004D5A63">
        <w:rPr>
          <w:rStyle w:val="StyleUnderline"/>
          <w:highlight w:val="cyan"/>
        </w:rPr>
        <w:t>rewards that are reserved for the sole winner</w:t>
      </w:r>
      <w:r w:rsidRPr="004D5A63">
        <w:rPr>
          <w:rStyle w:val="StyleUnderline"/>
        </w:rPr>
        <w:t>. Nearly all of these can be described as zero-sum games</w:t>
      </w:r>
      <w:r w:rsidRPr="004D5A63">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sidRPr="004D5A63">
        <w:rPr>
          <w:rStyle w:val="StyleUnderline"/>
        </w:rPr>
        <w:t xml:space="preserve">. </w:t>
      </w:r>
      <w:r w:rsidRPr="004D5A63">
        <w:rPr>
          <w:rStyle w:val="StyleUnderline"/>
          <w:highlight w:val="cyan"/>
        </w:rPr>
        <w:lastRenderedPageBreak/>
        <w:t>Let's call these</w:t>
      </w:r>
      <w:r w:rsidRPr="004D5A63">
        <w:rPr>
          <w:rStyle w:val="StyleUnderline"/>
        </w:rPr>
        <w:t xml:space="preserve"> kinds of </w:t>
      </w:r>
      <w:r w:rsidRPr="004D5A63">
        <w:rPr>
          <w:rStyle w:val="StyleUnderline"/>
          <w:highlight w:val="cyan"/>
        </w:rPr>
        <w:t>competitions</w:t>
      </w:r>
      <w:r w:rsidRPr="004D5A63">
        <w:rPr>
          <w:rStyle w:val="StyleUnderline"/>
        </w:rPr>
        <w:t xml:space="preserve"> </w:t>
      </w:r>
      <w:r w:rsidRPr="004D5A63">
        <w:rPr>
          <w:rStyle w:val="StyleUnderline"/>
          <w:highlight w:val="cyan"/>
        </w:rPr>
        <w:t>antagonistic</w:t>
      </w:r>
      <w:r w:rsidRPr="004D5A63">
        <w:rPr>
          <w:rStyle w:val="StyleUnderline"/>
        </w:rPr>
        <w:t xml:space="preserve"> ones</w:t>
      </w:r>
      <w:r w:rsidRPr="004D5A63">
        <w:rPr>
          <w:rFonts w:ascii="Calibri" w:hAnsi="Calibri" w:cs="Calibri"/>
          <w:sz w:val="16"/>
        </w:rPr>
        <w:t xml:space="preserve">, in which the competitors are pitted against each other in an environment hostile to cooperation. </w:t>
      </w:r>
      <w:r w:rsidRPr="004D5A63">
        <w:rPr>
          <w:rStyle w:val="StyleUnderline"/>
          <w:highlight w:val="cyan"/>
        </w:rPr>
        <w:t>We can also imagine competitions that are not zero-sum</w:t>
      </w:r>
      <w:r w:rsidRPr="004D5A63">
        <w:rPr>
          <w:rStyle w:val="StyleUnderline"/>
        </w:rPr>
        <w:t xml:space="preserve"> games</w:t>
      </w:r>
      <w:r w:rsidRPr="004D5A63">
        <w:rPr>
          <w:rFonts w:ascii="Calibri" w:hAnsi="Calibri" w:cs="Calibri"/>
          <w:sz w:val="16"/>
        </w:rPr>
        <w:t>,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w:t>
      </w:r>
      <w:proofErr w:type="spellStart"/>
      <w:r w:rsidRPr="004D5A63">
        <w:rPr>
          <w:rFonts w:ascii="Calibri" w:hAnsi="Calibri" w:cs="Calibri"/>
          <w:sz w:val="16"/>
        </w:rPr>
        <w:t>aycJv</w:t>
      </w:r>
      <w:proofErr w:type="spellEnd"/>
      <w:r w:rsidRPr="004D5A63">
        <w:rPr>
          <w:rFonts w:ascii="Calibri" w:hAnsi="Calibri" w:cs="Calibri"/>
          <w:sz w:val="16"/>
        </w:rPr>
        <w:t xml:space="preserve">), which in its original use meant "gathering to- gether."25 </w:t>
      </w:r>
      <w:r w:rsidRPr="004D5A63">
        <w:rPr>
          <w:rStyle w:val="StyleUnderline"/>
        </w:rPr>
        <w:t xml:space="preserve">Practicing </w:t>
      </w:r>
      <w:r w:rsidRPr="004D5A63">
        <w:rPr>
          <w:rStyle w:val="StyleUnderline"/>
          <w:highlight w:val="cyan"/>
        </w:rPr>
        <w:t>an agonistic mode</w:t>
      </w:r>
      <w:r w:rsidRPr="004D5A63">
        <w:rPr>
          <w:rStyle w:val="StyleUnderline"/>
        </w:rPr>
        <w:t xml:space="preserve">l of competition </w:t>
      </w:r>
      <w:r w:rsidRPr="004D5A63">
        <w:rPr>
          <w:rStyle w:val="StyleUnderline"/>
          <w:highlight w:val="cyan"/>
        </w:rPr>
        <w:t>could provide</w:t>
      </w:r>
      <w:r w:rsidRPr="004D5A63">
        <w:rPr>
          <w:rStyle w:val="StyleUnderline"/>
        </w:rPr>
        <w:t xml:space="preserve"> results of shared satisfaction and might enable us to transform competitions for fame and status that inform so much of our lives into </w:t>
      </w:r>
      <w:r w:rsidRPr="004D5A63">
        <w:rPr>
          <w:rStyle w:val="Emphasis"/>
          <w:highlight w:val="cyan"/>
        </w:rPr>
        <w:t>competitions for meeting cooperatively and provisionally defined standards of aesthetic and intellectual excellence</w:t>
      </w:r>
      <w:r w:rsidRPr="004D5A63">
        <w:rPr>
          <w:rFonts w:ascii="Calibri" w:hAnsi="Calibri" w:cs="Calibri"/>
          <w:sz w:val="16"/>
          <w:highlight w:val="cyan"/>
        </w:rPr>
        <w:t>.</w:t>
      </w:r>
      <w:r w:rsidRPr="004D5A63">
        <w:rPr>
          <w:rFonts w:ascii="Calibri" w:hAnsi="Calibri" w:cs="Calibri"/>
          <w:sz w:val="16"/>
        </w:rPr>
        <w:t xml:space="preserve">26 </w:t>
      </w:r>
      <w:r w:rsidRPr="004D5A63">
        <w:rPr>
          <w:rStyle w:val="StyleUnderline"/>
        </w:rPr>
        <w:t>If we can revive the sense of agon as a gathering together that vivifies the sense of competition that initiates a striving together toward, we can better appreciate the unique relational possibilities of competition</w:t>
      </w:r>
      <w:r w:rsidRPr="004D5A63">
        <w:rPr>
          <w:rFonts w:ascii="Calibri" w:hAnsi="Calibri" w:cs="Calibri"/>
          <w:sz w:val="16"/>
          <w:highlight w:val="cyan"/>
        </w:rPr>
        <w:t>.</w:t>
      </w:r>
      <w:r w:rsidRPr="004D5A63">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sidRPr="004D5A63">
        <w:rPr>
          <w:rStyle w:val="StyleUnderline"/>
        </w:rPr>
        <w:t xml:space="preserve">When two runners compete in order to bring out the best performances in each, </w:t>
      </w:r>
      <w:r>
        <w:rPr>
          <w:rStyle w:val="StyleUnderline"/>
        </w:rPr>
        <w:t>your</w:t>
      </w:r>
      <w:r w:rsidRPr="004D5A63">
        <w:rPr>
          <w:rStyle w:val="StyleUnderline"/>
        </w:rPr>
        <w:t xml:space="preserve"> own performances be- come inextricably linked. </w:t>
      </w:r>
      <w:r w:rsidRPr="004D5A63">
        <w:rPr>
          <w:rFonts w:ascii="Calibri" w:hAnsi="Calibri" w:cs="Calibri"/>
          <w:sz w:val="16"/>
        </w:rPr>
        <w:t xml:space="preserve">When I run with you, I push you to pull me, I leap ahead and call you to join me. </w:t>
      </w:r>
      <w:r w:rsidRPr="004D5A63">
        <w:rPr>
          <w:rStyle w:val="StyleUnderline"/>
        </w:rPr>
        <w:t>When you run faster</w:t>
      </w:r>
      <w:r w:rsidRPr="004D5A63">
        <w:rPr>
          <w:rFonts w:ascii="Calibri" w:hAnsi="Calibri" w:cs="Calibri"/>
          <w:sz w:val="16"/>
        </w:rPr>
        <w:t xml:space="preserve">, I respond to your advance not by wishing you would run slower or that you might fall so that I could surge ahead. </w:t>
      </w:r>
      <w:r w:rsidRPr="004D5A63">
        <w:rPr>
          <w:rStyle w:val="StyleUnderline"/>
          <w:highlight w:val="cyan"/>
        </w:rPr>
        <w:t>I do not view your success as a personal affront, rather I respond to it as a call to join you in the pursuit</w:t>
      </w:r>
      <w:r w:rsidRPr="004D5A63">
        <w:rPr>
          <w:rFonts w:ascii="Calibri" w:hAnsi="Calibri" w:cs="Calibri"/>
          <w:sz w:val="16"/>
        </w:rPr>
        <w:t xml:space="preserve">. When in the course of running with me, you draw from me the best of which I am capable, </w:t>
      </w:r>
      <w:r w:rsidRPr="004D5A63">
        <w:rPr>
          <w:rStyle w:val="StyleUnderline"/>
        </w:rPr>
        <w:t>our performances serve as the measure of the strength in both of us</w:t>
      </w:r>
      <w:r w:rsidRPr="004D5A63">
        <w:rPr>
          <w:rFonts w:ascii="Calibri" w:hAnsi="Calibri" w:cs="Calibri"/>
          <w:sz w:val="16"/>
        </w:rPr>
        <w:t xml:space="preserve">. </w:t>
      </w:r>
      <w:r w:rsidRPr="004D5A63">
        <w:rPr>
          <w:rStyle w:val="StyleUnderline"/>
          <w:highlight w:val="cyan"/>
        </w:rPr>
        <w:t>Neither achievement finds its meaning outside of the context in which we created it</w:t>
      </w:r>
      <w:r w:rsidRPr="004D5A63">
        <w:rPr>
          <w:rStyle w:val="StyleUnderline"/>
        </w:rPr>
        <w:t xml:space="preserve">. When two (or more) compete in order to inspire each other, to strive together toward, the gathering </w:t>
      </w:r>
      <w:r>
        <w:rPr>
          <w:rStyle w:val="StyleUnderline"/>
        </w:rPr>
        <w:t>you</w:t>
      </w:r>
      <w:r w:rsidRPr="004D5A63">
        <w:rPr>
          <w:rStyle w:val="StyleUnderline"/>
        </w:rPr>
        <w:t xml:space="preserve"> create, </w:t>
      </w:r>
      <w:r>
        <w:rPr>
          <w:rStyle w:val="StyleUnderline"/>
        </w:rPr>
        <w:t>your</w:t>
      </w:r>
      <w:r w:rsidRPr="004D5A63">
        <w:rPr>
          <w:rStyle w:val="StyleUnderline"/>
        </w:rPr>
        <w:t xml:space="preserve"> agon, creates a space in which the meaning of </w:t>
      </w:r>
      <w:r>
        <w:rPr>
          <w:rStyle w:val="StyleUnderline"/>
        </w:rPr>
        <w:t>your</w:t>
      </w:r>
      <w:r w:rsidRPr="004D5A63">
        <w:rPr>
          <w:rStyle w:val="StyleUnderline"/>
        </w:rPr>
        <w:t xml:space="preserve"> achievements are gathered</w:t>
      </w:r>
      <w:r w:rsidRPr="004D5A63">
        <w:rPr>
          <w:rFonts w:ascii="Calibri" w:hAnsi="Calibri" w:cs="Calibri"/>
          <w:sz w:val="16"/>
        </w:rPr>
        <w:t xml:space="preserve">. </w:t>
      </w:r>
      <w:r w:rsidRPr="004D5A63">
        <w:rPr>
          <w:rStyle w:val="StyleUnderline"/>
          <w:highlight w:val="cyan"/>
        </w:rPr>
        <w:t>When your excellent performance draws mine out of me, together we potentially unlock the possibilities in each</w:t>
      </w:r>
      <w:r w:rsidRPr="004D5A63">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w:t>
      </w:r>
      <w:r>
        <w:rPr>
          <w:rFonts w:ascii="Calibri" w:hAnsi="Calibri" w:cs="Calibri"/>
          <w:sz w:val="16"/>
        </w:rPr>
        <w:t>your</w:t>
      </w:r>
      <w:r w:rsidRPr="004D5A63">
        <w:rPr>
          <w:rFonts w:ascii="Calibri" w:hAnsi="Calibri" w:cs="Calibri"/>
          <w:sz w:val="16"/>
        </w:rPr>
        <w:t xml:space="preserve"> interdependence, might be </w:t>
      </w:r>
      <w:proofErr w:type="gramStart"/>
      <w:r w:rsidRPr="004D5A63">
        <w:rPr>
          <w:rFonts w:ascii="Calibri" w:hAnsi="Calibri" w:cs="Calibri"/>
          <w:sz w:val="16"/>
        </w:rPr>
        <w:t>preferable,</w:t>
      </w:r>
      <w:proofErr w:type="gramEnd"/>
      <w:r w:rsidRPr="004D5A63">
        <w:rPr>
          <w:rFonts w:ascii="Calibri" w:hAnsi="Calibri" w:cs="Calibri"/>
          <w:sz w:val="16"/>
        </w:rPr>
        <w:t xml:space="preserv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sidRPr="004D5A63">
        <w:rPr>
          <w:rStyle w:val="StyleUnderline"/>
        </w:rPr>
        <w:t xml:space="preserve">Agonism is not the only productive way of relating to each other, and we can certainly play in ways that are not agonistic, but I do think such </w:t>
      </w:r>
      <w:r w:rsidRPr="004D5A63">
        <w:rPr>
          <w:rStyle w:val="StyleUnderline"/>
          <w:highlight w:val="cyan"/>
        </w:rPr>
        <w:t>an ethos of agonism is compatible with recognition of both the vulnerability of the other and one's dependence upon others for one's own identity</w:t>
      </w:r>
      <w:r w:rsidRPr="004D5A63">
        <w:rPr>
          <w:rFonts w:ascii="Calibri" w:hAnsi="Calibri" w:cs="Calibri"/>
          <w:sz w:val="16"/>
        </w:rPr>
        <w:t xml:space="preserve">. </w:t>
      </w:r>
      <w:r w:rsidRPr="004D5A63">
        <w:rPr>
          <w:rStyle w:val="StyleUnderline"/>
        </w:rPr>
        <w:t>It incorporates aggression, instructive resistance, as well as cooperation, and it is compatible with the practice of generosity. It cultivates senses of yearning and desire that do not necessarily have destructive ends</w:t>
      </w:r>
      <w:r w:rsidRPr="004D5A63">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sidRPr="004D5A63">
        <w:rPr>
          <w:rStyle w:val="StyleUnderline"/>
          <w:highlight w:val="cyan"/>
        </w:rPr>
        <w:t xml:space="preserve">participation might entail provisional </w:t>
      </w:r>
      <w:r w:rsidRPr="004D5A63">
        <w:rPr>
          <w:rStyle w:val="Emphasis"/>
          <w:highlight w:val="cyan"/>
        </w:rPr>
        <w:t>restraints, limitations, and norms</w:t>
      </w:r>
      <w:r w:rsidRPr="004D5A63">
        <w:rPr>
          <w:rStyle w:val="StyleUnderline"/>
        </w:rPr>
        <w:t xml:space="preserve"> </w:t>
      </w:r>
      <w:r w:rsidRPr="004D5A63">
        <w:rPr>
          <w:rStyle w:val="StyleUnderline"/>
          <w:highlight w:val="cyan"/>
        </w:rPr>
        <w:t>that mark out the arenas in which such recreations occur.</w:t>
      </w:r>
      <w:r w:rsidRPr="004D5A63">
        <w:rPr>
          <w:rFonts w:ascii="Calibri" w:hAnsi="Calibri" w:cs="Calibri"/>
          <w:sz w:val="16"/>
        </w:rPr>
        <w:t xml:space="preserve"> At his best, 1 think Nietzsche envisions a similar form for the agonistic life. </w:t>
      </w:r>
      <w:r w:rsidRPr="004D5A63">
        <w:rPr>
          <w:rStyle w:val="StyleUnderline"/>
          <w:highlight w:val="cyan"/>
        </w:rPr>
        <w:t>Competitive "striving together toward</w:t>
      </w:r>
      <w:r w:rsidRPr="004D5A63">
        <w:rPr>
          <w:rStyle w:val="StyleUnderline"/>
        </w:rPr>
        <w:t xml:space="preserve">" can be a difficult condition to create and a fragile one to maintain. It </w:t>
      </w:r>
      <w:r w:rsidRPr="004D5A63">
        <w:rPr>
          <w:rStyle w:val="Emphasis"/>
          <w:highlight w:val="cyan"/>
        </w:rPr>
        <w:t>requires the creation of a common ground from which participants can interact</w:t>
      </w:r>
      <w:r w:rsidRPr="004D5A63">
        <w:rPr>
          <w:rStyle w:val="StyleUnderline"/>
          <w:highlight w:val="cyan"/>
        </w:rPr>
        <w:t xml:space="preserve">. </w:t>
      </w:r>
      <w:r w:rsidRPr="004D5A63">
        <w:rPr>
          <w:rStyle w:val="StyleUnderline"/>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sidRPr="004D5A63">
        <w:rPr>
          <w:rFonts w:ascii="Calibri" w:hAnsi="Calibri" w:cs="Calibri"/>
          <w:sz w:val="16"/>
        </w:rPr>
        <w:t xml:space="preserve">. </w:t>
      </w:r>
      <w:r w:rsidRPr="004D5A63">
        <w:rPr>
          <w:rStyle w:val="StyleUnderline"/>
        </w:rPr>
        <w:t xml:space="preserve">It demands systematic support to cultivate future participants. </w:t>
      </w:r>
      <w:r w:rsidRPr="004D5A63">
        <w:rPr>
          <w:rStyle w:val="Emphasis"/>
          <w:highlight w:val="cyan"/>
        </w:rPr>
        <w:t>And it must have some kind of mechanism for keeping the competition open so that future play can be anticipated</w:t>
      </w:r>
      <w:r w:rsidRPr="004D5A63">
        <w:rPr>
          <w:rFonts w:ascii="Calibri" w:hAnsi="Calibri" w:cs="Calibri"/>
          <w:sz w:val="16"/>
        </w:rPr>
        <w:t xml:space="preserve">. </w:t>
      </w:r>
      <w:r w:rsidRPr="004D5A63">
        <w:rPr>
          <w:rStyle w:val="StyleUnderline"/>
        </w:rPr>
        <w:t>When any one of the required elements is disrupted, the competition can deteriorate into alternative and non- productive modes of competition and destructive forms of striving</w:t>
      </w:r>
      <w:r w:rsidRPr="004D5A63">
        <w:rPr>
          <w:rFonts w:ascii="Calibri" w:hAnsi="Calibri" w:cs="Calibri"/>
          <w:sz w:val="16"/>
        </w:rPr>
        <w:t xml:space="preserve">. </w:t>
      </w:r>
      <w:r w:rsidRPr="004D5A63">
        <w:rPr>
          <w:rStyle w:val="StyleUnderline"/>
        </w:rPr>
        <w:t xml:space="preserve">But when an agonistic contest is realized, it creates enormous opportunities for creative self-expression, for the formation of individual and </w:t>
      </w:r>
      <w:r w:rsidRPr="004D5A63">
        <w:rPr>
          <w:rStyle w:val="StyleUnderline"/>
        </w:rPr>
        <w:lastRenderedPageBreak/>
        <w:t>communal identity, for acquiring self-esteem and mutual admiration, and for achieving individual as well as corporate goals</w:t>
      </w:r>
      <w:r w:rsidRPr="004D5A63">
        <w:rPr>
          <w:rFonts w:ascii="Calibri" w:hAnsi="Calibri" w:cs="Calibri"/>
          <w:sz w:val="16"/>
        </w:rPr>
        <w:t>. It is one of the possibilities that lie not only beyond good and evil but also beyond the cowardly and barbarous.29</w:t>
      </w:r>
    </w:p>
    <w:p w14:paraId="11C698AD" w14:textId="77777777" w:rsidR="009D415F" w:rsidRPr="003F238F" w:rsidRDefault="009D415F" w:rsidP="009D415F">
      <w:pPr>
        <w:rPr>
          <w:rStyle w:val="StyleUnderline"/>
          <w:highlight w:val="cyan"/>
        </w:rPr>
      </w:pPr>
    </w:p>
    <w:p w14:paraId="0ADBE1B1" w14:textId="77777777" w:rsidR="009D415F" w:rsidRPr="003F238F" w:rsidRDefault="009D415F" w:rsidP="009D415F">
      <w:pPr>
        <w:pStyle w:val="Heading4"/>
        <w:rPr>
          <w:rFonts w:cs="Calibri"/>
        </w:rPr>
      </w:pPr>
      <w:r w:rsidRPr="003F238F">
        <w:rPr>
          <w:rFonts w:cs="Calibri"/>
        </w:rPr>
        <w:t>There are two internal links:</w:t>
      </w:r>
    </w:p>
    <w:p w14:paraId="306E09A9" w14:textId="77777777" w:rsidR="009D415F" w:rsidRPr="003F238F" w:rsidRDefault="009D415F" w:rsidP="009D415F">
      <w:pPr>
        <w:pStyle w:val="Heading4"/>
        <w:rPr>
          <w:rFonts w:cs="Calibri"/>
        </w:rPr>
      </w:pPr>
      <w:r w:rsidRPr="003F238F">
        <w:rPr>
          <w:rFonts w:cs="Calibri"/>
        </w:rPr>
        <w:t xml:space="preserve">1. Limits. A </w:t>
      </w:r>
      <w:r w:rsidRPr="003F238F">
        <w:rPr>
          <w:rFonts w:cs="Calibri"/>
          <w:u w:val="single"/>
        </w:rPr>
        <w:t>bounded topic</w:t>
      </w:r>
      <w:r w:rsidRPr="003F238F">
        <w:rPr>
          <w:rFonts w:cs="Calibri"/>
        </w:rPr>
        <w:t xml:space="preserve"> serves as a </w:t>
      </w:r>
      <w:r w:rsidRPr="003F238F">
        <w:rPr>
          <w:rFonts w:cs="Calibri"/>
          <w:u w:val="single"/>
        </w:rPr>
        <w:t>predictable stasis point</w:t>
      </w:r>
      <w:r w:rsidRPr="003F238F">
        <w:rPr>
          <w:rFonts w:cs="Calibri"/>
        </w:rPr>
        <w:t xml:space="preserve"> for debate that guarantees </w:t>
      </w:r>
      <w:r w:rsidRPr="003F238F">
        <w:rPr>
          <w:rFonts w:cs="Calibri"/>
          <w:u w:val="single"/>
        </w:rPr>
        <w:t>thematic coherence</w:t>
      </w:r>
      <w:r w:rsidRPr="003F238F">
        <w:rPr>
          <w:rFonts w:cs="Calibri"/>
        </w:rPr>
        <w:t xml:space="preserve">. Absent </w:t>
      </w:r>
      <w:r w:rsidRPr="003F238F">
        <w:rPr>
          <w:rFonts w:cs="Calibri"/>
          <w:u w:val="single"/>
        </w:rPr>
        <w:t>defined limits</w:t>
      </w:r>
      <w:r w:rsidRPr="003F238F">
        <w:rPr>
          <w:rFonts w:cs="Calibri"/>
        </w:rPr>
        <w:t xml:space="preserve">, debate’s competitive incentives create a </w:t>
      </w:r>
      <w:r w:rsidRPr="003F238F">
        <w:rPr>
          <w:rFonts w:cs="Calibri"/>
          <w:u w:val="single"/>
        </w:rPr>
        <w:t>race to the margins</w:t>
      </w:r>
      <w:r w:rsidRPr="003F238F">
        <w:rPr>
          <w:rFonts w:cs="Calibri"/>
        </w:rPr>
        <w:t xml:space="preserve"> which </w:t>
      </w:r>
      <w:r w:rsidRPr="003F238F">
        <w:rPr>
          <w:rFonts w:cs="Calibri"/>
          <w:u w:val="single"/>
        </w:rPr>
        <w:t>distorts topic research</w:t>
      </w:r>
      <w:r w:rsidRPr="003F238F">
        <w:rPr>
          <w:rFonts w:cs="Calibri"/>
        </w:rPr>
        <w:t>.</w:t>
      </w:r>
    </w:p>
    <w:p w14:paraId="08756161" w14:textId="77777777" w:rsidR="009D415F" w:rsidRPr="003F238F" w:rsidRDefault="009D415F" w:rsidP="009D415F"/>
    <w:p w14:paraId="1A257692" w14:textId="77777777" w:rsidR="009D415F" w:rsidRPr="003F238F" w:rsidRDefault="009D415F" w:rsidP="009D415F">
      <w:pPr>
        <w:pStyle w:val="Heading4"/>
        <w:rPr>
          <w:rFonts w:cs="Calibri"/>
        </w:rPr>
      </w:pPr>
      <w:r w:rsidRPr="003F238F">
        <w:rPr>
          <w:rFonts w:cs="Calibri"/>
        </w:rPr>
        <w:t xml:space="preserve">2. Ground. A </w:t>
      </w:r>
      <w:r w:rsidRPr="003F238F">
        <w:rPr>
          <w:rFonts w:cs="Calibri"/>
          <w:u w:val="single"/>
        </w:rPr>
        <w:t>pre-defined controversy</w:t>
      </w:r>
      <w:r w:rsidRPr="003F238F">
        <w:rPr>
          <w:rFonts w:cs="Calibri"/>
        </w:rPr>
        <w:t xml:space="preserve"> ensures a </w:t>
      </w:r>
      <w:r w:rsidRPr="003F238F">
        <w:rPr>
          <w:rFonts w:cs="Calibri"/>
          <w:u w:val="single"/>
        </w:rPr>
        <w:t>vibrant lit base</w:t>
      </w:r>
      <w:r w:rsidRPr="003F238F">
        <w:rPr>
          <w:rFonts w:cs="Calibri"/>
        </w:rPr>
        <w:t xml:space="preserve"> and </w:t>
      </w:r>
      <w:r w:rsidRPr="003F238F">
        <w:rPr>
          <w:rFonts w:cs="Calibri"/>
          <w:u w:val="single"/>
        </w:rPr>
        <w:t>in-depth clash</w:t>
      </w:r>
      <w:r w:rsidRPr="003F238F">
        <w:rPr>
          <w:rFonts w:cs="Calibri"/>
        </w:rPr>
        <w:t xml:space="preserve">, but it’s </w:t>
      </w:r>
      <w:r w:rsidRPr="003F238F">
        <w:rPr>
          <w:rFonts w:cs="Calibri"/>
          <w:u w:val="single"/>
        </w:rPr>
        <w:t>unreasonable to prepare</w:t>
      </w:r>
      <w:r w:rsidRPr="003F238F">
        <w:rPr>
          <w:rFonts w:cs="Calibri"/>
        </w:rPr>
        <w:t xml:space="preserve"> for alternative frameworks with the ground allocated to us by the parameters of the resolution. All 2AC defense to this claim will rely on </w:t>
      </w:r>
      <w:r w:rsidRPr="003F238F">
        <w:rPr>
          <w:rFonts w:cs="Calibri"/>
          <w:u w:val="single"/>
        </w:rPr>
        <w:t>concessionary ground</w:t>
      </w:r>
      <w:r w:rsidRPr="003F238F">
        <w:rPr>
          <w:rFonts w:cs="Calibri"/>
        </w:rPr>
        <w:t xml:space="preserve">, which </w:t>
      </w:r>
      <w:r w:rsidRPr="003F238F">
        <w:rPr>
          <w:rFonts w:cs="Calibri"/>
          <w:u w:val="single"/>
        </w:rPr>
        <w:t>isn’t a stable basis</w:t>
      </w:r>
      <w:r w:rsidRPr="003F238F">
        <w:rPr>
          <w:rFonts w:cs="Calibri"/>
        </w:rPr>
        <w:t xml:space="preserve"> for a year of debate.</w:t>
      </w:r>
    </w:p>
    <w:p w14:paraId="2A427896" w14:textId="77777777" w:rsidR="009D415F" w:rsidRPr="003F238F" w:rsidRDefault="009D415F" w:rsidP="009D415F"/>
    <w:p w14:paraId="5318D926" w14:textId="77777777" w:rsidR="009D415F" w:rsidRPr="003F238F" w:rsidRDefault="009D415F" w:rsidP="009D415F">
      <w:pPr>
        <w:pStyle w:val="Heading4"/>
        <w:rPr>
          <w:rFonts w:cs="Calibri"/>
        </w:rPr>
      </w:pPr>
      <w:r w:rsidRPr="003F238F">
        <w:rPr>
          <w:rFonts w:cs="Calibri"/>
        </w:rPr>
        <w:t xml:space="preserve">Vote </w:t>
      </w:r>
      <w:proofErr w:type="gramStart"/>
      <w:r w:rsidRPr="003F238F">
        <w:rPr>
          <w:rFonts w:cs="Calibri"/>
        </w:rPr>
        <w:t>neg</w:t>
      </w:r>
      <w:proofErr w:type="gramEnd"/>
      <w:r w:rsidRPr="003F238F">
        <w:rPr>
          <w:rFonts w:cs="Calibri"/>
        </w:rPr>
        <w:t xml:space="preserve"> – 3 impacts</w:t>
      </w:r>
    </w:p>
    <w:p w14:paraId="7B4F6BA8" w14:textId="77777777" w:rsidR="009D415F" w:rsidRPr="003F238F" w:rsidRDefault="009D415F" w:rsidP="009D415F">
      <w:pPr>
        <w:pStyle w:val="Heading4"/>
        <w:numPr>
          <w:ilvl w:val="0"/>
          <w:numId w:val="46"/>
        </w:numPr>
        <w:tabs>
          <w:tab w:val="num" w:pos="360"/>
          <w:tab w:val="num" w:pos="1080"/>
          <w:tab w:val="num" w:pos="1440"/>
        </w:tabs>
        <w:ind w:left="0" w:firstLine="0"/>
        <w:rPr>
          <w:rFonts w:cs="Calibri"/>
        </w:rPr>
      </w:pPr>
      <w:r w:rsidRPr="003F238F">
        <w:rPr>
          <w:rFonts w:cs="Calibri"/>
        </w:rPr>
        <w:t xml:space="preserve">Competitive equity – a limitless, unpredictable topic skews the debate massively in the </w:t>
      </w:r>
      <w:proofErr w:type="spellStart"/>
      <w:r w:rsidRPr="003F238F">
        <w:rPr>
          <w:rFonts w:cs="Calibri"/>
        </w:rPr>
        <w:t>aff’s</w:t>
      </w:r>
      <w:proofErr w:type="spellEnd"/>
      <w:r w:rsidRPr="003F238F">
        <w:rPr>
          <w:rFonts w:cs="Calibri"/>
        </w:rPr>
        <w:t xml:space="preserve"> favor by incentivizing a race to the margins without defending a stable stasis point </w:t>
      </w:r>
    </w:p>
    <w:p w14:paraId="30E1F89B" w14:textId="77777777" w:rsidR="009D415F" w:rsidRPr="003F238F" w:rsidRDefault="009D415F" w:rsidP="009D415F">
      <w:pPr>
        <w:pStyle w:val="Heading4"/>
        <w:numPr>
          <w:ilvl w:val="0"/>
          <w:numId w:val="46"/>
        </w:numPr>
        <w:tabs>
          <w:tab w:val="num" w:pos="360"/>
          <w:tab w:val="num" w:pos="1080"/>
          <w:tab w:val="num" w:pos="1440"/>
        </w:tabs>
        <w:ind w:left="0" w:firstLine="0"/>
        <w:rPr>
          <w:rFonts w:cs="Calibri"/>
        </w:rPr>
      </w:pPr>
      <w:r w:rsidRPr="003F238F">
        <w:rPr>
          <w:rFonts w:cs="Calibri"/>
        </w:rPr>
        <w:t xml:space="preserve">Truth testing – monopolization of the moral high ground destroys any role for the neg. We need to be able to test the </w:t>
      </w:r>
      <w:proofErr w:type="spellStart"/>
      <w:r w:rsidRPr="003F238F">
        <w:rPr>
          <w:rFonts w:cs="Calibri"/>
        </w:rPr>
        <w:t>aff</w:t>
      </w:r>
      <w:proofErr w:type="spellEnd"/>
      <w:r w:rsidRPr="003F238F">
        <w:rPr>
          <w:rFonts w:cs="Calibri"/>
        </w:rPr>
        <w:t xml:space="preserve"> to have in-depth debates that include clash and incentivize research – we can’t do that if they read an unpredictable </w:t>
      </w:r>
      <w:proofErr w:type="spellStart"/>
      <w:r w:rsidRPr="003F238F">
        <w:rPr>
          <w:rFonts w:cs="Calibri"/>
        </w:rPr>
        <w:t>aff</w:t>
      </w:r>
      <w:proofErr w:type="spellEnd"/>
      <w:r w:rsidRPr="003F238F">
        <w:rPr>
          <w:rFonts w:cs="Calibri"/>
        </w:rPr>
        <w:t xml:space="preserve"> that doesn’t defend a stable </w:t>
      </w:r>
      <w:proofErr w:type="spellStart"/>
      <w:r w:rsidRPr="003F238F">
        <w:rPr>
          <w:rFonts w:cs="Calibri"/>
        </w:rPr>
        <w:t>resolutional</w:t>
      </w:r>
      <w:proofErr w:type="spellEnd"/>
      <w:r w:rsidRPr="003F238F">
        <w:rPr>
          <w:rFonts w:cs="Calibri"/>
        </w:rPr>
        <w:t xml:space="preserve"> stasis point</w:t>
      </w:r>
    </w:p>
    <w:p w14:paraId="680B0D6D" w14:textId="77777777" w:rsidR="009D415F" w:rsidRPr="003F238F" w:rsidRDefault="009D415F" w:rsidP="009D415F">
      <w:pPr>
        <w:pStyle w:val="Heading4"/>
        <w:rPr>
          <w:rFonts w:cs="Calibri"/>
        </w:rPr>
      </w:pPr>
      <w:r w:rsidRPr="003F238F">
        <w:rPr>
          <w:rFonts w:cs="Calibri"/>
          <w:bCs/>
        </w:rPr>
        <w:t>3.</w:t>
      </w:r>
      <w:r w:rsidRPr="003F238F">
        <w:rPr>
          <w:rFonts w:cs="Calibri"/>
        </w:rPr>
        <w:t xml:space="preserve"> Strategic activism – only policy debate generates the skills necessary to navigate legal institutions. Activists are demanding change now, and successful change requires knowledge of systems like the USFG and how it works</w:t>
      </w:r>
    </w:p>
    <w:p w14:paraId="0B0EF481" w14:textId="77777777" w:rsidR="009D415F" w:rsidRPr="003F238F" w:rsidRDefault="009D415F" w:rsidP="009D415F"/>
    <w:p w14:paraId="249890B5" w14:textId="77777777" w:rsidR="001F5368" w:rsidRDefault="009D415F" w:rsidP="001F5368">
      <w:pPr>
        <w:pStyle w:val="Heading4"/>
        <w:rPr>
          <w:rFonts w:cs="Calibri"/>
        </w:rPr>
      </w:pPr>
      <w:r w:rsidRPr="003F238F">
        <w:rPr>
          <w:rFonts w:cs="Calibri"/>
        </w:rPr>
        <w:t>Debate is a game – there is inherent value in playing it that we must preserve. If we win this, then you vote neg to protect competitive equity</w:t>
      </w:r>
    </w:p>
    <w:p w14:paraId="369538D7" w14:textId="77777777" w:rsidR="00811C0E" w:rsidRDefault="00811C0E" w:rsidP="00811C0E">
      <w:pPr>
        <w:pStyle w:val="Heading3"/>
      </w:pPr>
      <w:r>
        <w:lastRenderedPageBreak/>
        <w:t xml:space="preserve">Off </w:t>
      </w:r>
    </w:p>
    <w:p w14:paraId="73F300E6" w14:textId="31EEF586" w:rsidR="00F26FC5" w:rsidRDefault="00811C0E" w:rsidP="00811C0E">
      <w:pPr>
        <w:pStyle w:val="Heading4"/>
      </w:pPr>
      <w:r>
        <w:t>The United States Federal Government should</w:t>
      </w:r>
      <w:r w:rsidR="00F26FC5">
        <w:t>:</w:t>
      </w:r>
    </w:p>
    <w:p w14:paraId="15B26407" w14:textId="25DE16EA" w:rsidR="00811C0E" w:rsidRDefault="00F26FC5" w:rsidP="00811C0E">
      <w:pPr>
        <w:pStyle w:val="Heading4"/>
      </w:pPr>
      <w:r>
        <w:t xml:space="preserve">--- </w:t>
      </w:r>
      <w:r w:rsidR="00811C0E">
        <w:t>destroy</w:t>
      </w:r>
      <w:r w:rsidR="00811C0E">
        <w:t xml:space="preserve"> the white being</w:t>
      </w:r>
      <w:r>
        <w:t xml:space="preserve">, </w:t>
      </w:r>
    </w:p>
    <w:p w14:paraId="585DE9C5" w14:textId="59407EBE" w:rsidR="00F26FC5" w:rsidRDefault="00F26FC5" w:rsidP="00420512">
      <w:pPr>
        <w:pStyle w:val="Heading4"/>
      </w:pPr>
      <w:r>
        <w:t xml:space="preserve">--- </w:t>
      </w:r>
      <w:r w:rsidRPr="00F26FC5">
        <w:t>abolish the Bureau of Prisons and mandate the closure of all prison</w:t>
      </w:r>
      <w:r w:rsidR="00636C6D">
        <w:t xml:space="preserve">, </w:t>
      </w:r>
    </w:p>
    <w:p w14:paraId="21865AC7" w14:textId="5221B89F" w:rsidR="00636C6D" w:rsidRPr="00636C6D" w:rsidRDefault="00636C6D" w:rsidP="00636C6D">
      <w:pPr>
        <w:pStyle w:val="Heading4"/>
      </w:pPr>
      <w:r>
        <w:t xml:space="preserve">--- </w:t>
      </w:r>
      <w:r>
        <w:t>divest from police and reinvest all funds into community infrastructure</w:t>
      </w:r>
      <w:r>
        <w:t>,</w:t>
      </w:r>
      <w:r>
        <w:t xml:space="preserve"> including healthcare and education services</w:t>
      </w:r>
      <w:r>
        <w:t>.</w:t>
      </w:r>
    </w:p>
    <w:p w14:paraId="1D65DC78" w14:textId="77777777" w:rsidR="00F26FC5" w:rsidRPr="00F26FC5" w:rsidRDefault="00F26FC5" w:rsidP="00F26FC5"/>
    <w:p w14:paraId="08F05BFE" w14:textId="77777777" w:rsidR="00036534" w:rsidRDefault="00036534" w:rsidP="00036534">
      <w:pPr>
        <w:pStyle w:val="Heading4"/>
        <w:rPr>
          <w:rFonts w:eastAsia="DengXian Light"/>
        </w:rPr>
      </w:pPr>
      <w:r>
        <w:rPr>
          <w:rFonts w:eastAsia="DengXian Light"/>
        </w:rPr>
        <w:t>Abolishes</w:t>
      </w:r>
      <w:r w:rsidRPr="00417AB0">
        <w:rPr>
          <w:rFonts w:eastAsia="DengXian Light"/>
          <w:u w:val="single"/>
        </w:rPr>
        <w:t xml:space="preserve"> </w:t>
      </w:r>
      <w:r>
        <w:rPr>
          <w:rFonts w:eastAsia="DengXian Light"/>
          <w:u w:val="single"/>
        </w:rPr>
        <w:t>the white being</w:t>
      </w:r>
      <w:r>
        <w:rPr>
          <w:rFonts w:eastAsia="DengXian Light"/>
        </w:rPr>
        <w:t xml:space="preserve"> and avoids </w:t>
      </w:r>
      <w:r w:rsidRPr="00417AB0">
        <w:rPr>
          <w:rFonts w:eastAsia="DengXian Light"/>
          <w:u w:val="single"/>
        </w:rPr>
        <w:t>rights creep</w:t>
      </w:r>
      <w:r>
        <w:rPr>
          <w:rFonts w:eastAsia="DengXian Light"/>
        </w:rPr>
        <w:t>.</w:t>
      </w:r>
    </w:p>
    <w:p w14:paraId="0805CDE2" w14:textId="77777777" w:rsidR="00036534" w:rsidRPr="006E735A" w:rsidRDefault="00036534" w:rsidP="00036534">
      <w:pPr>
        <w:pStyle w:val="Heading4"/>
        <w:rPr>
          <w:rFonts w:cs="Calibri"/>
        </w:rPr>
      </w:pPr>
      <w:r w:rsidRPr="006E735A">
        <w:rPr>
          <w:rFonts w:cs="Calibri"/>
        </w:rPr>
        <w:t xml:space="preserve">Antitrust enforcement is </w:t>
      </w:r>
      <w:r w:rsidRPr="006E735A">
        <w:rPr>
          <w:rFonts w:cs="Calibri"/>
          <w:u w:val="single"/>
        </w:rPr>
        <w:t>ramping up</w:t>
      </w:r>
      <w:r w:rsidRPr="006E735A">
        <w:rPr>
          <w:rFonts w:cs="Calibri"/>
        </w:rPr>
        <w:t xml:space="preserve"> now.</w:t>
      </w:r>
    </w:p>
    <w:p w14:paraId="61B809D4" w14:textId="77777777" w:rsidR="00036534" w:rsidRPr="006E735A" w:rsidRDefault="00036534" w:rsidP="00036534">
      <w:r w:rsidRPr="006E735A">
        <w:rPr>
          <w:rStyle w:val="Style13ptBold"/>
        </w:rPr>
        <w:t>Greenfield et al. 25</w:t>
      </w:r>
      <w:r w:rsidRPr="006E735A">
        <w:t xml:space="preserve"> – Leon B. Greenfield, Partner; Hartmut Schneide, Chair, Antitrust and Competition Practice; Jennifer Milici, Vice Chair, Antitrust and Competition Practice; Dominic Vote, Partner; Perry A. Lange, Partner; Jonathan R. Wright, Counsel; 6-2-2025, "Meet the New Boss, Not So Different </w:t>
      </w:r>
      <w:proofErr w:type="gramStart"/>
      <w:r w:rsidRPr="006E735A">
        <w:t>From</w:t>
      </w:r>
      <w:proofErr w:type="gramEnd"/>
      <w:r w:rsidRPr="006E735A">
        <w:t xml:space="preserve"> the Old Boss? Antitrust in the Trump Era", WilmerHale, https://www.wilmerhale.com/en/insights/client-alerts/20250602-meet-the-new-boss-not-so-different-from-the-old-boss-antitrust-in-the-trump-era</w:t>
      </w:r>
    </w:p>
    <w:p w14:paraId="6C5DE2BA" w14:textId="77777777" w:rsidR="00036534" w:rsidRPr="006E735A" w:rsidRDefault="00036534" w:rsidP="00036534">
      <w:pPr>
        <w:rPr>
          <w:sz w:val="14"/>
        </w:rPr>
      </w:pPr>
      <w:r w:rsidRPr="006E735A">
        <w:rPr>
          <w:sz w:val="14"/>
        </w:rPr>
        <w:t xml:space="preserve">After President Trump’s election for a second term, those predicting where federal antitrust enforcement was headed had to contend with internal tensions in the Trump coalition that extend to economic policy more broadly: Will the administration be solicitous of traditional Republican laissez-faire values (i.e., anti-interventionism in antitrust), or will it execute a populist conception of robust government action that leads to aggressive enforcement. We seem to have an early answer: While they situate their views in different rhetorical (and sometimes philosophical) frameworks, on the substance, </w:t>
      </w:r>
      <w:r w:rsidRPr="006E735A">
        <w:rPr>
          <w:rStyle w:val="StyleUnderline"/>
        </w:rPr>
        <w:t xml:space="preserve">the </w:t>
      </w:r>
      <w:r w:rsidRPr="00CF7D30">
        <w:rPr>
          <w:rStyle w:val="StyleUnderline"/>
          <w:highlight w:val="cyan"/>
        </w:rPr>
        <w:t>new Republican leaders of the</w:t>
      </w:r>
      <w:r w:rsidRPr="006E735A">
        <w:rPr>
          <w:rStyle w:val="StyleUnderline"/>
        </w:rPr>
        <w:t xml:space="preserve"> Federal Trade Commission</w:t>
      </w:r>
      <w:r w:rsidRPr="006E735A">
        <w:rPr>
          <w:sz w:val="14"/>
        </w:rPr>
        <w:t xml:space="preserve"> (</w:t>
      </w:r>
      <w:r w:rsidRPr="00CF7D30">
        <w:rPr>
          <w:rStyle w:val="Emphasis"/>
          <w:highlight w:val="cyan"/>
        </w:rPr>
        <w:t>FTC</w:t>
      </w:r>
      <w:r w:rsidRPr="006E735A">
        <w:rPr>
          <w:sz w:val="14"/>
        </w:rPr>
        <w:t xml:space="preserve"> or Commission) </w:t>
      </w:r>
      <w:r w:rsidRPr="00CF7D30">
        <w:rPr>
          <w:rStyle w:val="StyleUnderline"/>
          <w:highlight w:val="cyan"/>
        </w:rPr>
        <w:t>and</w:t>
      </w:r>
      <w:r w:rsidRPr="006E735A">
        <w:rPr>
          <w:sz w:val="14"/>
        </w:rPr>
        <w:t xml:space="preserve"> </w:t>
      </w:r>
      <w:r w:rsidRPr="006E735A">
        <w:rPr>
          <w:rStyle w:val="StyleUnderline"/>
        </w:rPr>
        <w:t>Department of Justice Antitrust Division</w:t>
      </w:r>
      <w:r w:rsidRPr="006E735A">
        <w:rPr>
          <w:sz w:val="14"/>
        </w:rPr>
        <w:t xml:space="preserve"> (</w:t>
      </w:r>
      <w:r w:rsidRPr="00CF7D30">
        <w:rPr>
          <w:rStyle w:val="Emphasis"/>
          <w:highlight w:val="cyan"/>
        </w:rPr>
        <w:t>DOJ</w:t>
      </w:r>
      <w:r w:rsidRPr="006E735A">
        <w:rPr>
          <w:sz w:val="14"/>
        </w:rPr>
        <w:t xml:space="preserve">) </w:t>
      </w:r>
      <w:r w:rsidRPr="006E735A">
        <w:rPr>
          <w:rStyle w:val="StyleUnderline"/>
        </w:rPr>
        <w:t xml:space="preserve">are acting and talking in ways that </w:t>
      </w:r>
      <w:r w:rsidRPr="00CF7D30">
        <w:rPr>
          <w:rStyle w:val="StyleUnderline"/>
          <w:highlight w:val="cyan"/>
        </w:rPr>
        <w:t>differ</w:t>
      </w:r>
      <w:r w:rsidRPr="006E735A">
        <w:rPr>
          <w:rStyle w:val="StyleUnderline"/>
        </w:rPr>
        <w:t xml:space="preserve"> in most respects </w:t>
      </w:r>
      <w:r w:rsidRPr="00CF7D30">
        <w:rPr>
          <w:rStyle w:val="StyleUnderline"/>
          <w:highlight w:val="cyan"/>
        </w:rPr>
        <w:t>only modestly from antitrust</w:t>
      </w:r>
      <w:r w:rsidRPr="006E735A">
        <w:rPr>
          <w:rStyle w:val="StyleUnderline"/>
        </w:rPr>
        <w:t xml:space="preserve"> agency leadership </w:t>
      </w:r>
      <w:r w:rsidRPr="00CF7D30">
        <w:rPr>
          <w:rStyle w:val="StyleUnderline"/>
          <w:highlight w:val="cyan"/>
        </w:rPr>
        <w:t>in</w:t>
      </w:r>
      <w:r w:rsidRPr="006E735A">
        <w:rPr>
          <w:rStyle w:val="StyleUnderline"/>
        </w:rPr>
        <w:t xml:space="preserve"> the </w:t>
      </w:r>
      <w:r w:rsidRPr="00CF7D30">
        <w:rPr>
          <w:rStyle w:val="StyleUnderline"/>
          <w:highlight w:val="cyan"/>
        </w:rPr>
        <w:t>Biden era</w:t>
      </w:r>
      <w:r w:rsidRPr="006E735A">
        <w:rPr>
          <w:sz w:val="14"/>
        </w:rPr>
        <w:t xml:space="preserve">. Much of the deviations from the Biden era, moreover, concern issues that are a particular focus of the Trump Administration that go beyond antitrust. </w:t>
      </w:r>
      <w:r w:rsidRPr="006E735A">
        <w:rPr>
          <w:rStyle w:val="StyleUnderline"/>
        </w:rPr>
        <w:t xml:space="preserve">Although the new leaders depart from their immediate predecessors on some points, </w:t>
      </w:r>
      <w:r w:rsidRPr="00CF7D30">
        <w:rPr>
          <w:rStyle w:val="StyleUnderline"/>
          <w:highlight w:val="cyan"/>
        </w:rPr>
        <w:t xml:space="preserve">they have done </w:t>
      </w:r>
      <w:r w:rsidRPr="00CF7D30">
        <w:rPr>
          <w:rStyle w:val="Emphasis"/>
          <w:highlight w:val="cyan"/>
        </w:rPr>
        <w:t>little retreating</w:t>
      </w:r>
      <w:r w:rsidRPr="006E735A">
        <w:rPr>
          <w:rStyle w:val="StyleUnderline"/>
        </w:rPr>
        <w:t xml:space="preserve"> </w:t>
      </w:r>
      <w:r w:rsidRPr="00CF7D30">
        <w:rPr>
          <w:rStyle w:val="StyleUnderline"/>
          <w:highlight w:val="cyan"/>
        </w:rPr>
        <w:t>and</w:t>
      </w:r>
      <w:r w:rsidRPr="006E735A">
        <w:rPr>
          <w:rStyle w:val="StyleUnderline"/>
        </w:rPr>
        <w:t xml:space="preserve"> </w:t>
      </w:r>
      <w:r w:rsidRPr="00CF7D30">
        <w:rPr>
          <w:rStyle w:val="StyleUnderline"/>
          <w:highlight w:val="cyan"/>
        </w:rPr>
        <w:t>articulate</w:t>
      </w:r>
      <w:r w:rsidRPr="006E735A">
        <w:rPr>
          <w:rStyle w:val="StyleUnderline"/>
        </w:rPr>
        <w:t xml:space="preserve"> a vision of </w:t>
      </w:r>
      <w:r w:rsidRPr="00CF7D30">
        <w:rPr>
          <w:rStyle w:val="Emphasis"/>
          <w:highlight w:val="cyan"/>
        </w:rPr>
        <w:t>muscular antitrust</w:t>
      </w:r>
      <w:r w:rsidRPr="006E735A">
        <w:rPr>
          <w:rStyle w:val="Emphasis"/>
        </w:rPr>
        <w:t xml:space="preserve"> enforcement</w:t>
      </w:r>
      <w:r w:rsidRPr="006E735A">
        <w:rPr>
          <w:rStyle w:val="StyleUnderline"/>
        </w:rPr>
        <w:t xml:space="preserve"> that in many respects their predecessors could cheer</w:t>
      </w:r>
      <w:r w:rsidRPr="006E735A">
        <w:rPr>
          <w:sz w:val="14"/>
        </w:rPr>
        <w:t xml:space="preserve">. Indeed, so far, </w:t>
      </w:r>
      <w:r w:rsidRPr="006E735A">
        <w:rPr>
          <w:rStyle w:val="StyleUnderline"/>
        </w:rPr>
        <w:t xml:space="preserve">the new antitrust </w:t>
      </w:r>
      <w:r w:rsidRPr="00CF7D30">
        <w:rPr>
          <w:rStyle w:val="StyleUnderline"/>
          <w:highlight w:val="cyan"/>
        </w:rPr>
        <w:t>leadership</w:t>
      </w:r>
      <w:r w:rsidRPr="006E735A">
        <w:rPr>
          <w:rStyle w:val="StyleUnderline"/>
        </w:rPr>
        <w:t xml:space="preserve"> seems more focused on </w:t>
      </w:r>
      <w:r w:rsidRPr="00CF7D30">
        <w:rPr>
          <w:rStyle w:val="StyleUnderline"/>
          <w:highlight w:val="cyan"/>
        </w:rPr>
        <w:t>advanc</w:t>
      </w:r>
      <w:r w:rsidRPr="006E735A">
        <w:rPr>
          <w:rStyle w:val="StyleUnderline"/>
        </w:rPr>
        <w:t xml:space="preserve">ing its views regarding </w:t>
      </w:r>
      <w:r w:rsidRPr="00CF7D30">
        <w:rPr>
          <w:rStyle w:val="Emphasis"/>
          <w:highlight w:val="cyan"/>
        </w:rPr>
        <w:t>active</w:t>
      </w:r>
      <w:r w:rsidRPr="006E735A">
        <w:rPr>
          <w:rStyle w:val="Emphasis"/>
        </w:rPr>
        <w:t xml:space="preserve"> antitrust </w:t>
      </w:r>
      <w:r w:rsidRPr="00CF7D30">
        <w:rPr>
          <w:rStyle w:val="Emphasis"/>
          <w:highlight w:val="cyan"/>
        </w:rPr>
        <w:t>enforcement</w:t>
      </w:r>
      <w:r w:rsidRPr="006E735A">
        <w:rPr>
          <w:sz w:val="14"/>
        </w:rPr>
        <w:t xml:space="preserve"> within the Trump coalition than on criticizing the agencies’ Biden-era approach. </w:t>
      </w:r>
    </w:p>
    <w:p w14:paraId="68CFFC2B" w14:textId="77777777" w:rsidR="00036534" w:rsidRPr="006E735A" w:rsidRDefault="00036534" w:rsidP="00036534">
      <w:pPr>
        <w:rPr>
          <w:sz w:val="14"/>
        </w:rPr>
      </w:pPr>
      <w:r w:rsidRPr="006E735A">
        <w:rPr>
          <w:sz w:val="14"/>
        </w:rPr>
        <w:t>We discuss below preliminary indications that Trump-era federal antitrust enforcement will not vary dramatically in terms of aggressiveness from Biden-era enforcement and what that means for companies moving forward.</w:t>
      </w:r>
    </w:p>
    <w:p w14:paraId="0E09EE8B" w14:textId="77777777" w:rsidR="00036534" w:rsidRPr="006E735A" w:rsidRDefault="00036534" w:rsidP="00036534">
      <w:pPr>
        <w:rPr>
          <w:sz w:val="14"/>
        </w:rPr>
      </w:pPr>
      <w:r w:rsidRPr="006E735A">
        <w:rPr>
          <w:sz w:val="14"/>
        </w:rPr>
        <w:t xml:space="preserve">The Dogs That Have Not Barked </w:t>
      </w:r>
    </w:p>
    <w:p w14:paraId="2E10F3B5" w14:textId="77777777" w:rsidR="00036534" w:rsidRPr="006E735A" w:rsidRDefault="00036534" w:rsidP="00036534">
      <w:pPr>
        <w:rPr>
          <w:sz w:val="14"/>
        </w:rPr>
      </w:pPr>
      <w:r w:rsidRPr="006E735A">
        <w:rPr>
          <w:sz w:val="14"/>
        </w:rPr>
        <w:t xml:space="preserve">One of the most telling early indications about federal antitrust enforcement in the Trump Administration is what the new leaders at the FTC and DOJ have not done. At the start of President Trump’s second term, </w:t>
      </w:r>
      <w:r w:rsidRPr="006E735A">
        <w:rPr>
          <w:rStyle w:val="StyleUnderline"/>
        </w:rPr>
        <w:t>there was considerable speculation about a significant ideological shift at the FTC and DOJ</w:t>
      </w:r>
      <w:r w:rsidRPr="006E735A">
        <w:rPr>
          <w:sz w:val="14"/>
        </w:rPr>
        <w:t xml:space="preserve">, with the new leadership revoking guidelines and policies that the antitrust agencies enacted during the Biden Administration. </w:t>
      </w:r>
      <w:r w:rsidRPr="006E735A">
        <w:rPr>
          <w:rStyle w:val="StyleUnderline"/>
        </w:rPr>
        <w:t>That has not happened</w:t>
      </w:r>
      <w:r w:rsidRPr="006E735A">
        <w:rPr>
          <w:sz w:val="14"/>
        </w:rPr>
        <w:t xml:space="preserve">. </w:t>
      </w:r>
    </w:p>
    <w:p w14:paraId="5B623CD8" w14:textId="77777777" w:rsidR="00036534" w:rsidRPr="006E735A" w:rsidRDefault="00036534" w:rsidP="00036534">
      <w:pPr>
        <w:rPr>
          <w:sz w:val="14"/>
        </w:rPr>
      </w:pPr>
      <w:r w:rsidRPr="006E735A">
        <w:rPr>
          <w:sz w:val="14"/>
        </w:rPr>
        <w:t xml:space="preserve">Key guidelines and policies that the agencies have kept in place (at least so far) include: </w:t>
      </w:r>
    </w:p>
    <w:p w14:paraId="62C51F5B" w14:textId="77777777" w:rsidR="00036534" w:rsidRPr="006E735A" w:rsidRDefault="00036534" w:rsidP="00036534">
      <w:pPr>
        <w:rPr>
          <w:sz w:val="14"/>
        </w:rPr>
      </w:pPr>
      <w:r w:rsidRPr="006E735A">
        <w:rPr>
          <w:rStyle w:val="StyleUnderline"/>
        </w:rPr>
        <w:t>2023 Merger Guidelines</w:t>
      </w:r>
      <w:r w:rsidRPr="006E735A">
        <w:rPr>
          <w:sz w:val="14"/>
        </w:rPr>
        <w:t xml:space="preserve">: In February 2025, FTC Chair Andrew Ferguson and DOJ Acting Assistant Attorney General (AAG) Omeed </w:t>
      </w:r>
      <w:proofErr w:type="spellStart"/>
      <w:r w:rsidRPr="006E735A">
        <w:rPr>
          <w:sz w:val="14"/>
        </w:rPr>
        <w:t>Assefi</w:t>
      </w:r>
      <w:proofErr w:type="spellEnd"/>
      <w:r w:rsidRPr="006E735A">
        <w:rPr>
          <w:sz w:val="14"/>
        </w:rPr>
        <w:t xml:space="preserve"> issued memoranda to FTC and DOJ staff, respectively, instructing them to continue to apply the 2023 Merger Guidelines,1 which took a substantially more interventionist approach to merger enforcement than did the 2010 Horizontal Merger Guidelines and 2020 Vertical Merger Guidelines they replaced.2 In his memorandum to FTC staff, Chair Ferguson made clear it was important for the 2023 Merger Guidelines to remain in effect to ensure “[s]</w:t>
      </w:r>
      <w:proofErr w:type="spellStart"/>
      <w:r w:rsidRPr="006E735A">
        <w:rPr>
          <w:sz w:val="14"/>
        </w:rPr>
        <w:t>tability</w:t>
      </w:r>
      <w:proofErr w:type="spellEnd"/>
      <w:r w:rsidRPr="006E735A">
        <w:rPr>
          <w:sz w:val="14"/>
        </w:rPr>
        <w:t xml:space="preserve"> across administrations of both parties,” and that the antitrust agencies, businesses and the courts would not benefit from revocation.3</w:t>
      </w:r>
    </w:p>
    <w:p w14:paraId="3F50CDAF" w14:textId="77777777" w:rsidR="00036534" w:rsidRPr="006E735A" w:rsidRDefault="00036534" w:rsidP="00036534">
      <w:pPr>
        <w:rPr>
          <w:sz w:val="14"/>
        </w:rPr>
      </w:pPr>
      <w:r w:rsidRPr="006E735A">
        <w:rPr>
          <w:rStyle w:val="StyleUnderline"/>
        </w:rPr>
        <w:t>New HSR Form</w:t>
      </w:r>
      <w:r w:rsidRPr="006E735A">
        <w:rPr>
          <w:sz w:val="14"/>
        </w:rPr>
        <w:t>: The new Hart-Scott-Rodino (HSR) Act form instituted by the FTC and DOJ in 2024, which significantly increases the scope of information merging parties must submit with their notifications, also remains in effect. The FTC’s two Republican commissioners at the time, Melissa Holyoak and Andrew Ferguson, each voted for the new HSR form.4</w:t>
      </w:r>
    </w:p>
    <w:p w14:paraId="19EF946F" w14:textId="77777777" w:rsidR="00036534" w:rsidRPr="006E735A" w:rsidRDefault="00036534" w:rsidP="00036534">
      <w:pPr>
        <w:rPr>
          <w:sz w:val="14"/>
        </w:rPr>
      </w:pPr>
      <w:r w:rsidRPr="006E735A">
        <w:rPr>
          <w:rStyle w:val="StyleUnderline"/>
        </w:rPr>
        <w:t>FTC Section 5 Statement:</w:t>
      </w:r>
      <w:r w:rsidRPr="006E735A">
        <w:rPr>
          <w:sz w:val="14"/>
        </w:rPr>
        <w:t xml:space="preserve"> The FTC’s November 2022 Section 5 “unfair methods of competition” statement takes an expansive view of antitrust liability under the statute and replaced an earlier statement that the FTC issued in 2015 during the Obama Administration, which took a less sweeping approach.5 The current Commission has yet to rescind the 2022 Section 5 statement.</w:t>
      </w:r>
    </w:p>
    <w:p w14:paraId="171E2258" w14:textId="77777777" w:rsidR="00036534" w:rsidRPr="006E735A" w:rsidRDefault="00036534" w:rsidP="00036534">
      <w:pPr>
        <w:rPr>
          <w:sz w:val="14"/>
        </w:rPr>
      </w:pPr>
      <w:r w:rsidRPr="006E735A">
        <w:rPr>
          <w:sz w:val="14"/>
        </w:rPr>
        <w:t xml:space="preserve">The new administration’s continuation of the Biden-era aggressive approach to antitrust enforcement is also reflected in the </w:t>
      </w:r>
      <w:r w:rsidRPr="00CF7D30">
        <w:rPr>
          <w:rStyle w:val="StyleUnderline"/>
          <w:highlight w:val="cyan"/>
        </w:rPr>
        <w:t>headline cases</w:t>
      </w:r>
      <w:r w:rsidRPr="006E735A">
        <w:rPr>
          <w:rStyle w:val="StyleUnderline"/>
        </w:rPr>
        <w:t xml:space="preserve"> that the new leadership has continued to pursue and not scaled back, including </w:t>
      </w:r>
      <w:r w:rsidRPr="00CF7D30">
        <w:rPr>
          <w:rStyle w:val="StyleUnderline"/>
          <w:highlight w:val="cyan"/>
        </w:rPr>
        <w:t>seek</w:t>
      </w:r>
      <w:r w:rsidRPr="006E735A">
        <w:rPr>
          <w:rStyle w:val="StyleUnderline"/>
        </w:rPr>
        <w:t xml:space="preserve">ing </w:t>
      </w:r>
      <w:r w:rsidRPr="00CF7D30">
        <w:rPr>
          <w:rStyle w:val="Emphasis"/>
          <w:highlight w:val="cyan"/>
        </w:rPr>
        <w:t>corporate breakups</w:t>
      </w:r>
      <w:r w:rsidRPr="006E735A">
        <w:rPr>
          <w:rStyle w:val="StyleUnderline"/>
        </w:rPr>
        <w:t xml:space="preserve"> as remedies</w:t>
      </w:r>
      <w:r w:rsidRPr="006E735A">
        <w:rPr>
          <w:sz w:val="14"/>
        </w:rPr>
        <w:t>. For instance:</w:t>
      </w:r>
    </w:p>
    <w:p w14:paraId="7A185066" w14:textId="77777777" w:rsidR="00036534" w:rsidRPr="006E735A" w:rsidRDefault="00036534" w:rsidP="00036534">
      <w:pPr>
        <w:rPr>
          <w:sz w:val="14"/>
        </w:rPr>
      </w:pPr>
      <w:r w:rsidRPr="006E735A">
        <w:rPr>
          <w:rStyle w:val="StyleUnderline"/>
        </w:rPr>
        <w:t>FTC v. Amazon</w:t>
      </w:r>
      <w:r w:rsidRPr="006E735A">
        <w:rPr>
          <w:sz w:val="14"/>
        </w:rPr>
        <w:t>: The FTC sued Amazon, Inc., in September 2023, alleging the online retail company uses anticompetitive and unfair strategies to preserve its monopoly power over rival online sellers.6 Proceedings are ongoing in federal district court in Washington State. In testimony to Congress about the case earlier this month, Chair Ferguson stated that “[</w:t>
      </w:r>
      <w:proofErr w:type="spellStart"/>
      <w:r w:rsidRPr="006E735A">
        <w:rPr>
          <w:sz w:val="14"/>
        </w:rPr>
        <w:t>i</w:t>
      </w:r>
      <w:proofErr w:type="spellEnd"/>
      <w:r w:rsidRPr="006E735A">
        <w:rPr>
          <w:sz w:val="14"/>
        </w:rPr>
        <w:t>]t is vitally important that the FTC continue to scrutinize digital markets, recognizing the enormous power that these technology companies wield and the scope of their influence on the lives of ordinary Americans.”7</w:t>
      </w:r>
    </w:p>
    <w:p w14:paraId="11D14F5F" w14:textId="77777777" w:rsidR="00036534" w:rsidRPr="006E735A" w:rsidRDefault="00036534" w:rsidP="00036534">
      <w:pPr>
        <w:rPr>
          <w:sz w:val="14"/>
        </w:rPr>
      </w:pPr>
      <w:r w:rsidRPr="006E735A">
        <w:rPr>
          <w:rStyle w:val="StyleUnderline"/>
        </w:rPr>
        <w:t>United States v. Visa</w:t>
      </w:r>
      <w:r w:rsidRPr="006E735A">
        <w:rPr>
          <w:sz w:val="14"/>
        </w:rPr>
        <w:t>: In September 2024, DOJ sued Visa, Inc., alleging the credit card company monopolized US debt markets, including by entering into exclusive contracts with merchants and banks, in violation of the Sherman Act.8 Litigation is ongoing in the US District Court for the Southern District of New York.</w:t>
      </w:r>
    </w:p>
    <w:p w14:paraId="25DE9BCC" w14:textId="77777777" w:rsidR="00036534" w:rsidRPr="006E735A" w:rsidRDefault="00036534" w:rsidP="00036534">
      <w:pPr>
        <w:rPr>
          <w:sz w:val="14"/>
        </w:rPr>
      </w:pPr>
      <w:r w:rsidRPr="006E735A">
        <w:rPr>
          <w:rStyle w:val="StyleUnderline"/>
        </w:rPr>
        <w:t>United States v. Google</w:t>
      </w:r>
      <w:r w:rsidRPr="006E735A">
        <w:rPr>
          <w:sz w:val="14"/>
        </w:rPr>
        <w:t xml:space="preserve"> (</w:t>
      </w:r>
      <w:r w:rsidRPr="006E735A">
        <w:rPr>
          <w:rStyle w:val="StyleUnderline"/>
        </w:rPr>
        <w:t>search</w:t>
      </w:r>
      <w:r w:rsidRPr="006E735A">
        <w:rPr>
          <w:sz w:val="14"/>
        </w:rPr>
        <w:t xml:space="preserve"> case): DOJ sued Google in 2020, alleging the company had illegally monopolized online search markets.9 In August 2024, a judge in the US District Court for the District of Columbia found in DOJ’s favor, ruling that Google violated Section 2 of the Sherman Act by monopolizing general search and general search text advertising markets. The parties are currently litigating the remedies phase of the proceeding, with DOJ seeking an order that includes requiring Google to divest its Chrome browser. The case was filed during the first Trump Administration and continued during the Biden Administration. The current Trump Administration has maintained the position that a divestiture of Chrome is a necessary remedy.</w:t>
      </w:r>
    </w:p>
    <w:p w14:paraId="680BA1FF" w14:textId="77777777" w:rsidR="00036534" w:rsidRPr="006E735A" w:rsidRDefault="00036534" w:rsidP="00036534">
      <w:pPr>
        <w:rPr>
          <w:sz w:val="14"/>
        </w:rPr>
      </w:pPr>
      <w:r w:rsidRPr="006E735A">
        <w:rPr>
          <w:rStyle w:val="StyleUnderline"/>
        </w:rPr>
        <w:t>United States v. Google</w:t>
      </w:r>
      <w:r w:rsidRPr="006E735A">
        <w:rPr>
          <w:sz w:val="14"/>
        </w:rPr>
        <w:t xml:space="preserve"> (</w:t>
      </w:r>
      <w:proofErr w:type="spellStart"/>
      <w:r w:rsidRPr="006E735A">
        <w:rPr>
          <w:rStyle w:val="StyleUnderline"/>
        </w:rPr>
        <w:t>adtech</w:t>
      </w:r>
      <w:proofErr w:type="spellEnd"/>
      <w:r w:rsidRPr="006E735A">
        <w:rPr>
          <w:sz w:val="14"/>
        </w:rPr>
        <w:t xml:space="preserve"> case): In January 2023, DOJ filed a separate case against Google in the Eastern District of Virginia, alleging that Google monopolized digital advertising technologies.10 DOJ prevailed in the liability phase of that proceeding in April 2025.</w:t>
      </w:r>
    </w:p>
    <w:p w14:paraId="21529904" w14:textId="77777777" w:rsidR="00036534" w:rsidRPr="006E735A" w:rsidRDefault="00036534" w:rsidP="00036534">
      <w:pPr>
        <w:rPr>
          <w:sz w:val="14"/>
        </w:rPr>
      </w:pPr>
      <w:r w:rsidRPr="006E735A">
        <w:rPr>
          <w:sz w:val="14"/>
        </w:rPr>
        <w:t>In May 2025, however, the Commission voted 3-0 to dismiss its complaint against PepsiCo.11 The complaint, which the agency filed three days before President Trump’s second inauguration, alleged the company had engaged in illegal price discrimination in violation of the Robinson-Patman Act.</w:t>
      </w:r>
    </w:p>
    <w:p w14:paraId="78C4FF13" w14:textId="77777777" w:rsidR="00036534" w:rsidRPr="006E735A" w:rsidRDefault="00036534" w:rsidP="00036534">
      <w:pPr>
        <w:rPr>
          <w:sz w:val="14"/>
        </w:rPr>
      </w:pPr>
      <w:r w:rsidRPr="006E735A">
        <w:rPr>
          <w:sz w:val="14"/>
        </w:rPr>
        <w:t xml:space="preserve">Recent Statements </w:t>
      </w:r>
      <w:proofErr w:type="gramStart"/>
      <w:r w:rsidRPr="006E735A">
        <w:rPr>
          <w:sz w:val="14"/>
        </w:rPr>
        <w:t>From</w:t>
      </w:r>
      <w:proofErr w:type="gramEnd"/>
      <w:r w:rsidRPr="006E735A">
        <w:rPr>
          <w:sz w:val="14"/>
        </w:rPr>
        <w:t xml:space="preserve"> DOJ and FTC Officials</w:t>
      </w:r>
    </w:p>
    <w:p w14:paraId="387A66D3" w14:textId="77777777" w:rsidR="00036534" w:rsidRPr="006E735A" w:rsidRDefault="00036534" w:rsidP="00036534">
      <w:pPr>
        <w:rPr>
          <w:sz w:val="14"/>
        </w:rPr>
      </w:pPr>
      <w:r w:rsidRPr="006E735A">
        <w:rPr>
          <w:sz w:val="14"/>
        </w:rPr>
        <w:t xml:space="preserve">Recent speeches by DOJ AAG Gail Slater at Notre Dame University,12 FTC Commissioner Mark Meador at George Washington University13 and FTC Chair Andrew Ferguson at ICN2514 shed substantial light on their aggressive enforcement philosophy and efforts to prevail in Republican internal debates.  </w:t>
      </w:r>
    </w:p>
    <w:p w14:paraId="4AC78E49" w14:textId="77777777" w:rsidR="00036534" w:rsidRPr="006E735A" w:rsidRDefault="00036534" w:rsidP="00036534">
      <w:pPr>
        <w:rPr>
          <w:sz w:val="14"/>
        </w:rPr>
      </w:pPr>
      <w:r w:rsidRPr="006E735A">
        <w:rPr>
          <w:sz w:val="14"/>
        </w:rPr>
        <w:t>Slater took pains to harmonize DOJ’s aggressive posture toward antitrust enforcement with the Republican party’s leap toward populism under President Trump’s leadership, labeling her agenda “America First Antitrust.” In that regard, she argued that “monopolies are driving a Republican realignment away from big business and—under President Trump’s leadership—toward the working class that is reconnecting the party with its roots, recognizing antitrust as a critical tool for protecting individual liberty.”15 In strikingly blunt criticism of the Chicago School, which has significantly influenced Republican antitrust philosophy over the past several decades, Slater said that “one cannot wish away monopolies and cartels with false economic theories of self-correction.”16</w:t>
      </w:r>
    </w:p>
    <w:p w14:paraId="64AA53FE" w14:textId="77777777" w:rsidR="00036534" w:rsidRPr="006E735A" w:rsidRDefault="00036534" w:rsidP="00036534">
      <w:pPr>
        <w:rPr>
          <w:sz w:val="14"/>
        </w:rPr>
      </w:pPr>
      <w:r w:rsidRPr="006E735A">
        <w:rPr>
          <w:sz w:val="14"/>
        </w:rPr>
        <w:t>Commissioner Meador focused on “antitrust myth busting” during his recent speech at George Washington University. Most of the “myths” he identified, though sometimes stylized, are associated with anti-interventionist antitrust thinkers. He said, for instance, that vertical integration does not “guarantee competitive outcomes” and that such integration can lead to “moat building” by raising switching costs or locking out rivals.17 Meador also said that innovation is too often used as “a sweeping defense that excuses exclusionary conduct.”18 He concluded the speech by quoting Treasury Secretary Scott Bessent as saying, “MAGA doesn’t stand for ‘Make M&amp;A Great Again.’”19 Meador also strongly rejected assertions that aggressive antitrust enforcement in the Trump era is largely about attacking alleged Big Tech content control, stating that “God willing,” the FTC will enforce the antitrust laws not just against Big Tech but in every industry.20</w:t>
      </w:r>
    </w:p>
    <w:p w14:paraId="7565306E" w14:textId="77777777" w:rsidR="00036534" w:rsidRPr="006E735A" w:rsidRDefault="00036534" w:rsidP="00036534">
      <w:pPr>
        <w:rPr>
          <w:sz w:val="14"/>
        </w:rPr>
      </w:pPr>
      <w:r w:rsidRPr="006E735A">
        <w:rPr>
          <w:sz w:val="14"/>
        </w:rPr>
        <w:t>Commissioner Meador’s recent article, “Antitrust Policy for the Conservative,” an abridged version of which he delivered as a speech at an event hosted by The Conservative Partnership Institute and American Compass, similarly takes on laissez-faire antitrust policy.21 He draws a sharp distinction between his view of “conservative” philosophy and “libertarian” approaches, again focusing on tensions within the Republican party. Meador argues that “the temptation of conservatives to acquiesce “to libertarian economic policy, and to eschew the government’s necessary role in preserving free markets, has been especially strong in antitrust law.”22 He contends that Republicans must embrace an assertive approach to antitrust enforcement, stating that Republicans should be less resistant to the concept that “big is bad” and that the “size and the power that often accompanies [bigness] do in fact warrant greater scrutiny and concern.”23</w:t>
      </w:r>
    </w:p>
    <w:p w14:paraId="45FFE126" w14:textId="77777777" w:rsidR="00036534" w:rsidRPr="006E735A" w:rsidRDefault="00036534" w:rsidP="00036534">
      <w:pPr>
        <w:rPr>
          <w:sz w:val="14"/>
        </w:rPr>
      </w:pPr>
      <w:r w:rsidRPr="006E735A">
        <w:rPr>
          <w:sz w:val="14"/>
        </w:rPr>
        <w:t xml:space="preserve">Like Slater, Meador devotes substantial energy to advocating for interventionism in the intra-Republican debate regarding </w:t>
      </w:r>
      <w:proofErr w:type="spellStart"/>
      <w:r w:rsidRPr="006E735A">
        <w:rPr>
          <w:sz w:val="14"/>
        </w:rPr>
        <w:t>antitrust’s</w:t>
      </w:r>
      <w:proofErr w:type="spellEnd"/>
      <w:r w:rsidRPr="006E735A">
        <w:rPr>
          <w:sz w:val="14"/>
        </w:rPr>
        <w:t xml:space="preserve"> proper role. He posits that robust antitrust enforcement is part of conservatives’ “intellectual heritage,” citing prominent 19th- and 20th-century pro-enforcement Republicans, including Senator John Sherman (whom the Sherman Act is named after) and Presidents Theodore Roosevelt and William Howard Taft24 Drawing on his background as a University of Chicago philosophy graduate, he finds support for his view regarding the role for antitrust in political thinkers like Russell Kirk.</w:t>
      </w:r>
    </w:p>
    <w:p w14:paraId="046D4BF2" w14:textId="77777777" w:rsidR="00036534" w:rsidRPr="006E735A" w:rsidRDefault="00036534" w:rsidP="00036534">
      <w:pPr>
        <w:rPr>
          <w:sz w:val="14"/>
        </w:rPr>
      </w:pPr>
      <w:r w:rsidRPr="006E735A">
        <w:rPr>
          <w:sz w:val="14"/>
        </w:rPr>
        <w:t>Regarding antitrust policy particulars, Meador criticizes Robert Bork’s “consumer welfare” approach—which Meador characterizes as actually a “total welfare” standard that accounts for benefits or harms to all market participants (including suppliers), not just consumers.25 Instead, Meador advocates for a “consumer surplus” standard, which would evaluate the effects only on consumers in evaluating alleged anticompetitive conduct, including as “consumers” all persons on the opposite side of the transaction as the accused antitrust malefactor, e.g., employees. Meador argues that focusing antitrust analysis on consumer surplus avoids forcing courts to “weigh social, political, and economic equities among competing constituencies without any grounding principles or guidance.”26 Other commentators have made similar points.27 And, bringing political philosophy into his argument, Meador argues that “[t]o give such power to the judicial branch would create the very consolidation of political power that the Framers sought to prevent.”28 Finally, like Slater, Meador departs sharply from the Chicago School, arguing that antitrust should “prioritize[] avoiding false negatives over [avoiding] false positives[,]” observing that, in the merger context, the Clayton Act’s language that the effect of the merger “may be to substantially lessen competition or tend to create a monopoly” supports his view.29 Meador’s argument that false negatives are more damaging than false positives for antitrust enforcement is directly contrary to what Judge Frank Easterbrook, a leader of the Chicago School, argued in an iconic 1984 article.30</w:t>
      </w:r>
    </w:p>
    <w:p w14:paraId="70072DEC" w14:textId="77777777" w:rsidR="00036534" w:rsidRPr="006E735A" w:rsidRDefault="00036534" w:rsidP="00036534">
      <w:pPr>
        <w:rPr>
          <w:sz w:val="14"/>
        </w:rPr>
      </w:pPr>
      <w:r w:rsidRPr="006E735A">
        <w:rPr>
          <w:sz w:val="14"/>
        </w:rPr>
        <w:t>FTC Chair Ferguson echoed many of AAG Slater’s and Commissioner Meador’s points during a recent keynote speech at ICN25. He described how the FTC intends to vigorously enforce the antitrust laws, discussing the administration’s general preference for after-the-fact antitrust enforcement over up-front regulations, consistent with Commissioner Meador’s earlier statement that “antitrust is actually a deregulatory tool” because it “maintain[s] [] market conditions that obviate the need for regulation by promoting fair competition.”31 Chair Ferguson went on to state that Europe’s focus on regulation has led to stagnation in its markets.32 He argued that overregulation of artificial intelligence (AI) could “squelch innovation, further entrench Big Tech incumbents, and perhaps even ensure that AI innovators will move to jurisdictions friendlier to them but perhaps hostile to our nations and our shared interests.”33</w:t>
      </w:r>
    </w:p>
    <w:p w14:paraId="5E799A9D" w14:textId="77777777" w:rsidR="00036534" w:rsidRPr="006E735A" w:rsidRDefault="00036534" w:rsidP="00036534">
      <w:pPr>
        <w:rPr>
          <w:sz w:val="14"/>
        </w:rPr>
      </w:pPr>
      <w:r w:rsidRPr="006E735A">
        <w:rPr>
          <w:sz w:val="14"/>
        </w:rPr>
        <w:t>The positions that leading officials at the FTC and DOJ have taken are in line with some Republican politicians’ praise for Biden-era antitrust enforcement, paradoxical as it may seem at first blush. For instance, Vice President JD Vance commended the aggressive agenda of former FTC Chair Lina Khan, particularly her enforcement against Big Tech.34 Other Republicans, including former Congressman Matt Gaetz and Senator Josh Hawley, have similarly praised Khan’s agenda.35</w:t>
      </w:r>
    </w:p>
    <w:p w14:paraId="7A2D57D1" w14:textId="77777777" w:rsidR="00036534" w:rsidRPr="006E735A" w:rsidRDefault="00036534" w:rsidP="00036534">
      <w:pPr>
        <w:rPr>
          <w:sz w:val="14"/>
        </w:rPr>
      </w:pPr>
      <w:r w:rsidRPr="006E735A">
        <w:rPr>
          <w:sz w:val="14"/>
        </w:rPr>
        <w:t>Dividing Line</w:t>
      </w:r>
    </w:p>
    <w:p w14:paraId="388EE483" w14:textId="77777777" w:rsidR="00036534" w:rsidRPr="006E735A" w:rsidRDefault="00036534" w:rsidP="00036534">
      <w:pPr>
        <w:rPr>
          <w:sz w:val="14"/>
        </w:rPr>
      </w:pPr>
      <w:r w:rsidRPr="006E735A">
        <w:rPr>
          <w:sz w:val="14"/>
        </w:rPr>
        <w:t>To be clear, there remain ideological differences between the current regime and antitrust leadership during the Biden Administration. Commissioner Meador remarked that “modern progressives” hold a “vision of antitrust law [] closer to a ‘public interest standard’ . . . [that] would give to unelected lifetime-appointed judges oversight of the entire economy.”36 And unlike their predecessors, conservative leaders at the FTC have made clear they are staunchly opposed to the agency’s promulgating substantive rules regarding unfair methods of competition, including the agency’s 2024 rule to ban non-compete clauses, though the Commission has yet to rescind the non-compete rule.37</w:t>
      </w:r>
    </w:p>
    <w:p w14:paraId="5CE14B88" w14:textId="77777777" w:rsidR="00036534" w:rsidRPr="006E735A" w:rsidRDefault="00036534" w:rsidP="00036534">
      <w:pPr>
        <w:rPr>
          <w:sz w:val="14"/>
        </w:rPr>
      </w:pPr>
      <w:r w:rsidRPr="006E735A">
        <w:rPr>
          <w:sz w:val="14"/>
        </w:rPr>
        <w:t xml:space="preserve">That said, the </w:t>
      </w:r>
      <w:r w:rsidRPr="006E735A">
        <w:rPr>
          <w:rStyle w:val="StyleUnderline"/>
        </w:rPr>
        <w:t>new Republican leadership’s policy shifts have largely concerned process</w:t>
      </w:r>
      <w:r w:rsidRPr="006E735A">
        <w:rPr>
          <w:sz w:val="14"/>
        </w:rPr>
        <w:t xml:space="preserve">. Those include: </w:t>
      </w:r>
    </w:p>
    <w:p w14:paraId="4A1B875C" w14:textId="77777777" w:rsidR="00036534" w:rsidRPr="006E735A" w:rsidRDefault="00036534" w:rsidP="00036534">
      <w:pPr>
        <w:rPr>
          <w:sz w:val="14"/>
        </w:rPr>
      </w:pPr>
      <w:r w:rsidRPr="006E735A">
        <w:rPr>
          <w:rStyle w:val="StyleUnderline"/>
        </w:rPr>
        <w:t>Procedural delay during merger reviews</w:t>
      </w:r>
      <w:r w:rsidRPr="006E735A">
        <w:rPr>
          <w:sz w:val="14"/>
        </w:rPr>
        <w:t>: FTC Chair Andrew Ferguson spoke critically of what he described as the prior administration’s “sub-regulatory means to hold up mergers without actually taking people to court and hope that they [mergers] die on the vine,” saying, “That’s over.”38 Moving forward, businesses can expect that the new agency regimes will pursue extended merger investigations only when they have a clear and articulable antitrust theory of harm.</w:t>
      </w:r>
    </w:p>
    <w:p w14:paraId="1D249DEE" w14:textId="77777777" w:rsidR="00036534" w:rsidRPr="006E735A" w:rsidRDefault="00036534" w:rsidP="00036534">
      <w:pPr>
        <w:rPr>
          <w:sz w:val="14"/>
        </w:rPr>
      </w:pPr>
      <w:r w:rsidRPr="006E735A">
        <w:rPr>
          <w:rStyle w:val="StyleUnderline"/>
        </w:rPr>
        <w:t>Early termination of the initial HSR waiting period</w:t>
      </w:r>
      <w:r w:rsidRPr="006E735A">
        <w:rPr>
          <w:sz w:val="14"/>
        </w:rPr>
        <w:t>: The FTC recently announced a return to granting early termination of the initial HSR waiting period for mergers that clearly raise no antitrust concerns.39 The FTC had suspended early terminations in February 2021, requiring all deals to observe the full 30-day initial waiting period.40</w:t>
      </w:r>
    </w:p>
    <w:p w14:paraId="20CB6E35" w14:textId="77777777" w:rsidR="00036534" w:rsidRPr="006E735A" w:rsidRDefault="00036534" w:rsidP="00036534">
      <w:pPr>
        <w:rPr>
          <w:sz w:val="14"/>
        </w:rPr>
      </w:pPr>
      <w:r w:rsidRPr="006E735A">
        <w:rPr>
          <w:rStyle w:val="StyleUnderline"/>
        </w:rPr>
        <w:t>Merger consent decrees</w:t>
      </w:r>
      <w:r w:rsidRPr="006E735A">
        <w:rPr>
          <w:sz w:val="14"/>
        </w:rPr>
        <w:t xml:space="preserve">: The FTC and DOJ recently announced they are open to resolving competitive concerns about mergers through consent decrees. DOJ AAG Gail Slater said DOJ will be “more open to consent decrees in particular cases.”41 By contrast, DOJ entered only one consent decree with merging parties during the Biden Administration, and that was in the midst of a litigation.42 Similarly, in recent congressional testimony, Chair Ferguson stated that “the Commission is open to settlement offers that eliminate the possibility that the proposed acquisition could cause harm to market participants. Here too the Commission will rely on its experience in fashioning effective remedies and will be clear about what is expected in any consent order.”43 On May 28, 2025, the FTC announced its first proposed merger consent decree of the Trump-era, which would require merging parties Synopsys, Inc. and Ansys, Inc. to divest Synopsys’ optical software tools and photonic software tools and Ansys’ power consumption analysis tool to Keysight Technologies, Inc. or another acquirer approved by the FTC.44 The following week, DOJ announced that it had entered into a consent decree with Keysight Technologies, Inc. and Spirent Communications PLC, which requires the parties to divest Spirent’s high-speed ethernet, network security, and channel emulation businesses to Viavi Solutions, Inc. or another purchaser approved by DOJ.45 (WilmerHale represents the divestiture buyer in the Synopsys-Ansys transaction and the acquirer in the Keysight-Spirent transaction.) </w:t>
      </w:r>
    </w:p>
    <w:p w14:paraId="374FAA51" w14:textId="77777777" w:rsidR="00036534" w:rsidRPr="006E735A" w:rsidRDefault="00036534" w:rsidP="00036534">
      <w:pPr>
        <w:rPr>
          <w:sz w:val="14"/>
        </w:rPr>
      </w:pPr>
      <w:r w:rsidRPr="006E735A">
        <w:rPr>
          <w:sz w:val="14"/>
        </w:rPr>
        <w:t>The Road Ahead</w:t>
      </w:r>
    </w:p>
    <w:p w14:paraId="0645AEB6" w14:textId="77777777" w:rsidR="00036534" w:rsidRPr="006E735A" w:rsidRDefault="00036534" w:rsidP="00036534">
      <w:pPr>
        <w:rPr>
          <w:sz w:val="14"/>
        </w:rPr>
      </w:pPr>
      <w:r w:rsidRPr="006E735A">
        <w:rPr>
          <w:rStyle w:val="StyleUnderline"/>
        </w:rPr>
        <w:t xml:space="preserve">Those who thought that antitrust enforcement in the Trump Administration might take a turn toward anti-interventionism are so far being </w:t>
      </w:r>
      <w:r w:rsidRPr="006E735A">
        <w:rPr>
          <w:rStyle w:val="Emphasis"/>
        </w:rPr>
        <w:t>proved wrong</w:t>
      </w:r>
      <w:r w:rsidRPr="006E735A">
        <w:rPr>
          <w:sz w:val="14"/>
        </w:rPr>
        <w:t xml:space="preserve">. </w:t>
      </w:r>
      <w:r w:rsidRPr="006E735A">
        <w:rPr>
          <w:rStyle w:val="StyleUnderline"/>
        </w:rPr>
        <w:t xml:space="preserve">Recent </w:t>
      </w:r>
      <w:r w:rsidRPr="00CF7D30">
        <w:rPr>
          <w:rStyle w:val="Emphasis"/>
          <w:highlight w:val="cyan"/>
        </w:rPr>
        <w:t>FTC and DOJ actions</w:t>
      </w:r>
      <w:r w:rsidRPr="00CF7D30">
        <w:rPr>
          <w:rStyle w:val="StyleUnderline"/>
          <w:highlight w:val="cyan"/>
        </w:rPr>
        <w:t xml:space="preserve"> and </w:t>
      </w:r>
      <w:r w:rsidRPr="00CF7D30">
        <w:rPr>
          <w:rStyle w:val="Emphasis"/>
          <w:highlight w:val="cyan"/>
        </w:rPr>
        <w:t>leadership</w:t>
      </w:r>
      <w:r w:rsidRPr="00CF7D30">
        <w:rPr>
          <w:rStyle w:val="StyleUnderline"/>
          <w:highlight w:val="cyan"/>
        </w:rPr>
        <w:t xml:space="preserve"> statements suggest</w:t>
      </w:r>
      <w:r w:rsidRPr="006E735A">
        <w:rPr>
          <w:rStyle w:val="StyleUnderline"/>
        </w:rPr>
        <w:t xml:space="preserve"> that the federal </w:t>
      </w:r>
      <w:r w:rsidRPr="00CF7D30">
        <w:rPr>
          <w:rStyle w:val="StyleUnderline"/>
          <w:highlight w:val="cyan"/>
        </w:rPr>
        <w:t>antitrust agencies appear poised to enforce</w:t>
      </w:r>
      <w:r w:rsidRPr="006E735A">
        <w:rPr>
          <w:rStyle w:val="StyleUnderline"/>
        </w:rPr>
        <w:t xml:space="preserve"> the antitrust </w:t>
      </w:r>
      <w:r w:rsidRPr="00CF7D30">
        <w:rPr>
          <w:rStyle w:val="StyleUnderline"/>
          <w:highlight w:val="cyan"/>
        </w:rPr>
        <w:t>laws across the economy with</w:t>
      </w:r>
      <w:r w:rsidRPr="006E735A">
        <w:rPr>
          <w:rStyle w:val="StyleUnderline"/>
        </w:rPr>
        <w:t xml:space="preserve"> a </w:t>
      </w:r>
      <w:r w:rsidRPr="00CF7D30">
        <w:rPr>
          <w:rStyle w:val="Emphasis"/>
          <w:highlight w:val="cyan"/>
        </w:rPr>
        <w:t>robustness</w:t>
      </w:r>
      <w:r w:rsidRPr="006E735A">
        <w:rPr>
          <w:rStyle w:val="StyleUnderline"/>
        </w:rPr>
        <w:t xml:space="preserve"> that rivals</w:t>
      </w:r>
      <w:r w:rsidRPr="006E735A">
        <w:rPr>
          <w:sz w:val="14"/>
        </w:rPr>
        <w:t>—or could conceivably even exceed—</w:t>
      </w:r>
      <w:r w:rsidRPr="006E735A">
        <w:rPr>
          <w:rStyle w:val="StyleUnderline"/>
        </w:rPr>
        <w:t>antitrust enforcement during the Biden Administration</w:t>
      </w:r>
      <w:r w:rsidRPr="006E735A">
        <w:rPr>
          <w:sz w:val="14"/>
        </w:rPr>
        <w:t xml:space="preserve">. Businesses that are contemplating transactions or other conduct that could receive scrutiny from the US antitrust agencies are well advised to bear this in mind. </w:t>
      </w:r>
    </w:p>
    <w:p w14:paraId="3A4C21F5" w14:textId="77777777" w:rsidR="00036534" w:rsidRPr="006E735A" w:rsidRDefault="00036534" w:rsidP="00036534">
      <w:pPr>
        <w:pStyle w:val="Heading4"/>
        <w:rPr>
          <w:rFonts w:cs="Calibri"/>
        </w:rPr>
      </w:pPr>
      <w:r w:rsidRPr="006E735A">
        <w:rPr>
          <w:rFonts w:cs="Calibri"/>
        </w:rPr>
        <w:t xml:space="preserve">The plan leads to a </w:t>
      </w:r>
      <w:proofErr w:type="spellStart"/>
      <w:r w:rsidRPr="006E735A">
        <w:rPr>
          <w:rFonts w:cs="Calibri"/>
          <w:u w:val="single"/>
        </w:rPr>
        <w:t>lochnerization</w:t>
      </w:r>
      <w:proofErr w:type="spellEnd"/>
      <w:r w:rsidRPr="006E735A">
        <w:rPr>
          <w:rFonts w:cs="Calibri"/>
        </w:rPr>
        <w:t xml:space="preserve"> of the first amendment which </w:t>
      </w:r>
      <w:r w:rsidRPr="006E735A">
        <w:rPr>
          <w:rFonts w:cs="Calibri"/>
          <w:u w:val="single"/>
        </w:rPr>
        <w:t>dismantles</w:t>
      </w:r>
      <w:r w:rsidRPr="006E735A">
        <w:rPr>
          <w:rFonts w:cs="Calibri"/>
        </w:rPr>
        <w:t xml:space="preserve"> the administrative state. </w:t>
      </w:r>
    </w:p>
    <w:p w14:paraId="15BF836E" w14:textId="77777777" w:rsidR="00036534" w:rsidRPr="006E735A" w:rsidRDefault="00036534" w:rsidP="00036534">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6F21DB1D" w14:textId="77777777" w:rsidR="00036534" w:rsidRPr="006E735A" w:rsidRDefault="00036534" w:rsidP="00036534">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00DFE4AB" w14:textId="77777777" w:rsidR="00036534" w:rsidRPr="006E735A" w:rsidRDefault="00036534" w:rsidP="00036534">
      <w:pPr>
        <w:rPr>
          <w:sz w:val="14"/>
        </w:rPr>
      </w:pPr>
      <w:r w:rsidRPr="006E735A">
        <w:rPr>
          <w:sz w:val="14"/>
        </w:rPr>
        <w:t>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285434A3" w14:textId="77777777" w:rsidR="00036534" w:rsidRPr="006E735A" w:rsidRDefault="00036534" w:rsidP="00036534">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417413C1" w14:textId="77777777" w:rsidR="00036534" w:rsidRPr="006E735A" w:rsidRDefault="00036534" w:rsidP="00036534">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1D269D7B" w14:textId="77777777" w:rsidR="00036534" w:rsidRPr="006E735A" w:rsidRDefault="00036534" w:rsidP="00036534">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6D74490E" w14:textId="77777777" w:rsidR="00036534" w:rsidRPr="006E735A" w:rsidRDefault="00036534" w:rsidP="00036534">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212381F8" w14:textId="77777777" w:rsidR="00036534" w:rsidRPr="006E735A" w:rsidRDefault="00036534" w:rsidP="00036534">
      <w:pPr>
        <w:rPr>
          <w:sz w:val="14"/>
        </w:rPr>
      </w:pPr>
      <w:r w:rsidRPr="006E735A">
        <w:rPr>
          <w:sz w:val="14"/>
        </w:rPr>
        <w:t>II.  Organized Labor in the Lochner Era</w:t>
      </w:r>
    </w:p>
    <w:p w14:paraId="6A3DBF83" w14:textId="77777777" w:rsidR="00036534" w:rsidRPr="006E735A" w:rsidRDefault="00036534" w:rsidP="00036534">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5DE8FC2D" w14:textId="77777777" w:rsidR="00036534" w:rsidRPr="006E735A" w:rsidRDefault="00036534" w:rsidP="00036534">
      <w:pPr>
        <w:rPr>
          <w:sz w:val="14"/>
        </w:rPr>
      </w:pPr>
      <w:r w:rsidRPr="006E735A">
        <w:rPr>
          <w:sz w:val="14"/>
        </w:rPr>
        <w:t xml:space="preserve">This transformation has aptly been labeled </w:t>
      </w:r>
      <w:r w:rsidRPr="00CF7D30">
        <w:rPr>
          <w:rStyle w:val="StyleUnderline"/>
          <w:highlight w:val="cyan"/>
        </w:rPr>
        <w:t xml:space="preserve">the </w:t>
      </w:r>
      <w:proofErr w:type="spellStart"/>
      <w:r w:rsidRPr="00CF7D30">
        <w:rPr>
          <w:rStyle w:val="Emphasis"/>
          <w:highlight w:val="cyan"/>
        </w:rPr>
        <w:t>Lochnerization</w:t>
      </w:r>
      <w:proofErr w:type="spellEnd"/>
      <w:r w:rsidRPr="00CF7D30">
        <w:rPr>
          <w:rStyle w:val="Emphasis"/>
          <w:highlight w:val="cyan"/>
        </w:rPr>
        <w:t xml:space="preserve"> of the 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4E1F204A" w14:textId="77777777" w:rsidR="00036534" w:rsidRPr="006E735A" w:rsidRDefault="00036534" w:rsidP="00036534">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6E735A">
        <w:rPr>
          <w:sz w:val="14"/>
        </w:rPr>
        <w:t>Lochnerization</w:t>
      </w:r>
      <w:proofErr w:type="spellEnd"/>
      <w:r w:rsidRPr="006E735A">
        <w:rPr>
          <w:sz w:val="14"/>
        </w:rPr>
        <w:t xml:space="preserve"> of the First Amendment began many decades ago. In fact, it began almost the instant that Lochner itself was put to rest. </w:t>
      </w:r>
      <w:r w:rsidRPr="00CF7D30">
        <w:rPr>
          <w:rStyle w:val="StyleUnderline"/>
          <w:highlight w:val="cyan"/>
        </w:rPr>
        <w:t>Lochner’s anti-regulatory constitutionalism</w:t>
      </w:r>
      <w:r w:rsidRPr="006E735A">
        <w:rPr>
          <w:sz w:val="14"/>
        </w:rPr>
        <w:t xml:space="preserve"> was embedded in the First Amendment at the moment that the so-called New Deal settlement was struck. And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1B269DD6" w14:textId="77777777" w:rsidR="00036534" w:rsidRPr="006E735A" w:rsidRDefault="00036534" w:rsidP="00036534">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3381E43F" w14:textId="77777777" w:rsidR="00036534" w:rsidRPr="006E735A" w:rsidRDefault="00036534" w:rsidP="00036534">
      <w:pPr>
        <w:rPr>
          <w:sz w:val="14"/>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 xml:space="preserve"> “to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191E25FF" w14:textId="77777777" w:rsidR="00036534" w:rsidRPr="006E735A" w:rsidRDefault="00036534" w:rsidP="00036534">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34A46AB3" w14:textId="77777777" w:rsidR="00036534" w:rsidRPr="006E735A" w:rsidRDefault="00036534" w:rsidP="00036534">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229E1E4F" w14:textId="77777777" w:rsidR="00036534" w:rsidRDefault="00036534" w:rsidP="00036534">
      <w:pPr>
        <w:rPr>
          <w:rStyle w:val="StyleUnderline"/>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p>
    <w:p w14:paraId="26FD88E7" w14:textId="77777777" w:rsidR="00036534" w:rsidRDefault="00036534" w:rsidP="00036534">
      <w:pPr>
        <w:rPr>
          <w:rStyle w:val="StyleUnderline"/>
        </w:rPr>
      </w:pPr>
    </w:p>
    <w:p w14:paraId="6779D557" w14:textId="77777777" w:rsidR="00036534" w:rsidRDefault="00036534" w:rsidP="00036534">
      <w:pPr>
        <w:rPr>
          <w:rStyle w:val="StyleUnderline"/>
        </w:rPr>
      </w:pPr>
    </w:p>
    <w:p w14:paraId="47FA5920" w14:textId="77777777" w:rsidR="00036534" w:rsidRDefault="00036534" w:rsidP="00036534">
      <w:pPr>
        <w:rPr>
          <w:rStyle w:val="StyleUnderline"/>
        </w:rPr>
      </w:pPr>
    </w:p>
    <w:p w14:paraId="6A39F764" w14:textId="77777777" w:rsidR="00036534" w:rsidRDefault="00036534" w:rsidP="00036534">
      <w:pPr>
        <w:rPr>
          <w:rStyle w:val="StyleUnderline"/>
        </w:rPr>
      </w:pPr>
    </w:p>
    <w:p w14:paraId="4CD49E34" w14:textId="77777777" w:rsidR="00036534" w:rsidRDefault="00036534" w:rsidP="00036534">
      <w:pPr>
        <w:rPr>
          <w:rStyle w:val="StyleUnderline"/>
        </w:rPr>
      </w:pPr>
    </w:p>
    <w:p w14:paraId="13C619CB" w14:textId="77777777" w:rsidR="00036534" w:rsidRDefault="00036534" w:rsidP="00036534">
      <w:pPr>
        <w:rPr>
          <w:rStyle w:val="StyleUnderline"/>
        </w:rPr>
      </w:pPr>
    </w:p>
    <w:p w14:paraId="31D83F9D" w14:textId="77777777" w:rsidR="00036534" w:rsidRDefault="00036534" w:rsidP="00036534">
      <w:pPr>
        <w:rPr>
          <w:rStyle w:val="StyleUnderline"/>
        </w:rPr>
      </w:pPr>
    </w:p>
    <w:p w14:paraId="500D2CB8" w14:textId="77777777" w:rsidR="00036534" w:rsidRDefault="00036534" w:rsidP="00036534">
      <w:pPr>
        <w:rPr>
          <w:rStyle w:val="StyleUnderline"/>
        </w:rPr>
      </w:pPr>
    </w:p>
    <w:p w14:paraId="24798203" w14:textId="77777777" w:rsidR="00036534" w:rsidRDefault="00036534" w:rsidP="00036534">
      <w:pPr>
        <w:rPr>
          <w:rStyle w:val="StyleUnderline"/>
        </w:rPr>
      </w:pPr>
    </w:p>
    <w:p w14:paraId="647D6788" w14:textId="77777777" w:rsidR="00036534" w:rsidRDefault="00036534" w:rsidP="00036534">
      <w:pPr>
        <w:rPr>
          <w:rStyle w:val="StyleUnderline"/>
        </w:rPr>
      </w:pPr>
    </w:p>
    <w:p w14:paraId="39F9C052" w14:textId="77777777" w:rsidR="00036534" w:rsidRDefault="00036534" w:rsidP="00036534">
      <w:pPr>
        <w:rPr>
          <w:rStyle w:val="StyleUnderline"/>
        </w:rPr>
      </w:pPr>
    </w:p>
    <w:p w14:paraId="3D53E38E" w14:textId="77777777" w:rsidR="00036534" w:rsidRDefault="00036534" w:rsidP="00036534">
      <w:pPr>
        <w:rPr>
          <w:rStyle w:val="StyleUnderline"/>
        </w:rPr>
      </w:pPr>
    </w:p>
    <w:p w14:paraId="564D894A" w14:textId="77777777" w:rsidR="00036534" w:rsidRPr="006E735A" w:rsidRDefault="00036534" w:rsidP="00036534">
      <w:pPr>
        <w:rPr>
          <w:sz w:val="14"/>
        </w:rPr>
      </w:pPr>
      <w:r w:rsidRPr="006E735A">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6E735A">
        <w:rPr>
          <w:sz w:val="14"/>
        </w:rPr>
        <w:t>ing</w:t>
      </w:r>
      <w:proofErr w:type="spellEnd"/>
      <w:r w:rsidRPr="006E735A">
        <w:rPr>
          <w:sz w:val="14"/>
        </w:rPr>
        <w:t>] imbedded political and constitutional traditions of due process,” along with the American commitment to rule of law.65</w:t>
      </w:r>
    </w:p>
    <w:p w14:paraId="7798B964" w14:textId="77777777" w:rsidR="00036534" w:rsidRPr="006E735A" w:rsidRDefault="00036534" w:rsidP="00036534">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390D258B" w14:textId="77777777" w:rsidR="00036534" w:rsidRPr="006E735A" w:rsidRDefault="00036534" w:rsidP="00036534">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486614D8" w14:textId="77777777" w:rsidR="00036534" w:rsidRPr="006E735A" w:rsidRDefault="00036534" w:rsidP="00036534">
      <w:pPr>
        <w:rPr>
          <w:sz w:val="14"/>
        </w:rPr>
      </w:pPr>
      <w:r w:rsidRPr="006E735A">
        <w:rPr>
          <w:sz w:val="14"/>
        </w:rPr>
        <w:t>III. From the Right to Strike to the Right to Work</w:t>
      </w:r>
    </w:p>
    <w:p w14:paraId="0F3A8A06" w14:textId="77777777" w:rsidR="00036534" w:rsidRPr="006E735A" w:rsidRDefault="00036534" w:rsidP="00036534">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53CDBCB4" w14:textId="77777777" w:rsidR="00036534" w:rsidRPr="006E735A" w:rsidRDefault="00036534" w:rsidP="00036534">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16CD2BE5" w14:textId="77777777" w:rsidR="00036534" w:rsidRPr="006E735A" w:rsidRDefault="00036534" w:rsidP="00036534">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5819B640" w14:textId="77777777" w:rsidR="00036534" w:rsidRPr="006E735A" w:rsidRDefault="00036534" w:rsidP="00036534">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6D7188B8" w14:textId="77777777" w:rsidR="00036534" w:rsidRPr="006E735A" w:rsidRDefault="00036534" w:rsidP="00036534">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3796E205" w14:textId="77777777" w:rsidR="00036534" w:rsidRPr="006E735A" w:rsidRDefault="00036534" w:rsidP="00036534">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3269B84D" w14:textId="77777777" w:rsidR="00036534" w:rsidRPr="006E735A" w:rsidRDefault="00036534" w:rsidP="00036534">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6E735A">
        <w:rPr>
          <w:sz w:val="14"/>
        </w:rPr>
        <w:t>ing</w:t>
      </w:r>
      <w:proofErr w:type="spellEnd"/>
      <w:r w:rsidRPr="006E735A">
        <w:rPr>
          <w:sz w:val="14"/>
        </w:rPr>
        <w:t>] both types of publicity pressures with the dignity of freedom of speech.”103</w:t>
      </w:r>
    </w:p>
    <w:p w14:paraId="1CD03DB0" w14:textId="77777777" w:rsidR="00036534" w:rsidRPr="006E735A" w:rsidRDefault="00036534" w:rsidP="00036534">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NLRB for its abridgment of free speech.</w:t>
      </w:r>
    </w:p>
    <w:p w14:paraId="7BDB48FF" w14:textId="77777777" w:rsidR="00036534" w:rsidRPr="006E735A" w:rsidRDefault="00036534" w:rsidP="00036534">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the voluntary nature of bargaining agreements between unions and employers in the pre-New Deal era weakened their link to federal constitutional law</w:t>
      </w:r>
      <w:r w:rsidRPr="006E735A">
        <w:rPr>
          <w:sz w:val="14"/>
        </w:rPr>
        <w:t xml:space="preserve">. According to antilabor advocates, the NLRA supplied the requisite state action; and,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268C6A74" w14:textId="77777777" w:rsidR="00036534" w:rsidRPr="006E735A" w:rsidRDefault="00036534" w:rsidP="00036534">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73DCBBBB" w14:textId="77777777" w:rsidR="00036534" w:rsidRPr="006E735A" w:rsidRDefault="00036534" w:rsidP="00036534">
      <w:pPr>
        <w:rPr>
          <w:sz w:val="14"/>
        </w:rPr>
      </w:pPr>
      <w:r w:rsidRPr="006E735A">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761ADBBB" w14:textId="77777777" w:rsidR="00036534" w:rsidRPr="006E735A" w:rsidRDefault="00036534" w:rsidP="00036534">
      <w:pPr>
        <w:rPr>
          <w:sz w:val="14"/>
        </w:rPr>
      </w:pPr>
      <w:r w:rsidRPr="006E735A">
        <w:rPr>
          <w:sz w:val="14"/>
        </w:rPr>
        <w:t xml:space="preserve">To Gregory, Thornhill and Carlson—like the Lochner-era cases before them—were dangerous usurpations of government authority to regulate labor relations. Gregory, in short, was lamenting the </w:t>
      </w:r>
      <w:proofErr w:type="spellStart"/>
      <w:r w:rsidRPr="006E735A">
        <w:rPr>
          <w:sz w:val="14"/>
        </w:rPr>
        <w:t>Lochnerization</w:t>
      </w:r>
      <w:proofErr w:type="spellEnd"/>
      <w:r w:rsidRPr="006E735A">
        <w:rPr>
          <w:sz w:val="14"/>
        </w:rPr>
        <w:t xml:space="preserve"> of the First Amendment.</w:t>
      </w:r>
    </w:p>
    <w:p w14:paraId="7F6C9D3A" w14:textId="77777777" w:rsidR="00036534" w:rsidRPr="006E735A" w:rsidRDefault="00036534" w:rsidP="00036534">
      <w:pPr>
        <w:rPr>
          <w:sz w:val="14"/>
        </w:rPr>
      </w:pPr>
      <w:r w:rsidRPr="006E735A">
        <w:rPr>
          <w:sz w:val="14"/>
        </w:rPr>
        <w:t>IV. Labor’s Constitutional Compromise</w:t>
      </w:r>
    </w:p>
    <w:p w14:paraId="04D8A380" w14:textId="77777777" w:rsidR="00036534" w:rsidRPr="006E735A" w:rsidRDefault="00036534" w:rsidP="00036534">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6E735A">
        <w:rPr>
          <w:sz w:val="14"/>
        </w:rPr>
        <w:t>Meadowmoor</w:t>
      </w:r>
      <w:proofErr w:type="spellEnd"/>
      <w:r w:rsidRPr="006E735A">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0605087F" w14:textId="77777777" w:rsidR="00036534" w:rsidRPr="006E735A" w:rsidRDefault="00036534" w:rsidP="00036534">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6E735A">
        <w:rPr>
          <w:sz w:val="14"/>
        </w:rPr>
        <w:t>Lochnerism</w:t>
      </w:r>
      <w:proofErr w:type="spellEnd"/>
      <w:r w:rsidRPr="006E735A">
        <w:rPr>
          <w:sz w:val="14"/>
        </w:rPr>
        <w:t xml:space="preserve">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 xml:space="preserve">application of </w:t>
      </w:r>
      <w:proofErr w:type="spellStart"/>
      <w:r w:rsidRPr="00CF7D30">
        <w:rPr>
          <w:rStyle w:val="StyleUnderline"/>
          <w:highlight w:val="cyan"/>
        </w:rPr>
        <w:t>countermajoritarian</w:t>
      </w:r>
      <w:proofErr w:type="spellEnd"/>
      <w:r w:rsidRPr="00CF7D30">
        <w:rPr>
          <w:rStyle w:val="StyleUnderline"/>
          <w:highlight w:val="cyan"/>
        </w:rPr>
        <w:t xml:space="preserve">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0A239CF3" w14:textId="77777777" w:rsidR="00036534" w:rsidRPr="006E735A" w:rsidRDefault="00036534" w:rsidP="00036534">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1348BB38" w14:textId="77777777" w:rsidR="00036534" w:rsidRPr="006E735A" w:rsidRDefault="00036534" w:rsidP="00036534">
      <w:pPr>
        <w:rPr>
          <w:sz w:val="14"/>
        </w:rPr>
      </w:pPr>
      <w:r w:rsidRPr="006E735A">
        <w:rPr>
          <w:sz w:val="14"/>
        </w:rPr>
        <w:t>V.  Conclusion: Some Lessons from Lochner</w:t>
      </w:r>
    </w:p>
    <w:p w14:paraId="68431BDF" w14:textId="77777777" w:rsidR="00036534" w:rsidRPr="006E735A" w:rsidRDefault="00036534" w:rsidP="00036534">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w:t>
      </w:r>
      <w:proofErr w:type="spellStart"/>
      <w:r w:rsidRPr="006E735A">
        <w:rPr>
          <w:sz w:val="14"/>
        </w:rPr>
        <w:t>Lochnerization</w:t>
      </w:r>
      <w:proofErr w:type="spellEnd"/>
      <w:r w:rsidRPr="006E735A">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7191339E" w14:textId="77777777" w:rsidR="00036534" w:rsidRPr="006E735A" w:rsidRDefault="00036534" w:rsidP="00036534">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CF7D30">
        <w:rPr>
          <w:rStyle w:val="Emphasis"/>
          <w:highlight w:val="cyan"/>
        </w:rPr>
        <w:t>right-to-work forces</w:t>
      </w:r>
      <w:r w:rsidRPr="006E735A">
        <w:rPr>
          <w:rStyle w:val="StyleUnderline"/>
        </w:rPr>
        <w:t xml:space="preserve"> </w:t>
      </w:r>
      <w:r w:rsidRPr="00CF7D30">
        <w:rPr>
          <w:rStyle w:val="StyleUnderline"/>
          <w:highlight w:val="cyan"/>
        </w:rPr>
        <w:t>are</w:t>
      </w:r>
      <w:r w:rsidRPr="006E735A">
        <w:rPr>
          <w:rStyle w:val="StyleUnderline"/>
        </w:rPr>
        <w:t xml:space="preserve"> almost </w:t>
      </w:r>
      <w:r w:rsidRPr="00CF7D30">
        <w:rPr>
          <w:rStyle w:val="StyleUnderline"/>
          <w:highlight w:val="cyan"/>
        </w:rPr>
        <w:t xml:space="preserve">certain to </w:t>
      </w:r>
      <w:r w:rsidRPr="00CF7D30">
        <w:rPr>
          <w:rStyle w:val="Emphasis"/>
          <w:highlight w:val="cyan"/>
        </w:rPr>
        <w:t>transpose</w:t>
      </w:r>
      <w:r w:rsidRPr="006E735A">
        <w:rPr>
          <w:rStyle w:val="Emphasis"/>
        </w:rPr>
        <w:t xml:space="preserve"> their argument </w:t>
      </w:r>
      <w:r w:rsidRPr="00CF7D30">
        <w:rPr>
          <w:rStyle w:val="Emphasis"/>
          <w:highlight w:val="cyan"/>
        </w:rPr>
        <w:t>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6A762D08" w14:textId="77777777" w:rsidR="00036534" w:rsidRPr="006E735A" w:rsidRDefault="00036534" w:rsidP="00036534">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52AA76AE" w14:textId="77777777" w:rsidR="00036534" w:rsidRPr="006E735A" w:rsidRDefault="00036534" w:rsidP="00036534">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7097C4D4" w14:textId="77777777" w:rsidR="00036534" w:rsidRPr="006E735A" w:rsidRDefault="00036534" w:rsidP="00036534">
      <w:pPr>
        <w:rPr>
          <w:sz w:val="14"/>
        </w:rPr>
      </w:pPr>
      <w:r w:rsidRPr="006E735A">
        <w:rPr>
          <w:sz w:val="14"/>
        </w:rPr>
        <w:t>But in accusing the Court of “com[</w:t>
      </w:r>
      <w:proofErr w:type="spellStart"/>
      <w:r w:rsidRPr="006E735A">
        <w:rPr>
          <w:sz w:val="14"/>
        </w:rPr>
        <w:t>ing</w:t>
      </w:r>
      <w:proofErr w:type="spellEnd"/>
      <w:r w:rsidRPr="006E735A">
        <w:rPr>
          <w:sz w:val="14"/>
        </w:rPr>
        <w:t xml:space="preserve">]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0966EE22" w14:textId="77777777" w:rsidR="00036534" w:rsidRPr="006E735A" w:rsidRDefault="00036534" w:rsidP="00036534">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4CCA3E3B" w14:textId="77777777" w:rsidR="00036534" w:rsidRDefault="00036534" w:rsidP="00036534"/>
    <w:p w14:paraId="05C239E6" w14:textId="77777777" w:rsidR="00036534" w:rsidRPr="006E735A" w:rsidRDefault="00036534" w:rsidP="00036534">
      <w:pPr>
        <w:pStyle w:val="Heading4"/>
        <w:rPr>
          <w:rFonts w:cs="Calibri"/>
        </w:rPr>
      </w:pPr>
      <w:r w:rsidRPr="006E735A">
        <w:rPr>
          <w:rFonts w:cs="Calibri"/>
        </w:rPr>
        <w:t xml:space="preserve">It erases virtually </w:t>
      </w:r>
      <w:r w:rsidRPr="006E735A">
        <w:rPr>
          <w:rFonts w:cs="Calibri"/>
          <w:u w:val="single"/>
        </w:rPr>
        <w:t>every</w:t>
      </w:r>
      <w:r w:rsidRPr="006E735A">
        <w:rPr>
          <w:rFonts w:cs="Calibri"/>
        </w:rPr>
        <w:t xml:space="preserve"> regulation, </w:t>
      </w:r>
      <w:r w:rsidRPr="006E735A">
        <w:rPr>
          <w:rFonts w:cs="Calibri"/>
          <w:u w:val="single"/>
        </w:rPr>
        <w:t>deleting</w:t>
      </w:r>
      <w:r w:rsidRPr="006E735A">
        <w:rPr>
          <w:rFonts w:cs="Calibri"/>
        </w:rPr>
        <w:t xml:space="preserve"> FTC </w:t>
      </w:r>
      <w:r w:rsidRPr="006E735A">
        <w:rPr>
          <w:rFonts w:cs="Calibri"/>
          <w:u w:val="single"/>
        </w:rPr>
        <w:t>enforcement</w:t>
      </w:r>
      <w:r w:rsidRPr="006E735A">
        <w:rPr>
          <w:rFonts w:cs="Calibri"/>
        </w:rPr>
        <w:t xml:space="preserve"> capabilities. </w:t>
      </w:r>
    </w:p>
    <w:p w14:paraId="0733E594" w14:textId="77777777" w:rsidR="00036534" w:rsidRPr="006E735A" w:rsidRDefault="00036534" w:rsidP="00036534">
      <w:r w:rsidRPr="006E735A">
        <w:rPr>
          <w:rStyle w:val="Style13ptBold"/>
        </w:rPr>
        <w:t>Shanor 16</w:t>
      </w:r>
      <w:r w:rsidRPr="006E735A">
        <w:t xml:space="preserve"> – Amanda Shanor, assistant professor at the Wharton School of the University of Pennsylvania, JD from Yale Law School, PhD candidate at Yale, former lawyer at the ACLU’s Speech, Privacy, and Technology Project, 2016, “The New Lochner,” Wisconsin Law Review, Vol. 2016, No. 1, pp. 133-210, https://law.yale.edu/sites/default/files/area/center/isp/documents/amanda_shanor_the_new_lochner_2016_wisc._l._rev._133.pdf</w:t>
      </w:r>
    </w:p>
    <w:p w14:paraId="6CFB1B01" w14:textId="77777777" w:rsidR="00036534" w:rsidRPr="006E735A" w:rsidRDefault="00036534" w:rsidP="00036534">
      <w:pPr>
        <w:rPr>
          <w:sz w:val="14"/>
        </w:rPr>
      </w:pPr>
      <w:r w:rsidRPr="006E735A">
        <w:rPr>
          <w:sz w:val="14"/>
        </w:rPr>
        <w:t xml:space="preserve">The </w:t>
      </w:r>
      <w:r w:rsidRPr="00CF7D30">
        <w:rPr>
          <w:rStyle w:val="Emphasis"/>
          <w:highlight w:val="cyan"/>
        </w:rPr>
        <w:t>stakes</w:t>
      </w:r>
      <w:r w:rsidRPr="006E735A">
        <w:rPr>
          <w:rStyle w:val="Emphasis"/>
        </w:rPr>
        <w:t xml:space="preserve"> of this burgeoning constitutional conflict </w:t>
      </w:r>
      <w:r w:rsidRPr="00CF7D30">
        <w:rPr>
          <w:rStyle w:val="Emphasis"/>
          <w:highlight w:val="cyan"/>
        </w:rPr>
        <w:t>are high</w:t>
      </w:r>
      <w:r w:rsidRPr="006E735A">
        <w:rPr>
          <w:rStyle w:val="StyleUnderline"/>
        </w:rPr>
        <w:t xml:space="preserve"> due to a simple but often overlooked fact: because nearly </w:t>
      </w:r>
      <w:r w:rsidRPr="00CF7D30">
        <w:rPr>
          <w:rStyle w:val="Emphasis"/>
          <w:highlight w:val="cyan"/>
        </w:rPr>
        <w:t>all</w:t>
      </w:r>
      <w:r w:rsidRPr="006E735A">
        <w:rPr>
          <w:rStyle w:val="Emphasis"/>
        </w:rPr>
        <w:t xml:space="preserve"> human action—and so state </w:t>
      </w:r>
      <w:r w:rsidRPr="00CF7D30">
        <w:rPr>
          <w:rStyle w:val="Emphasis"/>
          <w:highlight w:val="cyan"/>
        </w:rPr>
        <w:t>regulation</w:t>
      </w:r>
      <w:r w:rsidRPr="006E735A">
        <w:rPr>
          <w:rStyle w:val="StyleUnderline"/>
        </w:rPr>
        <w:t>—</w:t>
      </w:r>
      <w:r w:rsidRPr="00CF7D30">
        <w:rPr>
          <w:rStyle w:val="StyleUnderline"/>
          <w:highlight w:val="cyan"/>
        </w:rPr>
        <w:t>operates through communication</w:t>
      </w:r>
      <w:r w:rsidRPr="006E735A">
        <w:rPr>
          <w:rStyle w:val="StyleUnderline"/>
        </w:rPr>
        <w:t xml:space="preserve">, the </w:t>
      </w:r>
      <w:r w:rsidRPr="00CF7D30">
        <w:rPr>
          <w:rStyle w:val="StyleUnderline"/>
          <w:highlight w:val="cyan"/>
        </w:rPr>
        <w:t xml:space="preserve">First Amendment possesses </w:t>
      </w:r>
      <w:r w:rsidRPr="00CF7D30">
        <w:rPr>
          <w:rStyle w:val="Emphasis"/>
          <w:highlight w:val="cyan"/>
        </w:rPr>
        <w:t>near total deregulatory potential</w:t>
      </w:r>
      <w:r w:rsidRPr="006E735A">
        <w:rPr>
          <w:sz w:val="14"/>
        </w:rPr>
        <w:t xml:space="preserve">. For this reason, </w:t>
      </w:r>
      <w:r w:rsidRPr="006E735A">
        <w:rPr>
          <w:rStyle w:val="StyleUnderline"/>
        </w:rPr>
        <w:t xml:space="preserve">the scope of First Amendment </w:t>
      </w:r>
      <w:r w:rsidRPr="00CF7D30">
        <w:rPr>
          <w:rStyle w:val="StyleUnderline"/>
          <w:highlight w:val="cyan"/>
        </w:rPr>
        <w:t>protection</w:t>
      </w:r>
      <w:r w:rsidRPr="006E735A">
        <w:rPr>
          <w:rStyle w:val="StyleUnderline"/>
        </w:rPr>
        <w:t xml:space="preserve"> uniquely </w:t>
      </w:r>
      <w:r w:rsidRPr="00CF7D30">
        <w:rPr>
          <w:rStyle w:val="StyleUnderline"/>
          <w:highlight w:val="cyan"/>
        </w:rPr>
        <w:t>tracks the boundary of</w:t>
      </w:r>
      <w:r w:rsidRPr="006E735A">
        <w:rPr>
          <w:rStyle w:val="StyleUnderline"/>
        </w:rPr>
        <w:t xml:space="preserve"> the constitutionally permissible </w:t>
      </w:r>
      <w:r w:rsidRPr="00CF7D30">
        <w:rPr>
          <w:rStyle w:val="Emphasis"/>
          <w:highlight w:val="cyan"/>
        </w:rPr>
        <w:t>admin</w:t>
      </w:r>
      <w:r w:rsidRPr="006E735A">
        <w:rPr>
          <w:rStyle w:val="Emphasis"/>
        </w:rPr>
        <w:t xml:space="preserve">istrative </w:t>
      </w:r>
      <w:r w:rsidRPr="00CF7D30">
        <w:rPr>
          <w:rStyle w:val="Emphasis"/>
          <w:highlight w:val="cyan"/>
        </w:rPr>
        <w:t>state</w:t>
      </w:r>
      <w:r w:rsidRPr="006E735A">
        <w:rPr>
          <w:sz w:val="14"/>
        </w:rPr>
        <w:t>. This section elaborates those contentions and paints the stakes of the growing conflict between the First Amendment and the administrative state.</w:t>
      </w:r>
    </w:p>
    <w:p w14:paraId="7847F710" w14:textId="77777777" w:rsidR="00036534" w:rsidRPr="006E735A" w:rsidRDefault="00036534" w:rsidP="00036534">
      <w:pPr>
        <w:rPr>
          <w:sz w:val="14"/>
        </w:rPr>
      </w:pPr>
      <w:r w:rsidRPr="006E735A">
        <w:rPr>
          <w:sz w:val="14"/>
        </w:rPr>
        <w:t xml:space="preserve">Nearly all human action operates in whole or in part through speech, or at least in such a fashion that another human being could understand it as expressive. A few examples should illustrate the deep sense in which man is a speaking animal, including in his economic affairs. The conduct of buying a car, for instance, involves conversations with the dealer, the offer of a price, and the signing of a contract that is written in words. So, too, the conduct of robbing a bank or flying on a plane. A bank robber must demand cash from the cashier. Before I can take a </w:t>
      </w:r>
      <w:proofErr w:type="gramStart"/>
      <w:r w:rsidRPr="006E735A">
        <w:rPr>
          <w:sz w:val="14"/>
        </w:rPr>
        <w:t>plane</w:t>
      </w:r>
      <w:proofErr w:type="gramEnd"/>
      <w:r w:rsidRPr="006E735A">
        <w:rPr>
          <w:sz w:val="14"/>
        </w:rPr>
        <w:t xml:space="preserve"> I must first purchase a ticket, reading the price and terms (written in words), agree to that price and terms in a contract (likewise written in words), and make the purchase using a credit card that I acquired through signing a contract (written in words). When I arrive at the airport, I speak with the TSA representatives and flight attendants, who permit me, I hope, to move to the next stage of the activity. </w:t>
      </w:r>
      <w:r w:rsidRPr="006E735A">
        <w:rPr>
          <w:rStyle w:val="StyleUnderline"/>
        </w:rPr>
        <w:t xml:space="preserve">From its inception, each of these forms of conduct, like a multitude of others, are constituted by and intertwined with </w:t>
      </w:r>
      <w:r w:rsidRPr="006E735A">
        <w:rPr>
          <w:rStyle w:val="Emphasis"/>
        </w:rPr>
        <w:t>words</w:t>
      </w:r>
      <w:r w:rsidRPr="006E735A">
        <w:rPr>
          <w:rStyle w:val="StyleUnderline"/>
        </w:rPr>
        <w:t xml:space="preserve">, </w:t>
      </w:r>
      <w:r w:rsidRPr="006E735A">
        <w:rPr>
          <w:rStyle w:val="Emphasis"/>
        </w:rPr>
        <w:t>speech</w:t>
      </w:r>
      <w:r w:rsidRPr="006E735A">
        <w:rPr>
          <w:rStyle w:val="StyleUnderline"/>
        </w:rPr>
        <w:t xml:space="preserve">, and </w:t>
      </w:r>
      <w:r w:rsidRPr="006E735A">
        <w:rPr>
          <w:rStyle w:val="Emphasis"/>
        </w:rPr>
        <w:t>expressive conduct</w:t>
      </w:r>
      <w:r w:rsidRPr="006E735A">
        <w:rPr>
          <w:sz w:val="14"/>
        </w:rPr>
        <w:t>.</w:t>
      </w:r>
    </w:p>
    <w:p w14:paraId="7BDE0AD5" w14:textId="77777777" w:rsidR="00036534" w:rsidRPr="006E735A" w:rsidRDefault="00036534" w:rsidP="00036534">
      <w:pPr>
        <w:rPr>
          <w:sz w:val="14"/>
        </w:rPr>
      </w:pPr>
      <w:r w:rsidRPr="006E735A">
        <w:rPr>
          <w:sz w:val="14"/>
        </w:rPr>
        <w:t xml:space="preserve">Just as most conduct operates in whole or in part through speech, most conduct can be expressive. The 9/11 bombings were certainly expressive, if also shocking and horrifying, in part because of their expressive character. A shoulder shrug, cutting someone off in traffic, the creation of a beautiful painting or an ugly one, a fist pounded on a boardroom table, and blowing a kiss—all of these ‘actions’ contain some element of expressive meaning. Humans are embedded in </w:t>
      </w:r>
      <w:proofErr w:type="gramStart"/>
      <w:r w:rsidRPr="006E735A">
        <w:rPr>
          <w:sz w:val="14"/>
        </w:rPr>
        <w:t>expression</w:t>
      </w:r>
      <w:proofErr w:type="gramEnd"/>
      <w:r w:rsidRPr="006E735A">
        <w:rPr>
          <w:sz w:val="14"/>
        </w:rPr>
        <w:t xml:space="preserve"> and their conduct is intertwined with speech.</w:t>
      </w:r>
    </w:p>
    <w:p w14:paraId="10528E7C" w14:textId="77777777" w:rsidR="00036534" w:rsidRPr="006E735A" w:rsidRDefault="00036534" w:rsidP="00036534">
      <w:pPr>
        <w:rPr>
          <w:sz w:val="14"/>
        </w:rPr>
      </w:pPr>
      <w:r w:rsidRPr="006E735A">
        <w:rPr>
          <w:sz w:val="14"/>
        </w:rPr>
        <w:t xml:space="preserve">For the same reason, </w:t>
      </w:r>
      <w:r w:rsidRPr="00CF7D30">
        <w:rPr>
          <w:rStyle w:val="StyleUnderline"/>
          <w:highlight w:val="cyan"/>
        </w:rPr>
        <w:t>almost all regulation</w:t>
      </w:r>
      <w:r w:rsidRPr="006E735A">
        <w:rPr>
          <w:rStyle w:val="StyleUnderline"/>
        </w:rPr>
        <w:t xml:space="preserve"> is or </w:t>
      </w:r>
      <w:r w:rsidRPr="00CF7D30">
        <w:rPr>
          <w:rStyle w:val="StyleUnderline"/>
          <w:highlight w:val="cyan"/>
        </w:rPr>
        <w:t xml:space="preserve">could be understood to </w:t>
      </w:r>
      <w:r w:rsidRPr="00CF7D30">
        <w:rPr>
          <w:rStyle w:val="Emphasis"/>
          <w:highlight w:val="cyan"/>
        </w:rPr>
        <w:t>regulate</w:t>
      </w:r>
      <w:r w:rsidRPr="006E735A">
        <w:rPr>
          <w:rStyle w:val="Emphasis"/>
        </w:rPr>
        <w:t xml:space="preserve"> speech or </w:t>
      </w:r>
      <w:r w:rsidRPr="00CF7D30">
        <w:rPr>
          <w:rStyle w:val="Emphasis"/>
          <w:highlight w:val="cyan"/>
        </w:rPr>
        <w:t>expression</w:t>
      </w:r>
      <w:r w:rsidRPr="006E735A">
        <w:rPr>
          <w:sz w:val="14"/>
        </w:rPr>
        <w:t xml:space="preserve">. The tax forms you file contain written speech in some basic sense. </w:t>
      </w:r>
      <w:r w:rsidRPr="00CF7D30">
        <w:rPr>
          <w:rStyle w:val="Emphasis"/>
          <w:highlight w:val="cyan"/>
        </w:rPr>
        <w:t>S</w:t>
      </w:r>
      <w:r w:rsidRPr="006E735A">
        <w:rPr>
          <w:rStyle w:val="StyleUnderline"/>
        </w:rPr>
        <w:t xml:space="preserve">ecurity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disclosures</w:t>
      </w:r>
      <w:r w:rsidRPr="006E735A">
        <w:rPr>
          <w:sz w:val="14"/>
        </w:rPr>
        <w:t xml:space="preserve">, too, </w:t>
      </w:r>
      <w:r w:rsidRPr="00CF7D30">
        <w:rPr>
          <w:rStyle w:val="StyleUnderline"/>
          <w:highlight w:val="cyan"/>
        </w:rPr>
        <w:t>involve speech in an idiomatic sense</w:t>
      </w:r>
      <w:r w:rsidRPr="006E735A">
        <w:rPr>
          <w:sz w:val="14"/>
        </w:rPr>
        <w:t xml:space="preserve">. </w:t>
      </w:r>
      <w:r w:rsidRPr="00CF7D30">
        <w:rPr>
          <w:rStyle w:val="StyleUnderline"/>
          <w:highlight w:val="cyan"/>
        </w:rPr>
        <w:t xml:space="preserve">Limitations on </w:t>
      </w:r>
      <w:r w:rsidRPr="00CF7D30">
        <w:rPr>
          <w:rStyle w:val="Emphasis"/>
          <w:highlight w:val="cyan"/>
        </w:rPr>
        <w:t>fraud</w:t>
      </w:r>
      <w:r w:rsidRPr="006E735A">
        <w:rPr>
          <w:rStyle w:val="StyleUnderline"/>
        </w:rPr>
        <w:t xml:space="preserve">, nutrition </w:t>
      </w:r>
      <w:r w:rsidRPr="00CF7D30">
        <w:rPr>
          <w:rStyle w:val="StyleUnderline"/>
          <w:highlight w:val="cyan"/>
        </w:rPr>
        <w:t>label requirements</w:t>
      </w:r>
      <w:r w:rsidRPr="006E735A">
        <w:rPr>
          <w:rStyle w:val="StyleUnderline"/>
        </w:rPr>
        <w:t xml:space="preserve">, </w:t>
      </w:r>
      <w:r w:rsidRPr="00CF7D30">
        <w:rPr>
          <w:rStyle w:val="Emphasis"/>
          <w:highlight w:val="cyan"/>
        </w:rPr>
        <w:t>anti-trust regulation</w:t>
      </w:r>
      <w:r w:rsidRPr="006E735A">
        <w:rPr>
          <w:rStyle w:val="StyleUnderline"/>
        </w:rPr>
        <w:t xml:space="preserve">, </w:t>
      </w:r>
      <w:r w:rsidRPr="00CF7D30">
        <w:rPr>
          <w:rStyle w:val="StyleUnderline"/>
          <w:highlight w:val="cyan"/>
        </w:rPr>
        <w:t>and prohibitions on</w:t>
      </w:r>
      <w:r w:rsidRPr="006E735A">
        <w:rPr>
          <w:rStyle w:val="StyleUnderline"/>
        </w:rPr>
        <w:t xml:space="preserve"> work-place </w:t>
      </w:r>
      <w:r w:rsidRPr="00CF7D30">
        <w:rPr>
          <w:rStyle w:val="StyleUnderline"/>
          <w:highlight w:val="cyan"/>
        </w:rPr>
        <w:t>harassment</w:t>
      </w:r>
      <w:r w:rsidRPr="006E735A">
        <w:rPr>
          <w:rStyle w:val="StyleUnderline"/>
        </w:rPr>
        <w:t xml:space="preserve"> and conspiracy, to name but a few, </w:t>
      </w:r>
      <w:r w:rsidRPr="00CF7D30">
        <w:rPr>
          <w:rStyle w:val="StyleUnderline"/>
          <w:highlight w:val="cyan"/>
        </w:rPr>
        <w:t>all implicate</w:t>
      </w:r>
      <w:r w:rsidRPr="006E735A">
        <w:rPr>
          <w:rStyle w:val="StyleUnderline"/>
        </w:rPr>
        <w:t xml:space="preserve"> the written or spoken </w:t>
      </w:r>
      <w:r w:rsidRPr="00CF7D30">
        <w:rPr>
          <w:rStyle w:val="StyleUnderline"/>
          <w:highlight w:val="cyan"/>
        </w:rPr>
        <w:t>word</w:t>
      </w:r>
      <w:r w:rsidRPr="006E735A">
        <w:rPr>
          <w:sz w:val="14"/>
        </w:rPr>
        <w:t xml:space="preserve">. The Enron defendants were prosecuted on </w:t>
      </w:r>
      <w:r w:rsidRPr="00CF7D30">
        <w:rPr>
          <w:rStyle w:val="Emphasis"/>
          <w:highlight w:val="cyan"/>
        </w:rPr>
        <w:t>conspiracy</w:t>
      </w:r>
      <w:r w:rsidRPr="00CF7D30">
        <w:rPr>
          <w:rStyle w:val="StyleUnderline"/>
          <w:highlight w:val="cyan"/>
        </w:rPr>
        <w:t xml:space="preserve">, </w:t>
      </w:r>
      <w:r w:rsidRPr="00CF7D30">
        <w:rPr>
          <w:rStyle w:val="Emphasis"/>
          <w:highlight w:val="cyan"/>
        </w:rPr>
        <w:t>securities</w:t>
      </w:r>
      <w:r w:rsidRPr="006E735A">
        <w:rPr>
          <w:rStyle w:val="Emphasis"/>
        </w:rPr>
        <w:t xml:space="preserve"> and wire </w:t>
      </w:r>
      <w:r w:rsidRPr="00CF7D30">
        <w:rPr>
          <w:rStyle w:val="Emphasis"/>
          <w:highlight w:val="cyan"/>
        </w:rPr>
        <w:t>fraud</w:t>
      </w:r>
      <w:r w:rsidRPr="006E735A">
        <w:rPr>
          <w:sz w:val="14"/>
        </w:rPr>
        <w:t xml:space="preserve">, </w:t>
      </w:r>
      <w:r w:rsidRPr="00CF7D30">
        <w:rPr>
          <w:rStyle w:val="StyleUnderline"/>
          <w:highlight w:val="cyan"/>
        </w:rPr>
        <w:t>and</w:t>
      </w:r>
      <w:r w:rsidRPr="00CF7D30">
        <w:rPr>
          <w:sz w:val="14"/>
          <w:highlight w:val="cyan"/>
        </w:rPr>
        <w:t xml:space="preserve"> </w:t>
      </w:r>
      <w:r w:rsidRPr="00CF7D30">
        <w:rPr>
          <w:rStyle w:val="Emphasis"/>
          <w:highlight w:val="cyan"/>
        </w:rPr>
        <w:t>insider trading</w:t>
      </w:r>
      <w:r w:rsidRPr="006E735A">
        <w:rPr>
          <w:rStyle w:val="StyleUnderline"/>
        </w:rPr>
        <w:t xml:space="preserve"> counts</w:t>
      </w:r>
      <w:r w:rsidRPr="006E735A">
        <w:rPr>
          <w:sz w:val="14"/>
        </w:rPr>
        <w:t xml:space="preserve">, </w:t>
      </w:r>
      <w:r w:rsidRPr="00CF7D30">
        <w:rPr>
          <w:rStyle w:val="StyleUnderline"/>
          <w:highlight w:val="cyan"/>
        </w:rPr>
        <w:t>all involv</w:t>
      </w:r>
      <w:r w:rsidRPr="006E735A">
        <w:rPr>
          <w:rStyle w:val="StyleUnderline"/>
        </w:rPr>
        <w:t xml:space="preserve">ing </w:t>
      </w:r>
      <w:r w:rsidRPr="00CF7D30">
        <w:rPr>
          <w:rStyle w:val="StyleUnderline"/>
          <w:highlight w:val="cyan"/>
        </w:rPr>
        <w:t>speech</w:t>
      </w:r>
      <w:r w:rsidRPr="006E735A">
        <w:rPr>
          <w:rStyle w:val="StyleUnderline"/>
        </w:rPr>
        <w:t>.</w:t>
      </w:r>
    </w:p>
    <w:p w14:paraId="4A30DD53" w14:textId="77777777" w:rsidR="00036534" w:rsidRPr="006E735A" w:rsidRDefault="00036534" w:rsidP="00036534">
      <w:pPr>
        <w:rPr>
          <w:sz w:val="14"/>
        </w:rPr>
      </w:pPr>
      <w:r w:rsidRPr="006E735A">
        <w:rPr>
          <w:sz w:val="14"/>
        </w:rPr>
        <w:t xml:space="preserve">Frederick Schauer has observed that </w:t>
      </w:r>
      <w:r w:rsidRPr="00CF7D30">
        <w:rPr>
          <w:rStyle w:val="StyleUnderline"/>
          <w:highlight w:val="cyan"/>
        </w:rPr>
        <w:t>First Amendment litigation is</w:t>
      </w:r>
      <w:r w:rsidRPr="006E735A">
        <w:rPr>
          <w:rStyle w:val="StyleUnderline"/>
        </w:rPr>
        <w:t xml:space="preserve"> often </w:t>
      </w:r>
      <w:r w:rsidRPr="00CF7D30">
        <w:rPr>
          <w:rStyle w:val="Emphasis"/>
          <w:highlight w:val="cyan"/>
        </w:rPr>
        <w:t>opportunistic</w:t>
      </w:r>
      <w:r w:rsidRPr="006E735A">
        <w:rPr>
          <w:rStyle w:val="StyleUnderline"/>
        </w:rPr>
        <w:t>, meaning that litigants turn to the First Amendment as their authority of choice when little other authority is on point</w:t>
      </w:r>
      <w:r w:rsidRPr="006E735A">
        <w:rPr>
          <w:sz w:val="14"/>
        </w:rPr>
        <w:t xml:space="preserve">.182 Schauer concludes that this </w:t>
      </w:r>
      <w:r w:rsidRPr="006E735A">
        <w:rPr>
          <w:rStyle w:val="StyleUnderline"/>
        </w:rPr>
        <w:t>opportunism evinces the “power of the First Amendment today as a political force and a rhetorical device in the United States.”</w:t>
      </w:r>
      <w:r w:rsidRPr="006E735A">
        <w:rPr>
          <w:sz w:val="14"/>
        </w:rPr>
        <w:t xml:space="preserve">183 The availability of a First Amendment claim for opportunistic use, however, springs from the pervasiveness of speech and expression. It is this pervasiveness that allows the First Amendment to be “both the first and the last refuge of saints and scoundrels alike.”184 And it is </w:t>
      </w:r>
      <w:r w:rsidRPr="006E735A">
        <w:rPr>
          <w:rStyle w:val="StyleUnderline"/>
        </w:rPr>
        <w:t xml:space="preserve">this </w:t>
      </w:r>
      <w:r w:rsidRPr="00CF7D30">
        <w:rPr>
          <w:rStyle w:val="StyleUnderline"/>
          <w:highlight w:val="cyan"/>
        </w:rPr>
        <w:t>pervasiveness</w:t>
      </w:r>
      <w:r w:rsidRPr="006E735A">
        <w:rPr>
          <w:rStyle w:val="StyleUnderline"/>
        </w:rPr>
        <w:t xml:space="preserve"> that </w:t>
      </w:r>
      <w:r w:rsidRPr="00CF7D30">
        <w:rPr>
          <w:rStyle w:val="StyleUnderline"/>
          <w:highlight w:val="cyan"/>
        </w:rPr>
        <w:t>makes the</w:t>
      </w:r>
      <w:r w:rsidRPr="006E735A">
        <w:rPr>
          <w:rStyle w:val="StyleUnderline"/>
        </w:rPr>
        <w:t xml:space="preserve"> First </w:t>
      </w:r>
      <w:r w:rsidRPr="00CF7D30">
        <w:rPr>
          <w:rStyle w:val="StyleUnderline"/>
          <w:highlight w:val="cyan"/>
        </w:rPr>
        <w:t xml:space="preserve">Amendment’s </w:t>
      </w:r>
      <w:r w:rsidRPr="00CF7D30">
        <w:rPr>
          <w:rStyle w:val="Emphasis"/>
          <w:highlight w:val="cyan"/>
        </w:rPr>
        <w:t>deregulatory potential</w:t>
      </w:r>
      <w:r w:rsidRPr="006E735A">
        <w:rPr>
          <w:rStyle w:val="Emphasis"/>
        </w:rPr>
        <w:t xml:space="preserve"> so </w:t>
      </w:r>
      <w:r w:rsidRPr="00CF7D30">
        <w:rPr>
          <w:rStyle w:val="Emphasis"/>
          <w:highlight w:val="cyan"/>
        </w:rPr>
        <w:t>sweeping</w:t>
      </w:r>
      <w:r w:rsidRPr="006E735A">
        <w:rPr>
          <w:sz w:val="14"/>
        </w:rPr>
        <w:t>.</w:t>
      </w:r>
    </w:p>
    <w:p w14:paraId="4FA78E6C" w14:textId="77777777" w:rsidR="00036534" w:rsidRPr="006E735A" w:rsidRDefault="00036534" w:rsidP="00036534">
      <w:pPr>
        <w:rPr>
          <w:sz w:val="14"/>
        </w:rPr>
      </w:pPr>
      <w:r w:rsidRPr="006E735A">
        <w:rPr>
          <w:sz w:val="14"/>
        </w:rPr>
        <w:t xml:space="preserve">A few recent cases clarify the potential reach of the new Lochner. The Supreme Court’s 2011 decision in Sorrell is illustrative. In that case, Vermont data miners and an association of pharmaceutical manufacturers challenged a state law restricting the sale, disclosure, and use of pharmacy data revealing prescribing practices of doctors without their consent.185 The Court concluded that there is a “strong argument” that such information is speech for First Amendment purposes but held the law unconstitutional even if the data was treated as a “mere commodity.”186 “Facts, after all, are the beginning point for much of the speech that is most essential to advance human knowledge and to conduct human affairs.”187 But if information is speech (or even simply a commodity whose regulation alters others’ speech), it is not clear what the First Amendment does not cover or protect with Sorrell’s level of scrutiny. </w:t>
      </w:r>
      <w:r w:rsidRPr="006E735A">
        <w:rPr>
          <w:rStyle w:val="StyleUnderline"/>
        </w:rPr>
        <w:t xml:space="preserve">Certainly, a </w:t>
      </w:r>
      <w:r w:rsidRPr="006E735A">
        <w:rPr>
          <w:rStyle w:val="Emphasis"/>
        </w:rPr>
        <w:t>business license</w:t>
      </w:r>
      <w:r w:rsidRPr="006E735A">
        <w:rPr>
          <w:rStyle w:val="StyleUnderline"/>
        </w:rPr>
        <w:t xml:space="preserve"> or </w:t>
      </w:r>
      <w:r w:rsidRPr="006E735A">
        <w:rPr>
          <w:rStyle w:val="Emphasis"/>
        </w:rPr>
        <w:t>tax filing</w:t>
      </w:r>
      <w:r w:rsidRPr="006E735A">
        <w:rPr>
          <w:rStyle w:val="StyleUnderline"/>
        </w:rPr>
        <w:t xml:space="preserve"> could be considered a regulation of information</w:t>
      </w:r>
      <w:r w:rsidRPr="006E735A">
        <w:rPr>
          <w:sz w:val="14"/>
        </w:rPr>
        <w:t xml:space="preserve">. </w:t>
      </w:r>
      <w:r w:rsidRPr="006E735A">
        <w:rPr>
          <w:rStyle w:val="Emphasis"/>
        </w:rPr>
        <w:t>Insider trading restrictions</w:t>
      </w:r>
      <w:r w:rsidRPr="006E735A">
        <w:rPr>
          <w:sz w:val="14"/>
        </w:rPr>
        <w:t xml:space="preserve">, too, </w:t>
      </w:r>
      <w:r w:rsidRPr="006E735A">
        <w:rPr>
          <w:rStyle w:val="StyleUnderline"/>
        </w:rPr>
        <w:t>regulate when certain information can be disclosed</w:t>
      </w:r>
      <w:r w:rsidRPr="006E735A">
        <w:rPr>
          <w:sz w:val="14"/>
        </w:rPr>
        <w:t xml:space="preserve">. The </w:t>
      </w:r>
      <w:r w:rsidRPr="006E735A">
        <w:rPr>
          <w:rStyle w:val="Emphasis"/>
        </w:rPr>
        <w:t>Federal Rules of Evidence</w:t>
      </w:r>
      <w:r w:rsidRPr="006E735A">
        <w:rPr>
          <w:rStyle w:val="StyleUnderline"/>
        </w:rPr>
        <w:t xml:space="preserve"> prescribe what sorts of information may be admitted at trial or required to be disclosed in discovery. </w:t>
      </w:r>
      <w:r w:rsidRPr="00CF7D30">
        <w:rPr>
          <w:rStyle w:val="StyleUnderline"/>
          <w:highlight w:val="cyan"/>
        </w:rPr>
        <w:t xml:space="preserve">Countless examples of the </w:t>
      </w:r>
      <w:r w:rsidRPr="00CF7D30">
        <w:rPr>
          <w:rStyle w:val="Emphasis"/>
          <w:highlight w:val="cyan"/>
        </w:rPr>
        <w:t>regulation of “information”</w:t>
      </w:r>
      <w:r w:rsidRPr="00CF7D30">
        <w:rPr>
          <w:rStyle w:val="StyleUnderline"/>
          <w:highlight w:val="cyan"/>
        </w:rPr>
        <w:t xml:space="preserve"> spring to mind</w:t>
      </w:r>
      <w:r w:rsidRPr="006E735A">
        <w:rPr>
          <w:sz w:val="14"/>
        </w:rPr>
        <w:t>.</w:t>
      </w:r>
    </w:p>
    <w:p w14:paraId="6A0F93D5" w14:textId="77777777" w:rsidR="00036534" w:rsidRPr="006E735A" w:rsidRDefault="00036534" w:rsidP="00036534">
      <w:pPr>
        <w:rPr>
          <w:sz w:val="14"/>
        </w:rPr>
      </w:pPr>
      <w:r w:rsidRPr="006E735A">
        <w:rPr>
          <w:sz w:val="14"/>
        </w:rPr>
        <w:t>Sorrell moreover held that content-based restrictions that burden speech are subject to “heightened” scrutiny, adding that “[c]</w:t>
      </w:r>
      <w:proofErr w:type="spellStart"/>
      <w:r w:rsidRPr="006E735A">
        <w:rPr>
          <w:sz w:val="14"/>
        </w:rPr>
        <w:t>ommercial</w:t>
      </w:r>
      <w:proofErr w:type="spellEnd"/>
      <w:r w:rsidRPr="006E735A">
        <w:rPr>
          <w:sz w:val="14"/>
        </w:rPr>
        <w:t xml:space="preserve"> speech is no exception.”188 The Court emphasized that “[</w:t>
      </w:r>
      <w:proofErr w:type="spellStart"/>
      <w:r w:rsidRPr="006E735A">
        <w:rPr>
          <w:sz w:val="14"/>
        </w:rPr>
        <w:t>i</w:t>
      </w:r>
      <w:proofErr w:type="spellEnd"/>
      <w:r w:rsidRPr="006E735A">
        <w:rPr>
          <w:sz w:val="14"/>
        </w:rPr>
        <w:t xml:space="preserve">]n the ordinary case it is all but dispositive to conclude that a law is content-based.”189 But could this really be so? </w:t>
      </w:r>
      <w:r w:rsidRPr="00CF7D30">
        <w:rPr>
          <w:rStyle w:val="StyleUnderline"/>
          <w:highlight w:val="cyan"/>
        </w:rPr>
        <w:t xml:space="preserve">If such a principle was extended, it would </w:t>
      </w:r>
      <w:r w:rsidRPr="00CF7D30">
        <w:rPr>
          <w:rStyle w:val="Emphasis"/>
          <w:highlight w:val="cyan"/>
        </w:rPr>
        <w:t>invalidate all mandated commercial disclosures</w:t>
      </w:r>
      <w:r w:rsidRPr="006E735A">
        <w:rPr>
          <w:sz w:val="14"/>
        </w:rPr>
        <w:t xml:space="preserve">. By definition, all mandatory disclosures require some defined class to say something rather than something else. Were this contention accepted, </w:t>
      </w:r>
      <w:r w:rsidRPr="006E735A">
        <w:rPr>
          <w:rStyle w:val="StyleUnderline"/>
        </w:rPr>
        <w:t>every mandated disclosure would be subject to searching constitutional review</w:t>
      </w:r>
      <w:r w:rsidRPr="006E735A">
        <w:rPr>
          <w:sz w:val="14"/>
        </w:rPr>
        <w:t xml:space="preserve">. </w:t>
      </w:r>
      <w:r w:rsidRPr="00CF7D30">
        <w:rPr>
          <w:rStyle w:val="StyleUnderline"/>
          <w:highlight w:val="cyan"/>
        </w:rPr>
        <w:t>This would</w:t>
      </w:r>
      <w:r w:rsidRPr="006E735A">
        <w:rPr>
          <w:rStyle w:val="StyleUnderline"/>
        </w:rPr>
        <w:t xml:space="preserve"> “all but dispositive[</w:t>
      </w:r>
      <w:proofErr w:type="spellStart"/>
      <w:r w:rsidRPr="006E735A">
        <w:rPr>
          <w:rStyle w:val="StyleUnderline"/>
        </w:rPr>
        <w:t>ly</w:t>
      </w:r>
      <w:proofErr w:type="spellEnd"/>
      <w:r w:rsidRPr="006E735A">
        <w:rPr>
          <w:rStyle w:val="StyleUnderline"/>
        </w:rPr>
        <w:t xml:space="preserve">]” </w:t>
      </w:r>
      <w:r w:rsidRPr="00CF7D30">
        <w:rPr>
          <w:rStyle w:val="StyleUnderline"/>
          <w:highlight w:val="cyan"/>
        </w:rPr>
        <w:t xml:space="preserve">render unconstitutional </w:t>
      </w:r>
      <w:r w:rsidRPr="00CF7D30">
        <w:rPr>
          <w:rStyle w:val="Emphasis"/>
          <w:highlight w:val="cyan"/>
        </w:rPr>
        <w:t>all warning labels</w:t>
      </w:r>
      <w:r w:rsidRPr="006E735A">
        <w:rPr>
          <w:rStyle w:val="StyleUnderline"/>
        </w:rPr>
        <w:t xml:space="preserve">, </w:t>
      </w:r>
      <w:r w:rsidRPr="00CF7D30">
        <w:rPr>
          <w:rStyle w:val="Emphasis"/>
          <w:highlight w:val="cyan"/>
        </w:rPr>
        <w:t>securities disclosure</w:t>
      </w:r>
      <w:r w:rsidRPr="006E735A">
        <w:rPr>
          <w:rStyle w:val="Emphasis"/>
        </w:rPr>
        <w:t xml:space="preserve"> statement</w:t>
      </w:r>
      <w:r w:rsidRPr="00CF7D30">
        <w:rPr>
          <w:rStyle w:val="Emphasis"/>
          <w:highlight w:val="cyan"/>
        </w:rPr>
        <w:t>s</w:t>
      </w:r>
      <w:r w:rsidRPr="006E735A">
        <w:rPr>
          <w:rStyle w:val="StyleUnderline"/>
        </w:rPr>
        <w:t xml:space="preserve">, even the </w:t>
      </w:r>
      <w:r w:rsidRPr="00CF7D30">
        <w:rPr>
          <w:rStyle w:val="StyleUnderline"/>
          <w:highlight w:val="cyan"/>
        </w:rPr>
        <w:t>mandatory</w:t>
      </w:r>
      <w:r w:rsidRPr="006E735A">
        <w:rPr>
          <w:rStyle w:val="StyleUnderline"/>
        </w:rPr>
        <w:t xml:space="preserve"> filing of </w:t>
      </w:r>
      <w:r w:rsidRPr="00CF7D30">
        <w:rPr>
          <w:rStyle w:val="Emphasis"/>
          <w:highlight w:val="cyan"/>
        </w:rPr>
        <w:t>tax returns</w:t>
      </w:r>
      <w:r w:rsidRPr="006E735A">
        <w:rPr>
          <w:rStyle w:val="StyleUnderline"/>
        </w:rPr>
        <w:t>. Bans on false and misleading commercial speech are likewise patently content-based</w:t>
      </w:r>
      <w:r w:rsidRPr="006E735A">
        <w:rPr>
          <w:sz w:val="14"/>
        </w:rPr>
        <w:t xml:space="preserve">. Taken literally, Sorrell suggests that </w:t>
      </w:r>
      <w:r w:rsidRPr="006E735A">
        <w:rPr>
          <w:rStyle w:val="StyleUnderline"/>
        </w:rPr>
        <w:t xml:space="preserve">the First Amendment impedes the government from banning </w:t>
      </w:r>
      <w:r w:rsidRPr="006E735A">
        <w:rPr>
          <w:rStyle w:val="Emphasis"/>
        </w:rPr>
        <w:t>outright fraud</w:t>
      </w:r>
      <w:r w:rsidRPr="006E735A">
        <w:rPr>
          <w:rStyle w:val="StyleUnderline"/>
        </w:rPr>
        <w:t xml:space="preserve"> because fraud is banned precisely because it is based </w:t>
      </w:r>
      <w:proofErr w:type="spellStart"/>
      <w:r w:rsidRPr="006E735A">
        <w:rPr>
          <w:rStyle w:val="StyleUnderline"/>
        </w:rPr>
        <w:t>onfalse</w:t>
      </w:r>
      <w:proofErr w:type="spellEnd"/>
      <w:r w:rsidRPr="006E735A">
        <w:rPr>
          <w:rStyle w:val="StyleUnderline"/>
        </w:rPr>
        <w:t xml:space="preserve"> representations</w:t>
      </w:r>
      <w:r w:rsidRPr="006E735A">
        <w:rPr>
          <w:sz w:val="14"/>
        </w:rPr>
        <w:t xml:space="preserve">, a content-based restriction.190 </w:t>
      </w:r>
      <w:r w:rsidRPr="00CF7D30">
        <w:rPr>
          <w:rStyle w:val="StyleUnderline"/>
          <w:highlight w:val="cyan"/>
        </w:rPr>
        <w:t>This would render</w:t>
      </w:r>
      <w:r w:rsidRPr="006E735A">
        <w:rPr>
          <w:rStyle w:val="StyleUnderline"/>
        </w:rPr>
        <w:t xml:space="preserve"> much of the work of </w:t>
      </w:r>
      <w:r w:rsidRPr="00CF7D30">
        <w:rPr>
          <w:rStyle w:val="StyleUnderline"/>
          <w:highlight w:val="cyan"/>
        </w:rPr>
        <w:t>the</w:t>
      </w:r>
      <w:r w:rsidRPr="006E735A">
        <w:rPr>
          <w:rStyle w:val="StyleUnderline"/>
        </w:rPr>
        <w:t xml:space="preserve"> </w:t>
      </w:r>
      <w:r w:rsidRPr="00CF7D30">
        <w:rPr>
          <w:rStyle w:val="Emphasis"/>
          <w:highlight w:val="cyan"/>
        </w:rPr>
        <w:t>S</w:t>
      </w:r>
      <w:r w:rsidRPr="006E735A">
        <w:rPr>
          <w:rStyle w:val="StyleUnderline"/>
        </w:rPr>
        <w:t xml:space="preserve">ecurities and </w:t>
      </w:r>
      <w:r w:rsidRPr="00CF7D30">
        <w:rPr>
          <w:rStyle w:val="Emphasis"/>
          <w:highlight w:val="cyan"/>
        </w:rPr>
        <w:t>E</w:t>
      </w:r>
      <w:r w:rsidRPr="006E735A">
        <w:rPr>
          <w:rStyle w:val="StyleUnderline"/>
        </w:rPr>
        <w:t xml:space="preserve">xchange </w:t>
      </w:r>
      <w:r w:rsidRPr="00CF7D30">
        <w:rPr>
          <w:rStyle w:val="Emphasis"/>
          <w:highlight w:val="cyan"/>
        </w:rPr>
        <w:t>C</w:t>
      </w:r>
      <w:r w:rsidRPr="006E735A">
        <w:rPr>
          <w:rStyle w:val="StyleUnderline"/>
        </w:rPr>
        <w:t xml:space="preserve">ommission </w:t>
      </w:r>
      <w:r w:rsidRPr="00CF7D30">
        <w:rPr>
          <w:rStyle w:val="StyleUnderline"/>
          <w:highlight w:val="cyan"/>
        </w:rPr>
        <w:t>and</w:t>
      </w:r>
      <w:r w:rsidRPr="006E735A">
        <w:rPr>
          <w:rStyle w:val="StyleUnderline"/>
        </w:rPr>
        <w:t xml:space="preserve"> </w:t>
      </w:r>
      <w:r w:rsidRPr="00CF7D30">
        <w:rPr>
          <w:rStyle w:val="Emphasis"/>
          <w:highlight w:val="cyan"/>
        </w:rPr>
        <w:t>F</w:t>
      </w:r>
      <w:r w:rsidRPr="006E735A">
        <w:rPr>
          <w:rStyle w:val="StyleUnderline"/>
        </w:rPr>
        <w:t xml:space="preserve">ederal </w:t>
      </w:r>
      <w:r w:rsidRPr="00CF7D30">
        <w:rPr>
          <w:rStyle w:val="Emphasis"/>
          <w:highlight w:val="cyan"/>
        </w:rPr>
        <w:t>T</w:t>
      </w:r>
      <w:r w:rsidRPr="006E735A">
        <w:rPr>
          <w:rStyle w:val="StyleUnderline"/>
        </w:rPr>
        <w:t xml:space="preserve">rade </w:t>
      </w:r>
      <w:r w:rsidRPr="00CF7D30">
        <w:rPr>
          <w:rStyle w:val="Emphasis"/>
          <w:highlight w:val="cyan"/>
        </w:rPr>
        <w:t>C</w:t>
      </w:r>
      <w:r w:rsidRPr="006E735A">
        <w:rPr>
          <w:rStyle w:val="StyleUnderline"/>
        </w:rPr>
        <w:t xml:space="preserve">ommission </w:t>
      </w:r>
      <w:r w:rsidRPr="00CF7D30">
        <w:rPr>
          <w:rStyle w:val="Emphasis"/>
          <w:highlight w:val="cyan"/>
        </w:rPr>
        <w:t>unconstitutional</w:t>
      </w:r>
      <w:r w:rsidRPr="006E735A">
        <w:rPr>
          <w:sz w:val="14"/>
        </w:rPr>
        <w:t>.</w:t>
      </w:r>
    </w:p>
    <w:p w14:paraId="72A740F8" w14:textId="77777777" w:rsidR="00036534" w:rsidRPr="006E735A" w:rsidRDefault="00036534" w:rsidP="00036534">
      <w:pPr>
        <w:pStyle w:val="Heading4"/>
        <w:rPr>
          <w:rFonts w:cs="Calibri"/>
        </w:rPr>
      </w:pPr>
      <w:r w:rsidRPr="006E735A">
        <w:rPr>
          <w:rFonts w:cs="Calibri"/>
        </w:rPr>
        <w:t xml:space="preserve">Competitive innovation prevents </w:t>
      </w:r>
      <w:r w:rsidRPr="006E735A">
        <w:rPr>
          <w:rFonts w:cs="Calibri"/>
          <w:u w:val="single"/>
        </w:rPr>
        <w:t>digital monocultures</w:t>
      </w:r>
      <w:r w:rsidRPr="006E735A">
        <w:rPr>
          <w:rFonts w:cs="Calibri"/>
        </w:rPr>
        <w:t xml:space="preserve"> that create fatal critical infrastructure vulnerabilities. </w:t>
      </w:r>
    </w:p>
    <w:p w14:paraId="15746E32" w14:textId="77777777" w:rsidR="00036534" w:rsidRPr="006E735A" w:rsidRDefault="00036534" w:rsidP="00036534">
      <w:r w:rsidRPr="006E735A">
        <w:t xml:space="preserve">Charles </w:t>
      </w:r>
      <w:r w:rsidRPr="006E735A">
        <w:rPr>
          <w:rStyle w:val="Style13ptBold"/>
        </w:rPr>
        <w:t>Duan 19</w:t>
      </w:r>
      <w:r w:rsidRPr="006E735A">
        <w:t xml:space="preserve">, Director of Technology and Innovation Policy, R Street Institute, Washington, D.C., “Of Monopolies and Monocultures: The Intersection of Patents and National Security,” Santa Clara High Technology Law Journal, vol. 36, no. 4, 2020/2019, pp. 369–406 </w:t>
      </w:r>
    </w:p>
    <w:p w14:paraId="2EB430A2" w14:textId="77777777" w:rsidR="00036534" w:rsidRPr="006E735A" w:rsidRDefault="00036534" w:rsidP="00036534">
      <w:pPr>
        <w:rPr>
          <w:sz w:val="16"/>
        </w:rPr>
      </w:pPr>
      <w:r w:rsidRPr="006E735A">
        <w:rPr>
          <w:sz w:val="16"/>
        </w:rPr>
        <w:t>III. COMPETITION AND CYBERSECURITY</w:t>
      </w:r>
    </w:p>
    <w:p w14:paraId="51BA80BB" w14:textId="77777777" w:rsidR="00036534" w:rsidRPr="006E735A" w:rsidRDefault="00036534" w:rsidP="00036534">
      <w:pPr>
        <w:rPr>
          <w:sz w:val="16"/>
        </w:rPr>
      </w:pPr>
      <w:r w:rsidRPr="006E735A">
        <w:rPr>
          <w:sz w:val="16"/>
        </w:rPr>
        <w:t xml:space="preserve">In addition to the historical review done so far, another approach </w:t>
      </w:r>
      <w:r w:rsidRPr="006E735A">
        <w:rPr>
          <w:rStyle w:val="StyleUnderline"/>
        </w:rPr>
        <w:t>to understand</w:t>
      </w:r>
      <w:r w:rsidRPr="006E735A">
        <w:rPr>
          <w:sz w:val="16"/>
        </w:rPr>
        <w:t xml:space="preserve">ing </w:t>
      </w:r>
      <w:r w:rsidRPr="006E735A">
        <w:rPr>
          <w:rStyle w:val="StyleUnderline"/>
        </w:rPr>
        <w:t>the relationship among patents, competition, and national security</w:t>
      </w:r>
      <w:r w:rsidRPr="006E735A">
        <w:rPr>
          <w:sz w:val="16"/>
        </w:rPr>
        <w:t xml:space="preserve"> is to </w:t>
      </w:r>
      <w:r w:rsidRPr="006E735A">
        <w:rPr>
          <w:rStyle w:val="StyleUnderline"/>
        </w:rPr>
        <w:t xml:space="preserve">consider the role of </w:t>
      </w:r>
      <w:r w:rsidRPr="006E735A">
        <w:rPr>
          <w:rStyle w:val="Emphasis"/>
        </w:rPr>
        <w:t>cybersecurity</w:t>
      </w:r>
      <w:r w:rsidRPr="006E735A">
        <w:rPr>
          <w:sz w:val="16"/>
        </w:rPr>
        <w:t xml:space="preserve">. There is little doubt that </w:t>
      </w:r>
      <w:r w:rsidRPr="006E735A">
        <w:rPr>
          <w:rStyle w:val="StyleUnderline"/>
        </w:rPr>
        <w:t xml:space="preserve">computer system vulnerabilities that </w:t>
      </w:r>
      <w:r w:rsidRPr="006E735A">
        <w:rPr>
          <w:rStyle w:val="Emphasis"/>
        </w:rPr>
        <w:t>enable hacking</w:t>
      </w:r>
      <w:r w:rsidRPr="006E735A">
        <w:rPr>
          <w:sz w:val="16"/>
        </w:rPr>
        <w:t xml:space="preserve"> </w:t>
      </w:r>
      <w:r w:rsidRPr="006E735A">
        <w:rPr>
          <w:rStyle w:val="StyleUnderline"/>
        </w:rPr>
        <w:t>and</w:t>
      </w:r>
      <w:r w:rsidRPr="006E735A">
        <w:rPr>
          <w:sz w:val="16"/>
        </w:rPr>
        <w:t xml:space="preserve"> </w:t>
      </w:r>
      <w:r w:rsidRPr="006E735A">
        <w:rPr>
          <w:rStyle w:val="StyleUnderline"/>
        </w:rPr>
        <w:t>spread of</w:t>
      </w:r>
      <w:r w:rsidRPr="006E735A">
        <w:rPr>
          <w:sz w:val="16"/>
        </w:rPr>
        <w:t xml:space="preserve"> </w:t>
      </w:r>
      <w:r w:rsidRPr="006E735A">
        <w:rPr>
          <w:rStyle w:val="StyleUnderline"/>
        </w:rPr>
        <w:t xml:space="preserve">computer </w:t>
      </w:r>
      <w:r w:rsidRPr="006E735A">
        <w:rPr>
          <w:rStyle w:val="Emphasis"/>
        </w:rPr>
        <w:t>exploits</w:t>
      </w:r>
      <w:r w:rsidRPr="006E735A">
        <w:rPr>
          <w:sz w:val="16"/>
        </w:rPr>
        <w:t xml:space="preserve"> </w:t>
      </w:r>
      <w:r w:rsidRPr="006E735A">
        <w:rPr>
          <w:rStyle w:val="StyleUnderline"/>
        </w:rPr>
        <w:t xml:space="preserve">are a </w:t>
      </w:r>
      <w:r w:rsidRPr="006E735A">
        <w:rPr>
          <w:rStyle w:val="Emphasis"/>
        </w:rPr>
        <w:t>threat</w:t>
      </w:r>
      <w:r w:rsidRPr="006E735A">
        <w:rPr>
          <w:sz w:val="16"/>
        </w:rPr>
        <w:t xml:space="preserve"> to the nation's defenses, </w:t>
      </w:r>
      <w:r w:rsidRPr="006E735A">
        <w:rPr>
          <w:rStyle w:val="StyleUnderline"/>
        </w:rPr>
        <w:t>so better cybersecurity is a key part of national security strategy</w:t>
      </w:r>
      <w:r w:rsidRPr="006E735A">
        <w:rPr>
          <w:sz w:val="16"/>
        </w:rPr>
        <w:t xml:space="preserve">. 155 </w:t>
      </w:r>
      <w:r w:rsidRPr="00CF7D30">
        <w:rPr>
          <w:rStyle w:val="StyleUnderline"/>
          <w:highlight w:val="cyan"/>
        </w:rPr>
        <w:t xml:space="preserve">Strong </w:t>
      </w:r>
      <w:proofErr w:type="gramStart"/>
      <w:r w:rsidRPr="00CF7D30">
        <w:rPr>
          <w:rStyle w:val="Emphasis"/>
          <w:highlight w:val="cyan"/>
        </w:rPr>
        <w:t>competition</w:t>
      </w:r>
      <w:proofErr w:type="gramEnd"/>
      <w:r w:rsidRPr="006E735A">
        <w:rPr>
          <w:sz w:val="16"/>
        </w:rPr>
        <w:t xml:space="preserve"> </w:t>
      </w:r>
      <w:r w:rsidRPr="006E735A">
        <w:rPr>
          <w:rStyle w:val="StyleUnderline"/>
        </w:rPr>
        <w:t>can</w:t>
      </w:r>
      <w:r w:rsidRPr="006E735A">
        <w:rPr>
          <w:sz w:val="16"/>
        </w:rPr>
        <w:t xml:space="preserve"> thus </w:t>
      </w:r>
      <w:r w:rsidRPr="00CF7D30">
        <w:rPr>
          <w:rStyle w:val="Emphasis"/>
          <w:highlight w:val="cyan"/>
        </w:rPr>
        <w:t>complement</w:t>
      </w:r>
      <w:r w:rsidRPr="006E735A">
        <w:rPr>
          <w:sz w:val="16"/>
        </w:rPr>
        <w:t xml:space="preserve"> </w:t>
      </w:r>
      <w:r w:rsidRPr="006E735A">
        <w:rPr>
          <w:rStyle w:val="StyleUnderline"/>
        </w:rPr>
        <w:t xml:space="preserve">national security by enhancing </w:t>
      </w:r>
      <w:r w:rsidRPr="006E735A">
        <w:rPr>
          <w:rStyle w:val="Emphasis"/>
        </w:rPr>
        <w:t xml:space="preserve">domestic </w:t>
      </w:r>
      <w:r w:rsidRPr="00CF7D30">
        <w:rPr>
          <w:rStyle w:val="Emphasis"/>
          <w:highlight w:val="cyan"/>
        </w:rPr>
        <w:t>cybersecurity</w:t>
      </w:r>
      <w:r w:rsidRPr="006E735A">
        <w:rPr>
          <w:sz w:val="16"/>
        </w:rPr>
        <w:t xml:space="preserve">, and </w:t>
      </w:r>
      <w:r w:rsidRPr="006E735A">
        <w:rPr>
          <w:rStyle w:val="StyleUnderline"/>
        </w:rPr>
        <w:t>patent assertion that</w:t>
      </w:r>
      <w:r w:rsidRPr="006E735A">
        <w:rPr>
          <w:sz w:val="16"/>
        </w:rPr>
        <w:t xml:space="preserve"> unduly </w:t>
      </w:r>
      <w:r w:rsidRPr="006E735A">
        <w:rPr>
          <w:rStyle w:val="Emphasis"/>
        </w:rPr>
        <w:t>weakens</w:t>
      </w:r>
      <w:r w:rsidRPr="006E735A">
        <w:rPr>
          <w:sz w:val="16"/>
        </w:rPr>
        <w:t xml:space="preserve"> </w:t>
      </w:r>
      <w:r w:rsidRPr="006E735A">
        <w:rPr>
          <w:rStyle w:val="StyleUnderline"/>
        </w:rPr>
        <w:t>competition</w:t>
      </w:r>
      <w:r w:rsidRPr="006E735A">
        <w:rPr>
          <w:sz w:val="16"/>
        </w:rPr>
        <w:t xml:space="preserve"> </w:t>
      </w:r>
      <w:r w:rsidRPr="006E735A">
        <w:rPr>
          <w:rStyle w:val="Emphasis"/>
        </w:rPr>
        <w:t>detracts</w:t>
      </w:r>
      <w:r w:rsidRPr="006E735A">
        <w:rPr>
          <w:sz w:val="16"/>
        </w:rPr>
        <w:t xml:space="preserve"> </w:t>
      </w:r>
      <w:r w:rsidRPr="006E735A">
        <w:rPr>
          <w:rStyle w:val="StyleUnderline"/>
        </w:rPr>
        <w:t>from cybersecurity</w:t>
      </w:r>
      <w:r w:rsidRPr="006E735A">
        <w:rPr>
          <w:sz w:val="16"/>
        </w:rPr>
        <w:t>.5 6 Competition promotes better cybersecurity in at least two ways. First, multiple studies show that competition encourages firms to improve their products on multiple vectors including cybersecurity.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 5 7 Thus, cybersecurity provides a useful lens for understanding how unfettered patent assertion and licensing can detract from national security.</w:t>
      </w:r>
    </w:p>
    <w:p w14:paraId="7AE96384" w14:textId="77777777" w:rsidR="00036534" w:rsidRPr="006E735A" w:rsidRDefault="00036534" w:rsidP="00036534">
      <w:pPr>
        <w:rPr>
          <w:sz w:val="16"/>
        </w:rPr>
      </w:pPr>
      <w:r w:rsidRPr="006E735A">
        <w:rPr>
          <w:sz w:val="16"/>
        </w:rPr>
        <w:t xml:space="preserve">A. Cybersecurity as Competitive Value-Add </w:t>
      </w:r>
    </w:p>
    <w:p w14:paraId="669BBA22" w14:textId="77777777" w:rsidR="00036534" w:rsidRPr="006E735A" w:rsidRDefault="00036534" w:rsidP="00036534">
      <w:pPr>
        <w:rPr>
          <w:sz w:val="16"/>
        </w:rPr>
      </w:pPr>
      <w:r w:rsidRPr="006E735A">
        <w:rPr>
          <w:rStyle w:val="StyleUnderline"/>
        </w:rPr>
        <w:t xml:space="preserve">Competition </w:t>
      </w:r>
      <w:r w:rsidRPr="006E735A">
        <w:rPr>
          <w:rStyle w:val="Emphasis"/>
        </w:rPr>
        <w:t>enhances</w:t>
      </w:r>
      <w:r w:rsidRPr="006E735A">
        <w:rPr>
          <w:rStyle w:val="StyleUnderline"/>
        </w:rPr>
        <w:t xml:space="preserve"> national security by reducing the incidence of </w:t>
      </w:r>
      <w:r w:rsidRPr="006E735A">
        <w:rPr>
          <w:rStyle w:val="Emphasis"/>
        </w:rPr>
        <w:t>technical</w:t>
      </w:r>
      <w:r w:rsidRPr="006E735A">
        <w:rPr>
          <w:rStyle w:val="StyleUnderline"/>
        </w:rPr>
        <w:t xml:space="preserve"> vulnerabilities. That effect is especially important for security- sensitive systems such as </w:t>
      </w:r>
      <w:r w:rsidRPr="006E735A">
        <w:rPr>
          <w:rStyle w:val="Emphasis"/>
        </w:rPr>
        <w:t>mobile telecom</w:t>
      </w:r>
      <w:r w:rsidRPr="006E735A">
        <w:rPr>
          <w:rStyle w:val="StyleUnderline"/>
        </w:rPr>
        <w:t>munications</w:t>
      </w:r>
      <w:r w:rsidRPr="006E735A">
        <w:rPr>
          <w:sz w:val="16"/>
        </w:rPr>
        <w:t>.</w:t>
      </w:r>
    </w:p>
    <w:p w14:paraId="7F409BDD" w14:textId="77777777" w:rsidR="00036534" w:rsidRPr="006E735A" w:rsidRDefault="00036534" w:rsidP="00036534">
      <w:pPr>
        <w:rPr>
          <w:sz w:val="16"/>
        </w:rPr>
      </w:pPr>
      <w:r w:rsidRPr="006E735A">
        <w:rPr>
          <w:sz w:val="16"/>
        </w:rPr>
        <w:t xml:space="preserve">Intuitively, a causal chain from competition to cybersecurity makes logical sense. </w:t>
      </w:r>
      <w:r w:rsidRPr="006E735A">
        <w:rPr>
          <w:rStyle w:val="StyleUnderline"/>
        </w:rPr>
        <w:t xml:space="preserve">Computer security is a </w:t>
      </w:r>
      <w:r w:rsidRPr="006E735A">
        <w:rPr>
          <w:rStyle w:val="Emphasis"/>
        </w:rPr>
        <w:t>value-added benefit</w:t>
      </w:r>
      <w:r w:rsidRPr="006E735A">
        <w:rPr>
          <w:sz w:val="16"/>
        </w:rPr>
        <w:t xml:space="preserve"> </w:t>
      </w:r>
      <w:r w:rsidRPr="006E735A">
        <w:rPr>
          <w:rStyle w:val="StyleUnderline"/>
        </w:rPr>
        <w:t xml:space="preserve">to </w:t>
      </w:r>
      <w:r w:rsidRPr="006E735A">
        <w:rPr>
          <w:rStyle w:val="Emphasis"/>
        </w:rPr>
        <w:t>consumers</w:t>
      </w:r>
      <w:r w:rsidRPr="006E735A">
        <w:rPr>
          <w:rStyle w:val="StyleUnderline"/>
        </w:rPr>
        <w:t xml:space="preserve">, so </w:t>
      </w:r>
      <w:r w:rsidRPr="00CF7D30">
        <w:rPr>
          <w:rStyle w:val="StyleUnderline"/>
          <w:highlight w:val="cyan"/>
        </w:rPr>
        <w:t xml:space="preserve">firms in </w:t>
      </w:r>
      <w:r w:rsidRPr="00CF7D30">
        <w:rPr>
          <w:rStyle w:val="Emphasis"/>
          <w:highlight w:val="cyan"/>
        </w:rPr>
        <w:t>competitive</w:t>
      </w:r>
      <w:r w:rsidRPr="00CF7D30">
        <w:rPr>
          <w:rStyle w:val="StyleUnderline"/>
          <w:highlight w:val="cyan"/>
        </w:rPr>
        <w:t xml:space="preserve"> markets</w:t>
      </w:r>
      <w:r w:rsidRPr="006E735A">
        <w:rPr>
          <w:rStyle w:val="StyleUnderline"/>
        </w:rPr>
        <w:t xml:space="preserve"> are likely to </w:t>
      </w:r>
      <w:r w:rsidRPr="00CF7D30">
        <w:rPr>
          <w:rStyle w:val="StyleUnderline"/>
          <w:highlight w:val="cyan"/>
        </w:rPr>
        <w:t xml:space="preserve">use </w:t>
      </w:r>
      <w:r w:rsidRPr="00CF7D30">
        <w:rPr>
          <w:rStyle w:val="Emphasis"/>
          <w:highlight w:val="cyan"/>
        </w:rPr>
        <w:t>security</w:t>
      </w:r>
      <w:r w:rsidRPr="00CF7D30">
        <w:rPr>
          <w:rStyle w:val="StyleUnderline"/>
          <w:highlight w:val="cyan"/>
        </w:rPr>
        <w:t xml:space="preserve"> to </w:t>
      </w:r>
      <w:r w:rsidRPr="00CF7D30">
        <w:rPr>
          <w:rStyle w:val="Emphasis"/>
          <w:highlight w:val="cyan"/>
        </w:rPr>
        <w:t>gain an edge</w:t>
      </w:r>
      <w:r w:rsidRPr="00CF7D30">
        <w:rPr>
          <w:rStyle w:val="StyleUnderline"/>
          <w:highlight w:val="cyan"/>
        </w:rPr>
        <w:t xml:space="preserve"> over</w:t>
      </w:r>
      <w:r w:rsidRPr="006E735A">
        <w:rPr>
          <w:rStyle w:val="StyleUnderline"/>
        </w:rPr>
        <w:t xml:space="preserve"> their </w:t>
      </w:r>
      <w:r w:rsidRPr="00CF7D30">
        <w:rPr>
          <w:rStyle w:val="StyleUnderline"/>
          <w:highlight w:val="cyan"/>
        </w:rPr>
        <w:t>competitors</w:t>
      </w:r>
      <w:r w:rsidRPr="006E735A">
        <w:rPr>
          <w:sz w:val="16"/>
        </w:rPr>
        <w:t xml:space="preserve">.158 </w:t>
      </w:r>
      <w:r w:rsidRPr="00CF7D30">
        <w:rPr>
          <w:rStyle w:val="StyleUnderline"/>
          <w:highlight w:val="cyan"/>
        </w:rPr>
        <w:t xml:space="preserve">In </w:t>
      </w:r>
      <w:r w:rsidRPr="00CF7D30">
        <w:rPr>
          <w:rStyle w:val="Emphasis"/>
          <w:highlight w:val="cyan"/>
        </w:rPr>
        <w:t>monopolized</w:t>
      </w:r>
      <w:r w:rsidRPr="00CF7D30">
        <w:rPr>
          <w:rStyle w:val="StyleUnderline"/>
          <w:highlight w:val="cyan"/>
        </w:rPr>
        <w:t xml:space="preserve"> markets</w:t>
      </w:r>
      <w:r w:rsidRPr="006E735A">
        <w:rPr>
          <w:sz w:val="16"/>
        </w:rPr>
        <w:t xml:space="preserve">, though, </w:t>
      </w:r>
      <w:r w:rsidRPr="006E735A">
        <w:rPr>
          <w:rStyle w:val="StyleUnderline"/>
        </w:rPr>
        <w:t xml:space="preserve">there may be </w:t>
      </w:r>
      <w:r w:rsidRPr="00CF7D30">
        <w:rPr>
          <w:rStyle w:val="StyleUnderline"/>
          <w:highlight w:val="cyan"/>
        </w:rPr>
        <w:t xml:space="preserve">less </w:t>
      </w:r>
      <w:r w:rsidRPr="00CF7D30">
        <w:rPr>
          <w:rStyle w:val="Emphasis"/>
          <w:highlight w:val="cyan"/>
        </w:rPr>
        <w:t>external impetus</w:t>
      </w:r>
      <w:r w:rsidRPr="00CF7D30">
        <w:rPr>
          <w:sz w:val="16"/>
          <w:highlight w:val="cyan"/>
        </w:rPr>
        <w:t xml:space="preserve"> </w:t>
      </w:r>
      <w:r w:rsidRPr="00CF7D30">
        <w:rPr>
          <w:rStyle w:val="StyleUnderline"/>
          <w:highlight w:val="cyan"/>
        </w:rPr>
        <w:t>to test</w:t>
      </w:r>
      <w:r w:rsidRPr="006E735A">
        <w:rPr>
          <w:rStyle w:val="StyleUnderline"/>
        </w:rPr>
        <w:t xml:space="preserve"> products </w:t>
      </w:r>
      <w:r w:rsidRPr="00CF7D30">
        <w:rPr>
          <w:rStyle w:val="StyleUnderline"/>
          <w:highlight w:val="cyan"/>
        </w:rPr>
        <w:t>for flaws</w:t>
      </w:r>
      <w:r w:rsidRPr="006E735A">
        <w:rPr>
          <w:rStyle w:val="StyleUnderline"/>
        </w:rPr>
        <w:t>, and the monopolist may choose to focus less on security and more on new product</w:t>
      </w:r>
      <w:r w:rsidRPr="006E735A">
        <w:rPr>
          <w:sz w:val="16"/>
        </w:rPr>
        <w:t xml:space="preserve"> </w:t>
      </w:r>
      <w:r w:rsidRPr="006E735A">
        <w:rPr>
          <w:rStyle w:val="Emphasis"/>
        </w:rPr>
        <w:t>features</w:t>
      </w:r>
      <w:r w:rsidRPr="006E735A">
        <w:rPr>
          <w:sz w:val="16"/>
        </w:rPr>
        <w:t xml:space="preserve"> </w:t>
      </w:r>
      <w:r w:rsidRPr="006E735A">
        <w:rPr>
          <w:rStyle w:val="StyleUnderline"/>
        </w:rPr>
        <w:t xml:space="preserve">or increased product </w:t>
      </w:r>
      <w:r w:rsidRPr="006E735A">
        <w:rPr>
          <w:rStyle w:val="Emphasis"/>
        </w:rPr>
        <w:t>quality</w:t>
      </w:r>
      <w:r w:rsidRPr="006E735A">
        <w:rPr>
          <w:sz w:val="16"/>
        </w:rPr>
        <w:t>.</w:t>
      </w:r>
    </w:p>
    <w:p w14:paraId="6CA8749A" w14:textId="77777777" w:rsidR="00036534" w:rsidRPr="006E735A" w:rsidRDefault="00036534" w:rsidP="00036534">
      <w:pPr>
        <w:rPr>
          <w:sz w:val="16"/>
        </w:rPr>
      </w:pPr>
      <w:r w:rsidRPr="00CF7D30">
        <w:rPr>
          <w:rStyle w:val="Emphasis"/>
          <w:highlight w:val="cyan"/>
        </w:rPr>
        <w:t>Economic research confirms these</w:t>
      </w:r>
      <w:r w:rsidRPr="006E735A">
        <w:rPr>
          <w:rStyle w:val="Emphasis"/>
        </w:rPr>
        <w:t xml:space="preserve"> hypotheses</w:t>
      </w:r>
      <w:r w:rsidRPr="006E735A">
        <w:rPr>
          <w:rStyle w:val="StyleUnderline"/>
        </w:rPr>
        <w:t xml:space="preserve"> about competition leading to better cybersecurity</w:t>
      </w:r>
      <w:r w:rsidRPr="006E735A">
        <w:rPr>
          <w:sz w:val="16"/>
        </w:rPr>
        <w:t>. A 2009 empirical study of web browsers considered the impact of market concentration on the amount of time that vendors took to fix security vulnerabilities as they were discovered. 9 The study found that the presence of more competitors correlated with faster cybersecurity response-a reduction of 8-10 days in response time per additional market rival.16 Similarly, business researchers in 2005 modeled incentives for firms to engage in sharing of cybersecurity information, and concluded that the "inclination to share information and invest in security technologies increases as the degree of competitiveness in an industry increases. ' 161 Another study found that, where two software firms are in competition, at least one will be willing to take on some degree of risk and responsibility for cybersecurity, whereas a monopoly software firm will consistently fail to accept such responsibility.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 63 This research confirms that competition is more conducive to cybersecurity.</w:t>
      </w:r>
    </w:p>
    <w:p w14:paraId="158E39CD" w14:textId="77777777" w:rsidR="00036534" w:rsidRPr="006E735A" w:rsidRDefault="00036534" w:rsidP="00036534">
      <w:pPr>
        <w:rPr>
          <w:rStyle w:val="StyleUnderline"/>
        </w:rPr>
      </w:pPr>
      <w:r w:rsidRPr="006E735A">
        <w:rPr>
          <w:sz w:val="16"/>
        </w:rPr>
        <w:t xml:space="preserve">It is not hard to see how </w:t>
      </w:r>
      <w:r w:rsidRPr="006E735A">
        <w:rPr>
          <w:rStyle w:val="StyleUnderline"/>
        </w:rPr>
        <w:t xml:space="preserve">this applies to </w:t>
      </w:r>
      <w:r w:rsidRPr="006E735A">
        <w:rPr>
          <w:rStyle w:val="Emphasis"/>
        </w:rPr>
        <w:t>emerging</w:t>
      </w:r>
      <w:r w:rsidRPr="006E735A">
        <w:rPr>
          <w:rStyle w:val="StyleUnderline"/>
        </w:rPr>
        <w:t xml:space="preserve"> communication technologies markets. In the absence of competition</w:t>
      </w:r>
      <w:r w:rsidRPr="006E735A">
        <w:rPr>
          <w:sz w:val="16"/>
        </w:rPr>
        <w:t xml:space="preserve">, the above research suggests that </w:t>
      </w:r>
      <w:r w:rsidRPr="006E735A">
        <w:rPr>
          <w:rStyle w:val="StyleUnderline"/>
        </w:rPr>
        <w:t xml:space="preserve">device manufacturers, chip makers, and software </w:t>
      </w:r>
      <w:r w:rsidRPr="00CF7D30">
        <w:rPr>
          <w:rStyle w:val="Emphasis"/>
          <w:highlight w:val="cyan"/>
        </w:rPr>
        <w:t>dev</w:t>
      </w:r>
      <w:r w:rsidRPr="006E735A">
        <w:rPr>
          <w:rStyle w:val="StyleUnderline"/>
        </w:rPr>
        <w:t>eloper</w:t>
      </w:r>
      <w:r w:rsidRPr="00CF7D30">
        <w:rPr>
          <w:rStyle w:val="Emphasis"/>
          <w:highlight w:val="cyan"/>
        </w:rPr>
        <w:t>s</w:t>
      </w:r>
      <w:r w:rsidRPr="00CF7D30">
        <w:rPr>
          <w:rStyle w:val="StyleUnderline"/>
          <w:highlight w:val="cyan"/>
        </w:rPr>
        <w:t xml:space="preserve"> will </w:t>
      </w:r>
      <w:r w:rsidRPr="00CF7D30">
        <w:rPr>
          <w:rStyle w:val="Emphasis"/>
          <w:highlight w:val="cyan"/>
        </w:rPr>
        <w:t>lack incentives</w:t>
      </w:r>
      <w:r w:rsidRPr="00CF7D30">
        <w:rPr>
          <w:sz w:val="16"/>
          <w:highlight w:val="cyan"/>
        </w:rPr>
        <w:t xml:space="preserve"> </w:t>
      </w:r>
      <w:r w:rsidRPr="00CF7D30">
        <w:rPr>
          <w:rStyle w:val="StyleUnderline"/>
          <w:highlight w:val="cyan"/>
        </w:rPr>
        <w:t xml:space="preserve">to </w:t>
      </w:r>
      <w:r w:rsidRPr="00CF7D30">
        <w:rPr>
          <w:rStyle w:val="Emphasis"/>
          <w:highlight w:val="cyan"/>
        </w:rPr>
        <w:t>respond</w:t>
      </w:r>
      <w:r w:rsidRPr="006E735A">
        <w:rPr>
          <w:rStyle w:val="StyleUnderline"/>
        </w:rPr>
        <w:t xml:space="preserve"> to vulnerabilities, to </w:t>
      </w:r>
      <w:r w:rsidRPr="00CF7D30">
        <w:rPr>
          <w:rStyle w:val="StyleUnderline"/>
          <w:highlight w:val="cyan"/>
        </w:rPr>
        <w:t>share</w:t>
      </w:r>
      <w:r w:rsidRPr="006E735A">
        <w:rPr>
          <w:rStyle w:val="StyleUnderline"/>
        </w:rPr>
        <w:t xml:space="preserve"> </w:t>
      </w:r>
      <w:r w:rsidRPr="00CF7D30">
        <w:rPr>
          <w:rStyle w:val="Emphasis"/>
          <w:highlight w:val="cyan"/>
        </w:rPr>
        <w:t>info</w:t>
      </w:r>
      <w:r w:rsidRPr="006E735A">
        <w:rPr>
          <w:rStyle w:val="StyleUnderline"/>
        </w:rPr>
        <w:t xml:space="preserve">rmation about cybersecurity practices and issues, </w:t>
      </w:r>
      <w:r w:rsidRPr="00CF7D30">
        <w:rPr>
          <w:rStyle w:val="StyleUnderline"/>
          <w:highlight w:val="cyan"/>
        </w:rPr>
        <w:t>and</w:t>
      </w:r>
      <w:r w:rsidRPr="006E735A">
        <w:rPr>
          <w:rStyle w:val="StyleUnderline"/>
        </w:rPr>
        <w:t xml:space="preserve"> to </w:t>
      </w:r>
      <w:r w:rsidRPr="00CF7D30">
        <w:rPr>
          <w:rStyle w:val="StyleUnderline"/>
          <w:highlight w:val="cyan"/>
        </w:rPr>
        <w:t xml:space="preserve">take </w:t>
      </w:r>
      <w:r w:rsidRPr="00CF7D30">
        <w:rPr>
          <w:rStyle w:val="Emphasis"/>
          <w:highlight w:val="cyan"/>
        </w:rPr>
        <w:t>responsibility</w:t>
      </w:r>
      <w:r w:rsidRPr="006E735A">
        <w:rPr>
          <w:rStyle w:val="StyleUnderline"/>
        </w:rPr>
        <w:t xml:space="preserve"> for security matters. Mobile phone chips have had their share of cybersecurity failures already</w:t>
      </w:r>
      <w:r w:rsidRPr="006E735A">
        <w:rPr>
          <w:sz w:val="16"/>
        </w:rPr>
        <w:t xml:space="preserve">. 164 </w:t>
      </w:r>
      <w:r w:rsidRPr="00CF7D30">
        <w:rPr>
          <w:rStyle w:val="StyleUnderline"/>
          <w:highlight w:val="cyan"/>
        </w:rPr>
        <w:t xml:space="preserve">The best way to </w:t>
      </w:r>
      <w:r w:rsidRPr="00CF7D30">
        <w:rPr>
          <w:rStyle w:val="Emphasis"/>
          <w:highlight w:val="cyan"/>
        </w:rPr>
        <w:t>flush out</w:t>
      </w:r>
      <w:r w:rsidRPr="006E735A">
        <w:rPr>
          <w:sz w:val="16"/>
        </w:rPr>
        <w:t xml:space="preserve"> ongoing and future cybersecurity </w:t>
      </w:r>
      <w:r w:rsidRPr="00CF7D30">
        <w:rPr>
          <w:rStyle w:val="Emphasis"/>
          <w:highlight w:val="cyan"/>
        </w:rPr>
        <w:t>issues</w:t>
      </w:r>
      <w:r w:rsidRPr="00CF7D30">
        <w:rPr>
          <w:rStyle w:val="StyleUnderline"/>
          <w:highlight w:val="cyan"/>
        </w:rPr>
        <w:t xml:space="preserve"> is</w:t>
      </w:r>
      <w:r w:rsidRPr="006E735A">
        <w:rPr>
          <w:rStyle w:val="StyleUnderline"/>
        </w:rPr>
        <w:t xml:space="preserve"> to maintain </w:t>
      </w:r>
      <w:r w:rsidRPr="00CF7D30">
        <w:rPr>
          <w:rStyle w:val="Emphasis"/>
          <w:highlight w:val="cyan"/>
        </w:rPr>
        <w:t>competitive pressure</w:t>
      </w:r>
      <w:r w:rsidRPr="00CF7D30">
        <w:rPr>
          <w:sz w:val="16"/>
          <w:highlight w:val="cyan"/>
        </w:rPr>
        <w:t xml:space="preserve"> </w:t>
      </w:r>
      <w:r w:rsidRPr="00CF7D30">
        <w:rPr>
          <w:rStyle w:val="StyleUnderline"/>
          <w:highlight w:val="cyan"/>
        </w:rPr>
        <w:t>at</w:t>
      </w:r>
      <w:r w:rsidRPr="00CF7D30">
        <w:rPr>
          <w:sz w:val="16"/>
          <w:highlight w:val="cyan"/>
        </w:rPr>
        <w:t xml:space="preserve"> </w:t>
      </w:r>
      <w:r w:rsidRPr="00CF7D30">
        <w:rPr>
          <w:rStyle w:val="Emphasis"/>
          <w:highlight w:val="cyan"/>
        </w:rPr>
        <w:t>all levels</w:t>
      </w:r>
      <w:r w:rsidRPr="00CF7D30">
        <w:rPr>
          <w:sz w:val="16"/>
          <w:highlight w:val="cyan"/>
        </w:rPr>
        <w:t xml:space="preserve"> </w:t>
      </w:r>
      <w:r w:rsidRPr="00CF7D30">
        <w:rPr>
          <w:rStyle w:val="StyleUnderline"/>
          <w:highlight w:val="cyan"/>
        </w:rPr>
        <w:t>of</w:t>
      </w:r>
      <w:r w:rsidRPr="006E735A">
        <w:rPr>
          <w:rStyle w:val="StyleUnderline"/>
        </w:rPr>
        <w:t xml:space="preserve"> the </w:t>
      </w:r>
      <w:r w:rsidRPr="00CF7D30">
        <w:rPr>
          <w:rStyle w:val="Emphasis"/>
          <w:highlight w:val="cyan"/>
        </w:rPr>
        <w:t>supply</w:t>
      </w:r>
      <w:r w:rsidRPr="006E735A">
        <w:rPr>
          <w:rStyle w:val="StyleUnderline"/>
        </w:rPr>
        <w:t xml:space="preserve"> chain.</w:t>
      </w:r>
    </w:p>
    <w:p w14:paraId="0C4C18B6" w14:textId="77777777" w:rsidR="00036534" w:rsidRPr="006E735A" w:rsidRDefault="00036534" w:rsidP="00036534">
      <w:pPr>
        <w:rPr>
          <w:sz w:val="16"/>
        </w:rPr>
      </w:pPr>
      <w:r w:rsidRPr="006E735A">
        <w:rPr>
          <w:sz w:val="16"/>
        </w:rPr>
        <w:t>B. Vulnerabilities of "Monocultures"</w:t>
      </w:r>
    </w:p>
    <w:p w14:paraId="5E5CAA2C" w14:textId="77777777" w:rsidR="00036534" w:rsidRPr="006E735A" w:rsidRDefault="00036534" w:rsidP="00036534">
      <w:pPr>
        <w:rPr>
          <w:sz w:val="16"/>
        </w:rPr>
      </w:pPr>
      <w:r w:rsidRPr="006E735A">
        <w:rPr>
          <w:rStyle w:val="StyleUnderline"/>
        </w:rPr>
        <w:t xml:space="preserve">A second reason why monopoly undermines cybersecurity is that </w:t>
      </w:r>
      <w:r w:rsidRPr="00CF7D30">
        <w:rPr>
          <w:rStyle w:val="StyleUnderline"/>
          <w:highlight w:val="cyan"/>
        </w:rPr>
        <w:t>monopoly leads to</w:t>
      </w:r>
      <w:r w:rsidRPr="006E735A">
        <w:rPr>
          <w:rStyle w:val="StyleUnderline"/>
        </w:rPr>
        <w:t xml:space="preserve"> a "</w:t>
      </w:r>
      <w:r w:rsidRPr="00CF7D30">
        <w:rPr>
          <w:rStyle w:val="Emphasis"/>
          <w:highlight w:val="cyan"/>
        </w:rPr>
        <w:t>monoculture</w:t>
      </w:r>
      <w:r w:rsidRPr="006E735A">
        <w:rPr>
          <w:rStyle w:val="StyleUnderline"/>
        </w:rPr>
        <w:t>" of single-vendor products</w:t>
      </w:r>
      <w:r w:rsidRPr="006E735A">
        <w:rPr>
          <w:sz w:val="16"/>
        </w:rPr>
        <w:t xml:space="preserve">, </w:t>
      </w:r>
      <w:r w:rsidRPr="00CF7D30">
        <w:rPr>
          <w:rStyle w:val="StyleUnderline"/>
          <w:highlight w:val="cyan"/>
        </w:rPr>
        <w:t>opening</w:t>
      </w:r>
      <w:r w:rsidRPr="006E735A">
        <w:rPr>
          <w:rStyle w:val="StyleUnderline"/>
        </w:rPr>
        <w:t xml:space="preserve"> the door </w:t>
      </w:r>
      <w:r w:rsidRPr="00CF7D30">
        <w:rPr>
          <w:rStyle w:val="StyleUnderline"/>
          <w:highlight w:val="cyan"/>
        </w:rPr>
        <w:t>to</w:t>
      </w:r>
      <w:r w:rsidRPr="006E735A">
        <w:rPr>
          <w:rStyle w:val="StyleUnderline"/>
        </w:rPr>
        <w:t xml:space="preserve"> massive </w:t>
      </w:r>
      <w:r w:rsidRPr="00CF7D30">
        <w:rPr>
          <w:rStyle w:val="Emphasis"/>
          <w:highlight w:val="cyan"/>
        </w:rPr>
        <w:t>systemic</w:t>
      </w:r>
      <w:r w:rsidRPr="00CF7D30">
        <w:rPr>
          <w:sz w:val="16"/>
          <w:highlight w:val="cyan"/>
        </w:rPr>
        <w:t xml:space="preserve"> </w:t>
      </w:r>
      <w:r w:rsidRPr="00CF7D30">
        <w:rPr>
          <w:rStyle w:val="StyleUnderline"/>
          <w:highlight w:val="cyan"/>
        </w:rPr>
        <w:t>failure</w:t>
      </w:r>
      <w:r w:rsidRPr="006E735A">
        <w:rPr>
          <w:rStyle w:val="StyleUnderline"/>
        </w:rPr>
        <w:t xml:space="preserve"> in the case of a cyberattack</w:t>
      </w:r>
      <w:r w:rsidRPr="006E735A">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w:t>
      </w:r>
      <w:r w:rsidRPr="006E735A">
        <w:rPr>
          <w:rStyle w:val="StyleUnderline"/>
        </w:rPr>
        <w:t xml:space="preserve">a network architecture that supports a collection of </w:t>
      </w:r>
      <w:r w:rsidRPr="006E735A">
        <w:rPr>
          <w:rStyle w:val="Emphasis"/>
        </w:rPr>
        <w:t>heterogeneous</w:t>
      </w:r>
      <w:r w:rsidRPr="006E735A">
        <w:rPr>
          <w:rStyle w:val="StyleUnderline"/>
        </w:rPr>
        <w:t xml:space="preserve"> network elements for the same functional capability offers a </w:t>
      </w:r>
      <w:r w:rsidRPr="006E735A">
        <w:rPr>
          <w:rStyle w:val="Emphasis"/>
        </w:rPr>
        <w:t>greater possibility</w:t>
      </w:r>
      <w:r w:rsidRPr="006E735A">
        <w:rPr>
          <w:rStyle w:val="StyleUnderline"/>
        </w:rPr>
        <w:t xml:space="preserve"> of </w:t>
      </w:r>
      <w:r w:rsidRPr="006E735A">
        <w:rPr>
          <w:rStyle w:val="Emphasis"/>
        </w:rPr>
        <w:t>surviving security attacks</w:t>
      </w:r>
      <w:r w:rsidRPr="006E735A">
        <w:rPr>
          <w:sz w:val="16"/>
        </w:rPr>
        <w:t xml:space="preserve"> </w:t>
      </w:r>
      <w:r w:rsidRPr="006E735A">
        <w:rPr>
          <w:rStyle w:val="StyleUnderline"/>
        </w:rPr>
        <w:t>as compared to homogeneous networks</w:t>
      </w:r>
      <w:r w:rsidRPr="006E735A">
        <w:rPr>
          <w:sz w:val="16"/>
        </w:rPr>
        <w:t xml:space="preserve">."1'67 </w:t>
      </w:r>
    </w:p>
    <w:p w14:paraId="23F952B2" w14:textId="77777777" w:rsidR="00036534" w:rsidRPr="006E735A" w:rsidRDefault="00036534" w:rsidP="00036534">
      <w:pPr>
        <w:rPr>
          <w:rStyle w:val="StyleUnderline"/>
        </w:rPr>
      </w:pPr>
      <w:r w:rsidRPr="006E735A">
        <w:rPr>
          <w:sz w:val="16"/>
        </w:rPr>
        <w:t xml:space="preserve">There has been considerable study of the theory that </w:t>
      </w:r>
      <w:r w:rsidRPr="006E735A">
        <w:rPr>
          <w:rStyle w:val="StyleUnderline"/>
        </w:rPr>
        <w:t xml:space="preserve">computer monocultures are naturally </w:t>
      </w:r>
      <w:r w:rsidRPr="006E735A">
        <w:rPr>
          <w:rStyle w:val="Emphasis"/>
        </w:rPr>
        <w:t>more vulnerable</w:t>
      </w:r>
      <w:r w:rsidRPr="006E735A">
        <w:rPr>
          <w:rStyle w:val="StyleUnderline"/>
        </w:rPr>
        <w:t xml:space="preserve"> to attacks</w:t>
      </w:r>
      <w:r w:rsidRPr="006E735A">
        <w:rPr>
          <w:sz w:val="16"/>
        </w:rPr>
        <w:t xml:space="preserve">.168 In one study, </w:t>
      </w:r>
      <w:r w:rsidRPr="006E735A">
        <w:rPr>
          <w:rStyle w:val="StyleUnderline"/>
        </w:rPr>
        <w:t>computer science researchers reviewed a catalog of 6,340 software vulnerabilities</w:t>
      </w:r>
      <w:r w:rsidRPr="006E735A">
        <w:rPr>
          <w:sz w:val="16"/>
        </w:rPr>
        <w:t xml:space="preserve"> recorded in 2007, </w:t>
      </w:r>
      <w:r w:rsidRPr="006E735A">
        <w:rPr>
          <w:rStyle w:val="StyleUnderline"/>
        </w:rPr>
        <w:t>to compare whether comparable software would share the same flaws</w:t>
      </w:r>
      <w:r w:rsidRPr="006E735A">
        <w:rPr>
          <w:sz w:val="16"/>
        </w:rPr>
        <w:t xml:space="preserve">. 169 </w:t>
      </w:r>
      <w:r w:rsidRPr="006E735A">
        <w:rPr>
          <w:rStyle w:val="StyleUnderline"/>
        </w:rPr>
        <w:t>Of the 2,627 vulnerabilities applicable to application software</w:t>
      </w:r>
      <w:r w:rsidRPr="006E735A">
        <w:rPr>
          <w:sz w:val="16"/>
        </w:rPr>
        <w:t xml:space="preserve"> (as opposed to operating systems, web scripts, and other software components), </w:t>
      </w:r>
      <w:r w:rsidRPr="006E735A">
        <w:rPr>
          <w:rStyle w:val="StyleUnderline"/>
        </w:rPr>
        <w:t>only 29</w:t>
      </w:r>
      <w:r w:rsidRPr="006E735A">
        <w:rPr>
          <w:sz w:val="16"/>
        </w:rPr>
        <w:t xml:space="preserve"> (1.1%) </w:t>
      </w:r>
      <w:r w:rsidRPr="006E735A">
        <w:rPr>
          <w:rStyle w:val="StyleUnderline"/>
        </w:rPr>
        <w:t>applied to substitute products from different vendors but providing the same functionality</w:t>
      </w:r>
      <w:r w:rsidRPr="006E735A">
        <w:rPr>
          <w:sz w:val="16"/>
        </w:rPr>
        <w:t xml:space="preserve">. </w:t>
      </w:r>
      <w:proofErr w:type="gramStart"/>
      <w:r w:rsidRPr="006E735A">
        <w:rPr>
          <w:sz w:val="16"/>
        </w:rPr>
        <w:t xml:space="preserve">17  </w:t>
      </w:r>
      <w:r w:rsidRPr="006E735A">
        <w:rPr>
          <w:rStyle w:val="StyleUnderline"/>
        </w:rPr>
        <w:t>By</w:t>
      </w:r>
      <w:proofErr w:type="gramEnd"/>
      <w:r w:rsidRPr="006E735A">
        <w:rPr>
          <w:rStyle w:val="StyleUnderline"/>
        </w:rPr>
        <w:t xml:space="preserve"> contrast, different versions of a single software product were found to share vulnerabilities 84.7% of the time</w:t>
      </w:r>
      <w:r w:rsidRPr="006E735A">
        <w:rPr>
          <w:sz w:val="16"/>
        </w:rPr>
        <w:t xml:space="preserve">. 171 </w:t>
      </w:r>
      <w:r w:rsidRPr="006E735A">
        <w:rPr>
          <w:rStyle w:val="StyleUnderline"/>
        </w:rPr>
        <w:t xml:space="preserve">Thus, software </w:t>
      </w:r>
      <w:r w:rsidRPr="00CF7D30">
        <w:rPr>
          <w:rStyle w:val="StyleUnderline"/>
          <w:highlight w:val="cyan"/>
        </w:rPr>
        <w:t xml:space="preserve">monocultures </w:t>
      </w:r>
      <w:r w:rsidRPr="00CF7D30">
        <w:rPr>
          <w:rStyle w:val="Emphasis"/>
          <w:highlight w:val="cyan"/>
        </w:rPr>
        <w:t>share exploitable flaws</w:t>
      </w:r>
      <w:r w:rsidRPr="006E735A">
        <w:rPr>
          <w:sz w:val="16"/>
        </w:rPr>
        <w:t xml:space="preserve"> even when there is some variation in versions across the monoculture; </w:t>
      </w:r>
      <w:r w:rsidRPr="006E735A">
        <w:rPr>
          <w:rStyle w:val="StyleUnderline"/>
        </w:rPr>
        <w:t xml:space="preserve">by contrast, </w:t>
      </w:r>
      <w:r w:rsidRPr="00CF7D30">
        <w:rPr>
          <w:rStyle w:val="Emphasis"/>
          <w:highlight w:val="cyan"/>
        </w:rPr>
        <w:t>diversity</w:t>
      </w:r>
      <w:r w:rsidRPr="006E735A">
        <w:rPr>
          <w:rStyle w:val="StyleUnderline"/>
        </w:rPr>
        <w:t xml:space="preserve"> in software is almost </w:t>
      </w:r>
      <w:r w:rsidRPr="006E735A">
        <w:rPr>
          <w:rStyle w:val="Emphasis"/>
        </w:rPr>
        <w:t>guaranteed</w:t>
      </w:r>
      <w:r w:rsidRPr="006E735A">
        <w:rPr>
          <w:rStyle w:val="StyleUnderline"/>
        </w:rPr>
        <w:t xml:space="preserve"> to </w:t>
      </w:r>
      <w:r w:rsidRPr="00CF7D30">
        <w:rPr>
          <w:rStyle w:val="Emphasis"/>
          <w:highlight w:val="cyan"/>
        </w:rPr>
        <w:t>prevent</w:t>
      </w:r>
      <w:r w:rsidRPr="00CF7D30">
        <w:rPr>
          <w:rStyle w:val="StyleUnderline"/>
          <w:highlight w:val="cyan"/>
        </w:rPr>
        <w:t xml:space="preserve"> a single flaw</w:t>
      </w:r>
      <w:r w:rsidRPr="006E735A">
        <w:rPr>
          <w:rStyle w:val="StyleUnderline"/>
        </w:rPr>
        <w:t xml:space="preserve"> from </w:t>
      </w:r>
      <w:r w:rsidRPr="00CF7D30">
        <w:rPr>
          <w:rStyle w:val="StyleUnderline"/>
          <w:highlight w:val="cyan"/>
        </w:rPr>
        <w:t>affecting all users</w:t>
      </w:r>
      <w:r w:rsidRPr="006E735A">
        <w:rPr>
          <w:rStyle w:val="StyleUnderline"/>
        </w:rPr>
        <w:t>.</w:t>
      </w:r>
    </w:p>
    <w:p w14:paraId="2EE6420B" w14:textId="77777777" w:rsidR="00036534" w:rsidRPr="006E735A" w:rsidRDefault="00036534" w:rsidP="00036534">
      <w:pPr>
        <w:rPr>
          <w:sz w:val="16"/>
        </w:rPr>
      </w:pPr>
      <w:r w:rsidRPr="00CF7D30">
        <w:rPr>
          <w:rStyle w:val="StyleUnderline"/>
          <w:highlight w:val="cyan"/>
        </w:rPr>
        <w:t>In</w:t>
      </w:r>
      <w:r w:rsidRPr="006E735A">
        <w:rPr>
          <w:rStyle w:val="StyleUnderline"/>
        </w:rPr>
        <w:t xml:space="preserve"> the case of</w:t>
      </w:r>
      <w:r w:rsidRPr="006E735A">
        <w:rPr>
          <w:sz w:val="16"/>
        </w:rPr>
        <w:t xml:space="preserve"> 5G and </w:t>
      </w:r>
      <w:r w:rsidRPr="00CF7D30">
        <w:rPr>
          <w:rStyle w:val="Emphasis"/>
          <w:highlight w:val="cyan"/>
        </w:rPr>
        <w:t>wireless</w:t>
      </w:r>
      <w:r w:rsidRPr="006E735A">
        <w:rPr>
          <w:sz w:val="16"/>
        </w:rPr>
        <w:t xml:space="preserve"> mobile </w:t>
      </w:r>
      <w:r w:rsidRPr="006E735A">
        <w:rPr>
          <w:rStyle w:val="Emphasis"/>
        </w:rPr>
        <w:t>communications</w:t>
      </w:r>
      <w:r w:rsidRPr="006E735A">
        <w:rPr>
          <w:rStyle w:val="StyleUnderline"/>
        </w:rPr>
        <w:t xml:space="preserve">, a monoculture </w:t>
      </w:r>
      <w:r w:rsidRPr="00CF7D30">
        <w:rPr>
          <w:rStyle w:val="StyleUnderline"/>
          <w:highlight w:val="cyan"/>
        </w:rPr>
        <w:t>is</w:t>
      </w:r>
      <w:r w:rsidRPr="006E735A">
        <w:rPr>
          <w:rStyle w:val="StyleUnderline"/>
        </w:rPr>
        <w:t xml:space="preserve"> an </w:t>
      </w:r>
      <w:r w:rsidRPr="00CF7D30">
        <w:rPr>
          <w:rStyle w:val="Emphasis"/>
          <w:highlight w:val="cyan"/>
        </w:rPr>
        <w:t>especially</w:t>
      </w:r>
      <w:r w:rsidRPr="00CF7D30">
        <w:rPr>
          <w:sz w:val="16"/>
          <w:highlight w:val="cyan"/>
        </w:rPr>
        <w:t xml:space="preserve"> </w:t>
      </w:r>
      <w:r w:rsidRPr="00CF7D30">
        <w:rPr>
          <w:rStyle w:val="StyleUnderline"/>
          <w:highlight w:val="cyan"/>
        </w:rPr>
        <w:t>concerning</w:t>
      </w:r>
      <w:r w:rsidRPr="006E735A">
        <w:rPr>
          <w:rStyle w:val="StyleUnderline"/>
        </w:rPr>
        <w:t xml:space="preserve"> possibility. To the extent that systems such as </w:t>
      </w:r>
      <w:r w:rsidRPr="00CF7D30">
        <w:rPr>
          <w:rStyle w:val="Emphasis"/>
          <w:highlight w:val="cyan"/>
        </w:rPr>
        <w:t>smart city</w:t>
      </w:r>
      <w:r w:rsidRPr="00CF7D30">
        <w:rPr>
          <w:sz w:val="16"/>
          <w:highlight w:val="cyan"/>
        </w:rPr>
        <w:t xml:space="preserve"> </w:t>
      </w:r>
      <w:r w:rsidRPr="00CF7D30">
        <w:rPr>
          <w:rStyle w:val="StyleUnderline"/>
          <w:highlight w:val="cyan"/>
        </w:rPr>
        <w:t>sensors</w:t>
      </w:r>
      <w:r w:rsidRPr="006E735A">
        <w:rPr>
          <w:rStyle w:val="StyleUnderline"/>
        </w:rPr>
        <w:t xml:space="preserve"> or communication networks are </w:t>
      </w:r>
      <w:r w:rsidRPr="006E735A">
        <w:rPr>
          <w:rStyle w:val="Emphasis"/>
        </w:rPr>
        <w:t>widely deployed</w:t>
      </w:r>
      <w:r w:rsidRPr="006E735A">
        <w:rPr>
          <w:rStyle w:val="StyleUnderline"/>
        </w:rPr>
        <w:t xml:space="preserve"> in a monoculture fashion, a widespread attack </w:t>
      </w:r>
      <w:r w:rsidRPr="00CF7D30">
        <w:rPr>
          <w:rStyle w:val="StyleUnderline"/>
          <w:highlight w:val="cyan"/>
        </w:rPr>
        <w:t>could</w:t>
      </w:r>
      <w:r w:rsidRPr="006E735A">
        <w:rPr>
          <w:rStyle w:val="StyleUnderline"/>
        </w:rPr>
        <w:t xml:space="preserve"> have </w:t>
      </w:r>
      <w:r w:rsidRPr="006E735A">
        <w:rPr>
          <w:rStyle w:val="Emphasis"/>
        </w:rPr>
        <w:t>devastating consequences</w:t>
      </w:r>
      <w:r w:rsidRPr="006E735A">
        <w:rPr>
          <w:rStyle w:val="StyleUnderline"/>
        </w:rPr>
        <w:t xml:space="preserve">, potentially </w:t>
      </w:r>
      <w:r w:rsidRPr="00CF7D30">
        <w:rPr>
          <w:rStyle w:val="Emphasis"/>
          <w:highlight w:val="cyan"/>
        </w:rPr>
        <w:t>black</w:t>
      </w:r>
      <w:r w:rsidRPr="006E735A">
        <w:rPr>
          <w:rStyle w:val="StyleUnderline"/>
        </w:rPr>
        <w:t xml:space="preserve">ing </w:t>
      </w:r>
      <w:r w:rsidRPr="00CF7D30">
        <w:rPr>
          <w:rStyle w:val="Emphasis"/>
          <w:highlight w:val="cyan"/>
        </w:rPr>
        <w:t>out a region</w:t>
      </w:r>
      <w:r w:rsidRPr="006E735A">
        <w:rPr>
          <w:sz w:val="16"/>
        </w:rPr>
        <w:t xml:space="preserve"> and affecting essential services such as 911.172 </w:t>
      </w:r>
      <w:r w:rsidRPr="006E735A">
        <w:rPr>
          <w:rStyle w:val="StyleUnderline"/>
        </w:rPr>
        <w:t>A monoculture that is vulnerable to so-called "rootkits" or "backdoors"-</w:t>
      </w:r>
      <w:r w:rsidRPr="006E735A">
        <w:rPr>
          <w:sz w:val="16"/>
        </w:rPr>
        <w:t>maliciously installed software that enable bad actors to commandeer systems-</w:t>
      </w:r>
      <w:r w:rsidRPr="006E735A">
        <w:rPr>
          <w:rStyle w:val="StyleUnderline"/>
        </w:rPr>
        <w:t xml:space="preserve">could also enable </w:t>
      </w:r>
      <w:r w:rsidRPr="006E735A">
        <w:rPr>
          <w:rStyle w:val="Emphasis"/>
        </w:rPr>
        <w:t>mass surveillance</w:t>
      </w:r>
      <w:r w:rsidRPr="006E735A">
        <w:rPr>
          <w:rStyle w:val="StyleUnderline"/>
        </w:rPr>
        <w:t xml:space="preserve"> or</w:t>
      </w:r>
      <w:r w:rsidRPr="006E735A">
        <w:rPr>
          <w:sz w:val="16"/>
        </w:rPr>
        <w:t xml:space="preserve"> </w:t>
      </w:r>
      <w:r w:rsidRPr="006E735A">
        <w:rPr>
          <w:rStyle w:val="Emphasis"/>
        </w:rPr>
        <w:t>spying</w:t>
      </w:r>
      <w:r w:rsidRPr="006E735A">
        <w:rPr>
          <w:sz w:val="16"/>
        </w:rPr>
        <w:t xml:space="preserve"> </w:t>
      </w:r>
      <w:r w:rsidRPr="006E735A">
        <w:rPr>
          <w:rStyle w:val="StyleUnderline"/>
        </w:rPr>
        <w:t>by</w:t>
      </w:r>
      <w:r w:rsidRPr="006E735A">
        <w:rPr>
          <w:sz w:val="16"/>
        </w:rPr>
        <w:t xml:space="preserve"> private hackers or </w:t>
      </w:r>
      <w:r w:rsidRPr="006E735A">
        <w:rPr>
          <w:rStyle w:val="StyleUnderline"/>
        </w:rPr>
        <w:t>foreign governments</w:t>
      </w:r>
      <w:r w:rsidRPr="006E735A">
        <w:rPr>
          <w:sz w:val="16"/>
        </w:rPr>
        <w:t xml:space="preserve">. 173 </w:t>
      </w:r>
      <w:r w:rsidRPr="006E735A">
        <w:rPr>
          <w:rStyle w:val="StyleUnderline"/>
        </w:rPr>
        <w:t xml:space="preserve">The presence of systems from </w:t>
      </w:r>
      <w:r w:rsidRPr="00CF7D30">
        <w:rPr>
          <w:rStyle w:val="Emphasis"/>
          <w:highlight w:val="cyan"/>
        </w:rPr>
        <w:t>multiple vendors</w:t>
      </w:r>
      <w:r w:rsidRPr="006E735A">
        <w:rPr>
          <w:sz w:val="16"/>
        </w:rPr>
        <w:t xml:space="preserve"> </w:t>
      </w:r>
      <w:r w:rsidRPr="006E735A">
        <w:rPr>
          <w:rStyle w:val="StyleUnderline"/>
        </w:rPr>
        <w:t>would</w:t>
      </w:r>
      <w:r w:rsidRPr="006E735A">
        <w:rPr>
          <w:sz w:val="16"/>
        </w:rPr>
        <w:t xml:space="preserve"> </w:t>
      </w:r>
      <w:r w:rsidRPr="00CF7D30">
        <w:rPr>
          <w:rStyle w:val="Emphasis"/>
          <w:highlight w:val="cyan"/>
        </w:rPr>
        <w:t>mitigate</w:t>
      </w:r>
      <w:r w:rsidRPr="00CF7D30">
        <w:rPr>
          <w:sz w:val="16"/>
          <w:highlight w:val="cyan"/>
        </w:rPr>
        <w:t xml:space="preserve"> </w:t>
      </w:r>
      <w:r w:rsidRPr="00CF7D30">
        <w:rPr>
          <w:rStyle w:val="StyleUnderline"/>
          <w:highlight w:val="cyan"/>
        </w:rPr>
        <w:t>these possibilities</w:t>
      </w:r>
      <w:r w:rsidRPr="006E735A">
        <w:rPr>
          <w:sz w:val="16"/>
        </w:rPr>
        <w:t>.</w:t>
      </w:r>
    </w:p>
    <w:p w14:paraId="52806F7F" w14:textId="77777777" w:rsidR="00036534" w:rsidRPr="006E735A" w:rsidRDefault="00036534" w:rsidP="00036534">
      <w:pPr>
        <w:rPr>
          <w:sz w:val="16"/>
        </w:rPr>
      </w:pPr>
      <w:r w:rsidRPr="006E735A">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span emails or deleting document files, for example). 176 </w:t>
      </w:r>
    </w:p>
    <w:p w14:paraId="24422A43" w14:textId="77777777" w:rsidR="00036534" w:rsidRPr="006E735A" w:rsidRDefault="00036534" w:rsidP="00036534">
      <w:pPr>
        <w:rPr>
          <w:sz w:val="16"/>
        </w:rPr>
      </w:pPr>
      <w:r w:rsidRPr="006E735A">
        <w:rPr>
          <w:sz w:val="16"/>
        </w:rPr>
        <w:t xml:space="preserve">It is widely recognized that </w:t>
      </w:r>
      <w:r w:rsidRPr="006E735A">
        <w:rPr>
          <w:rStyle w:val="StyleUnderline"/>
        </w:rPr>
        <w:t xml:space="preserve">a monoculture is </w:t>
      </w:r>
      <w:r w:rsidRPr="006E735A">
        <w:rPr>
          <w:rStyle w:val="Emphasis"/>
        </w:rPr>
        <w:t>unavoidable</w:t>
      </w:r>
      <w:r w:rsidRPr="006E735A">
        <w:rPr>
          <w:rStyle w:val="StyleUnderline"/>
        </w:rPr>
        <w:t xml:space="preserve"> in at least one respect: Most connected </w:t>
      </w:r>
      <w:r w:rsidRPr="00CF7D30">
        <w:rPr>
          <w:rStyle w:val="StyleUnderline"/>
          <w:highlight w:val="cyan"/>
        </w:rPr>
        <w:t>devices</w:t>
      </w:r>
      <w:r w:rsidRPr="006E735A">
        <w:rPr>
          <w:rStyle w:val="StyleUnderline"/>
        </w:rPr>
        <w:t xml:space="preserve"> will </w:t>
      </w:r>
      <w:r w:rsidRPr="006E735A">
        <w:rPr>
          <w:rStyle w:val="Emphasis"/>
        </w:rPr>
        <w:t xml:space="preserve">need to </w:t>
      </w:r>
      <w:r w:rsidRPr="00CF7D30">
        <w:rPr>
          <w:rStyle w:val="Emphasis"/>
          <w:highlight w:val="cyan"/>
        </w:rPr>
        <w:t>conform to</w:t>
      </w:r>
      <w:r w:rsidRPr="006E735A">
        <w:rPr>
          <w:rStyle w:val="Emphasis"/>
        </w:rPr>
        <w:t xml:space="preserve"> technical </w:t>
      </w:r>
      <w:r w:rsidRPr="00CF7D30">
        <w:rPr>
          <w:rStyle w:val="Emphasis"/>
          <w:highlight w:val="cyan"/>
        </w:rPr>
        <w:t>standards</w:t>
      </w:r>
      <w:r w:rsidRPr="006E735A">
        <w:rPr>
          <w:sz w:val="16"/>
        </w:rPr>
        <w:t xml:space="preserve">. 177 5G, for example, is a technical standard developed by a private industry consortium called 3GPP. 178 </w:t>
      </w:r>
      <w:r w:rsidRPr="006E735A">
        <w:rPr>
          <w:rStyle w:val="StyleUnderline"/>
        </w:rPr>
        <w:t xml:space="preserve">A flaw in any such </w:t>
      </w:r>
      <w:r w:rsidRPr="006E735A">
        <w:rPr>
          <w:rStyle w:val="Emphasis"/>
        </w:rPr>
        <w:t>standard</w:t>
      </w:r>
      <w:r w:rsidRPr="006E735A">
        <w:rPr>
          <w:sz w:val="16"/>
        </w:rPr>
        <w:t xml:space="preserve"> </w:t>
      </w:r>
      <w:r w:rsidRPr="006E735A">
        <w:rPr>
          <w:rStyle w:val="StyleUnderline"/>
        </w:rPr>
        <w:t xml:space="preserve">would render </w:t>
      </w:r>
      <w:r w:rsidRPr="006E735A">
        <w:rPr>
          <w:rStyle w:val="Emphasis"/>
        </w:rPr>
        <w:t>all mobile devices</w:t>
      </w:r>
      <w:r w:rsidRPr="006E735A">
        <w:rPr>
          <w:sz w:val="16"/>
        </w:rPr>
        <w:t xml:space="preserve"> </w:t>
      </w:r>
      <w:r w:rsidRPr="006E735A">
        <w:rPr>
          <w:rStyle w:val="StyleUnderline"/>
        </w:rPr>
        <w:t xml:space="preserve">implementing the standard </w:t>
      </w:r>
      <w:r w:rsidRPr="006E735A">
        <w:rPr>
          <w:rStyle w:val="Emphasis"/>
        </w:rPr>
        <w:t>vulnerable</w:t>
      </w:r>
      <w:r w:rsidRPr="006E735A">
        <w:rPr>
          <w:rStyle w:val="StyleUnderline"/>
        </w:rPr>
        <w:t xml:space="preserve"> to an </w:t>
      </w:r>
      <w:r w:rsidRPr="006E735A">
        <w:rPr>
          <w:rStyle w:val="Emphasis"/>
        </w:rPr>
        <w:t>identical attack</w:t>
      </w:r>
      <w:r w:rsidRPr="006E735A">
        <w:rPr>
          <w:sz w:val="16"/>
        </w:rPr>
        <w:t xml:space="preserve">. 179 </w:t>
      </w:r>
      <w:r w:rsidRPr="00CF7D30">
        <w:rPr>
          <w:rStyle w:val="Emphasis"/>
          <w:highlight w:val="cyan"/>
        </w:rPr>
        <w:t>Avoiding</w:t>
      </w:r>
      <w:r w:rsidRPr="00CF7D30">
        <w:rPr>
          <w:sz w:val="16"/>
          <w:highlight w:val="cyan"/>
        </w:rPr>
        <w:t xml:space="preserve"> </w:t>
      </w:r>
      <w:r w:rsidRPr="00CF7D30">
        <w:rPr>
          <w:rStyle w:val="StyleUnderline"/>
          <w:highlight w:val="cyan"/>
        </w:rPr>
        <w:t>these</w:t>
      </w:r>
      <w:r w:rsidRPr="006E735A">
        <w:rPr>
          <w:rStyle w:val="StyleUnderline"/>
        </w:rPr>
        <w:t xml:space="preserve"> sorts of systemic flaws in standards </w:t>
      </w:r>
      <w:r w:rsidRPr="00CF7D30">
        <w:rPr>
          <w:rStyle w:val="StyleUnderline"/>
          <w:highlight w:val="cyan"/>
        </w:rPr>
        <w:t xml:space="preserve">requires </w:t>
      </w:r>
      <w:r w:rsidRPr="00CF7D30">
        <w:rPr>
          <w:rStyle w:val="Emphasis"/>
          <w:highlight w:val="cyan"/>
        </w:rPr>
        <w:t>rigorous</w:t>
      </w:r>
      <w:r w:rsidRPr="006E735A">
        <w:rPr>
          <w:rStyle w:val="Emphasis"/>
        </w:rPr>
        <w:t xml:space="preserve"> development, analysis, and </w:t>
      </w:r>
      <w:r w:rsidRPr="00CF7D30">
        <w:rPr>
          <w:rStyle w:val="Emphasis"/>
          <w:highlight w:val="cyan"/>
        </w:rPr>
        <w:t>testing</w:t>
      </w:r>
      <w:r w:rsidRPr="006E735A">
        <w:rPr>
          <w:rStyle w:val="StyleUnderline"/>
        </w:rPr>
        <w:t xml:space="preserve"> of the standard in the development process, which in turn requires </w:t>
      </w:r>
      <w:r w:rsidRPr="006E735A">
        <w:rPr>
          <w:rStyle w:val="Emphasis"/>
        </w:rPr>
        <w:t>ensuring</w:t>
      </w:r>
      <w:r w:rsidRPr="006E735A">
        <w:rPr>
          <w:rStyle w:val="StyleUnderline"/>
        </w:rPr>
        <w:t xml:space="preserve"> that </w:t>
      </w:r>
      <w:r w:rsidRPr="006E735A">
        <w:rPr>
          <w:rStyle w:val="Emphasis"/>
        </w:rPr>
        <w:t>as many firms as possible</w:t>
      </w:r>
      <w:r w:rsidRPr="006E735A">
        <w:rPr>
          <w:sz w:val="16"/>
        </w:rPr>
        <w:t xml:space="preserve">, </w:t>
      </w:r>
      <w:r w:rsidRPr="006E735A">
        <w:rPr>
          <w:rStyle w:val="StyleUnderline"/>
        </w:rPr>
        <w:t>especially firms that share basic American values, are involved in the development of those standards</w:t>
      </w:r>
      <w:r w:rsidRPr="006E735A">
        <w:rPr>
          <w:sz w:val="16"/>
        </w:rPr>
        <w:t xml:space="preserve">.180 </w:t>
      </w:r>
      <w:r w:rsidRPr="006E735A">
        <w:rPr>
          <w:rStyle w:val="StyleUnderline"/>
        </w:rPr>
        <w:t xml:space="preserve">Thus, the </w:t>
      </w:r>
      <w:r w:rsidRPr="006E735A">
        <w:rPr>
          <w:rStyle w:val="Emphasis"/>
        </w:rPr>
        <w:t>necessary standardization</w:t>
      </w:r>
      <w:r w:rsidRPr="006E735A">
        <w:rPr>
          <w:sz w:val="16"/>
        </w:rPr>
        <w:t xml:space="preserve"> of information and communication technologies </w:t>
      </w:r>
      <w:r w:rsidRPr="006E735A">
        <w:rPr>
          <w:rStyle w:val="StyleUnderline"/>
        </w:rPr>
        <w:t>is</w:t>
      </w:r>
      <w:r w:rsidRPr="006E735A">
        <w:rPr>
          <w:sz w:val="16"/>
        </w:rPr>
        <w:t xml:space="preserve"> perhaps </w:t>
      </w:r>
      <w:r w:rsidRPr="006E735A">
        <w:rPr>
          <w:rStyle w:val="StyleUnderline"/>
        </w:rPr>
        <w:t>the</w:t>
      </w:r>
      <w:r w:rsidRPr="006E735A">
        <w:rPr>
          <w:sz w:val="16"/>
        </w:rPr>
        <w:t xml:space="preserve"> </w:t>
      </w:r>
      <w:r w:rsidRPr="006E735A">
        <w:rPr>
          <w:rStyle w:val="Emphasis"/>
        </w:rPr>
        <w:t>most important reason</w:t>
      </w:r>
      <w:r w:rsidRPr="006E735A">
        <w:rPr>
          <w:sz w:val="16"/>
        </w:rPr>
        <w:t xml:space="preserve"> </w:t>
      </w:r>
      <w:r w:rsidRPr="006E735A">
        <w:rPr>
          <w:rStyle w:val="StyleUnderline"/>
        </w:rPr>
        <w:t xml:space="preserve">why </w:t>
      </w:r>
      <w:r w:rsidRPr="00CF7D30">
        <w:rPr>
          <w:rStyle w:val="StyleUnderline"/>
          <w:highlight w:val="cyan"/>
        </w:rPr>
        <w:t xml:space="preserve">a </w:t>
      </w:r>
      <w:r w:rsidRPr="00CF7D30">
        <w:rPr>
          <w:rStyle w:val="Emphasis"/>
          <w:highlight w:val="cyan"/>
        </w:rPr>
        <w:t>competitive</w:t>
      </w:r>
      <w:r w:rsidRPr="006E735A">
        <w:rPr>
          <w:rStyle w:val="StyleUnderline"/>
        </w:rPr>
        <w:t xml:space="preserve"> communication technology </w:t>
      </w:r>
      <w:r w:rsidRPr="00CF7D30">
        <w:rPr>
          <w:rStyle w:val="StyleUnderline"/>
          <w:highlight w:val="cyan"/>
        </w:rPr>
        <w:t xml:space="preserve">market is </w:t>
      </w:r>
      <w:r w:rsidRPr="00CF7D30">
        <w:rPr>
          <w:rStyle w:val="Emphasis"/>
          <w:highlight w:val="cyan"/>
        </w:rPr>
        <w:t>essential</w:t>
      </w:r>
      <w:r w:rsidRPr="006E735A">
        <w:rPr>
          <w:rStyle w:val="StyleUnderline"/>
        </w:rPr>
        <w:t xml:space="preserve"> to cybersecurity and national security</w:t>
      </w:r>
      <w:r w:rsidRPr="006E735A">
        <w:rPr>
          <w:sz w:val="16"/>
        </w:rPr>
        <w:t>.</w:t>
      </w:r>
    </w:p>
    <w:p w14:paraId="195C1EFD" w14:textId="77777777" w:rsidR="00036534" w:rsidRPr="006E735A" w:rsidRDefault="00036534" w:rsidP="00036534">
      <w:pPr>
        <w:pStyle w:val="Heading4"/>
        <w:rPr>
          <w:rFonts w:cs="Calibri"/>
          <w:u w:val="single"/>
        </w:rPr>
      </w:pPr>
      <w:r w:rsidRPr="006E735A">
        <w:rPr>
          <w:rFonts w:cs="Calibri"/>
        </w:rPr>
        <w:t>Extinction</w:t>
      </w:r>
    </w:p>
    <w:p w14:paraId="7E1D90CB" w14:textId="77777777" w:rsidR="00036534" w:rsidRPr="006E735A" w:rsidRDefault="00036534" w:rsidP="00036534">
      <w:r w:rsidRPr="006E735A">
        <w:t xml:space="preserve">Benjamin </w:t>
      </w:r>
      <w:r w:rsidRPr="006E735A">
        <w:rPr>
          <w:rStyle w:val="Style13ptBold"/>
        </w:rPr>
        <w:t>Monarch 20</w:t>
      </w:r>
      <w:r w:rsidRPr="006E735A">
        <w:t xml:space="preserve">, University of Kentucky College of Law, J.D. May 2015, LLM in Energy, Natural Resources, and Environmental Law and Policy from the University of Denver Sturm College of Law, Deputy District Attorney at Colorado Judicial Branch, and Term Member at the Council on Foreign Relations, “Black Start: The Risk of Grid Failure from a Cyber Attack and the Policies Needed to Prepare for It,” Journal of Energy &amp; Natural Resources Law, vol. 38, no. 2, Routledge, 04/02/2020, pp. 131–160 </w:t>
      </w:r>
    </w:p>
    <w:p w14:paraId="4F48C77D" w14:textId="77777777" w:rsidR="00036534" w:rsidRPr="006E735A" w:rsidRDefault="00036534" w:rsidP="00036534">
      <w:pPr>
        <w:rPr>
          <w:rStyle w:val="StyleUnderline"/>
        </w:rPr>
      </w:pPr>
      <w:r w:rsidRPr="006E735A">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6E735A">
        <w:rPr>
          <w:rStyle w:val="StyleUnderline"/>
        </w:rPr>
        <w:t>even in prolonged power outages, we expect that electricity will be restored and, consequently, life will return to normal</w:t>
      </w:r>
      <w:r w:rsidRPr="006E735A">
        <w:rPr>
          <w:sz w:val="16"/>
        </w:rPr>
        <w:t xml:space="preserve">. Perhaps we need ask, </w:t>
      </w:r>
      <w:r w:rsidRPr="006E735A">
        <w:rPr>
          <w:rStyle w:val="StyleUnderline"/>
        </w:rPr>
        <w:t xml:space="preserve">however, what </w:t>
      </w:r>
      <w:r w:rsidRPr="00CF7D30">
        <w:rPr>
          <w:rStyle w:val="StyleUnderline"/>
          <w:highlight w:val="cyan"/>
        </w:rPr>
        <w:t xml:space="preserve">if power </w:t>
      </w:r>
      <w:r w:rsidRPr="00CF7D30">
        <w:rPr>
          <w:rStyle w:val="Emphasis"/>
          <w:highlight w:val="cyan"/>
        </w:rPr>
        <w:t>cannot</w:t>
      </w:r>
      <w:r w:rsidRPr="00CF7D30">
        <w:rPr>
          <w:rStyle w:val="StyleUnderline"/>
          <w:highlight w:val="cyan"/>
        </w:rPr>
        <w:t xml:space="preserve"> be restored</w:t>
      </w:r>
      <w:r w:rsidRPr="006E735A">
        <w:rPr>
          <w:rStyle w:val="StyleUnderline"/>
        </w:rPr>
        <w:t xml:space="preserve"> in a timely manner?</w:t>
      </w:r>
      <w:r w:rsidRPr="006E735A">
        <w:rPr>
          <w:sz w:val="16"/>
        </w:rPr>
        <w:t xml:space="preserve"> Concern is growing that in the not-too-distant future our electricity supply could be irreparably compromised by a </w:t>
      </w:r>
      <w:proofErr w:type="spellStart"/>
      <w:r w:rsidRPr="006E735A">
        <w:rPr>
          <w:sz w:val="16"/>
        </w:rPr>
        <w:t>cyber attack</w:t>
      </w:r>
      <w:proofErr w:type="spellEnd"/>
      <w:r w:rsidRPr="006E735A">
        <w:rPr>
          <w:sz w:val="16"/>
        </w:rPr>
        <w:t xml:space="preserve">. The issue when considering a systemic grid failure of this nature is twofold: </w:t>
      </w:r>
      <w:r w:rsidRPr="006E735A">
        <w:rPr>
          <w:rStyle w:val="StyleUnderline"/>
        </w:rPr>
        <w:t xml:space="preserve">how did we reach a point where something so </w:t>
      </w:r>
      <w:r w:rsidRPr="006E735A">
        <w:rPr>
          <w:rStyle w:val="Emphasis"/>
        </w:rPr>
        <w:t>critical</w:t>
      </w:r>
      <w:r w:rsidRPr="006E735A">
        <w:rPr>
          <w:sz w:val="16"/>
        </w:rPr>
        <w:t xml:space="preserve"> </w:t>
      </w:r>
      <w:r w:rsidRPr="006E735A">
        <w:rPr>
          <w:rStyle w:val="StyleUnderline"/>
        </w:rPr>
        <w:t xml:space="preserve">to </w:t>
      </w:r>
      <w:r w:rsidRPr="006E735A">
        <w:rPr>
          <w:rStyle w:val="Emphasis"/>
        </w:rPr>
        <w:t>routine life</w:t>
      </w:r>
      <w:r w:rsidRPr="006E735A">
        <w:rPr>
          <w:rStyle w:val="StyleUnderline"/>
        </w:rPr>
        <w:t xml:space="preserve"> now</w:t>
      </w:r>
      <w:r w:rsidRPr="006E735A">
        <w:rPr>
          <w:sz w:val="16"/>
        </w:rPr>
        <w:t xml:space="preserve"> </w:t>
      </w:r>
      <w:r w:rsidRPr="00CF7D30">
        <w:rPr>
          <w:rStyle w:val="StyleUnderline"/>
          <w:highlight w:val="cyan"/>
        </w:rPr>
        <w:t xml:space="preserve">presents an </w:t>
      </w:r>
      <w:r w:rsidRPr="00CF7D30">
        <w:rPr>
          <w:rStyle w:val="Emphasis"/>
          <w:highlight w:val="cyan"/>
        </w:rPr>
        <w:t>existential threat</w:t>
      </w:r>
      <w:r w:rsidRPr="006E735A">
        <w:rPr>
          <w:rStyle w:val="StyleUnderline"/>
        </w:rPr>
        <w:t xml:space="preserve">, and what can we do to </w:t>
      </w:r>
      <w:r w:rsidRPr="006E735A">
        <w:rPr>
          <w:rStyle w:val="Emphasis"/>
        </w:rPr>
        <w:t>mitigate</w:t>
      </w:r>
      <w:r w:rsidRPr="006E735A">
        <w:rPr>
          <w:rStyle w:val="StyleUnderline"/>
        </w:rPr>
        <w:t xml:space="preserve"> the risk of a catastrophic grid attack?</w:t>
      </w:r>
    </w:p>
    <w:p w14:paraId="3619D71C" w14:textId="77777777" w:rsidR="00036534" w:rsidRPr="006E735A" w:rsidRDefault="00036534" w:rsidP="00036534">
      <w:pPr>
        <w:rPr>
          <w:sz w:val="16"/>
        </w:rPr>
      </w:pPr>
      <w:r w:rsidRPr="006E735A">
        <w:rPr>
          <w:sz w:val="16"/>
        </w:rPr>
        <w:t xml:space="preserve">This article posits that the emergence of </w:t>
      </w:r>
      <w:proofErr w:type="spellStart"/>
      <w:r w:rsidRPr="006E735A">
        <w:rPr>
          <w:sz w:val="16"/>
        </w:rPr>
        <w:t>cyber attacks</w:t>
      </w:r>
      <w:proofErr w:type="spellEnd"/>
      <w:r w:rsidRPr="006E735A">
        <w:rPr>
          <w:sz w:val="16"/>
        </w:rPr>
        <w:t xml:space="preserve"> on industrial control systems, as a means of war or criminal menace, have reached a level of sophistication capable of crippling those systems. This article argues that a new grid security policy paradigm is required to thwart catastrophic grid failure – a paradigm that </w:t>
      </w:r>
      <w:proofErr w:type="spellStart"/>
      <w:r w:rsidRPr="006E735A">
        <w:rPr>
          <w:sz w:val="16"/>
        </w:rPr>
        <w:t>recognises</w:t>
      </w:r>
      <w:proofErr w:type="spellEnd"/>
      <w:r w:rsidRPr="006E735A">
        <w:rPr>
          <w:sz w:val="16"/>
        </w:rPr>
        <w:t xml:space="preserve"> the inextricable link between commercial power generation and national security. In section 5, seven policy recommendations are outlined that may, in part, mitigate a future where </w:t>
      </w:r>
      <w:r w:rsidRPr="006E735A">
        <w:rPr>
          <w:rStyle w:val="StyleUnderline"/>
        </w:rPr>
        <w:t xml:space="preserve">grid attacks pose </w:t>
      </w:r>
      <w:r w:rsidRPr="006E735A">
        <w:rPr>
          <w:rStyle w:val="Emphasis"/>
        </w:rPr>
        <w:t>existential risk</w:t>
      </w:r>
      <w:r w:rsidRPr="006E735A">
        <w:rPr>
          <w:sz w:val="16"/>
        </w:rPr>
        <w:t xml:space="preserve"> to nations and their citizenry. Those recommendations are: first, develop a comprehensive insurance </w:t>
      </w:r>
      <w:proofErr w:type="spellStart"/>
      <w:r w:rsidRPr="006E735A">
        <w:rPr>
          <w:sz w:val="16"/>
        </w:rPr>
        <w:t>programme</w:t>
      </w:r>
      <w:proofErr w:type="spellEnd"/>
      <w:r w:rsidRPr="006E735A">
        <w:rPr>
          <w:sz w:val="16"/>
        </w:rPr>
        <w:t xml:space="preserve"> to </w:t>
      </w:r>
      <w:proofErr w:type="spellStart"/>
      <w:r w:rsidRPr="006E735A">
        <w:rPr>
          <w:sz w:val="16"/>
        </w:rPr>
        <w:t>minimise</w:t>
      </w:r>
      <w:proofErr w:type="spellEnd"/>
      <w:r w:rsidRPr="006E735A">
        <w:rPr>
          <w:sz w:val="16"/>
        </w:rPr>
        <w:t xml:space="preserve"> the financial risk of grid disruption; second, train more cybersecurity professionals with particular expertise in industrial control systems; third, institute a federally mandated information-sharing </w:t>
      </w:r>
      <w:proofErr w:type="spellStart"/>
      <w:r w:rsidRPr="006E735A">
        <w:rPr>
          <w:sz w:val="16"/>
        </w:rPr>
        <w:t>programme</w:t>
      </w:r>
      <w:proofErr w:type="spellEnd"/>
      <w:r w:rsidRPr="006E735A">
        <w:rPr>
          <w:sz w:val="16"/>
        </w:rPr>
        <w:t xml:space="preserve"> that is </w:t>
      </w:r>
      <w:proofErr w:type="spellStart"/>
      <w:r w:rsidRPr="006E735A">
        <w:rPr>
          <w:sz w:val="16"/>
        </w:rPr>
        <w:t>centralised</w:t>
      </w:r>
      <w:proofErr w:type="spellEnd"/>
      <w:r w:rsidRPr="006E735A">
        <w:rPr>
          <w:sz w:val="16"/>
        </w:rPr>
        <w:t xml:space="preserve"> under United States Cyber Command; fourth, </w:t>
      </w:r>
      <w:proofErr w:type="spellStart"/>
      <w:r w:rsidRPr="006E735A">
        <w:rPr>
          <w:sz w:val="16"/>
        </w:rPr>
        <w:t>subsidise</w:t>
      </w:r>
      <w:proofErr w:type="spellEnd"/>
      <w:r w:rsidRPr="006E735A">
        <w:rPr>
          <w:sz w:val="16"/>
        </w:rPr>
        <w:t xml:space="preserve"> and/or </w:t>
      </w:r>
      <w:proofErr w:type="spellStart"/>
      <w:r w:rsidRPr="006E735A">
        <w:rPr>
          <w:sz w:val="16"/>
        </w:rPr>
        <w:t>incentivise</w:t>
      </w:r>
      <w:proofErr w:type="spellEnd"/>
      <w:r w:rsidRPr="006E735A">
        <w:rPr>
          <w:sz w:val="16"/>
        </w:rPr>
        <w:t xml:space="preserv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185E18B4" w14:textId="77777777" w:rsidR="00036534" w:rsidRPr="006E735A" w:rsidRDefault="00036534" w:rsidP="00036534">
      <w:pPr>
        <w:rPr>
          <w:sz w:val="10"/>
          <w:szCs w:val="16"/>
        </w:rPr>
      </w:pPr>
      <w:r w:rsidRPr="006E735A">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6CE66876" w14:textId="77777777" w:rsidR="00036534" w:rsidRPr="006E735A" w:rsidRDefault="00036534" w:rsidP="00036534">
      <w:pPr>
        <w:rPr>
          <w:sz w:val="16"/>
        </w:rPr>
      </w:pPr>
      <w:r w:rsidRPr="006E735A">
        <w:rPr>
          <w:sz w:val="16"/>
        </w:rPr>
        <w:t>1.2. Turning the power back on in a powerless world</w:t>
      </w:r>
    </w:p>
    <w:p w14:paraId="5E42641C" w14:textId="77777777" w:rsidR="00036534" w:rsidRPr="006E735A" w:rsidRDefault="00036534" w:rsidP="00036534">
      <w:pPr>
        <w:rPr>
          <w:rStyle w:val="Emphasis"/>
        </w:rPr>
      </w:pPr>
      <w:r w:rsidRPr="00CF7D30">
        <w:rPr>
          <w:rStyle w:val="Emphasis"/>
          <w:highlight w:val="cyan"/>
        </w:rPr>
        <w:t>‘Black start’</w:t>
      </w:r>
      <w:r w:rsidRPr="00CF7D30">
        <w:rPr>
          <w:rStyle w:val="StyleUnderline"/>
          <w:highlight w:val="cyan"/>
        </w:rPr>
        <w:t>, not to be confused with</w:t>
      </w:r>
      <w:r w:rsidRPr="006E735A">
        <w:rPr>
          <w:sz w:val="16"/>
        </w:rPr>
        <w:t xml:space="preserve"> the term </w:t>
      </w:r>
      <w:r w:rsidRPr="00CF7D30">
        <w:rPr>
          <w:rStyle w:val="Emphasis"/>
          <w:highlight w:val="cyan"/>
        </w:rPr>
        <w:t>‘blackout’</w:t>
      </w:r>
      <w:r w:rsidRPr="00CF7D30">
        <w:rPr>
          <w:rStyle w:val="StyleUnderline"/>
          <w:highlight w:val="cyan"/>
        </w:rPr>
        <w:t>, is</w:t>
      </w:r>
      <w:r w:rsidRPr="006E735A">
        <w:rPr>
          <w:sz w:val="16"/>
        </w:rPr>
        <w:t xml:space="preserve"> the name given to </w:t>
      </w:r>
      <w:r w:rsidRPr="006E735A">
        <w:rPr>
          <w:rStyle w:val="StyleUnderline"/>
        </w:rPr>
        <w:t xml:space="preserve">the process of restoring an electric grid to operation without relying on the </w:t>
      </w:r>
      <w:r w:rsidRPr="006E735A">
        <w:rPr>
          <w:rStyle w:val="Emphasis"/>
        </w:rPr>
        <w:t>external</w:t>
      </w:r>
      <w:r w:rsidRPr="006E735A">
        <w:rPr>
          <w:rStyle w:val="StyleUnderline"/>
        </w:rPr>
        <w:t xml:space="preserve"> electric power transmission network to </w:t>
      </w:r>
      <w:r w:rsidRPr="006E735A">
        <w:rPr>
          <w:rStyle w:val="Emphasis"/>
        </w:rPr>
        <w:t>recover</w:t>
      </w:r>
      <w:r w:rsidRPr="006E735A">
        <w:rPr>
          <w:sz w:val="16"/>
        </w:rPr>
        <w:t xml:space="preserve"> from a total or partial shutdown.3 </w:t>
      </w:r>
      <w:r w:rsidRPr="006E735A">
        <w:rPr>
          <w:rStyle w:val="StyleUnderline"/>
        </w:rPr>
        <w:t>At first glance, this</w:t>
      </w:r>
      <w:r w:rsidRPr="006E735A">
        <w:rPr>
          <w:sz w:val="16"/>
        </w:rPr>
        <w:t xml:space="preserve"> description </w:t>
      </w:r>
      <w:r w:rsidRPr="006E735A">
        <w:rPr>
          <w:rStyle w:val="StyleUnderline"/>
        </w:rPr>
        <w:t xml:space="preserve">is unremarkable, but it implies a disturbing catch-22 – </w:t>
      </w:r>
      <w:r w:rsidRPr="00CF7D30">
        <w:rPr>
          <w:rStyle w:val="Emphasis"/>
          <w:highlight w:val="cyan"/>
        </w:rPr>
        <w:t>how</w:t>
      </w:r>
      <w:r w:rsidRPr="006E735A">
        <w:rPr>
          <w:rStyle w:val="Emphasis"/>
        </w:rPr>
        <w:t xml:space="preserve"> might </w:t>
      </w:r>
      <w:r w:rsidRPr="00CF7D30">
        <w:rPr>
          <w:rStyle w:val="Emphasis"/>
          <w:highlight w:val="cyan"/>
        </w:rPr>
        <w:t>one restore power if the entire</w:t>
      </w:r>
      <w:r w:rsidRPr="006E735A">
        <w:rPr>
          <w:sz w:val="16"/>
        </w:rPr>
        <w:t xml:space="preserve"> external transmission </w:t>
      </w:r>
      <w:r w:rsidRPr="00CF7D30">
        <w:rPr>
          <w:rStyle w:val="Emphasis"/>
          <w:highlight w:val="cyan"/>
        </w:rPr>
        <w:t>network is compromised</w:t>
      </w:r>
      <w:r w:rsidRPr="006E735A">
        <w:rPr>
          <w:rStyle w:val="Emphasis"/>
        </w:rPr>
        <w:t xml:space="preserve">? </w:t>
      </w:r>
    </w:p>
    <w:p w14:paraId="34077FEE" w14:textId="77777777" w:rsidR="00036534" w:rsidRPr="006E735A" w:rsidRDefault="00036534" w:rsidP="00036534">
      <w:pPr>
        <w:rPr>
          <w:sz w:val="16"/>
        </w:rPr>
      </w:pPr>
      <w:r w:rsidRPr="006E735A">
        <w:rPr>
          <w:rStyle w:val="StyleUnderlin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6E735A">
        <w:rPr>
          <w:rStyle w:val="Emphasis"/>
        </w:rPr>
        <w:t>micro</w:t>
      </w:r>
      <w:r w:rsidRPr="006E735A">
        <w:rPr>
          <w:rStyle w:val="StyleUnderline"/>
        </w:rPr>
        <w:t xml:space="preserve"> considerations hardly give </w:t>
      </w:r>
      <w:r w:rsidRPr="006E735A">
        <w:rPr>
          <w:rStyle w:val="Emphasis"/>
        </w:rPr>
        <w:t>anyone pause</w:t>
      </w:r>
      <w:r w:rsidRPr="006E735A">
        <w:rPr>
          <w:sz w:val="16"/>
        </w:rPr>
        <w:t xml:space="preserve">; they are hiccups on a stormy night or a snowy day. In other words, their ‘black start’ is a quick and effective process for restoring power. </w:t>
      </w:r>
      <w:r w:rsidRPr="006E735A">
        <w:rPr>
          <w:rStyle w:val="StyleUnderline"/>
        </w:rPr>
        <w:t xml:space="preserve">But what happens, at a macro level, when an electric </w:t>
      </w:r>
      <w:r w:rsidRPr="006E735A">
        <w:rPr>
          <w:rStyle w:val="Emphasis"/>
        </w:rPr>
        <w:t>grid</w:t>
      </w:r>
      <w:r w:rsidRPr="006E735A">
        <w:rPr>
          <w:rStyle w:val="StyleUnderline"/>
        </w:rPr>
        <w:t xml:space="preserve"> supplying power to </w:t>
      </w:r>
      <w:r w:rsidRPr="006E735A">
        <w:rPr>
          <w:rStyle w:val="Emphasis"/>
        </w:rPr>
        <w:t>large portions</w:t>
      </w:r>
      <w:r w:rsidRPr="006E735A">
        <w:rPr>
          <w:sz w:val="16"/>
        </w:rPr>
        <w:t xml:space="preserve"> </w:t>
      </w:r>
      <w:r w:rsidRPr="006E735A">
        <w:rPr>
          <w:rStyle w:val="StyleUnderline"/>
        </w:rPr>
        <w:t>of the</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goes black, or</w:t>
      </w:r>
      <w:r w:rsidRPr="006E735A">
        <w:rPr>
          <w:sz w:val="16"/>
        </w:rPr>
        <w:t xml:space="preserve"> worse, </w:t>
      </w:r>
      <w:r w:rsidRPr="006E735A">
        <w:rPr>
          <w:rStyle w:val="StyleUnderline"/>
        </w:rPr>
        <w:t xml:space="preserve">what happens if </w:t>
      </w:r>
      <w:r w:rsidRPr="006E735A">
        <w:rPr>
          <w:rStyle w:val="Emphasis"/>
        </w:rPr>
        <w:t>all</w:t>
      </w:r>
      <w:r w:rsidRPr="006E735A">
        <w:rPr>
          <w:sz w:val="16"/>
        </w:rPr>
        <w:t xml:space="preserve"> of the United States’ electric </w:t>
      </w:r>
      <w:r w:rsidRPr="006E735A">
        <w:rPr>
          <w:rStyle w:val="StyleUnderline"/>
        </w:rPr>
        <w:t xml:space="preserve">grids go down </w:t>
      </w:r>
      <w:r w:rsidRPr="006E735A">
        <w:rPr>
          <w:rStyle w:val="Emphasis"/>
        </w:rPr>
        <w:t>simultaneously?</w:t>
      </w:r>
      <w:r w:rsidRPr="006E735A">
        <w:rPr>
          <w:sz w:val="16"/>
        </w:rPr>
        <w:t xml:space="preserve">4 In that scenario, how might enough non-grid power be harnessed and transmitted to turn the United States’ lights back on? Moreover, how might such a catastrophe occur in the first place? Perhaps </w:t>
      </w:r>
      <w:r w:rsidRPr="00CF7D30">
        <w:rPr>
          <w:rStyle w:val="StyleUnderline"/>
          <w:highlight w:val="cyan"/>
        </w:rPr>
        <w:t>the</w:t>
      </w:r>
      <w:r w:rsidRPr="006E735A">
        <w:rPr>
          <w:sz w:val="16"/>
        </w:rPr>
        <w:t xml:space="preserve"> more </w:t>
      </w:r>
      <w:r w:rsidRPr="006E735A">
        <w:rPr>
          <w:rStyle w:val="Emphasis"/>
        </w:rPr>
        <w:t xml:space="preserve">ominous </w:t>
      </w:r>
      <w:r w:rsidRPr="00CF7D30">
        <w:rPr>
          <w:rStyle w:val="Emphasis"/>
          <w:highlight w:val="cyan"/>
        </w:rPr>
        <w:t>question</w:t>
      </w:r>
      <w:r w:rsidRPr="00CF7D30">
        <w:rPr>
          <w:sz w:val="16"/>
          <w:highlight w:val="cyan"/>
        </w:rPr>
        <w:t xml:space="preserve"> </w:t>
      </w:r>
      <w:r w:rsidRPr="00CF7D30">
        <w:rPr>
          <w:rStyle w:val="StyleUnderline"/>
          <w:highlight w:val="cyan"/>
        </w:rPr>
        <w:t>is</w:t>
      </w:r>
      <w:r w:rsidRPr="00CF7D30">
        <w:rPr>
          <w:sz w:val="16"/>
          <w:highlight w:val="cyan"/>
        </w:rPr>
        <w:t xml:space="preserve"> </w:t>
      </w:r>
      <w:r w:rsidRPr="00CF7D30">
        <w:rPr>
          <w:rStyle w:val="Emphasis"/>
          <w:highlight w:val="cyan"/>
        </w:rPr>
        <w:t>not how</w:t>
      </w:r>
      <w:r w:rsidRPr="00CF7D30">
        <w:rPr>
          <w:rStyle w:val="StyleUnderline"/>
          <w:highlight w:val="cyan"/>
        </w:rPr>
        <w:t xml:space="preserve">, but </w:t>
      </w:r>
      <w:r w:rsidRPr="00CF7D30">
        <w:rPr>
          <w:rStyle w:val="Emphasis"/>
          <w:highlight w:val="cyan"/>
        </w:rPr>
        <w:t>whether</w:t>
      </w:r>
      <w:r w:rsidRPr="006E735A">
        <w:rPr>
          <w:rStyle w:val="Emphasis"/>
        </w:rPr>
        <w:t xml:space="preserve"> or not </w:t>
      </w:r>
      <w:r w:rsidRPr="00CF7D30">
        <w:rPr>
          <w:rStyle w:val="Emphasis"/>
          <w:highlight w:val="cyan"/>
        </w:rPr>
        <w:t>we</w:t>
      </w:r>
      <w:r w:rsidRPr="006E735A">
        <w:rPr>
          <w:rStyle w:val="Emphasis"/>
        </w:rPr>
        <w:t xml:space="preserve"> can </w:t>
      </w:r>
      <w:r w:rsidRPr="00CF7D30">
        <w:rPr>
          <w:rStyle w:val="Emphasis"/>
          <w:highlight w:val="cyan"/>
        </w:rPr>
        <w:t>survive</w:t>
      </w:r>
      <w:r w:rsidRPr="006E735A">
        <w:rPr>
          <w:sz w:val="16"/>
        </w:rPr>
        <w:t xml:space="preserve"> such circumstances if they persist in the long term. </w:t>
      </w:r>
    </w:p>
    <w:p w14:paraId="1EC3ADAC" w14:textId="77777777" w:rsidR="00036534" w:rsidRPr="006E735A" w:rsidRDefault="00036534" w:rsidP="00036534">
      <w:pPr>
        <w:rPr>
          <w:sz w:val="16"/>
        </w:rPr>
      </w:pPr>
      <w:r w:rsidRPr="006E735A">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6E735A">
        <w:rPr>
          <w:rStyle w:val="StyleUnderline"/>
        </w:rPr>
        <w:t xml:space="preserve">the </w:t>
      </w:r>
      <w:r w:rsidRPr="006E735A">
        <w:rPr>
          <w:rStyle w:val="Emphasis"/>
        </w:rPr>
        <w:t>vastness</w:t>
      </w:r>
      <w:r w:rsidRPr="006E735A">
        <w:rPr>
          <w:rStyle w:val="StyleUnderline"/>
        </w:rPr>
        <w:t xml:space="preserve"> of the grid makes the opportunities for intrusion </w:t>
      </w:r>
      <w:r w:rsidRPr="006E735A">
        <w:rPr>
          <w:rStyle w:val="Emphasis"/>
        </w:rPr>
        <w:t>seemingly infinite</w:t>
      </w:r>
      <w:r w:rsidRPr="006E735A">
        <w:rPr>
          <w:sz w:val="16"/>
        </w:rPr>
        <w:t>.</w:t>
      </w:r>
    </w:p>
    <w:p w14:paraId="53EA5BA7" w14:textId="77777777" w:rsidR="00036534" w:rsidRPr="006E735A" w:rsidRDefault="00036534" w:rsidP="00036534">
      <w:pPr>
        <w:rPr>
          <w:sz w:val="16"/>
        </w:rPr>
      </w:pPr>
      <w:r w:rsidRPr="006E735A">
        <w:rPr>
          <w:rStyle w:val="StyleUnderline"/>
        </w:rPr>
        <w:t xml:space="preserve">By </w:t>
      </w:r>
      <w:r w:rsidRPr="006E735A">
        <w:rPr>
          <w:rStyle w:val="Emphasis"/>
        </w:rPr>
        <w:t>any measure</w:t>
      </w:r>
      <w:r w:rsidRPr="006E735A">
        <w:rPr>
          <w:rStyle w:val="StyleUnderline"/>
        </w:rPr>
        <w:t xml:space="preserve">, </w:t>
      </w:r>
      <w:r w:rsidRPr="00CF7D30">
        <w:rPr>
          <w:rStyle w:val="StyleUnderline"/>
          <w:highlight w:val="cyan"/>
        </w:rPr>
        <w:t xml:space="preserve">grid </w:t>
      </w:r>
      <w:r w:rsidRPr="00CF7D30">
        <w:rPr>
          <w:rStyle w:val="Emphasis"/>
          <w:highlight w:val="cyan"/>
        </w:rPr>
        <w:t>failure</w:t>
      </w:r>
      <w:r w:rsidRPr="006E735A">
        <w:rPr>
          <w:rStyle w:val="StyleUnderline"/>
        </w:rPr>
        <w:t xml:space="preserve"> will </w:t>
      </w:r>
      <w:r w:rsidRPr="00CF7D30">
        <w:rPr>
          <w:rStyle w:val="StyleUnderline"/>
          <w:highlight w:val="cyan"/>
        </w:rPr>
        <w:t xml:space="preserve">unleash a </w:t>
      </w:r>
      <w:r w:rsidRPr="00CF7D30">
        <w:rPr>
          <w:rStyle w:val="Emphasis"/>
          <w:highlight w:val="cyan"/>
        </w:rPr>
        <w:t>parade of horrors</w:t>
      </w:r>
      <w:r w:rsidRPr="006E735A">
        <w:rPr>
          <w:rStyle w:val="StyleUnderline"/>
        </w:rPr>
        <w:t xml:space="preserve">. </w:t>
      </w:r>
      <w:r w:rsidRPr="006E735A">
        <w:rPr>
          <w:rStyle w:val="Emphasis"/>
        </w:rPr>
        <w:t>Stores</w:t>
      </w:r>
      <w:r w:rsidRPr="006E735A">
        <w:rPr>
          <w:rStyle w:val="StyleUnderline"/>
        </w:rPr>
        <w:t xml:space="preserve"> would </w:t>
      </w:r>
      <w:r w:rsidRPr="006E735A">
        <w:rPr>
          <w:rStyle w:val="Emphasis"/>
        </w:rPr>
        <w:t>close</w:t>
      </w:r>
      <w:r w:rsidRPr="006E735A">
        <w:rPr>
          <w:rStyle w:val="StyleUnderline"/>
        </w:rPr>
        <w:t xml:space="preserve">, </w:t>
      </w:r>
      <w:r w:rsidRPr="00CF7D30">
        <w:rPr>
          <w:rStyle w:val="Emphasis"/>
          <w:highlight w:val="cyan"/>
        </w:rPr>
        <w:t>food</w:t>
      </w:r>
      <w:r w:rsidRPr="00CF7D30">
        <w:rPr>
          <w:rStyle w:val="StyleUnderline"/>
          <w:highlight w:val="cyan"/>
        </w:rPr>
        <w:t xml:space="preserve"> scarcity</w:t>
      </w:r>
      <w:r w:rsidRPr="006E735A">
        <w:rPr>
          <w:rStyle w:val="StyleUnderline"/>
        </w:rPr>
        <w:t xml:space="preserve"> would follow, </w:t>
      </w:r>
      <w:r w:rsidRPr="00CF7D30">
        <w:rPr>
          <w:rStyle w:val="Emphasis"/>
          <w:highlight w:val="cyan"/>
        </w:rPr>
        <w:t>communication</w:t>
      </w:r>
      <w:r w:rsidRPr="006E735A">
        <w:rPr>
          <w:rStyle w:val="StyleUnderline"/>
        </w:rPr>
        <w:t xml:space="preserve"> would </w:t>
      </w:r>
      <w:r w:rsidRPr="00CF7D30">
        <w:rPr>
          <w:rStyle w:val="StyleUnderline"/>
          <w:highlight w:val="cyan"/>
        </w:rPr>
        <w:t xml:space="preserve">cease, </w:t>
      </w:r>
      <w:r w:rsidRPr="00CF7D30">
        <w:rPr>
          <w:rStyle w:val="Emphasis"/>
          <w:highlight w:val="cyan"/>
        </w:rPr>
        <w:t>garbage</w:t>
      </w:r>
      <w:r w:rsidRPr="006E735A">
        <w:rPr>
          <w:rStyle w:val="StyleUnderline"/>
        </w:rPr>
        <w:t xml:space="preserve"> would </w:t>
      </w:r>
      <w:r w:rsidRPr="00CF7D30">
        <w:rPr>
          <w:rStyle w:val="Emphasis"/>
          <w:highlight w:val="cyan"/>
        </w:rPr>
        <w:t>pile up</w:t>
      </w:r>
      <w:r w:rsidRPr="006E735A">
        <w:rPr>
          <w:rStyle w:val="StyleUnderline"/>
        </w:rPr>
        <w:t xml:space="preserve">, planes would be grounded, clean </w:t>
      </w:r>
      <w:r w:rsidRPr="00CF7D30">
        <w:rPr>
          <w:rStyle w:val="Emphasis"/>
          <w:highlight w:val="cyan"/>
        </w:rPr>
        <w:t>water</w:t>
      </w:r>
      <w:r w:rsidRPr="006E735A">
        <w:rPr>
          <w:rStyle w:val="StyleUnderline"/>
        </w:rPr>
        <w:t xml:space="preserve"> would </w:t>
      </w:r>
      <w:r w:rsidRPr="00CF7D30">
        <w:rPr>
          <w:rStyle w:val="StyleUnderline"/>
          <w:highlight w:val="cyan"/>
        </w:rPr>
        <w:t xml:space="preserve">become a </w:t>
      </w:r>
      <w:r w:rsidRPr="00CF7D30">
        <w:rPr>
          <w:rStyle w:val="Emphasis"/>
          <w:highlight w:val="cyan"/>
        </w:rPr>
        <w:t>luxury</w:t>
      </w:r>
      <w:r w:rsidRPr="006E735A">
        <w:rPr>
          <w:rStyle w:val="StyleUnderline"/>
        </w:rPr>
        <w:t xml:space="preserve">, service stations would yield </w:t>
      </w:r>
      <w:r w:rsidRPr="006E735A">
        <w:rPr>
          <w:rStyle w:val="Emphasis"/>
        </w:rPr>
        <w:t>no fuel</w:t>
      </w:r>
      <w:r w:rsidRPr="006E735A">
        <w:rPr>
          <w:rStyle w:val="StyleUnderline"/>
        </w:rPr>
        <w:t xml:space="preserve">, </w:t>
      </w:r>
      <w:r w:rsidRPr="00CF7D30">
        <w:rPr>
          <w:rStyle w:val="Emphasis"/>
          <w:highlight w:val="cyan"/>
        </w:rPr>
        <w:t>hospitals</w:t>
      </w:r>
      <w:r w:rsidRPr="006E735A">
        <w:rPr>
          <w:rStyle w:val="StyleUnderline"/>
        </w:rPr>
        <w:t xml:space="preserve"> would</w:t>
      </w:r>
      <w:r w:rsidRPr="006E735A">
        <w:rPr>
          <w:sz w:val="16"/>
        </w:rPr>
        <w:t xml:space="preserve"> eventually </w:t>
      </w:r>
      <w:r w:rsidRPr="00CF7D30">
        <w:rPr>
          <w:rStyle w:val="Emphasis"/>
          <w:highlight w:val="cyan"/>
        </w:rPr>
        <w:t>go dark</w:t>
      </w:r>
      <w:r w:rsidRPr="006E735A">
        <w:rPr>
          <w:sz w:val="16"/>
        </w:rPr>
        <w:t xml:space="preserve">, financial </w:t>
      </w:r>
      <w:r w:rsidRPr="00CF7D30">
        <w:rPr>
          <w:rStyle w:val="Emphasis"/>
          <w:highlight w:val="cyan"/>
        </w:rPr>
        <w:t>transactions</w:t>
      </w:r>
      <w:r w:rsidRPr="006E735A">
        <w:rPr>
          <w:sz w:val="16"/>
        </w:rPr>
        <w:t xml:space="preserve"> </w:t>
      </w:r>
      <w:r w:rsidRPr="006E735A">
        <w:rPr>
          <w:rStyle w:val="StyleUnderline"/>
        </w:rPr>
        <w:t xml:space="preserve">would </w:t>
      </w:r>
      <w:r w:rsidRPr="00CF7D30">
        <w:rPr>
          <w:rStyle w:val="StyleUnderline"/>
          <w:highlight w:val="cyan"/>
        </w:rPr>
        <w:t>stop</w:t>
      </w:r>
      <w:r w:rsidRPr="006E735A">
        <w:rPr>
          <w:rStyle w:val="StyleUnderline"/>
        </w:rPr>
        <w:t xml:space="preserve">, and this is only the </w:t>
      </w:r>
      <w:r w:rsidRPr="006E735A">
        <w:rPr>
          <w:rStyle w:val="Emphasis"/>
        </w:rPr>
        <w:t>tip of the iceberg</w:t>
      </w:r>
      <w:r w:rsidRPr="006E735A">
        <w:rPr>
          <w:sz w:val="16"/>
        </w:rPr>
        <w:t xml:space="preserve"> – in a prolonged grid failure </w:t>
      </w:r>
      <w:r w:rsidRPr="00CF7D30">
        <w:rPr>
          <w:rStyle w:val="Emphasis"/>
          <w:highlight w:val="cyan"/>
        </w:rPr>
        <w:t>social chaos</w:t>
      </w:r>
      <w:r w:rsidRPr="00CF7D30">
        <w:rPr>
          <w:sz w:val="16"/>
          <w:highlight w:val="cyan"/>
        </w:rPr>
        <w:t xml:space="preserve"> </w:t>
      </w:r>
      <w:r w:rsidRPr="00CF7D30">
        <w:rPr>
          <w:rStyle w:val="StyleUnderline"/>
          <w:highlight w:val="cyan"/>
        </w:rPr>
        <w:t>would reign</w:t>
      </w:r>
      <w:r w:rsidRPr="006E735A">
        <w:rPr>
          <w:rStyle w:val="StyleUnderline"/>
        </w:rPr>
        <w:t xml:space="preserve">, once-eradicated </w:t>
      </w:r>
      <w:r w:rsidRPr="00CF7D30">
        <w:rPr>
          <w:rStyle w:val="Emphasis"/>
          <w:highlight w:val="cyan"/>
        </w:rPr>
        <w:t>diseases</w:t>
      </w:r>
      <w:r w:rsidRPr="00CF7D30">
        <w:rPr>
          <w:rStyle w:val="StyleUnderline"/>
          <w:highlight w:val="cyan"/>
        </w:rPr>
        <w:t xml:space="preserve"> would</w:t>
      </w:r>
      <w:r w:rsidRPr="00CF7D30">
        <w:rPr>
          <w:sz w:val="16"/>
          <w:highlight w:val="cyan"/>
        </w:rPr>
        <w:t xml:space="preserve"> </w:t>
      </w:r>
      <w:r w:rsidRPr="00CF7D30">
        <w:rPr>
          <w:rStyle w:val="Emphasis"/>
          <w:highlight w:val="cyan"/>
        </w:rPr>
        <w:t>re-emerge</w:t>
      </w:r>
      <w:r w:rsidRPr="006E735A">
        <w:rPr>
          <w:sz w:val="16"/>
        </w:rPr>
        <w:t xml:space="preserve"> </w:t>
      </w:r>
      <w:r w:rsidRPr="006E735A">
        <w:rPr>
          <w:rStyle w:val="StyleUnderline"/>
        </w:rPr>
        <w:t>and</w:t>
      </w:r>
      <w:r w:rsidRPr="006E735A">
        <w:rPr>
          <w:sz w:val="16"/>
        </w:rPr>
        <w:t xml:space="preserve">, increasingly, </w:t>
      </w:r>
      <w:r w:rsidRPr="006E735A">
        <w:rPr>
          <w:rStyle w:val="StyleUnderline"/>
        </w:rPr>
        <w:t>hope of returning to a normal life would fade</w:t>
      </w:r>
      <w:r w:rsidRPr="006E735A">
        <w:rPr>
          <w:sz w:val="16"/>
        </w:rPr>
        <w:t>.9 The notion of complete grid failure, once relegated to science fiction comics or James Bond movies, is now not only possible but also one of the most pressing national security threats today.10</w:t>
      </w:r>
    </w:p>
    <w:p w14:paraId="60CAEA09" w14:textId="77777777" w:rsidR="00036534" w:rsidRPr="006E735A" w:rsidRDefault="00036534" w:rsidP="00036534">
      <w:pPr>
        <w:rPr>
          <w:sz w:val="16"/>
        </w:rPr>
      </w:pPr>
      <w:r w:rsidRPr="006E735A">
        <w:rPr>
          <w:sz w:val="16"/>
        </w:rPr>
        <w:t>Attacks on electric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by malware.14 Perhaps one the most worrisome instances of a cyber intrusion came recently when a Kansas nuclear facility was hacked – the perceived purpose of the hack remains either unknown or undisclosed.15</w:t>
      </w:r>
    </w:p>
    <w:p w14:paraId="63814956" w14:textId="77777777" w:rsidR="00036534" w:rsidRPr="006E735A" w:rsidRDefault="00036534" w:rsidP="00036534">
      <w:pPr>
        <w:rPr>
          <w:sz w:val="16"/>
        </w:rPr>
      </w:pPr>
      <w:r w:rsidRPr="006E735A">
        <w:rPr>
          <w:rStyle w:val="StyleUnderline"/>
        </w:rPr>
        <w:t>Thus far, intrusions into</w:t>
      </w:r>
      <w:r w:rsidRPr="006E735A">
        <w:rPr>
          <w:sz w:val="16"/>
        </w:rPr>
        <w:t xml:space="preserve"> </w:t>
      </w:r>
      <w:r w:rsidRPr="006E735A">
        <w:rPr>
          <w:rStyle w:val="Emphasis"/>
        </w:rPr>
        <w:t>U</w:t>
      </w:r>
      <w:r w:rsidRPr="006E735A">
        <w:rPr>
          <w:sz w:val="16"/>
        </w:rPr>
        <w:t xml:space="preserve">nited </w:t>
      </w:r>
      <w:r w:rsidRPr="006E735A">
        <w:rPr>
          <w:rStyle w:val="Emphasis"/>
        </w:rPr>
        <w:t>S</w:t>
      </w:r>
      <w:r w:rsidRPr="006E735A">
        <w:rPr>
          <w:sz w:val="16"/>
        </w:rPr>
        <w:t xml:space="preserve">tates </w:t>
      </w:r>
      <w:r w:rsidRPr="006E735A">
        <w:rPr>
          <w:rStyle w:val="StyleUnderline"/>
        </w:rPr>
        <w:t>grid assets have not resulted in damage to such facilities</w:t>
      </w:r>
      <w:r w:rsidRPr="006E735A">
        <w:rPr>
          <w:sz w:val="16"/>
        </w:rPr>
        <w:t xml:space="preserve"> (or, at least, such an event has not been disclosed). </w:t>
      </w:r>
      <w:r w:rsidRPr="006E735A">
        <w:rPr>
          <w:rStyle w:val="StyleUnderline"/>
        </w:rPr>
        <w:t>These events are often classified as ‘surveillance’ tactics</w:t>
      </w:r>
      <w:r w:rsidRPr="006E735A">
        <w:rPr>
          <w:sz w:val="16"/>
        </w:rPr>
        <w:t xml:space="preserve">, not disruptive.16 </w:t>
      </w:r>
      <w:r w:rsidRPr="006E735A">
        <w:rPr>
          <w:rStyle w:val="StyleUnderline"/>
        </w:rPr>
        <w:t>However, evidence abounds of utility hacks that have resulted in real-world, negative impacts. In 2015, a ‘</w:t>
      </w:r>
      <w:r w:rsidRPr="00CF7D30">
        <w:rPr>
          <w:rStyle w:val="Emphasis"/>
          <w:highlight w:val="cyan"/>
        </w:rPr>
        <w:t>Russia</w:t>
      </w:r>
      <w:r w:rsidRPr="006E735A">
        <w:rPr>
          <w:rStyle w:val="StyleUnderline"/>
        </w:rPr>
        <w:t xml:space="preserve">n intelligence unit </w:t>
      </w:r>
      <w:r w:rsidRPr="00CF7D30">
        <w:rPr>
          <w:rStyle w:val="StyleUnderline"/>
          <w:highlight w:val="cyan"/>
        </w:rPr>
        <w:t>shut off power to</w:t>
      </w:r>
      <w:r w:rsidRPr="006E735A">
        <w:rPr>
          <w:rStyle w:val="StyleUnderline"/>
        </w:rPr>
        <w:t xml:space="preserve"> hundreds of thousands of people in western </w:t>
      </w:r>
      <w:r w:rsidRPr="00CF7D30">
        <w:rPr>
          <w:rStyle w:val="Emphasis"/>
          <w:highlight w:val="cyan"/>
        </w:rPr>
        <w:t>Ukraine</w:t>
      </w:r>
      <w:r w:rsidRPr="006E735A">
        <w:rPr>
          <w:rStyle w:val="StyleUnderline"/>
        </w:rPr>
        <w:t>’.</w:t>
      </w:r>
      <w:r w:rsidRPr="006E735A">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6E735A">
        <w:rPr>
          <w:rStyle w:val="StyleUnderline"/>
        </w:rPr>
        <w:t>Events like this are</w:t>
      </w:r>
      <w:r w:rsidRPr="006E735A">
        <w:rPr>
          <w:sz w:val="16"/>
        </w:rPr>
        <w:t xml:space="preserve"> </w:t>
      </w:r>
      <w:r w:rsidRPr="006E735A">
        <w:rPr>
          <w:rStyle w:val="Emphasis"/>
        </w:rPr>
        <w:t>not unique</w:t>
      </w:r>
      <w:r w:rsidRPr="006E735A">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w:t>
      </w:r>
      <w:proofErr w:type="spellStart"/>
      <w:r w:rsidRPr="006E735A">
        <w:rPr>
          <w:sz w:val="16"/>
        </w:rPr>
        <w:t>publicised</w:t>
      </w:r>
      <w:proofErr w:type="spellEnd"/>
      <w:r w:rsidRPr="006E735A">
        <w:rPr>
          <w:sz w:val="16"/>
        </w:rPr>
        <w:t xml:space="preserve"> incidents, and they illustrate the breadth of the threat and the potential consequences facing industrial nations. </w:t>
      </w:r>
      <w:r w:rsidRPr="006E735A">
        <w:rPr>
          <w:rStyle w:val="StyleUnderline"/>
        </w:rPr>
        <w:t xml:space="preserve">Should </w:t>
      </w:r>
      <w:r w:rsidRPr="00CF7D30">
        <w:rPr>
          <w:rStyle w:val="StyleUnderline"/>
          <w:highlight w:val="cyan"/>
        </w:rPr>
        <w:t xml:space="preserve">an attack </w:t>
      </w:r>
      <w:r w:rsidRPr="00CF7D30">
        <w:rPr>
          <w:rStyle w:val="Emphasis"/>
          <w:highlight w:val="cyan"/>
        </w:rPr>
        <w:t>akin</w:t>
      </w:r>
      <w:r w:rsidRPr="006E735A">
        <w:rPr>
          <w:rStyle w:val="StyleUnderline"/>
        </w:rPr>
        <w:t xml:space="preserve"> to the Ukraine intrusion come to fruition </w:t>
      </w:r>
      <w:r w:rsidRPr="00CF7D30">
        <w:rPr>
          <w:rStyle w:val="StyleUnderline"/>
          <w:highlight w:val="cyan"/>
        </w:rPr>
        <w:t>in the</w:t>
      </w:r>
      <w:r w:rsidRPr="00CF7D30">
        <w:rPr>
          <w:sz w:val="16"/>
          <w:highlight w:val="cyan"/>
        </w:rPr>
        <w:t xml:space="preserve"> </w:t>
      </w:r>
      <w:r w:rsidRPr="00CF7D30">
        <w:rPr>
          <w:rStyle w:val="Emphasis"/>
          <w:highlight w:val="cyan"/>
        </w:rPr>
        <w:t>U</w:t>
      </w:r>
      <w:r w:rsidRPr="006E735A">
        <w:rPr>
          <w:sz w:val="16"/>
        </w:rPr>
        <w:t xml:space="preserve">nited </w:t>
      </w:r>
      <w:r w:rsidRPr="00CF7D30">
        <w:rPr>
          <w:rStyle w:val="Emphasis"/>
          <w:highlight w:val="cyan"/>
        </w:rPr>
        <w:t>S</w:t>
      </w:r>
      <w:r w:rsidRPr="006E735A">
        <w:rPr>
          <w:sz w:val="16"/>
        </w:rPr>
        <w:t xml:space="preserve">tates, </w:t>
      </w:r>
      <w:r w:rsidRPr="006E735A">
        <w:rPr>
          <w:rStyle w:val="StyleUnderline"/>
        </w:rPr>
        <w:t xml:space="preserve">the results </w:t>
      </w:r>
      <w:r w:rsidRPr="00CF7D30">
        <w:rPr>
          <w:rStyle w:val="StyleUnderline"/>
          <w:highlight w:val="cyan"/>
        </w:rPr>
        <w:t xml:space="preserve">could be </w:t>
      </w:r>
      <w:r w:rsidRPr="00CF7D30">
        <w:rPr>
          <w:rStyle w:val="Emphasis"/>
          <w:highlight w:val="cyan"/>
        </w:rPr>
        <w:t>catastrophic</w:t>
      </w:r>
      <w:r w:rsidRPr="006E735A">
        <w:rPr>
          <w:rStyle w:val="Emphasis"/>
        </w:rPr>
        <w:t xml:space="preserve"> in scope</w:t>
      </w:r>
      <w:r w:rsidRPr="006E735A">
        <w:rPr>
          <w:sz w:val="16"/>
        </w:rPr>
        <w:t>.</w:t>
      </w:r>
    </w:p>
    <w:p w14:paraId="71E761EC" w14:textId="77777777" w:rsidR="00036534" w:rsidRPr="006E735A" w:rsidRDefault="00036534" w:rsidP="00036534">
      <w:pPr>
        <w:rPr>
          <w:sz w:val="16"/>
        </w:rPr>
      </w:pPr>
      <w:r w:rsidRPr="006E735A">
        <w:rPr>
          <w:sz w:val="16"/>
        </w:rPr>
        <w:t xml:space="preserve">In light of the severity of this risk and the ever-growing likelihood of attack success, nations must take immediate action to both prevent a blackout scenario and, if needed, be prepared to confront a black start. </w:t>
      </w:r>
      <w:r w:rsidRPr="006E735A">
        <w:rPr>
          <w:rStyle w:val="StyleUnderline"/>
        </w:rPr>
        <w:t xml:space="preserve">Blackouts are </w:t>
      </w:r>
      <w:r w:rsidRPr="006E735A">
        <w:rPr>
          <w:rStyle w:val="Emphasis"/>
        </w:rPr>
        <w:t>troubling</w:t>
      </w:r>
      <w:r w:rsidRPr="006E735A">
        <w:rPr>
          <w:rStyle w:val="StyleUnderline"/>
        </w:rPr>
        <w:t xml:space="preserve"> in their own right, but the </w:t>
      </w:r>
      <w:r w:rsidRPr="006E735A">
        <w:rPr>
          <w:rStyle w:val="Emphasis"/>
        </w:rPr>
        <w:t>crux</w:t>
      </w:r>
      <w:r w:rsidRPr="006E735A">
        <w:rPr>
          <w:rStyle w:val="StyleUnderline"/>
        </w:rPr>
        <w:t xml:space="preserve"> of this entire topic rests on one overarching concern – when faced with a </w:t>
      </w:r>
      <w:r w:rsidRPr="006E735A">
        <w:rPr>
          <w:rStyle w:val="Emphasis"/>
        </w:rPr>
        <w:t>black start</w:t>
      </w:r>
      <w:r w:rsidRPr="006E735A">
        <w:rPr>
          <w:rStyle w:val="StyleUnderline"/>
        </w:rPr>
        <w:t xml:space="preserve">, how will power be restored and how long will it take? A blackout lasting a few </w:t>
      </w:r>
      <w:r w:rsidRPr="006E735A">
        <w:rPr>
          <w:rStyle w:val="Emphasis"/>
        </w:rPr>
        <w:t>hours</w:t>
      </w:r>
      <w:r w:rsidRPr="006E735A">
        <w:rPr>
          <w:rStyle w:val="StyleUnderline"/>
        </w:rPr>
        <w:t xml:space="preserve"> is very different from a blackout that lasts weeks or </w:t>
      </w:r>
      <w:r w:rsidRPr="006E735A">
        <w:rPr>
          <w:rStyle w:val="Emphasis"/>
        </w:rPr>
        <w:t>months</w:t>
      </w:r>
      <w:r w:rsidRPr="006E735A">
        <w:rPr>
          <w:sz w:val="16"/>
        </w:rPr>
        <w:t>. Thus, the lynchpin in thinking about grid security is how to prevent a failure so that we may avoid the immense challenges that would surely follow.</w:t>
      </w:r>
    </w:p>
    <w:p w14:paraId="54A49A56" w14:textId="77777777" w:rsidR="00036534" w:rsidRPr="006E735A" w:rsidRDefault="00036534" w:rsidP="00036534">
      <w:pPr>
        <w:rPr>
          <w:sz w:val="4"/>
          <w:szCs w:val="10"/>
        </w:rPr>
      </w:pPr>
      <w:r w:rsidRPr="006E735A">
        <w:rPr>
          <w:sz w:val="4"/>
          <w:szCs w:val="10"/>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p>
    <w:p w14:paraId="49C1BBF8" w14:textId="77777777" w:rsidR="00036534" w:rsidRPr="006E735A" w:rsidRDefault="00036534" w:rsidP="00036534">
      <w:pPr>
        <w:rPr>
          <w:sz w:val="4"/>
          <w:szCs w:val="10"/>
        </w:rPr>
      </w:pPr>
      <w:r w:rsidRPr="006E735A">
        <w:rPr>
          <w:sz w:val="4"/>
          <w:szCs w:val="10"/>
        </w:rPr>
        <w:t>2. A brief history of the grid and what threatens it</w:t>
      </w:r>
    </w:p>
    <w:p w14:paraId="2854F40F" w14:textId="77777777" w:rsidR="00036534" w:rsidRPr="006E735A" w:rsidRDefault="00036534" w:rsidP="00036534">
      <w:pPr>
        <w:rPr>
          <w:sz w:val="4"/>
          <w:szCs w:val="10"/>
        </w:rPr>
      </w:pPr>
      <w:r w:rsidRPr="006E735A">
        <w:rPr>
          <w:sz w:val="4"/>
          <w:szCs w:val="10"/>
        </w:rPr>
        <w:t>2.1. How the United States produces and distributes power</w:t>
      </w:r>
    </w:p>
    <w:p w14:paraId="5E23AA8E" w14:textId="77777777" w:rsidR="00036534" w:rsidRPr="006E735A" w:rsidRDefault="00036534" w:rsidP="00036534">
      <w:pPr>
        <w:rPr>
          <w:sz w:val="4"/>
          <w:szCs w:val="10"/>
        </w:rPr>
      </w:pPr>
      <w:r w:rsidRPr="006E735A">
        <w:rPr>
          <w:sz w:val="4"/>
          <w:szCs w:val="10"/>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p>
    <w:p w14:paraId="1952F1E4" w14:textId="77777777" w:rsidR="00036534" w:rsidRPr="006E735A" w:rsidRDefault="00036534" w:rsidP="00036534">
      <w:pPr>
        <w:rPr>
          <w:sz w:val="4"/>
          <w:szCs w:val="10"/>
        </w:rPr>
      </w:pPr>
      <w:r w:rsidRPr="006E735A">
        <w:rPr>
          <w:sz w:val="4"/>
          <w:szCs w:val="10"/>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 </w:t>
      </w:r>
    </w:p>
    <w:p w14:paraId="1E166550" w14:textId="77777777" w:rsidR="00036534" w:rsidRPr="006E735A" w:rsidRDefault="00036534" w:rsidP="00036534">
      <w:pPr>
        <w:rPr>
          <w:sz w:val="4"/>
          <w:szCs w:val="10"/>
        </w:rPr>
      </w:pPr>
      <w:r w:rsidRPr="006E735A">
        <w:rPr>
          <w:sz w:val="4"/>
          <w:szCs w:val="10"/>
        </w:rPr>
        <w:t xml:space="preserve">Each of the aforementioned interconnections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 </w:t>
      </w:r>
    </w:p>
    <w:p w14:paraId="5C396B5A" w14:textId="77777777" w:rsidR="00036534" w:rsidRPr="006E735A" w:rsidRDefault="00036534" w:rsidP="00036534">
      <w:pPr>
        <w:rPr>
          <w:sz w:val="4"/>
          <w:szCs w:val="10"/>
        </w:rPr>
      </w:pPr>
      <w:r w:rsidRPr="006E735A">
        <w:rPr>
          <w:sz w:val="4"/>
          <w:szCs w:val="10"/>
        </w:rPr>
        <w:t xml:space="preserve">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w:t>
      </w:r>
      <w:proofErr w:type="spellStart"/>
      <w:r w:rsidRPr="006E735A">
        <w:rPr>
          <w:sz w:val="4"/>
          <w:szCs w:val="10"/>
        </w:rPr>
        <w:t>defence</w:t>
      </w:r>
      <w:proofErr w:type="spellEnd"/>
      <w:r w:rsidRPr="006E735A">
        <w:rPr>
          <w:sz w:val="4"/>
          <w:szCs w:val="10"/>
        </w:rPr>
        <w:t xml:space="preserve"> of the bulk power system because the smaller distribution grids are less secure against cyber intrusion.37</w:t>
      </w:r>
    </w:p>
    <w:p w14:paraId="21D84BDD" w14:textId="77777777" w:rsidR="00036534" w:rsidRPr="006E735A" w:rsidRDefault="00036534" w:rsidP="00036534">
      <w:pPr>
        <w:rPr>
          <w:sz w:val="4"/>
          <w:szCs w:val="10"/>
        </w:rPr>
      </w:pPr>
      <w:r w:rsidRPr="006E735A">
        <w:rPr>
          <w:sz w:val="4"/>
          <w:szCs w:val="10"/>
        </w:rPr>
        <w:t>The smaller distribution grids (</w:t>
      </w:r>
      <w:proofErr w:type="spellStart"/>
      <w:r w:rsidRPr="006E735A">
        <w:rPr>
          <w:sz w:val="4"/>
          <w:szCs w:val="10"/>
        </w:rPr>
        <w:t>ie</w:t>
      </w:r>
      <w:proofErr w:type="spellEnd"/>
      <w:r w:rsidRPr="006E735A">
        <w:rPr>
          <w:sz w:val="4"/>
          <w:szCs w:val="10"/>
        </w:rPr>
        <w:t xml:space="preserve"> the </w:t>
      </w:r>
      <w:proofErr w:type="spellStart"/>
      <w:r w:rsidRPr="006E735A">
        <w:rPr>
          <w:sz w:val="4"/>
          <w:szCs w:val="10"/>
        </w:rPr>
        <w:t>non bulk</w:t>
      </w:r>
      <w:proofErr w:type="spellEnd"/>
      <w:r w:rsidRPr="006E735A">
        <w:rPr>
          <w:sz w:val="4"/>
          <w:szCs w:val="10"/>
        </w:rPr>
        <w:t xml:space="preserve">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w:t>
      </w:r>
      <w:proofErr w:type="spellStart"/>
      <w:r w:rsidRPr="006E735A">
        <w:rPr>
          <w:sz w:val="4"/>
          <w:szCs w:val="10"/>
        </w:rPr>
        <w:t>cyber attacks</w:t>
      </w:r>
      <w:proofErr w:type="spellEnd"/>
      <w:r w:rsidRPr="006E735A">
        <w:rPr>
          <w:sz w:val="4"/>
          <w:szCs w:val="10"/>
        </w:rPr>
        <w:t xml:space="preserve">.40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w:t>
      </w:r>
      <w:proofErr w:type="spellStart"/>
      <w:r w:rsidRPr="006E735A">
        <w:rPr>
          <w:sz w:val="4"/>
          <w:szCs w:val="10"/>
        </w:rPr>
        <w:t>defence</w:t>
      </w:r>
      <w:proofErr w:type="spellEnd"/>
      <w:r w:rsidRPr="006E735A">
        <w:rPr>
          <w:sz w:val="4"/>
          <w:szCs w:val="10"/>
        </w:rPr>
        <w:t xml:space="preserv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t>
      </w:r>
    </w:p>
    <w:p w14:paraId="01E333E8" w14:textId="77777777" w:rsidR="00036534" w:rsidRPr="006E735A" w:rsidRDefault="00036534" w:rsidP="00036534">
      <w:pPr>
        <w:rPr>
          <w:sz w:val="4"/>
          <w:szCs w:val="10"/>
        </w:rPr>
      </w:pPr>
      <w:r w:rsidRPr="006E735A">
        <w:rPr>
          <w:sz w:val="4"/>
          <w:szCs w:val="10"/>
        </w:rPr>
        <w:t xml:space="preserve">While efforts are underway to promote better cyber </w:t>
      </w:r>
      <w:proofErr w:type="spellStart"/>
      <w:r w:rsidRPr="006E735A">
        <w:rPr>
          <w:sz w:val="4"/>
          <w:szCs w:val="10"/>
        </w:rPr>
        <w:t>defence</w:t>
      </w:r>
      <w:proofErr w:type="spellEnd"/>
      <w:r w:rsidRPr="006E735A">
        <w:rPr>
          <w:sz w:val="4"/>
          <w:szCs w:val="10"/>
        </w:rPr>
        <w:t xml:space="preserve"> management across the entire grid, small or large, another element of power generation and distribution </w:t>
      </w:r>
      <w:proofErr w:type="gramStart"/>
      <w:r w:rsidRPr="006E735A">
        <w:rPr>
          <w:sz w:val="4"/>
          <w:szCs w:val="10"/>
        </w:rPr>
        <w:t>poses</w:t>
      </w:r>
      <w:proofErr w:type="gramEnd"/>
      <w:r w:rsidRPr="006E735A">
        <w:rPr>
          <w:sz w:val="4"/>
          <w:szCs w:val="10"/>
        </w:rPr>
        <w:t xml:space="preserve">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p>
    <w:p w14:paraId="044AFDDD" w14:textId="77777777" w:rsidR="00036534" w:rsidRPr="006E735A" w:rsidRDefault="00036534" w:rsidP="00036534">
      <w:pPr>
        <w:rPr>
          <w:sz w:val="4"/>
          <w:szCs w:val="10"/>
        </w:rPr>
      </w:pPr>
      <w:r w:rsidRPr="006E735A">
        <w:rPr>
          <w:sz w:val="4"/>
          <w:szCs w:val="10"/>
        </w:rPr>
        <w:t xml:space="preserve">Thankfully, the federal government has </w:t>
      </w:r>
      <w:proofErr w:type="spellStart"/>
      <w:r w:rsidRPr="006E735A">
        <w:rPr>
          <w:sz w:val="4"/>
          <w:szCs w:val="10"/>
        </w:rPr>
        <w:t>recognised</w:t>
      </w:r>
      <w:proofErr w:type="spellEnd"/>
      <w:r w:rsidRPr="006E735A">
        <w:rPr>
          <w:sz w:val="4"/>
          <w:szCs w:val="10"/>
        </w:rPr>
        <w:t xml:space="preserve">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w:t>
      </w:r>
    </w:p>
    <w:p w14:paraId="4BF9ABB4" w14:textId="77777777" w:rsidR="00036534" w:rsidRPr="006E735A" w:rsidRDefault="00036534" w:rsidP="00036534">
      <w:pPr>
        <w:rPr>
          <w:sz w:val="4"/>
          <w:szCs w:val="10"/>
        </w:rPr>
      </w:pPr>
      <w:r w:rsidRPr="006E735A">
        <w:rPr>
          <w:sz w:val="4"/>
          <w:szCs w:val="10"/>
        </w:rPr>
        <w:t xml:space="preserve">In effect, the United States grid is a patchwork quilt of digital and physical technology from innumerable sources. To provide absolute cyber </w:t>
      </w:r>
      <w:proofErr w:type="spellStart"/>
      <w:r w:rsidRPr="006E735A">
        <w:rPr>
          <w:sz w:val="4"/>
          <w:szCs w:val="10"/>
        </w:rPr>
        <w:t>defence</w:t>
      </w:r>
      <w:proofErr w:type="spellEnd"/>
      <w:r w:rsidRPr="006E735A">
        <w:rPr>
          <w:sz w:val="4"/>
          <w:szCs w:val="10"/>
        </w:rPr>
        <w:t xml:space="preserve"> of this system would require surveillance and analysis of every single component of the grid, yet it is impossible to even properly inventory every single component of the grid let alone monitor it perfectly. </w:t>
      </w:r>
    </w:p>
    <w:p w14:paraId="443CED81" w14:textId="77777777" w:rsidR="00036534" w:rsidRPr="006E735A" w:rsidRDefault="00036534" w:rsidP="00036534">
      <w:pPr>
        <w:rPr>
          <w:sz w:val="4"/>
          <w:szCs w:val="10"/>
        </w:rPr>
      </w:pPr>
      <w:r w:rsidRPr="006E735A">
        <w:rPr>
          <w:sz w:val="4"/>
          <w:szCs w:val="10"/>
        </w:rPr>
        <w:t xml:space="preserve">To add further complexity to the grid, new technology is emerging each day that expands the vectors of potential </w:t>
      </w:r>
      <w:proofErr w:type="spellStart"/>
      <w:r w:rsidRPr="006E735A">
        <w:rPr>
          <w:sz w:val="4"/>
          <w:szCs w:val="10"/>
        </w:rPr>
        <w:t>cyber attacks</w:t>
      </w:r>
      <w:proofErr w:type="spellEnd"/>
      <w:r w:rsidRPr="006E735A">
        <w:rPr>
          <w:sz w:val="4"/>
          <w:szCs w:val="10"/>
        </w:rPr>
        <w:t xml:space="preserve">.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w:t>
      </w:r>
    </w:p>
    <w:p w14:paraId="70704D3F" w14:textId="77777777" w:rsidR="00036534" w:rsidRPr="006E735A" w:rsidRDefault="00036534" w:rsidP="00036534">
      <w:pPr>
        <w:rPr>
          <w:sz w:val="4"/>
          <w:szCs w:val="10"/>
        </w:rPr>
      </w:pPr>
      <w:r w:rsidRPr="006E735A">
        <w:rPr>
          <w:sz w:val="4"/>
          <w:szCs w:val="10"/>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p>
    <w:p w14:paraId="1F504C7F" w14:textId="77777777" w:rsidR="00036534" w:rsidRPr="006E735A" w:rsidRDefault="00036534" w:rsidP="00036534">
      <w:pPr>
        <w:rPr>
          <w:sz w:val="4"/>
          <w:szCs w:val="10"/>
        </w:rPr>
      </w:pPr>
      <w:r w:rsidRPr="006E735A">
        <w:rPr>
          <w:sz w:val="4"/>
          <w:szCs w:val="10"/>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p>
    <w:p w14:paraId="6693591C" w14:textId="77777777" w:rsidR="00036534" w:rsidRPr="006E735A" w:rsidRDefault="00036534" w:rsidP="00036534">
      <w:pPr>
        <w:rPr>
          <w:sz w:val="4"/>
          <w:szCs w:val="10"/>
        </w:rPr>
      </w:pPr>
      <w:r w:rsidRPr="006E735A">
        <w:rPr>
          <w:sz w:val="4"/>
          <w:szCs w:val="10"/>
        </w:rPr>
        <w:t xml:space="preserve">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w:t>
      </w:r>
      <w:proofErr w:type="gramStart"/>
      <w:r w:rsidRPr="006E735A">
        <w:rPr>
          <w:sz w:val="4"/>
          <w:szCs w:val="10"/>
        </w:rPr>
        <w:t>objective</w:t>
      </w:r>
      <w:proofErr w:type="gramEnd"/>
      <w:r w:rsidRPr="006E735A">
        <w:rPr>
          <w:sz w:val="4"/>
          <w:szCs w:val="10"/>
        </w:rPr>
        <w:t xml:space="preserve"> then it may afford greater security, rather than less.59</w:t>
      </w:r>
    </w:p>
    <w:p w14:paraId="3DCE711F" w14:textId="77777777" w:rsidR="00036534" w:rsidRPr="006E735A" w:rsidRDefault="00036534" w:rsidP="00036534">
      <w:pPr>
        <w:rPr>
          <w:sz w:val="4"/>
          <w:szCs w:val="10"/>
        </w:rPr>
      </w:pPr>
      <w:r w:rsidRPr="006E735A">
        <w:rPr>
          <w:sz w:val="4"/>
          <w:szCs w:val="10"/>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p>
    <w:p w14:paraId="33D685F5" w14:textId="77777777" w:rsidR="00036534" w:rsidRPr="006E735A" w:rsidRDefault="00036534" w:rsidP="00036534">
      <w:pPr>
        <w:rPr>
          <w:sz w:val="4"/>
          <w:szCs w:val="10"/>
        </w:rPr>
      </w:pPr>
      <w:r w:rsidRPr="006E735A">
        <w:rPr>
          <w:sz w:val="4"/>
          <w:szCs w:val="10"/>
        </w:rPr>
        <w:t xml:space="preserve">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w:t>
      </w:r>
      <w:proofErr w:type="spellStart"/>
      <w:r w:rsidRPr="006E735A">
        <w:rPr>
          <w:sz w:val="4"/>
          <w:szCs w:val="10"/>
        </w:rPr>
        <w:t>nationalise</w:t>
      </w:r>
      <w:proofErr w:type="spellEnd"/>
      <w:r w:rsidRPr="006E735A">
        <w:rPr>
          <w:sz w:val="4"/>
          <w:szCs w:val="10"/>
        </w:rPr>
        <w:t xml:space="preserve"> grid security protocols.65</w:t>
      </w:r>
    </w:p>
    <w:p w14:paraId="47DDDDB9" w14:textId="77777777" w:rsidR="00036534" w:rsidRPr="006E735A" w:rsidRDefault="00036534" w:rsidP="00036534">
      <w:pPr>
        <w:rPr>
          <w:sz w:val="4"/>
          <w:szCs w:val="10"/>
        </w:rPr>
      </w:pPr>
      <w:r w:rsidRPr="006E735A">
        <w:rPr>
          <w:sz w:val="4"/>
          <w:szCs w:val="10"/>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258FD441" w14:textId="77777777" w:rsidR="00036534" w:rsidRPr="006E735A" w:rsidRDefault="00036534" w:rsidP="00036534">
      <w:pPr>
        <w:rPr>
          <w:sz w:val="4"/>
          <w:szCs w:val="10"/>
        </w:rPr>
      </w:pPr>
      <w:r w:rsidRPr="006E735A">
        <w:rPr>
          <w:sz w:val="4"/>
          <w:szCs w:val="10"/>
        </w:rPr>
        <w:t xml:space="preserve">2.2. What are </w:t>
      </w:r>
      <w:proofErr w:type="spellStart"/>
      <w:r w:rsidRPr="006E735A">
        <w:rPr>
          <w:sz w:val="4"/>
          <w:szCs w:val="10"/>
        </w:rPr>
        <w:t>cyber attacks</w:t>
      </w:r>
      <w:proofErr w:type="spellEnd"/>
      <w:r w:rsidRPr="006E735A">
        <w:rPr>
          <w:sz w:val="4"/>
          <w:szCs w:val="10"/>
        </w:rPr>
        <w:t>, and how do they impact the grid?</w:t>
      </w:r>
    </w:p>
    <w:p w14:paraId="19CE977C" w14:textId="77777777" w:rsidR="00036534" w:rsidRPr="006E735A" w:rsidRDefault="00036534" w:rsidP="00036534">
      <w:pPr>
        <w:rPr>
          <w:sz w:val="4"/>
          <w:szCs w:val="10"/>
        </w:rPr>
      </w:pPr>
      <w:proofErr w:type="spellStart"/>
      <w:r w:rsidRPr="006E735A">
        <w:rPr>
          <w:sz w:val="4"/>
          <w:szCs w:val="10"/>
        </w:rPr>
        <w:t>Cyber attacks</w:t>
      </w:r>
      <w:proofErr w:type="spellEnd"/>
      <w:r w:rsidRPr="006E735A">
        <w:rPr>
          <w:sz w:val="4"/>
          <w:szCs w:val="10"/>
        </w:rPr>
        <w:t xml:space="preserve"> manifest in numerous ways, from credit-card-data heists to physical destruction of uranium enrichment facilities.68 Because of this feature, it is often challenging to sufficiently define a </w:t>
      </w:r>
      <w:proofErr w:type="spellStart"/>
      <w:r w:rsidRPr="006E735A">
        <w:rPr>
          <w:sz w:val="4"/>
          <w:szCs w:val="10"/>
        </w:rPr>
        <w:t>cyber attack</w:t>
      </w:r>
      <w:proofErr w:type="spellEnd"/>
      <w:r w:rsidRPr="006E735A">
        <w:rPr>
          <w:sz w:val="4"/>
          <w:szCs w:val="10"/>
        </w:rPr>
        <w:t xml:space="preserve">, but Merriam-Webster defines it as ‘an attempt to gain illegal access to a computer or computer system for the purpose of causing damage or harm’.69 It is in the nature of the damage or harm inflicted that </w:t>
      </w:r>
      <w:proofErr w:type="spellStart"/>
      <w:r w:rsidRPr="006E735A">
        <w:rPr>
          <w:sz w:val="4"/>
          <w:szCs w:val="10"/>
        </w:rPr>
        <w:t>cyber attacks</w:t>
      </w:r>
      <w:proofErr w:type="spellEnd"/>
      <w:r w:rsidRPr="006E735A">
        <w:rPr>
          <w:sz w:val="4"/>
          <w:szCs w:val="10"/>
        </w:rPr>
        <w:t xml:space="preserve"> take on so many forms. Generally, </w:t>
      </w:r>
      <w:proofErr w:type="spellStart"/>
      <w:r w:rsidRPr="006E735A">
        <w:rPr>
          <w:sz w:val="4"/>
          <w:szCs w:val="10"/>
        </w:rPr>
        <w:t>cyber attacks</w:t>
      </w:r>
      <w:proofErr w:type="spellEnd"/>
      <w:r w:rsidRPr="006E735A">
        <w:rPr>
          <w:sz w:val="4"/>
          <w:szCs w:val="10"/>
        </w:rPr>
        <w:t xml:space="preserve"> come in two varieties, either cybercrime or cyber warfare.70</w:t>
      </w:r>
    </w:p>
    <w:p w14:paraId="259629AB" w14:textId="77777777" w:rsidR="00036534" w:rsidRPr="006E735A" w:rsidRDefault="00036534" w:rsidP="00036534">
      <w:pPr>
        <w:rPr>
          <w:sz w:val="4"/>
          <w:szCs w:val="10"/>
        </w:rPr>
      </w:pPr>
      <w:r w:rsidRPr="006E735A">
        <w:rPr>
          <w:sz w:val="4"/>
          <w:szCs w:val="10"/>
        </w:rPr>
        <w:t xml:space="preserve">Cybercrime includes financial fraud, identify theft, corporate espionage, hacktivism and a myriad of other forms that are notable for their lack of national security implications.71 Frequently, the tools of the trade used in cyber aggression are developed and </w:t>
      </w:r>
      <w:proofErr w:type="gramStart"/>
      <w:r w:rsidRPr="006E735A">
        <w:rPr>
          <w:sz w:val="4"/>
          <w:szCs w:val="10"/>
        </w:rPr>
        <w:t>honed in</w:t>
      </w:r>
      <w:proofErr w:type="gramEnd"/>
      <w:r w:rsidRPr="006E735A">
        <w:rPr>
          <w:sz w:val="4"/>
          <w:szCs w:val="10"/>
        </w:rPr>
        <w:t xml:space="preserve">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w:t>
      </w:r>
      <w:proofErr w:type="spellStart"/>
      <w:r w:rsidRPr="006E735A">
        <w:rPr>
          <w:sz w:val="4"/>
          <w:szCs w:val="10"/>
        </w:rPr>
        <w:t>cyber attack</w:t>
      </w:r>
      <w:proofErr w:type="spellEnd"/>
      <w:r w:rsidRPr="006E735A">
        <w:rPr>
          <w:sz w:val="4"/>
          <w:szCs w:val="10"/>
        </w:rPr>
        <w:t xml:space="preserve">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0CC952C0" w14:textId="77777777" w:rsidR="00036534" w:rsidRPr="006E735A" w:rsidRDefault="00036534" w:rsidP="00036534">
      <w:pPr>
        <w:rPr>
          <w:sz w:val="4"/>
          <w:szCs w:val="10"/>
        </w:rPr>
      </w:pPr>
      <w:r w:rsidRPr="006E735A">
        <w:rPr>
          <w:sz w:val="4"/>
          <w:szCs w:val="10"/>
        </w:rPr>
        <w:t xml:space="preserve">Cyber war, much as the name suggests, is the execution of war strategies through </w:t>
      </w:r>
      <w:proofErr w:type="spellStart"/>
      <w:r w:rsidRPr="006E735A">
        <w:rPr>
          <w:sz w:val="4"/>
          <w:szCs w:val="10"/>
        </w:rPr>
        <w:t>cyber attacks</w:t>
      </w:r>
      <w:proofErr w:type="spellEnd"/>
      <w:r w:rsidRPr="006E735A">
        <w:rPr>
          <w:sz w:val="4"/>
          <w:szCs w:val="10"/>
        </w:rPr>
        <w:t xml:space="preserve">.74 Unlike cybercrime, cyber war is often the result of state action as opposed to non-state actors, and it often carries higher stakes than cybercrime. A caveat to this point, however, is that state actors may rely on non-state actors to administer </w:t>
      </w:r>
      <w:proofErr w:type="spellStart"/>
      <w:r w:rsidRPr="006E735A">
        <w:rPr>
          <w:sz w:val="4"/>
          <w:szCs w:val="10"/>
        </w:rPr>
        <w:t>cyber attacks</w:t>
      </w:r>
      <w:proofErr w:type="spellEnd"/>
      <w:r w:rsidRPr="006E735A">
        <w:rPr>
          <w:sz w:val="4"/>
          <w:szCs w:val="10"/>
        </w:rPr>
        <w:t xml:space="preserve"> as a means of making attribution more difficult.75 In its most direct form, cyber warfare involves attacks on military assets. However, the National Intelligence Council Report Global Trends 2025 made a distressing comment that suggests </w:t>
      </w:r>
      <w:proofErr w:type="spellStart"/>
      <w:r w:rsidRPr="006E735A">
        <w:rPr>
          <w:sz w:val="4"/>
          <w:szCs w:val="10"/>
        </w:rPr>
        <w:t>cyber attacks</w:t>
      </w:r>
      <w:proofErr w:type="spellEnd"/>
      <w:r w:rsidRPr="006E735A">
        <w:rPr>
          <w:sz w:val="4"/>
          <w:szCs w:val="10"/>
        </w:rPr>
        <w:t xml:space="preserve">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p>
    <w:p w14:paraId="22784A1F" w14:textId="77777777" w:rsidR="00036534" w:rsidRPr="006E735A" w:rsidRDefault="00036534" w:rsidP="00036534">
      <w:pPr>
        <w:rPr>
          <w:sz w:val="4"/>
          <w:szCs w:val="10"/>
        </w:rPr>
      </w:pPr>
      <w:r w:rsidRPr="006E735A">
        <w:rPr>
          <w:sz w:val="4"/>
          <w:szCs w:val="10"/>
        </w:rPr>
        <w:t xml:space="preserve">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aforementioned elements of society are all diminished. This fact makes grid security a leading concern in any discussion of </w:t>
      </w:r>
      <w:proofErr w:type="spellStart"/>
      <w:r w:rsidRPr="006E735A">
        <w:rPr>
          <w:sz w:val="4"/>
          <w:szCs w:val="10"/>
        </w:rPr>
        <w:t>cyber attack</w:t>
      </w:r>
      <w:proofErr w:type="spellEnd"/>
      <w:r w:rsidRPr="006E735A">
        <w:rPr>
          <w:sz w:val="4"/>
          <w:szCs w:val="10"/>
        </w:rPr>
        <w:t xml:space="preserve"> risk. In other words, we have entered a phase in modern life where war strategy may, and likely will, include tactics designed to disrupt or disable an essential element of our </w:t>
      </w:r>
      <w:proofErr w:type="spellStart"/>
      <w:r w:rsidRPr="006E735A">
        <w:rPr>
          <w:sz w:val="4"/>
          <w:szCs w:val="10"/>
        </w:rPr>
        <w:t>civilisation</w:t>
      </w:r>
      <w:proofErr w:type="spellEnd"/>
      <w:r w:rsidRPr="006E735A">
        <w:rPr>
          <w:sz w:val="4"/>
          <w:szCs w:val="10"/>
        </w:rPr>
        <w:t xml:space="preserve"> – our ability to produce and distribute electricity to our population. At the risk of hyperbole, this feature of 21st century war-making turns a cyber threat into a potential existential threat.</w:t>
      </w:r>
    </w:p>
    <w:p w14:paraId="7BC04DD7" w14:textId="77777777" w:rsidR="00036534" w:rsidRPr="006E735A" w:rsidRDefault="00036534" w:rsidP="00036534">
      <w:pPr>
        <w:rPr>
          <w:sz w:val="4"/>
          <w:szCs w:val="10"/>
        </w:rPr>
      </w:pPr>
      <w:r w:rsidRPr="006E735A">
        <w:rPr>
          <w:sz w:val="4"/>
          <w:szCs w:val="10"/>
        </w:rPr>
        <w:t>3. The current situation</w:t>
      </w:r>
    </w:p>
    <w:p w14:paraId="1B77355B" w14:textId="77777777" w:rsidR="00036534" w:rsidRPr="006E735A" w:rsidRDefault="00036534" w:rsidP="00036534">
      <w:pPr>
        <w:rPr>
          <w:sz w:val="4"/>
          <w:szCs w:val="10"/>
        </w:rPr>
      </w:pPr>
      <w:r w:rsidRPr="006E735A">
        <w:rPr>
          <w:sz w:val="4"/>
          <w:szCs w:val="10"/>
        </w:rPr>
        <w:t>3.1. Global order vs global mayhem</w:t>
      </w:r>
    </w:p>
    <w:p w14:paraId="4746AE76" w14:textId="77777777" w:rsidR="00036534" w:rsidRPr="006E735A" w:rsidRDefault="00036534" w:rsidP="00036534">
      <w:pPr>
        <w:rPr>
          <w:sz w:val="4"/>
          <w:szCs w:val="10"/>
        </w:rPr>
      </w:pPr>
      <w:r w:rsidRPr="006E735A">
        <w:rPr>
          <w:sz w:val="4"/>
          <w:szCs w:val="10"/>
        </w:rPr>
        <w:t xml:space="preserve">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w:t>
      </w:r>
      <w:proofErr w:type="spellStart"/>
      <w:r w:rsidRPr="006E735A">
        <w:rPr>
          <w:sz w:val="4"/>
          <w:szCs w:val="10"/>
        </w:rPr>
        <w:t>cyber attack</w:t>
      </w:r>
      <w:proofErr w:type="spellEnd"/>
      <w:r w:rsidRPr="006E735A">
        <w:rPr>
          <w:sz w:val="4"/>
          <w:szCs w:val="10"/>
        </w:rPr>
        <w:t xml:space="preserve"> is really the risk that it might appear to be in modern life. Put differently, are we in a pre-September-11 moment or are we simply dabbling in apocalyptic paranoia? </w:t>
      </w:r>
    </w:p>
    <w:p w14:paraId="7D9FCCDD" w14:textId="77777777" w:rsidR="00036534" w:rsidRPr="006E735A" w:rsidRDefault="00036534" w:rsidP="00036534">
      <w:pPr>
        <w:rPr>
          <w:sz w:val="4"/>
          <w:szCs w:val="10"/>
        </w:rPr>
      </w:pPr>
      <w:r w:rsidRPr="006E735A">
        <w:rPr>
          <w:sz w:val="4"/>
          <w:szCs w:val="10"/>
        </w:rPr>
        <w:t xml:space="preserve">The topic of nation state hacking often leads to Russia because few countries have demonstrated both the will and the acumen needed to execute large-scale </w:t>
      </w:r>
      <w:proofErr w:type="spellStart"/>
      <w:r w:rsidRPr="006E735A">
        <w:rPr>
          <w:sz w:val="4"/>
          <w:szCs w:val="10"/>
        </w:rPr>
        <w:t>cyber attacks</w:t>
      </w:r>
      <w:proofErr w:type="spellEnd"/>
      <w:r w:rsidRPr="006E735A">
        <w:rPr>
          <w:sz w:val="4"/>
          <w:szCs w:val="10"/>
        </w:rPr>
        <w:t>.77 To answer the question of whether electric grid hacking is a figment of science fiction or a tangible threat, we start with Ukraine.</w:t>
      </w:r>
    </w:p>
    <w:p w14:paraId="76833EFB" w14:textId="77777777" w:rsidR="00036534" w:rsidRPr="006E735A" w:rsidRDefault="00036534" w:rsidP="00036534">
      <w:pPr>
        <w:rPr>
          <w:sz w:val="4"/>
          <w:szCs w:val="10"/>
        </w:rPr>
      </w:pPr>
      <w:r w:rsidRPr="006E735A">
        <w:rPr>
          <w:sz w:val="4"/>
          <w:szCs w:val="10"/>
        </w:rPr>
        <w:t xml:space="preserve">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w:t>
      </w:r>
      <w:proofErr w:type="spellStart"/>
      <w:r w:rsidRPr="006E735A">
        <w:rPr>
          <w:sz w:val="4"/>
          <w:szCs w:val="10"/>
        </w:rPr>
        <w:t>centres</w:t>
      </w:r>
      <w:proofErr w:type="spellEnd"/>
      <w:r w:rsidRPr="006E735A">
        <w:rPr>
          <w:sz w:val="4"/>
          <w:szCs w:val="10"/>
        </w:rPr>
        <w:t xml:space="preserve"> to prevent affected customers from reporting power outages.80</w:t>
      </w:r>
    </w:p>
    <w:p w14:paraId="24141766" w14:textId="77777777" w:rsidR="00036534" w:rsidRPr="006E735A" w:rsidRDefault="00036534" w:rsidP="00036534">
      <w:pPr>
        <w:rPr>
          <w:sz w:val="4"/>
          <w:szCs w:val="10"/>
        </w:rPr>
      </w:pPr>
      <w:r w:rsidRPr="006E735A">
        <w:rPr>
          <w:sz w:val="4"/>
          <w:szCs w:val="10"/>
        </w:rPr>
        <w:t xml:space="preserve">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w:t>
      </w:r>
      <w:proofErr w:type="spellStart"/>
      <w:r w:rsidRPr="006E735A">
        <w:rPr>
          <w:sz w:val="4"/>
          <w:szCs w:val="10"/>
        </w:rPr>
        <w:t>cyber attacks</w:t>
      </w:r>
      <w:proofErr w:type="spellEnd"/>
      <w:r w:rsidRPr="006E735A">
        <w:rPr>
          <w:sz w:val="4"/>
          <w:szCs w:val="10"/>
        </w:rPr>
        <w:t>: namely, that it is often difficult, if not impossible, to attribute blame to the responsible party.85</w:t>
      </w:r>
    </w:p>
    <w:p w14:paraId="31D27368" w14:textId="77777777" w:rsidR="00036534" w:rsidRPr="006E735A" w:rsidRDefault="00036534" w:rsidP="00036534">
      <w:pPr>
        <w:rPr>
          <w:sz w:val="4"/>
          <w:szCs w:val="10"/>
        </w:rPr>
      </w:pPr>
      <w:r w:rsidRPr="006E735A">
        <w:rPr>
          <w:sz w:val="4"/>
          <w:szCs w:val="10"/>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71A21DF7" w14:textId="77777777" w:rsidR="00036534" w:rsidRPr="006E735A" w:rsidRDefault="00036534" w:rsidP="00036534">
      <w:pPr>
        <w:rPr>
          <w:sz w:val="4"/>
          <w:szCs w:val="10"/>
        </w:rPr>
      </w:pPr>
      <w:r w:rsidRPr="006E735A">
        <w:rPr>
          <w:sz w:val="4"/>
          <w:szCs w:val="10"/>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p>
    <w:p w14:paraId="73648DFB" w14:textId="77777777" w:rsidR="00036534" w:rsidRPr="006E735A" w:rsidRDefault="00036534" w:rsidP="00036534">
      <w:pPr>
        <w:rPr>
          <w:sz w:val="4"/>
          <w:szCs w:val="10"/>
        </w:rPr>
      </w:pPr>
      <w:r w:rsidRPr="006E735A">
        <w:rPr>
          <w:sz w:val="4"/>
          <w:szCs w:val="10"/>
        </w:rPr>
        <w:t xml:space="preserve"> ‘Ukraine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p>
    <w:p w14:paraId="73A7BCC2" w14:textId="77777777" w:rsidR="00036534" w:rsidRPr="006E735A" w:rsidRDefault="00036534" w:rsidP="00036534">
      <w:pPr>
        <w:rPr>
          <w:sz w:val="4"/>
          <w:szCs w:val="10"/>
        </w:rPr>
      </w:pPr>
      <w:r w:rsidRPr="006E735A">
        <w:rPr>
          <w:sz w:val="4"/>
          <w:szCs w:val="10"/>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p>
    <w:p w14:paraId="050151F2" w14:textId="77777777" w:rsidR="00036534" w:rsidRPr="006E735A" w:rsidRDefault="00036534" w:rsidP="00036534">
      <w:pPr>
        <w:rPr>
          <w:sz w:val="4"/>
          <w:szCs w:val="10"/>
        </w:rPr>
      </w:pPr>
      <w:r w:rsidRPr="006E735A">
        <w:rPr>
          <w:sz w:val="4"/>
          <w:szCs w:val="10"/>
        </w:rPr>
        <w:t xml:space="preserve">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w:t>
      </w:r>
    </w:p>
    <w:p w14:paraId="1EB160F2" w14:textId="77777777" w:rsidR="00036534" w:rsidRPr="006E735A" w:rsidRDefault="00036534" w:rsidP="00036534">
      <w:pPr>
        <w:rPr>
          <w:sz w:val="4"/>
          <w:szCs w:val="10"/>
        </w:rPr>
      </w:pPr>
      <w:r w:rsidRPr="006E735A">
        <w:rPr>
          <w:sz w:val="4"/>
          <w:szCs w:val="10"/>
        </w:rPr>
        <w:t>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present and the methods are growing more sophisticated; thus, it is reasonable to conclude that under certain geopolitical circumstances a massive grid attack in the United States could occur as a consequence of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p>
    <w:p w14:paraId="15E0E7F4" w14:textId="77777777" w:rsidR="00036534" w:rsidRPr="006E735A" w:rsidRDefault="00036534" w:rsidP="00036534">
      <w:pPr>
        <w:rPr>
          <w:sz w:val="4"/>
          <w:szCs w:val="10"/>
        </w:rPr>
      </w:pPr>
      <w:r w:rsidRPr="006E735A">
        <w:rPr>
          <w:sz w:val="4"/>
          <w:szCs w:val="10"/>
        </w:rPr>
        <w:t xml:space="preserve">3.2. What the United States is doing now – offence and </w:t>
      </w:r>
      <w:proofErr w:type="spellStart"/>
      <w:r w:rsidRPr="006E735A">
        <w:rPr>
          <w:sz w:val="4"/>
          <w:szCs w:val="10"/>
        </w:rPr>
        <w:t>defence</w:t>
      </w:r>
      <w:proofErr w:type="spellEnd"/>
    </w:p>
    <w:p w14:paraId="702F2C6B" w14:textId="77777777" w:rsidR="00036534" w:rsidRPr="006E735A" w:rsidRDefault="00036534" w:rsidP="00036534">
      <w:pPr>
        <w:rPr>
          <w:sz w:val="4"/>
          <w:szCs w:val="10"/>
        </w:rPr>
      </w:pPr>
      <w:r w:rsidRPr="006E735A">
        <w:rPr>
          <w:sz w:val="4"/>
          <w:szCs w:val="10"/>
        </w:rPr>
        <w:t xml:space="preserve">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w:t>
      </w:r>
      <w:proofErr w:type="spellStart"/>
      <w:r w:rsidRPr="006E735A">
        <w:rPr>
          <w:sz w:val="4"/>
          <w:szCs w:val="10"/>
        </w:rPr>
        <w:t>favouring</w:t>
      </w:r>
      <w:proofErr w:type="spellEnd"/>
      <w:r w:rsidRPr="006E735A">
        <w:rPr>
          <w:sz w:val="4"/>
          <w:szCs w:val="10"/>
        </w:rPr>
        <w:t xml:space="preserve"> a stronger grid, there is wide discretion granted by FERC to NERC on what sorts of attacks constitute an incident98 that would then trigger disclosure.</w:t>
      </w:r>
    </w:p>
    <w:p w14:paraId="5CC7E839" w14:textId="77777777" w:rsidR="00036534" w:rsidRPr="006E735A" w:rsidRDefault="00036534" w:rsidP="00036534">
      <w:pPr>
        <w:rPr>
          <w:sz w:val="4"/>
          <w:szCs w:val="10"/>
        </w:rPr>
      </w:pPr>
      <w:r w:rsidRPr="006E735A">
        <w:rPr>
          <w:sz w:val="4"/>
          <w:szCs w:val="10"/>
        </w:rPr>
        <w:t xml:space="preserve">In addition to disclosure requirements, the government recently announced the Pathfinder </w:t>
      </w:r>
      <w:proofErr w:type="spellStart"/>
      <w:r w:rsidRPr="006E735A">
        <w:rPr>
          <w:sz w:val="4"/>
          <w:szCs w:val="10"/>
        </w:rPr>
        <w:t>programme</w:t>
      </w:r>
      <w:proofErr w:type="spellEnd"/>
      <w:r w:rsidRPr="006E735A">
        <w:rPr>
          <w:sz w:val="4"/>
          <w:szCs w:val="10"/>
        </w:rPr>
        <w:t xml:space="preserv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 … ’.100 In addition to Pathfinder, there are more than 27 other </w:t>
      </w:r>
      <w:proofErr w:type="spellStart"/>
      <w:r w:rsidRPr="006E735A">
        <w:rPr>
          <w:sz w:val="4"/>
          <w:szCs w:val="10"/>
        </w:rPr>
        <w:t>programmes</w:t>
      </w:r>
      <w:proofErr w:type="spellEnd"/>
      <w:r w:rsidRPr="006E735A">
        <w:rPr>
          <w:sz w:val="4"/>
          <w:szCs w:val="10"/>
        </w:rPr>
        <w:t xml:space="preserve"> within the federal government tasked with protecting the electric grid from some form of failure.101</w:t>
      </w:r>
    </w:p>
    <w:p w14:paraId="7C24CD5C" w14:textId="77777777" w:rsidR="00036534" w:rsidRPr="006E735A" w:rsidRDefault="00036534" w:rsidP="00036534">
      <w:pPr>
        <w:rPr>
          <w:sz w:val="4"/>
          <w:szCs w:val="10"/>
        </w:rPr>
      </w:pPr>
      <w:r w:rsidRPr="006E735A">
        <w:rPr>
          <w:sz w:val="4"/>
          <w:szCs w:val="10"/>
        </w:rPr>
        <w:t xml:space="preserve">At a legislative level, the United States Congress has been busy as well. Most notably, the Securing Energy Infrastructure Act (SEIA), which passed last summer, establishes a pilot </w:t>
      </w:r>
      <w:proofErr w:type="spellStart"/>
      <w:r w:rsidRPr="006E735A">
        <w:rPr>
          <w:sz w:val="4"/>
          <w:szCs w:val="10"/>
        </w:rPr>
        <w:t>programme</w:t>
      </w:r>
      <w:proofErr w:type="spellEnd"/>
      <w:r w:rsidRPr="006E735A">
        <w:rPr>
          <w:sz w:val="4"/>
          <w:szCs w:val="10"/>
        </w:rPr>
        <w:t xml:space="preserve"> designed to decrease grid </w:t>
      </w:r>
      <w:proofErr w:type="spellStart"/>
      <w:r w:rsidRPr="006E735A">
        <w:rPr>
          <w:sz w:val="4"/>
          <w:szCs w:val="10"/>
        </w:rPr>
        <w:t>digitisation</w:t>
      </w:r>
      <w:proofErr w:type="spellEnd"/>
      <w:r w:rsidRPr="006E735A">
        <w:rPr>
          <w:sz w:val="4"/>
          <w:szCs w:val="10"/>
        </w:rPr>
        <w:t xml:space="preserve"> and bolster manual backup systems.102 The idea behind SEIA is that if grid systems have a reliable manual backup available to operators in the event that a </w:t>
      </w:r>
      <w:proofErr w:type="spellStart"/>
      <w:r w:rsidRPr="006E735A">
        <w:rPr>
          <w:sz w:val="4"/>
          <w:szCs w:val="10"/>
        </w:rPr>
        <w:t>cyber attack</w:t>
      </w:r>
      <w:proofErr w:type="spellEnd"/>
      <w:r w:rsidRPr="006E735A">
        <w:rPr>
          <w:sz w:val="4"/>
          <w:szCs w:val="10"/>
        </w:rPr>
        <w:t xml:space="preserve"> disrupts digital systems, then the duration of potential blackout will be less severe.103 Inspiration for this approach is varied, but it is supported in part because the Ukrainian grid attack of 2015 was mitigated somewhat by the use of backup manual controls.104</w:t>
      </w:r>
    </w:p>
    <w:p w14:paraId="2AE74FE3" w14:textId="77777777" w:rsidR="00036534" w:rsidRPr="006E735A" w:rsidRDefault="00036534" w:rsidP="00036534">
      <w:pPr>
        <w:rPr>
          <w:sz w:val="4"/>
          <w:szCs w:val="10"/>
        </w:rPr>
      </w:pPr>
      <w:r w:rsidRPr="006E735A">
        <w:rPr>
          <w:sz w:val="4"/>
          <w:szCs w:val="10"/>
        </w:rPr>
        <w:t xml:space="preserve">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w:t>
      </w:r>
      <w:proofErr w:type="spellStart"/>
      <w:r w:rsidRPr="006E735A">
        <w:rPr>
          <w:sz w:val="4"/>
          <w:szCs w:val="10"/>
        </w:rPr>
        <w:t>defence</w:t>
      </w:r>
      <w:proofErr w:type="spellEnd"/>
      <w:r w:rsidRPr="006E735A">
        <w:rPr>
          <w:sz w:val="4"/>
          <w:szCs w:val="10"/>
        </w:rPr>
        <w:t xml:space="preserve"> policies.106 Should this trend continue, then it will help ameliorate a major concern in grid protection, which is the need to </w:t>
      </w:r>
      <w:proofErr w:type="spellStart"/>
      <w:r w:rsidRPr="006E735A">
        <w:rPr>
          <w:sz w:val="4"/>
          <w:szCs w:val="10"/>
        </w:rPr>
        <w:t>standardise</w:t>
      </w:r>
      <w:proofErr w:type="spellEnd"/>
      <w:r w:rsidRPr="006E735A">
        <w:rPr>
          <w:sz w:val="4"/>
          <w:szCs w:val="10"/>
        </w:rPr>
        <w:t xml:space="preserve"> and monitor small utility platforms that may not receive the attention they deserve at the federal level.</w:t>
      </w:r>
    </w:p>
    <w:p w14:paraId="06F08EE9" w14:textId="77777777" w:rsidR="00036534" w:rsidRPr="006E735A" w:rsidRDefault="00036534" w:rsidP="00036534">
      <w:pPr>
        <w:rPr>
          <w:sz w:val="4"/>
          <w:szCs w:val="10"/>
        </w:rPr>
      </w:pPr>
      <w:r w:rsidRPr="006E735A">
        <w:rPr>
          <w:sz w:val="4"/>
          <w:szCs w:val="10"/>
        </w:rPr>
        <w:t xml:space="preserve">Lastly, the United States has made clear that cyber offence is an essential complement to cyber </w:t>
      </w:r>
      <w:proofErr w:type="spellStart"/>
      <w:r w:rsidRPr="006E735A">
        <w:rPr>
          <w:sz w:val="4"/>
          <w:szCs w:val="10"/>
        </w:rPr>
        <w:t>defence</w:t>
      </w:r>
      <w:proofErr w:type="spellEnd"/>
      <w:r w:rsidRPr="006E735A">
        <w:rPr>
          <w:sz w:val="4"/>
          <w:szCs w:val="10"/>
        </w:rPr>
        <w:t xml:space="preserve">. The United States government has made clear through word and deed that it is prepared to wage </w:t>
      </w:r>
      <w:proofErr w:type="spellStart"/>
      <w:r w:rsidRPr="006E735A">
        <w:rPr>
          <w:sz w:val="4"/>
          <w:szCs w:val="10"/>
        </w:rPr>
        <w:t>cyber attacks</w:t>
      </w:r>
      <w:proofErr w:type="spellEnd"/>
      <w:r w:rsidRPr="006E735A">
        <w:rPr>
          <w:sz w:val="4"/>
          <w:szCs w:val="10"/>
        </w:rPr>
        <w:t xml:space="preserve"> in an offensive capacity as may be necessary. In September 2019, Secretary of Defense Mark Esper, while addressing the annual Cyber Security Summit in Washington, DC, stated, ‘We need to do more than play goal line defense.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w:t>
      </w:r>
      <w:proofErr w:type="spellStart"/>
      <w:r w:rsidRPr="006E735A">
        <w:rPr>
          <w:sz w:val="4"/>
          <w:szCs w:val="10"/>
        </w:rPr>
        <w:t>defence</w:t>
      </w:r>
      <w:proofErr w:type="spellEnd"/>
      <w:r w:rsidRPr="006E735A">
        <w:rPr>
          <w:sz w:val="4"/>
          <w:szCs w:val="10"/>
        </w:rPr>
        <w:t xml:space="preserve"> arrangements that have been used in more traditional military contexts.110</w:t>
      </w:r>
    </w:p>
    <w:p w14:paraId="55A73325" w14:textId="77777777" w:rsidR="00036534" w:rsidRPr="006E735A" w:rsidRDefault="00036534" w:rsidP="00036534">
      <w:pPr>
        <w:rPr>
          <w:sz w:val="4"/>
          <w:szCs w:val="10"/>
        </w:rPr>
      </w:pPr>
      <w:r w:rsidRPr="006E735A">
        <w:rPr>
          <w:sz w:val="4"/>
          <w:szCs w:val="10"/>
        </w:rPr>
        <w:t xml:space="preserve">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w:t>
      </w:r>
      <w:proofErr w:type="spellStart"/>
      <w:r w:rsidRPr="006E735A">
        <w:rPr>
          <w:sz w:val="4"/>
          <w:szCs w:val="10"/>
        </w:rPr>
        <w:t>programme</w:t>
      </w:r>
      <w:proofErr w:type="spellEnd"/>
      <w:r w:rsidRPr="006E735A">
        <w:rPr>
          <w:sz w:val="4"/>
          <w:szCs w:val="10"/>
        </w:rPr>
        <w:t xml:space="preserve">, such that nuclear centrifuges used to produced weapons-grade fissile material would spin out of control to the point of </w:t>
      </w:r>
      <w:proofErr w:type="spellStart"/>
      <w:r w:rsidRPr="006E735A">
        <w:rPr>
          <w:sz w:val="4"/>
          <w:szCs w:val="10"/>
        </w:rPr>
        <w:t>self destruction</w:t>
      </w:r>
      <w:proofErr w:type="spellEnd"/>
      <w:r w:rsidRPr="006E735A">
        <w:rPr>
          <w:sz w:val="4"/>
          <w:szCs w:val="10"/>
        </w:rPr>
        <w:t xml:space="preserve">.112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w:t>
      </w:r>
      <w:proofErr w:type="gramStart"/>
      <w:r w:rsidRPr="006E735A">
        <w:rPr>
          <w:sz w:val="4"/>
          <w:szCs w:val="10"/>
        </w:rPr>
        <w:t>namely</w:t>
      </w:r>
      <w:proofErr w:type="gramEnd"/>
      <w:r w:rsidRPr="006E735A">
        <w:rPr>
          <w:sz w:val="4"/>
          <w:szCs w:val="10"/>
        </w:rPr>
        <w:t xml:space="preserve"> to set back the Iranian nuclear </w:t>
      </w:r>
      <w:proofErr w:type="spellStart"/>
      <w:r w:rsidRPr="006E735A">
        <w:rPr>
          <w:sz w:val="4"/>
          <w:szCs w:val="10"/>
        </w:rPr>
        <w:t>programme</w:t>
      </w:r>
      <w:proofErr w:type="spellEnd"/>
      <w:r w:rsidRPr="006E735A">
        <w:rPr>
          <w:sz w:val="4"/>
          <w:szCs w:val="10"/>
        </w:rPr>
        <w:t>,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through the use of cyber weaponry.</w:t>
      </w:r>
    </w:p>
    <w:p w14:paraId="0A61FC9E" w14:textId="77777777" w:rsidR="00036534" w:rsidRPr="006E735A" w:rsidRDefault="00036534" w:rsidP="00036534">
      <w:pPr>
        <w:rPr>
          <w:sz w:val="4"/>
          <w:szCs w:val="10"/>
        </w:rPr>
      </w:pPr>
      <w:r w:rsidRPr="006E735A">
        <w:rPr>
          <w:sz w:val="4"/>
          <w:szCs w:val="10"/>
        </w:rPr>
        <w:t>4. Anatomy of an attack</w:t>
      </w:r>
    </w:p>
    <w:p w14:paraId="6C24FBA2" w14:textId="77777777" w:rsidR="00036534" w:rsidRPr="006E735A" w:rsidRDefault="00036534" w:rsidP="00036534">
      <w:pPr>
        <w:rPr>
          <w:sz w:val="4"/>
          <w:szCs w:val="10"/>
        </w:rPr>
      </w:pPr>
      <w:r w:rsidRPr="006E735A">
        <w:rPr>
          <w:sz w:val="4"/>
          <w:szCs w:val="10"/>
        </w:rPr>
        <w:t>4.1. A grid attack, step by step</w:t>
      </w:r>
    </w:p>
    <w:p w14:paraId="61D66591" w14:textId="77777777" w:rsidR="00036534" w:rsidRPr="006E735A" w:rsidRDefault="00036534" w:rsidP="00036534">
      <w:pPr>
        <w:rPr>
          <w:sz w:val="4"/>
          <w:szCs w:val="10"/>
        </w:rPr>
      </w:pPr>
      <w:r w:rsidRPr="006E735A">
        <w:rPr>
          <w:sz w:val="4"/>
          <w:szCs w:val="10"/>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p>
    <w:p w14:paraId="79036548" w14:textId="77777777" w:rsidR="00036534" w:rsidRPr="006E735A" w:rsidRDefault="00036534" w:rsidP="00036534">
      <w:pPr>
        <w:rPr>
          <w:sz w:val="4"/>
          <w:szCs w:val="10"/>
        </w:rPr>
      </w:pPr>
      <w:r w:rsidRPr="006E735A">
        <w:rPr>
          <w:sz w:val="4"/>
          <w:szCs w:val="10"/>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p>
    <w:p w14:paraId="125173CB" w14:textId="77777777" w:rsidR="00036534" w:rsidRPr="006E735A" w:rsidRDefault="00036534" w:rsidP="00036534">
      <w:pPr>
        <w:rPr>
          <w:sz w:val="4"/>
          <w:szCs w:val="10"/>
        </w:rPr>
      </w:pPr>
      <w:r w:rsidRPr="006E735A">
        <w:rPr>
          <w:sz w:val="4"/>
          <w:szCs w:val="10"/>
        </w:rPr>
        <w:t xml:space="preserve">Lastly, it is important to bear in mind that this overview is hypothetical and simply one of many possible strategies to effectuate a </w:t>
      </w:r>
      <w:proofErr w:type="spellStart"/>
      <w:r w:rsidRPr="006E735A">
        <w:rPr>
          <w:sz w:val="4"/>
          <w:szCs w:val="10"/>
        </w:rPr>
        <w:t>cyber attack</w:t>
      </w:r>
      <w:proofErr w:type="spellEnd"/>
      <w:r w:rsidRPr="006E735A">
        <w:rPr>
          <w:sz w:val="4"/>
          <w:szCs w:val="10"/>
        </w:rPr>
        <w:t xml:space="preserve">. An actual attack may mirror many of the steps discussed here, could vary slightly or significantly, and/or could </w:t>
      </w:r>
      <w:proofErr w:type="spellStart"/>
      <w:r w:rsidRPr="006E735A">
        <w:rPr>
          <w:sz w:val="4"/>
          <w:szCs w:val="10"/>
        </w:rPr>
        <w:t>utilise</w:t>
      </w:r>
      <w:proofErr w:type="spellEnd"/>
      <w:r w:rsidRPr="006E735A">
        <w:rPr>
          <w:sz w:val="4"/>
          <w:szCs w:val="10"/>
        </w:rPr>
        <w:t xml:space="preserve"> methods that are presently unknown to the author or to the cybersecurity community. Therefore, the reader should appreciate that the following is but one script among many that a utility </w:t>
      </w:r>
      <w:proofErr w:type="spellStart"/>
      <w:r w:rsidRPr="006E735A">
        <w:rPr>
          <w:sz w:val="4"/>
          <w:szCs w:val="10"/>
        </w:rPr>
        <w:t>cyber attack</w:t>
      </w:r>
      <w:proofErr w:type="spellEnd"/>
      <w:r w:rsidRPr="006E735A">
        <w:rPr>
          <w:sz w:val="4"/>
          <w:szCs w:val="10"/>
        </w:rPr>
        <w:t xml:space="preserve"> could follow. Accordingly, it is imperative to stay abreast of changes in cyber offensive capabilities as well as to understand that the greatest threats likely come from attack strategies that are novel and not yet clearly envisioned.</w:t>
      </w:r>
    </w:p>
    <w:p w14:paraId="59D3F728" w14:textId="77777777" w:rsidR="00036534" w:rsidRPr="006E735A" w:rsidRDefault="00036534" w:rsidP="00036534">
      <w:pPr>
        <w:rPr>
          <w:sz w:val="4"/>
          <w:szCs w:val="10"/>
        </w:rPr>
      </w:pPr>
      <w:r w:rsidRPr="006E735A">
        <w:rPr>
          <w:sz w:val="4"/>
          <w:szCs w:val="10"/>
        </w:rPr>
        <w:t xml:space="preserve"> (1)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w:t>
      </w:r>
      <w:proofErr w:type="spellStart"/>
      <w:r w:rsidRPr="006E735A">
        <w:rPr>
          <w:sz w:val="4"/>
          <w:szCs w:val="10"/>
        </w:rPr>
        <w:t>spycraft</w:t>
      </w:r>
      <w:proofErr w:type="spellEnd"/>
      <w:r w:rsidRPr="006E735A">
        <w:rPr>
          <w:sz w:val="4"/>
          <w:szCs w:val="10"/>
        </w:rPr>
        <w:t xml:space="preserve"> methods, such as gaining access to a target facility by seeking employment at that facility or attempting to leverage someone presently employed at that facility, perhaps through blackmail. Although a </w:t>
      </w:r>
      <w:proofErr w:type="spellStart"/>
      <w:r w:rsidRPr="006E735A">
        <w:rPr>
          <w:sz w:val="4"/>
          <w:szCs w:val="10"/>
        </w:rPr>
        <w:t>cyber attack</w:t>
      </w:r>
      <w:proofErr w:type="spellEnd"/>
      <w:r w:rsidRPr="006E735A">
        <w:rPr>
          <w:sz w:val="4"/>
          <w:szCs w:val="10"/>
        </w:rPr>
        <w:t xml:space="preserve">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employees use of personal email or similar applications while using facility networks, etc.</w:t>
      </w:r>
    </w:p>
    <w:p w14:paraId="33BD8D27" w14:textId="77777777" w:rsidR="00036534" w:rsidRPr="006E735A" w:rsidRDefault="00036534" w:rsidP="00036534">
      <w:pPr>
        <w:rPr>
          <w:sz w:val="4"/>
          <w:szCs w:val="10"/>
        </w:rPr>
      </w:pPr>
      <w:r w:rsidRPr="006E735A">
        <w:rPr>
          <w:sz w:val="4"/>
          <w:szCs w:val="10"/>
        </w:rPr>
        <w:t xml:space="preserve"> (2) Malware development and </w:t>
      </w:r>
      <w:proofErr w:type="spellStart"/>
      <w:r w:rsidRPr="006E735A">
        <w:rPr>
          <w:sz w:val="4"/>
          <w:szCs w:val="10"/>
        </w:rPr>
        <w:t>weaponisation</w:t>
      </w:r>
      <w:proofErr w:type="spellEnd"/>
      <w:r w:rsidRPr="006E735A">
        <w:rPr>
          <w:sz w:val="4"/>
          <w:szCs w:val="10"/>
        </w:rPr>
        <w:t xml:space="preserve">: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w:t>
      </w:r>
      <w:proofErr w:type="spellStart"/>
      <w:r w:rsidRPr="006E735A">
        <w:rPr>
          <w:sz w:val="4"/>
          <w:szCs w:val="10"/>
        </w:rPr>
        <w:t>utilise</w:t>
      </w:r>
      <w:proofErr w:type="spellEnd"/>
      <w:r w:rsidRPr="006E735A">
        <w:rPr>
          <w:sz w:val="4"/>
          <w:szCs w:val="10"/>
        </w:rPr>
        <w:t xml:space="preserve"> existing </w:t>
      </w:r>
      <w:proofErr w:type="gramStart"/>
      <w:r w:rsidRPr="006E735A">
        <w:rPr>
          <w:sz w:val="4"/>
          <w:szCs w:val="10"/>
        </w:rPr>
        <w:t>malware</w:t>
      </w:r>
      <w:proofErr w:type="gramEnd"/>
      <w:r w:rsidRPr="006E735A">
        <w:rPr>
          <w:sz w:val="4"/>
          <w:szCs w:val="10"/>
        </w:rPr>
        <w:t xml:space="preserve"> then they will often take that course rather than write an entirely new </w:t>
      </w:r>
      <w:proofErr w:type="spellStart"/>
      <w:r w:rsidRPr="006E735A">
        <w:rPr>
          <w:sz w:val="4"/>
          <w:szCs w:val="10"/>
        </w:rPr>
        <w:t>programme</w:t>
      </w:r>
      <w:proofErr w:type="spellEnd"/>
      <w:r w:rsidRPr="006E735A">
        <w:rPr>
          <w:sz w:val="4"/>
          <w:szCs w:val="10"/>
        </w:rPr>
        <w:t xml:space="preserve">. This is known as ‘living off the land’.115 An infamous example of this occurred in 2017 when National Security Agency hacking tools were leaked in the </w:t>
      </w:r>
      <w:proofErr w:type="spellStart"/>
      <w:r w:rsidRPr="006E735A">
        <w:rPr>
          <w:sz w:val="4"/>
          <w:szCs w:val="10"/>
        </w:rPr>
        <w:t>EternalBlue</w:t>
      </w:r>
      <w:proofErr w:type="spellEnd"/>
      <w:r w:rsidRPr="006E735A">
        <w:rPr>
          <w:sz w:val="4"/>
          <w:szCs w:val="10"/>
        </w:rPr>
        <w:t xml:space="preserve"> exploit.116 The malware gained from </w:t>
      </w:r>
      <w:proofErr w:type="spellStart"/>
      <w:r w:rsidRPr="006E735A">
        <w:rPr>
          <w:sz w:val="4"/>
          <w:szCs w:val="10"/>
        </w:rPr>
        <w:t>EternalBlue</w:t>
      </w:r>
      <w:proofErr w:type="spellEnd"/>
      <w:r w:rsidRPr="006E735A">
        <w:rPr>
          <w:sz w:val="4"/>
          <w:szCs w:val="10"/>
        </w:rPr>
        <w:t xml:space="preserve"> has been used repeatedly to ransom data held by governments and corporations.117 While development and </w:t>
      </w:r>
      <w:proofErr w:type="spellStart"/>
      <w:r w:rsidRPr="006E735A">
        <w:rPr>
          <w:sz w:val="4"/>
          <w:szCs w:val="10"/>
        </w:rPr>
        <w:t>weaponisation</w:t>
      </w:r>
      <w:proofErr w:type="spellEnd"/>
      <w:r w:rsidRPr="006E735A">
        <w:rPr>
          <w:sz w:val="4"/>
          <w:szCs w:val="10"/>
        </w:rPr>
        <w:t xml:space="preserve"> occur external to a target, it is critical that a target facility take steps to understand the types of malware that are available and test those exploits against their own systems in an effort to strengthen and inoculate critical operations against known malware threats.</w:t>
      </w:r>
    </w:p>
    <w:p w14:paraId="09DCDFEC" w14:textId="77777777" w:rsidR="00036534" w:rsidRPr="006E735A" w:rsidRDefault="00036534" w:rsidP="00036534">
      <w:pPr>
        <w:rPr>
          <w:sz w:val="4"/>
          <w:szCs w:val="10"/>
        </w:rPr>
      </w:pPr>
      <w:r w:rsidRPr="006E735A">
        <w:rPr>
          <w:sz w:val="4"/>
          <w:szCs w:val="10"/>
        </w:rPr>
        <w:t xml:space="preserve"> (3)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p>
    <w:p w14:paraId="79871089" w14:textId="77777777" w:rsidR="00036534" w:rsidRPr="006E735A" w:rsidRDefault="00036534" w:rsidP="00036534">
      <w:pPr>
        <w:rPr>
          <w:sz w:val="4"/>
          <w:szCs w:val="10"/>
        </w:rPr>
      </w:pPr>
      <w:r w:rsidRPr="006E735A">
        <w:rPr>
          <w:sz w:val="4"/>
          <w:szCs w:val="10"/>
        </w:rPr>
        <w:t xml:space="preserve"> (4)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w:t>
      </w:r>
      <w:proofErr w:type="spellStart"/>
      <w:r w:rsidRPr="006E735A">
        <w:rPr>
          <w:sz w:val="4"/>
          <w:szCs w:val="10"/>
        </w:rPr>
        <w:t>etc</w:t>
      </w:r>
      <w:proofErr w:type="spellEnd"/>
      <w:r w:rsidRPr="006E735A">
        <w:rPr>
          <w:sz w:val="4"/>
          <w:szCs w:val="10"/>
        </w:rPr>
        <w:t xml:space="preserve">, that encourages the employee to download a file, such as a party invitation, whereas it is actually an email from the attacker with malware cloaked in a benign attachment. Another example of this would be an attack where the attacker ostensibly applies for a job by sending an application to human </w:t>
      </w:r>
      <w:proofErr w:type="gramStart"/>
      <w:r w:rsidRPr="006E735A">
        <w:rPr>
          <w:sz w:val="4"/>
          <w:szCs w:val="10"/>
        </w:rPr>
        <w:t>resources, but</w:t>
      </w:r>
      <w:proofErr w:type="gramEnd"/>
      <w:r w:rsidRPr="006E735A">
        <w:rPr>
          <w:sz w:val="4"/>
          <w:szCs w:val="10"/>
        </w:rPr>
        <w:t xml:space="preserve"> has embedded malware within the attached resume. To combat RAT installation, much like the methods discussed in the previous section, requires both employee education and file monitoring on the corporate network.</w:t>
      </w:r>
    </w:p>
    <w:p w14:paraId="4D9253A0" w14:textId="77777777" w:rsidR="00036534" w:rsidRPr="006E735A" w:rsidRDefault="00036534" w:rsidP="00036534">
      <w:pPr>
        <w:rPr>
          <w:sz w:val="4"/>
          <w:szCs w:val="10"/>
        </w:rPr>
      </w:pPr>
      <w:r w:rsidRPr="006E735A">
        <w:rPr>
          <w:sz w:val="4"/>
          <w:szCs w:val="10"/>
        </w:rPr>
        <w:t xml:space="preserve"> (5) Establish command-and-control connection: Once malware is successfully installed within a corporate network, the attacker </w:t>
      </w:r>
      <w:proofErr w:type="spellStart"/>
      <w:r w:rsidRPr="006E735A">
        <w:rPr>
          <w:sz w:val="4"/>
          <w:szCs w:val="10"/>
        </w:rPr>
        <w:t>utilises</w:t>
      </w:r>
      <w:proofErr w:type="spellEnd"/>
      <w:r w:rsidRPr="006E735A">
        <w:rPr>
          <w:sz w:val="4"/>
          <w:szCs w:val="10"/>
        </w:rPr>
        <w:t xml:space="preserve"> that malware to establish a </w:t>
      </w:r>
      <w:proofErr w:type="gramStart"/>
      <w:r w:rsidRPr="006E735A">
        <w:rPr>
          <w:sz w:val="4"/>
          <w:szCs w:val="10"/>
        </w:rPr>
        <w:t>command and control</w:t>
      </w:r>
      <w:proofErr w:type="gramEnd"/>
      <w:r w:rsidRPr="006E735A">
        <w:rPr>
          <w:sz w:val="4"/>
          <w:szCs w:val="10"/>
        </w:rPr>
        <w:t xml:space="preserve"> connection (CCC) back to an external server of the aggressor. It is at this point that the attacking party gains actionable and </w:t>
      </w:r>
      <w:proofErr w:type="spellStart"/>
      <w:r w:rsidRPr="006E735A">
        <w:rPr>
          <w:sz w:val="4"/>
          <w:szCs w:val="10"/>
        </w:rPr>
        <w:t>unauthorised</w:t>
      </w:r>
      <w:proofErr w:type="spellEnd"/>
      <w:r w:rsidRPr="006E735A">
        <w:rPr>
          <w:sz w:val="4"/>
          <w:szCs w:val="10"/>
        </w:rPr>
        <w:t xml:space="preserve">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w:t>
      </w:r>
      <w:proofErr w:type="spellStart"/>
      <w:r w:rsidRPr="006E735A">
        <w:rPr>
          <w:sz w:val="4"/>
          <w:szCs w:val="10"/>
        </w:rPr>
        <w:t>defence</w:t>
      </w:r>
      <w:proofErr w:type="spellEnd"/>
      <w:r w:rsidRPr="006E735A">
        <w:rPr>
          <w:sz w:val="4"/>
          <w:szCs w:val="10"/>
        </w:rPr>
        <w:t xml:space="preserve"> at this level, a robust network firewall is essential because by monitoring all communication done with an external server a facility has a strong chance of detecting the attacker's activities.</w:t>
      </w:r>
    </w:p>
    <w:p w14:paraId="019F04B5" w14:textId="77777777" w:rsidR="00036534" w:rsidRPr="006E735A" w:rsidRDefault="00036534" w:rsidP="00036534">
      <w:pPr>
        <w:rPr>
          <w:sz w:val="4"/>
          <w:szCs w:val="10"/>
        </w:rPr>
      </w:pPr>
      <w:r w:rsidRPr="006E735A">
        <w:rPr>
          <w:sz w:val="4"/>
          <w:szCs w:val="10"/>
        </w:rPr>
        <w:t xml:space="preserve"> (6)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p>
    <w:p w14:paraId="4C845697" w14:textId="77777777" w:rsidR="00036534" w:rsidRPr="006E735A" w:rsidRDefault="00036534" w:rsidP="00036534">
      <w:pPr>
        <w:rPr>
          <w:sz w:val="4"/>
          <w:szCs w:val="10"/>
        </w:rPr>
      </w:pPr>
      <w:r w:rsidRPr="006E735A">
        <w:rPr>
          <w:sz w:val="4"/>
          <w:szCs w:val="10"/>
        </w:rPr>
        <w:t xml:space="preserve"> (7) Harvest credentials: Similar to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individuals with the ability to alter conditions of the industrial control network.</w:t>
      </w:r>
    </w:p>
    <w:p w14:paraId="0BFAB999" w14:textId="77777777" w:rsidR="00036534" w:rsidRPr="006E735A" w:rsidRDefault="00036534" w:rsidP="00036534">
      <w:pPr>
        <w:rPr>
          <w:sz w:val="4"/>
          <w:szCs w:val="10"/>
        </w:rPr>
      </w:pPr>
      <w:r w:rsidRPr="006E735A">
        <w:rPr>
          <w:sz w:val="4"/>
          <w:szCs w:val="10"/>
        </w:rPr>
        <w:t xml:space="preserve"> (8) Lateral movement and target identification on the corporate network: This stage marks when an attacker effectively maps an entire corporate network, or at least </w:t>
      </w:r>
      <w:proofErr w:type="spellStart"/>
      <w:r w:rsidRPr="006E735A">
        <w:rPr>
          <w:sz w:val="4"/>
          <w:szCs w:val="10"/>
        </w:rPr>
        <w:t>its</w:t>
      </w:r>
      <w:proofErr w:type="spellEnd"/>
      <w:r w:rsidRPr="006E735A">
        <w:rPr>
          <w:sz w:val="4"/>
          <w:szCs w:val="10"/>
        </w:rPr>
        <w:t xml:space="preserve"> essential components. This step may require months of execution, but by the end of this phase the attacking party should have full understanding of and access to relevant servers, employee </w:t>
      </w:r>
      <w:proofErr w:type="gramStart"/>
      <w:r w:rsidRPr="006E735A">
        <w:rPr>
          <w:sz w:val="4"/>
          <w:szCs w:val="10"/>
        </w:rPr>
        <w:t>work stations</w:t>
      </w:r>
      <w:proofErr w:type="gramEnd"/>
      <w:r w:rsidRPr="006E735A">
        <w:rPr>
          <w:sz w:val="4"/>
          <w:szCs w:val="10"/>
        </w:rPr>
        <w:t xml:space="preserve">, telecommunication infrastructure, power supply and so on. Aside from monitoring for suspicious activity, network </w:t>
      </w:r>
      <w:proofErr w:type="spellStart"/>
      <w:r w:rsidRPr="006E735A">
        <w:rPr>
          <w:sz w:val="4"/>
          <w:szCs w:val="10"/>
        </w:rPr>
        <w:t>defence</w:t>
      </w:r>
      <w:proofErr w:type="spellEnd"/>
      <w:r w:rsidRPr="006E735A">
        <w:rPr>
          <w:sz w:val="4"/>
          <w:szCs w:val="10"/>
        </w:rPr>
        <w:t xml:space="preserve"> should make efforts to </w:t>
      </w:r>
      <w:proofErr w:type="spellStart"/>
      <w:r w:rsidRPr="006E735A">
        <w:rPr>
          <w:sz w:val="4"/>
          <w:szCs w:val="10"/>
        </w:rPr>
        <w:t>compartmentalise</w:t>
      </w:r>
      <w:proofErr w:type="spellEnd"/>
      <w:r w:rsidRPr="006E735A">
        <w:rPr>
          <w:sz w:val="4"/>
          <w:szCs w:val="10"/>
        </w:rPr>
        <w:t xml:space="preserv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p>
    <w:p w14:paraId="2CAEE040" w14:textId="77777777" w:rsidR="00036534" w:rsidRPr="006E735A" w:rsidRDefault="00036534" w:rsidP="00036534">
      <w:pPr>
        <w:rPr>
          <w:sz w:val="4"/>
          <w:szCs w:val="10"/>
        </w:rPr>
      </w:pPr>
      <w:r w:rsidRPr="006E735A">
        <w:rPr>
          <w:sz w:val="4"/>
          <w:szCs w:val="10"/>
        </w:rPr>
        <w:t xml:space="preserve"> (9) Lateral movement and target identification on Industrial Control System (ICS) network: This is the stage of the attack in which the attacking party jumps from the corporate network to the industrial control network, </w:t>
      </w:r>
      <w:proofErr w:type="spellStart"/>
      <w:r w:rsidRPr="006E735A">
        <w:rPr>
          <w:sz w:val="4"/>
          <w:szCs w:val="10"/>
        </w:rPr>
        <w:t>ie</w:t>
      </w:r>
      <w:proofErr w:type="spellEnd"/>
      <w:r w:rsidRPr="006E735A">
        <w:rPr>
          <w:sz w:val="4"/>
          <w:szCs w:val="10"/>
        </w:rPr>
        <w:t xml:space="preserve"> the systems that provide operational control of the facility's power generation and distribution network. An industrial control system functions like a traditional, manual system except that at key points of its operation it receives digital commands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an instruction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w:t>
      </w:r>
      <w:proofErr w:type="spellStart"/>
      <w:r w:rsidRPr="006E735A">
        <w:rPr>
          <w:sz w:val="4"/>
          <w:szCs w:val="10"/>
        </w:rPr>
        <w:t>programme</w:t>
      </w:r>
      <w:proofErr w:type="spellEnd"/>
      <w:r w:rsidRPr="006E735A">
        <w:rPr>
          <w:sz w:val="4"/>
          <w:szCs w:val="10"/>
        </w:rPr>
        <w:t xml:space="preserv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in an attempt to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w:t>
      </w:r>
      <w:proofErr w:type="spellStart"/>
      <w:r w:rsidRPr="006E735A">
        <w:rPr>
          <w:sz w:val="4"/>
          <w:szCs w:val="10"/>
        </w:rPr>
        <w:t>centre</w:t>
      </w:r>
      <w:proofErr w:type="spellEnd"/>
      <w:r w:rsidRPr="006E735A">
        <w:rPr>
          <w:sz w:val="4"/>
          <w:szCs w:val="10"/>
        </w:rPr>
        <w:t xml:space="preserv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w:t>
      </w:r>
      <w:proofErr w:type="spellStart"/>
      <w:r w:rsidRPr="006E735A">
        <w:rPr>
          <w:sz w:val="4"/>
          <w:szCs w:val="10"/>
        </w:rPr>
        <w:t>scrutinised</w:t>
      </w:r>
      <w:proofErr w:type="spellEnd"/>
      <w:r w:rsidRPr="006E735A">
        <w:rPr>
          <w:sz w:val="4"/>
          <w:szCs w:val="10"/>
        </w:rPr>
        <w:t xml:space="preserve">. Of note, this measure is not the same as an air-gap system, </w:t>
      </w:r>
      <w:proofErr w:type="spellStart"/>
      <w:r w:rsidRPr="006E735A">
        <w:rPr>
          <w:sz w:val="4"/>
          <w:szCs w:val="10"/>
        </w:rPr>
        <w:t>ie</w:t>
      </w:r>
      <w:proofErr w:type="spellEnd"/>
      <w:r w:rsidRPr="006E735A">
        <w:rPr>
          <w:sz w:val="4"/>
          <w:szCs w:val="10"/>
        </w:rPr>
        <w:t xml:space="preserve"> a system that separates the industrial control system network from the corporate network. It has been demonstrated that an air-gap system is not practical nor is it as secure as it may seem in theory.118</w:t>
      </w:r>
    </w:p>
    <w:p w14:paraId="4BDDBD88" w14:textId="77777777" w:rsidR="00036534" w:rsidRPr="006E735A" w:rsidRDefault="00036534" w:rsidP="00036534">
      <w:pPr>
        <w:rPr>
          <w:sz w:val="4"/>
          <w:szCs w:val="10"/>
        </w:rPr>
      </w:pPr>
      <w:r w:rsidRPr="006E735A">
        <w:rPr>
          <w:sz w:val="4"/>
          <w:szCs w:val="10"/>
        </w:rPr>
        <w:t xml:space="preserve"> (10)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corporate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p>
    <w:p w14:paraId="14BCF2C9" w14:textId="77777777" w:rsidR="00036534" w:rsidRPr="006E735A" w:rsidRDefault="00036534" w:rsidP="00036534">
      <w:pPr>
        <w:rPr>
          <w:sz w:val="4"/>
          <w:szCs w:val="10"/>
        </w:rPr>
      </w:pPr>
      <w:r w:rsidRPr="006E735A">
        <w:rPr>
          <w:sz w:val="4"/>
          <w:szCs w:val="10"/>
        </w:rPr>
        <w:t xml:space="preserve"> (11) Deliver data destruction malware: Preceding an attack, the aggressor will </w:t>
      </w:r>
      <w:proofErr w:type="spellStart"/>
      <w:r w:rsidRPr="006E735A">
        <w:rPr>
          <w:sz w:val="4"/>
          <w:szCs w:val="10"/>
        </w:rPr>
        <w:t>utilise</w:t>
      </w:r>
      <w:proofErr w:type="spellEnd"/>
      <w:r w:rsidRPr="006E735A">
        <w:rPr>
          <w:sz w:val="4"/>
          <w:szCs w:val="10"/>
        </w:rPr>
        <w:t xml:space="preserv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p>
    <w:p w14:paraId="2FBABD78" w14:textId="77777777" w:rsidR="00036534" w:rsidRPr="006E735A" w:rsidRDefault="00036534" w:rsidP="00036534">
      <w:pPr>
        <w:rPr>
          <w:sz w:val="4"/>
          <w:szCs w:val="10"/>
        </w:rPr>
      </w:pPr>
      <w:r w:rsidRPr="006E735A">
        <w:rPr>
          <w:sz w:val="4"/>
          <w:szCs w:val="10"/>
        </w:rPr>
        <w:t xml:space="preserve"> (12) Schedule uninterruptable power supply disruption: Grid facilities </w:t>
      </w:r>
      <w:proofErr w:type="gramStart"/>
      <w:r w:rsidRPr="006E735A">
        <w:rPr>
          <w:sz w:val="4"/>
          <w:szCs w:val="10"/>
        </w:rPr>
        <w:t>rely</w:t>
      </w:r>
      <w:proofErr w:type="gramEnd"/>
      <w:r w:rsidRPr="006E735A">
        <w:rPr>
          <w:sz w:val="4"/>
          <w:szCs w:val="10"/>
        </w:rPr>
        <w:t xml:space="preserve"> a continuous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p>
    <w:p w14:paraId="2A038421" w14:textId="77777777" w:rsidR="00036534" w:rsidRPr="006E735A" w:rsidRDefault="00036534" w:rsidP="00036534">
      <w:pPr>
        <w:rPr>
          <w:sz w:val="4"/>
          <w:szCs w:val="10"/>
        </w:rPr>
      </w:pPr>
      <w:r w:rsidRPr="006E735A">
        <w:rPr>
          <w:sz w:val="4"/>
          <w:szCs w:val="10"/>
        </w:rPr>
        <w:t xml:space="preserve"> (13)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The end result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p>
    <w:p w14:paraId="63F0B02A" w14:textId="77777777" w:rsidR="00036534" w:rsidRPr="006E735A" w:rsidRDefault="00036534" w:rsidP="00036534">
      <w:pPr>
        <w:rPr>
          <w:sz w:val="4"/>
          <w:szCs w:val="10"/>
        </w:rPr>
      </w:pPr>
      <w:r w:rsidRPr="006E735A">
        <w:rPr>
          <w:sz w:val="4"/>
          <w:szCs w:val="10"/>
        </w:rPr>
        <w:t xml:space="preserve"> (14) Sever connection to field devices: Knowing that a facility control </w:t>
      </w:r>
      <w:proofErr w:type="spellStart"/>
      <w:r w:rsidRPr="006E735A">
        <w:rPr>
          <w:sz w:val="4"/>
          <w:szCs w:val="10"/>
        </w:rPr>
        <w:t>centre</w:t>
      </w:r>
      <w:proofErr w:type="spellEnd"/>
      <w:r w:rsidRPr="006E735A">
        <w:rPr>
          <w:sz w:val="4"/>
          <w:szCs w:val="10"/>
        </w:rPr>
        <w:t xml:space="preserve"> will take immediate steps to close the breakers and restore power to the grid, the attack will trigger malware that disrupts power converters and cuts communication between the facility control </w:t>
      </w:r>
      <w:proofErr w:type="spellStart"/>
      <w:r w:rsidRPr="006E735A">
        <w:rPr>
          <w:sz w:val="4"/>
          <w:szCs w:val="10"/>
        </w:rPr>
        <w:t>centre</w:t>
      </w:r>
      <w:proofErr w:type="spellEnd"/>
      <w:r w:rsidRPr="006E735A">
        <w:rPr>
          <w:sz w:val="4"/>
          <w:szCs w:val="10"/>
        </w:rPr>
        <w:t xml:space="preserv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system network traffic and simulated attack and restoration exercises </w:t>
      </w:r>
      <w:proofErr w:type="gramStart"/>
      <w:r w:rsidRPr="006E735A">
        <w:rPr>
          <w:sz w:val="4"/>
          <w:szCs w:val="10"/>
        </w:rPr>
        <w:t>are</w:t>
      </w:r>
      <w:proofErr w:type="gramEnd"/>
      <w:r w:rsidRPr="006E735A">
        <w:rPr>
          <w:sz w:val="4"/>
          <w:szCs w:val="10"/>
        </w:rPr>
        <w:t xml:space="preserve"> necessary to avoid this scenario.</w:t>
      </w:r>
    </w:p>
    <w:p w14:paraId="23A334B8" w14:textId="77777777" w:rsidR="00036534" w:rsidRPr="006E735A" w:rsidRDefault="00036534" w:rsidP="00036534">
      <w:pPr>
        <w:rPr>
          <w:sz w:val="4"/>
          <w:szCs w:val="10"/>
        </w:rPr>
      </w:pPr>
      <w:r w:rsidRPr="006E735A">
        <w:rPr>
          <w:sz w:val="4"/>
          <w:szCs w:val="10"/>
        </w:rPr>
        <w:t xml:space="preserve"> (15) Telephony denial-of-service attack: At a corporate network level, measures will immediately commence to register consumer complaints and formulate a company action plan. As with most power outages, consumers will begin calling the corporate call </w:t>
      </w:r>
      <w:proofErr w:type="spellStart"/>
      <w:r w:rsidRPr="006E735A">
        <w:rPr>
          <w:sz w:val="4"/>
          <w:szCs w:val="10"/>
        </w:rPr>
        <w:t>centre</w:t>
      </w:r>
      <w:proofErr w:type="spellEnd"/>
      <w:r w:rsidRPr="006E735A">
        <w:rPr>
          <w:sz w:val="4"/>
          <w:szCs w:val="10"/>
        </w:rPr>
        <w:t xml:space="preserve"> to report a disruption, only now the attacker will flood the call </w:t>
      </w:r>
      <w:proofErr w:type="spellStart"/>
      <w:r w:rsidRPr="006E735A">
        <w:rPr>
          <w:sz w:val="4"/>
          <w:szCs w:val="10"/>
        </w:rPr>
        <w:t>centre</w:t>
      </w:r>
      <w:proofErr w:type="spellEnd"/>
      <w:r w:rsidRPr="006E735A">
        <w:rPr>
          <w:sz w:val="4"/>
          <w:szCs w:val="10"/>
        </w:rPr>
        <w:t xml:space="preserve"> with a telephony denial-of-service attack so that the call </w:t>
      </w:r>
      <w:proofErr w:type="spellStart"/>
      <w:r w:rsidRPr="006E735A">
        <w:rPr>
          <w:sz w:val="4"/>
          <w:szCs w:val="10"/>
        </w:rPr>
        <w:t>centre</w:t>
      </w:r>
      <w:proofErr w:type="spellEnd"/>
      <w:r w:rsidRPr="006E735A">
        <w:rPr>
          <w:sz w:val="4"/>
          <w:szCs w:val="10"/>
        </w:rPr>
        <w:t xml:space="preserve"> effectively drowns in fake calls and is rendered incapable of addressing legitimate consumer complaints. In order to avoid this frustration, a power company should partner with its phone service provider to develop a means of filtering legitimate from fraudulent calls.</w:t>
      </w:r>
    </w:p>
    <w:p w14:paraId="472A3B2E" w14:textId="77777777" w:rsidR="00036534" w:rsidRPr="006E735A" w:rsidRDefault="00036534" w:rsidP="00036534">
      <w:pPr>
        <w:rPr>
          <w:sz w:val="4"/>
          <w:szCs w:val="10"/>
        </w:rPr>
      </w:pPr>
      <w:r w:rsidRPr="006E735A">
        <w:rPr>
          <w:sz w:val="4"/>
          <w:szCs w:val="10"/>
        </w:rPr>
        <w:t xml:space="preserve"> (16)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p>
    <w:p w14:paraId="3A2D205D" w14:textId="77777777" w:rsidR="00036534" w:rsidRPr="006E735A" w:rsidRDefault="00036534" w:rsidP="00036534">
      <w:pPr>
        <w:rPr>
          <w:sz w:val="4"/>
          <w:szCs w:val="10"/>
        </w:rPr>
      </w:pPr>
      <w:r w:rsidRPr="006E735A">
        <w:rPr>
          <w:sz w:val="4"/>
          <w:szCs w:val="10"/>
        </w:rPr>
        <w:t xml:space="preserve"> (17) Destroy critical system data: Finally, with the power disrupted, control stations neutered and the power company thrown into a technical maelstrom, the attacker will cut the jugular of the facility. With vast access to the corporate and industrial control system networks, the attack will trigger malware that systematically deletes data critical to the operations of the facility. This step of the attack has the potential to make internal restoration of power impossible. Moreover, with the physical components of the facility effectively turned off and the digital systems wiped of all critical data, the likelihood of power restoration in the foreseeable future becomes questionable at best.</w:t>
      </w:r>
    </w:p>
    <w:p w14:paraId="703F62A7" w14:textId="77777777" w:rsidR="00036534" w:rsidRPr="006E735A" w:rsidRDefault="00036534" w:rsidP="00036534">
      <w:pPr>
        <w:rPr>
          <w:sz w:val="4"/>
          <w:szCs w:val="10"/>
        </w:rPr>
      </w:pPr>
      <w:r w:rsidRPr="006E735A">
        <w:rPr>
          <w:sz w:val="4"/>
          <w:szCs w:val="10"/>
        </w:rPr>
        <w:t xml:space="preserve"> (18)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p>
    <w:p w14:paraId="4AB89CD3" w14:textId="77777777" w:rsidR="00036534" w:rsidRPr="006E735A" w:rsidRDefault="00036534" w:rsidP="00036534">
      <w:pPr>
        <w:rPr>
          <w:sz w:val="4"/>
          <w:szCs w:val="10"/>
        </w:rPr>
      </w:pPr>
      <w:r w:rsidRPr="006E735A">
        <w:rPr>
          <w:sz w:val="4"/>
          <w:szCs w:val="10"/>
        </w:rPr>
        <w:t>4.2. Post-mortem or restoration</w:t>
      </w:r>
    </w:p>
    <w:p w14:paraId="276523BE" w14:textId="77777777" w:rsidR="00036534" w:rsidRPr="006E735A" w:rsidRDefault="00036534" w:rsidP="00036534">
      <w:pPr>
        <w:rPr>
          <w:sz w:val="4"/>
          <w:szCs w:val="10"/>
        </w:rPr>
      </w:pPr>
      <w:r w:rsidRPr="006E735A">
        <w:rPr>
          <w:sz w:val="4"/>
          <w:szCs w:val="10"/>
        </w:rPr>
        <w:t xml:space="preserve">If a large-scale </w:t>
      </w:r>
      <w:proofErr w:type="spellStart"/>
      <w:r w:rsidRPr="006E735A">
        <w:rPr>
          <w:sz w:val="4"/>
          <w:szCs w:val="10"/>
        </w:rPr>
        <w:t>cyber attack</w:t>
      </w:r>
      <w:proofErr w:type="spellEnd"/>
      <w:r w:rsidRPr="006E735A">
        <w:rPr>
          <w:sz w:val="4"/>
          <w:szCs w:val="10"/>
        </w:rPr>
        <w:t xml:space="preserve"> does come to fruition, what might be some of the second-order effects? One example comes from a situation that occurred in Wyoming in February 2017, when a strong windstorm knocked down a large number of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 … could be left with no electricity, no water, no public transportation, and no waste disposal for weeks (or even months) … . No one can protect critical urban infrastructure on their own’.122</w:t>
      </w:r>
    </w:p>
    <w:p w14:paraId="6E1908BC" w14:textId="77777777" w:rsidR="00036534" w:rsidRDefault="00036534" w:rsidP="00036534">
      <w:pPr>
        <w:rPr>
          <w:rStyle w:val="StyleUnderline"/>
        </w:rPr>
      </w:pPr>
      <w:r w:rsidRPr="006E735A">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6E735A">
        <w:rPr>
          <w:rStyle w:val="StyleUnderline"/>
        </w:rPr>
        <w:t xml:space="preserve">Expand a situation of </w:t>
      </w:r>
      <w:r w:rsidRPr="00CF7D30">
        <w:rPr>
          <w:rStyle w:val="StyleUnderline"/>
          <w:highlight w:val="cyan"/>
        </w:rPr>
        <w:t>this</w:t>
      </w:r>
      <w:r w:rsidRPr="006E735A">
        <w:rPr>
          <w:rStyle w:val="StyleUnderline"/>
        </w:rPr>
        <w:t xml:space="preserve"> type </w:t>
      </w:r>
      <w:r w:rsidRPr="00CF7D30">
        <w:rPr>
          <w:rStyle w:val="StyleUnderline"/>
          <w:highlight w:val="cyan"/>
        </w:rPr>
        <w:t xml:space="preserve">across an </w:t>
      </w:r>
      <w:r w:rsidRPr="00CF7D30">
        <w:rPr>
          <w:rStyle w:val="Emphasis"/>
          <w:highlight w:val="cyan"/>
        </w:rPr>
        <w:t>entire grid</w:t>
      </w:r>
      <w:r w:rsidRPr="006E735A">
        <w:rPr>
          <w:rStyle w:val="Emphasis"/>
        </w:rPr>
        <w:t xml:space="preserve"> system</w:t>
      </w:r>
      <w:r w:rsidRPr="006E735A">
        <w:rPr>
          <w:rStyle w:val="StyleUnderline"/>
        </w:rPr>
        <w:t xml:space="preserve">, and it could </w:t>
      </w:r>
      <w:r w:rsidRPr="00CF7D30">
        <w:rPr>
          <w:rStyle w:val="StyleUnderline"/>
          <w:highlight w:val="cyan"/>
        </w:rPr>
        <w:t xml:space="preserve">take </w:t>
      </w:r>
      <w:r w:rsidRPr="00CF7D30">
        <w:rPr>
          <w:rStyle w:val="Emphasis"/>
          <w:highlight w:val="cyan"/>
        </w:rPr>
        <w:t>years</w:t>
      </w:r>
      <w:r w:rsidRPr="00CF7D30">
        <w:rPr>
          <w:sz w:val="16"/>
          <w:highlight w:val="cyan"/>
        </w:rPr>
        <w:t xml:space="preserve"> </w:t>
      </w:r>
      <w:r w:rsidRPr="00CF7D30">
        <w:rPr>
          <w:rStyle w:val="StyleUnderline"/>
          <w:highlight w:val="cyan"/>
        </w:rPr>
        <w:t>to return</w:t>
      </w:r>
      <w:r w:rsidRPr="006E735A">
        <w:rPr>
          <w:rStyle w:val="StyleUnderline"/>
        </w:rPr>
        <w:t xml:space="preserve"> all systems to normal working order. This sort of dismal situation is known as a black start, and it could prove </w:t>
      </w:r>
      <w:r w:rsidRPr="006E735A">
        <w:rPr>
          <w:rStyle w:val="Emphasis"/>
        </w:rPr>
        <w:t>extremely difficult</w:t>
      </w:r>
      <w:r w:rsidRPr="006E735A">
        <w:rPr>
          <w:rStyle w:val="StyleUnderline"/>
        </w:rPr>
        <w:t xml:space="preserve"> to overcome</w:t>
      </w:r>
      <w:r w:rsidRPr="006E735A">
        <w:rPr>
          <w:sz w:val="16"/>
        </w:rPr>
        <w:t xml:space="preserve">. Moreover, </w:t>
      </w:r>
      <w:r w:rsidRPr="006E735A">
        <w:rPr>
          <w:rStyle w:val="StyleUnderline"/>
        </w:rPr>
        <w:t xml:space="preserve">one need to only </w:t>
      </w:r>
      <w:r w:rsidRPr="00CF7D30">
        <w:rPr>
          <w:rStyle w:val="StyleUnderline"/>
          <w:highlight w:val="cyan"/>
        </w:rPr>
        <w:t>look at</w:t>
      </w:r>
      <w:r w:rsidRPr="006E735A">
        <w:rPr>
          <w:rStyle w:val="StyleUnderline"/>
        </w:rPr>
        <w:t xml:space="preserve"> the present challenges created by</w:t>
      </w:r>
      <w:r w:rsidRPr="006E735A">
        <w:rPr>
          <w:sz w:val="16"/>
        </w:rPr>
        <w:t xml:space="preserve"> the </w:t>
      </w:r>
      <w:r w:rsidRPr="00CF7D30">
        <w:rPr>
          <w:rStyle w:val="Emphasis"/>
          <w:highlight w:val="cyan"/>
        </w:rPr>
        <w:t>COVID</w:t>
      </w:r>
      <w:r w:rsidRPr="006E735A">
        <w:rPr>
          <w:sz w:val="16"/>
        </w:rPr>
        <w:t xml:space="preserve">-19 viral pandemic </w:t>
      </w:r>
      <w:r w:rsidRPr="00CF7D30">
        <w:rPr>
          <w:rStyle w:val="StyleUnderline"/>
          <w:highlight w:val="cyan"/>
        </w:rPr>
        <w:t xml:space="preserve">to appreciate how </w:t>
      </w:r>
      <w:r w:rsidRPr="00CF7D30">
        <w:rPr>
          <w:rStyle w:val="Emphasis"/>
          <w:highlight w:val="cyan"/>
        </w:rPr>
        <w:t>delicate</w:t>
      </w:r>
      <w:r w:rsidRPr="006E735A">
        <w:rPr>
          <w:rStyle w:val="Emphasis"/>
        </w:rPr>
        <w:t xml:space="preserve"> these </w:t>
      </w:r>
      <w:r w:rsidRPr="00CF7D30">
        <w:rPr>
          <w:rStyle w:val="Emphasis"/>
          <w:highlight w:val="cyan"/>
        </w:rPr>
        <w:t>critical infrastructure</w:t>
      </w:r>
      <w:r w:rsidRPr="006E735A">
        <w:rPr>
          <w:rStyle w:val="Emphasis"/>
        </w:rPr>
        <w:t xml:space="preserve"> systems </w:t>
      </w:r>
      <w:r w:rsidRPr="00CF7D30">
        <w:rPr>
          <w:rStyle w:val="Emphasis"/>
          <w:highlight w:val="cyan"/>
        </w:rPr>
        <w:t>are</w:t>
      </w:r>
      <w:r w:rsidRPr="00CF7D30">
        <w:rPr>
          <w:sz w:val="16"/>
          <w:highlight w:val="cyan"/>
        </w:rPr>
        <w:t xml:space="preserve"> </w:t>
      </w:r>
      <w:r w:rsidRPr="00CF7D30">
        <w:rPr>
          <w:rStyle w:val="StyleUnderline"/>
          <w:highlight w:val="cyan"/>
        </w:rPr>
        <w:t>when</w:t>
      </w:r>
      <w:r w:rsidRPr="006E735A">
        <w:rPr>
          <w:rStyle w:val="StyleUnderline"/>
        </w:rPr>
        <w:t xml:space="preserve"> placed </w:t>
      </w:r>
      <w:r w:rsidRPr="00CF7D30">
        <w:rPr>
          <w:rStyle w:val="StyleUnderline"/>
          <w:highlight w:val="cyan"/>
        </w:rPr>
        <w:t xml:space="preserve">under </w:t>
      </w:r>
      <w:r w:rsidRPr="00CF7D30">
        <w:rPr>
          <w:rStyle w:val="Emphasis"/>
          <w:highlight w:val="cyan"/>
        </w:rPr>
        <w:t>unexpected</w:t>
      </w:r>
      <w:r w:rsidRPr="006E735A">
        <w:rPr>
          <w:rStyle w:val="Emphasis"/>
        </w:rPr>
        <w:t xml:space="preserve"> and </w:t>
      </w:r>
      <w:r w:rsidRPr="00CF7D30">
        <w:rPr>
          <w:rStyle w:val="Emphasis"/>
          <w:highlight w:val="cyan"/>
        </w:rPr>
        <w:t>severe stress</w:t>
      </w:r>
      <w:r w:rsidRPr="006E735A">
        <w:rPr>
          <w:rStyle w:val="StyleUnderline"/>
        </w:rPr>
        <w:t xml:space="preserve">. An </w:t>
      </w:r>
      <w:r w:rsidRPr="00CF7D30">
        <w:rPr>
          <w:rStyle w:val="StyleUnderline"/>
          <w:highlight w:val="cyan"/>
        </w:rPr>
        <w:t>attack on the grid</w:t>
      </w:r>
      <w:r w:rsidRPr="006E735A">
        <w:rPr>
          <w:rStyle w:val="StyleUnderline"/>
        </w:rPr>
        <w:t xml:space="preserve"> resulting in prolonged power loss </w:t>
      </w:r>
      <w:r w:rsidRPr="00CF7D30">
        <w:rPr>
          <w:rStyle w:val="StyleUnderline"/>
          <w:highlight w:val="cyan"/>
        </w:rPr>
        <w:t>would</w:t>
      </w:r>
      <w:r w:rsidRPr="006E735A">
        <w:rPr>
          <w:rStyle w:val="StyleUnderline"/>
        </w:rPr>
        <w:t xml:space="preserve"> in many ways </w:t>
      </w:r>
      <w:r w:rsidRPr="006E735A">
        <w:rPr>
          <w:rStyle w:val="Emphasis"/>
        </w:rPr>
        <w:t>mirror</w:t>
      </w:r>
      <w:r w:rsidRPr="006E735A">
        <w:rPr>
          <w:rStyle w:val="StyleUnderline"/>
        </w:rPr>
        <w:t xml:space="preserve">, and in some ways </w:t>
      </w:r>
      <w:r w:rsidRPr="00CF7D30">
        <w:rPr>
          <w:rStyle w:val="Emphasis"/>
          <w:highlight w:val="cyan"/>
        </w:rPr>
        <w:t>far exceed</w:t>
      </w:r>
      <w:r w:rsidRPr="006E735A">
        <w:rPr>
          <w:rStyle w:val="StyleUnderline"/>
        </w:rPr>
        <w:t xml:space="preserve">, the </w:t>
      </w:r>
      <w:r w:rsidRPr="00CF7D30">
        <w:rPr>
          <w:rStyle w:val="StyleUnderline"/>
          <w:highlight w:val="cyan"/>
        </w:rPr>
        <w:t>disruptions</w:t>
      </w:r>
      <w:r w:rsidRPr="006E735A">
        <w:rPr>
          <w:rStyle w:val="StyleUnderline"/>
        </w:rPr>
        <w:t xml:space="preserve"> presently occurring </w:t>
      </w:r>
      <w:r w:rsidRPr="00CF7D30">
        <w:rPr>
          <w:rStyle w:val="StyleUnderline"/>
          <w:highlight w:val="cyan"/>
        </w:rPr>
        <w:t>as a result of the</w:t>
      </w:r>
      <w:r w:rsidRPr="006E735A">
        <w:rPr>
          <w:rStyle w:val="StyleUnderline"/>
        </w:rPr>
        <w:t xml:space="preserve"> </w:t>
      </w:r>
      <w:r w:rsidRPr="006E735A">
        <w:rPr>
          <w:rStyle w:val="Emphasis"/>
        </w:rPr>
        <w:t xml:space="preserve">virus </w:t>
      </w:r>
      <w:r w:rsidRPr="00CF7D30">
        <w:rPr>
          <w:rStyle w:val="Emphasis"/>
          <w:highlight w:val="cyan"/>
        </w:rPr>
        <w:t>pandemic</w:t>
      </w:r>
      <w:r w:rsidRPr="006E735A">
        <w:rPr>
          <w:rStyle w:val="StyleUnderline"/>
        </w:rPr>
        <w:t>.</w:t>
      </w:r>
    </w:p>
    <w:p w14:paraId="517116E5" w14:textId="77777777" w:rsidR="00036534" w:rsidRDefault="00036534" w:rsidP="00036534">
      <w:pPr>
        <w:rPr>
          <w:rStyle w:val="StyleUnderline"/>
        </w:rPr>
      </w:pPr>
    </w:p>
    <w:p w14:paraId="7A88401B" w14:textId="77777777" w:rsidR="00036534" w:rsidRPr="0008654C" w:rsidRDefault="00036534" w:rsidP="00036534"/>
    <w:p w14:paraId="52B1C571" w14:textId="77777777" w:rsidR="00036534" w:rsidRPr="00036534" w:rsidRDefault="00036534" w:rsidP="00036534"/>
    <w:p w14:paraId="0FF56223" w14:textId="77777777" w:rsidR="004B00DE" w:rsidRDefault="004B00DE" w:rsidP="004B00DE">
      <w:pPr>
        <w:pStyle w:val="Heading3"/>
      </w:pPr>
      <w:r>
        <w:lastRenderedPageBreak/>
        <w:t>Off</w:t>
      </w:r>
    </w:p>
    <w:p w14:paraId="53C288E5" w14:textId="77777777" w:rsidR="004B00DE" w:rsidRPr="00CE68C9" w:rsidRDefault="004B00DE" w:rsidP="004B00DE">
      <w:pPr>
        <w:pStyle w:val="Heading4"/>
      </w:pPr>
      <w:bookmarkStart w:id="0" w:name="_Hlk212202112"/>
      <w:bookmarkStart w:id="1" w:name="_Hlk214097507"/>
      <w:r w:rsidRPr="00A5422F">
        <w:t xml:space="preserve">The 50 states and relevant sub-federal entities should </w:t>
      </w:r>
      <w:r>
        <w:t>substantially strengthen collective bargaining rights for workers in the United States by destroying the white being.</w:t>
      </w:r>
    </w:p>
    <w:bookmarkEnd w:id="0"/>
    <w:p w14:paraId="690A8B29" w14:textId="77777777" w:rsidR="004B00DE" w:rsidRDefault="004B00DE" w:rsidP="004B00DE">
      <w:pPr>
        <w:pStyle w:val="Heading4"/>
      </w:pPr>
      <w:r>
        <w:t xml:space="preserve">The federal judiciary should rule that, in the absence of federal policy in this area, states destroying the white being is legally permissible. </w:t>
      </w:r>
    </w:p>
    <w:p w14:paraId="551241D8" w14:textId="77777777" w:rsidR="004B00DE" w:rsidRDefault="004B00DE" w:rsidP="004B00DE">
      <w:pPr>
        <w:pStyle w:val="Heading4"/>
      </w:pPr>
      <w:bookmarkStart w:id="2" w:name="_Hlk212202045"/>
      <w:r>
        <w:t xml:space="preserve">That </w:t>
      </w:r>
      <w:proofErr w:type="spellStart"/>
      <w:r>
        <w:t>suscitates</w:t>
      </w:r>
      <w:proofErr w:type="spellEnd"/>
      <w:r>
        <w:t xml:space="preserve"> </w:t>
      </w:r>
      <w:r w:rsidRPr="007342F3">
        <w:rPr>
          <w:u w:val="single"/>
        </w:rPr>
        <w:t>entrepreneurial federalism</w:t>
      </w:r>
      <w:r>
        <w:t xml:space="preserve">. That’s key to </w:t>
      </w:r>
      <w:r w:rsidRPr="00FC4BD6">
        <w:rPr>
          <w:u w:val="single"/>
        </w:rPr>
        <w:t>great power competition</w:t>
      </w:r>
      <w:r>
        <w:t>.</w:t>
      </w:r>
    </w:p>
    <w:p w14:paraId="3874DD1A" w14:textId="77777777" w:rsidR="004B00DE" w:rsidRPr="00341D26" w:rsidRDefault="004B00DE" w:rsidP="004B00DE">
      <w:r w:rsidRPr="004052C5">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sidRPr="001E0339">
        <w:rPr>
          <w:i/>
          <w:iCs/>
        </w:rPr>
        <w:t>Virginia Public Law and Legal Theory Research Paper No. 2025-16, 139 Harv. L. Rev. __ (Forthcoming 2025)</w:t>
      </w:r>
      <w:r>
        <w:t>, https://papers.ssrn.com/sol3/papers.cfm?abstract_id=5156151</w:t>
      </w:r>
    </w:p>
    <w:p w14:paraId="7652FBEB" w14:textId="77777777" w:rsidR="004B00DE" w:rsidRPr="00D72E9C" w:rsidRDefault="004B00DE" w:rsidP="004B00DE">
      <w:pPr>
        <w:rPr>
          <w:sz w:val="14"/>
        </w:rPr>
      </w:pPr>
      <w:r w:rsidRPr="00D72E9C">
        <w:rPr>
          <w:sz w:val="14"/>
        </w:rPr>
        <w:t xml:space="preserve">The </w:t>
      </w:r>
      <w:r w:rsidRPr="00742CBA">
        <w:rPr>
          <w:rStyle w:val="Emphasis"/>
          <w:highlight w:val="cyan"/>
        </w:rPr>
        <w:t>U</w:t>
      </w:r>
      <w:r w:rsidRPr="00742CBA">
        <w:rPr>
          <w:rStyle w:val="StyleUnderline"/>
        </w:rPr>
        <w:t xml:space="preserve">nited </w:t>
      </w:r>
      <w:r w:rsidRPr="00742CBA">
        <w:rPr>
          <w:rStyle w:val="Emphasis"/>
          <w:highlight w:val="cyan"/>
        </w:rPr>
        <w:t>S</w:t>
      </w:r>
      <w:r w:rsidRPr="00742CBA">
        <w:rPr>
          <w:rStyle w:val="StyleUnderline"/>
        </w:rPr>
        <w:t>tates</w:t>
      </w:r>
      <w:r w:rsidRPr="00D72E9C">
        <w:rPr>
          <w:sz w:val="14"/>
        </w:rPr>
        <w:t xml:space="preserve"> has </w:t>
      </w:r>
      <w:r w:rsidRPr="00742CBA">
        <w:rPr>
          <w:rStyle w:val="StyleUnderline"/>
          <w:highlight w:val="cyan"/>
        </w:rPr>
        <w:t xml:space="preserve">entered a </w:t>
      </w:r>
      <w:r w:rsidRPr="00742CBA">
        <w:rPr>
          <w:rStyle w:val="Emphasis"/>
          <w:highlight w:val="cyan"/>
        </w:rPr>
        <w:t>new era of national security</w:t>
      </w:r>
      <w:r w:rsidRPr="00D72E9C">
        <w:rPr>
          <w:sz w:val="14"/>
        </w:rPr>
        <w:t xml:space="preserve">, one </w:t>
      </w:r>
      <w:r w:rsidRPr="00742CBA">
        <w:rPr>
          <w:rStyle w:val="StyleUnderline"/>
          <w:highlight w:val="cyan"/>
        </w:rPr>
        <w:t>defined by</w:t>
      </w:r>
      <w:r w:rsidRPr="00742CBA">
        <w:rPr>
          <w:rStyle w:val="StyleUnderline"/>
        </w:rPr>
        <w:t xml:space="preserve"> the return of </w:t>
      </w:r>
      <w:r w:rsidRPr="00742CBA">
        <w:rPr>
          <w:rStyle w:val="Emphasis"/>
          <w:highlight w:val="cyan"/>
        </w:rPr>
        <w:t>great power competition</w:t>
      </w:r>
      <w:r w:rsidRPr="00742CBA">
        <w:rPr>
          <w:rStyle w:val="StyleUnderline"/>
        </w:rPr>
        <w:t xml:space="preserve"> </w:t>
      </w:r>
      <w:r w:rsidRPr="00742CBA">
        <w:rPr>
          <w:rStyle w:val="StyleUnderline"/>
          <w:highlight w:val="cyan"/>
        </w:rPr>
        <w:t>with China and Russia</w:t>
      </w:r>
      <w:r w:rsidRPr="00D72E9C">
        <w:rPr>
          <w:sz w:val="14"/>
        </w:rPr>
        <w:t xml:space="preserve">. Across presidential administrations, the </w:t>
      </w:r>
      <w:r w:rsidRPr="00742CBA">
        <w:rPr>
          <w:rStyle w:val="StyleUnderline"/>
        </w:rPr>
        <w:t xml:space="preserve">federal government has turned away from the heady rhetoric of </w:t>
      </w:r>
      <w:proofErr w:type="gramStart"/>
      <w:r w:rsidRPr="00742CBA">
        <w:rPr>
          <w:rStyle w:val="StyleUnderline"/>
        </w:rPr>
        <w:t>globalization</w:t>
      </w:r>
      <w:proofErr w:type="gramEnd"/>
      <w:r w:rsidRPr="00D72E9C">
        <w:rPr>
          <w:sz w:val="14"/>
        </w:rPr>
        <w:t xml:space="preserve"> and the post-9/11 focus on terrorism. Today it </w:t>
      </w:r>
      <w:r w:rsidRPr="00742CBA">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sidRPr="00D72E9C">
        <w:rPr>
          <w:sz w:val="14"/>
        </w:rPr>
        <w:t xml:space="preserve">. National security concerns now dominate foreign relations,1 and </w:t>
      </w:r>
      <w:r w:rsidRPr="00742CBA">
        <w:rPr>
          <w:rStyle w:val="StyleUnderline"/>
        </w:rPr>
        <w:t>the federal government is deploying a barrage of economic tools, including export controls, sanctions, and investment restrictions, to manage them</w:t>
      </w:r>
      <w:r w:rsidRPr="00D72E9C">
        <w:rPr>
          <w:sz w:val="14"/>
        </w:rPr>
        <w:t>.</w:t>
      </w:r>
    </w:p>
    <w:p w14:paraId="68975F87" w14:textId="77777777" w:rsidR="004B00DE" w:rsidRPr="00D72E9C" w:rsidRDefault="004B00DE" w:rsidP="004B00DE">
      <w:pPr>
        <w:rPr>
          <w:sz w:val="14"/>
        </w:rPr>
      </w:pPr>
      <w:r w:rsidRPr="00D72E9C">
        <w:rPr>
          <w:sz w:val="14"/>
        </w:rPr>
        <w:t xml:space="preserve">But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isn’t the only actor</w:t>
      </w:r>
      <w:r w:rsidRPr="00742CBA">
        <w:rPr>
          <w:rStyle w:val="StyleUnderline"/>
        </w:rPr>
        <w:t xml:space="preserve"> on the field</w:t>
      </w:r>
      <w:r w:rsidRPr="00D72E9C">
        <w:rPr>
          <w:sz w:val="14"/>
        </w:rPr>
        <w:t xml:space="preserve">. </w:t>
      </w:r>
      <w:r w:rsidRPr="00742CBA">
        <w:rPr>
          <w:rStyle w:val="StyleUnderline"/>
          <w:highlight w:val="cyan"/>
        </w:rPr>
        <w:t>Numerous</w:t>
      </w:r>
      <w:r w:rsidRPr="00742CBA">
        <w:rPr>
          <w:rStyle w:val="StyleUnderline"/>
        </w:rPr>
        <w:t xml:space="preserve"> U.S. </w:t>
      </w:r>
      <w:r w:rsidRPr="00742CBA">
        <w:rPr>
          <w:rStyle w:val="StyleUnderline"/>
          <w:highlight w:val="cyan"/>
        </w:rPr>
        <w:t>states</w:t>
      </w:r>
      <w:r w:rsidRPr="00742CBA">
        <w:rPr>
          <w:rStyle w:val="StyleUnderline"/>
        </w:rPr>
        <w:t xml:space="preserve"> have taken it upon themselves to </w:t>
      </w:r>
      <w:r w:rsidRPr="00742CBA">
        <w:rPr>
          <w:rStyle w:val="StyleUnderline"/>
          <w:highlight w:val="cyan"/>
        </w:rPr>
        <w:t>adopt</w:t>
      </w:r>
      <w:r w:rsidRPr="00742CBA">
        <w:rPr>
          <w:rStyle w:val="StyleUnderline"/>
        </w:rPr>
        <w:t xml:space="preserve"> their </w:t>
      </w:r>
      <w:r w:rsidRPr="00742CBA">
        <w:rPr>
          <w:rStyle w:val="StyleUnderline"/>
          <w:highlight w:val="cyan"/>
        </w:rPr>
        <w:t>own measures</w:t>
      </w:r>
      <w:r w:rsidRPr="00742CBA">
        <w:rPr>
          <w:rStyle w:val="StyleUnderline"/>
        </w:rPr>
        <w:t xml:space="preserve">, ostensibly </w:t>
      </w:r>
      <w:r w:rsidRPr="00742CBA">
        <w:rPr>
          <w:rStyle w:val="StyleUnderline"/>
          <w:highlight w:val="cyan"/>
        </w:rPr>
        <w:t>to</w:t>
      </w:r>
      <w:r w:rsidRPr="00742CBA">
        <w:rPr>
          <w:rStyle w:val="StyleUnderline"/>
        </w:rPr>
        <w:t xml:space="preserve"> address some of these same concerns</w:t>
      </w:r>
      <w:r w:rsidRPr="00D72E9C">
        <w:rPr>
          <w:sz w:val="14"/>
        </w:rPr>
        <w:t xml:space="preserve">. </w:t>
      </w:r>
      <w:r w:rsidRPr="00742CBA">
        <w:rPr>
          <w:rStyle w:val="StyleUnderline"/>
        </w:rPr>
        <w:t xml:space="preserve">States have </w:t>
      </w:r>
      <w:r w:rsidRPr="00742CBA">
        <w:rPr>
          <w:rStyle w:val="StyleUnderline"/>
          <w:highlight w:val="cyan"/>
        </w:rPr>
        <w:t>prohibit</w:t>
      </w:r>
      <w:r w:rsidRPr="00742CBA">
        <w:rPr>
          <w:rStyle w:val="StyleUnderline"/>
        </w:rPr>
        <w:t xml:space="preserve">ed state agencies from doing </w:t>
      </w:r>
      <w:r w:rsidRPr="00742CBA">
        <w:rPr>
          <w:rStyle w:val="StyleUnderline"/>
          <w:highlight w:val="cyan"/>
        </w:rPr>
        <w:t>business with Russia</w:t>
      </w:r>
      <w:r w:rsidRPr="00742CBA">
        <w:rPr>
          <w:rStyle w:val="StyleUnderline"/>
        </w:rPr>
        <w:t xml:space="preserve"> linked companies; attempted to ban TikTok; barred their law enforcement agencies from using Chinese-made drones; </w:t>
      </w:r>
      <w:r w:rsidRPr="00742CBA">
        <w:rPr>
          <w:rStyle w:val="StyleUnderline"/>
          <w:highlight w:val="cyan"/>
        </w:rPr>
        <w:t>and</w:t>
      </w:r>
      <w:r w:rsidRPr="00742CBA">
        <w:rPr>
          <w:rStyle w:val="StyleUnderline"/>
        </w:rPr>
        <w:t xml:space="preserve"> restricted </w:t>
      </w:r>
      <w:r w:rsidRPr="00742CBA">
        <w:rPr>
          <w:rStyle w:val="StyleUnderline"/>
          <w:highlight w:val="cyan"/>
        </w:rPr>
        <w:t>Chin</w:t>
      </w:r>
      <w:r w:rsidRPr="00742CBA">
        <w:rPr>
          <w:rStyle w:val="StyleUnderline"/>
        </w:rPr>
        <w:t xml:space="preserve">ese nationals’ </w:t>
      </w:r>
      <w:r w:rsidRPr="00742CBA">
        <w:rPr>
          <w:rStyle w:val="StyleUnderline"/>
          <w:highlight w:val="cyan"/>
        </w:rPr>
        <w:t>a</w:t>
      </w:r>
      <w:r w:rsidRPr="00742CBA">
        <w:rPr>
          <w:rStyle w:val="StyleUnderline"/>
        </w:rPr>
        <w:t>bility to purchase real estate</w:t>
      </w:r>
      <w:r w:rsidRPr="00D72E9C">
        <w:rPr>
          <w:sz w:val="14"/>
        </w:rPr>
        <w:t>. Some of the states’ actions parallel federal ones, but others go much further.</w:t>
      </w:r>
    </w:p>
    <w:p w14:paraId="1238B34F" w14:textId="77777777" w:rsidR="004B00DE" w:rsidRPr="00D72E9C" w:rsidRDefault="004B00DE" w:rsidP="004B00DE">
      <w:pPr>
        <w:rPr>
          <w:sz w:val="14"/>
        </w:rPr>
      </w:pPr>
      <w:r w:rsidRPr="00D72E9C">
        <w:rPr>
          <w:sz w:val="14"/>
        </w:rPr>
        <w:t xml:space="preserve">The </w:t>
      </w:r>
      <w:r w:rsidRPr="00742CBA">
        <w:rPr>
          <w:rStyle w:val="StyleUnderline"/>
        </w:rPr>
        <w:t xml:space="preserve">expansion of </w:t>
      </w:r>
      <w:r w:rsidRPr="00742CBA">
        <w:rPr>
          <w:rStyle w:val="StyleUnderline"/>
          <w:highlight w:val="cyan"/>
        </w:rPr>
        <w:t>federal</w:t>
      </w:r>
      <w:r w:rsidRPr="00742CBA">
        <w:rPr>
          <w:rStyle w:val="StyleUnderline"/>
        </w:rPr>
        <w:t xml:space="preserve"> national security </w:t>
      </w:r>
      <w:r w:rsidRPr="00742CBA">
        <w:rPr>
          <w:rStyle w:val="StyleUnderline"/>
          <w:highlight w:val="cyan"/>
        </w:rPr>
        <w:t>actions</w:t>
      </w:r>
      <w:r w:rsidRPr="00D72E9C">
        <w:rPr>
          <w:sz w:val="14"/>
        </w:rPr>
        <w:t xml:space="preserve">, </w:t>
      </w:r>
      <w:r w:rsidRPr="00742CBA">
        <w:rPr>
          <w:rStyle w:val="StyleUnderline"/>
        </w:rPr>
        <w:t>coupled with</w:t>
      </w:r>
      <w:r w:rsidRPr="00D72E9C">
        <w:rPr>
          <w:sz w:val="14"/>
        </w:rPr>
        <w:t xml:space="preserve"> the </w:t>
      </w:r>
      <w:r w:rsidRPr="00742CBA">
        <w:rPr>
          <w:rStyle w:val="StyleUnderline"/>
        </w:rPr>
        <w:t xml:space="preserve">increasing frequency and breadth of states’ security-focused actions, </w:t>
      </w:r>
      <w:r w:rsidRPr="00742CBA">
        <w:rPr>
          <w:rStyle w:val="StyleUnderline"/>
          <w:highlight w:val="cyan"/>
        </w:rPr>
        <w:t>have</w:t>
      </w:r>
      <w:r w:rsidRPr="00742CBA">
        <w:rPr>
          <w:rStyle w:val="StyleUnderline"/>
        </w:rPr>
        <w:t xml:space="preserve"> set U.S. </w:t>
      </w:r>
      <w:r w:rsidRPr="00742CBA">
        <w:rPr>
          <w:rStyle w:val="StyleUnderline"/>
          <w:highlight w:val="cyan"/>
        </w:rPr>
        <w:t>states and</w:t>
      </w:r>
      <w:r w:rsidRPr="00742CBA">
        <w:rPr>
          <w:rStyle w:val="StyleUnderline"/>
        </w:rPr>
        <w:t xml:space="preserve">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on a </w:t>
      </w:r>
      <w:r w:rsidRPr="00742CBA">
        <w:rPr>
          <w:rStyle w:val="Emphasis"/>
          <w:highlight w:val="cyan"/>
        </w:rPr>
        <w:t>collision course</w:t>
      </w:r>
      <w:r w:rsidRPr="00D72E9C">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24439B71" w14:textId="77777777" w:rsidR="004B00DE" w:rsidRPr="00D72E9C" w:rsidRDefault="004B00DE" w:rsidP="004B00DE">
      <w:pPr>
        <w:rPr>
          <w:sz w:val="14"/>
        </w:rPr>
      </w:pPr>
      <w:r w:rsidRPr="00D72E9C">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sidRPr="00DC4CB1">
        <w:rPr>
          <w:rStyle w:val="StyleUnderline"/>
          <w:highlight w:val="cyan"/>
        </w:rPr>
        <w:t>theories</w:t>
      </w:r>
      <w:r w:rsidRPr="00DC4CB1">
        <w:rPr>
          <w:rStyle w:val="StyleUnderline"/>
        </w:rPr>
        <w:t xml:space="preserve"> that </w:t>
      </w:r>
      <w:r w:rsidRPr="00DC4CB1">
        <w:rPr>
          <w:rStyle w:val="StyleUnderline"/>
          <w:highlight w:val="cyan"/>
        </w:rPr>
        <w:t>include</w:t>
      </w:r>
      <w:r w:rsidRPr="00DC4CB1">
        <w:rPr>
          <w:rStyle w:val="StyleUnderline"/>
        </w:rPr>
        <w:t xml:space="preserve"> </w:t>
      </w:r>
      <w:r w:rsidRPr="00DC4CB1">
        <w:rPr>
          <w:rStyle w:val="Emphasis"/>
        </w:rPr>
        <w:t>dual federalism</w:t>
      </w:r>
      <w:r w:rsidRPr="00DC4CB1">
        <w:rPr>
          <w:rStyle w:val="StyleUnderline"/>
        </w:rPr>
        <w:t xml:space="preserve">, </w:t>
      </w:r>
      <w:r w:rsidRPr="00DC4CB1">
        <w:rPr>
          <w:rStyle w:val="Emphasis"/>
        </w:rPr>
        <w:t>cooperative federalism</w:t>
      </w:r>
      <w:r w:rsidRPr="00DC4CB1">
        <w:rPr>
          <w:rStyle w:val="StyleUnderline"/>
        </w:rPr>
        <w:t xml:space="preserve">, </w:t>
      </w:r>
      <w:r w:rsidRPr="00DC4CB1">
        <w:rPr>
          <w:rStyle w:val="Emphasis"/>
          <w:highlight w:val="cyan"/>
        </w:rPr>
        <w:t>uncooperative</w:t>
      </w:r>
      <w:r w:rsidRPr="00443053">
        <w:rPr>
          <w:rStyle w:val="Emphasis"/>
        </w:rPr>
        <w:t xml:space="preserve"> federalism</w:t>
      </w:r>
      <w:r w:rsidRPr="00DC4CB1">
        <w:rPr>
          <w:rStyle w:val="StyleUnderline"/>
        </w:rPr>
        <w:t xml:space="preserve">, </w:t>
      </w:r>
      <w:r w:rsidRPr="00443053">
        <w:rPr>
          <w:rStyle w:val="StyleUnderline"/>
          <w:highlight w:val="cyan"/>
        </w:rPr>
        <w:t xml:space="preserve">and </w:t>
      </w:r>
      <w:proofErr w:type="spellStart"/>
      <w:r w:rsidRPr="00443053">
        <w:rPr>
          <w:rStyle w:val="Emphasis"/>
          <w:highlight w:val="cyan"/>
        </w:rPr>
        <w:t>overcooperative</w:t>
      </w:r>
      <w:proofErr w:type="spellEnd"/>
      <w:r w:rsidRPr="00443053">
        <w:rPr>
          <w:rStyle w:val="Emphasis"/>
          <w:highlight w:val="cyan"/>
        </w:rPr>
        <w:t xml:space="preserve"> federalism</w:t>
      </w:r>
      <w:r w:rsidRPr="00D72E9C">
        <w:rPr>
          <w:sz w:val="14"/>
        </w:rPr>
        <w:t xml:space="preserve">. Dual federalism envisions separate and exclusive spheres for the federal and state governments. Foreign relations </w:t>
      </w:r>
      <w:proofErr w:type="gramStart"/>
      <w:r w:rsidRPr="00D72E9C">
        <w:rPr>
          <w:sz w:val="14"/>
        </w:rPr>
        <w:t>has</w:t>
      </w:r>
      <w:proofErr w:type="gramEnd"/>
      <w:r w:rsidRPr="00D72E9C">
        <w:rPr>
          <w:sz w:val="14"/>
        </w:rPr>
        <w:t xml:space="preserve"> been described this way, as the sole province of the federal government, but that has never been totally accurate. States have long acted in ways that touch on foreign </w:t>
      </w:r>
      <w:proofErr w:type="gramStart"/>
      <w:r w:rsidRPr="00D72E9C">
        <w:rPr>
          <w:sz w:val="14"/>
        </w:rPr>
        <w:t>relations, and</w:t>
      </w:r>
      <w:proofErr w:type="gramEnd"/>
      <w:r w:rsidRPr="00D72E9C">
        <w:rPr>
          <w:sz w:val="14"/>
        </w:rPr>
        <w:t xml:space="preserve">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w:t>
      </w:r>
      <w:proofErr w:type="spellStart"/>
      <w:r w:rsidRPr="00D72E9C">
        <w:rPr>
          <w:sz w:val="14"/>
        </w:rPr>
        <w:t>Overcooperative</w:t>
      </w:r>
      <w:proofErr w:type="spellEnd"/>
      <w:r w:rsidRPr="00D72E9C">
        <w:rPr>
          <w:sz w:val="14"/>
        </w:rPr>
        <w:t xml:space="preserve"> federalism describes cases where states seek to enforce federal law more aggressively than federal officials do. But </w:t>
      </w:r>
      <w:r w:rsidRPr="00DC4CB1">
        <w:rPr>
          <w:rStyle w:val="Emphasis"/>
          <w:highlight w:val="cyan"/>
        </w:rPr>
        <w:t>none of these</w:t>
      </w:r>
      <w:r w:rsidRPr="00DC4CB1">
        <w:rPr>
          <w:rStyle w:val="Emphasis"/>
        </w:rPr>
        <w:t xml:space="preserve"> theories</w:t>
      </w:r>
      <w:r w:rsidRPr="00DC4CB1">
        <w:rPr>
          <w:rStyle w:val="StyleUnderline"/>
        </w:rPr>
        <w:t xml:space="preserve"> fully </w:t>
      </w:r>
      <w:r w:rsidRPr="00DC4CB1">
        <w:rPr>
          <w:rStyle w:val="StyleUnderline"/>
          <w:highlight w:val="cyan"/>
        </w:rPr>
        <w:t>encompasses</w:t>
      </w:r>
      <w:r w:rsidRPr="00DC4CB1">
        <w:rPr>
          <w:rStyle w:val="StyleUnderline"/>
        </w:rPr>
        <w:t xml:space="preserve"> the current situation</w:t>
      </w:r>
      <w:r w:rsidRPr="00D72E9C">
        <w:rPr>
          <w:sz w:val="14"/>
        </w:rPr>
        <w:t xml:space="preserve">, in which </w:t>
      </w:r>
      <w:r w:rsidRPr="00421E99">
        <w:rPr>
          <w:rStyle w:val="StyleUnderline"/>
          <w:highlight w:val="cyan"/>
        </w:rPr>
        <w:t>states</w:t>
      </w:r>
      <w:r w:rsidRPr="00D72E9C">
        <w:rPr>
          <w:sz w:val="14"/>
        </w:rPr>
        <w:t xml:space="preserve">, </w:t>
      </w:r>
      <w:r w:rsidRPr="00421E99">
        <w:rPr>
          <w:rStyle w:val="StyleUnderline"/>
          <w:highlight w:val="cyan"/>
        </w:rPr>
        <w:t>acting outside of federal programs</w:t>
      </w:r>
      <w:r w:rsidRPr="00D72E9C">
        <w:rPr>
          <w:sz w:val="14"/>
        </w:rPr>
        <w:t xml:space="preserve">, </w:t>
      </w:r>
      <w:r w:rsidRPr="00421E99">
        <w:rPr>
          <w:rStyle w:val="Emphasis"/>
          <w:highlight w:val="cyan"/>
        </w:rPr>
        <w:t>invent a role for themselves</w:t>
      </w:r>
      <w:r w:rsidRPr="00742CBA">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sidRPr="00D72E9C">
        <w:rPr>
          <w:sz w:val="14"/>
        </w:rPr>
        <w:t>. We propose a new descriptor</w:t>
      </w:r>
      <w:proofErr w:type="gramStart"/>
      <w:r w:rsidRPr="00D72E9C">
        <w:rPr>
          <w:sz w:val="14"/>
        </w:rPr>
        <w:t>—“</w:t>
      </w:r>
      <w:proofErr w:type="gramEnd"/>
      <w:r w:rsidRPr="00742CBA">
        <w:rPr>
          <w:rStyle w:val="Emphasis"/>
          <w:highlight w:val="cyan"/>
        </w:rPr>
        <w:t>entrepreneurial federalism</w:t>
      </w:r>
      <w:r w:rsidRPr="00D72E9C">
        <w:rPr>
          <w:sz w:val="14"/>
        </w:rPr>
        <w:t>”—to better account for such state actions.2</w:t>
      </w:r>
    </w:p>
    <w:p w14:paraId="50AF0B4D" w14:textId="77777777" w:rsidR="004B00DE" w:rsidRPr="00D72E9C" w:rsidRDefault="004B00DE" w:rsidP="004B00DE">
      <w:pPr>
        <w:rPr>
          <w:sz w:val="14"/>
        </w:rPr>
      </w:pPr>
      <w:bookmarkStart w:id="3" w:name="_Hlk194610633"/>
      <w:r w:rsidRPr="00D72E9C">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sidRPr="00421E99">
        <w:rPr>
          <w:rStyle w:val="StyleUnderline"/>
          <w:highlight w:val="cyan"/>
        </w:rPr>
        <w:t>Courts</w:t>
      </w:r>
      <w:r w:rsidRPr="00D72E9C">
        <w:rPr>
          <w:sz w:val="14"/>
        </w:rPr>
        <w:t xml:space="preserve"> considering states’ security-focused actions </w:t>
      </w:r>
      <w:r w:rsidRPr="00421E99">
        <w:rPr>
          <w:rStyle w:val="StyleUnderline"/>
          <w:highlight w:val="cyan"/>
        </w:rPr>
        <w:t xml:space="preserve">may be </w:t>
      </w:r>
      <w:r w:rsidRPr="00DC4CB1">
        <w:rPr>
          <w:rStyle w:val="StyleUnderline"/>
          <w:highlight w:val="cyan"/>
        </w:rPr>
        <w:t>tempted to rely on</w:t>
      </w:r>
      <w:r w:rsidRPr="00421E99">
        <w:rPr>
          <w:rStyle w:val="StyleUnderline"/>
        </w:rPr>
        <w:t xml:space="preserve"> earlier foreign policy-related </w:t>
      </w:r>
      <w:r w:rsidRPr="00DC4CB1">
        <w:rPr>
          <w:rStyle w:val="Emphasis"/>
          <w:highlight w:val="cyan"/>
        </w:rPr>
        <w:t>preemption</w:t>
      </w:r>
      <w:r w:rsidRPr="00DC4CB1">
        <w:rPr>
          <w:rStyle w:val="Emphasis"/>
        </w:rPr>
        <w:t xml:space="preserve"> cases</w:t>
      </w:r>
      <w:r w:rsidRPr="00421E99">
        <w:rPr>
          <w:rStyle w:val="StyleUnderline"/>
        </w:rPr>
        <w:t xml:space="preserve"> </w:t>
      </w:r>
      <w:r w:rsidRPr="00DC4CB1">
        <w:rPr>
          <w:rStyle w:val="StyleUnderline"/>
          <w:highlight w:val="cyan"/>
        </w:rPr>
        <w:t>that</w:t>
      </w:r>
      <w:r w:rsidRPr="00421E99">
        <w:rPr>
          <w:rStyle w:val="StyleUnderline"/>
        </w:rPr>
        <w:t xml:space="preserve"> broadly </w:t>
      </w:r>
      <w:r w:rsidRPr="00DC4CB1">
        <w:rPr>
          <w:rStyle w:val="StyleUnderline"/>
          <w:highlight w:val="cyan"/>
        </w:rPr>
        <w:t>disabled states from acting</w:t>
      </w:r>
      <w:r w:rsidRPr="00DC4CB1">
        <w:rPr>
          <w:rStyle w:val="StyleUnderline"/>
        </w:rPr>
        <w:t xml:space="preserve"> with respect to foreign relations</w:t>
      </w:r>
      <w:r w:rsidRPr="00D72E9C">
        <w:rPr>
          <w:sz w:val="14"/>
        </w:rPr>
        <w:t xml:space="preserve">, akin to the dual federalism theory. But we argue that </w:t>
      </w:r>
      <w:r w:rsidRPr="00DC4CB1">
        <w:rPr>
          <w:rStyle w:val="StyleUnderline"/>
        </w:rPr>
        <w:t xml:space="preserve">there are </w:t>
      </w:r>
      <w:r w:rsidRPr="00DC4CB1">
        <w:rPr>
          <w:rStyle w:val="Emphasis"/>
        </w:rPr>
        <w:t>underappreciated perils</w:t>
      </w:r>
      <w:r w:rsidRPr="00DC4CB1">
        <w:rPr>
          <w:rStyle w:val="StyleUnderline"/>
        </w:rPr>
        <w:t xml:space="preserve"> in </w:t>
      </w:r>
      <w:r w:rsidRPr="00DC4CB1">
        <w:rPr>
          <w:rStyle w:val="StyleUnderline"/>
          <w:highlight w:val="cyan"/>
        </w:rPr>
        <w:t>broad preemption</w:t>
      </w:r>
      <w:r w:rsidRPr="00D72E9C">
        <w:rPr>
          <w:sz w:val="14"/>
        </w:rPr>
        <w:t xml:space="preserve">. If courts, in their rush to hold state efforts preempted, adopt broad preemption doctrines, </w:t>
      </w:r>
      <w:r w:rsidRPr="00DC4CB1">
        <w:rPr>
          <w:rStyle w:val="StyleUnderline"/>
        </w:rPr>
        <w:t xml:space="preserve">deploy </w:t>
      </w:r>
      <w:r w:rsidRPr="00DC4CB1">
        <w:rPr>
          <w:rStyle w:val="Emphasis"/>
        </w:rPr>
        <w:t>capacious language</w:t>
      </w:r>
      <w:r w:rsidRPr="00DC4CB1">
        <w:rPr>
          <w:rStyle w:val="StyleUnderline"/>
        </w:rPr>
        <w:t xml:space="preserve"> about the federal government’s powers, and take a parsimonious approach to states’ security-related actions, they may </w:t>
      </w:r>
      <w:r w:rsidRPr="00DC4CB1">
        <w:rPr>
          <w:rStyle w:val="Emphasis"/>
        </w:rPr>
        <w:t xml:space="preserve">inadvertently </w:t>
      </w:r>
      <w:r w:rsidRPr="00DC4CB1">
        <w:rPr>
          <w:rStyle w:val="Emphasis"/>
          <w:highlight w:val="cyan"/>
        </w:rPr>
        <w:t>foreclose</w:t>
      </w:r>
      <w:r w:rsidRPr="00DC4CB1">
        <w:rPr>
          <w:rStyle w:val="StyleUnderline"/>
        </w:rPr>
        <w:t xml:space="preserve"> two </w:t>
      </w:r>
      <w:r w:rsidRPr="00DC4CB1">
        <w:rPr>
          <w:rStyle w:val="StyleUnderline"/>
          <w:highlight w:val="cyan"/>
        </w:rPr>
        <w:t>useful phenomena</w:t>
      </w:r>
      <w:r w:rsidRPr="00D72E9C">
        <w:rPr>
          <w:sz w:val="14"/>
        </w:rPr>
        <w:t xml:space="preserve">. The </w:t>
      </w:r>
      <w:r w:rsidRPr="00DC4CB1">
        <w:rPr>
          <w:rStyle w:val="StyleUnderline"/>
          <w:highlight w:val="cyan"/>
        </w:rPr>
        <w:t>first is</w:t>
      </w:r>
      <w:r w:rsidRPr="00DC4CB1">
        <w:rPr>
          <w:rStyle w:val="StyleUnderline"/>
        </w:rPr>
        <w:t xml:space="preserve"> states’ useful supplementation of federal efforts to address national security threats, including through </w:t>
      </w:r>
      <w:r w:rsidRPr="00DC4CB1">
        <w:rPr>
          <w:rStyle w:val="Emphasis"/>
          <w:highlight w:val="cyan"/>
        </w:rPr>
        <w:t>gap-filling statutes</w:t>
      </w:r>
      <w:r w:rsidRPr="00DC4CB1">
        <w:rPr>
          <w:rStyle w:val="StyleUnderline"/>
        </w:rPr>
        <w:t xml:space="preserve"> or enhanced enforcement of the federal scheme</w:t>
      </w:r>
      <w:r w:rsidRPr="00D72E9C">
        <w:rPr>
          <w:sz w:val="14"/>
        </w:rPr>
        <w:t xml:space="preserve">. The </w:t>
      </w:r>
      <w:r w:rsidRPr="00DC4CB1">
        <w:rPr>
          <w:rStyle w:val="StyleUnderline"/>
          <w:highlight w:val="cyan"/>
        </w:rPr>
        <w:t>second is</w:t>
      </w:r>
      <w:r w:rsidRPr="00DC4CB1">
        <w:rPr>
          <w:rStyle w:val="StyleUnderline"/>
        </w:rPr>
        <w:t xml:space="preserve"> the </w:t>
      </w:r>
      <w:r w:rsidRPr="00DC4CB1">
        <w:rPr>
          <w:rStyle w:val="Emphasis"/>
          <w:highlight w:val="cyan"/>
        </w:rPr>
        <w:t>productive friction</w:t>
      </w:r>
      <w:r w:rsidRPr="00DC4CB1">
        <w:rPr>
          <w:rStyle w:val="StyleUnderline"/>
        </w:rPr>
        <w:t xml:space="preserve"> that </w:t>
      </w:r>
      <w:r w:rsidRPr="00DC4CB1">
        <w:rPr>
          <w:rStyle w:val="StyleUnderline"/>
          <w:highlight w:val="cyan"/>
        </w:rPr>
        <w:t>states</w:t>
      </w:r>
      <w:r w:rsidRPr="00DC4CB1">
        <w:rPr>
          <w:rStyle w:val="StyleUnderline"/>
        </w:rPr>
        <w:t xml:space="preserve"> can </w:t>
      </w:r>
      <w:r w:rsidRPr="00DC4CB1">
        <w:rPr>
          <w:rStyle w:val="StyleUnderline"/>
          <w:highlight w:val="cyan"/>
        </w:rPr>
        <w:t>provide</w:t>
      </w:r>
      <w:r w:rsidRPr="00DC4CB1">
        <w:rPr>
          <w:rStyle w:val="StyleUnderline"/>
        </w:rPr>
        <w:t xml:space="preserve"> when they operate in this space.</w:t>
      </w:r>
      <w:r w:rsidRPr="00D72E9C">
        <w:rPr>
          <w:sz w:val="14"/>
        </w:rPr>
        <w:t xml:space="preserve">3 By this, we mean </w:t>
      </w:r>
      <w:r w:rsidRPr="00DC4CB1">
        <w:rPr>
          <w:rStyle w:val="StyleUnderline"/>
          <w:highlight w:val="cyan"/>
        </w:rPr>
        <w:t>states’</w:t>
      </w:r>
      <w:r w:rsidRPr="00DC4CB1">
        <w:rPr>
          <w:rStyle w:val="StyleUnderline"/>
        </w:rPr>
        <w:t xml:space="preserve"> ability to </w:t>
      </w:r>
      <w:r w:rsidRPr="00DC4CB1">
        <w:rPr>
          <w:rStyle w:val="StyleUnderline"/>
          <w:highlight w:val="cyan"/>
        </w:rPr>
        <w:t xml:space="preserve">trigger </w:t>
      </w:r>
      <w:r w:rsidRPr="00DC4CB1">
        <w:rPr>
          <w:rStyle w:val="Emphasis"/>
          <w:highlight w:val="cyan"/>
        </w:rPr>
        <w:t>reason-giving</w:t>
      </w:r>
      <w:r w:rsidRPr="00DC4CB1">
        <w:rPr>
          <w:rStyle w:val="StyleUnderline"/>
          <w:highlight w:val="cyan"/>
        </w:rPr>
        <w:t xml:space="preserve"> by</w:t>
      </w:r>
      <w:r w:rsidRPr="00DC4CB1">
        <w:rPr>
          <w:rStyle w:val="StyleUnderline"/>
        </w:rPr>
        <w:t xml:space="preserve"> the </w:t>
      </w:r>
      <w:r w:rsidRPr="00DC4CB1">
        <w:rPr>
          <w:rStyle w:val="StyleUnderline"/>
          <w:highlight w:val="cyan"/>
        </w:rPr>
        <w:t>Executive that improves</w:t>
      </w:r>
      <w:r w:rsidRPr="00DC4CB1">
        <w:rPr>
          <w:rStyle w:val="StyleUnderline"/>
        </w:rPr>
        <w:t xml:space="preserve"> the </w:t>
      </w:r>
      <w:r w:rsidRPr="00DC4CB1">
        <w:rPr>
          <w:rStyle w:val="Emphasis"/>
        </w:rPr>
        <w:t xml:space="preserve">quality of </w:t>
      </w:r>
      <w:r w:rsidRPr="00DC4CB1">
        <w:rPr>
          <w:rStyle w:val="Emphasis"/>
          <w:highlight w:val="cyan"/>
        </w:rPr>
        <w:t>decisions</w:t>
      </w:r>
      <w:r w:rsidRPr="00DC4CB1">
        <w:rPr>
          <w:rStyle w:val="StyleUnderline"/>
        </w:rPr>
        <w:t xml:space="preserve">, to </w:t>
      </w:r>
      <w:r w:rsidRPr="00DC4CB1">
        <w:rPr>
          <w:rStyle w:val="Emphasis"/>
          <w:highlight w:val="cyan"/>
        </w:rPr>
        <w:t>challenge groupthink</w:t>
      </w:r>
      <w:r w:rsidRPr="00DC4CB1">
        <w:rPr>
          <w:rStyle w:val="StyleUnderline"/>
        </w:rPr>
        <w:t xml:space="preserve">, and to </w:t>
      </w:r>
      <w:r w:rsidRPr="00DC4CB1">
        <w:rPr>
          <w:rStyle w:val="Emphasis"/>
        </w:rPr>
        <w:t>reveal underappreciated costs</w:t>
      </w:r>
      <w:r w:rsidRPr="00DC4CB1">
        <w:rPr>
          <w:rStyle w:val="StyleUnderline"/>
        </w:rPr>
        <w:t xml:space="preserve"> that federal policies may impose on the states</w:t>
      </w:r>
      <w:r w:rsidRPr="00D72E9C">
        <w:rPr>
          <w:sz w:val="14"/>
        </w:rPr>
        <w:t>.</w:t>
      </w:r>
    </w:p>
    <w:p w14:paraId="66516D3A" w14:textId="77777777" w:rsidR="004B00DE" w:rsidRDefault="004B00DE" w:rsidP="004B00DE">
      <w:pPr>
        <w:rPr>
          <w:sz w:val="14"/>
        </w:rPr>
      </w:pPr>
      <w:r w:rsidRPr="00D72E9C">
        <w:rPr>
          <w:sz w:val="14"/>
        </w:rPr>
        <w:t xml:space="preserve">Our view about the potentially productive contributions by states, especially with respect to security-focused actions, leads to the Article’s third contribution: a series of </w:t>
      </w:r>
      <w:r w:rsidRPr="00D72E9C">
        <w:rPr>
          <w:rStyle w:val="StyleUnderline"/>
        </w:rPr>
        <w:t>normative recommendations for courts</w:t>
      </w:r>
      <w:r w:rsidRPr="00D72E9C">
        <w:rPr>
          <w:sz w:val="14"/>
        </w:rPr>
        <w:t xml:space="preserve">, the Executive, Congress, and states of ways </w:t>
      </w:r>
      <w:r w:rsidRPr="00D72E9C">
        <w:rPr>
          <w:rStyle w:val="StyleUnderline"/>
        </w:rPr>
        <w:t>to maximize the benefits of the states’ role while using preemption where necessary to protect the federal government’s management of key national security priorities</w:t>
      </w:r>
      <w:r w:rsidRPr="00D72E9C">
        <w:rPr>
          <w:sz w:val="14"/>
        </w:rPr>
        <w:t xml:space="preserve">. Congress and the Executive may choose to preempt state actions, as long as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sidRPr="00D72E9C">
        <w:rPr>
          <w:rStyle w:val="StyleUnderline"/>
          <w:highlight w:val="cyan"/>
        </w:rPr>
        <w:t>to preserve states’ ability to</w:t>
      </w:r>
      <w:r w:rsidRPr="00D72E9C">
        <w:rPr>
          <w:rStyle w:val="StyleUnderline"/>
        </w:rPr>
        <w:t xml:space="preserve"> provide </w:t>
      </w:r>
      <w:r w:rsidRPr="00D72E9C">
        <w:rPr>
          <w:rStyle w:val="Emphasis"/>
        </w:rPr>
        <w:t xml:space="preserve">useful </w:t>
      </w:r>
      <w:r w:rsidRPr="00D72E9C">
        <w:rPr>
          <w:rStyle w:val="Emphasis"/>
          <w:highlight w:val="cyan"/>
        </w:rPr>
        <w:t>supplement</w:t>
      </w:r>
      <w:r w:rsidRPr="00D72E9C">
        <w:rPr>
          <w:rStyle w:val="Emphasis"/>
        </w:rPr>
        <w:t>ation</w:t>
      </w:r>
      <w:r w:rsidRPr="00D72E9C">
        <w:rPr>
          <w:rStyle w:val="StyleUnderline"/>
        </w:rPr>
        <w:t xml:space="preserve"> </w:t>
      </w:r>
      <w:r w:rsidRPr="00D72E9C">
        <w:rPr>
          <w:rStyle w:val="StyleUnderline"/>
          <w:highlight w:val="cyan"/>
        </w:rPr>
        <w:t>and</w:t>
      </w:r>
      <w:r w:rsidRPr="00D72E9C">
        <w:rPr>
          <w:rStyle w:val="StyleUnderline"/>
        </w:rPr>
        <w:t xml:space="preserve"> </w:t>
      </w:r>
      <w:r w:rsidRPr="00D72E9C">
        <w:rPr>
          <w:rStyle w:val="Emphasis"/>
          <w:highlight w:val="cyan"/>
        </w:rPr>
        <w:t>produc</w:t>
      </w:r>
      <w:r w:rsidRPr="00D72E9C">
        <w:rPr>
          <w:rStyle w:val="Emphasis"/>
        </w:rPr>
        <w:t>tiv</w:t>
      </w:r>
      <w:r w:rsidRPr="00D72E9C">
        <w:rPr>
          <w:rStyle w:val="Emphasis"/>
          <w:highlight w:val="cyan"/>
        </w:rPr>
        <w:t>e</w:t>
      </w:r>
      <w:r w:rsidRPr="00D72E9C">
        <w:rPr>
          <w:rStyle w:val="Emphasis"/>
        </w:rPr>
        <w:t xml:space="preserve"> </w:t>
      </w:r>
      <w:r w:rsidRPr="00D72E9C">
        <w:rPr>
          <w:rStyle w:val="Emphasis"/>
          <w:highlight w:val="cyan"/>
        </w:rPr>
        <w:t>friction</w:t>
      </w:r>
      <w:r w:rsidRPr="00D72E9C">
        <w:rPr>
          <w:rStyle w:val="StyleUnderline"/>
        </w:rPr>
        <w:t xml:space="preserve"> in the future, we </w:t>
      </w:r>
      <w:r w:rsidRPr="00D72E9C">
        <w:rPr>
          <w:rStyle w:val="StyleUnderline"/>
          <w:highlight w:val="cyan"/>
        </w:rPr>
        <w:t>urge judges to use</w:t>
      </w:r>
      <w:r w:rsidRPr="00D72E9C">
        <w:rPr>
          <w:rStyle w:val="StyleUnderline"/>
        </w:rPr>
        <w:t xml:space="preserve"> the </w:t>
      </w:r>
      <w:r w:rsidRPr="00D72E9C">
        <w:rPr>
          <w:rStyle w:val="Emphasis"/>
          <w:highlight w:val="cyan"/>
        </w:rPr>
        <w:t>narrow</w:t>
      </w:r>
      <w:r w:rsidRPr="00D72E9C">
        <w:rPr>
          <w:rStyle w:val="Emphasis"/>
        </w:rPr>
        <w:t xml:space="preserve">est available </w:t>
      </w:r>
      <w:r w:rsidRPr="00D72E9C">
        <w:rPr>
          <w:rStyle w:val="Emphasis"/>
          <w:highlight w:val="cyan"/>
        </w:rPr>
        <w:t>preemption theory</w:t>
      </w:r>
      <w:r w:rsidRPr="00D72E9C">
        <w:rPr>
          <w:rStyle w:val="StyleUnderline"/>
          <w:highlight w:val="cyan"/>
        </w:rPr>
        <w:t>, to avoid displacing</w:t>
      </w:r>
      <w:r w:rsidRPr="00D72E9C">
        <w:rPr>
          <w:rStyle w:val="StyleUnderline"/>
        </w:rPr>
        <w:t xml:space="preserve"> more </w:t>
      </w:r>
      <w:r w:rsidRPr="00D72E9C">
        <w:rPr>
          <w:rStyle w:val="StyleUnderline"/>
          <w:highlight w:val="cyan"/>
        </w:rPr>
        <w:t>state law</w:t>
      </w:r>
      <w:r w:rsidRPr="00D72E9C">
        <w:rPr>
          <w:rStyle w:val="StyleUnderline"/>
        </w:rPr>
        <w:t xml:space="preserve"> than necessary </w:t>
      </w:r>
      <w:r w:rsidRPr="00D72E9C">
        <w:rPr>
          <w:rStyle w:val="StyleUnderline"/>
          <w:highlight w:val="cyan"/>
        </w:rPr>
        <w:t>to protect</w:t>
      </w:r>
      <w:r w:rsidRPr="00D72E9C">
        <w:rPr>
          <w:rStyle w:val="StyleUnderline"/>
        </w:rPr>
        <w:t xml:space="preserve"> the federal government’s </w:t>
      </w:r>
      <w:r w:rsidRPr="00D72E9C">
        <w:rPr>
          <w:rStyle w:val="Emphasis"/>
          <w:highlight w:val="cyan"/>
        </w:rPr>
        <w:t>national security prerogatives</w:t>
      </w:r>
      <w:r w:rsidRPr="00D72E9C">
        <w:rPr>
          <w:sz w:val="14"/>
        </w:rPr>
        <w:t xml:space="preserve">. </w:t>
      </w:r>
      <w:r w:rsidRPr="00D72E9C">
        <w:rPr>
          <w:rStyle w:val="StyleUnderline"/>
          <w:highlight w:val="cyan"/>
        </w:rPr>
        <w:t>Broad holdings</w:t>
      </w:r>
      <w:r w:rsidRPr="00D72E9C">
        <w:rPr>
          <w:sz w:val="14"/>
        </w:rPr>
        <w:t xml:space="preserve"> asserting that states have no role in foreign relations or national security </w:t>
      </w:r>
      <w:r w:rsidRPr="00D72E9C">
        <w:rPr>
          <w:rStyle w:val="StyleUnderline"/>
        </w:rPr>
        <w:t xml:space="preserve">would </w:t>
      </w:r>
      <w:r w:rsidRPr="00D72E9C">
        <w:rPr>
          <w:rStyle w:val="Emphasis"/>
        </w:rPr>
        <w:t xml:space="preserve">unduly </w:t>
      </w:r>
      <w:r w:rsidRPr="00D72E9C">
        <w:rPr>
          <w:rStyle w:val="Emphasis"/>
          <w:highlight w:val="cyan"/>
        </w:rPr>
        <w:t>infringe</w:t>
      </w:r>
      <w:r w:rsidRPr="00D72E9C">
        <w:rPr>
          <w:rStyle w:val="StyleUnderline"/>
          <w:highlight w:val="cyan"/>
        </w:rPr>
        <w:t xml:space="preserve"> on states’</w:t>
      </w:r>
      <w:r w:rsidRPr="00D72E9C">
        <w:rPr>
          <w:rStyle w:val="StyleUnderline"/>
        </w:rPr>
        <w:t xml:space="preserve"> </w:t>
      </w:r>
      <w:r w:rsidRPr="00D72E9C">
        <w:rPr>
          <w:rStyle w:val="Emphasis"/>
        </w:rPr>
        <w:t xml:space="preserve">traditional </w:t>
      </w:r>
      <w:r w:rsidRPr="00D72E9C">
        <w:rPr>
          <w:rStyle w:val="Emphasis"/>
          <w:highlight w:val="cyan"/>
        </w:rPr>
        <w:t>responsibility</w:t>
      </w:r>
      <w:r w:rsidRPr="00D72E9C">
        <w:rPr>
          <w:rStyle w:val="StyleUnderline"/>
        </w:rPr>
        <w:t xml:space="preserve"> </w:t>
      </w:r>
      <w:r w:rsidRPr="00D72E9C">
        <w:rPr>
          <w:rStyle w:val="StyleUnderline"/>
          <w:highlight w:val="cyan"/>
        </w:rPr>
        <w:t>to protect</w:t>
      </w:r>
      <w:r w:rsidRPr="00D72E9C">
        <w:rPr>
          <w:rStyle w:val="StyleUnderline"/>
        </w:rPr>
        <w:t xml:space="preserve"> their </w:t>
      </w:r>
      <w:r w:rsidRPr="00D72E9C">
        <w:rPr>
          <w:rStyle w:val="StyleUnderline"/>
          <w:highlight w:val="cyan"/>
        </w:rPr>
        <w:t>citizens</w:t>
      </w:r>
      <w:r w:rsidRPr="00D72E9C">
        <w:rPr>
          <w:rStyle w:val="StyleUnderline"/>
        </w:rPr>
        <w:t xml:space="preserve">, which is the </w:t>
      </w:r>
      <w:r w:rsidRPr="00D72E9C">
        <w:rPr>
          <w:rStyle w:val="Emphasis"/>
        </w:rPr>
        <w:t>asserted basis for much recent state activity</w:t>
      </w:r>
      <w:r w:rsidRPr="00D72E9C">
        <w:rPr>
          <w:sz w:val="14"/>
        </w:rPr>
        <w:t>.</w:t>
      </w:r>
    </w:p>
    <w:bookmarkEnd w:id="2"/>
    <w:bookmarkEnd w:id="3"/>
    <w:p w14:paraId="5CD82542" w14:textId="77777777" w:rsidR="004B00DE" w:rsidRDefault="004B00DE" w:rsidP="004B00DE">
      <w:pPr>
        <w:rPr>
          <w:sz w:val="14"/>
        </w:rPr>
      </w:pPr>
    </w:p>
    <w:p w14:paraId="6B1A30FC" w14:textId="77777777" w:rsidR="004B00DE" w:rsidRDefault="004B00DE" w:rsidP="004B00DE">
      <w:pPr>
        <w:pStyle w:val="Heading4"/>
        <w:rPr>
          <w:rFonts w:cs="Calibri"/>
          <w:color w:val="000000" w:themeColor="text1"/>
        </w:rPr>
      </w:pPr>
      <w:r>
        <w:rPr>
          <w:rFonts w:cs="Calibri"/>
          <w:color w:val="000000" w:themeColor="text1"/>
        </w:rPr>
        <w:t>Stopgaps world war.</w:t>
      </w:r>
    </w:p>
    <w:p w14:paraId="66D635D8" w14:textId="77777777" w:rsidR="004B00DE" w:rsidRPr="00CA4FBF" w:rsidRDefault="004B00DE" w:rsidP="004B00DE">
      <w:pPr>
        <w:rPr>
          <w:color w:val="000000" w:themeColor="text1"/>
        </w:rPr>
      </w:pPr>
      <w:r>
        <w:t xml:space="preserve">Nouriel </w:t>
      </w:r>
      <w:r w:rsidRPr="00BA6E61">
        <w:rPr>
          <w:rStyle w:val="Style13ptBold"/>
        </w:rPr>
        <w:t>Roubini 17</w:t>
      </w:r>
      <w:r>
        <w:t xml:space="preserve">, </w:t>
      </w:r>
      <w:r w:rsidRPr="00CA4FBF">
        <w:rPr>
          <w:color w:val="000000" w:themeColor="text1"/>
        </w:rPr>
        <w:t xml:space="preserve">Professor at New York University’s Stern School of Business, Chairman of Roubini Macro Associates, former Senior Economist for International Affairs in the White House’s Council of Economic Advisers during the Clinton Administration; World Economic Forum, </w:t>
      </w:r>
      <w:r>
        <w:rPr>
          <w:color w:val="000000" w:themeColor="text1"/>
        </w:rPr>
        <w:t xml:space="preserve">1/05/2017, </w:t>
      </w:r>
      <w:r w:rsidRPr="00CA4FBF">
        <w:rPr>
          <w:color w:val="000000" w:themeColor="text1"/>
        </w:rPr>
        <w:t xml:space="preserve">“Nouriel Roubini: Trump and global peace,” </w:t>
      </w:r>
      <w:hyperlink r:id="rId8" w:history="1">
        <w:r w:rsidRPr="00CA4FBF">
          <w:rPr>
            <w:rStyle w:val="Hyperlink"/>
            <w:color w:val="000000" w:themeColor="text1"/>
          </w:rPr>
          <w:t>https://www.weforum.org/agenda/2017/01/nouriel-roubini-trump-and-global-peace-c2f83e32-57da-4cc6-9328-7cb8ca9499b2</w:t>
        </w:r>
      </w:hyperlink>
    </w:p>
    <w:p w14:paraId="42DC9AE0" w14:textId="77777777" w:rsidR="004B00DE" w:rsidRPr="00CA4FBF" w:rsidRDefault="004B00DE" w:rsidP="004B00DE">
      <w:pPr>
        <w:rPr>
          <w:color w:val="000000" w:themeColor="text1"/>
          <w:sz w:val="16"/>
        </w:rPr>
      </w:pPr>
      <w:r w:rsidRPr="00CA4FBF">
        <w:rPr>
          <w:color w:val="000000" w:themeColor="text1"/>
          <w:sz w:val="16"/>
        </w:rPr>
        <w:t xml:space="preserve">Meanwhile, an “America first” approach under Trump will likely worsen the longstanding Sunni-Shia proxy wars between Saudi Arabia and Iran. And </w:t>
      </w:r>
      <w:r w:rsidRPr="00CA4FBF">
        <w:rPr>
          <w:rStyle w:val="StyleUnderline"/>
          <w:color w:val="000000" w:themeColor="text1"/>
          <w:highlight w:val="cyan"/>
        </w:rPr>
        <w:t xml:space="preserve">if the US no longer </w:t>
      </w:r>
      <w:r w:rsidRPr="00CA4FBF">
        <w:rPr>
          <w:rStyle w:val="Emphasis"/>
          <w:color w:val="000000" w:themeColor="text1"/>
          <w:highlight w:val="cyan"/>
        </w:rPr>
        <w:t>guarantees</w:t>
      </w:r>
      <w:r w:rsidRPr="00CA4FBF">
        <w:rPr>
          <w:rStyle w:val="StyleUnderline"/>
          <w:color w:val="000000" w:themeColor="text1"/>
        </w:rPr>
        <w:t xml:space="preserve"> its Sunni allies’ </w:t>
      </w:r>
      <w:r w:rsidRPr="00CA4FBF">
        <w:rPr>
          <w:rStyle w:val="StyleUnderline"/>
          <w:color w:val="000000" w:themeColor="text1"/>
          <w:highlight w:val="cyan"/>
        </w:rPr>
        <w:t xml:space="preserve">security, </w:t>
      </w:r>
      <w:r w:rsidRPr="00CA4FBF">
        <w:rPr>
          <w:rStyle w:val="Emphasis"/>
          <w:color w:val="000000" w:themeColor="text1"/>
          <w:highlight w:val="cyan"/>
        </w:rPr>
        <w:t>all</w:t>
      </w:r>
      <w:r w:rsidRPr="00CA4FBF">
        <w:rPr>
          <w:rStyle w:val="Emphasis"/>
          <w:color w:val="000000" w:themeColor="text1"/>
        </w:rPr>
        <w:t xml:space="preserve"> regional </w:t>
      </w:r>
      <w:r w:rsidRPr="00CA4FBF">
        <w:rPr>
          <w:rStyle w:val="Emphasis"/>
          <w:color w:val="000000" w:themeColor="text1"/>
          <w:highlight w:val="cyan"/>
        </w:rPr>
        <w:t>powers</w:t>
      </w:r>
      <w:r w:rsidRPr="00CA4FBF">
        <w:rPr>
          <w:color w:val="000000" w:themeColor="text1"/>
          <w:sz w:val="16"/>
        </w:rPr>
        <w:t xml:space="preserve"> – including </w:t>
      </w:r>
      <w:r w:rsidRPr="00CA4FBF">
        <w:rPr>
          <w:rStyle w:val="Emphasis"/>
          <w:color w:val="000000" w:themeColor="text1"/>
          <w:highlight w:val="cyan"/>
        </w:rPr>
        <w:t>Iran</w:t>
      </w:r>
      <w:r w:rsidRPr="00CA4FBF">
        <w:rPr>
          <w:rStyle w:val="StyleUnderline"/>
          <w:color w:val="000000" w:themeColor="text1"/>
          <w:highlight w:val="cyan"/>
        </w:rPr>
        <w:t xml:space="preserve">, </w:t>
      </w:r>
      <w:r w:rsidRPr="00CA4FBF">
        <w:rPr>
          <w:rStyle w:val="Emphasis"/>
          <w:color w:val="000000" w:themeColor="text1"/>
          <w:highlight w:val="cyan"/>
        </w:rPr>
        <w:t>Saudi Arabia</w:t>
      </w:r>
      <w:r w:rsidRPr="00CA4FBF">
        <w:rPr>
          <w:rStyle w:val="StyleUnderline"/>
          <w:color w:val="000000" w:themeColor="text1"/>
          <w:highlight w:val="cyan"/>
        </w:rPr>
        <w:t xml:space="preserve">, </w:t>
      </w:r>
      <w:r w:rsidRPr="00CA4FBF">
        <w:rPr>
          <w:rStyle w:val="Emphasis"/>
          <w:color w:val="000000" w:themeColor="text1"/>
          <w:highlight w:val="cyan"/>
        </w:rPr>
        <w:t>Turkey</w:t>
      </w:r>
      <w:r w:rsidRPr="00CA4FBF">
        <w:rPr>
          <w:rStyle w:val="StyleUnderline"/>
          <w:color w:val="000000" w:themeColor="text1"/>
          <w:highlight w:val="cyan"/>
        </w:rPr>
        <w:t xml:space="preserve">, and </w:t>
      </w:r>
      <w:r w:rsidRPr="00CA4FBF">
        <w:rPr>
          <w:rStyle w:val="Emphasis"/>
          <w:color w:val="000000" w:themeColor="text1"/>
          <w:highlight w:val="cyan"/>
        </w:rPr>
        <w:t>Egypt</w:t>
      </w:r>
      <w:r w:rsidRPr="00CA4FBF">
        <w:rPr>
          <w:color w:val="000000" w:themeColor="text1"/>
          <w:sz w:val="16"/>
        </w:rPr>
        <w:t xml:space="preserve"> – might </w:t>
      </w:r>
      <w:r w:rsidRPr="00CA4FBF">
        <w:rPr>
          <w:rStyle w:val="StyleUnderline"/>
          <w:color w:val="000000" w:themeColor="text1"/>
          <w:highlight w:val="cyan"/>
        </w:rPr>
        <w:t>decide</w:t>
      </w:r>
      <w:r w:rsidRPr="00CA4FBF">
        <w:rPr>
          <w:color w:val="000000" w:themeColor="text1"/>
          <w:sz w:val="16"/>
          <w:highlight w:val="cyan"/>
        </w:rPr>
        <w:t xml:space="preserve"> </w:t>
      </w:r>
      <w:r w:rsidRPr="00CA4FBF">
        <w:rPr>
          <w:color w:val="000000" w:themeColor="text1"/>
          <w:sz w:val="16"/>
        </w:rPr>
        <w:t xml:space="preserve">that </w:t>
      </w:r>
      <w:r w:rsidRPr="00CA4FBF">
        <w:rPr>
          <w:rStyle w:val="StyleUnderline"/>
          <w:color w:val="000000" w:themeColor="text1"/>
          <w:highlight w:val="cyan"/>
        </w:rPr>
        <w:t>they can defend</w:t>
      </w:r>
      <w:r w:rsidRPr="00CA4FBF">
        <w:rPr>
          <w:rStyle w:val="StyleUnderline"/>
          <w:color w:val="000000" w:themeColor="text1"/>
        </w:rPr>
        <w:t xml:space="preserve"> themselves only </w:t>
      </w:r>
      <w:r w:rsidRPr="00CA4FBF">
        <w:rPr>
          <w:rStyle w:val="StyleUnderline"/>
          <w:color w:val="000000" w:themeColor="text1"/>
          <w:highlight w:val="cyan"/>
        </w:rPr>
        <w:t xml:space="preserve">by </w:t>
      </w:r>
      <w:r w:rsidRPr="00CA4FBF">
        <w:rPr>
          <w:rStyle w:val="Emphasis"/>
          <w:color w:val="000000" w:themeColor="text1"/>
          <w:highlight w:val="cyan"/>
        </w:rPr>
        <w:t>acquiring nuclear weapons</w:t>
      </w:r>
      <w:r w:rsidRPr="00CA4FBF">
        <w:rPr>
          <w:rStyle w:val="StyleUnderline"/>
          <w:color w:val="000000" w:themeColor="text1"/>
        </w:rPr>
        <w:t>, and</w:t>
      </w:r>
      <w:r w:rsidRPr="00CA4FBF">
        <w:rPr>
          <w:color w:val="000000" w:themeColor="text1"/>
          <w:sz w:val="16"/>
        </w:rPr>
        <w:t xml:space="preserve"> even more </w:t>
      </w:r>
      <w:r w:rsidRPr="00CA4FBF">
        <w:rPr>
          <w:rStyle w:val="Emphasis"/>
          <w:color w:val="000000" w:themeColor="text1"/>
        </w:rPr>
        <w:t xml:space="preserve">deadly </w:t>
      </w:r>
      <w:r w:rsidRPr="00CA4FBF">
        <w:rPr>
          <w:rStyle w:val="Emphasis"/>
          <w:color w:val="000000" w:themeColor="text1"/>
          <w:highlight w:val="cyan"/>
        </w:rPr>
        <w:t>conflict will ensue</w:t>
      </w:r>
      <w:r w:rsidRPr="00CA4FBF">
        <w:rPr>
          <w:color w:val="000000" w:themeColor="text1"/>
          <w:sz w:val="16"/>
        </w:rPr>
        <w:t>.</w:t>
      </w:r>
    </w:p>
    <w:p w14:paraId="242E636F" w14:textId="77777777" w:rsidR="004B00DE" w:rsidRPr="00CA4FBF" w:rsidRDefault="004B00DE" w:rsidP="004B00DE">
      <w:pPr>
        <w:rPr>
          <w:color w:val="000000" w:themeColor="text1"/>
          <w:sz w:val="16"/>
        </w:rPr>
      </w:pPr>
      <w:r w:rsidRPr="00CA4FBF">
        <w:rPr>
          <w:rStyle w:val="StyleUnderline"/>
          <w:color w:val="000000" w:themeColor="text1"/>
          <w:highlight w:val="cyan"/>
        </w:rPr>
        <w:t xml:space="preserve">In </w:t>
      </w:r>
      <w:r w:rsidRPr="00CA4FBF">
        <w:rPr>
          <w:rStyle w:val="Emphasis"/>
          <w:color w:val="000000" w:themeColor="text1"/>
          <w:highlight w:val="cyan"/>
        </w:rPr>
        <w:t>Asia</w:t>
      </w:r>
      <w:r w:rsidRPr="00CA4FBF">
        <w:rPr>
          <w:color w:val="000000" w:themeColor="text1"/>
          <w:sz w:val="16"/>
        </w:rPr>
        <w:t xml:space="preserve">, US </w:t>
      </w:r>
      <w:r w:rsidRPr="00CA4FBF">
        <w:rPr>
          <w:rStyle w:val="StyleUnderline"/>
          <w:color w:val="000000" w:themeColor="text1"/>
        </w:rPr>
        <w:t xml:space="preserve">economic and military </w:t>
      </w:r>
      <w:r w:rsidRPr="00CA4FBF">
        <w:rPr>
          <w:rStyle w:val="StyleUnderline"/>
          <w:color w:val="000000" w:themeColor="text1"/>
          <w:highlight w:val="cyan"/>
        </w:rPr>
        <w:t xml:space="preserve">primacy has provided </w:t>
      </w:r>
      <w:r w:rsidRPr="00CA4FBF">
        <w:rPr>
          <w:rStyle w:val="Emphasis"/>
          <w:color w:val="000000" w:themeColor="text1"/>
          <w:highlight w:val="cyan"/>
        </w:rPr>
        <w:t>decades of stability</w:t>
      </w:r>
      <w:r w:rsidRPr="00CA4FBF">
        <w:rPr>
          <w:color w:val="000000" w:themeColor="text1"/>
          <w:sz w:val="16"/>
        </w:rPr>
        <w:t xml:space="preserve">; but </w:t>
      </w:r>
      <w:r w:rsidRPr="00CA4FBF">
        <w:rPr>
          <w:rStyle w:val="StyleUnderline"/>
          <w:color w:val="000000" w:themeColor="text1"/>
        </w:rPr>
        <w:t>a rising China is now challenging the status quo</w:t>
      </w:r>
      <w:r w:rsidRPr="00CA4FBF">
        <w:rPr>
          <w:color w:val="000000" w:themeColor="text1"/>
          <w:sz w:val="16"/>
        </w:rPr>
        <w:t>.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22A96DEC" w14:textId="77777777" w:rsidR="004B00DE" w:rsidRPr="00CA4FBF" w:rsidRDefault="004B00DE" w:rsidP="004B00DE">
      <w:pPr>
        <w:rPr>
          <w:color w:val="000000" w:themeColor="text1"/>
          <w:sz w:val="16"/>
        </w:rPr>
      </w:pPr>
      <w:r w:rsidRPr="00CA4FBF">
        <w:rPr>
          <w:color w:val="000000" w:themeColor="text1"/>
          <w:sz w:val="1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58EAACFB" w14:textId="77777777" w:rsidR="004B00DE" w:rsidRPr="00CA4FBF" w:rsidRDefault="004B00DE" w:rsidP="004B00DE">
      <w:pPr>
        <w:rPr>
          <w:color w:val="000000" w:themeColor="text1"/>
          <w:sz w:val="16"/>
        </w:rPr>
      </w:pPr>
      <w:r w:rsidRPr="00CA4FBF">
        <w:rPr>
          <w:rStyle w:val="StyleUnderline"/>
          <w:color w:val="000000" w:themeColor="text1"/>
        </w:rPr>
        <w:t>As in the 1930s,</w:t>
      </w:r>
      <w:r w:rsidRPr="00CA4FBF">
        <w:rPr>
          <w:color w:val="000000" w:themeColor="text1"/>
          <w:sz w:val="16"/>
        </w:rPr>
        <w:t xml:space="preserve"> when </w:t>
      </w:r>
      <w:r w:rsidRPr="00CA4FBF">
        <w:rPr>
          <w:rStyle w:val="StyleUnderline"/>
          <w:color w:val="000000" w:themeColor="text1"/>
        </w:rPr>
        <w:t xml:space="preserve">protectionist and </w:t>
      </w:r>
      <w:r w:rsidRPr="00CA4FBF">
        <w:rPr>
          <w:rStyle w:val="Emphasis"/>
          <w:color w:val="000000" w:themeColor="text1"/>
          <w:highlight w:val="cyan"/>
        </w:rPr>
        <w:t>isolationist</w:t>
      </w:r>
      <w:r w:rsidRPr="00CA4FBF">
        <w:rPr>
          <w:color w:val="000000" w:themeColor="text1"/>
          <w:sz w:val="16"/>
        </w:rPr>
        <w:t xml:space="preserve"> US </w:t>
      </w:r>
      <w:r w:rsidRPr="00CA4FBF">
        <w:rPr>
          <w:rStyle w:val="StyleUnderline"/>
          <w:color w:val="000000" w:themeColor="text1"/>
          <w:highlight w:val="cyan"/>
        </w:rPr>
        <w:t xml:space="preserve">policies hampered </w:t>
      </w:r>
      <w:r w:rsidRPr="00CA4FBF">
        <w:rPr>
          <w:rStyle w:val="Emphasis"/>
          <w:color w:val="000000" w:themeColor="text1"/>
          <w:highlight w:val="cyan"/>
        </w:rPr>
        <w:t>global</w:t>
      </w:r>
      <w:r w:rsidRPr="00CA4FBF">
        <w:rPr>
          <w:color w:val="000000" w:themeColor="text1"/>
          <w:sz w:val="16"/>
        </w:rPr>
        <w:t xml:space="preserve"> economic growth and </w:t>
      </w:r>
      <w:proofErr w:type="gramStart"/>
      <w:r w:rsidRPr="00CA4FBF">
        <w:rPr>
          <w:rStyle w:val="Emphasis"/>
          <w:color w:val="000000" w:themeColor="text1"/>
          <w:highlight w:val="cyan"/>
        </w:rPr>
        <w:t>trade</w:t>
      </w:r>
      <w:r w:rsidRPr="00CA4FBF">
        <w:rPr>
          <w:rStyle w:val="StyleUnderline"/>
          <w:color w:val="000000" w:themeColor="text1"/>
        </w:rPr>
        <w:t>, and</w:t>
      </w:r>
      <w:proofErr w:type="gramEnd"/>
      <w:r w:rsidRPr="00CA4FBF">
        <w:rPr>
          <w:rStyle w:val="StyleUnderline"/>
          <w:color w:val="000000" w:themeColor="text1"/>
        </w:rPr>
        <w:t xml:space="preserve"> </w:t>
      </w:r>
      <w:r w:rsidRPr="00CA4FBF">
        <w:rPr>
          <w:rStyle w:val="StyleUnderline"/>
          <w:color w:val="000000" w:themeColor="text1"/>
          <w:highlight w:val="cyan"/>
        </w:rPr>
        <w:t xml:space="preserve">created the conditions for </w:t>
      </w:r>
      <w:r w:rsidRPr="00CA4FBF">
        <w:rPr>
          <w:rStyle w:val="StyleUnderline"/>
          <w:color w:val="000000" w:themeColor="text1"/>
        </w:rPr>
        <w:t xml:space="preserve">rising </w:t>
      </w:r>
      <w:r w:rsidRPr="00CA4FBF">
        <w:rPr>
          <w:rStyle w:val="Emphasis"/>
          <w:color w:val="000000" w:themeColor="text1"/>
          <w:highlight w:val="cyan"/>
        </w:rPr>
        <w:t>revisionist powers</w:t>
      </w:r>
      <w:r w:rsidRPr="00CA4FBF">
        <w:rPr>
          <w:rStyle w:val="StyleUnderline"/>
          <w:color w:val="000000" w:themeColor="text1"/>
          <w:highlight w:val="cyan"/>
        </w:rPr>
        <w:t xml:space="preserve"> to </w:t>
      </w:r>
      <w:r w:rsidRPr="00CA4FBF">
        <w:rPr>
          <w:rStyle w:val="Emphasis"/>
          <w:color w:val="000000" w:themeColor="text1"/>
          <w:highlight w:val="cyan"/>
        </w:rPr>
        <w:t>start a world war</w:t>
      </w:r>
      <w:r w:rsidRPr="00CA4FBF">
        <w:rPr>
          <w:rStyle w:val="StyleUnderline"/>
          <w:color w:val="000000" w:themeColor="text1"/>
        </w:rPr>
        <w:t>, similar policy impulses could set the stage for new powers to challenge and undermine the American-led international order</w:t>
      </w:r>
      <w:r w:rsidRPr="00CA4FBF">
        <w:rPr>
          <w:color w:val="000000" w:themeColor="text1"/>
          <w:sz w:val="16"/>
        </w:rPr>
        <w:t xml:space="preserve">. An isolationist Trump administration may see the wide oceans to its east and west, and think that increasingly ambitious powers such as Russia, China, and Iran pose no direct threat to the homeland. </w:t>
      </w:r>
    </w:p>
    <w:p w14:paraId="3DFB0681" w14:textId="77777777" w:rsidR="004B00DE" w:rsidRPr="00CA4FBF" w:rsidRDefault="004B00DE" w:rsidP="004B00DE">
      <w:pPr>
        <w:rPr>
          <w:color w:val="000000" w:themeColor="text1"/>
          <w:sz w:val="16"/>
        </w:rPr>
      </w:pPr>
      <w:r w:rsidRPr="00CA4FBF">
        <w:rPr>
          <w:color w:val="000000" w:themeColor="text1"/>
          <w:sz w:val="16"/>
        </w:rPr>
        <w:t xml:space="preserve">But </w:t>
      </w:r>
      <w:r w:rsidRPr="00CA4FBF">
        <w:rPr>
          <w:rStyle w:val="StyleUnderline"/>
          <w:color w:val="000000" w:themeColor="text1"/>
        </w:rPr>
        <w:t>the US is still a global</w:t>
      </w:r>
      <w:r w:rsidRPr="00CA4FBF">
        <w:rPr>
          <w:color w:val="000000" w:themeColor="text1"/>
          <w:sz w:val="16"/>
        </w:rPr>
        <w:t xml:space="preserve"> economic and financial </w:t>
      </w:r>
      <w:r w:rsidRPr="00CA4FBF">
        <w:rPr>
          <w:rStyle w:val="StyleUnderline"/>
          <w:color w:val="000000" w:themeColor="text1"/>
        </w:rPr>
        <w:t>power in a deeply interconnected world.</w:t>
      </w:r>
      <w:r w:rsidRPr="00CA4FBF">
        <w:rPr>
          <w:color w:val="000000" w:themeColor="text1"/>
          <w:sz w:val="16"/>
        </w:rPr>
        <w:t xml:space="preserve"> If </w:t>
      </w:r>
      <w:r w:rsidRPr="00CA4FBF">
        <w:rPr>
          <w:rStyle w:val="StyleUnderline"/>
          <w:color w:val="000000" w:themeColor="text1"/>
          <w:highlight w:val="cyan"/>
        </w:rPr>
        <w:t>left unchecked</w:t>
      </w:r>
      <w:r w:rsidRPr="00CA4FBF">
        <w:rPr>
          <w:rStyle w:val="StyleUnderline"/>
          <w:color w:val="000000" w:themeColor="text1"/>
        </w:rPr>
        <w:t xml:space="preserve">, these </w:t>
      </w:r>
      <w:r w:rsidRPr="00CA4FBF">
        <w:rPr>
          <w:rStyle w:val="StyleUnderline"/>
          <w:color w:val="000000" w:themeColor="text1"/>
          <w:highlight w:val="cyan"/>
        </w:rPr>
        <w:t>countries will</w:t>
      </w:r>
      <w:r w:rsidRPr="00CA4FBF">
        <w:rPr>
          <w:color w:val="000000" w:themeColor="text1"/>
          <w:sz w:val="16"/>
        </w:rPr>
        <w:t xml:space="preserve"> eventually be able </w:t>
      </w:r>
      <w:r w:rsidRPr="00CA4FBF">
        <w:rPr>
          <w:rStyle w:val="Emphasis"/>
          <w:color w:val="000000" w:themeColor="text1"/>
        </w:rPr>
        <w:t xml:space="preserve">to </w:t>
      </w:r>
      <w:r w:rsidRPr="00CA4FBF">
        <w:rPr>
          <w:rStyle w:val="StyleUnderline"/>
          <w:color w:val="000000" w:themeColor="text1"/>
          <w:highlight w:val="cyan"/>
        </w:rPr>
        <w:t>threaten</w:t>
      </w:r>
      <w:r w:rsidRPr="00CA4FBF">
        <w:rPr>
          <w:rStyle w:val="StyleUnderline"/>
          <w:color w:val="000000" w:themeColor="text1"/>
        </w:rPr>
        <w:t xml:space="preserve"> core</w:t>
      </w:r>
      <w:r w:rsidRPr="00CA4FBF">
        <w:rPr>
          <w:color w:val="000000" w:themeColor="text1"/>
          <w:sz w:val="16"/>
        </w:rPr>
        <w:t xml:space="preserve"> US </w:t>
      </w:r>
      <w:r w:rsidRPr="00CA4FBF">
        <w:rPr>
          <w:rStyle w:val="Emphasis"/>
          <w:color w:val="000000" w:themeColor="text1"/>
        </w:rPr>
        <w:t>economic</w:t>
      </w:r>
      <w:r w:rsidRPr="00CA4FBF">
        <w:rPr>
          <w:rStyle w:val="StyleUnderline"/>
          <w:color w:val="000000" w:themeColor="text1"/>
        </w:rPr>
        <w:t xml:space="preserve"> and </w:t>
      </w:r>
      <w:r w:rsidRPr="00CA4FBF">
        <w:rPr>
          <w:rStyle w:val="Emphasis"/>
          <w:color w:val="000000" w:themeColor="text1"/>
          <w:highlight w:val="cyan"/>
        </w:rPr>
        <w:t>security interests</w:t>
      </w:r>
      <w:r w:rsidRPr="00CA4FBF">
        <w:rPr>
          <w:color w:val="000000" w:themeColor="text1"/>
          <w:sz w:val="16"/>
        </w:rPr>
        <w:t xml:space="preserve"> – at home and abroad – </w:t>
      </w:r>
      <w:r w:rsidRPr="00CA4FBF">
        <w:rPr>
          <w:rStyle w:val="StyleUnderline"/>
          <w:color w:val="000000" w:themeColor="text1"/>
          <w:highlight w:val="cyan"/>
        </w:rPr>
        <w:t xml:space="preserve">especially if they </w:t>
      </w:r>
      <w:r w:rsidRPr="00CA4FBF">
        <w:rPr>
          <w:rStyle w:val="Emphasis"/>
          <w:color w:val="000000" w:themeColor="text1"/>
          <w:highlight w:val="cyan"/>
        </w:rPr>
        <w:t>expand their nuclear</w:t>
      </w:r>
      <w:r w:rsidRPr="00CA4FBF">
        <w:rPr>
          <w:color w:val="000000" w:themeColor="text1"/>
          <w:sz w:val="16"/>
        </w:rPr>
        <w:t xml:space="preserve"> and cyberwarfare </w:t>
      </w:r>
      <w:r w:rsidRPr="00CA4FBF">
        <w:rPr>
          <w:rStyle w:val="Emphasis"/>
          <w:color w:val="000000" w:themeColor="text1"/>
          <w:highlight w:val="cyan"/>
        </w:rPr>
        <w:t>capacities</w:t>
      </w:r>
      <w:r w:rsidRPr="00CA4FBF">
        <w:rPr>
          <w:color w:val="000000" w:themeColor="text1"/>
          <w:sz w:val="16"/>
        </w:rPr>
        <w:t xml:space="preserve">. The historical record is clear: </w:t>
      </w:r>
      <w:r w:rsidRPr="00CA4FBF">
        <w:rPr>
          <w:rStyle w:val="StyleUnderline"/>
          <w:color w:val="000000" w:themeColor="text1"/>
        </w:rPr>
        <w:t xml:space="preserve">protectionism, isolationism, and “America first” policies are a recipe for </w:t>
      </w:r>
      <w:r w:rsidRPr="00CA4FBF">
        <w:rPr>
          <w:rStyle w:val="Emphasis"/>
          <w:color w:val="000000" w:themeColor="text1"/>
        </w:rPr>
        <w:t>economic</w:t>
      </w:r>
      <w:r w:rsidRPr="00CA4FBF">
        <w:rPr>
          <w:rStyle w:val="StyleUnderline"/>
          <w:color w:val="000000" w:themeColor="text1"/>
        </w:rPr>
        <w:t xml:space="preserve"> and </w:t>
      </w:r>
      <w:r w:rsidRPr="00CA4FBF">
        <w:rPr>
          <w:rStyle w:val="Emphasis"/>
          <w:color w:val="000000" w:themeColor="text1"/>
        </w:rPr>
        <w:t>military disaster</w:t>
      </w:r>
      <w:r w:rsidRPr="00CA4FBF">
        <w:rPr>
          <w:color w:val="000000" w:themeColor="text1"/>
          <w:sz w:val="16"/>
        </w:rPr>
        <w:t>.</w:t>
      </w:r>
    </w:p>
    <w:bookmarkEnd w:id="1"/>
    <w:p w14:paraId="1A5DB670" w14:textId="2FAD83A6" w:rsidR="009D415F" w:rsidRDefault="009D415F" w:rsidP="001F5368">
      <w:pPr>
        <w:pStyle w:val="Heading3"/>
      </w:pPr>
      <w:r>
        <w:t>Case</w:t>
      </w:r>
    </w:p>
    <w:p w14:paraId="699B3E1B" w14:textId="77777777" w:rsidR="00EB5DDF" w:rsidRDefault="00EB5DDF" w:rsidP="00EB5DDF">
      <w:pPr>
        <w:pStyle w:val="Heading4"/>
      </w:pPr>
      <w:r w:rsidRPr="007F231D">
        <w:t xml:space="preserve">Plan doesn’t solve because it is not interpreted as getting rid of prisons due to ambiguity of what it means to abolish the white being. </w:t>
      </w:r>
    </w:p>
    <w:p w14:paraId="2072A7C7" w14:textId="77777777" w:rsidR="00EB5DDF" w:rsidRPr="00EB5DDF" w:rsidRDefault="00EB5DDF" w:rsidP="00EB5DDF"/>
    <w:p w14:paraId="2E86DB26" w14:textId="77777777" w:rsidR="009D415F" w:rsidRPr="004A2E94" w:rsidRDefault="009D415F" w:rsidP="009D415F">
      <w:pPr>
        <w:pStyle w:val="Heading4"/>
        <w:rPr>
          <w:rFonts w:cs="Calibri"/>
        </w:rPr>
      </w:pPr>
      <w:r w:rsidRPr="004A2E94">
        <w:rPr>
          <w:rFonts w:cs="Calibri"/>
        </w:rPr>
        <w:t xml:space="preserve">Foreclosing the opportunity to do comparative advantage debating runs </w:t>
      </w:r>
      <w:r w:rsidRPr="004A2E94">
        <w:rPr>
          <w:rFonts w:cs="Calibri"/>
          <w:u w:val="single"/>
        </w:rPr>
        <w:t>counter to</w:t>
      </w:r>
      <w:r w:rsidRPr="004A2E94">
        <w:rPr>
          <w:rFonts w:cs="Calibri"/>
        </w:rPr>
        <w:t xml:space="preserve"> the alternative’s ethics and artificially </w:t>
      </w:r>
      <w:r w:rsidRPr="004A2E94">
        <w:rPr>
          <w:rFonts w:cs="Calibri"/>
          <w:u w:val="single"/>
        </w:rPr>
        <w:t>walls off</w:t>
      </w:r>
      <w:r w:rsidRPr="004A2E94">
        <w:rPr>
          <w:rFonts w:cs="Calibri"/>
        </w:rPr>
        <w:t xml:space="preserve"> conversations on collective bargaining rights from </w:t>
      </w:r>
      <w:r w:rsidRPr="004A2E94">
        <w:rPr>
          <w:rFonts w:cs="Calibri"/>
          <w:u w:val="single"/>
        </w:rPr>
        <w:t>political organizing</w:t>
      </w:r>
      <w:r w:rsidRPr="004A2E94">
        <w:rPr>
          <w:rFonts w:cs="Calibri"/>
        </w:rPr>
        <w:t xml:space="preserve">---only </w:t>
      </w:r>
      <w:r w:rsidRPr="004A2E94">
        <w:rPr>
          <w:rFonts w:cs="Calibri"/>
          <w:u w:val="single"/>
        </w:rPr>
        <w:t>starting with</w:t>
      </w:r>
      <w:r w:rsidRPr="004A2E94">
        <w:rPr>
          <w:rFonts w:cs="Calibri"/>
        </w:rPr>
        <w:t xml:space="preserve"> mutual implication in larger structural systems solves responsibility to the Other</w:t>
      </w:r>
    </w:p>
    <w:p w14:paraId="0691FB07" w14:textId="77777777" w:rsidR="009D415F" w:rsidRPr="004A2E94" w:rsidRDefault="009D415F" w:rsidP="009D415F">
      <w:r w:rsidRPr="004A2E94">
        <w:rPr>
          <w:rStyle w:val="Style13ptBold"/>
        </w:rPr>
        <w:t>Davis 23</w:t>
      </w:r>
      <w:r w:rsidRPr="004A2E94">
        <w:t xml:space="preserve"> – Benjamin P Davis is a postdoctoral fellow in African American Studies at Saint Louis University, </w:t>
      </w:r>
      <w:r w:rsidRPr="004A2E94">
        <w:rPr>
          <w:i/>
          <w:iCs/>
        </w:rPr>
        <w:t>Choose Your Bearing: Édouard Glissant, Human Rights and Decolonial Ethics</w:t>
      </w:r>
      <w:r w:rsidRPr="004A2E94">
        <w:t>, pgs. 2-6</w:t>
      </w:r>
    </w:p>
    <w:p w14:paraId="2957F431" w14:textId="77777777" w:rsidR="009D415F" w:rsidRPr="004A2E94" w:rsidRDefault="009D415F" w:rsidP="009D415F">
      <w:r w:rsidRPr="004A2E94">
        <w:t xml:space="preserve">Several thoughtful </w:t>
      </w:r>
      <w:r w:rsidRPr="004A2E94">
        <w:rPr>
          <w:rStyle w:val="StyleUnderline"/>
        </w:rPr>
        <w:t>critics</w:t>
      </w:r>
      <w:r w:rsidRPr="004A2E94">
        <w:t xml:space="preserve"> </w:t>
      </w:r>
      <w:r w:rsidRPr="004A2E94">
        <w:rPr>
          <w:rStyle w:val="StyleUnderline"/>
        </w:rPr>
        <w:t>have</w:t>
      </w:r>
      <w:r w:rsidRPr="004A2E94">
        <w:t xml:space="preserve"> consistently </w:t>
      </w:r>
      <w:r w:rsidRPr="004A2E94">
        <w:rPr>
          <w:rStyle w:val="StyleUnderline"/>
        </w:rPr>
        <w:t>raised</w:t>
      </w:r>
      <w:r w:rsidRPr="004A2E94">
        <w:t xml:space="preserve"> </w:t>
      </w:r>
      <w:r w:rsidRPr="004A2E94">
        <w:rPr>
          <w:rStyle w:val="StyleUnderline"/>
        </w:rPr>
        <w:t>concerns</w:t>
      </w:r>
      <w:r w:rsidRPr="004A2E94">
        <w:t xml:space="preserve"> </w:t>
      </w:r>
      <w:r w:rsidRPr="004A2E94">
        <w:rPr>
          <w:rStyle w:val="StyleUnderline"/>
        </w:rPr>
        <w:t>about</w:t>
      </w:r>
      <w:r w:rsidRPr="004A2E94">
        <w:t xml:space="preserve"> </w:t>
      </w:r>
      <w:r w:rsidRPr="004A2E94">
        <w:rPr>
          <w:rStyle w:val="StyleUnderline"/>
        </w:rPr>
        <w:t>using</w:t>
      </w:r>
      <w:r w:rsidRPr="004A2E94">
        <w:t xml:space="preserve"> the concepts of </w:t>
      </w:r>
      <w:r w:rsidRPr="004A2E94">
        <w:rPr>
          <w:rStyle w:val="StyleUnderline"/>
        </w:rPr>
        <w:t>responsibility</w:t>
      </w:r>
      <w:r w:rsidRPr="004A2E94">
        <w:t xml:space="preserve"> </w:t>
      </w:r>
      <w:r w:rsidRPr="004A2E94">
        <w:rPr>
          <w:rStyle w:val="StyleUnderline"/>
        </w:rPr>
        <w:t>and</w:t>
      </w:r>
      <w:r w:rsidRPr="004A2E94">
        <w:t xml:space="preserve"> </w:t>
      </w:r>
      <w:r w:rsidRPr="004A2E94">
        <w:rPr>
          <w:rStyle w:val="StyleUnderline"/>
        </w:rPr>
        <w:t>human</w:t>
      </w:r>
      <w:r w:rsidRPr="004A2E94">
        <w:t xml:space="preserve"> </w:t>
      </w:r>
      <w:r w:rsidRPr="004A2E94">
        <w:rPr>
          <w:rStyle w:val="StyleUnderline"/>
        </w:rPr>
        <w:t>rights</w:t>
      </w:r>
      <w:r w:rsidRPr="004A2E94">
        <w:t xml:space="preserve"> in order </w:t>
      </w:r>
      <w:r w:rsidRPr="004A2E94">
        <w:rPr>
          <w:rStyle w:val="StyleUnderline"/>
        </w:rPr>
        <w:t>to</w:t>
      </w:r>
      <w:r w:rsidRPr="004A2E94">
        <w:t xml:space="preserve"> </w:t>
      </w:r>
      <w:r w:rsidRPr="004A2E94">
        <w:rPr>
          <w:rStyle w:val="StyleUnderline"/>
        </w:rPr>
        <w:t>achieve</w:t>
      </w:r>
      <w:r w:rsidRPr="004A2E94">
        <w:t xml:space="preserve"> the </w:t>
      </w:r>
      <w:r w:rsidRPr="004A2E94">
        <w:rPr>
          <w:rStyle w:val="StyleUnderline"/>
        </w:rPr>
        <w:t>scale</w:t>
      </w:r>
      <w:r w:rsidRPr="004A2E94">
        <w:t xml:space="preserve"> </w:t>
      </w:r>
      <w:r w:rsidRPr="004A2E94">
        <w:rPr>
          <w:rStyle w:val="StyleUnderline"/>
        </w:rPr>
        <w:t>of</w:t>
      </w:r>
      <w:r w:rsidRPr="004A2E94">
        <w:t xml:space="preserve"> </w:t>
      </w:r>
      <w:r w:rsidRPr="004A2E94">
        <w:rPr>
          <w:rStyle w:val="StyleUnderline"/>
        </w:rPr>
        <w:t>social</w:t>
      </w:r>
      <w:r w:rsidRPr="004A2E94">
        <w:t xml:space="preserve"> </w:t>
      </w:r>
      <w:r w:rsidRPr="004A2E94">
        <w:rPr>
          <w:rStyle w:val="StyleUnderline"/>
        </w:rPr>
        <w:t>change</w:t>
      </w:r>
      <w:r w:rsidRPr="004A2E94">
        <w:t xml:space="preserve"> </w:t>
      </w:r>
      <w:r w:rsidRPr="004A2E94">
        <w:rPr>
          <w:rStyle w:val="StyleUnderline"/>
        </w:rPr>
        <w:t>needed</w:t>
      </w:r>
      <w:r w:rsidRPr="004A2E94">
        <w:t xml:space="preserve"> </w:t>
      </w:r>
      <w:r w:rsidRPr="004A2E94">
        <w:rPr>
          <w:rStyle w:val="StyleUnderline"/>
        </w:rPr>
        <w:t>for</w:t>
      </w:r>
      <w:r w:rsidRPr="004A2E94">
        <w:t xml:space="preserve"> the </w:t>
      </w:r>
      <w:r w:rsidRPr="004A2E94">
        <w:rPr>
          <w:rStyle w:val="StyleUnderline"/>
        </w:rPr>
        <w:t>survival</w:t>
      </w:r>
      <w:r w:rsidRPr="004A2E94">
        <w:t xml:space="preserve"> of our species. Internationally, the </w:t>
      </w:r>
      <w:r w:rsidRPr="004A2E94">
        <w:rPr>
          <w:rStyle w:val="StyleUnderline"/>
        </w:rPr>
        <w:t>discourse</w:t>
      </w:r>
      <w:r w:rsidRPr="004A2E94">
        <w:t xml:space="preserve"> </w:t>
      </w:r>
      <w:r w:rsidRPr="004A2E94">
        <w:rPr>
          <w:rStyle w:val="StyleUnderline"/>
        </w:rPr>
        <w:t>of</w:t>
      </w:r>
      <w:r w:rsidRPr="004A2E94">
        <w:t xml:space="preserve"> </w:t>
      </w:r>
      <w:r w:rsidRPr="004A2E94">
        <w:rPr>
          <w:rStyle w:val="StyleUnderline"/>
        </w:rPr>
        <w:t>responsibility</w:t>
      </w:r>
      <w:r w:rsidRPr="004A2E94">
        <w:t xml:space="preserve"> </w:t>
      </w:r>
      <w:r w:rsidRPr="004A2E94">
        <w:rPr>
          <w:rStyle w:val="StyleUnderline"/>
        </w:rPr>
        <w:t>often</w:t>
      </w:r>
      <w:r w:rsidRPr="004A2E94">
        <w:t xml:space="preserve"> </w:t>
      </w:r>
      <w:r w:rsidRPr="004A2E94">
        <w:rPr>
          <w:rStyle w:val="StyleUnderline"/>
        </w:rPr>
        <w:t>takes</w:t>
      </w:r>
      <w:r w:rsidRPr="004A2E94">
        <w:t xml:space="preserve"> the </w:t>
      </w:r>
      <w:r w:rsidRPr="004A2E94">
        <w:rPr>
          <w:rStyle w:val="StyleUnderline"/>
        </w:rPr>
        <w:t>form</w:t>
      </w:r>
      <w:r w:rsidRPr="004A2E94">
        <w:t xml:space="preserve"> </w:t>
      </w:r>
      <w:r w:rsidRPr="004A2E94">
        <w:rPr>
          <w:rStyle w:val="StyleUnderline"/>
        </w:rPr>
        <w:t>of</w:t>
      </w:r>
      <w:r w:rsidRPr="004A2E94">
        <w:t xml:space="preserve"> </w:t>
      </w:r>
      <w:r w:rsidRPr="004A2E94">
        <w:rPr>
          <w:rStyle w:val="StyleUnderline"/>
        </w:rPr>
        <w:t>capitalist</w:t>
      </w:r>
      <w:r w:rsidRPr="004A2E94">
        <w:t xml:space="preserve"> </w:t>
      </w:r>
      <w:r w:rsidRPr="004A2E94">
        <w:rPr>
          <w:rStyle w:val="StyleUnderline"/>
        </w:rPr>
        <w:t>development</w:t>
      </w:r>
      <w:r w:rsidRPr="004A2E94">
        <w:t xml:space="preserve">, </w:t>
      </w:r>
      <w:r w:rsidRPr="004A2E94">
        <w:rPr>
          <w:rStyle w:val="StyleUnderline"/>
        </w:rPr>
        <w:t>leading</w:t>
      </w:r>
      <w:r w:rsidRPr="004A2E94">
        <w:t xml:space="preserve"> the post-colonial theorist Gayatri </w:t>
      </w:r>
      <w:r w:rsidRPr="004A2E94">
        <w:rPr>
          <w:rStyle w:val="StyleUnderline"/>
        </w:rPr>
        <w:t>Spivak</w:t>
      </w:r>
      <w:r w:rsidRPr="004A2E94">
        <w:t xml:space="preserve"> </w:t>
      </w:r>
      <w:r w:rsidRPr="004A2E94">
        <w:rPr>
          <w:rStyle w:val="StyleUnderline"/>
        </w:rPr>
        <w:t>to</w:t>
      </w:r>
      <w:r w:rsidRPr="004A2E94">
        <w:t xml:space="preserve"> </w:t>
      </w:r>
      <w:r w:rsidRPr="004A2E94">
        <w:rPr>
          <w:rStyle w:val="StyleUnderline"/>
        </w:rPr>
        <w:t>observe</w:t>
      </w:r>
      <w:r w:rsidRPr="004A2E94">
        <w:t xml:space="preserve"> that </w:t>
      </w:r>
      <w:r w:rsidRPr="004A2E94">
        <w:rPr>
          <w:rStyle w:val="StyleUnderline"/>
        </w:rPr>
        <w:t>today</w:t>
      </w:r>
      <w:r w:rsidRPr="004A2E94">
        <w:t xml:space="preserve"> ‘[</w:t>
      </w:r>
      <w:r w:rsidRPr="004A2E94">
        <w:rPr>
          <w:rStyle w:val="StyleUnderline"/>
        </w:rPr>
        <w:t>d]</w:t>
      </w:r>
      <w:proofErr w:type="spellStart"/>
      <w:r w:rsidRPr="004A2E94">
        <w:rPr>
          <w:rStyle w:val="StyleUnderline"/>
        </w:rPr>
        <w:t>evelopment</w:t>
      </w:r>
      <w:proofErr w:type="spellEnd"/>
      <w:r w:rsidRPr="004A2E94">
        <w:t xml:space="preserve"> </w:t>
      </w:r>
      <w:r w:rsidRPr="004A2E94">
        <w:rPr>
          <w:rStyle w:val="StyleUnderline"/>
        </w:rPr>
        <w:t>is</w:t>
      </w:r>
      <w:r w:rsidRPr="004A2E94">
        <w:t xml:space="preserve"> the </w:t>
      </w:r>
      <w:r w:rsidRPr="004A2E94">
        <w:rPr>
          <w:rStyle w:val="StyleUnderline"/>
        </w:rPr>
        <w:t>dominant</w:t>
      </w:r>
      <w:r w:rsidRPr="004A2E94">
        <w:t xml:space="preserve"> global </w:t>
      </w:r>
      <w:r w:rsidRPr="004A2E94">
        <w:rPr>
          <w:rStyle w:val="StyleUnderline"/>
        </w:rPr>
        <w:t>denomination</w:t>
      </w:r>
      <w:r w:rsidRPr="004A2E94">
        <w:t xml:space="preserve"> </w:t>
      </w:r>
      <w:r w:rsidRPr="004A2E94">
        <w:rPr>
          <w:rStyle w:val="StyleUnderline"/>
        </w:rPr>
        <w:t>of</w:t>
      </w:r>
      <w:r w:rsidRPr="004A2E94">
        <w:t xml:space="preserve"> </w:t>
      </w:r>
      <w:r w:rsidRPr="004A2E94">
        <w:rPr>
          <w:rStyle w:val="StyleUnderline"/>
        </w:rPr>
        <w:t>responsibility’</w:t>
      </w:r>
      <w:r w:rsidRPr="004A2E94">
        <w:t>.4 Further, the ‘</w:t>
      </w:r>
      <w:r w:rsidRPr="004A2E94">
        <w:rPr>
          <w:rStyle w:val="StyleUnderline"/>
        </w:rPr>
        <w:t>protection’</w:t>
      </w:r>
      <w:r w:rsidRPr="004A2E94">
        <w:t xml:space="preserve"> that </w:t>
      </w:r>
      <w:r w:rsidRPr="004A2E94">
        <w:rPr>
          <w:rStyle w:val="StyleUnderline"/>
        </w:rPr>
        <w:t>Western</w:t>
      </w:r>
      <w:r w:rsidRPr="004A2E94">
        <w:t xml:space="preserve"> </w:t>
      </w:r>
      <w:r w:rsidRPr="004A2E94">
        <w:rPr>
          <w:rStyle w:val="StyleUnderline"/>
        </w:rPr>
        <w:t>powers</w:t>
      </w:r>
      <w:r w:rsidRPr="004A2E94">
        <w:t xml:space="preserve"> claim to </w:t>
      </w:r>
      <w:r w:rsidRPr="004A2E94">
        <w:rPr>
          <w:rStyle w:val="StyleUnderline"/>
        </w:rPr>
        <w:t>offer</w:t>
      </w:r>
      <w:r w:rsidRPr="004A2E94">
        <w:t xml:space="preserve"> through ‘the responsibility to protect’, </w:t>
      </w:r>
      <w:r w:rsidRPr="004A2E94">
        <w:rPr>
          <w:rStyle w:val="StyleUnderline"/>
        </w:rPr>
        <w:t>exemplified</w:t>
      </w:r>
      <w:r w:rsidRPr="004A2E94">
        <w:t xml:space="preserve"> </w:t>
      </w:r>
      <w:r w:rsidRPr="004A2E94">
        <w:rPr>
          <w:rStyle w:val="StyleUnderline"/>
        </w:rPr>
        <w:t>in</w:t>
      </w:r>
      <w:r w:rsidRPr="004A2E94">
        <w:t xml:space="preserve"> </w:t>
      </w:r>
      <w:r w:rsidRPr="004A2E94">
        <w:rPr>
          <w:rStyle w:val="StyleUnderline"/>
        </w:rPr>
        <w:t>US</w:t>
      </w:r>
      <w:r w:rsidRPr="004A2E94">
        <w:t xml:space="preserve"> </w:t>
      </w:r>
      <w:r w:rsidRPr="004A2E94">
        <w:rPr>
          <w:rStyle w:val="StyleUnderline"/>
        </w:rPr>
        <w:t>military</w:t>
      </w:r>
      <w:r w:rsidRPr="004A2E94">
        <w:t xml:space="preserve"> </w:t>
      </w:r>
      <w:r w:rsidRPr="004A2E94">
        <w:rPr>
          <w:rStyle w:val="StyleUnderline"/>
        </w:rPr>
        <w:t>operations</w:t>
      </w:r>
      <w:r w:rsidRPr="004A2E94">
        <w:t xml:space="preserve"> in the Middle East, </w:t>
      </w:r>
      <w:r w:rsidRPr="004A2E94">
        <w:rPr>
          <w:rStyle w:val="StyleUnderline"/>
        </w:rPr>
        <w:t>has</w:t>
      </w:r>
      <w:r w:rsidRPr="004A2E94">
        <w:t xml:space="preserve"> in practice </w:t>
      </w:r>
      <w:r w:rsidRPr="004A2E94">
        <w:rPr>
          <w:rStyle w:val="StyleUnderline"/>
        </w:rPr>
        <w:t>increased</w:t>
      </w:r>
      <w:r w:rsidRPr="004A2E94">
        <w:t xml:space="preserve"> the </w:t>
      </w:r>
      <w:r w:rsidRPr="004A2E94">
        <w:rPr>
          <w:rStyle w:val="StyleUnderline"/>
        </w:rPr>
        <w:t>gap</w:t>
      </w:r>
      <w:r w:rsidRPr="004A2E94">
        <w:t xml:space="preserve"> </w:t>
      </w:r>
      <w:r w:rsidRPr="004A2E94">
        <w:rPr>
          <w:rStyle w:val="StyleUnderline"/>
        </w:rPr>
        <w:t>between</w:t>
      </w:r>
      <w:r w:rsidRPr="004A2E94">
        <w:t xml:space="preserve"> </w:t>
      </w:r>
      <w:r w:rsidRPr="004A2E94">
        <w:rPr>
          <w:rStyle w:val="StyleUnderline"/>
        </w:rPr>
        <w:t>ethical</w:t>
      </w:r>
      <w:r w:rsidRPr="004A2E94">
        <w:t xml:space="preserve"> </w:t>
      </w:r>
      <w:r w:rsidRPr="004A2E94">
        <w:rPr>
          <w:rStyle w:val="StyleUnderline"/>
        </w:rPr>
        <w:t>ideals</w:t>
      </w:r>
      <w:r w:rsidRPr="004A2E94">
        <w:t xml:space="preserve"> </w:t>
      </w:r>
      <w:r w:rsidRPr="004A2E94">
        <w:rPr>
          <w:rStyle w:val="StyleUnderline"/>
        </w:rPr>
        <w:t>and</w:t>
      </w:r>
      <w:r w:rsidRPr="004A2E94">
        <w:t xml:space="preserve"> </w:t>
      </w:r>
      <w:r w:rsidRPr="004A2E94">
        <w:rPr>
          <w:rStyle w:val="StyleUnderline"/>
        </w:rPr>
        <w:t>political</w:t>
      </w:r>
      <w:r w:rsidRPr="004A2E94">
        <w:t xml:space="preserve"> </w:t>
      </w:r>
      <w:r w:rsidRPr="004A2E94">
        <w:rPr>
          <w:rStyle w:val="StyleUnderline"/>
        </w:rPr>
        <w:t>realities</w:t>
      </w:r>
      <w:r w:rsidRPr="004A2E94">
        <w:t xml:space="preserve"> on earth. Indeed, the responsibility to protect has been little more than a ‘cosmetic’ effort that fails to address the true causes of war.5 Overall, </w:t>
      </w:r>
      <w:r w:rsidRPr="004A2E94">
        <w:rPr>
          <w:rStyle w:val="StyleUnderline"/>
        </w:rPr>
        <w:t>through</w:t>
      </w:r>
      <w:r w:rsidRPr="004A2E94">
        <w:t xml:space="preserve"> the </w:t>
      </w:r>
      <w:r w:rsidRPr="004A2E94">
        <w:rPr>
          <w:rStyle w:val="StyleUnderline"/>
        </w:rPr>
        <w:t>rhetoric</w:t>
      </w:r>
      <w:r w:rsidRPr="004A2E94">
        <w:t xml:space="preserve"> </w:t>
      </w:r>
      <w:r w:rsidRPr="004A2E94">
        <w:rPr>
          <w:rStyle w:val="StyleUnderline"/>
        </w:rPr>
        <w:t>of</w:t>
      </w:r>
      <w:r w:rsidRPr="004A2E94">
        <w:t xml:space="preserve"> </w:t>
      </w:r>
      <w:r w:rsidRPr="004A2E94">
        <w:rPr>
          <w:rStyle w:val="StyleUnderline"/>
        </w:rPr>
        <w:t>global</w:t>
      </w:r>
      <w:r w:rsidRPr="004A2E94">
        <w:t xml:space="preserve"> </w:t>
      </w:r>
      <w:r w:rsidRPr="004A2E94">
        <w:rPr>
          <w:rStyle w:val="StyleUnderline"/>
        </w:rPr>
        <w:t>responsibility</w:t>
      </w:r>
      <w:r w:rsidRPr="004A2E94">
        <w:t xml:space="preserve">, the </w:t>
      </w:r>
      <w:r w:rsidRPr="004A2E94">
        <w:rPr>
          <w:rStyle w:val="StyleUnderline"/>
        </w:rPr>
        <w:t>US</w:t>
      </w:r>
      <w:r w:rsidRPr="004A2E94">
        <w:t xml:space="preserve"> </w:t>
      </w:r>
      <w:r w:rsidRPr="004A2E94">
        <w:rPr>
          <w:rStyle w:val="StyleUnderline"/>
        </w:rPr>
        <w:t>projects</w:t>
      </w:r>
      <w:r w:rsidRPr="004A2E94">
        <w:t xml:space="preserve"> ‘low-minded </w:t>
      </w:r>
      <w:r w:rsidRPr="004A2E94">
        <w:rPr>
          <w:rStyle w:val="StyleUnderline"/>
        </w:rPr>
        <w:t>imperial</w:t>
      </w:r>
      <w:r w:rsidRPr="004A2E94">
        <w:t xml:space="preserve"> </w:t>
      </w:r>
      <w:r w:rsidRPr="004A2E94">
        <w:rPr>
          <w:rStyle w:val="StyleUnderline"/>
        </w:rPr>
        <w:t>ambitions</w:t>
      </w:r>
      <w:r w:rsidRPr="004A2E94">
        <w:t xml:space="preserve"> </w:t>
      </w:r>
      <w:r w:rsidRPr="004A2E94">
        <w:rPr>
          <w:rStyle w:val="StyleUnderline"/>
        </w:rPr>
        <w:t>in</w:t>
      </w:r>
      <w:r w:rsidRPr="004A2E94">
        <w:t xml:space="preserve"> high-minded </w:t>
      </w:r>
      <w:r w:rsidRPr="004A2E94">
        <w:rPr>
          <w:rStyle w:val="StyleUnderline"/>
        </w:rPr>
        <w:t>humanitarian</w:t>
      </w:r>
      <w:r w:rsidRPr="004A2E94">
        <w:t xml:space="preserve"> </w:t>
      </w:r>
      <w:r w:rsidRPr="004A2E94">
        <w:rPr>
          <w:rStyle w:val="StyleUnderline"/>
        </w:rPr>
        <w:t>tones’</w:t>
      </w:r>
      <w:r w:rsidRPr="004A2E94">
        <w:t xml:space="preserve">, as the historian Samuel Moyn puts it.6 In part with the above concerns and histories in mind, in her study of how invoking responsibility functions in human rights advocacy, the political scientist Kathryn Sikkink points out that ‘the </w:t>
      </w:r>
      <w:r w:rsidRPr="004A2E94">
        <w:rPr>
          <w:rStyle w:val="StyleUnderline"/>
        </w:rPr>
        <w:t>norms</w:t>
      </w:r>
      <w:r w:rsidRPr="004A2E94">
        <w:t xml:space="preserve"> </w:t>
      </w:r>
      <w:r w:rsidRPr="004A2E94">
        <w:rPr>
          <w:rStyle w:val="StyleUnderline"/>
        </w:rPr>
        <w:t>appear</w:t>
      </w:r>
      <w:r w:rsidRPr="004A2E94">
        <w:t xml:space="preserve"> </w:t>
      </w:r>
      <w:r w:rsidRPr="004A2E94">
        <w:rPr>
          <w:rStyle w:val="StyleUnderline"/>
        </w:rPr>
        <w:t>to</w:t>
      </w:r>
      <w:r w:rsidRPr="004A2E94">
        <w:t xml:space="preserve"> </w:t>
      </w:r>
      <w:r w:rsidRPr="004A2E94">
        <w:rPr>
          <w:rStyle w:val="StyleUnderline"/>
        </w:rPr>
        <w:t>require</w:t>
      </w:r>
      <w:r w:rsidRPr="004A2E94">
        <w:t xml:space="preserve"> </w:t>
      </w:r>
      <w:r w:rsidRPr="004A2E94">
        <w:rPr>
          <w:rStyle w:val="StyleUnderline"/>
        </w:rPr>
        <w:t>that</w:t>
      </w:r>
      <w:r w:rsidRPr="004A2E94">
        <w:t xml:space="preserve"> </w:t>
      </w:r>
      <w:r w:rsidRPr="004A2E94">
        <w:rPr>
          <w:rStyle w:val="StyleUnderline"/>
        </w:rPr>
        <w:t>one</w:t>
      </w:r>
      <w:r w:rsidRPr="004A2E94">
        <w:t xml:space="preserve"> </w:t>
      </w:r>
      <w:r w:rsidRPr="004A2E94">
        <w:rPr>
          <w:rStyle w:val="StyleUnderline"/>
        </w:rPr>
        <w:t>not</w:t>
      </w:r>
      <w:r w:rsidRPr="004A2E94">
        <w:t xml:space="preserve"> </w:t>
      </w:r>
      <w:r w:rsidRPr="004A2E94">
        <w:rPr>
          <w:rStyle w:val="StyleUnderline"/>
        </w:rPr>
        <w:t>talk</w:t>
      </w:r>
      <w:r w:rsidRPr="004A2E94">
        <w:t xml:space="preserve"> </w:t>
      </w:r>
      <w:r w:rsidRPr="004A2E94">
        <w:rPr>
          <w:rStyle w:val="StyleUnderline"/>
        </w:rPr>
        <w:t>about</w:t>
      </w:r>
      <w:r w:rsidRPr="004A2E94">
        <w:t xml:space="preserve"> the </w:t>
      </w:r>
      <w:r w:rsidRPr="004A2E94">
        <w:rPr>
          <w:rStyle w:val="StyleUnderline"/>
        </w:rPr>
        <w:t>responsibility</w:t>
      </w:r>
      <w:r w:rsidRPr="004A2E94">
        <w:t xml:space="preserve"> </w:t>
      </w:r>
      <w:r w:rsidRPr="004A2E94">
        <w:rPr>
          <w:rStyle w:val="StyleUnderline"/>
        </w:rPr>
        <w:t>of</w:t>
      </w:r>
      <w:r w:rsidRPr="004A2E94">
        <w:t xml:space="preserve"> </w:t>
      </w:r>
      <w:r w:rsidRPr="004A2E94">
        <w:rPr>
          <w:rStyle w:val="StyleUnderline"/>
        </w:rPr>
        <w:t>a</w:t>
      </w:r>
      <w:r w:rsidRPr="004A2E94">
        <w:t xml:space="preserve"> </w:t>
      </w:r>
      <w:r w:rsidRPr="004A2E94">
        <w:rPr>
          <w:rStyle w:val="StyleUnderline"/>
        </w:rPr>
        <w:t>wider</w:t>
      </w:r>
      <w:r w:rsidRPr="004A2E94">
        <w:t xml:space="preserve"> </w:t>
      </w:r>
      <w:r w:rsidRPr="004A2E94">
        <w:rPr>
          <w:rStyle w:val="StyleUnderline"/>
        </w:rPr>
        <w:t>range</w:t>
      </w:r>
      <w:r w:rsidRPr="004A2E94">
        <w:t xml:space="preserve"> </w:t>
      </w:r>
      <w:r w:rsidRPr="004A2E94">
        <w:rPr>
          <w:rStyle w:val="StyleUnderline"/>
        </w:rPr>
        <w:t>of</w:t>
      </w:r>
      <w:r w:rsidRPr="004A2E94">
        <w:t xml:space="preserve"> </w:t>
      </w:r>
      <w:r w:rsidRPr="004A2E94">
        <w:rPr>
          <w:rStyle w:val="StyleUnderline"/>
        </w:rPr>
        <w:t>actors</w:t>
      </w:r>
      <w:r w:rsidRPr="004A2E94">
        <w:t xml:space="preserve"> </w:t>
      </w:r>
      <w:r w:rsidRPr="004A2E94">
        <w:rPr>
          <w:rStyle w:val="StyleUnderline"/>
        </w:rPr>
        <w:t>because</w:t>
      </w:r>
      <w:r w:rsidRPr="004A2E94">
        <w:t xml:space="preserve"> </w:t>
      </w:r>
      <w:r w:rsidRPr="004A2E94">
        <w:rPr>
          <w:rStyle w:val="StyleUnderline"/>
        </w:rPr>
        <w:t>such</w:t>
      </w:r>
      <w:r w:rsidRPr="004A2E94">
        <w:t xml:space="preserve"> </w:t>
      </w:r>
      <w:r w:rsidRPr="004A2E94">
        <w:rPr>
          <w:rStyle w:val="StyleUnderline"/>
        </w:rPr>
        <w:t>talk</w:t>
      </w:r>
      <w:r w:rsidRPr="004A2E94">
        <w:t xml:space="preserve"> </w:t>
      </w:r>
      <w:r w:rsidRPr="004A2E94">
        <w:rPr>
          <w:rStyle w:val="StyleUnderline"/>
        </w:rPr>
        <w:t>might</w:t>
      </w:r>
      <w:r w:rsidRPr="004A2E94">
        <w:t xml:space="preserve"> </w:t>
      </w:r>
      <w:r w:rsidRPr="004A2E94">
        <w:rPr>
          <w:rStyle w:val="StyleUnderline"/>
        </w:rPr>
        <w:t>take</w:t>
      </w:r>
      <w:r w:rsidRPr="004A2E94">
        <w:t xml:space="preserve"> the </w:t>
      </w:r>
      <w:r w:rsidRPr="004A2E94">
        <w:rPr>
          <w:rStyle w:val="StyleUnderline"/>
        </w:rPr>
        <w:t>pressure</w:t>
      </w:r>
      <w:r w:rsidRPr="004A2E94">
        <w:t xml:space="preserve"> </w:t>
      </w:r>
      <w:r w:rsidRPr="004A2E94">
        <w:rPr>
          <w:rStyle w:val="StyleUnderline"/>
        </w:rPr>
        <w:t>off</w:t>
      </w:r>
      <w:r w:rsidRPr="004A2E94">
        <w:t xml:space="preserve"> the </w:t>
      </w:r>
      <w:r w:rsidRPr="004A2E94">
        <w:rPr>
          <w:rStyle w:val="StyleUnderline"/>
        </w:rPr>
        <w:t>state’</w:t>
      </w:r>
      <w:r w:rsidRPr="004A2E94">
        <w:t xml:space="preserve">.7 </w:t>
      </w:r>
      <w:r w:rsidRPr="004A2E94">
        <w:rPr>
          <w:rStyle w:val="StyleUnderline"/>
        </w:rPr>
        <w:t>Invoking responsibility might</w:t>
      </w:r>
      <w:r w:rsidRPr="004A2E94">
        <w:t xml:space="preserve">, she continues, </w:t>
      </w:r>
      <w:r w:rsidRPr="004A2E94">
        <w:rPr>
          <w:rStyle w:val="StyleUnderline"/>
        </w:rPr>
        <w:t>even ‘risk blaming the victim, underplay</w:t>
      </w:r>
      <w:r w:rsidRPr="004A2E94">
        <w:t xml:space="preserve"> the </w:t>
      </w:r>
      <w:r w:rsidRPr="004A2E94">
        <w:rPr>
          <w:rStyle w:val="StyleUnderline"/>
        </w:rPr>
        <w:t>structural causes</w:t>
      </w:r>
      <w:r w:rsidRPr="004A2E94">
        <w:t xml:space="preserve"> of injustice, </w:t>
      </w:r>
      <w:r w:rsidRPr="004A2E94">
        <w:rPr>
          <w:rStyle w:val="StyleUnderline"/>
        </w:rPr>
        <w:t>or crowd out</w:t>
      </w:r>
      <w:r w:rsidRPr="004A2E94">
        <w:t xml:space="preserve"> other more </w:t>
      </w:r>
      <w:r w:rsidRPr="004A2E94">
        <w:rPr>
          <w:rStyle w:val="StyleUnderline"/>
        </w:rPr>
        <w:t>collective forms of political action’</w:t>
      </w:r>
      <w:r w:rsidRPr="004A2E94">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w:t>
      </w:r>
      <w:r w:rsidRPr="004A2E94">
        <w:lastRenderedPageBreak/>
        <w:t xml:space="preserve">otherwise use oil. In other words, the </w:t>
      </w:r>
      <w:r w:rsidRPr="00457C87">
        <w:rPr>
          <w:rStyle w:val="Emphasis"/>
          <w:highlight w:val="cyan"/>
        </w:rPr>
        <w:t>corporations</w:t>
      </w:r>
      <w:r w:rsidRPr="004A2E94">
        <w:rPr>
          <w:rStyle w:val="Emphasis"/>
        </w:rPr>
        <w:t xml:space="preserve"> that</w:t>
      </w:r>
      <w:r w:rsidRPr="004A2E94">
        <w:t xml:space="preserve"> increasingly </w:t>
      </w:r>
      <w:r w:rsidRPr="00457C87">
        <w:rPr>
          <w:rStyle w:val="Emphasis"/>
          <w:highlight w:val="cyan"/>
        </w:rPr>
        <w:t>govern</w:t>
      </w:r>
      <w:r w:rsidRPr="004A2E94">
        <w:t xml:space="preserve"> the </w:t>
      </w:r>
      <w:r w:rsidRPr="00457C87">
        <w:rPr>
          <w:rStyle w:val="Emphasis"/>
          <w:highlight w:val="cyan"/>
        </w:rPr>
        <w:t>values</w:t>
      </w:r>
      <w:r w:rsidRPr="004A2E94">
        <w:t xml:space="preserve"> of our world </w:t>
      </w:r>
      <w:r w:rsidRPr="00457C87">
        <w:rPr>
          <w:rStyle w:val="Emphasis"/>
          <w:highlight w:val="cyan"/>
        </w:rPr>
        <w:t>promote an understanding of responsibility not in structural but</w:t>
      </w:r>
      <w:r w:rsidRPr="004A2E94">
        <w:t xml:space="preserve"> in </w:t>
      </w:r>
      <w:r w:rsidRPr="00457C87">
        <w:rPr>
          <w:rStyle w:val="Emphasis"/>
          <w:highlight w:val="cyan"/>
        </w:rPr>
        <w:t>individual terms</w:t>
      </w:r>
      <w:r w:rsidRPr="004A2E94">
        <w:t>.9</w:t>
      </w:r>
    </w:p>
    <w:p w14:paraId="2E3FBB91" w14:textId="77777777" w:rsidR="009D415F" w:rsidRPr="004A2E94" w:rsidRDefault="009D415F" w:rsidP="009D415F">
      <w:r w:rsidRPr="00457C87">
        <w:rPr>
          <w:rStyle w:val="StyleUnderline"/>
          <w:highlight w:val="cyan"/>
        </w:rPr>
        <w:t>Why</w:t>
      </w:r>
      <w:r w:rsidRPr="004A2E94">
        <w:t xml:space="preserve">, then, </w:t>
      </w:r>
      <w:r w:rsidRPr="00457C87">
        <w:rPr>
          <w:rStyle w:val="StyleUnderline"/>
          <w:highlight w:val="cyan"/>
        </w:rPr>
        <w:t>start from responsibility</w:t>
      </w:r>
      <w:r w:rsidRPr="004A2E94">
        <w:t xml:space="preserve">? I begin from </w:t>
      </w:r>
      <w:r w:rsidRPr="00457C87">
        <w:rPr>
          <w:rStyle w:val="Emphasis"/>
          <w:highlight w:val="cyan"/>
        </w:rPr>
        <w:t>responsibility</w:t>
      </w:r>
      <w:r w:rsidRPr="004A2E94">
        <w:t xml:space="preserve"> because it </w:t>
      </w:r>
      <w:r w:rsidRPr="00457C87">
        <w:rPr>
          <w:rStyle w:val="Emphasis"/>
          <w:highlight w:val="cyan"/>
        </w:rPr>
        <w:t>cannot be avoided</w:t>
      </w:r>
      <w:r w:rsidRPr="004A2E94">
        <w:t xml:space="preserve">. As Spivak reminds us, </w:t>
      </w:r>
      <w:r w:rsidRPr="004A2E94">
        <w:rPr>
          <w:rStyle w:val="StyleUnderline"/>
        </w:rPr>
        <w:t>to be human is to be ‘already inserted into a structure of responsibility’</w:t>
      </w:r>
      <w:r w:rsidRPr="004A2E94">
        <w:t xml:space="preserve">.10 </w:t>
      </w:r>
      <w:r w:rsidRPr="004A2E94">
        <w:rPr>
          <w:rStyle w:val="StyleUnderline"/>
        </w:rPr>
        <w:t>Even if responsibility is currently carried out largely in personal ways</w:t>
      </w:r>
      <w:r w:rsidRPr="004A2E94">
        <w:t xml:space="preserve">, and even if responsibility is often understood as tying us only to our nuclear family or country, </w:t>
      </w:r>
      <w:r w:rsidRPr="004A2E94">
        <w:rPr>
          <w:rStyle w:val="Emphasis"/>
        </w:rPr>
        <w:t>it can</w:t>
      </w:r>
      <w:r w:rsidRPr="004A2E94">
        <w:t xml:space="preserve"> also </w:t>
      </w:r>
      <w:r w:rsidRPr="004A2E94">
        <w:rPr>
          <w:rStyle w:val="Emphasis"/>
        </w:rPr>
        <w:t>be understood as a</w:t>
      </w:r>
      <w:r w:rsidRPr="004A2E94">
        <w:t xml:space="preserve"> route or a </w:t>
      </w:r>
      <w:r w:rsidRPr="004A2E94">
        <w:rPr>
          <w:rStyle w:val="Emphasis"/>
        </w:rPr>
        <w:t>path</w:t>
      </w:r>
      <w:r w:rsidRPr="004A2E94">
        <w:t xml:space="preserve">. </w:t>
      </w:r>
      <w:r w:rsidRPr="004A2E94">
        <w:rPr>
          <w:rStyle w:val="Emphasis"/>
        </w:rPr>
        <w:t>In this way, responsibility forms an occasion for relating differently</w:t>
      </w:r>
      <w:r w:rsidRPr="004A2E94">
        <w:t xml:space="preserve">. </w:t>
      </w:r>
      <w:r w:rsidRPr="004A2E94">
        <w:rPr>
          <w:rStyle w:val="StyleUnderline"/>
        </w:rPr>
        <w:t xml:space="preserve">The question becomes how to </w:t>
      </w:r>
      <w:r w:rsidRPr="004A2E94">
        <w:rPr>
          <w:rStyle w:val="Emphasis"/>
        </w:rPr>
        <w:t>re-describe and re-think responsibility</w:t>
      </w:r>
      <w:r w:rsidRPr="004A2E94">
        <w:rPr>
          <w:rStyle w:val="StyleUnderline"/>
        </w:rPr>
        <w:t xml:space="preserve"> such that</w:t>
      </w:r>
      <w:r w:rsidRPr="004A2E94">
        <w:t xml:space="preserve"> the </w:t>
      </w:r>
      <w:r w:rsidRPr="004A2E94">
        <w:rPr>
          <w:rStyle w:val="StyleUnderline"/>
        </w:rPr>
        <w:t>actions</w:t>
      </w:r>
      <w:r w:rsidRPr="004A2E94">
        <w:t xml:space="preserve"> that </w:t>
      </w:r>
      <w:r w:rsidRPr="004A2E94">
        <w:rPr>
          <w:rStyle w:val="StyleUnderline"/>
        </w:rPr>
        <w:t xml:space="preserve">responsible ethical actors </w:t>
      </w:r>
      <w:r w:rsidRPr="004A2E94">
        <w:rPr>
          <w:rStyle w:val="Emphasis"/>
        </w:rPr>
        <w:t>pursue collectively</w:t>
      </w:r>
      <w:r w:rsidRPr="004A2E94">
        <w:rPr>
          <w:rStyle w:val="StyleUnderline"/>
        </w:rPr>
        <w:t xml:space="preserve"> are different from ‘development’ and ‘protection’ internationally and victim-blaming and </w:t>
      </w:r>
      <w:proofErr w:type="spellStart"/>
      <w:r w:rsidRPr="004A2E94">
        <w:rPr>
          <w:rStyle w:val="StyleUnderline"/>
        </w:rPr>
        <w:t>individualisation</w:t>
      </w:r>
      <w:proofErr w:type="spellEnd"/>
      <w:r w:rsidRPr="004A2E94">
        <w:rPr>
          <w:rStyle w:val="StyleUnderline"/>
        </w:rPr>
        <w:t xml:space="preserve"> interpersonally</w:t>
      </w:r>
      <w:r w:rsidRPr="004A2E94">
        <w:t>.11</w:t>
      </w:r>
    </w:p>
    <w:p w14:paraId="5E0B7341" w14:textId="77777777" w:rsidR="009D415F" w:rsidRPr="004A2E94" w:rsidRDefault="009D415F" w:rsidP="009D415F">
      <w:r w:rsidRPr="004A2E94">
        <w:t xml:space="preserve">From taking responsibility as a starting point, a second question emerges: Precisely </w:t>
      </w:r>
      <w:r w:rsidRPr="004A2E94">
        <w:rPr>
          <w:rStyle w:val="StyleUnderline"/>
        </w:rPr>
        <w:t>who is responsible for changing their habits and institutions</w:t>
      </w:r>
      <w:r w:rsidRPr="004A2E94">
        <w:t xml:space="preserve"> for the sake of life on our planet? Is it simply everyone who lives in what </w:t>
      </w:r>
      <w:proofErr w:type="spellStart"/>
      <w:r w:rsidRPr="004A2E94">
        <w:t>Nenquimo</w:t>
      </w:r>
      <w:proofErr w:type="spellEnd"/>
      <w:r w:rsidRPr="004A2E94">
        <w:t xml:space="preserve"> called the Western world? </w:t>
      </w:r>
      <w:r w:rsidRPr="004A2E94">
        <w:rPr>
          <w:rStyle w:val="StyleUnderline"/>
        </w:rPr>
        <w:t>Choose Your Bearing</w:t>
      </w:r>
      <w:r w:rsidRPr="004A2E94">
        <w:t xml:space="preserve"> specifically </w:t>
      </w:r>
      <w:r w:rsidRPr="004A2E94">
        <w:rPr>
          <w:rStyle w:val="StyleUnderline"/>
        </w:rPr>
        <w:t>addresses the task of creatively becoming more responsible to</w:t>
      </w:r>
      <w:r w:rsidRPr="004A2E94">
        <w:t xml:space="preserve"> elites, those whom the memory studies scholar Michael Rothberg calls ‘</w:t>
      </w:r>
      <w:r w:rsidRPr="004A2E94">
        <w:rPr>
          <w:rStyle w:val="StyleUnderline"/>
        </w:rPr>
        <w:t>implicated</w:t>
      </w:r>
      <w:r w:rsidRPr="004A2E94">
        <w:t xml:space="preserve"> </w:t>
      </w:r>
      <w:r w:rsidRPr="004A2E94">
        <w:rPr>
          <w:rStyle w:val="StyleUnderline"/>
        </w:rPr>
        <w:t>subjects’</w:t>
      </w:r>
      <w:r w:rsidRPr="004A2E94">
        <w:t xml:space="preserve">, meaning people </w:t>
      </w:r>
      <w:r w:rsidRPr="004A2E94">
        <w:rPr>
          <w:rStyle w:val="StyleUnderline"/>
        </w:rPr>
        <w:t>who</w:t>
      </w:r>
      <w:r w:rsidRPr="004A2E94">
        <w:t xml:space="preserve"> ‘</w:t>
      </w:r>
      <w:r w:rsidRPr="004A2E94">
        <w:rPr>
          <w:rStyle w:val="StyleUnderline"/>
        </w:rPr>
        <w:t>occupy</w:t>
      </w:r>
      <w:r w:rsidRPr="004A2E94">
        <w:t xml:space="preserve"> </w:t>
      </w:r>
      <w:r w:rsidRPr="004A2E94">
        <w:rPr>
          <w:rStyle w:val="StyleUnderline"/>
        </w:rPr>
        <w:t>positions</w:t>
      </w:r>
      <w:r w:rsidRPr="004A2E94">
        <w:t xml:space="preserve"> </w:t>
      </w:r>
      <w:r w:rsidRPr="004A2E94">
        <w:rPr>
          <w:rStyle w:val="StyleUnderline"/>
        </w:rPr>
        <w:t>aligned</w:t>
      </w:r>
      <w:r w:rsidRPr="004A2E94">
        <w:t xml:space="preserve"> </w:t>
      </w:r>
      <w:r w:rsidRPr="004A2E94">
        <w:rPr>
          <w:rStyle w:val="StyleUnderline"/>
        </w:rPr>
        <w:t>with</w:t>
      </w:r>
      <w:r w:rsidRPr="004A2E94">
        <w:t xml:space="preserve"> </w:t>
      </w:r>
      <w:r w:rsidRPr="004A2E94">
        <w:rPr>
          <w:rStyle w:val="StyleUnderline"/>
        </w:rPr>
        <w:t>power</w:t>
      </w:r>
      <w:r w:rsidRPr="004A2E94">
        <w:t xml:space="preserve"> and privilege without being themselves direct agents of harm; </w:t>
      </w:r>
      <w:r w:rsidRPr="004A2E94">
        <w:rPr>
          <w:rStyle w:val="StyleUnderline"/>
        </w:rPr>
        <w:t>they</w:t>
      </w:r>
      <w:r w:rsidRPr="004A2E94">
        <w:t xml:space="preserve"> contribute to, </w:t>
      </w:r>
      <w:r w:rsidRPr="004A2E94">
        <w:rPr>
          <w:rStyle w:val="StyleUnderline"/>
        </w:rPr>
        <w:t>inhabit</w:t>
      </w:r>
      <w:r w:rsidRPr="004A2E94">
        <w:t xml:space="preserve">, inherit, or benefit </w:t>
      </w:r>
      <w:r w:rsidRPr="004A2E94">
        <w:rPr>
          <w:rStyle w:val="StyleUnderline"/>
        </w:rPr>
        <w:t>from</w:t>
      </w:r>
      <w:r w:rsidRPr="004A2E94">
        <w:t xml:space="preserve"> </w:t>
      </w:r>
      <w:r w:rsidRPr="004A2E94">
        <w:rPr>
          <w:rStyle w:val="StyleUnderline"/>
        </w:rPr>
        <w:t>regimes</w:t>
      </w:r>
      <w:r w:rsidRPr="004A2E94">
        <w:t xml:space="preserve"> </w:t>
      </w:r>
      <w:r w:rsidRPr="004A2E94">
        <w:rPr>
          <w:rStyle w:val="StyleUnderline"/>
        </w:rPr>
        <w:t>of</w:t>
      </w:r>
      <w:r w:rsidRPr="004A2E94">
        <w:t xml:space="preserve"> </w:t>
      </w:r>
      <w:r w:rsidRPr="004A2E94">
        <w:rPr>
          <w:rStyle w:val="StyleUnderline"/>
        </w:rPr>
        <w:t>domination</w:t>
      </w:r>
      <w:r w:rsidRPr="004A2E94">
        <w:t xml:space="preserve"> </w:t>
      </w:r>
      <w:r w:rsidRPr="004A2E94">
        <w:rPr>
          <w:rStyle w:val="StyleUnderline"/>
        </w:rPr>
        <w:t>but</w:t>
      </w:r>
      <w:r w:rsidRPr="004A2E94">
        <w:t xml:space="preserve"> </w:t>
      </w:r>
      <w:r w:rsidRPr="004A2E94">
        <w:rPr>
          <w:rStyle w:val="StyleUnderline"/>
        </w:rPr>
        <w:t>do</w:t>
      </w:r>
      <w:r w:rsidRPr="004A2E94">
        <w:t xml:space="preserve"> </w:t>
      </w:r>
      <w:r w:rsidRPr="004A2E94">
        <w:rPr>
          <w:rStyle w:val="StyleUnderline"/>
        </w:rPr>
        <w:t>not</w:t>
      </w:r>
      <w:r w:rsidRPr="004A2E94">
        <w:t xml:space="preserve"> </w:t>
      </w:r>
      <w:r w:rsidRPr="004A2E94">
        <w:rPr>
          <w:rStyle w:val="StyleUnderline"/>
        </w:rPr>
        <w:t>originate</w:t>
      </w:r>
      <w:r w:rsidRPr="004A2E94">
        <w:t xml:space="preserve"> </w:t>
      </w:r>
      <w:r w:rsidRPr="004A2E94">
        <w:rPr>
          <w:rStyle w:val="StyleUnderline"/>
        </w:rPr>
        <w:t>or</w:t>
      </w:r>
      <w:r w:rsidRPr="004A2E94">
        <w:t xml:space="preserve"> </w:t>
      </w:r>
      <w:r w:rsidRPr="004A2E94">
        <w:rPr>
          <w:rStyle w:val="StyleUnderline"/>
        </w:rPr>
        <w:t>control</w:t>
      </w:r>
      <w:r w:rsidRPr="004A2E94">
        <w:t xml:space="preserve"> </w:t>
      </w:r>
      <w:r w:rsidRPr="004A2E94">
        <w:rPr>
          <w:rStyle w:val="StyleUnderline"/>
        </w:rPr>
        <w:t>such</w:t>
      </w:r>
      <w:r w:rsidRPr="004A2E94">
        <w:t xml:space="preserve"> </w:t>
      </w:r>
      <w:r w:rsidRPr="004A2E94">
        <w:rPr>
          <w:rStyle w:val="StyleUnderline"/>
        </w:rPr>
        <w:t>regimes’</w:t>
      </w:r>
      <w:r w:rsidRPr="004A2E94">
        <w:t xml:space="preserve">.12 </w:t>
      </w:r>
      <w:r w:rsidRPr="00457C87">
        <w:rPr>
          <w:rStyle w:val="Emphasis"/>
          <w:highlight w:val="cyan"/>
        </w:rPr>
        <w:t>Implicated subjects</w:t>
      </w:r>
      <w:r w:rsidRPr="004A2E94">
        <w:t xml:space="preserve"> initially tend to </w:t>
      </w:r>
      <w:r w:rsidRPr="00457C87">
        <w:rPr>
          <w:rStyle w:val="Emphasis"/>
          <w:highlight w:val="cyan"/>
        </w:rPr>
        <w:t>deny</w:t>
      </w:r>
      <w:r w:rsidRPr="004A2E94">
        <w:t xml:space="preserve"> that </w:t>
      </w:r>
      <w:r w:rsidRPr="00457C87">
        <w:rPr>
          <w:rStyle w:val="Emphasis"/>
          <w:highlight w:val="cyan"/>
        </w:rPr>
        <w:t>they are part of an elite</w:t>
      </w:r>
      <w:r w:rsidRPr="004A2E94">
        <w:t xml:space="preserve">. ‘For the members of the elite who wish to help make changes in existing relationships’, </w:t>
      </w:r>
      <w:proofErr w:type="spellStart"/>
      <w:r w:rsidRPr="004A2E94">
        <w:t>Glissant</w:t>
      </w:r>
      <w:proofErr w:type="spellEnd"/>
      <w:r w:rsidRPr="004A2E94">
        <w:t xml:space="preserve"> observes, ‘the obligation is absolute to deny that there is such an elite class in order to deny the system’ (DA 698/ CD 206). But </w:t>
      </w:r>
      <w:r w:rsidRPr="004A2E94">
        <w:rPr>
          <w:rStyle w:val="Emphasis"/>
        </w:rPr>
        <w:t>responding to differences in social class</w:t>
      </w:r>
      <w:r w:rsidRPr="004A2E94">
        <w:t xml:space="preserve">, </w:t>
      </w:r>
      <w:proofErr w:type="spellStart"/>
      <w:r w:rsidRPr="004A2E94">
        <w:t>Glissant</w:t>
      </w:r>
      <w:proofErr w:type="spellEnd"/>
      <w:r w:rsidRPr="004A2E94">
        <w:t xml:space="preserve"> teaches, </w:t>
      </w:r>
      <w:r w:rsidRPr="004A2E94">
        <w:rPr>
          <w:rStyle w:val="Emphasis"/>
        </w:rPr>
        <w:t>should look less like ‘aiding’ the oppressed and more like directly challenging the economic and political foundations of the elite class in the first place</w:t>
      </w:r>
      <w:r w:rsidRPr="004A2E94">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78516CB0" w14:textId="77777777" w:rsidR="009D415F" w:rsidRPr="004A2E94" w:rsidRDefault="009D415F" w:rsidP="009D415F">
      <w:r w:rsidRPr="004A2E94">
        <w:t xml:space="preserve">In their class positions and through their daily actions, </w:t>
      </w:r>
      <w:r w:rsidRPr="004A2E94">
        <w:rPr>
          <w:rStyle w:val="StyleUnderline"/>
        </w:rPr>
        <w:t>implicated subjects benefit from</w:t>
      </w:r>
      <w:r w:rsidRPr="004A2E94">
        <w:t xml:space="preserve"> and reinforce </w:t>
      </w:r>
      <w:r w:rsidRPr="004A2E94">
        <w:rPr>
          <w:rStyle w:val="StyleUnderline"/>
        </w:rPr>
        <w:t>domination</w:t>
      </w:r>
      <w:r w:rsidRPr="004A2E94">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4A2E94">
        <w:rPr>
          <w:rStyle w:val="StyleUnderline"/>
        </w:rPr>
        <w:t>For responsibility to be effective</w:t>
      </w:r>
      <w:r w:rsidRPr="004A2E94">
        <w:t xml:space="preserve"> under these conditions, </w:t>
      </w:r>
      <w:r w:rsidRPr="004A2E94">
        <w:rPr>
          <w:rStyle w:val="StyleUnderline"/>
        </w:rPr>
        <w:t>it must be active</w:t>
      </w:r>
      <w:r w:rsidRPr="004A2E94">
        <w:t xml:space="preserve">. </w:t>
      </w:r>
      <w:r w:rsidRPr="004A2E94">
        <w:rPr>
          <w:rStyle w:val="StyleUnderline"/>
        </w:rPr>
        <w:t>Passivity tends toward complicity</w:t>
      </w:r>
      <w:r w:rsidRPr="004A2E94">
        <w:t xml:space="preserve">. Surveying twentieth-century histories of how fascism takes over countries, the historian Nitzan Lebovic notes that a fascist mob ‘needs the cooperation of the elite more than it needs to be in the majority’.13 </w:t>
      </w:r>
      <w:proofErr w:type="spellStart"/>
      <w:r w:rsidRPr="004A2E94">
        <w:t>Glissant</w:t>
      </w:r>
      <w:proofErr w:type="spellEnd"/>
      <w:r w:rsidRPr="004A2E94">
        <w:t xml:space="preserve"> adds about implicated subjects who assimilate themselves to practices of domination, ‘</w:t>
      </w:r>
      <w:r w:rsidRPr="004A2E94">
        <w:rPr>
          <w:rStyle w:val="StyleUnderline"/>
        </w:rPr>
        <w:t>Everything must grind to a halt so that exploitation can take place’</w:t>
      </w:r>
      <w:r w:rsidRPr="004A2E94">
        <w:t>, and ‘</w:t>
      </w:r>
      <w:r w:rsidRPr="004A2E94">
        <w:rPr>
          <w:rStyle w:val="StyleUnderline"/>
        </w:rPr>
        <w:t xml:space="preserve">the elite is given the responsibility of </w:t>
      </w:r>
      <w:r w:rsidRPr="004A2E94">
        <w:rPr>
          <w:rStyle w:val="Emphasis"/>
        </w:rPr>
        <w:t>“maintaining” this condition of stasis’</w:t>
      </w:r>
      <w:r w:rsidRPr="004A2E94">
        <w:t xml:space="preserve"> (DA 693/CD 202).</w:t>
      </w:r>
    </w:p>
    <w:p w14:paraId="66C3813D" w14:textId="77777777" w:rsidR="009D415F" w:rsidRPr="004A2E94" w:rsidRDefault="009D415F" w:rsidP="009D415F">
      <w:r w:rsidRPr="004A2E94">
        <w:t xml:space="preserve">In a recent study of responsibility, the political theorist Antonio Vázquez-Arroyo argues that </w:t>
      </w:r>
      <w:r w:rsidRPr="004A2E94">
        <w:rPr>
          <w:rStyle w:val="StyleUnderline"/>
        </w:rPr>
        <w:t>a politically effective sense of responsibility needs to include not only reflection</w:t>
      </w:r>
      <w:r w:rsidRPr="004A2E94">
        <w:t xml:space="preserve"> on ‘how one is responsible for the historical structures of power bearing one’s name and from which one differentially benefits’ </w:t>
      </w:r>
      <w:r w:rsidRPr="004A2E94">
        <w:rPr>
          <w:rStyle w:val="StyleUnderline"/>
        </w:rPr>
        <w:t>but</w:t>
      </w:r>
      <w:r w:rsidRPr="004A2E94">
        <w:t xml:space="preserve"> </w:t>
      </w:r>
      <w:r w:rsidRPr="004A2E94">
        <w:rPr>
          <w:rStyle w:val="StyleUnderline"/>
        </w:rPr>
        <w:t>also</w:t>
      </w:r>
      <w:r w:rsidRPr="004A2E94">
        <w:t xml:space="preserve"> </w:t>
      </w:r>
      <w:r w:rsidRPr="004A2E94">
        <w:rPr>
          <w:rStyle w:val="StyleUnderline"/>
        </w:rPr>
        <w:t>an</w:t>
      </w:r>
      <w:r w:rsidRPr="004A2E94">
        <w:t xml:space="preserve"> </w:t>
      </w:r>
      <w:r w:rsidRPr="004A2E94">
        <w:rPr>
          <w:rStyle w:val="StyleUnderline"/>
        </w:rPr>
        <w:t>active</w:t>
      </w:r>
      <w:r w:rsidRPr="004A2E94">
        <w:t xml:space="preserve"> </w:t>
      </w:r>
      <w:r w:rsidRPr="004A2E94">
        <w:rPr>
          <w:rStyle w:val="StyleUnderline"/>
        </w:rPr>
        <w:t>break</w:t>
      </w:r>
      <w:r w:rsidRPr="004A2E94">
        <w:t xml:space="preserve"> </w:t>
      </w:r>
      <w:r w:rsidRPr="004A2E94">
        <w:rPr>
          <w:rStyle w:val="StyleUnderline"/>
        </w:rPr>
        <w:t>from</w:t>
      </w:r>
      <w:r w:rsidRPr="004A2E94">
        <w:t xml:space="preserve"> </w:t>
      </w:r>
      <w:r w:rsidRPr="004A2E94">
        <w:rPr>
          <w:rStyle w:val="StyleUnderline"/>
        </w:rPr>
        <w:t>those</w:t>
      </w:r>
      <w:r w:rsidRPr="004A2E94">
        <w:t xml:space="preserve"> unjust </w:t>
      </w:r>
      <w:r w:rsidRPr="004A2E94">
        <w:rPr>
          <w:rStyle w:val="StyleUnderline"/>
        </w:rPr>
        <w:t>structures</w:t>
      </w:r>
      <w:r w:rsidRPr="004A2E94">
        <w:t xml:space="preserve">.14 </w:t>
      </w:r>
      <w:r w:rsidRPr="004A2E94">
        <w:rPr>
          <w:rStyle w:val="StyleUnderline"/>
        </w:rPr>
        <w:t>Reflection and breaking</w:t>
      </w:r>
      <w:r w:rsidRPr="004A2E94">
        <w:t xml:space="preserve">, he continues, </w:t>
      </w:r>
      <w:r w:rsidRPr="004A2E94">
        <w:rPr>
          <w:rStyle w:val="StyleUnderline"/>
        </w:rPr>
        <w:t>require</w:t>
      </w:r>
      <w:r w:rsidRPr="004A2E94">
        <w:rPr>
          <w:rStyle w:val="Emphasis"/>
        </w:rPr>
        <w:t xml:space="preserve"> ‘</w:t>
      </w:r>
      <w:r w:rsidRPr="00457C87">
        <w:rPr>
          <w:rStyle w:val="Emphasis"/>
          <w:highlight w:val="cyan"/>
        </w:rPr>
        <w:t>calibrating</w:t>
      </w:r>
      <w:r w:rsidRPr="004A2E94">
        <w:rPr>
          <w:rStyle w:val="Emphasis"/>
        </w:rPr>
        <w:t xml:space="preserve"> </w:t>
      </w:r>
      <w:r w:rsidRPr="004A2E94">
        <w:rPr>
          <w:rStyle w:val="Emphasis"/>
        </w:rPr>
        <w:lastRenderedPageBreak/>
        <w:t xml:space="preserve">one’s </w:t>
      </w:r>
      <w:r w:rsidRPr="00457C87">
        <w:rPr>
          <w:rStyle w:val="Emphasis"/>
          <w:highlight w:val="cyan"/>
        </w:rPr>
        <w:t>response</w:t>
      </w:r>
      <w:r w:rsidRPr="004A2E94">
        <w:t xml:space="preserve">, in the midst of emotional and often visceral reactions </w:t>
      </w:r>
      <w:r w:rsidRPr="00457C87">
        <w:rPr>
          <w:rStyle w:val="Emphasis"/>
          <w:highlight w:val="cyan"/>
        </w:rPr>
        <w:t>when one is asked to take responsibility</w:t>
      </w:r>
      <w:r w:rsidRPr="004A2E94">
        <w:rPr>
          <w:rStyle w:val="Emphasis"/>
        </w:rPr>
        <w:t xml:space="preserve"> for the actions performed in one’s name</w:t>
      </w:r>
      <w:r w:rsidRPr="004A2E94">
        <w:t xml:space="preserve"> and for the structures of power that constitute the stage in which one enjoys certain rights, privileges, and status’.15 </w:t>
      </w:r>
      <w:r w:rsidRPr="004A2E94">
        <w:rPr>
          <w:rStyle w:val="StyleUnderline"/>
        </w:rPr>
        <w:t xml:space="preserve">Responsibility today </w:t>
      </w:r>
      <w:r w:rsidRPr="00457C87">
        <w:rPr>
          <w:rStyle w:val="StyleUnderline"/>
          <w:highlight w:val="cyan"/>
        </w:rPr>
        <w:t>requires a recalibration</w:t>
      </w:r>
      <w:r w:rsidRPr="004A2E94">
        <w:t xml:space="preserve"> – not an overwhelming guilt but an active break with elite class affiliations, </w:t>
      </w:r>
      <w:r w:rsidRPr="004A2E94">
        <w:rPr>
          <w:rStyle w:val="StyleUnderline"/>
        </w:rPr>
        <w:t xml:space="preserve">a break that is </w:t>
      </w:r>
      <w:r w:rsidRPr="00457C87">
        <w:rPr>
          <w:rStyle w:val="StyleUnderline"/>
          <w:highlight w:val="cyan"/>
        </w:rPr>
        <w:t xml:space="preserve">understood as </w:t>
      </w:r>
      <w:r w:rsidRPr="00457C87">
        <w:rPr>
          <w:rStyle w:val="Emphasis"/>
          <w:highlight w:val="cyan"/>
        </w:rPr>
        <w:t>part of a larger transformation</w:t>
      </w:r>
      <w:r w:rsidRPr="004A2E94">
        <w:rPr>
          <w:rStyle w:val="Emphasis"/>
        </w:rPr>
        <w:t xml:space="preserve"> of governing institutions</w:t>
      </w:r>
      <w:r w:rsidRPr="004A2E94">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4A2E94">
        <w:rPr>
          <w:rStyle w:val="Emphasis"/>
        </w:rPr>
        <w:t>this</w:t>
      </w:r>
      <w:r w:rsidRPr="004A2E94">
        <w:t xml:space="preserve"> book </w:t>
      </w:r>
      <w:r w:rsidRPr="00457C87">
        <w:rPr>
          <w:rStyle w:val="Emphasis"/>
          <w:highlight w:val="cyan"/>
        </w:rPr>
        <w:t>speaks especially to students</w:t>
      </w:r>
      <w:r w:rsidRPr="004A2E94">
        <w:t xml:space="preserve">, those </w:t>
      </w:r>
      <w:r w:rsidRPr="004A2E94">
        <w:rPr>
          <w:rStyle w:val="Emphasis"/>
        </w:rPr>
        <w:t xml:space="preserve">whose </w:t>
      </w:r>
      <w:r w:rsidRPr="00457C87">
        <w:rPr>
          <w:rStyle w:val="Emphasis"/>
          <w:highlight w:val="cyan"/>
        </w:rPr>
        <w:t>goals and orientations</w:t>
      </w:r>
      <w:r w:rsidRPr="004A2E94">
        <w:t xml:space="preserve"> are soon to </w:t>
      </w:r>
      <w:r w:rsidRPr="00457C87">
        <w:rPr>
          <w:rStyle w:val="Emphasis"/>
          <w:highlight w:val="cyan"/>
        </w:rPr>
        <w:t>become</w:t>
      </w:r>
      <w:r w:rsidRPr="004A2E94">
        <w:t xml:space="preserve"> more </w:t>
      </w:r>
      <w:r w:rsidRPr="00457C87">
        <w:rPr>
          <w:rStyle w:val="Emphasis"/>
          <w:highlight w:val="cyan"/>
        </w:rPr>
        <w:t>expansive through</w:t>
      </w:r>
      <w:r w:rsidRPr="004A2E94">
        <w:t xml:space="preserve"> showing up for </w:t>
      </w:r>
      <w:r w:rsidRPr="00457C87">
        <w:rPr>
          <w:rStyle w:val="Emphasis"/>
          <w:highlight w:val="cyan"/>
        </w:rPr>
        <w:t>protests</w:t>
      </w:r>
      <w:r w:rsidRPr="004A2E94">
        <w:t xml:space="preserve">, making art in community and living in new places. It is a study especially </w:t>
      </w:r>
      <w:r w:rsidRPr="004A2E94">
        <w:rPr>
          <w:rStyle w:val="Emphasis"/>
        </w:rPr>
        <w:t xml:space="preserve">relevant to </w:t>
      </w:r>
      <w:r w:rsidRPr="00457C87">
        <w:rPr>
          <w:rStyle w:val="Emphasis"/>
          <w:highlight w:val="cyan"/>
        </w:rPr>
        <w:t>classrooms</w:t>
      </w:r>
      <w:r w:rsidRPr="004A2E94">
        <w:t xml:space="preserve">, faith groups, café discussions </w:t>
      </w:r>
      <w:r w:rsidRPr="00457C87">
        <w:rPr>
          <w:rStyle w:val="Emphasis"/>
          <w:highlight w:val="cyan"/>
        </w:rPr>
        <w:t>and</w:t>
      </w:r>
      <w:r w:rsidRPr="004A2E94">
        <w:t xml:space="preserve"> other </w:t>
      </w:r>
      <w:r w:rsidRPr="004A2E94">
        <w:rPr>
          <w:rStyle w:val="Emphasis"/>
        </w:rPr>
        <w:t xml:space="preserve">settings of </w:t>
      </w:r>
      <w:r w:rsidRPr="00457C87">
        <w:rPr>
          <w:rStyle w:val="Emphasis"/>
          <w:highlight w:val="cyan"/>
        </w:rPr>
        <w:t>conversation about</w:t>
      </w:r>
      <w:r w:rsidRPr="004A2E94">
        <w:rPr>
          <w:rStyle w:val="Emphasis"/>
        </w:rPr>
        <w:t xml:space="preserve"> how </w:t>
      </w:r>
      <w:r w:rsidRPr="00457C87">
        <w:rPr>
          <w:rStyle w:val="Emphasis"/>
          <w:highlight w:val="cyan"/>
        </w:rPr>
        <w:t>justice-oriented actors</w:t>
      </w:r>
      <w:r w:rsidRPr="004A2E94">
        <w:rPr>
          <w:rStyle w:val="Emphasis"/>
        </w:rPr>
        <w:t xml:space="preserve"> understand themselves to be responsible amidst</w:t>
      </w:r>
      <w:r w:rsidRPr="004A2E94">
        <w:t xml:space="preserve"> the </w:t>
      </w:r>
      <w:r w:rsidRPr="004A2E94">
        <w:rPr>
          <w:rStyle w:val="Emphasis"/>
        </w:rPr>
        <w:t>overlapping</w:t>
      </w:r>
      <w:r w:rsidRPr="004A2E94">
        <w:t xml:space="preserve"> political and environmental </w:t>
      </w:r>
      <w:r w:rsidRPr="004A2E94">
        <w:rPr>
          <w:rStyle w:val="Emphasis"/>
        </w:rPr>
        <w:t>crises of the present</w:t>
      </w:r>
      <w:r w:rsidRPr="004A2E94">
        <w:t xml:space="preserve">. </w:t>
      </w:r>
      <w:r w:rsidRPr="004A2E94">
        <w:rPr>
          <w:rStyle w:val="StyleUnderline"/>
        </w:rPr>
        <w:t>These conversations, which would do well to start from and remain in dialogue with the dispossessed, are steps on a larger path of action</w:t>
      </w:r>
      <w:r w:rsidRPr="004A2E94">
        <w:t>.</w:t>
      </w:r>
    </w:p>
    <w:p w14:paraId="7541F12D" w14:textId="77777777" w:rsidR="009D415F" w:rsidRPr="001620E8" w:rsidRDefault="009D415F" w:rsidP="009D415F"/>
    <w:p w14:paraId="7DCE3A63" w14:textId="77777777" w:rsidR="009D415F" w:rsidRDefault="009D415F" w:rsidP="009D415F">
      <w:pPr>
        <w:pStyle w:val="Heading4"/>
      </w:pPr>
      <w:r>
        <w:t xml:space="preserve">Collective bargaining rights serve as a </w:t>
      </w:r>
      <w:r>
        <w:rPr>
          <w:u w:val="single"/>
        </w:rPr>
        <w:t>solidaristic trigger</w:t>
      </w:r>
      <w:r>
        <w:t xml:space="preserve"> to build </w:t>
      </w:r>
      <w:r w:rsidRPr="00F41FEE">
        <w:rPr>
          <w:u w:val="single"/>
        </w:rPr>
        <w:t>countervailing power</w:t>
      </w:r>
      <w:r>
        <w:t xml:space="preserve"> that challenges </w:t>
      </w:r>
      <w:r>
        <w:rPr>
          <w:u w:val="single"/>
        </w:rPr>
        <w:t>exploitation, broadly</w:t>
      </w:r>
      <w:r>
        <w:t>.</w:t>
      </w:r>
    </w:p>
    <w:p w14:paraId="6BA2EF82" w14:textId="77777777" w:rsidR="009D415F" w:rsidRPr="00D2655C" w:rsidRDefault="009D415F" w:rsidP="009D415F">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64CB3EB1" w14:textId="77777777" w:rsidR="009D415F" w:rsidRPr="00D2655C" w:rsidRDefault="009D415F" w:rsidP="009D415F">
      <w:pPr>
        <w:rPr>
          <w:sz w:val="16"/>
        </w:rPr>
      </w:pPr>
      <w:r w:rsidRPr="00D2655C">
        <w:rPr>
          <w:sz w:val="16"/>
        </w:rPr>
        <w:t xml:space="preserve">In the last few years, a third approach has begun to </w:t>
      </w:r>
      <w:r w:rsidRPr="00C82E48">
        <w:rPr>
          <w:sz w:val="16"/>
        </w:rPr>
        <w:t xml:space="preserve">emerge </w:t>
      </w:r>
      <w:r w:rsidRPr="00C82E48">
        <w:rPr>
          <w:rStyle w:val="StyleUnderline"/>
        </w:rPr>
        <w:t>in</w:t>
      </w:r>
      <w:r w:rsidRPr="00C82E48">
        <w:rPr>
          <w:sz w:val="16"/>
        </w:rPr>
        <w:t xml:space="preserve"> the </w:t>
      </w:r>
      <w:r w:rsidRPr="00C82E48">
        <w:rPr>
          <w:rStyle w:val="StyleUnderline"/>
        </w:rPr>
        <w:t>legal scholarship</w:t>
      </w:r>
      <w:r w:rsidRPr="00C82E48">
        <w:rPr>
          <w:sz w:val="16"/>
        </w:rPr>
        <w:t xml:space="preserve">. </w:t>
      </w:r>
      <w:r w:rsidRPr="00C82E48">
        <w:rPr>
          <w:rStyle w:val="StyleUnderline"/>
        </w:rPr>
        <w:t>This approach begins by recognizing the difficulty—both practical and constitutional—of keeping money out of politics.</w:t>
      </w:r>
      <w:r w:rsidRPr="00C82E48">
        <w:rPr>
          <w:sz w:val="16"/>
        </w:rPr>
        <w:t xml:space="preserve"> </w:t>
      </w:r>
      <w:r w:rsidRPr="00C82E48">
        <w:rPr>
          <w:rStyle w:val="StyleUnderline"/>
        </w:rPr>
        <w:t>It also recognizes</w:t>
      </w:r>
      <w:r w:rsidRPr="00C82E48">
        <w:rPr>
          <w:sz w:val="16"/>
        </w:rPr>
        <w:t xml:space="preserve"> that while </w:t>
      </w:r>
      <w:r w:rsidRPr="00C82E48">
        <w:rPr>
          <w:rStyle w:val="StyleUnderline"/>
        </w:rPr>
        <w:t xml:space="preserve">equal </w:t>
      </w:r>
      <w:r w:rsidRPr="00457C87">
        <w:rPr>
          <w:rStyle w:val="StyleUnderline"/>
          <w:highlight w:val="cyan"/>
        </w:rPr>
        <w:t>voting and participation rights</w:t>
      </w:r>
      <w:r w:rsidRPr="00C82E48">
        <w:rPr>
          <w:sz w:val="16"/>
        </w:rPr>
        <w:t xml:space="preserve"> are critical to the goal of combatting political inequality, they </w:t>
      </w:r>
      <w:r w:rsidRPr="00457C87">
        <w:rPr>
          <w:rStyle w:val="StyleUnderline"/>
          <w:highlight w:val="cyan"/>
        </w:rPr>
        <w:t>are</w:t>
      </w:r>
      <w:r w:rsidRPr="00C82E48">
        <w:rPr>
          <w:rStyle w:val="StyleUnderline"/>
        </w:rPr>
        <w:t xml:space="preserve"> </w:t>
      </w:r>
      <w:r w:rsidRPr="00457C87">
        <w:rPr>
          <w:rStyle w:val="Emphasis"/>
          <w:highlight w:val="cyan"/>
        </w:rPr>
        <w:t>not enough</w:t>
      </w:r>
      <w:r w:rsidRPr="00C82E48">
        <w:rPr>
          <w:rStyle w:val="StyleUnderline"/>
        </w:rPr>
        <w:t xml:space="preserve"> </w:t>
      </w:r>
      <w:r w:rsidRPr="00457C87">
        <w:rPr>
          <w:rStyle w:val="StyleUnderline"/>
          <w:highlight w:val="cyan"/>
        </w:rPr>
        <w:t>to ensure political equality</w:t>
      </w:r>
      <w:r w:rsidRPr="00D2655C">
        <w:rPr>
          <w:rStyle w:val="StyleUnderline"/>
        </w:rPr>
        <w:t xml:space="preserve"> in a system where wealth functions so prominently as an independent source of political influence.</w:t>
      </w:r>
      <w:r w:rsidRPr="00D2655C">
        <w:rPr>
          <w:sz w:val="16"/>
        </w:rPr>
        <w:t xml:space="preserve"> Thus, </w:t>
      </w:r>
      <w:r w:rsidRPr="00D2655C">
        <w:rPr>
          <w:rStyle w:val="StyleUnderline"/>
        </w:rPr>
        <w:t>this</w:t>
      </w:r>
      <w:r w:rsidRPr="00D2655C">
        <w:rPr>
          <w:sz w:val="16"/>
        </w:rPr>
        <w:t xml:space="preserve"> third </w:t>
      </w:r>
      <w:r w:rsidRPr="00D2655C">
        <w:rPr>
          <w:rStyle w:val="StyleUnderline"/>
        </w:rPr>
        <w:t>approach moves beyond</w:t>
      </w:r>
      <w:r w:rsidRPr="00D2655C">
        <w:rPr>
          <w:sz w:val="16"/>
        </w:rPr>
        <w:t xml:space="preserve"> campaign finance and </w:t>
      </w:r>
      <w:r w:rsidRPr="00D2655C">
        <w:rPr>
          <w:rStyle w:val="StyleUnderline"/>
        </w:rPr>
        <w:t xml:space="preserve">individual participation rights and focuses </w:t>
      </w:r>
      <w:r w:rsidRPr="00457C87">
        <w:rPr>
          <w:rStyle w:val="StyleUnderline"/>
          <w:highlight w:val="cyan"/>
        </w:rPr>
        <w:t>instead</w:t>
      </w:r>
      <w:r w:rsidRPr="00D2655C">
        <w:rPr>
          <w:rStyle w:val="StyleUnderline"/>
        </w:rPr>
        <w:t xml:space="preserve"> on</w:t>
      </w:r>
      <w:r w:rsidRPr="00D2655C">
        <w:rPr>
          <w:sz w:val="16"/>
        </w:rPr>
        <w:t xml:space="preserve"> what we will call </w:t>
      </w:r>
      <w:r w:rsidRPr="00457C87">
        <w:rPr>
          <w:rStyle w:val="Emphasis"/>
          <w:highlight w:val="cyan"/>
        </w:rPr>
        <w:t>countervailing power</w:t>
      </w:r>
      <w:r w:rsidRPr="00D2655C">
        <w:rPr>
          <w:sz w:val="16"/>
        </w:rPr>
        <w:t xml:space="preserve">. In particular, this approach is </w:t>
      </w:r>
      <w:r w:rsidRPr="00457C87">
        <w:rPr>
          <w:rStyle w:val="StyleUnderline"/>
          <w:highlight w:val="cyan"/>
        </w:rPr>
        <w:t>concerned with</w:t>
      </w:r>
      <w:r w:rsidRPr="00D2655C">
        <w:rPr>
          <w:rStyle w:val="StyleUnderline"/>
        </w:rPr>
        <w:t xml:space="preserve"> the ability of </w:t>
      </w:r>
      <w:r w:rsidRPr="00457C87">
        <w:rPr>
          <w:rStyle w:val="Emphasis"/>
          <w:highlight w:val="cyan"/>
        </w:rPr>
        <w:t>mass-membership org</w:t>
      </w:r>
      <w:r w:rsidRPr="00D2655C">
        <w:rPr>
          <w:rStyle w:val="Emphasis"/>
        </w:rPr>
        <w:t>anization</w:t>
      </w:r>
      <w:r w:rsidRPr="00457C87">
        <w:rPr>
          <w:rStyle w:val="Emphasis"/>
          <w:highlight w:val="cyan"/>
        </w:rPr>
        <w:t>s</w:t>
      </w:r>
      <w:r w:rsidRPr="00457C87">
        <w:rPr>
          <w:rStyle w:val="StyleUnderline"/>
          <w:highlight w:val="cyan"/>
        </w:rPr>
        <w:t xml:space="preserve"> to </w:t>
      </w:r>
      <w:r w:rsidRPr="00457C87">
        <w:rPr>
          <w:rStyle w:val="Emphasis"/>
          <w:highlight w:val="cyan"/>
        </w:rPr>
        <w:t>equalize</w:t>
      </w:r>
      <w:r w:rsidRPr="00D2655C">
        <w:rPr>
          <w:rStyle w:val="Emphasis"/>
        </w:rPr>
        <w:t xml:space="preserve"> the </w:t>
      </w:r>
      <w:r w:rsidRPr="00457C87">
        <w:rPr>
          <w:rStyle w:val="Emphasis"/>
          <w:highlight w:val="cyan"/>
        </w:rPr>
        <w:t>political voice</w:t>
      </w:r>
      <w:r w:rsidRPr="00D2655C">
        <w:rPr>
          <w:rStyle w:val="StyleUnderline"/>
        </w:rPr>
        <w:t xml:space="preserve"> of citizens who lack the political influence that comes from wealth.</w:t>
      </w:r>
      <w:r w:rsidRPr="00D2655C">
        <w:rPr>
          <w:sz w:val="16"/>
        </w:rPr>
        <w:t>18</w:t>
      </w:r>
    </w:p>
    <w:p w14:paraId="6430FEDD" w14:textId="77777777" w:rsidR="009D415F" w:rsidRPr="00D2655C" w:rsidRDefault="009D415F" w:rsidP="009D415F">
      <w:pPr>
        <w:rPr>
          <w:sz w:val="16"/>
        </w:rPr>
      </w:pPr>
      <w:r w:rsidRPr="00D2655C">
        <w:rPr>
          <w:sz w:val="16"/>
        </w:rPr>
        <w:t xml:space="preserve">The </w:t>
      </w:r>
      <w:r w:rsidRPr="00D2655C">
        <w:rPr>
          <w:rStyle w:val="StyleUnderline"/>
        </w:rPr>
        <w:t>beneficial effects of countervailing, mass-membership organizations are well known to theorists and researchers of democracy.</w:t>
      </w:r>
      <w:r w:rsidRPr="00D2655C">
        <w:rPr>
          <w:sz w:val="16"/>
        </w:rPr>
        <w:t xml:space="preserve">19 Put simply, </w:t>
      </w:r>
      <w:r w:rsidRPr="00457C87">
        <w:rPr>
          <w:rStyle w:val="StyleUnderline"/>
          <w:highlight w:val="cyan"/>
        </w:rPr>
        <w:t>such</w:t>
      </w:r>
      <w:r w:rsidRPr="00D2655C">
        <w:rPr>
          <w:rStyle w:val="StyleUnderline"/>
        </w:rPr>
        <w:t xml:space="preserve"> groups</w:t>
      </w:r>
      <w:r w:rsidRPr="00D2655C">
        <w:rPr>
          <w:sz w:val="16"/>
        </w:rPr>
        <w:t xml:space="preserve"> </w:t>
      </w:r>
      <w:r w:rsidRPr="00D2655C">
        <w:rPr>
          <w:rStyle w:val="Emphasis"/>
        </w:rPr>
        <w:t>increase political equality</w:t>
      </w:r>
      <w:r w:rsidRPr="00D2655C">
        <w:rPr>
          <w:sz w:val="16"/>
        </w:rPr>
        <w:t xml:space="preserve"> </w:t>
      </w:r>
      <w:r w:rsidRPr="00D2655C">
        <w:rPr>
          <w:rStyle w:val="StyleUnderline"/>
        </w:rPr>
        <w:t xml:space="preserve">by </w:t>
      </w:r>
      <w:r w:rsidRPr="00457C87">
        <w:rPr>
          <w:rStyle w:val="Emphasis"/>
          <w:highlight w:val="cyan"/>
        </w:rPr>
        <w:t>build</w:t>
      </w:r>
      <w:r w:rsidRPr="00D2655C">
        <w:rPr>
          <w:rStyle w:val="Emphasis"/>
        </w:rPr>
        <w:t>ing</w:t>
      </w:r>
      <w:r w:rsidRPr="00D2655C">
        <w:rPr>
          <w:rStyle w:val="StyleUnderline"/>
        </w:rPr>
        <w:t xml:space="preserve"> </w:t>
      </w:r>
      <w:r w:rsidRPr="00457C87">
        <w:rPr>
          <w:rStyle w:val="StyleUnderline"/>
          <w:highlight w:val="cyan"/>
        </w:rPr>
        <w:t xml:space="preserve">and </w:t>
      </w:r>
      <w:r w:rsidRPr="00457C87">
        <w:rPr>
          <w:rStyle w:val="Emphasis"/>
          <w:highlight w:val="cyan"/>
        </w:rPr>
        <w:t>consolidat</w:t>
      </w:r>
      <w:r w:rsidRPr="00D2655C">
        <w:rPr>
          <w:rStyle w:val="Emphasis"/>
        </w:rPr>
        <w:t xml:space="preserve">ing </w:t>
      </w:r>
      <w:r w:rsidRPr="00457C87">
        <w:rPr>
          <w:rStyle w:val="Emphasis"/>
          <w:highlight w:val="cyan"/>
        </w:rPr>
        <w:t>political power</w:t>
      </w:r>
      <w:r w:rsidRPr="00457C87">
        <w:rPr>
          <w:rStyle w:val="StyleUnderline"/>
          <w:highlight w:val="cyan"/>
        </w:rPr>
        <w:t xml:space="preserve"> for the </w:t>
      </w:r>
      <w:proofErr w:type="spellStart"/>
      <w:r w:rsidRPr="00457C87">
        <w:rPr>
          <w:rStyle w:val="StyleUnderline"/>
          <w:highlight w:val="cyan"/>
        </w:rPr>
        <w:t>nonwealthy</w:t>
      </w:r>
      <w:proofErr w:type="spellEnd"/>
      <w:r w:rsidRPr="00D2655C">
        <w:rPr>
          <w:rStyle w:val="StyleUnderline"/>
        </w:rPr>
        <w:t>, thus serving as counterweights to the political influence of the rich.</w:t>
      </w:r>
      <w:r w:rsidRPr="00D2655C">
        <w:rPr>
          <w:sz w:val="16"/>
        </w:rPr>
        <w:t xml:space="preserve"> </w:t>
      </w:r>
      <w:r w:rsidRPr="00D2655C">
        <w:rPr>
          <w:rStyle w:val="Emphasis"/>
        </w:rPr>
        <w:t>Mass-membership organizations</w:t>
      </w:r>
      <w:r w:rsidRPr="00D2655C">
        <w:rPr>
          <w:sz w:val="16"/>
        </w:rPr>
        <w:t xml:space="preserve"> can serve in this capacity because, at bottom, they </w:t>
      </w:r>
      <w:r w:rsidRPr="00457C87">
        <w:rPr>
          <w:rStyle w:val="StyleUnderline"/>
          <w:highlight w:val="cyan"/>
        </w:rPr>
        <w:t>aggregate</w:t>
      </w:r>
      <w:r w:rsidRPr="00D2655C">
        <w:rPr>
          <w:sz w:val="16"/>
        </w:rPr>
        <w:t xml:space="preserve"> the </w:t>
      </w:r>
      <w:r w:rsidRPr="00C82E48">
        <w:rPr>
          <w:rStyle w:val="StyleUnderline"/>
        </w:rPr>
        <w:t>political resources and</w:t>
      </w:r>
      <w:r w:rsidRPr="00D2655C">
        <w:rPr>
          <w:rStyle w:val="StyleUnderline"/>
        </w:rPr>
        <w:t xml:space="preserve"> </w:t>
      </w:r>
      <w:r w:rsidRPr="00457C87">
        <w:rPr>
          <w:rStyle w:val="StyleUnderline"/>
          <w:highlight w:val="cyan"/>
        </w:rPr>
        <w:t>political power</w:t>
      </w:r>
      <w:r w:rsidRPr="00D2655C">
        <w:rPr>
          <w:rStyle w:val="StyleUnderline"/>
        </w:rPr>
        <w:t xml:space="preserve"> of people who, acting as individuals, are disempowered relative to wealthy individuals and institutions.</w:t>
      </w:r>
      <w:r w:rsidRPr="00D2655C">
        <w:rPr>
          <w:sz w:val="16"/>
        </w:rPr>
        <w:t xml:space="preserve">20 More particularly, </w:t>
      </w:r>
      <w:r w:rsidRPr="00D2655C">
        <w:rPr>
          <w:rStyle w:val="StyleUnderline"/>
        </w:rPr>
        <w:t xml:space="preserve">mass-membership organizations enable </w:t>
      </w:r>
      <w:r w:rsidRPr="00457C87">
        <w:rPr>
          <w:rStyle w:val="StyleUnderline"/>
          <w:highlight w:val="cyan"/>
        </w:rPr>
        <w:t>pooling</w:t>
      </w:r>
      <w:r w:rsidRPr="00D2655C">
        <w:rPr>
          <w:rStyle w:val="StyleUnderline"/>
        </w:rPr>
        <w:t xml:space="preserve"> of politically relevant resources, including </w:t>
      </w:r>
      <w:r w:rsidRPr="00457C87">
        <w:rPr>
          <w:rStyle w:val="StyleUnderline"/>
          <w:highlight w:val="cyan"/>
        </w:rPr>
        <w:t>money, among individuals with few</w:t>
      </w:r>
      <w:r w:rsidRPr="00D2655C">
        <w:rPr>
          <w:rStyle w:val="StyleUnderline"/>
        </w:rPr>
        <w:t xml:space="preserve"> such </w:t>
      </w:r>
      <w:r w:rsidRPr="00457C87">
        <w:rPr>
          <w:rStyle w:val="StyleUnderline"/>
          <w:highlight w:val="cyan"/>
        </w:rPr>
        <w:t>resources</w:t>
      </w:r>
      <w:r w:rsidRPr="00D2655C">
        <w:rPr>
          <w:rStyle w:val="StyleUnderline"/>
        </w:rPr>
        <w:t>;</w:t>
      </w:r>
      <w:r w:rsidRPr="00D2655C">
        <w:rPr>
          <w:sz w:val="16"/>
        </w:rPr>
        <w:t xml:space="preserve"> they provide information to decisionmakers about ordinary citizens’ views; </w:t>
      </w:r>
      <w:r w:rsidRPr="00D2655C">
        <w:rPr>
          <w:rStyle w:val="StyleUnderline"/>
        </w:rPr>
        <w:t xml:space="preserve">they </w:t>
      </w:r>
      <w:r w:rsidRPr="00457C87">
        <w:rPr>
          <w:rStyle w:val="StyleUnderline"/>
          <w:highlight w:val="cyan"/>
        </w:rPr>
        <w:t>navigate opaque and fragmented government structures</w:t>
      </w:r>
      <w:r w:rsidRPr="00D2655C">
        <w:rPr>
          <w:rStyle w:val="StyleUnderline"/>
        </w:rPr>
        <w:t xml:space="preserve">, thereby </w:t>
      </w:r>
      <w:r w:rsidRPr="00457C87">
        <w:rPr>
          <w:rStyle w:val="StyleUnderline"/>
          <w:highlight w:val="cyan"/>
        </w:rPr>
        <w:t>enabling citizens to monitor government behavior</w:t>
      </w:r>
      <w:r w:rsidRPr="00D2655C">
        <w:rPr>
          <w:rStyle w:val="StyleUnderline"/>
        </w:rPr>
        <w:t xml:space="preserve">; </w:t>
      </w:r>
      <w:r w:rsidRPr="00457C87">
        <w:rPr>
          <w:rStyle w:val="StyleUnderline"/>
          <w:highlight w:val="cyan"/>
        </w:rPr>
        <w:t>and</w:t>
      </w:r>
      <w:r w:rsidRPr="00D2655C">
        <w:rPr>
          <w:rStyle w:val="StyleUnderline"/>
        </w:rPr>
        <w:t xml:space="preserve"> they allow citizens to </w:t>
      </w:r>
      <w:r w:rsidRPr="00457C87">
        <w:rPr>
          <w:rStyle w:val="StyleUnderline"/>
          <w:highlight w:val="cyan"/>
        </w:rPr>
        <w:t>hold decisionmakers accountable</w:t>
      </w:r>
      <w:r w:rsidRPr="00D2655C">
        <w:rPr>
          <w:rStyle w:val="StyleUnderline"/>
        </w:rPr>
        <w:t>.</w:t>
      </w:r>
      <w:r w:rsidRPr="00D2655C">
        <w:rPr>
          <w:sz w:val="16"/>
        </w:rPr>
        <w:t xml:space="preserve"> And, in </w:t>
      </w:r>
      <w:r w:rsidRPr="00C82E48">
        <w:rPr>
          <w:sz w:val="16"/>
        </w:rPr>
        <w:t xml:space="preserve">fact, </w:t>
      </w:r>
      <w:r w:rsidRPr="00457C87">
        <w:rPr>
          <w:rStyle w:val="Emphasis"/>
          <w:highlight w:val="cyan"/>
        </w:rPr>
        <w:t>when citizens are organized</w:t>
      </w:r>
      <w:r w:rsidRPr="00D2655C">
        <w:rPr>
          <w:rStyle w:val="Emphasis"/>
        </w:rPr>
        <w:t xml:space="preserve"> into </w:t>
      </w:r>
      <w:proofErr w:type="spellStart"/>
      <w:r w:rsidRPr="00D2655C">
        <w:rPr>
          <w:rStyle w:val="Emphasis"/>
        </w:rPr>
        <w:lastRenderedPageBreak/>
        <w:t>massmembership</w:t>
      </w:r>
      <w:proofErr w:type="spellEnd"/>
      <w:r w:rsidRPr="00D2655C">
        <w:rPr>
          <w:rStyle w:val="Emphasis"/>
        </w:rPr>
        <w:t xml:space="preserve"> associations</w:t>
      </w:r>
      <w:r w:rsidRPr="00D2655C">
        <w:rPr>
          <w:sz w:val="16"/>
        </w:rPr>
        <w:t xml:space="preserve"> that are active in the political sphere</w:t>
      </w:r>
      <w:r w:rsidRPr="00D2655C">
        <w:rPr>
          <w:rStyle w:val="StyleUnderline"/>
        </w:rPr>
        <w:t xml:space="preserve">, </w:t>
      </w:r>
      <w:r w:rsidRPr="00457C87">
        <w:rPr>
          <w:rStyle w:val="StyleUnderline"/>
          <w:highlight w:val="cyan"/>
        </w:rPr>
        <w:t xml:space="preserve">researchers find </w:t>
      </w:r>
      <w:r w:rsidRPr="00457C87">
        <w:rPr>
          <w:rStyle w:val="Emphasis"/>
          <w:sz w:val="28"/>
          <w:highlight w:val="cyan"/>
        </w:rPr>
        <w:t>an exception to the general rule that policymakers are disproportionally responsive to</w:t>
      </w:r>
      <w:r w:rsidRPr="00D2655C">
        <w:rPr>
          <w:rStyle w:val="Emphasis"/>
          <w:sz w:val="28"/>
        </w:rPr>
        <w:t xml:space="preserve"> the preferences and concerns of </w:t>
      </w:r>
      <w:r w:rsidRPr="00457C87">
        <w:rPr>
          <w:rStyle w:val="Emphasis"/>
          <w:sz w:val="28"/>
          <w:highlight w:val="cyan"/>
        </w:rPr>
        <w:t>the wealthy</w:t>
      </w:r>
      <w:r w:rsidRPr="00D2655C">
        <w:rPr>
          <w:rStyle w:val="StyleUnderline"/>
        </w:rPr>
        <w:t>.</w:t>
      </w:r>
      <w:r w:rsidRPr="00D2655C">
        <w:rPr>
          <w:sz w:val="16"/>
        </w:rPr>
        <w:t>21</w:t>
      </w:r>
    </w:p>
    <w:p w14:paraId="46AE5A13" w14:textId="77777777" w:rsidR="009D415F" w:rsidRPr="00D2655C" w:rsidRDefault="009D415F" w:rsidP="009D415F">
      <w:pPr>
        <w:rPr>
          <w:sz w:val="16"/>
        </w:rPr>
      </w:pPr>
      <w:r w:rsidRPr="00D2655C">
        <w:rPr>
          <w:rStyle w:val="StyleUnderline"/>
        </w:rPr>
        <w:t>Over recent decades</w:t>
      </w:r>
      <w:r w:rsidRPr="00D2655C">
        <w:rPr>
          <w:sz w:val="16"/>
        </w:rPr>
        <w:t xml:space="preserve">, however, </w:t>
      </w:r>
      <w:r w:rsidRPr="00D2655C">
        <w:rPr>
          <w:rStyle w:val="StyleUnderline"/>
        </w:rPr>
        <w:t xml:space="preserve">there has been a decline in broad-based, </w:t>
      </w:r>
      <w:proofErr w:type="spellStart"/>
      <w:r w:rsidRPr="00D2655C">
        <w:rPr>
          <w:rStyle w:val="StyleUnderline"/>
        </w:rPr>
        <w:t>massmembership</w:t>
      </w:r>
      <w:proofErr w:type="spellEnd"/>
      <w:r w:rsidRPr="00D2655C">
        <w:rPr>
          <w:rStyle w:val="StyleUnderline"/>
        </w:rPr>
        <w:t xml:space="preserve"> organizations of low- and middle-income Americans.</w:t>
      </w:r>
      <w:r w:rsidRPr="00D2655C">
        <w:rPr>
          <w:sz w:val="16"/>
        </w:rPr>
        <w:t xml:space="preserve">22 </w:t>
      </w:r>
      <w:r w:rsidRPr="00D2655C">
        <w:rPr>
          <w:rStyle w:val="StyleUnderline"/>
        </w:rPr>
        <w:t>This decline</w:t>
      </w:r>
      <w:r w:rsidRPr="00D2655C">
        <w:rPr>
          <w:sz w:val="16"/>
        </w:rPr>
        <w:t xml:space="preserve"> in countervailing organizations </w:t>
      </w:r>
      <w:r w:rsidRPr="00D2655C">
        <w:rPr>
          <w:rStyle w:val="StyleUnderline"/>
        </w:rPr>
        <w:t>has</w:t>
      </w:r>
      <w:r w:rsidRPr="00D2655C">
        <w:rPr>
          <w:sz w:val="16"/>
        </w:rPr>
        <w:t xml:space="preserve"> </w:t>
      </w:r>
      <w:r w:rsidRPr="00D2655C">
        <w:rPr>
          <w:rStyle w:val="Emphasis"/>
        </w:rPr>
        <w:t>exacerbated</w:t>
      </w:r>
      <w:r w:rsidRPr="00D2655C">
        <w:rPr>
          <w:sz w:val="16"/>
        </w:rPr>
        <w:t xml:space="preserve"> the </w:t>
      </w:r>
      <w:r w:rsidRPr="00D2655C">
        <w:rPr>
          <w:rStyle w:val="StyleUnderline"/>
        </w:rPr>
        <w:t>political distortions caused by the increase in political spending by the wealthy.</w:t>
      </w:r>
      <w:r w:rsidRPr="00D2655C">
        <w:rPr>
          <w:sz w:val="16"/>
        </w:rPr>
        <w:t xml:space="preserve"> But the capacity for countervailing organizations to address the distorting effects of wealth raises a critical question for legal scholars: </w:t>
      </w:r>
      <w:r w:rsidRPr="00D2655C">
        <w:rPr>
          <w:rStyle w:val="Emphasis"/>
        </w:rPr>
        <w:t>How can law facilitate the construction of countervailing organizations</w:t>
      </w:r>
      <w:r w:rsidRPr="00D2655C">
        <w:rPr>
          <w:rStyle w:val="StyleUnderline"/>
        </w:rPr>
        <w:t xml:space="preserve"> among the </w:t>
      </w:r>
      <w:proofErr w:type="spellStart"/>
      <w:r w:rsidRPr="00D2655C">
        <w:rPr>
          <w:rStyle w:val="StyleUnderline"/>
        </w:rPr>
        <w:t>nonwealthy</w:t>
      </w:r>
      <w:proofErr w:type="spellEnd"/>
      <w:r w:rsidRPr="00D2655C">
        <w:rPr>
          <w:rStyle w:val="StyleUnderline"/>
        </w:rPr>
        <w:t>?</w:t>
      </w:r>
      <w:r w:rsidRPr="00D2655C">
        <w:rPr>
          <w:sz w:val="16"/>
        </w:rPr>
        <w:t xml:space="preserve"> Put differently, how can law facilitate political organizing among Americans whose voices are drowned out by the distorting effects of wealth? That is the question we address in this Article.</w:t>
      </w:r>
    </w:p>
    <w:p w14:paraId="29C2530F" w14:textId="77777777" w:rsidR="009D415F" w:rsidRPr="00D2655C" w:rsidRDefault="009D415F" w:rsidP="009D415F">
      <w:pPr>
        <w:rPr>
          <w:sz w:val="16"/>
        </w:rPr>
      </w:pPr>
      <w:r w:rsidRPr="00D2655C">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C82E48">
        <w:rPr>
          <w:rStyle w:val="StyleUnderline"/>
        </w:rPr>
        <w:t>Rahman</w:t>
      </w:r>
      <w:r w:rsidRPr="00D2655C">
        <w:rPr>
          <w:rStyle w:val="StyleUnderline"/>
        </w:rPr>
        <w:t xml:space="preserve"> argues for designing administrative processes in ways that enhance the countervailing power of ordinary citizens,</w:t>
      </w:r>
      <w:r w:rsidRPr="00D2655C">
        <w:rPr>
          <w:sz w:val="16"/>
        </w:rPr>
        <w:t xml:space="preserve">23 </w:t>
      </w:r>
      <w:r w:rsidRPr="00D2655C">
        <w:rPr>
          <w:rStyle w:val="StyleUnderline"/>
        </w:rPr>
        <w:t>while Seifter urges administrative-law scholars to pay attention to the characteristics of interest groups participating in the administrative process and to consider “looking within interest groups,”</w:t>
      </w:r>
      <w:r w:rsidRPr="00D2655C">
        <w:rPr>
          <w:sz w:val="16"/>
        </w:rPr>
        <w:t xml:space="preserve"> referencing the manner by which interest groups determine the views of their constituents, </w:t>
      </w:r>
      <w:r w:rsidRPr="00D2655C">
        <w:rPr>
          <w:rStyle w:val="StyleUnderline"/>
        </w:rPr>
        <w:t>“to illuminate the quality and nature of participation in administrative governance.”</w:t>
      </w:r>
      <w:r w:rsidRPr="00D2655C">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457C87">
        <w:rPr>
          <w:rStyle w:val="Emphasis"/>
          <w:highlight w:val="cyan"/>
        </w:rPr>
        <w:t>ordinary public policy</w:t>
      </w:r>
      <w:r w:rsidRPr="00457C87">
        <w:rPr>
          <w:rStyle w:val="StyleUnderline"/>
          <w:highlight w:val="cyan"/>
        </w:rPr>
        <w:t xml:space="preserve"> </w:t>
      </w:r>
      <w:r w:rsidRPr="00C82E48">
        <w:rPr>
          <w:rStyle w:val="StyleUnderline"/>
        </w:rPr>
        <w:t xml:space="preserve">often </w:t>
      </w:r>
      <w:r w:rsidRPr="00C82E48">
        <w:rPr>
          <w:rStyle w:val="Emphasis"/>
        </w:rPr>
        <w:t>has the effect</w:t>
      </w:r>
      <w:r w:rsidRPr="00C82E48">
        <w:rPr>
          <w:sz w:val="16"/>
        </w:rPr>
        <w:t>—and at times the intent—</w:t>
      </w:r>
      <w:r w:rsidRPr="00C82E48">
        <w:rPr>
          <w:rStyle w:val="StyleUnderline"/>
        </w:rPr>
        <w:t xml:space="preserve">of </w:t>
      </w:r>
      <w:r w:rsidRPr="00457C87">
        <w:rPr>
          <w:rStyle w:val="Emphasis"/>
          <w:highlight w:val="cyan"/>
        </w:rPr>
        <w:t>mobiliz</w:t>
      </w:r>
      <w:r w:rsidRPr="00C82E48">
        <w:rPr>
          <w:rStyle w:val="Emphasis"/>
        </w:rPr>
        <w:t xml:space="preserve">ing </w:t>
      </w:r>
      <w:r w:rsidRPr="00457C87">
        <w:rPr>
          <w:rStyle w:val="Emphasis"/>
          <w:highlight w:val="cyan"/>
        </w:rPr>
        <w:t>political organization around the policy</w:t>
      </w:r>
      <w:r w:rsidRPr="00D2655C">
        <w:rPr>
          <w:rStyle w:val="StyleUnderline"/>
        </w:rPr>
        <w:t>.</w:t>
      </w:r>
      <w:r w:rsidRPr="00D2655C">
        <w:rPr>
          <w:sz w:val="16"/>
        </w:rPr>
        <w:t>27</w:t>
      </w:r>
    </w:p>
    <w:p w14:paraId="1EF93D38" w14:textId="77777777" w:rsidR="009D415F" w:rsidRDefault="009D415F" w:rsidP="009D415F">
      <w:pPr>
        <w:rPr>
          <w:sz w:val="16"/>
        </w:rPr>
      </w:pPr>
      <w:r w:rsidRPr="00D2655C">
        <w:rPr>
          <w:sz w:val="16"/>
        </w:rPr>
        <w:t xml:space="preserve">Meanwhile, another group of legal scholars has highlighted the importance of social movements and their organizations in legal change, focusing on how </w:t>
      </w:r>
      <w:r w:rsidRPr="00457C87">
        <w:rPr>
          <w:rStyle w:val="Emphasis"/>
          <w:sz w:val="28"/>
          <w:highlight w:val="cyan"/>
        </w:rPr>
        <w:t xml:space="preserve">movements shape </w:t>
      </w:r>
      <w:proofErr w:type="spellStart"/>
      <w:r w:rsidRPr="00457C87">
        <w:rPr>
          <w:rStyle w:val="Emphasis"/>
          <w:sz w:val="28"/>
          <w:highlight w:val="cyan"/>
        </w:rPr>
        <w:t>decisionmaking</w:t>
      </w:r>
      <w:proofErr w:type="spellEnd"/>
      <w:r w:rsidRPr="00457C87">
        <w:rPr>
          <w:rStyle w:val="Emphasis"/>
          <w:sz w:val="28"/>
          <w:highlight w:val="cyan"/>
        </w:rPr>
        <w:t xml:space="preserve"> by courts, legislatures, and admin</w:t>
      </w:r>
      <w:r w:rsidRPr="00C82E48">
        <w:rPr>
          <w:rStyle w:val="Emphasis"/>
          <w:sz w:val="28"/>
        </w:rPr>
        <w:t xml:space="preserve">istrative </w:t>
      </w:r>
      <w:r w:rsidRPr="00457C87">
        <w:rPr>
          <w:rStyle w:val="Emphasis"/>
          <w:sz w:val="28"/>
          <w:highlight w:val="cyan"/>
        </w:rPr>
        <w:t>agencies.</w:t>
      </w:r>
      <w:r w:rsidRPr="00D2655C">
        <w:rPr>
          <w:sz w:val="16"/>
        </w:rPr>
        <w:t xml:space="preserve">28 In particular, a rich literature has developed on the relationship between popular mobilization and evolving constitutional principles, 29 and on how </w:t>
      </w:r>
      <w:r w:rsidRPr="00D2655C">
        <w:rPr>
          <w:rStyle w:val="StyleUnderline"/>
        </w:rPr>
        <w:t xml:space="preserve">“cause </w:t>
      </w:r>
      <w:r w:rsidRPr="00457C87">
        <w:rPr>
          <w:rStyle w:val="StyleUnderline"/>
          <w:highlight w:val="cyan"/>
        </w:rPr>
        <w:t>lawyers</w:t>
      </w:r>
      <w:r w:rsidRPr="00D2655C">
        <w:rPr>
          <w:rStyle w:val="StyleUnderline"/>
        </w:rPr>
        <w:t xml:space="preserve">” </w:t>
      </w:r>
      <w:r w:rsidRPr="00457C87">
        <w:rPr>
          <w:rStyle w:val="StyleUnderline"/>
          <w:highlight w:val="cyan"/>
        </w:rPr>
        <w:t>can</w:t>
      </w:r>
      <w:r w:rsidRPr="00D2655C">
        <w:rPr>
          <w:sz w:val="16"/>
        </w:rPr>
        <w:t xml:space="preserve"> best </w:t>
      </w:r>
      <w:r w:rsidRPr="00457C87">
        <w:rPr>
          <w:rStyle w:val="StyleUnderline"/>
          <w:highlight w:val="cyan"/>
        </w:rPr>
        <w:t>serve social movements</w:t>
      </w:r>
      <w:r w:rsidRPr="00D2655C">
        <w:rPr>
          <w:rStyle w:val="StyleUnderline"/>
        </w:rPr>
        <w:t>.</w:t>
      </w:r>
      <w:r w:rsidRPr="00D2655C">
        <w:rPr>
          <w:sz w:val="16"/>
        </w:rPr>
        <w:t xml:space="preserve">30 More recently, </w:t>
      </w:r>
      <w:r w:rsidRPr="00D2655C">
        <w:rPr>
          <w:rStyle w:val="StyleUnderline"/>
        </w:rPr>
        <w:t xml:space="preserve">there has been a resurgence of scholarship </w:t>
      </w:r>
      <w:r w:rsidRPr="00457C87">
        <w:rPr>
          <w:rStyle w:val="StyleUnderline"/>
          <w:highlight w:val="cyan"/>
        </w:rPr>
        <w:t>that</w:t>
      </w:r>
      <w:r w:rsidRPr="00D2655C">
        <w:rPr>
          <w:rStyle w:val="StyleUnderline"/>
        </w:rPr>
        <w:t xml:space="preserve"> “</w:t>
      </w:r>
      <w:r w:rsidRPr="00457C87">
        <w:rPr>
          <w:rStyle w:val="Emphasis"/>
          <w:highlight w:val="cyan"/>
        </w:rPr>
        <w:t>cogenerates legal meaning alongside left</w:t>
      </w:r>
      <w:r w:rsidRPr="00D2655C">
        <w:rPr>
          <w:rStyle w:val="Emphasis"/>
        </w:rPr>
        <w:t xml:space="preserve"> social movements, their </w:t>
      </w:r>
      <w:r w:rsidRPr="00457C87">
        <w:rPr>
          <w:rStyle w:val="Emphasis"/>
          <w:highlight w:val="cyan"/>
        </w:rPr>
        <w:t>organizing</w:t>
      </w:r>
      <w:r w:rsidRPr="00D2655C">
        <w:rPr>
          <w:rStyle w:val="Emphasis"/>
        </w:rPr>
        <w:t>, and their visions</w:t>
      </w:r>
      <w:r w:rsidRPr="00D2655C">
        <w:rPr>
          <w:rStyle w:val="StyleUnderline"/>
        </w:rPr>
        <w:t>.”</w:t>
      </w:r>
      <w:r w:rsidRPr="00D2655C">
        <w:rPr>
          <w:sz w:val="16"/>
        </w:rPr>
        <w:t xml:space="preserve">31 </w:t>
      </w:r>
      <w:r w:rsidRPr="00D2655C">
        <w:rPr>
          <w:rStyle w:val="StyleUnderline"/>
        </w:rPr>
        <w:t>This</w:t>
      </w:r>
      <w:r w:rsidRPr="00D2655C">
        <w:rPr>
          <w:sz w:val="16"/>
        </w:rPr>
        <w:t xml:space="preserve"> </w:t>
      </w:r>
      <w:r w:rsidRPr="00C82E48">
        <w:rPr>
          <w:sz w:val="16"/>
        </w:rPr>
        <w:t xml:space="preserve">work </w:t>
      </w:r>
      <w:r w:rsidRPr="00C82E48">
        <w:rPr>
          <w:rStyle w:val="StyleUnderline"/>
        </w:rPr>
        <w:t>builds on</w:t>
      </w:r>
      <w:r w:rsidRPr="00C82E48">
        <w:rPr>
          <w:sz w:val="16"/>
        </w:rPr>
        <w:t xml:space="preserve"> an older tradition of </w:t>
      </w:r>
      <w:r w:rsidRPr="00C82E48">
        <w:rPr>
          <w:rStyle w:val="Emphasis"/>
        </w:rPr>
        <w:t>critical legal studies</w:t>
      </w:r>
      <w:r w:rsidRPr="00C82E48">
        <w:rPr>
          <w:sz w:val="16"/>
        </w:rPr>
        <w:t xml:space="preserve"> </w:t>
      </w:r>
      <w:r w:rsidRPr="00C82E48">
        <w:rPr>
          <w:rStyle w:val="StyleUnderline"/>
        </w:rPr>
        <w:t>and</w:t>
      </w:r>
      <w:r w:rsidRPr="00C82E48">
        <w:rPr>
          <w:sz w:val="16"/>
        </w:rPr>
        <w:t xml:space="preserve"> </w:t>
      </w:r>
      <w:r w:rsidRPr="00C82E48">
        <w:rPr>
          <w:rStyle w:val="Emphasis"/>
        </w:rPr>
        <w:t>critical race theory</w:t>
      </w:r>
      <w:r w:rsidRPr="00C82E48">
        <w:rPr>
          <w:sz w:val="16"/>
        </w:rPr>
        <w:t xml:space="preserve"> </w:t>
      </w:r>
      <w:r w:rsidRPr="00C82E48">
        <w:rPr>
          <w:rStyle w:val="StyleUnderline"/>
        </w:rPr>
        <w:t>that interrogates the limits of traditional legal rights</w:t>
      </w:r>
      <w:r w:rsidRPr="00C82E48">
        <w:rPr>
          <w:sz w:val="16"/>
        </w:rPr>
        <w:t xml:space="preserve"> in bringing about progressive social change given the political, economic, and social conditions that systematically</w:t>
      </w:r>
      <w:r w:rsidRPr="00D2655C">
        <w:rPr>
          <w:sz w:val="16"/>
        </w:rPr>
        <w:t xml:space="preserve"> disadvantage poor people and people of color.32</w:t>
      </w:r>
    </w:p>
    <w:p w14:paraId="5AAE4DDB" w14:textId="77777777" w:rsidR="009D415F" w:rsidRDefault="009D415F" w:rsidP="009D415F">
      <w:pPr>
        <w:rPr>
          <w:sz w:val="16"/>
        </w:rPr>
      </w:pPr>
    </w:p>
    <w:p w14:paraId="7320490D" w14:textId="77777777" w:rsidR="00A12896" w:rsidRPr="008A2560" w:rsidRDefault="00A12896" w:rsidP="00A12896">
      <w:pPr>
        <w:pStyle w:val="Heading4"/>
      </w:pPr>
      <w:r>
        <w:t>The conditions of the race war emerge from contingent developments in labor law that pit the interests of black workers against white workers---multiracial solidarity is essential to build a unified front against white supremacist neoliberal competition logics.</w:t>
      </w:r>
    </w:p>
    <w:p w14:paraId="389F784D" w14:textId="77777777" w:rsidR="00A12896" w:rsidRPr="008A2560" w:rsidRDefault="00A12896" w:rsidP="00A12896">
      <w:r w:rsidRPr="008A2560">
        <w:rPr>
          <w:rStyle w:val="Style13ptBold"/>
        </w:rPr>
        <w:t>Rogers-Wright 25</w:t>
      </w:r>
      <w:r w:rsidRPr="008A2560">
        <w:t xml:space="preserve"> – Anthony Karefa</w:t>
      </w:r>
      <w:r>
        <w:t>, works in P</w:t>
      </w:r>
      <w:r w:rsidRPr="008A2560">
        <w:t>olicy Analysis, Communications, Climate/Racial Justice Advocacy</w:t>
      </w:r>
      <w:r>
        <w:t xml:space="preserve">, </w:t>
      </w:r>
      <w:r w:rsidRPr="008A2560">
        <w:t>3-12-2025, "The Fog of Class War", Black Agenda Report, https://www.blackagendareport.com/fog-class-war</w:t>
      </w:r>
    </w:p>
    <w:p w14:paraId="58D6F01F" w14:textId="77777777" w:rsidR="00A12896" w:rsidRPr="00A6448A" w:rsidRDefault="00A12896" w:rsidP="00A12896">
      <w:pPr>
        <w:rPr>
          <w:sz w:val="14"/>
        </w:rPr>
      </w:pPr>
      <w:r w:rsidRPr="008A2560">
        <w:rPr>
          <w:rStyle w:val="StyleUnderline"/>
        </w:rPr>
        <w:t xml:space="preserve">Poor and </w:t>
      </w:r>
      <w:proofErr w:type="gramStart"/>
      <w:r w:rsidRPr="008A2560">
        <w:rPr>
          <w:rStyle w:val="StyleUnderline"/>
        </w:rPr>
        <w:t>working class</w:t>
      </w:r>
      <w:proofErr w:type="gramEnd"/>
      <w:r w:rsidRPr="008A2560">
        <w:rPr>
          <w:rStyle w:val="StyleUnderline"/>
        </w:rPr>
        <w:t xml:space="preserve"> people have been at </w:t>
      </w:r>
      <w:r w:rsidRPr="00A6448A">
        <w:rPr>
          <w:rStyle w:val="Emphasis"/>
        </w:rPr>
        <w:t>war with capitalists</w:t>
      </w:r>
      <w:r w:rsidRPr="008A2560">
        <w:rPr>
          <w:rStyle w:val="StyleUnderline"/>
        </w:rPr>
        <w:t xml:space="preserve"> and the ruling class for time immeasurable. If the fog of war can be defined as, “confusion caused by the chaos of war or battle,”</w:t>
      </w:r>
      <w:r w:rsidRPr="00A6448A">
        <w:rPr>
          <w:sz w:val="14"/>
        </w:rPr>
        <w:t xml:space="preserve"> </w:t>
      </w:r>
      <w:r w:rsidRPr="008A2560">
        <w:rPr>
          <w:rStyle w:val="StyleUnderline"/>
        </w:rPr>
        <w:lastRenderedPageBreak/>
        <w:t xml:space="preserve">FDR’s </w:t>
      </w:r>
      <w:r w:rsidRPr="00A6448A">
        <w:rPr>
          <w:rStyle w:val="StyleUnderline"/>
          <w:highlight w:val="cyan"/>
        </w:rPr>
        <w:t>New Deal</w:t>
      </w:r>
      <w:r w:rsidRPr="008A2560">
        <w:rPr>
          <w:rStyle w:val="StyleUnderline"/>
        </w:rPr>
        <w:t xml:space="preserve"> </w:t>
      </w:r>
      <w:r w:rsidRPr="00A6448A">
        <w:rPr>
          <w:sz w:val="14"/>
        </w:rPr>
        <w:t xml:space="preserve">very well </w:t>
      </w:r>
      <w:r w:rsidRPr="00A6448A">
        <w:rPr>
          <w:rStyle w:val="StyleUnderline"/>
          <w:highlight w:val="cyan"/>
        </w:rPr>
        <w:t>acted as a fog machine</w:t>
      </w:r>
      <w:r w:rsidRPr="008A2560">
        <w:rPr>
          <w:rStyle w:val="StyleUnderline"/>
        </w:rPr>
        <w:t xml:space="preserve"> in its </w:t>
      </w:r>
      <w:r w:rsidRPr="00A6448A">
        <w:rPr>
          <w:rStyle w:val="Emphasis"/>
        </w:rPr>
        <w:t xml:space="preserve">efficacious strategy </w:t>
      </w:r>
      <w:r w:rsidRPr="00A6448A">
        <w:rPr>
          <w:rStyle w:val="StyleUnderline"/>
          <w:highlight w:val="cyan"/>
        </w:rPr>
        <w:t xml:space="preserve">to </w:t>
      </w:r>
      <w:r w:rsidRPr="00A6448A">
        <w:rPr>
          <w:rStyle w:val="Emphasis"/>
          <w:highlight w:val="cyan"/>
        </w:rPr>
        <w:t>pit workers</w:t>
      </w:r>
      <w:r w:rsidRPr="00A6448A">
        <w:rPr>
          <w:rStyle w:val="StyleUnderline"/>
          <w:highlight w:val="cyan"/>
        </w:rPr>
        <w:t xml:space="preserve"> of different races</w:t>
      </w:r>
      <w:r w:rsidRPr="008A2560">
        <w:rPr>
          <w:rStyle w:val="StyleUnderline"/>
        </w:rPr>
        <w:t xml:space="preserve"> and ethnicities </w:t>
      </w:r>
      <w:r w:rsidRPr="00A6448A">
        <w:rPr>
          <w:rStyle w:val="Emphasis"/>
          <w:highlight w:val="cyan"/>
        </w:rPr>
        <w:t>against each other</w:t>
      </w:r>
      <w:r w:rsidRPr="008A2560">
        <w:rPr>
          <w:rStyle w:val="StyleUnderline"/>
        </w:rPr>
        <w:t>.</w:t>
      </w:r>
      <w:r w:rsidRPr="00A6448A">
        <w:rPr>
          <w:sz w:val="14"/>
        </w:rPr>
        <w:t xml:space="preserve"> As author, Ira Katznelson observes in his landmark book When Affirmative Action was White, </w:t>
      </w:r>
      <w:r w:rsidRPr="008A2560">
        <w:rPr>
          <w:rStyle w:val="StyleUnderline"/>
        </w:rPr>
        <w:t>“</w:t>
      </w:r>
      <w:r w:rsidRPr="00A6448A">
        <w:rPr>
          <w:rStyle w:val="StyleUnderline"/>
          <w:highlight w:val="cyan"/>
        </w:rPr>
        <w:t>By not including</w:t>
      </w:r>
      <w:r w:rsidRPr="008A2560">
        <w:rPr>
          <w:rStyle w:val="StyleUnderline"/>
        </w:rPr>
        <w:t xml:space="preserve"> the </w:t>
      </w:r>
      <w:r w:rsidRPr="00A6448A">
        <w:rPr>
          <w:rStyle w:val="StyleUnderline"/>
          <w:highlight w:val="cyan"/>
        </w:rPr>
        <w:t>occupations</w:t>
      </w:r>
      <w:r w:rsidRPr="008A2560">
        <w:rPr>
          <w:rStyle w:val="StyleUnderline"/>
        </w:rPr>
        <w:t xml:space="preserve"> in </w:t>
      </w:r>
      <w:r w:rsidRPr="00A6448A">
        <w:rPr>
          <w:rStyle w:val="StyleUnderline"/>
          <w:highlight w:val="cyan"/>
        </w:rPr>
        <w:t>which African Americans worked,</w:t>
      </w:r>
      <w:r w:rsidRPr="008A2560">
        <w:rPr>
          <w:rStyle w:val="StyleUnderline"/>
        </w:rPr>
        <w:t xml:space="preserve"> and by </w:t>
      </w:r>
      <w:r w:rsidRPr="00A6448A">
        <w:rPr>
          <w:rStyle w:val="Emphasis"/>
          <w:highlight w:val="cyan"/>
        </w:rPr>
        <w:t>organizing</w:t>
      </w:r>
      <w:r w:rsidRPr="008A2560">
        <w:rPr>
          <w:rStyle w:val="Emphasis"/>
        </w:rPr>
        <w:t xml:space="preserve"> </w:t>
      </w:r>
      <w:r w:rsidRPr="00A6448A">
        <w:rPr>
          <w:rStyle w:val="Emphasis"/>
          <w:highlight w:val="cyan"/>
        </w:rPr>
        <w:t>racist</w:t>
      </w:r>
      <w:r w:rsidRPr="008A2560">
        <w:rPr>
          <w:rStyle w:val="Emphasis"/>
        </w:rPr>
        <w:t xml:space="preserve"> patterns of </w:t>
      </w:r>
      <w:r w:rsidRPr="00A6448A">
        <w:rPr>
          <w:rStyle w:val="Emphasis"/>
          <w:highlight w:val="cyan"/>
        </w:rPr>
        <w:t>administration</w:t>
      </w:r>
      <w:r w:rsidRPr="008A2560">
        <w:rPr>
          <w:rStyle w:val="StyleUnderline"/>
        </w:rPr>
        <w:t xml:space="preserve">, New Deal policies for Social Security, social welfare, and labor market programs </w:t>
      </w:r>
      <w:r w:rsidRPr="00A6448A">
        <w:rPr>
          <w:rStyle w:val="Emphasis"/>
          <w:highlight w:val="cyan"/>
        </w:rPr>
        <w:t>restricted black prospects</w:t>
      </w:r>
      <w:r w:rsidRPr="008A2560">
        <w:rPr>
          <w:rStyle w:val="StyleUnderline"/>
        </w:rPr>
        <w:t xml:space="preserve"> while </w:t>
      </w:r>
      <w:r w:rsidRPr="00A6448A">
        <w:rPr>
          <w:rStyle w:val="StyleUnderline"/>
          <w:highlight w:val="cyan"/>
        </w:rPr>
        <w:t xml:space="preserve">providing </w:t>
      </w:r>
      <w:r w:rsidRPr="00A6448A">
        <w:rPr>
          <w:rStyle w:val="Emphasis"/>
          <w:highlight w:val="cyan"/>
        </w:rPr>
        <w:t>positive</w:t>
      </w:r>
      <w:r w:rsidRPr="008A2560">
        <w:rPr>
          <w:rStyle w:val="Emphasis"/>
        </w:rPr>
        <w:t xml:space="preserve"> economic </w:t>
      </w:r>
      <w:r w:rsidRPr="00A6448A">
        <w:rPr>
          <w:rStyle w:val="Emphasis"/>
          <w:highlight w:val="cyan"/>
        </w:rPr>
        <w:t>reinforcement</w:t>
      </w:r>
      <w:r w:rsidRPr="00A6448A">
        <w:rPr>
          <w:rStyle w:val="StyleUnderline"/>
          <w:highlight w:val="cyan"/>
        </w:rPr>
        <w:t xml:space="preserve"> for</w:t>
      </w:r>
      <w:r w:rsidRPr="008A2560">
        <w:rPr>
          <w:rStyle w:val="StyleUnderline"/>
        </w:rPr>
        <w:t xml:space="preserve"> the great majority of </w:t>
      </w:r>
      <w:r w:rsidRPr="00A6448A">
        <w:rPr>
          <w:rStyle w:val="StyleUnderline"/>
          <w:highlight w:val="cyan"/>
        </w:rPr>
        <w:t>white citizens</w:t>
      </w:r>
      <w:r w:rsidRPr="00A6448A">
        <w:rPr>
          <w:sz w:val="14"/>
        </w:rPr>
        <w:t>.”</w:t>
      </w:r>
    </w:p>
    <w:p w14:paraId="48C6C069" w14:textId="77777777" w:rsidR="00A12896" w:rsidRPr="00A6448A" w:rsidRDefault="00A12896" w:rsidP="00A12896">
      <w:pPr>
        <w:rPr>
          <w:sz w:val="14"/>
        </w:rPr>
      </w:pPr>
      <w:r w:rsidRPr="00A6448A">
        <w:rPr>
          <w:sz w:val="14"/>
        </w:rPr>
        <w:t xml:space="preserve">It can be argued that </w:t>
      </w:r>
      <w:r w:rsidRPr="00A6448A">
        <w:rPr>
          <w:rStyle w:val="StyleUnderline"/>
          <w:highlight w:val="cyan"/>
        </w:rPr>
        <w:t>one of the</w:t>
      </w:r>
      <w:r w:rsidRPr="008A2560">
        <w:rPr>
          <w:rStyle w:val="StyleUnderline"/>
        </w:rPr>
        <w:t xml:space="preserve"> more </w:t>
      </w:r>
      <w:r w:rsidRPr="00A6448A">
        <w:rPr>
          <w:rStyle w:val="Emphasis"/>
          <w:highlight w:val="cyan"/>
        </w:rPr>
        <w:t>iniquitous</w:t>
      </w:r>
      <w:r w:rsidRPr="008A2560">
        <w:rPr>
          <w:rStyle w:val="StyleUnderline"/>
        </w:rPr>
        <w:t xml:space="preserve"> and </w:t>
      </w:r>
      <w:r w:rsidRPr="00A6448A">
        <w:rPr>
          <w:rStyle w:val="Emphasis"/>
        </w:rPr>
        <w:t xml:space="preserve">draconian </w:t>
      </w:r>
      <w:r w:rsidRPr="00A6448A">
        <w:rPr>
          <w:rStyle w:val="Emphasis"/>
          <w:highlight w:val="cyan"/>
        </w:rPr>
        <w:t>elements</w:t>
      </w:r>
      <w:r w:rsidRPr="008A2560">
        <w:rPr>
          <w:rStyle w:val="StyleUnderline"/>
        </w:rPr>
        <w:t xml:space="preserve"> of the New Dea</w:t>
      </w:r>
      <w:r w:rsidRPr="00A6448A">
        <w:rPr>
          <w:sz w:val="14"/>
        </w:rPr>
        <w:t xml:space="preserve">, specifically the </w:t>
      </w:r>
      <w:r w:rsidRPr="008A2560">
        <w:rPr>
          <w:rStyle w:val="StyleUnderline"/>
        </w:rPr>
        <w:t xml:space="preserve">1938 </w:t>
      </w:r>
      <w:r w:rsidRPr="00A6448A">
        <w:rPr>
          <w:rStyle w:val="StyleUnderline"/>
        </w:rPr>
        <w:t>Fair</w:t>
      </w:r>
      <w:r w:rsidRPr="008A2560">
        <w:rPr>
          <w:rStyle w:val="StyleUnderline"/>
        </w:rPr>
        <w:t xml:space="preserve"> </w:t>
      </w:r>
      <w:r w:rsidRPr="00A6448A">
        <w:rPr>
          <w:rStyle w:val="StyleUnderline"/>
        </w:rPr>
        <w:t>Labor</w:t>
      </w:r>
      <w:r w:rsidRPr="008A2560">
        <w:rPr>
          <w:rStyle w:val="StyleUnderline"/>
        </w:rPr>
        <w:t xml:space="preserve"> Standards Act</w:t>
      </w:r>
      <w:r w:rsidRPr="00A6448A">
        <w:rPr>
          <w:sz w:val="14"/>
        </w:rPr>
        <w:t xml:space="preserve">, was the </w:t>
      </w:r>
      <w:r w:rsidRPr="008A2560">
        <w:rPr>
          <w:rStyle w:val="StyleUnderline"/>
        </w:rPr>
        <w:t xml:space="preserve">intentional </w:t>
      </w:r>
      <w:r w:rsidRPr="00A6448A">
        <w:rPr>
          <w:rStyle w:val="Emphasis"/>
          <w:highlight w:val="cyan"/>
        </w:rPr>
        <w:t>exclusion</w:t>
      </w:r>
      <w:r w:rsidRPr="00A6448A">
        <w:rPr>
          <w:rStyle w:val="StyleUnderline"/>
          <w:highlight w:val="cyan"/>
        </w:rPr>
        <w:t xml:space="preserve"> of </w:t>
      </w:r>
      <w:r w:rsidRPr="00A6448A">
        <w:rPr>
          <w:rStyle w:val="Emphasis"/>
          <w:highlight w:val="cyan"/>
        </w:rPr>
        <w:t>ag</w:t>
      </w:r>
      <w:r w:rsidRPr="008A2560">
        <w:rPr>
          <w:rStyle w:val="StyleUnderline"/>
        </w:rPr>
        <w:t xml:space="preserve">ricultural and </w:t>
      </w:r>
      <w:r w:rsidRPr="00A6448A">
        <w:rPr>
          <w:rStyle w:val="Emphasis"/>
          <w:highlight w:val="cyan"/>
        </w:rPr>
        <w:t>domestic workers</w:t>
      </w:r>
      <w:r w:rsidRPr="00A6448A">
        <w:rPr>
          <w:sz w:val="14"/>
        </w:rPr>
        <w:t xml:space="preserve"> - two employment </w:t>
      </w:r>
      <w:r w:rsidRPr="008A2560">
        <w:rPr>
          <w:rStyle w:val="StyleUnderline"/>
        </w:rPr>
        <w:t>sectors with high numbers of nonwhite workers</w:t>
      </w:r>
      <w:r w:rsidRPr="00A6448A">
        <w:rPr>
          <w:sz w:val="14"/>
        </w:rPr>
        <w:t xml:space="preserve"> and, in the case of domestic workers, </w:t>
      </w:r>
      <w:r w:rsidRPr="008A2560">
        <w:rPr>
          <w:rStyle w:val="StyleUnderline"/>
        </w:rPr>
        <w:t>specifically, high numbers of Black and Brown women</w:t>
      </w:r>
      <w:r w:rsidRPr="00A6448A">
        <w:rPr>
          <w:sz w:val="14"/>
        </w:rPr>
        <w:t xml:space="preserve">. By allowing this to happen, both the </w:t>
      </w:r>
      <w:r w:rsidRPr="008A2560">
        <w:rPr>
          <w:rStyle w:val="StyleUnderline"/>
        </w:rPr>
        <w:t xml:space="preserve">Democrats and labor unions </w:t>
      </w:r>
      <w:r w:rsidRPr="00A6448A">
        <w:rPr>
          <w:rStyle w:val="StyleUnderline"/>
          <w:highlight w:val="cyan"/>
        </w:rPr>
        <w:t>signaled</w:t>
      </w:r>
      <w:r w:rsidRPr="008A2560">
        <w:rPr>
          <w:rStyle w:val="StyleUnderline"/>
        </w:rPr>
        <w:t xml:space="preserve"> they were </w:t>
      </w:r>
      <w:r w:rsidRPr="00A6448A">
        <w:rPr>
          <w:rStyle w:val="Emphasis"/>
        </w:rPr>
        <w:t xml:space="preserve">willing to </w:t>
      </w:r>
      <w:r w:rsidRPr="00A6448A">
        <w:rPr>
          <w:rStyle w:val="Emphasis"/>
          <w:highlight w:val="cyan"/>
        </w:rPr>
        <w:t>sacrifice</w:t>
      </w:r>
      <w:r w:rsidRPr="00A6448A">
        <w:rPr>
          <w:rStyle w:val="Emphasis"/>
        </w:rPr>
        <w:t xml:space="preserve"> </w:t>
      </w:r>
      <w:r w:rsidRPr="00A6448A">
        <w:rPr>
          <w:rStyle w:val="Emphasis"/>
          <w:highlight w:val="cyan"/>
        </w:rPr>
        <w:t>multiracial</w:t>
      </w:r>
      <w:r w:rsidRPr="008A2560">
        <w:rPr>
          <w:rStyle w:val="StyleUnderline"/>
        </w:rPr>
        <w:t xml:space="preserve">, multiethnic, and </w:t>
      </w:r>
      <w:proofErr w:type="spellStart"/>
      <w:r w:rsidRPr="00A6448A">
        <w:rPr>
          <w:rStyle w:val="Emphasis"/>
        </w:rPr>
        <w:t>intergenderational</w:t>
      </w:r>
      <w:proofErr w:type="spellEnd"/>
      <w:r w:rsidRPr="00A6448A">
        <w:rPr>
          <w:rStyle w:val="Emphasis"/>
        </w:rPr>
        <w:t xml:space="preserve"> </w:t>
      </w:r>
      <w:r w:rsidRPr="00A6448A">
        <w:rPr>
          <w:rStyle w:val="Emphasis"/>
          <w:highlight w:val="cyan"/>
        </w:rPr>
        <w:t>working class solidarity</w:t>
      </w:r>
      <w:r w:rsidRPr="00A6448A">
        <w:rPr>
          <w:sz w:val="14"/>
        </w:rPr>
        <w:t xml:space="preserve"> to improve economic and working conditions for white workers at the direct expense of nonwhite workers. As Katznelson states, “The great majority of </w:t>
      </w:r>
      <w:r w:rsidRPr="008A2560">
        <w:rPr>
          <w:rStyle w:val="StyleUnderline"/>
        </w:rPr>
        <w:t>southern members of Congress supported these</w:t>
      </w:r>
      <w:r w:rsidRPr="00A6448A">
        <w:rPr>
          <w:sz w:val="14"/>
        </w:rPr>
        <w:t xml:space="preserve"> bills, thus allowing this pivotal New Deal legislation to succeed.” He continues, “The South was willing to support their wishes provided these statutes did not threaten Jim Crow. So </w:t>
      </w:r>
      <w:r w:rsidRPr="00A6448A">
        <w:rPr>
          <w:rStyle w:val="StyleUnderline"/>
          <w:highlight w:val="cyan"/>
        </w:rPr>
        <w:t>southern</w:t>
      </w:r>
      <w:r w:rsidRPr="008A2560">
        <w:rPr>
          <w:rStyle w:val="StyleUnderline"/>
        </w:rPr>
        <w:t xml:space="preserve"> </w:t>
      </w:r>
      <w:r w:rsidRPr="00A6448A">
        <w:rPr>
          <w:rStyle w:val="StyleUnderline"/>
          <w:highlight w:val="cyan"/>
        </w:rPr>
        <w:t>members</w:t>
      </w:r>
      <w:r w:rsidRPr="008A2560">
        <w:rPr>
          <w:rStyle w:val="StyleUnderline"/>
        </w:rPr>
        <w:t xml:space="preserve"> </w:t>
      </w:r>
      <w:r w:rsidRPr="00A6448A">
        <w:rPr>
          <w:rStyle w:val="StyleUnderline"/>
          <w:highlight w:val="cyan"/>
        </w:rPr>
        <w:t>traded</w:t>
      </w:r>
      <w:r w:rsidRPr="008A2560">
        <w:rPr>
          <w:rStyle w:val="StyleUnderline"/>
        </w:rPr>
        <w:t xml:space="preserve"> their </w:t>
      </w:r>
      <w:r w:rsidRPr="00A6448A">
        <w:rPr>
          <w:rStyle w:val="StyleUnderline"/>
          <w:highlight w:val="cyan"/>
        </w:rPr>
        <w:t>votes for</w:t>
      </w:r>
      <w:r w:rsidRPr="008A2560">
        <w:rPr>
          <w:rStyle w:val="StyleUnderline"/>
        </w:rPr>
        <w:t xml:space="preserve"> the </w:t>
      </w:r>
      <w:r w:rsidRPr="00A6448A">
        <w:rPr>
          <w:rStyle w:val="Emphasis"/>
          <w:highlight w:val="cyan"/>
        </w:rPr>
        <w:t>exclusion of farmworkers</w:t>
      </w:r>
      <w:r w:rsidRPr="00A6448A">
        <w:rPr>
          <w:rStyle w:val="Emphasis"/>
        </w:rPr>
        <w:t xml:space="preserve"> </w:t>
      </w:r>
      <w:r w:rsidRPr="008A2560">
        <w:rPr>
          <w:rStyle w:val="StyleUnderline"/>
        </w:rPr>
        <w:t xml:space="preserve">and </w:t>
      </w:r>
      <w:r w:rsidRPr="00A6448A">
        <w:rPr>
          <w:rStyle w:val="Emphasis"/>
        </w:rPr>
        <w:t>maids</w:t>
      </w:r>
      <w:r w:rsidRPr="008A2560">
        <w:rPr>
          <w:rStyle w:val="StyleUnderline"/>
        </w:rPr>
        <w:t xml:space="preserve">, the most widespread </w:t>
      </w:r>
      <w:r w:rsidRPr="00A6448A">
        <w:rPr>
          <w:rStyle w:val="Emphasis"/>
        </w:rPr>
        <w:t>Black categories of employment</w:t>
      </w:r>
      <w:r w:rsidRPr="008A2560">
        <w:rPr>
          <w:rStyle w:val="StyleUnderline"/>
        </w:rPr>
        <w:t>, from the protections offered by these statutes</w:t>
      </w:r>
      <w:r w:rsidRPr="00A6448A">
        <w:rPr>
          <w:sz w:val="14"/>
        </w:rPr>
        <w:t xml:space="preserve">. “In circumstances where congressional Republicans were adamantly opposed to these laws, the Democratic Party made these racially relevant adjustments to secure a winning coalition that included southern members of the party. As a result, these </w:t>
      </w:r>
      <w:r w:rsidRPr="00A6448A">
        <w:rPr>
          <w:rStyle w:val="StyleUnderline"/>
          <w:highlight w:val="cyan"/>
        </w:rPr>
        <w:t>new arrangements</w:t>
      </w:r>
      <w:r w:rsidRPr="00A6448A">
        <w:rPr>
          <w:rStyle w:val="StyleUnderline"/>
        </w:rPr>
        <w:t xml:space="preserve"> were friendly to labor but </w:t>
      </w:r>
      <w:r w:rsidRPr="00A6448A">
        <w:rPr>
          <w:rStyle w:val="Emphasis"/>
          <w:highlight w:val="cyan"/>
        </w:rPr>
        <w:t>unfriendly to</w:t>
      </w:r>
      <w:r w:rsidRPr="00A6448A">
        <w:rPr>
          <w:rStyle w:val="Emphasis"/>
        </w:rPr>
        <w:t xml:space="preserve"> the majority of </w:t>
      </w:r>
      <w:r w:rsidRPr="00A6448A">
        <w:rPr>
          <w:rStyle w:val="Emphasis"/>
          <w:highlight w:val="cyan"/>
        </w:rPr>
        <w:t>African Americans</w:t>
      </w:r>
      <w:r w:rsidRPr="00A6448A">
        <w:rPr>
          <w:rStyle w:val="StyleUnderline"/>
        </w:rPr>
        <w:t xml:space="preserve"> who lived below the Mason-Dixon line.</w:t>
      </w:r>
      <w:r w:rsidRPr="00A6448A">
        <w:rPr>
          <w:sz w:val="14"/>
        </w:rPr>
        <w:t>”</w:t>
      </w:r>
    </w:p>
    <w:p w14:paraId="0BD04C3F" w14:textId="77777777" w:rsidR="00A12896" w:rsidRPr="00A6448A" w:rsidRDefault="00A12896" w:rsidP="00A12896">
      <w:pPr>
        <w:rPr>
          <w:sz w:val="14"/>
        </w:rPr>
      </w:pPr>
      <w:r w:rsidRPr="008A2560">
        <w:rPr>
          <w:rStyle w:val="StyleUnderline"/>
        </w:rPr>
        <w:t xml:space="preserve">By </w:t>
      </w:r>
      <w:r w:rsidRPr="00A6448A">
        <w:rPr>
          <w:rStyle w:val="StyleUnderline"/>
          <w:highlight w:val="cyan"/>
        </w:rPr>
        <w:t>allowing</w:t>
      </w:r>
      <w:r w:rsidRPr="008A2560">
        <w:rPr>
          <w:rStyle w:val="StyleUnderline"/>
        </w:rPr>
        <w:t xml:space="preserve"> a </w:t>
      </w:r>
      <w:proofErr w:type="gramStart"/>
      <w:r w:rsidRPr="00A6448A">
        <w:rPr>
          <w:rStyle w:val="Emphasis"/>
          <w:highlight w:val="cyan"/>
        </w:rPr>
        <w:t>break up</w:t>
      </w:r>
      <w:proofErr w:type="gramEnd"/>
      <w:r w:rsidRPr="00A6448A">
        <w:rPr>
          <w:rStyle w:val="Emphasis"/>
          <w:highlight w:val="cyan"/>
        </w:rPr>
        <w:t xml:space="preserve"> of multiracial class solidarity</w:t>
      </w:r>
      <w:r w:rsidRPr="008A2560">
        <w:rPr>
          <w:rStyle w:val="StyleUnderline"/>
        </w:rPr>
        <w:t xml:space="preserve">, </w:t>
      </w:r>
      <w:r w:rsidRPr="00A6448A">
        <w:rPr>
          <w:rStyle w:val="StyleUnderline"/>
          <w:highlight w:val="cyan"/>
        </w:rPr>
        <w:t>Democrats</w:t>
      </w:r>
      <w:r w:rsidRPr="008A2560">
        <w:rPr>
          <w:rStyle w:val="StyleUnderline"/>
        </w:rPr>
        <w:t xml:space="preserve"> and willing unions </w:t>
      </w:r>
      <w:r w:rsidRPr="00A6448A">
        <w:rPr>
          <w:rStyle w:val="StyleUnderline"/>
          <w:highlight w:val="cyan"/>
        </w:rPr>
        <w:t xml:space="preserve">paved the way for a </w:t>
      </w:r>
      <w:r w:rsidRPr="00A6448A">
        <w:rPr>
          <w:rStyle w:val="Emphasis"/>
          <w:highlight w:val="cyan"/>
        </w:rPr>
        <w:t>concerted attack</w:t>
      </w:r>
      <w:r w:rsidRPr="00A6448A">
        <w:rPr>
          <w:rStyle w:val="StyleUnderline"/>
          <w:highlight w:val="cyan"/>
        </w:rPr>
        <w:t xml:space="preserve"> on</w:t>
      </w:r>
      <w:r w:rsidRPr="008A2560">
        <w:rPr>
          <w:rStyle w:val="StyleUnderline"/>
        </w:rPr>
        <w:t xml:space="preserve"> the very </w:t>
      </w:r>
      <w:r w:rsidRPr="00A6448A">
        <w:rPr>
          <w:rStyle w:val="StyleUnderline"/>
          <w:highlight w:val="cyan"/>
        </w:rPr>
        <w:t xml:space="preserve">idea of </w:t>
      </w:r>
      <w:r w:rsidRPr="00A6448A">
        <w:rPr>
          <w:rStyle w:val="Emphasis"/>
          <w:highlight w:val="cyan"/>
        </w:rPr>
        <w:t>unionization</w:t>
      </w:r>
      <w:r w:rsidRPr="008A2560">
        <w:rPr>
          <w:rStyle w:val="StyleUnderline"/>
        </w:rPr>
        <w:t xml:space="preserve"> and </w:t>
      </w:r>
      <w:r w:rsidRPr="008A2560">
        <w:rPr>
          <w:rStyle w:val="Emphasis"/>
        </w:rPr>
        <w:t xml:space="preserve">collective bargaining </w:t>
      </w:r>
      <w:r w:rsidRPr="00A6448A">
        <w:rPr>
          <w:rStyle w:val="Emphasis"/>
          <w:highlight w:val="cyan"/>
        </w:rPr>
        <w:t>itself</w:t>
      </w:r>
      <w:r w:rsidRPr="00A6448A">
        <w:rPr>
          <w:sz w:val="14"/>
        </w:rPr>
        <w:t xml:space="preserve">, vindicated by the notorious Labor Relations Management Act of 1947, commonly known as “Taft-Hartley.” In fact, it was southern Democrats who joined with Republicans to not only pass the act, but to also overcome a veto issued by President Harry Truman who, ironically, referred to Taft-Hartley as, “a slave labor bill.” And we all know what followed - </w:t>
      </w:r>
      <w:r w:rsidRPr="008A2560">
        <w:rPr>
          <w:rStyle w:val="StyleUnderline"/>
        </w:rPr>
        <w:t>since the passage of Taft-Hartley, the share of unionized workers in the private sector has dropped from approximately 33% to just 6% today</w:t>
      </w:r>
      <w:r w:rsidRPr="00A6448A">
        <w:rPr>
          <w:sz w:val="14"/>
        </w:rPr>
        <w:t>.</w:t>
      </w:r>
    </w:p>
    <w:p w14:paraId="5109C708" w14:textId="77777777" w:rsidR="00A12896" w:rsidRPr="00A6448A" w:rsidRDefault="00A12896" w:rsidP="00A12896">
      <w:pPr>
        <w:rPr>
          <w:rStyle w:val="StyleUnderline"/>
        </w:rPr>
      </w:pPr>
      <w:r w:rsidRPr="00A6448A">
        <w:rPr>
          <w:sz w:val="14"/>
        </w:rPr>
        <w:t xml:space="preserve">This trend does not include the </w:t>
      </w:r>
      <w:r w:rsidRPr="00A6448A">
        <w:rPr>
          <w:rStyle w:val="StyleUnderline"/>
        </w:rPr>
        <w:t>assault on public sector unions</w:t>
      </w:r>
      <w:r w:rsidRPr="00A6448A">
        <w:rPr>
          <w:sz w:val="14"/>
        </w:rPr>
        <w:t xml:space="preserve">, who have also been significantly and adversely impacted by the rise of “right-to-work” laws that have been ratified in states that were previously the epicenter of radical labor organizing, including Wisconsin, Michigan, and Indiana. This move </w:t>
      </w:r>
      <w:r w:rsidRPr="00A6448A">
        <w:rPr>
          <w:rStyle w:val="StyleUnderline"/>
        </w:rPr>
        <w:t xml:space="preserve">had </w:t>
      </w:r>
      <w:r w:rsidRPr="00A6448A">
        <w:rPr>
          <w:rStyle w:val="Emphasis"/>
        </w:rPr>
        <w:t>particular</w:t>
      </w:r>
      <w:r w:rsidRPr="00A6448A">
        <w:rPr>
          <w:rStyle w:val="StyleUnderline"/>
        </w:rPr>
        <w:t xml:space="preserve"> and </w:t>
      </w:r>
      <w:r w:rsidRPr="00A6448A">
        <w:rPr>
          <w:rStyle w:val="Emphasis"/>
        </w:rPr>
        <w:t>disproportionate impacts on Black workers</w:t>
      </w:r>
      <w:r w:rsidRPr="00A6448A">
        <w:rPr>
          <w:rStyle w:val="StyleUnderline"/>
        </w:rPr>
        <w:t xml:space="preserve"> who made up approximately </w:t>
      </w:r>
      <w:r w:rsidRPr="00A6448A">
        <w:rPr>
          <w:rStyle w:val="Emphasis"/>
        </w:rPr>
        <w:t xml:space="preserve">15.3% </w:t>
      </w:r>
      <w:r w:rsidRPr="00A6448A">
        <w:rPr>
          <w:rStyle w:val="StyleUnderline"/>
        </w:rPr>
        <w:t xml:space="preserve">of the public sector workforce in </w:t>
      </w:r>
      <w:proofErr w:type="gramStart"/>
      <w:r w:rsidRPr="00A6448A">
        <w:rPr>
          <w:rStyle w:val="StyleUnderline"/>
        </w:rPr>
        <w:t>2022,</w:t>
      </w:r>
      <w:r w:rsidRPr="00A6448A">
        <w:rPr>
          <w:sz w:val="14"/>
        </w:rPr>
        <w:t xml:space="preserve"> and</w:t>
      </w:r>
      <w:proofErr w:type="gramEnd"/>
      <w:r w:rsidRPr="00A6448A">
        <w:rPr>
          <w:sz w:val="14"/>
        </w:rPr>
        <w:t xml:space="preserve"> currently make up 18.3% of federal workers in 2025. That said, the concerted assault on the public sector workforce did not commence in 2011 with passage of Act 10 in Wisconsin - President Ronald </w:t>
      </w:r>
      <w:r w:rsidRPr="00A6448A">
        <w:rPr>
          <w:rStyle w:val="StyleUnderline"/>
        </w:rPr>
        <w:t>Regan was a major progenitor of this assault using a new weapon of the ruling class and the capitalists that continues to act as interdiction for working class solidarity and labor power - neoliberalism.</w:t>
      </w:r>
    </w:p>
    <w:p w14:paraId="7F2555F2" w14:textId="77777777" w:rsidR="00A12896" w:rsidRPr="00A6448A" w:rsidRDefault="00A12896" w:rsidP="00A12896">
      <w:pPr>
        <w:rPr>
          <w:sz w:val="14"/>
        </w:rPr>
      </w:pPr>
      <w:r w:rsidRPr="00A6448A">
        <w:rPr>
          <w:sz w:val="14"/>
        </w:rPr>
        <w:t>A brief synopsis of neoliberalism, adroitly characterized by George Monibot, “</w:t>
      </w:r>
      <w:r w:rsidRPr="00A6448A">
        <w:rPr>
          <w:rStyle w:val="StyleUnderline"/>
          <w:highlight w:val="cyan"/>
        </w:rPr>
        <w:t xml:space="preserve">Neoliberalism sees </w:t>
      </w:r>
      <w:r w:rsidRPr="00A6448A">
        <w:rPr>
          <w:rStyle w:val="Emphasis"/>
          <w:highlight w:val="cyan"/>
        </w:rPr>
        <w:t>competition</w:t>
      </w:r>
      <w:r w:rsidRPr="00A6448A">
        <w:rPr>
          <w:rStyle w:val="StyleUnderline"/>
          <w:highlight w:val="cyan"/>
        </w:rPr>
        <w:t xml:space="preserve"> as the </w:t>
      </w:r>
      <w:r w:rsidRPr="00A6448A">
        <w:rPr>
          <w:rStyle w:val="Emphasis"/>
          <w:highlight w:val="cyan"/>
        </w:rPr>
        <w:t>defining characteristic</w:t>
      </w:r>
      <w:r w:rsidRPr="00A6448A">
        <w:rPr>
          <w:rStyle w:val="StyleUnderline"/>
          <w:highlight w:val="cyan"/>
        </w:rPr>
        <w:t xml:space="preserve"> of human relations</w:t>
      </w:r>
      <w:r w:rsidRPr="00A6448A">
        <w:rPr>
          <w:rStyle w:val="StyleUnderline"/>
        </w:rPr>
        <w:t>. It redefines citizens as consumers</w:t>
      </w:r>
      <w:r w:rsidRPr="00A6448A">
        <w:rPr>
          <w:sz w:val="14"/>
        </w:rPr>
        <w:t xml:space="preserve">, whose democratic choices are best exercised by buying and selling, a process that rewards merit and punishes inefficiency. </w:t>
      </w:r>
      <w:r w:rsidRPr="00A6448A">
        <w:rPr>
          <w:rStyle w:val="StyleUnderline"/>
        </w:rPr>
        <w:t>It maintains that “the market” delivers benefits that could never be achieved by planning</w:t>
      </w:r>
      <w:r w:rsidRPr="00A6448A">
        <w:rPr>
          <w:sz w:val="14"/>
        </w:rPr>
        <w:t xml:space="preserve">.” And </w:t>
      </w:r>
      <w:r w:rsidRPr="00A6448A">
        <w:rPr>
          <w:rStyle w:val="StyleUnderline"/>
        </w:rPr>
        <w:t xml:space="preserve">as it pertains to labor unions and class solidarity Monbiot adds, “The </w:t>
      </w:r>
      <w:proofErr w:type="spellStart"/>
      <w:r w:rsidRPr="00A6448A">
        <w:rPr>
          <w:rStyle w:val="StyleUnderline"/>
        </w:rPr>
        <w:t>organisation</w:t>
      </w:r>
      <w:proofErr w:type="spellEnd"/>
      <w:r w:rsidRPr="00A6448A">
        <w:rPr>
          <w:rStyle w:val="StyleUnderline"/>
        </w:rPr>
        <w:t xml:space="preserve"> of </w:t>
      </w:r>
      <w:proofErr w:type="spellStart"/>
      <w:r w:rsidRPr="00A6448A">
        <w:rPr>
          <w:rStyle w:val="StyleUnderline"/>
        </w:rPr>
        <w:t>labour</w:t>
      </w:r>
      <w:proofErr w:type="spellEnd"/>
      <w:r w:rsidRPr="00A6448A">
        <w:rPr>
          <w:rStyle w:val="StyleUnderline"/>
        </w:rPr>
        <w:t xml:space="preserve"> and collective bargaining by trade unions are portrayed as market distortions that impede the formation of a natural hierarchy of winners and losers</w:t>
      </w:r>
      <w:r w:rsidRPr="00A6448A">
        <w:rPr>
          <w:sz w:val="14"/>
        </w:rPr>
        <w:t xml:space="preserve">. </w:t>
      </w:r>
      <w:r w:rsidRPr="00A6448A">
        <w:rPr>
          <w:rStyle w:val="Emphasis"/>
        </w:rPr>
        <w:t>Inequality is recast as virtuous</w:t>
      </w:r>
      <w:r w:rsidRPr="00A6448A">
        <w:rPr>
          <w:sz w:val="14"/>
        </w:rPr>
        <w:t xml:space="preserve">: </w:t>
      </w:r>
      <w:r w:rsidRPr="00A6448A">
        <w:rPr>
          <w:rStyle w:val="StyleUnderline"/>
        </w:rPr>
        <w:t xml:space="preserve">a reward for </w:t>
      </w:r>
      <w:r w:rsidRPr="00A6448A">
        <w:rPr>
          <w:rStyle w:val="Emphasis"/>
        </w:rPr>
        <w:t>utility</w:t>
      </w:r>
      <w:r w:rsidRPr="00A6448A">
        <w:rPr>
          <w:rStyle w:val="StyleUnderline"/>
        </w:rPr>
        <w:t xml:space="preserve"> and a </w:t>
      </w:r>
      <w:r w:rsidRPr="00A6448A">
        <w:rPr>
          <w:rStyle w:val="Emphasis"/>
        </w:rPr>
        <w:t>generator of wealth</w:t>
      </w:r>
      <w:r w:rsidRPr="00A6448A">
        <w:rPr>
          <w:sz w:val="14"/>
        </w:rPr>
        <w:t xml:space="preserve">, which trickles down to enrich everyone.” Here we can see how, </w:t>
      </w:r>
      <w:r w:rsidRPr="00A6448A">
        <w:rPr>
          <w:rStyle w:val="StyleUnderline"/>
        </w:rPr>
        <w:t xml:space="preserve">with </w:t>
      </w:r>
      <w:r w:rsidRPr="00A6448A">
        <w:rPr>
          <w:rStyle w:val="StyleUnderline"/>
          <w:highlight w:val="cyan"/>
        </w:rPr>
        <w:t>neoliberalism</w:t>
      </w:r>
      <w:r w:rsidRPr="00A6448A">
        <w:rPr>
          <w:rStyle w:val="StyleUnderline"/>
        </w:rPr>
        <w:t xml:space="preserve">, the </w:t>
      </w:r>
      <w:r w:rsidRPr="00A6448A">
        <w:rPr>
          <w:rStyle w:val="Emphasis"/>
          <w:highlight w:val="cyan"/>
        </w:rPr>
        <w:t>capitalist</w:t>
      </w:r>
      <w:r w:rsidRPr="00A6448A">
        <w:rPr>
          <w:rStyle w:val="StyleUnderline"/>
        </w:rPr>
        <w:t xml:space="preserve">, </w:t>
      </w:r>
      <w:r w:rsidRPr="00A6448A">
        <w:rPr>
          <w:rStyle w:val="Emphasis"/>
          <w:highlight w:val="cyan"/>
        </w:rPr>
        <w:t>white supremacist</w:t>
      </w:r>
      <w:r w:rsidRPr="00A6448A">
        <w:rPr>
          <w:rStyle w:val="StyleUnderline"/>
          <w:highlight w:val="cyan"/>
        </w:rPr>
        <w:t xml:space="preserve">, </w:t>
      </w:r>
      <w:r w:rsidRPr="00A6448A">
        <w:rPr>
          <w:rStyle w:val="Emphasis"/>
          <w:highlight w:val="cyan"/>
        </w:rPr>
        <w:t>ruling class</w:t>
      </w:r>
      <w:r w:rsidRPr="00A6448A">
        <w:rPr>
          <w:rStyle w:val="StyleUnderline"/>
        </w:rPr>
        <w:t xml:space="preserve"> have a primary and effective instrument </w:t>
      </w:r>
      <w:r w:rsidRPr="00A6448A">
        <w:rPr>
          <w:rStyle w:val="StyleUnderline"/>
        </w:rPr>
        <w:lastRenderedPageBreak/>
        <w:t xml:space="preserve">to </w:t>
      </w:r>
      <w:r w:rsidRPr="00A6448A">
        <w:rPr>
          <w:rStyle w:val="StyleUnderline"/>
          <w:highlight w:val="cyan"/>
        </w:rPr>
        <w:t xml:space="preserve">exacerbate the </w:t>
      </w:r>
      <w:r w:rsidRPr="00A6448A">
        <w:rPr>
          <w:rStyle w:val="Emphasis"/>
          <w:highlight w:val="cyan"/>
        </w:rPr>
        <w:t>fog of class war</w:t>
      </w:r>
      <w:r w:rsidRPr="00A6448A">
        <w:rPr>
          <w:rStyle w:val="StyleUnderline"/>
        </w:rPr>
        <w:t xml:space="preserve"> and, in the process, </w:t>
      </w:r>
      <w:r w:rsidRPr="00A6448A">
        <w:rPr>
          <w:rStyle w:val="Emphasis"/>
          <w:highlight w:val="cyan"/>
        </w:rPr>
        <w:t>pit workers of different races</w:t>
      </w:r>
      <w:r w:rsidRPr="00A6448A">
        <w:rPr>
          <w:rStyle w:val="StyleUnderline"/>
          <w:highlight w:val="cyan"/>
        </w:rPr>
        <w:t xml:space="preserve">, </w:t>
      </w:r>
      <w:r w:rsidRPr="00A6448A">
        <w:rPr>
          <w:rStyle w:val="Emphasis"/>
          <w:highlight w:val="cyan"/>
        </w:rPr>
        <w:t>ethnicities</w:t>
      </w:r>
      <w:r w:rsidRPr="00A6448A">
        <w:rPr>
          <w:rStyle w:val="StyleUnderline"/>
          <w:highlight w:val="cyan"/>
        </w:rPr>
        <w:t xml:space="preserve"> and </w:t>
      </w:r>
      <w:r w:rsidRPr="00A6448A">
        <w:rPr>
          <w:rStyle w:val="Emphasis"/>
          <w:highlight w:val="cyan"/>
        </w:rPr>
        <w:t>gender identities</w:t>
      </w:r>
      <w:r w:rsidRPr="00A6448A">
        <w:rPr>
          <w:rStyle w:val="StyleUnderline"/>
          <w:highlight w:val="cyan"/>
        </w:rPr>
        <w:t xml:space="preserve"> against each other</w:t>
      </w:r>
      <w:r w:rsidRPr="00A6448A">
        <w:rPr>
          <w:rStyle w:val="StyleUnderline"/>
        </w:rPr>
        <w:t>.</w:t>
      </w:r>
      <w:r w:rsidRPr="00A6448A">
        <w:rPr>
          <w:sz w:val="14"/>
        </w:rPr>
        <w:t xml:space="preserve"> To this end, to characterize neoliberalism as solely a right-wing construct would be an exercise of myopia.</w:t>
      </w:r>
    </w:p>
    <w:p w14:paraId="4CCC1308" w14:textId="77777777" w:rsidR="009D415F" w:rsidRPr="00D2655C" w:rsidRDefault="009D415F" w:rsidP="009D415F">
      <w:pPr>
        <w:rPr>
          <w:sz w:val="16"/>
        </w:rPr>
      </w:pPr>
    </w:p>
    <w:p w14:paraId="6776C82C" w14:textId="77777777" w:rsidR="00A12896" w:rsidRPr="00623143" w:rsidRDefault="00A12896" w:rsidP="00A12896">
      <w:pPr>
        <w:pStyle w:val="Heading4"/>
      </w:pPr>
      <w:r w:rsidRPr="00623143">
        <w:t xml:space="preserve">Attempts to </w:t>
      </w:r>
      <w:r w:rsidRPr="00623143">
        <w:rPr>
          <w:u w:val="single"/>
        </w:rPr>
        <w:t>separate</w:t>
      </w:r>
      <w:r w:rsidRPr="00623143">
        <w:t xml:space="preserve"> slavery from racial capitalism </w:t>
      </w:r>
      <w:r w:rsidRPr="00623143">
        <w:rPr>
          <w:u w:val="single"/>
        </w:rPr>
        <w:t>run contrary</w:t>
      </w:r>
      <w:r w:rsidRPr="00623143">
        <w:t xml:space="preserve"> to the historical record and make resistance </w:t>
      </w:r>
      <w:r w:rsidRPr="00623143">
        <w:rPr>
          <w:u w:val="single"/>
        </w:rPr>
        <w:t>impossible</w:t>
      </w:r>
      <w:r w:rsidRPr="00623143">
        <w:t xml:space="preserve">. </w:t>
      </w:r>
    </w:p>
    <w:p w14:paraId="52EA3519" w14:textId="77777777" w:rsidR="00A12896" w:rsidRDefault="00A12896" w:rsidP="00A12896">
      <w:pPr>
        <w:rPr>
          <w:rStyle w:val="normaltextrun"/>
          <w:color w:val="000000"/>
          <w:shd w:val="clear" w:color="auto" w:fill="FFFFFF"/>
        </w:rPr>
      </w:pPr>
      <w:r>
        <w:rPr>
          <w:rStyle w:val="Style13ptBold"/>
        </w:rPr>
        <w:t xml:space="preserve">Dawson 21 </w:t>
      </w:r>
      <w:r>
        <w:rPr>
          <w:rStyle w:val="normaltextrun"/>
          <w:color w:val="000000"/>
          <w:shd w:val="clear" w:color="auto" w:fill="FFFFFF"/>
        </w:rPr>
        <w:t xml:space="preserve">– Professor Michael C. Dawson, John D. MacArthur Professor of Political Science at the University of Chicago. Founding director of its Center for the Study of Race, Politics, and Culture; May 17, “Against </w:t>
      </w:r>
      <w:proofErr w:type="spellStart"/>
      <w:r>
        <w:rPr>
          <w:rStyle w:val="normaltextrun"/>
          <w:color w:val="000000"/>
          <w:shd w:val="clear" w:color="auto" w:fill="FFFFFF"/>
        </w:rPr>
        <w:t>Afropessimism</w:t>
      </w:r>
      <w:proofErr w:type="spellEnd"/>
      <w:r>
        <w:rPr>
          <w:rStyle w:val="normaltextrun"/>
          <w:color w:val="000000"/>
          <w:shd w:val="clear" w:color="auto" w:fill="FFFFFF"/>
        </w:rPr>
        <w:t xml:space="preserve">,” Ideology-Theory-Practice, https://www.ideology-theory-practice.org/blog/against-afropessimism [edits for language] </w:t>
      </w:r>
    </w:p>
    <w:p w14:paraId="7E03D63F" w14:textId="77777777" w:rsidR="00A12896" w:rsidRDefault="00A12896" w:rsidP="00A12896">
      <w:pPr>
        <w:rPr>
          <w:rStyle w:val="normaltextrun"/>
          <w:color w:val="000000"/>
          <w:sz w:val="16"/>
          <w:shd w:val="clear" w:color="auto" w:fill="FFFFFF"/>
        </w:rPr>
      </w:pPr>
      <w:r>
        <w:rPr>
          <w:sz w:val="16"/>
        </w:rPr>
        <w:t xml:space="preserve">In </w:t>
      </w:r>
      <w:proofErr w:type="spellStart"/>
      <w:r>
        <w:rPr>
          <w:rStyle w:val="StyleUnderline"/>
          <w:highlight w:val="cyan"/>
        </w:rPr>
        <w:t>Afropessimism</w:t>
      </w:r>
      <w:proofErr w:type="spellEnd"/>
      <w:r>
        <w:rPr>
          <w:rStyle w:val="normaltextrun"/>
          <w:color w:val="000000"/>
          <w:sz w:val="16"/>
          <w:shd w:val="clear" w:color="auto" w:fill="FFFFFF"/>
        </w:rPr>
        <w:t xml:space="preserve">, </w:t>
      </w:r>
      <w:r>
        <w:rPr>
          <w:sz w:val="16"/>
        </w:rPr>
        <w:t>Wilderson only</w:t>
      </w:r>
      <w:r>
        <w:rPr>
          <w:rStyle w:val="normaltextrun"/>
          <w:color w:val="000000"/>
          <w:sz w:val="16"/>
          <w:shd w:val="clear" w:color="auto" w:fill="FFFFFF"/>
        </w:rPr>
        <w:t xml:space="preserve"> briefly considers the role of political economy in black subjugation. He </w:t>
      </w:r>
      <w:r>
        <w:rPr>
          <w:rStyle w:val="StyleUnderline"/>
          <w:highlight w:val="cyan"/>
        </w:rPr>
        <w:t>argues</w:t>
      </w:r>
      <w:r>
        <w:rPr>
          <w:rStyle w:val="normaltextrun"/>
          <w:color w:val="000000"/>
          <w:sz w:val="16"/>
          <w:shd w:val="clear" w:color="auto" w:fill="FFFFFF"/>
        </w:rPr>
        <w:t xml:space="preserve"> that the </w:t>
      </w:r>
      <w:r>
        <w:rPr>
          <w:rStyle w:val="StyleUnderline"/>
        </w:rPr>
        <w:t>use/study of</w:t>
      </w:r>
      <w:r>
        <w:rPr>
          <w:rStyle w:val="normaltextrun"/>
          <w:color w:val="000000"/>
          <w:sz w:val="16"/>
          <w:shd w:val="clear" w:color="auto" w:fill="FFFFFF"/>
        </w:rPr>
        <w:t xml:space="preserve"> </w:t>
      </w:r>
      <w:r>
        <w:rPr>
          <w:rStyle w:val="Emphasis"/>
          <w:highlight w:val="cyan"/>
        </w:rPr>
        <w:t>political economy</w:t>
      </w:r>
      <w:r>
        <w:rPr>
          <w:rStyle w:val="StyleUnderline"/>
          <w:highlight w:val="cyan"/>
        </w:rPr>
        <w:t xml:space="preserve"> cannot explain</w:t>
      </w:r>
      <w:r>
        <w:rPr>
          <w:rStyle w:val="normaltextrun"/>
          <w:color w:val="000000"/>
          <w:sz w:val="16"/>
          <w:shd w:val="clear" w:color="auto" w:fill="FFFFFF"/>
        </w:rPr>
        <w:t xml:space="preserve"> the </w:t>
      </w:r>
      <w:r>
        <w:rPr>
          <w:rStyle w:val="Emphasis"/>
          <w:highlight w:val="cyan"/>
        </w:rPr>
        <w:t>violence</w:t>
      </w:r>
      <w:r>
        <w:rPr>
          <w:rStyle w:val="StyleUnderline"/>
        </w:rPr>
        <w:t xml:space="preserve"> committed </w:t>
      </w:r>
      <w:r>
        <w:rPr>
          <w:rStyle w:val="StyleUnderline"/>
          <w:highlight w:val="cyan"/>
        </w:rPr>
        <w:t>against</w:t>
      </w:r>
      <w:r>
        <w:rPr>
          <w:rStyle w:val="normaltextrun"/>
          <w:color w:val="000000"/>
          <w:sz w:val="16"/>
          <w:shd w:val="clear" w:color="auto" w:fill="FFFFFF"/>
        </w:rPr>
        <w:t xml:space="preserve"> </w:t>
      </w:r>
      <w:r>
        <w:rPr>
          <w:rStyle w:val="normaltextrun"/>
          <w:strike/>
          <w:color w:val="000000"/>
          <w:sz w:val="16"/>
          <w:shd w:val="clear" w:color="auto" w:fill="FFFFFF"/>
        </w:rPr>
        <w:t>blacks</w:t>
      </w:r>
      <w:r>
        <w:rPr>
          <w:rStyle w:val="normaltextrun"/>
          <w:color w:val="000000"/>
          <w:sz w:val="16"/>
          <w:shd w:val="clear" w:color="auto" w:fill="FFFFFF"/>
        </w:rPr>
        <w:t xml:space="preserve"> </w:t>
      </w:r>
      <w:r>
        <w:rPr>
          <w:rStyle w:val="StyleUnderline"/>
          <w:highlight w:val="cyan"/>
        </w:rPr>
        <w:t>[black people].</w:t>
      </w:r>
      <w:r>
        <w:rPr>
          <w:rStyle w:val="normaltextrun"/>
          <w:color w:val="000000"/>
          <w:sz w:val="16"/>
          <w:shd w:val="clear" w:color="auto" w:fill="FFFFFF"/>
        </w:rPr>
        <w:t xml:space="preserve"> This violence, Wilderson argues, is invariant across time. Specifically:</w:t>
      </w:r>
    </w:p>
    <w:p w14:paraId="743F2ABE" w14:textId="77777777" w:rsidR="00A12896" w:rsidRDefault="00A12896" w:rsidP="00A12896">
      <w:pPr>
        <w:rPr>
          <w:rStyle w:val="normaltextrun"/>
          <w:color w:val="000000"/>
          <w:sz w:val="16"/>
          <w:shd w:val="clear" w:color="auto" w:fill="FFFFFF"/>
        </w:rPr>
      </w:pPr>
      <w:r>
        <w:rPr>
          <w:rStyle w:val="normaltextrun"/>
          <w:color w:val="000000"/>
          <w:sz w:val="16"/>
          <w:shd w:val="clear" w:color="auto" w:fill="FFFFFF"/>
        </w:rPr>
        <w:t>“Black people exist in the throes of what historian David Eltis calls ‘</w:t>
      </w:r>
      <w:r>
        <w:rPr>
          <w:rStyle w:val="StyleUnderline"/>
        </w:rPr>
        <w:t>violence beyond the limit</w:t>
      </w:r>
      <w:r>
        <w:rPr>
          <w:rStyle w:val="normaltextrun"/>
          <w:color w:val="000000"/>
          <w:sz w:val="16"/>
          <w:shd w:val="clear" w:color="auto" w:fill="FFFFFF"/>
        </w:rPr>
        <w:t xml:space="preserve">,’ by which he means: (a) in the </w:t>
      </w:r>
      <w:r>
        <w:rPr>
          <w:rStyle w:val="StyleUnderline"/>
        </w:rPr>
        <w:t>libidinal</w:t>
      </w:r>
      <w:r>
        <w:rPr>
          <w:rStyle w:val="normaltextrun"/>
          <w:color w:val="000000"/>
          <w:sz w:val="16"/>
          <w:shd w:val="clear" w:color="auto" w:fill="FFFFFF"/>
        </w:rPr>
        <w:t xml:space="preserve"> </w:t>
      </w:r>
      <w:r>
        <w:rPr>
          <w:rStyle w:val="StyleUnderline"/>
        </w:rPr>
        <w:t>economy</w:t>
      </w:r>
      <w:r>
        <w:rPr>
          <w:rStyle w:val="normaltextrun"/>
          <w:color w:val="000000"/>
          <w:sz w:val="16"/>
          <w:shd w:val="clear" w:color="auto" w:fill="FFFFFF"/>
        </w:rPr>
        <w:t xml:space="preserve">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w:t>
      </w:r>
      <w:r>
        <w:rPr>
          <w:rStyle w:val="Emphasis"/>
        </w:rPr>
        <w:t>Slave’s relationship</w:t>
      </w:r>
      <w:r>
        <w:rPr>
          <w:rStyle w:val="StyleUnderline"/>
        </w:rPr>
        <w:t xml:space="preserve"> to violence</w:t>
      </w:r>
      <w:r>
        <w:rPr>
          <w:rStyle w:val="normaltextrun"/>
          <w:color w:val="000000"/>
          <w:sz w:val="16"/>
          <w:shd w:val="clear" w:color="auto" w:fill="FFFFFF"/>
        </w:rPr>
        <w:t xml:space="preserve"> is </w:t>
      </w:r>
      <w:r>
        <w:rPr>
          <w:rStyle w:val="StyleUnderline"/>
        </w:rPr>
        <w:t>open-ended</w:t>
      </w:r>
      <w:r>
        <w:rPr>
          <w:rStyle w:val="normaltextrun"/>
          <w:color w:val="000000"/>
          <w:sz w:val="16"/>
          <w:shd w:val="clear" w:color="auto" w:fill="FFFFFF"/>
        </w:rPr>
        <w:t>…unaccountable to historical shifts.”[18]</w:t>
      </w:r>
    </w:p>
    <w:p w14:paraId="36579E9B" w14:textId="77777777" w:rsidR="00A12896" w:rsidRDefault="00A12896" w:rsidP="00A12896">
      <w:r>
        <w:rPr>
          <w:rStyle w:val="StyleUnderline"/>
          <w:highlight w:val="cyan"/>
        </w:rPr>
        <w:t>What</w:t>
      </w:r>
      <w:r>
        <w:rPr>
          <w:rStyle w:val="StyleUnderline"/>
        </w:rPr>
        <w:t xml:space="preserve"> Wilderson </w:t>
      </w:r>
      <w:r>
        <w:rPr>
          <w:rStyle w:val="Emphasis"/>
          <w:highlight w:val="cyan"/>
        </w:rPr>
        <w:t>misses</w:t>
      </w:r>
      <w:r>
        <w:rPr>
          <w:rStyle w:val="StyleUnderline"/>
        </w:rPr>
        <w:t xml:space="preserve"> is that</w:t>
      </w:r>
      <w:r>
        <w:rPr>
          <w:sz w:val="16"/>
        </w:rPr>
        <w:t xml:space="preserve"> </w:t>
      </w:r>
      <w:r>
        <w:rPr>
          <w:strike/>
          <w:sz w:val="16"/>
        </w:rPr>
        <w:t>blacks</w:t>
      </w:r>
      <w:r>
        <w:rPr>
          <w:sz w:val="16"/>
        </w:rPr>
        <w:t xml:space="preserve"> </w:t>
      </w:r>
      <w:r>
        <w:rPr>
          <w:rStyle w:val="StyleUnderline"/>
        </w:rPr>
        <w:t xml:space="preserve">[black people] are </w:t>
      </w:r>
      <w:r>
        <w:rPr>
          <w:rStyle w:val="StyleUnderline"/>
          <w:highlight w:val="cyan"/>
        </w:rPr>
        <w:t xml:space="preserve">subject to </w:t>
      </w:r>
      <w:r>
        <w:rPr>
          <w:rStyle w:val="Emphasis"/>
          <w:highlight w:val="cyan"/>
        </w:rPr>
        <w:t>multiple sources</w:t>
      </w:r>
      <w:r>
        <w:rPr>
          <w:rStyle w:val="StyleUnderline"/>
          <w:highlight w:val="cyan"/>
        </w:rPr>
        <w:t xml:space="preserve"> of violence</w:t>
      </w:r>
      <w:r>
        <w:rPr>
          <w:sz w:val="16"/>
        </w:rPr>
        <w:t xml:space="preserve">—the </w:t>
      </w:r>
      <w:r>
        <w:rPr>
          <w:rStyle w:val="Emphasis"/>
        </w:rPr>
        <w:t>cumulative</w:t>
      </w:r>
      <w:r>
        <w:rPr>
          <w:rStyle w:val="StyleUnderline"/>
        </w:rPr>
        <w:t xml:space="preserve"> nature of which is monstrous</w:t>
      </w:r>
      <w:r>
        <w:rPr>
          <w:sz w:val="16"/>
        </w:rPr>
        <w:t xml:space="preserve">. Simultaneously </w:t>
      </w:r>
      <w:proofErr w:type="spellStart"/>
      <w:r>
        <w:rPr>
          <w:sz w:val="16"/>
        </w:rPr>
        <w:t>analysing</w:t>
      </w:r>
      <w:proofErr w:type="spellEnd"/>
      <w:r>
        <w:rPr>
          <w:sz w:val="16"/>
        </w:rPr>
        <w:t xml:space="preserve"> the articulation of </w:t>
      </w:r>
      <w:r>
        <w:rPr>
          <w:rStyle w:val="StyleUnderline"/>
          <w:highlight w:val="cyan"/>
        </w:rPr>
        <w:t>white supremacy, patriarchy</w:t>
      </w:r>
      <w:r>
        <w:rPr>
          <w:sz w:val="16"/>
        </w:rPr>
        <w:t xml:space="preserve">, and </w:t>
      </w:r>
      <w:r>
        <w:rPr>
          <w:rStyle w:val="StyleUnderline"/>
          <w:highlight w:val="cyan"/>
        </w:rPr>
        <w:t>capitalism</w:t>
      </w:r>
      <w:r>
        <w:rPr>
          <w:sz w:val="16"/>
        </w:rPr>
        <w:t xml:space="preserve"> leads one to the </w:t>
      </w:r>
      <w:proofErr w:type="spellStart"/>
      <w:r>
        <w:rPr>
          <w:sz w:val="16"/>
        </w:rPr>
        <w:t>realisation</w:t>
      </w:r>
      <w:proofErr w:type="spellEnd"/>
      <w:r>
        <w:rPr>
          <w:sz w:val="16"/>
        </w:rPr>
        <w:t xml:space="preserve"> that </w:t>
      </w:r>
      <w:r>
        <w:rPr>
          <w:strike/>
          <w:sz w:val="16"/>
        </w:rPr>
        <w:t>blacks</w:t>
      </w:r>
      <w:r>
        <w:rPr>
          <w:sz w:val="16"/>
        </w:rPr>
        <w:t xml:space="preserve"> </w:t>
      </w:r>
      <w:r>
        <w:rPr>
          <w:rStyle w:val="StyleUnderline"/>
          <w:highlight w:val="cyan"/>
        </w:rPr>
        <w:t>[black people]</w:t>
      </w:r>
      <w:r>
        <w:rPr>
          <w:rStyle w:val="StyleUnderline"/>
        </w:rPr>
        <w:t xml:space="preserve"> depending on context in various </w:t>
      </w:r>
      <w:r>
        <w:rPr>
          <w:rStyle w:val="Emphasis"/>
        </w:rPr>
        <w:t>combinations</w:t>
      </w:r>
      <w:r>
        <w:rPr>
          <w:sz w:val="16"/>
        </w:rPr>
        <w:t xml:space="preserve"> </w:t>
      </w:r>
      <w:r>
        <w:rPr>
          <w:rStyle w:val="StyleUnderline"/>
          <w:highlight w:val="cyan"/>
        </w:rPr>
        <w:t>experience violence as workers, women</w:t>
      </w:r>
      <w:r>
        <w:rPr>
          <w:rStyle w:val="StyleUnderline"/>
        </w:rPr>
        <w:t>, and/or as black people</w:t>
      </w:r>
      <w:r>
        <w:rPr>
          <w:sz w:val="16"/>
        </w:rPr>
        <w:t xml:space="preserve">. Each system of domination routinely inflicts violence for those at the bottom of each hierarchy. I would add that an aspect of white supremacy and anti-blackness is that for </w:t>
      </w:r>
      <w:r>
        <w:rPr>
          <w:strike/>
          <w:sz w:val="16"/>
        </w:rPr>
        <w:t>blacks</w:t>
      </w:r>
      <w:r>
        <w:rPr>
          <w:sz w:val="16"/>
        </w:rPr>
        <w:t xml:space="preserve"> [black people] even the forms of violence that derive from patriarchy and capitalism are intensified due to white supremacy. This violence is also rational to the degree that each form of violence is ultimately aimed at reinforcing the rule of those at the top of each system of domination.</w:t>
      </w:r>
    </w:p>
    <w:p w14:paraId="5A6C6338" w14:textId="77777777" w:rsidR="00A12896" w:rsidRDefault="00A12896" w:rsidP="00A12896">
      <w:pPr>
        <w:rPr>
          <w:rStyle w:val="normaltextrun"/>
          <w:color w:val="000000"/>
          <w:shd w:val="clear" w:color="auto" w:fill="FFFFFF"/>
        </w:rPr>
      </w:pPr>
      <w:r>
        <w:rPr>
          <w:rStyle w:val="normaltextrun"/>
          <w:color w:val="000000"/>
          <w:sz w:val="16"/>
          <w:shd w:val="clear" w:color="auto" w:fill="FFFFFF"/>
        </w:rPr>
        <w:t>In a much earlier essay, Wilderson more directly addresses the relationship between capitalism and black subjugation. Wilderson asserts that “…the United States is constructed at the intersection of both a capitalist and white supremacist matrix</w:t>
      </w:r>
      <w:proofErr w:type="gramStart"/>
      <w:r>
        <w:rPr>
          <w:rStyle w:val="normaltextrun"/>
          <w:color w:val="000000"/>
          <w:sz w:val="16"/>
          <w:shd w:val="clear" w:color="auto" w:fill="FFFFFF"/>
        </w:rPr>
        <w:t>.”[</w:t>
      </w:r>
      <w:proofErr w:type="gramEnd"/>
      <w:r>
        <w:rPr>
          <w:rStyle w:val="normaltextrun"/>
          <w:color w:val="000000"/>
          <w:sz w:val="16"/>
          <w:shd w:val="clear" w:color="auto" w:fill="FFFFFF"/>
        </w:rPr>
        <w:t xml:space="preserve">19] This statement is promising in that it hints at the simultaneous analysis of the interaction between capitalism and white supremacy. </w:t>
      </w:r>
      <w:proofErr w:type="gramStart"/>
      <w:r>
        <w:rPr>
          <w:rStyle w:val="normaltextrun"/>
          <w:color w:val="000000"/>
          <w:sz w:val="16"/>
          <w:shd w:val="clear" w:color="auto" w:fill="FFFFFF"/>
        </w:rPr>
        <w:t>Yet,</w:t>
      </w:r>
      <w:proofErr w:type="gramEnd"/>
      <w:r>
        <w:rPr>
          <w:rStyle w:val="normaltextrun"/>
          <w:color w:val="000000"/>
          <w:sz w:val="16"/>
          <w:shd w:val="clear" w:color="auto" w:fill="FFFFFF"/>
        </w:rPr>
        <w:t xml:space="preserve"> he does not sufficiently explore the consequences of this statement and does not </w:t>
      </w:r>
      <w:proofErr w:type="spellStart"/>
      <w:r>
        <w:rPr>
          <w:rStyle w:val="normaltextrun"/>
          <w:color w:val="000000"/>
          <w:sz w:val="16"/>
          <w:shd w:val="clear" w:color="auto" w:fill="FFFFFF"/>
        </w:rPr>
        <w:t>analyse</w:t>
      </w:r>
      <w:proofErr w:type="spellEnd"/>
      <w:r>
        <w:rPr>
          <w:rStyle w:val="normaltextrun"/>
          <w:color w:val="000000"/>
          <w:sz w:val="16"/>
          <w:shd w:val="clear" w:color="auto" w:fill="FFFFFF"/>
        </w:rPr>
        <w:t xml:space="preserve"> the actual dynamics created by the articulation of capitalism and white supremacy.</w:t>
      </w:r>
    </w:p>
    <w:p w14:paraId="0B273D0E" w14:textId="77777777" w:rsidR="00A12896" w:rsidRDefault="00A12896" w:rsidP="00A12896">
      <w:pPr>
        <w:rPr>
          <w:rStyle w:val="normaltextrun"/>
          <w:color w:val="000000"/>
          <w:sz w:val="16"/>
          <w:shd w:val="clear" w:color="auto" w:fill="FFFFFF"/>
        </w:rPr>
      </w:pPr>
      <w:r>
        <w:rPr>
          <w:rStyle w:val="normaltextrun"/>
          <w:color w:val="000000"/>
          <w:sz w:val="16"/>
          <w:shd w:val="clear" w:color="auto" w:fill="FFFFFF"/>
        </w:rPr>
        <w:t xml:space="preserve">For example, in </w:t>
      </w:r>
      <w:proofErr w:type="spellStart"/>
      <w:r>
        <w:rPr>
          <w:rStyle w:val="normaltextrun"/>
          <w:color w:val="000000"/>
          <w:sz w:val="16"/>
          <w:shd w:val="clear" w:color="auto" w:fill="FFFFFF"/>
        </w:rPr>
        <w:t>Afropessimism</w:t>
      </w:r>
      <w:proofErr w:type="spellEnd"/>
      <w:r>
        <w:rPr>
          <w:rStyle w:val="normaltextrun"/>
          <w:color w:val="000000"/>
          <w:sz w:val="16"/>
          <w:shd w:val="clear" w:color="auto" w:fill="FFFFFF"/>
        </w:rPr>
        <w:t xml:space="preserve"> Wilderson correctly asserts that “….the emergence of the slave, the subject-effect of an ensemble of direct relations of force marks the emergence of the capitalism itself.”[20] The “primitive” accumulation necessary for the establishment of the capitalist social order does have at its </w:t>
      </w:r>
      <w:proofErr w:type="spellStart"/>
      <w:r>
        <w:rPr>
          <w:rStyle w:val="normaltextrun"/>
          <w:color w:val="000000"/>
          <w:sz w:val="16"/>
          <w:shd w:val="clear" w:color="auto" w:fill="FFFFFF"/>
        </w:rPr>
        <w:t>centre</w:t>
      </w:r>
      <w:proofErr w:type="spellEnd"/>
      <w:r>
        <w:rPr>
          <w:rStyle w:val="normaltextrun"/>
          <w:color w:val="000000"/>
          <w:sz w:val="16"/>
          <w:shd w:val="clear" w:color="auto" w:fill="FFFFFF"/>
        </w:rPr>
        <w:t xml:space="preserve"> the brutal and hideous social relations of slavery and the slave trade, but not only slavery.[21] But unlike what Wilderson argues, the </w:t>
      </w:r>
      <w:r>
        <w:rPr>
          <w:rStyle w:val="StyleUnderline"/>
        </w:rPr>
        <w:t xml:space="preserve">historical record shows that </w:t>
      </w:r>
      <w:r>
        <w:rPr>
          <w:rStyle w:val="StyleUnderline"/>
          <w:highlight w:val="cyan"/>
        </w:rPr>
        <w:t>under</w:t>
      </w:r>
      <w:r>
        <w:rPr>
          <w:rStyle w:val="StyleUnderline"/>
        </w:rPr>
        <w:t xml:space="preserve"> white supremacy and </w:t>
      </w:r>
      <w:r>
        <w:rPr>
          <w:rStyle w:val="Emphasis"/>
          <w:highlight w:val="cyan"/>
        </w:rPr>
        <w:t>colonialism</w:t>
      </w:r>
      <w:r>
        <w:rPr>
          <w:rStyle w:val="normaltextrun"/>
          <w:color w:val="000000"/>
          <w:sz w:val="16"/>
          <w:shd w:val="clear" w:color="auto" w:fill="FFFFFF"/>
        </w:rPr>
        <w:t xml:space="preserve"> </w:t>
      </w:r>
      <w:r>
        <w:rPr>
          <w:rStyle w:val="normaltextrun"/>
          <w:strike/>
          <w:color w:val="000000"/>
          <w:sz w:val="16"/>
          <w:shd w:val="clear" w:color="auto" w:fill="FFFFFF"/>
        </w:rPr>
        <w:t>blacks</w:t>
      </w:r>
      <w:r>
        <w:rPr>
          <w:rStyle w:val="normaltextrun"/>
          <w:color w:val="000000"/>
          <w:sz w:val="16"/>
          <w:shd w:val="clear" w:color="auto" w:fill="FFFFFF"/>
        </w:rPr>
        <w:t xml:space="preserve"> </w:t>
      </w:r>
      <w:r>
        <w:rPr>
          <w:rStyle w:val="StyleUnderline"/>
        </w:rPr>
        <w:t xml:space="preserve">[black people] are </w:t>
      </w:r>
      <w:r>
        <w:rPr>
          <w:rStyle w:val="Emphasis"/>
          <w:highlight w:val="cyan"/>
        </w:rPr>
        <w:t>not</w:t>
      </w:r>
      <w:r>
        <w:rPr>
          <w:rStyle w:val="StyleUnderline"/>
        </w:rPr>
        <w:t xml:space="preserve"> the</w:t>
      </w:r>
      <w:r>
        <w:rPr>
          <w:rStyle w:val="normaltextrun"/>
          <w:color w:val="000000"/>
          <w:sz w:val="16"/>
          <w:shd w:val="clear" w:color="auto" w:fill="FFFFFF"/>
        </w:rPr>
        <w:t xml:space="preserve"> </w:t>
      </w:r>
      <w:r>
        <w:rPr>
          <w:rStyle w:val="Emphasis"/>
          <w:highlight w:val="cyan"/>
        </w:rPr>
        <w:t>only</w:t>
      </w:r>
      <w:r>
        <w:rPr>
          <w:rStyle w:val="StyleUnderline"/>
          <w:highlight w:val="cyan"/>
        </w:rPr>
        <w:t xml:space="preserve"> racially subordinate group</w:t>
      </w:r>
      <w:r>
        <w:rPr>
          <w:rStyle w:val="StyleUnderline"/>
        </w:rPr>
        <w:t xml:space="preserve"> to be subject to “direct relations of force.”</w:t>
      </w:r>
      <w:r>
        <w:rPr>
          <w:rStyle w:val="normaltextrun"/>
          <w:color w:val="000000"/>
          <w:sz w:val="16"/>
          <w:shd w:val="clear" w:color="auto" w:fill="FFFFFF"/>
        </w:rPr>
        <w:t xml:space="preserve"> As Ince argues, </w:t>
      </w:r>
      <w:r>
        <w:rPr>
          <w:rStyle w:val="StyleUnderline"/>
          <w:highlight w:val="cyan"/>
        </w:rPr>
        <w:t xml:space="preserve">“direct relations of force” </w:t>
      </w:r>
      <w:r>
        <w:rPr>
          <w:rStyle w:val="StyleUnderline"/>
        </w:rPr>
        <w:t xml:space="preserve">do </w:t>
      </w:r>
      <w:r>
        <w:rPr>
          <w:rStyle w:val="StyleUnderline"/>
          <w:highlight w:val="cyan"/>
        </w:rPr>
        <w:t>not only mark</w:t>
      </w:r>
      <w:r>
        <w:rPr>
          <w:rStyle w:val="normaltextrun"/>
          <w:color w:val="000000"/>
          <w:sz w:val="16"/>
          <w:shd w:val="clear" w:color="auto" w:fill="FFFFFF"/>
        </w:rPr>
        <w:t xml:space="preserve"> the </w:t>
      </w:r>
      <w:r>
        <w:rPr>
          <w:rStyle w:val="StyleUnderline"/>
        </w:rPr>
        <w:t xml:space="preserve">subject of the </w:t>
      </w:r>
      <w:r>
        <w:rPr>
          <w:rStyle w:val="StyleUnderline"/>
          <w:highlight w:val="cyan"/>
        </w:rPr>
        <w:t>slave</w:t>
      </w:r>
      <w:r>
        <w:rPr>
          <w:rStyle w:val="normaltextrun"/>
          <w:color w:val="000000"/>
          <w:sz w:val="16"/>
          <w:shd w:val="clear" w:color="auto" w:fill="FFFFFF"/>
        </w:rPr>
        <w:t xml:space="preserve">, </w:t>
      </w:r>
      <w:r>
        <w:rPr>
          <w:rStyle w:val="StyleUnderline"/>
          <w:highlight w:val="cyan"/>
        </w:rPr>
        <w:t>but</w:t>
      </w:r>
      <w:r>
        <w:rPr>
          <w:rStyle w:val="StyleUnderline"/>
        </w:rPr>
        <w:t xml:space="preserve"> of the </w:t>
      </w:r>
      <w:proofErr w:type="spellStart"/>
      <w:r>
        <w:rPr>
          <w:rStyle w:val="StyleUnderline"/>
          <w:highlight w:val="cyan"/>
        </w:rPr>
        <w:t>colonised</w:t>
      </w:r>
      <w:proofErr w:type="spellEnd"/>
      <w:r>
        <w:rPr>
          <w:rStyle w:val="StyleUnderline"/>
          <w:highlight w:val="cyan"/>
        </w:rPr>
        <w:t xml:space="preserve"> more generally</w:t>
      </w:r>
      <w:r>
        <w:rPr>
          <w:rStyle w:val="StyleUnderline"/>
        </w:rPr>
        <w:t xml:space="preserve"> such as</w:t>
      </w:r>
      <w:r>
        <w:rPr>
          <w:rStyle w:val="normaltextrun"/>
          <w:color w:val="000000"/>
          <w:sz w:val="16"/>
          <w:shd w:val="clear" w:color="auto" w:fill="FFFFFF"/>
        </w:rPr>
        <w:t xml:space="preserve"> the </w:t>
      </w:r>
      <w:r>
        <w:rPr>
          <w:rStyle w:val="Emphasis"/>
        </w:rPr>
        <w:t>genocide</w:t>
      </w:r>
      <w:r>
        <w:rPr>
          <w:rStyle w:val="StyleUnderline"/>
        </w:rPr>
        <w:t xml:space="preserve"> of the indigenous peoples</w:t>
      </w:r>
      <w:r>
        <w:rPr>
          <w:rStyle w:val="normaltextrun"/>
          <w:color w:val="000000"/>
          <w:sz w:val="16"/>
          <w:shd w:val="clear" w:color="auto" w:fill="FFFFFF"/>
        </w:rPr>
        <w:t xml:space="preserve"> of particularly the “New” World </w:t>
      </w:r>
      <w:r>
        <w:rPr>
          <w:rStyle w:val="StyleUnderline"/>
        </w:rPr>
        <w:t>(itself a precondition of capitalism).</w:t>
      </w:r>
      <w:r>
        <w:rPr>
          <w:sz w:val="16"/>
          <w:szCs w:val="16"/>
        </w:rPr>
        <w:t xml:space="preserve">[22] Establishing </w:t>
      </w:r>
      <w:r>
        <w:rPr>
          <w:rStyle w:val="normaltextrun"/>
          <w:color w:val="000000"/>
          <w:sz w:val="16"/>
          <w:shd w:val="clear" w:color="auto" w:fill="FFFFFF"/>
        </w:rPr>
        <w:t xml:space="preserve">and </w:t>
      </w:r>
      <w:r>
        <w:rPr>
          <w:rStyle w:val="StyleUnderline"/>
        </w:rPr>
        <w:t>maintaining capitalism</w:t>
      </w:r>
      <w:r>
        <w:rPr>
          <w:rStyle w:val="normaltextrun"/>
          <w:color w:val="000000"/>
          <w:sz w:val="16"/>
          <w:shd w:val="clear" w:color="auto" w:fill="FFFFFF"/>
        </w:rPr>
        <w:t xml:space="preserve"> has required the expropriation of resources and </w:t>
      </w:r>
      <w:proofErr w:type="spellStart"/>
      <w:r>
        <w:rPr>
          <w:rStyle w:val="normaltextrun"/>
          <w:color w:val="000000"/>
          <w:sz w:val="16"/>
          <w:shd w:val="clear" w:color="auto" w:fill="FFFFFF"/>
        </w:rPr>
        <w:t>labour</w:t>
      </w:r>
      <w:proofErr w:type="spellEnd"/>
      <w:r>
        <w:rPr>
          <w:rStyle w:val="normaltextrun"/>
          <w:color w:val="000000"/>
          <w:sz w:val="16"/>
          <w:shd w:val="clear" w:color="auto" w:fill="FFFFFF"/>
        </w:rPr>
        <w:t xml:space="preserve">—simultaneously wedded to the violation of black, brown, and yellow bodies throughout the world. In the end, </w:t>
      </w:r>
      <w:r>
        <w:rPr>
          <w:rStyle w:val="StyleUnderline"/>
        </w:rPr>
        <w:t>non-white bodies are disposable</w:t>
      </w:r>
      <w:r>
        <w:rPr>
          <w:sz w:val="16"/>
        </w:rPr>
        <w:t xml:space="preserve"> in the global North and South; </w:t>
      </w:r>
      <w:r>
        <w:rPr>
          <w:rStyle w:val="StyleUnderline"/>
        </w:rPr>
        <w:t xml:space="preserve">in the ghettoes, barrios, reservations, prisons, refugee camps and immigration detention </w:t>
      </w:r>
      <w:proofErr w:type="spellStart"/>
      <w:r>
        <w:rPr>
          <w:rStyle w:val="StyleUnderline"/>
        </w:rPr>
        <w:t>centres</w:t>
      </w:r>
      <w:proofErr w:type="spellEnd"/>
      <w:r>
        <w:rPr>
          <w:sz w:val="16"/>
        </w:rPr>
        <w:t xml:space="preserve"> </w:t>
      </w:r>
      <w:r>
        <w:rPr>
          <w:rStyle w:val="normaltextrun"/>
          <w:color w:val="000000"/>
          <w:sz w:val="16"/>
          <w:shd w:val="clear" w:color="auto" w:fill="FFFFFF"/>
        </w:rPr>
        <w:t xml:space="preserve">that can be grimly found throughout the world. The particularities are important—and </w:t>
      </w:r>
      <w:r>
        <w:rPr>
          <w:rStyle w:val="StyleUnderline"/>
          <w:highlight w:val="cyan"/>
        </w:rPr>
        <w:t>anti-blackness</w:t>
      </w:r>
      <w:r>
        <w:rPr>
          <w:rStyle w:val="StyleUnderline"/>
        </w:rPr>
        <w:t xml:space="preserve"> is a key particularity</w:t>
      </w:r>
      <w:r>
        <w:rPr>
          <w:rStyle w:val="normaltextrun"/>
          <w:color w:val="000000"/>
          <w:sz w:val="16"/>
          <w:shd w:val="clear" w:color="auto" w:fill="FFFFFF"/>
        </w:rPr>
        <w:t xml:space="preserve"> that </w:t>
      </w:r>
      <w:r>
        <w:rPr>
          <w:rStyle w:val="StyleUnderline"/>
        </w:rPr>
        <w:t>shapes capitalism and white supremacy</w:t>
      </w:r>
      <w:r>
        <w:rPr>
          <w:rStyle w:val="normaltextrun"/>
          <w:color w:val="000000"/>
          <w:sz w:val="16"/>
          <w:shd w:val="clear" w:color="auto" w:fill="FFFFFF"/>
        </w:rPr>
        <w:t xml:space="preserve">, </w:t>
      </w:r>
      <w:r>
        <w:rPr>
          <w:rStyle w:val="StyleUnderline"/>
        </w:rPr>
        <w:t>but as argued earlier</w:t>
      </w:r>
      <w:r>
        <w:rPr>
          <w:rStyle w:val="normaltextrun"/>
          <w:color w:val="000000"/>
          <w:sz w:val="16"/>
          <w:shd w:val="clear" w:color="auto" w:fill="FFFFFF"/>
        </w:rPr>
        <w:t xml:space="preserve">, it </w:t>
      </w:r>
      <w:r>
        <w:rPr>
          <w:rStyle w:val="StyleUnderline"/>
          <w:highlight w:val="cyan"/>
        </w:rPr>
        <w:t>still</w:t>
      </w:r>
      <w:r>
        <w:rPr>
          <w:rStyle w:val="StyleUnderline"/>
        </w:rPr>
        <w:t xml:space="preserve"> a </w:t>
      </w:r>
      <w:r>
        <w:rPr>
          <w:rStyle w:val="StyleUnderline"/>
          <w:highlight w:val="cyan"/>
        </w:rPr>
        <w:t>part</w:t>
      </w:r>
      <w:r>
        <w:rPr>
          <w:rStyle w:val="StyleUnderline"/>
        </w:rPr>
        <w:t xml:space="preserve"> a </w:t>
      </w:r>
      <w:r>
        <w:rPr>
          <w:rStyle w:val="Emphasis"/>
          <w:highlight w:val="cyan"/>
        </w:rPr>
        <w:t xml:space="preserve">global </w:t>
      </w:r>
      <w:r>
        <w:rPr>
          <w:rStyle w:val="Emphasis"/>
          <w:highlight w:val="cyan"/>
        </w:rPr>
        <w:lastRenderedPageBreak/>
        <w:t>system</w:t>
      </w:r>
      <w:r>
        <w:rPr>
          <w:rStyle w:val="StyleUnderline"/>
          <w:highlight w:val="cyan"/>
        </w:rPr>
        <w:t xml:space="preserve"> of </w:t>
      </w:r>
      <w:r>
        <w:rPr>
          <w:rStyle w:val="Emphasis"/>
          <w:highlight w:val="cyan"/>
        </w:rPr>
        <w:t>white supremacy</w:t>
      </w:r>
      <w:r>
        <w:rPr>
          <w:rStyle w:val="StyleUnderline"/>
        </w:rPr>
        <w:t xml:space="preserve"> marked by direct relations of force</w:t>
      </w:r>
      <w:r>
        <w:rPr>
          <w:rStyle w:val="normaltextrun"/>
          <w:color w:val="000000"/>
          <w:sz w:val="16"/>
          <w:shd w:val="clear" w:color="auto" w:fill="FFFFFF"/>
        </w:rPr>
        <w:t xml:space="preserve">, and which non-whites are </w:t>
      </w:r>
      <w:proofErr w:type="spellStart"/>
      <w:r>
        <w:rPr>
          <w:rStyle w:val="normaltextrun"/>
          <w:color w:val="000000"/>
          <w:sz w:val="16"/>
          <w:shd w:val="clear" w:color="auto" w:fill="FFFFFF"/>
        </w:rPr>
        <w:t>racialised</w:t>
      </w:r>
      <w:proofErr w:type="spellEnd"/>
      <w:r>
        <w:rPr>
          <w:rStyle w:val="normaltextrun"/>
          <w:color w:val="000000"/>
          <w:sz w:val="16"/>
          <w:shd w:val="clear" w:color="auto" w:fill="FFFFFF"/>
        </w:rPr>
        <w:t xml:space="preserve"> differently by that force.</w:t>
      </w:r>
    </w:p>
    <w:p w14:paraId="7B5DF02A" w14:textId="77777777" w:rsidR="00A12896" w:rsidRDefault="00A12896" w:rsidP="00A12896">
      <w:pPr>
        <w:rPr>
          <w:rStyle w:val="normaltextrun"/>
          <w:color w:val="000000"/>
          <w:sz w:val="16"/>
          <w:shd w:val="clear" w:color="auto" w:fill="FFFFFF"/>
        </w:rPr>
      </w:pPr>
      <w:r>
        <w:rPr>
          <w:rStyle w:val="normaltextrun"/>
          <w:color w:val="000000"/>
          <w:sz w:val="16"/>
          <w:shd w:val="clear" w:color="auto" w:fill="FFFFFF"/>
        </w:rPr>
        <w:t xml:space="preserve">Within the context of the U.S., </w:t>
      </w:r>
      <w:r>
        <w:rPr>
          <w:rStyle w:val="StyleUnderline"/>
        </w:rPr>
        <w:t>only a type of stubborn</w:t>
      </w:r>
      <w:r>
        <w:rPr>
          <w:rStyle w:val="normaltextrun"/>
          <w:color w:val="000000"/>
          <w:sz w:val="16"/>
          <w:shd w:val="clear" w:color="auto" w:fill="FFFFFF"/>
        </w:rPr>
        <w:t xml:space="preserve"> </w:t>
      </w:r>
      <w:r>
        <w:rPr>
          <w:rStyle w:val="normaltextrun"/>
          <w:strike/>
          <w:color w:val="000000"/>
          <w:sz w:val="16"/>
          <w:shd w:val="clear" w:color="auto" w:fill="FFFFFF"/>
        </w:rPr>
        <w:t>blindness</w:t>
      </w:r>
      <w:r>
        <w:rPr>
          <w:rStyle w:val="normaltextrun"/>
          <w:color w:val="000000"/>
          <w:sz w:val="16"/>
          <w:shd w:val="clear" w:color="auto" w:fill="FFFFFF"/>
        </w:rPr>
        <w:t xml:space="preserve"> </w:t>
      </w:r>
      <w:r>
        <w:rPr>
          <w:rStyle w:val="StyleUnderline"/>
        </w:rPr>
        <w:t>[</w:t>
      </w:r>
      <w:r>
        <w:rPr>
          <w:rStyle w:val="Emphasis"/>
        </w:rPr>
        <w:t>ignorance</w:t>
      </w:r>
      <w:r>
        <w:rPr>
          <w:rStyle w:val="StyleUnderline"/>
        </w:rPr>
        <w:t>],</w:t>
      </w:r>
      <w:r>
        <w:rPr>
          <w:rStyle w:val="normaltextrun"/>
          <w:color w:val="000000"/>
          <w:sz w:val="16"/>
          <w:shd w:val="clear" w:color="auto" w:fill="FFFFFF"/>
        </w:rPr>
        <w:t xml:space="preserve"> a </w:t>
      </w:r>
      <w:r>
        <w:rPr>
          <w:rStyle w:val="StyleUnderline"/>
        </w:rPr>
        <w:t xml:space="preserve">refusal to acknowledge the </w:t>
      </w:r>
      <w:r>
        <w:rPr>
          <w:rStyle w:val="Emphasis"/>
        </w:rPr>
        <w:t>historical record</w:t>
      </w:r>
      <w:r>
        <w:rPr>
          <w:rStyle w:val="normaltextrun"/>
          <w:color w:val="000000"/>
          <w:sz w:val="16"/>
          <w:shd w:val="clear" w:color="auto" w:fill="FFFFFF"/>
        </w:rPr>
        <w:t xml:space="preserve">, and </w:t>
      </w:r>
      <w:r>
        <w:rPr>
          <w:rStyle w:val="StyleUnderline"/>
        </w:rPr>
        <w:t>refusal to</w:t>
      </w:r>
      <w:r>
        <w:rPr>
          <w:rStyle w:val="normaltextrun"/>
          <w:color w:val="000000"/>
          <w:sz w:val="16"/>
          <w:shd w:val="clear" w:color="auto" w:fill="FFFFFF"/>
        </w:rPr>
        <w:t xml:space="preserve"> </w:t>
      </w:r>
      <w:r>
        <w:rPr>
          <w:rStyle w:val="StyleUnderline"/>
        </w:rPr>
        <w:t>see the interrelationship between capitalism and racial domination</w:t>
      </w:r>
      <w:r>
        <w:rPr>
          <w:rStyle w:val="normaltextrun"/>
          <w:color w:val="000000"/>
          <w:sz w:val="16"/>
          <w:shd w:val="clear" w:color="auto" w:fill="FFFFFF"/>
        </w:rPr>
        <w:t xml:space="preserve"> can </w:t>
      </w:r>
      <w:r>
        <w:rPr>
          <w:rStyle w:val="StyleUnderline"/>
        </w:rPr>
        <w:t>lead those such as Wilderson to argue</w:t>
      </w:r>
      <w:r>
        <w:rPr>
          <w:rStyle w:val="normaltextrun"/>
          <w:color w:val="000000"/>
          <w:sz w:val="16"/>
          <w:shd w:val="clear" w:color="auto" w:fill="FFFFFF"/>
        </w:rPr>
        <w:t xml:space="preserve"> that </w:t>
      </w:r>
      <w:r>
        <w:rPr>
          <w:rStyle w:val="StyleUnderline"/>
        </w:rPr>
        <w:t xml:space="preserve">“we were </w:t>
      </w:r>
      <w:r>
        <w:rPr>
          <w:rStyle w:val="StyleUnderline"/>
          <w:highlight w:val="cyan"/>
        </w:rPr>
        <w:t>never meant to</w:t>
      </w:r>
      <w:r>
        <w:rPr>
          <w:rStyle w:val="normaltextrun"/>
          <w:color w:val="000000"/>
          <w:sz w:val="16"/>
          <w:highlight w:val="cyan"/>
          <w:shd w:val="clear" w:color="auto" w:fill="FFFFFF"/>
        </w:rPr>
        <w:t xml:space="preserve"> </w:t>
      </w:r>
      <w:r>
        <w:rPr>
          <w:rStyle w:val="StyleUnderline"/>
          <w:highlight w:val="cyan"/>
        </w:rPr>
        <w:t>be</w:t>
      </w:r>
      <w:r>
        <w:rPr>
          <w:rStyle w:val="StyleUnderline"/>
        </w:rPr>
        <w:t xml:space="preserve"> </w:t>
      </w:r>
      <w:r>
        <w:rPr>
          <w:rStyle w:val="StyleUnderline"/>
          <w:highlight w:val="cyan"/>
        </w:rPr>
        <w:t>workers</w:t>
      </w:r>
      <w:r>
        <w:rPr>
          <w:rStyle w:val="normaltextrun"/>
          <w:color w:val="000000"/>
          <w:sz w:val="16"/>
          <w:shd w:val="clear" w:color="auto" w:fill="FFFFFF"/>
        </w:rPr>
        <w:t xml:space="preserve">…..From the very beginning, we were meant to be accumulated and die.”[23] </w:t>
      </w:r>
      <w:r>
        <w:rPr>
          <w:rStyle w:val="StyleUnderline"/>
        </w:rPr>
        <w:t xml:space="preserve">This assertion </w:t>
      </w:r>
      <w:r>
        <w:rPr>
          <w:rStyle w:val="Emphasis"/>
        </w:rPr>
        <w:t>flies against</w:t>
      </w:r>
      <w:r>
        <w:rPr>
          <w:rStyle w:val="StyleUnderline"/>
        </w:rPr>
        <w:t xml:space="preserve"> the historical evidence</w:t>
      </w:r>
      <w:r>
        <w:rPr>
          <w:rStyle w:val="normaltextrun"/>
          <w:color w:val="000000"/>
          <w:sz w:val="16"/>
          <w:shd w:val="clear" w:color="auto" w:fill="FFFFFF"/>
        </w:rPr>
        <w:t xml:space="preserve">. </w:t>
      </w:r>
      <w:r>
        <w:rPr>
          <w:rStyle w:val="StyleUnderline"/>
          <w:sz w:val="25"/>
          <w:szCs w:val="25"/>
          <w:highlight w:val="cyan"/>
        </w:rPr>
        <w:t>No</w:t>
      </w:r>
      <w:r>
        <w:rPr>
          <w:rStyle w:val="normaltextrun"/>
          <w:color w:val="000000"/>
          <w:sz w:val="16"/>
          <w:highlight w:val="cyan"/>
          <w:shd w:val="clear" w:color="auto" w:fill="FFFFFF"/>
        </w:rPr>
        <w:t>,</w:t>
      </w:r>
      <w:r>
        <w:rPr>
          <w:rStyle w:val="normaltextrun"/>
          <w:color w:val="000000"/>
          <w:sz w:val="16"/>
          <w:shd w:val="clear" w:color="auto" w:fill="FFFFFF"/>
        </w:rPr>
        <w:t xml:space="preserve"> </w:t>
      </w:r>
      <w:r>
        <w:rPr>
          <w:rStyle w:val="normaltextrun"/>
          <w:strike/>
          <w:color w:val="000000"/>
          <w:sz w:val="16"/>
          <w:shd w:val="clear" w:color="auto" w:fill="FFFFFF"/>
        </w:rPr>
        <w:t>blacks</w:t>
      </w:r>
      <w:r>
        <w:rPr>
          <w:rStyle w:val="normaltextrun"/>
          <w:color w:val="000000"/>
          <w:sz w:val="16"/>
          <w:shd w:val="clear" w:color="auto" w:fill="FFFFFF"/>
        </w:rPr>
        <w:t xml:space="preserve"> </w:t>
      </w:r>
      <w:r>
        <w:rPr>
          <w:rStyle w:val="StyleUnderline"/>
          <w:sz w:val="25"/>
          <w:szCs w:val="25"/>
          <w:highlight w:val="cyan"/>
        </w:rPr>
        <w:t>[black people]</w:t>
      </w:r>
      <w:r>
        <w:rPr>
          <w:rStyle w:val="StyleUnderline"/>
        </w:rPr>
        <w:t xml:space="preserve"> </w:t>
      </w:r>
      <w:r>
        <w:rPr>
          <w:rStyle w:val="StyleUnderline"/>
          <w:sz w:val="25"/>
          <w:szCs w:val="25"/>
          <w:highlight w:val="cyan"/>
        </w:rPr>
        <w:t xml:space="preserve">were meant to </w:t>
      </w:r>
      <w:r>
        <w:rPr>
          <w:rStyle w:val="Emphasis"/>
          <w:sz w:val="25"/>
          <w:szCs w:val="25"/>
          <w:highlight w:val="cyan"/>
        </w:rPr>
        <w:t>work</w:t>
      </w:r>
      <w:r>
        <w:rPr>
          <w:rStyle w:val="StyleUnderline"/>
        </w:rPr>
        <w:t>, die, and be accumulated</w:t>
      </w:r>
      <w:r>
        <w:rPr>
          <w:rStyle w:val="normaltextrun"/>
          <w:color w:val="000000"/>
          <w:sz w:val="16"/>
          <w:shd w:val="clear" w:color="auto" w:fill="FFFFFF"/>
        </w:rPr>
        <w:t xml:space="preserve"> as need be. White supremacy often demands that </w:t>
      </w:r>
      <w:r>
        <w:rPr>
          <w:rStyle w:val="normaltextrun"/>
          <w:strike/>
          <w:color w:val="000000"/>
          <w:sz w:val="16"/>
          <w:shd w:val="clear" w:color="auto" w:fill="FFFFFF"/>
        </w:rPr>
        <w:t>blacks</w:t>
      </w:r>
      <w:r>
        <w:rPr>
          <w:rStyle w:val="normaltextrun"/>
          <w:color w:val="000000"/>
          <w:sz w:val="16"/>
          <w:shd w:val="clear" w:color="auto" w:fill="FFFFFF"/>
        </w:rPr>
        <w:t xml:space="preserve"> [black people] die. </w:t>
      </w:r>
      <w:r>
        <w:rPr>
          <w:rStyle w:val="StyleUnderline"/>
          <w:sz w:val="25"/>
          <w:szCs w:val="25"/>
          <w:highlight w:val="cyan"/>
        </w:rPr>
        <w:t>Capitalism demands</w:t>
      </w:r>
      <w:r>
        <w:rPr>
          <w:rStyle w:val="StyleUnderline"/>
        </w:rPr>
        <w:t xml:space="preserve"> that</w:t>
      </w:r>
      <w:r>
        <w:rPr>
          <w:rStyle w:val="normaltextrun"/>
          <w:color w:val="000000"/>
          <w:sz w:val="16"/>
          <w:shd w:val="clear" w:color="auto" w:fill="FFFFFF"/>
        </w:rPr>
        <w:t xml:space="preserve"> </w:t>
      </w:r>
      <w:r>
        <w:rPr>
          <w:rStyle w:val="normaltextrun"/>
          <w:strike/>
          <w:color w:val="000000"/>
          <w:sz w:val="16"/>
          <w:shd w:val="clear" w:color="auto" w:fill="FFFFFF"/>
        </w:rPr>
        <w:t>blacks</w:t>
      </w:r>
      <w:r>
        <w:rPr>
          <w:rStyle w:val="normaltextrun"/>
          <w:color w:val="000000"/>
          <w:sz w:val="16"/>
          <w:shd w:val="clear" w:color="auto" w:fill="FFFFFF"/>
        </w:rPr>
        <w:t xml:space="preserve"> </w:t>
      </w:r>
      <w:r>
        <w:rPr>
          <w:rStyle w:val="StyleUnderline"/>
        </w:rPr>
        <w:t>[black people]</w:t>
      </w:r>
      <w:r>
        <w:rPr>
          <w:rStyle w:val="normaltextrun"/>
          <w:color w:val="000000"/>
          <w:sz w:val="16"/>
          <w:shd w:val="clear" w:color="auto" w:fill="FFFFFF"/>
        </w:rPr>
        <w:t xml:space="preserve"> must also, </w:t>
      </w:r>
      <w:r>
        <w:rPr>
          <w:rStyle w:val="StyleUnderline"/>
        </w:rPr>
        <w:t xml:space="preserve">when </w:t>
      </w:r>
      <w:proofErr w:type="gramStart"/>
      <w:r>
        <w:rPr>
          <w:rStyle w:val="StyleUnderline"/>
        </w:rPr>
        <w:t>necessary</w:t>
      </w:r>
      <w:proofErr w:type="gramEnd"/>
      <w:r>
        <w:rPr>
          <w:rStyle w:val="StyleUnderline"/>
        </w:rPr>
        <w:t xml:space="preserve"> </w:t>
      </w:r>
      <w:r>
        <w:rPr>
          <w:rStyle w:val="Emphasis"/>
          <w:sz w:val="25"/>
          <w:szCs w:val="25"/>
          <w:highlight w:val="cyan"/>
        </w:rPr>
        <w:t>work</w:t>
      </w:r>
      <w:r>
        <w:rPr>
          <w:rStyle w:val="StyleUnderline"/>
        </w:rPr>
        <w:t xml:space="preserve"> and/or be accumulated</w:t>
      </w:r>
      <w:r>
        <w:rPr>
          <w:rStyle w:val="normaltextrun"/>
          <w:color w:val="000000"/>
          <w:sz w:val="16"/>
          <w:shd w:val="clear" w:color="auto" w:fill="FFFFFF"/>
        </w:rPr>
        <w:t xml:space="preserve">. Each, and patriarchy as well, continually make their bloody demands. </w:t>
      </w:r>
      <w:r>
        <w:rPr>
          <w:rStyle w:val="StyleUnderline"/>
        </w:rPr>
        <w:t>Through politics</w:t>
      </w:r>
      <w:r>
        <w:rPr>
          <w:rStyle w:val="normaltextrun"/>
          <w:color w:val="000000"/>
          <w:sz w:val="16"/>
          <w:shd w:val="clear" w:color="auto" w:fill="FFFFFF"/>
        </w:rPr>
        <w:t xml:space="preserve"> and other means of struggle </w:t>
      </w:r>
      <w:r>
        <w:rPr>
          <w:rStyle w:val="normaltextrun"/>
          <w:strike/>
          <w:color w:val="000000"/>
          <w:sz w:val="16"/>
          <w:shd w:val="clear" w:color="auto" w:fill="FFFFFF"/>
        </w:rPr>
        <w:t>blacks</w:t>
      </w:r>
      <w:r>
        <w:rPr>
          <w:rStyle w:val="normaltextrun"/>
          <w:color w:val="000000"/>
          <w:sz w:val="16"/>
          <w:shd w:val="clear" w:color="auto" w:fill="FFFFFF"/>
        </w:rPr>
        <w:t xml:space="preserve"> </w:t>
      </w:r>
      <w:r>
        <w:rPr>
          <w:rStyle w:val="StyleUnderline"/>
        </w:rPr>
        <w:t xml:space="preserve">[black people] continually </w:t>
      </w:r>
      <w:r>
        <w:rPr>
          <w:rStyle w:val="Emphasis"/>
        </w:rPr>
        <w:t>resist</w:t>
      </w:r>
      <w:r>
        <w:rPr>
          <w:rStyle w:val="normaltextrun"/>
          <w:color w:val="000000"/>
          <w:sz w:val="16"/>
          <w:shd w:val="clear" w:color="auto" w:fill="FFFFFF"/>
        </w:rPr>
        <w:t xml:space="preserve">. This </w:t>
      </w:r>
      <w:r>
        <w:rPr>
          <w:rStyle w:val="StyleUnderline"/>
        </w:rPr>
        <w:t>resistance can only be successful by understanding</w:t>
      </w:r>
      <w:r>
        <w:rPr>
          <w:rStyle w:val="normaltextrun"/>
          <w:color w:val="000000"/>
          <w:sz w:val="16"/>
          <w:shd w:val="clear" w:color="auto" w:fill="FFFFFF"/>
        </w:rPr>
        <w:t xml:space="preserve"> the </w:t>
      </w:r>
      <w:r>
        <w:rPr>
          <w:rStyle w:val="StyleUnderline"/>
        </w:rPr>
        <w:t>mutual articulation between each system of domination</w:t>
      </w:r>
      <w:r>
        <w:rPr>
          <w:rStyle w:val="normaltextrun"/>
          <w:color w:val="000000"/>
          <w:sz w:val="16"/>
          <w:shd w:val="clear" w:color="auto" w:fill="FFFFFF"/>
        </w:rPr>
        <w:t>.</w:t>
      </w:r>
    </w:p>
    <w:p w14:paraId="5DD3704B" w14:textId="77777777" w:rsidR="00A12896" w:rsidRDefault="00A12896" w:rsidP="00A12896">
      <w:pPr>
        <w:rPr>
          <w:rStyle w:val="normaltextrun"/>
          <w:color w:val="000000"/>
          <w:sz w:val="16"/>
          <w:shd w:val="clear" w:color="auto" w:fill="FFFFFF"/>
        </w:rPr>
      </w:pPr>
      <w:r>
        <w:rPr>
          <w:rStyle w:val="normaltextrun"/>
          <w:color w:val="000000"/>
          <w:sz w:val="16"/>
          <w:shd w:val="clear" w:color="auto" w:fill="FFFFFF"/>
        </w:rPr>
        <w:t xml:space="preserve">Conclusion: What is at Stake? </w:t>
      </w:r>
    </w:p>
    <w:p w14:paraId="1387E2D0" w14:textId="77777777" w:rsidR="00A12896" w:rsidRDefault="00A12896" w:rsidP="00A12896">
      <w:pPr>
        <w:rPr>
          <w:rStyle w:val="normaltextrun"/>
          <w:color w:val="000000"/>
          <w:sz w:val="16"/>
          <w:shd w:val="clear" w:color="auto" w:fill="FFFFFF"/>
        </w:rPr>
      </w:pPr>
      <w:r>
        <w:rPr>
          <w:rStyle w:val="normaltextrun"/>
          <w:color w:val="000000"/>
          <w:sz w:val="16"/>
          <w:shd w:val="clear" w:color="auto" w:fill="FFFFFF"/>
        </w:rPr>
        <w:t>What is at stake is far more critical than an abstract academic debate between theorists. These debates speak directly to how we understand Trump’s victory in the 2016 presidential elections and the racist, authoritarian and potentially fascist phenomenon of “Trumpism” and the rise of neo-fascist movements in the global north and south. It speaks to how we best understand the accelerating rates of inequality in both the global north and south popularly described by Thomas Piketty.[24] It speaks to how we understand the rising wave of violence that black folks face here, throughout the Diaspora, and within Africa itself.</w:t>
      </w:r>
    </w:p>
    <w:p w14:paraId="5F14F8D0" w14:textId="77777777" w:rsidR="00A12896" w:rsidRDefault="00A12896" w:rsidP="00A12896">
      <w:pPr>
        <w:rPr>
          <w:rStyle w:val="normaltextrun"/>
          <w:color w:val="000000"/>
          <w:sz w:val="16"/>
          <w:shd w:val="clear" w:color="auto" w:fill="FFFFFF"/>
        </w:rPr>
      </w:pPr>
      <w:r>
        <w:rPr>
          <w:rStyle w:val="StyleUnderline"/>
        </w:rPr>
        <w:t>Afropessimists</w:t>
      </w:r>
      <w:r>
        <w:rPr>
          <w:rStyle w:val="normaltextrun"/>
          <w:color w:val="000000"/>
          <w:sz w:val="16"/>
          <w:shd w:val="clear" w:color="auto" w:fill="FFFFFF"/>
        </w:rPr>
        <w:t xml:space="preserve"> have an </w:t>
      </w:r>
      <w:r>
        <w:rPr>
          <w:rStyle w:val="StyleUnderline"/>
          <w:highlight w:val="cyan"/>
        </w:rPr>
        <w:t>ahistorical narrative</w:t>
      </w:r>
      <w:r>
        <w:rPr>
          <w:rStyle w:val="normaltextrun"/>
          <w:color w:val="000000"/>
          <w:sz w:val="16"/>
          <w:shd w:val="clear" w:color="auto" w:fill="FFFFFF"/>
        </w:rPr>
        <w:t xml:space="preserve"> that </w:t>
      </w:r>
      <w:r>
        <w:rPr>
          <w:rStyle w:val="Emphasis"/>
          <w:highlight w:val="cyan"/>
        </w:rPr>
        <w:t>distorts</w:t>
      </w:r>
      <w:r>
        <w:rPr>
          <w:rStyle w:val="normaltextrun"/>
          <w:color w:val="000000"/>
          <w:sz w:val="16"/>
          <w:shd w:val="clear" w:color="auto" w:fill="FFFFFF"/>
        </w:rPr>
        <w:t xml:space="preserve"> the </w:t>
      </w:r>
      <w:r>
        <w:rPr>
          <w:rStyle w:val="Emphasis"/>
          <w:highlight w:val="cyan"/>
        </w:rPr>
        <w:t>relationship</w:t>
      </w:r>
      <w:r>
        <w:rPr>
          <w:rStyle w:val="StyleUnderline"/>
          <w:highlight w:val="cyan"/>
        </w:rPr>
        <w:t xml:space="preserve"> of white supremacy to capitalism</w:t>
      </w:r>
      <w:r>
        <w:rPr>
          <w:rStyle w:val="normaltextrun"/>
          <w:color w:val="000000"/>
          <w:sz w:val="16"/>
          <w:shd w:val="clear" w:color="auto" w:fill="FFFFFF"/>
        </w:rPr>
        <w:t>—</w:t>
      </w:r>
      <w:r>
        <w:rPr>
          <w:rStyle w:val="StyleUnderline"/>
        </w:rPr>
        <w:t>insisting</w:t>
      </w:r>
      <w:r>
        <w:rPr>
          <w:rStyle w:val="normaltextrun"/>
          <w:color w:val="000000"/>
          <w:sz w:val="16"/>
          <w:shd w:val="clear" w:color="auto" w:fill="FFFFFF"/>
        </w:rPr>
        <w:t xml:space="preserve"> despite all historical and contemporary empirical evidence to the contrary that the </w:t>
      </w:r>
      <w:r>
        <w:rPr>
          <w:rStyle w:val="StyleUnderline"/>
        </w:rPr>
        <w:t>core logics of slave-based anti-blackness exists outside</w:t>
      </w:r>
      <w:r>
        <w:rPr>
          <w:rStyle w:val="normaltextrun"/>
          <w:color w:val="000000"/>
          <w:sz w:val="16"/>
          <w:shd w:val="clear" w:color="auto" w:fill="FFFFFF"/>
        </w:rPr>
        <w:t xml:space="preserve"> of, and ultimately invariant to, the </w:t>
      </w:r>
      <w:r>
        <w:rPr>
          <w:rStyle w:val="StyleUnderline"/>
        </w:rPr>
        <w:t>dynamics of the capitalist political economy</w:t>
      </w:r>
      <w:r>
        <w:rPr>
          <w:rStyle w:val="normaltextrun"/>
          <w:color w:val="000000"/>
          <w:sz w:val="16"/>
          <w:shd w:val="clear" w:color="auto" w:fill="FFFFFF"/>
        </w:rPr>
        <w:t xml:space="preserve">. This strand of </w:t>
      </w:r>
      <w:proofErr w:type="spellStart"/>
      <w:r>
        <w:rPr>
          <w:rStyle w:val="normaltextrun"/>
          <w:color w:val="000000"/>
          <w:sz w:val="16"/>
          <w:shd w:val="clear" w:color="auto" w:fill="FFFFFF"/>
        </w:rPr>
        <w:t>theorising</w:t>
      </w:r>
      <w:proofErr w:type="spellEnd"/>
      <w:r>
        <w:rPr>
          <w:rStyle w:val="normaltextrun"/>
          <w:color w:val="000000"/>
          <w:sz w:val="16"/>
          <w:shd w:val="clear" w:color="auto" w:fill="FFFFFF"/>
        </w:rPr>
        <w:t xml:space="preserve"> has taken root in real-world activism—in this case among young black activists struggling once again for black liberation. </w:t>
      </w:r>
      <w:proofErr w:type="spellStart"/>
      <w:r>
        <w:rPr>
          <w:rStyle w:val="normaltextrun"/>
          <w:color w:val="000000"/>
          <w:sz w:val="16"/>
          <w:shd w:val="clear" w:color="auto" w:fill="FFFFFF"/>
        </w:rPr>
        <w:t>Afropessimism</w:t>
      </w:r>
      <w:proofErr w:type="spellEnd"/>
      <w:r>
        <w:rPr>
          <w:rStyle w:val="normaltextrun"/>
          <w:color w:val="000000"/>
          <w:sz w:val="16"/>
          <w:shd w:val="clear" w:color="auto" w:fill="FFFFFF"/>
        </w:rPr>
        <w:t xml:space="preserve">, however, presents </w:t>
      </w:r>
      <w:r>
        <w:rPr>
          <w:rStyle w:val="StyleUnderline"/>
        </w:rPr>
        <w:t xml:space="preserve">real </w:t>
      </w:r>
      <w:r>
        <w:rPr>
          <w:rStyle w:val="Emphasis"/>
        </w:rPr>
        <w:t>political dangers</w:t>
      </w:r>
      <w:r>
        <w:rPr>
          <w:rStyle w:val="StyleUnderline"/>
        </w:rPr>
        <w:t xml:space="preserve"> for those</w:t>
      </w:r>
      <w:r>
        <w:rPr>
          <w:rStyle w:val="normaltextrun"/>
          <w:color w:val="000000"/>
          <w:sz w:val="16"/>
          <w:shd w:val="clear" w:color="auto" w:fill="FFFFFF"/>
        </w:rPr>
        <w:t xml:space="preserve"> </w:t>
      </w:r>
      <w:proofErr w:type="spellStart"/>
      <w:r>
        <w:rPr>
          <w:rStyle w:val="StyleUnderline"/>
        </w:rPr>
        <w:t>organising</w:t>
      </w:r>
      <w:proofErr w:type="spellEnd"/>
      <w:r>
        <w:rPr>
          <w:rStyle w:val="StyleUnderline"/>
        </w:rPr>
        <w:t xml:space="preserve"> for black liberation</w:t>
      </w:r>
      <w:r>
        <w:rPr>
          <w:rStyle w:val="normaltextrun"/>
          <w:color w:val="000000"/>
          <w:sz w:val="16"/>
          <w:shd w:val="clear" w:color="auto" w:fill="FFFFFF"/>
        </w:rPr>
        <w:t xml:space="preserve">. I will mention three such dangers here. </w:t>
      </w:r>
      <w:r>
        <w:rPr>
          <w:rStyle w:val="StyleUnderline"/>
        </w:rPr>
        <w:t>By arguing</w:t>
      </w:r>
      <w:r>
        <w:rPr>
          <w:rStyle w:val="normaltextrun"/>
          <w:color w:val="000000"/>
          <w:sz w:val="16"/>
          <w:shd w:val="clear" w:color="auto" w:fill="FFFFFF"/>
        </w:rPr>
        <w:t xml:space="preserve"> that </w:t>
      </w:r>
      <w:r>
        <w:rPr>
          <w:rStyle w:val="StyleUnderline"/>
        </w:rPr>
        <w:t>black subjugation lies outside the realm of</w:t>
      </w:r>
      <w:r>
        <w:rPr>
          <w:rStyle w:val="normaltextrun"/>
          <w:color w:val="000000"/>
          <w:sz w:val="16"/>
          <w:shd w:val="clear" w:color="auto" w:fill="FFFFFF"/>
        </w:rPr>
        <w:t xml:space="preserve"> the </w:t>
      </w:r>
      <w:r>
        <w:rPr>
          <w:rStyle w:val="StyleUnderline"/>
        </w:rPr>
        <w:t>political</w:t>
      </w:r>
      <w:r>
        <w:rPr>
          <w:rStyle w:val="normaltextrun"/>
          <w:color w:val="000000"/>
          <w:sz w:val="16"/>
          <w:shd w:val="clear" w:color="auto" w:fill="FFFFFF"/>
        </w:rPr>
        <w:t xml:space="preserve">, </w:t>
      </w:r>
      <w:proofErr w:type="spellStart"/>
      <w:r>
        <w:rPr>
          <w:rStyle w:val="normaltextrun"/>
          <w:color w:val="000000"/>
          <w:sz w:val="16"/>
          <w:shd w:val="clear" w:color="auto" w:fill="FFFFFF"/>
        </w:rPr>
        <w:t>Afropessimism</w:t>
      </w:r>
      <w:proofErr w:type="spellEnd"/>
      <w:r>
        <w:rPr>
          <w:rStyle w:val="normaltextrun"/>
          <w:color w:val="000000"/>
          <w:sz w:val="16"/>
          <w:shd w:val="clear" w:color="auto" w:fill="FFFFFF"/>
        </w:rPr>
        <w:t xml:space="preserve"> </w:t>
      </w:r>
      <w:r>
        <w:rPr>
          <w:rStyle w:val="StyleUnderline"/>
        </w:rPr>
        <w:t xml:space="preserve">serves as a </w:t>
      </w:r>
      <w:r>
        <w:rPr>
          <w:rStyle w:val="StyleUnderline"/>
          <w:highlight w:val="cyan"/>
        </w:rPr>
        <w:t xml:space="preserve">basis for </w:t>
      </w:r>
      <w:r>
        <w:rPr>
          <w:rStyle w:val="Emphasis"/>
          <w:highlight w:val="cyan"/>
        </w:rPr>
        <w:t xml:space="preserve">political </w:t>
      </w:r>
      <w:proofErr w:type="spellStart"/>
      <w:r>
        <w:rPr>
          <w:rStyle w:val="Emphasis"/>
          <w:highlight w:val="cyan"/>
        </w:rPr>
        <w:t>demobilisation</w:t>
      </w:r>
      <w:proofErr w:type="spellEnd"/>
      <w:r>
        <w:rPr>
          <w:rStyle w:val="StyleUnderline"/>
        </w:rPr>
        <w:t xml:space="preserve"> rather than </w:t>
      </w:r>
      <w:proofErr w:type="spellStart"/>
      <w:r>
        <w:rPr>
          <w:rStyle w:val="StyleUnderline"/>
        </w:rPr>
        <w:t>mobilisation</w:t>
      </w:r>
      <w:proofErr w:type="spellEnd"/>
      <w:r>
        <w:rPr>
          <w:rStyle w:val="normaltextrun"/>
          <w:color w:val="000000"/>
          <w:sz w:val="16"/>
          <w:shd w:val="clear" w:color="auto" w:fill="FFFFFF"/>
        </w:rPr>
        <w:t>. Indeed, Wilderson is correct when he states, “This is a difficult cognitive map for most activists to adjust to because it actually takes the problem outside of politics</w:t>
      </w:r>
      <w:proofErr w:type="gramStart"/>
      <w:r>
        <w:rPr>
          <w:rStyle w:val="normaltextrun"/>
          <w:color w:val="000000"/>
          <w:sz w:val="16"/>
          <w:shd w:val="clear" w:color="auto" w:fill="FFFFFF"/>
        </w:rPr>
        <w:t>.”[</w:t>
      </w:r>
      <w:proofErr w:type="gramEnd"/>
      <w:r>
        <w:rPr>
          <w:rStyle w:val="normaltextrun"/>
          <w:color w:val="000000"/>
          <w:sz w:val="16"/>
          <w:shd w:val="clear" w:color="auto" w:fill="FFFFFF"/>
        </w:rPr>
        <w:t xml:space="preserve">25] Second, </w:t>
      </w:r>
      <w:proofErr w:type="spellStart"/>
      <w:r>
        <w:rPr>
          <w:rStyle w:val="normaltextrun"/>
          <w:color w:val="000000"/>
          <w:sz w:val="16"/>
          <w:shd w:val="clear" w:color="auto" w:fill="FFFFFF"/>
        </w:rPr>
        <w:t>Afropessimism</w:t>
      </w:r>
      <w:proofErr w:type="spellEnd"/>
      <w:r>
        <w:rPr>
          <w:rStyle w:val="normaltextrun"/>
          <w:color w:val="000000"/>
          <w:sz w:val="16"/>
          <w:shd w:val="clear" w:color="auto" w:fill="FFFFFF"/>
        </w:rPr>
        <w:t xml:space="preserve"> </w:t>
      </w:r>
      <w:r>
        <w:rPr>
          <w:rStyle w:val="StyleUnderline"/>
        </w:rPr>
        <w:t xml:space="preserve">severely </w:t>
      </w:r>
      <w:r>
        <w:rPr>
          <w:rStyle w:val="StyleUnderline"/>
          <w:highlight w:val="cyan"/>
        </w:rPr>
        <w:t>undermines</w:t>
      </w:r>
      <w:r>
        <w:rPr>
          <w:rStyle w:val="normaltextrun"/>
          <w:color w:val="000000"/>
          <w:sz w:val="16"/>
          <w:shd w:val="clear" w:color="auto" w:fill="FFFFFF"/>
        </w:rPr>
        <w:t xml:space="preserve"> those </w:t>
      </w:r>
      <w:r>
        <w:rPr>
          <w:rStyle w:val="StyleUnderline"/>
        </w:rPr>
        <w:t xml:space="preserve">attempting to build </w:t>
      </w:r>
      <w:r>
        <w:rPr>
          <w:rStyle w:val="Emphasis"/>
          <w:highlight w:val="cyan"/>
        </w:rPr>
        <w:t>solidarity</w:t>
      </w:r>
      <w:r>
        <w:rPr>
          <w:rStyle w:val="StyleUnderline"/>
        </w:rPr>
        <w:t xml:space="preserve"> with other racially subordinate groups</w:t>
      </w:r>
      <w:r>
        <w:rPr>
          <w:rStyle w:val="normaltextrun"/>
          <w:color w:val="000000"/>
          <w:sz w:val="16"/>
          <w:shd w:val="clear" w:color="auto" w:fill="FFFFFF"/>
        </w:rPr>
        <w:t xml:space="preserve">. Do we still need to be building independent radical black movements and </w:t>
      </w:r>
      <w:proofErr w:type="spellStart"/>
      <w:r>
        <w:rPr>
          <w:rStyle w:val="normaltextrun"/>
          <w:color w:val="000000"/>
          <w:sz w:val="16"/>
          <w:shd w:val="clear" w:color="auto" w:fill="FFFFFF"/>
        </w:rPr>
        <w:t>organisations</w:t>
      </w:r>
      <w:proofErr w:type="spellEnd"/>
      <w:r>
        <w:rPr>
          <w:rStyle w:val="normaltextrun"/>
          <w:color w:val="000000"/>
          <w:sz w:val="16"/>
          <w:shd w:val="clear" w:color="auto" w:fill="FFFFFF"/>
        </w:rPr>
        <w:t xml:space="preserve">? Yes. Is building solidarity hard. Yes. Is one likely to experience anti-black racism from some other peoples of </w:t>
      </w:r>
      <w:proofErr w:type="spellStart"/>
      <w:r>
        <w:rPr>
          <w:rStyle w:val="normaltextrun"/>
          <w:color w:val="000000"/>
          <w:sz w:val="16"/>
          <w:shd w:val="clear" w:color="auto" w:fill="FFFFFF"/>
        </w:rPr>
        <w:t>colour</w:t>
      </w:r>
      <w:proofErr w:type="spellEnd"/>
      <w:r>
        <w:rPr>
          <w:rStyle w:val="normaltextrun"/>
          <w:color w:val="000000"/>
          <w:sz w:val="16"/>
          <w:shd w:val="clear" w:color="auto" w:fill="FFFFFF"/>
        </w:rPr>
        <w:t>? Yes. Is it still a necessary task if meaningful political victories are to be achieved? Yes.</w:t>
      </w:r>
    </w:p>
    <w:p w14:paraId="4C02E7E8" w14:textId="77777777" w:rsidR="009D415F" w:rsidRPr="00452559" w:rsidRDefault="009D415F" w:rsidP="009D415F"/>
    <w:p w14:paraId="26878C7E" w14:textId="77777777" w:rsidR="009D415F" w:rsidRDefault="009D415F" w:rsidP="009D415F">
      <w:pPr>
        <w:pStyle w:val="Heading4"/>
      </w:pPr>
      <w:r>
        <w:t>Revitalized labor is a prerequisite to check Trumpian fascism.</w:t>
      </w:r>
    </w:p>
    <w:p w14:paraId="3925961D" w14:textId="77777777" w:rsidR="009D415F" w:rsidRPr="009E3C51" w:rsidRDefault="009D415F" w:rsidP="009D415F">
      <w:r w:rsidRPr="009E3C51">
        <w:rPr>
          <w:rStyle w:val="Style13ptBold"/>
        </w:rPr>
        <w:t>Blanc 25</w:t>
      </w:r>
      <w:r w:rsidRPr="009E3C51">
        <w:t xml:space="preserve"> – Eric Blanc, assistant professor of labor studies at Rutgers University, 4/1/2025, "Why Labor Can Defeat Trumpism", LPE Project, https://lpeproject.org/blog/why-labor-can-defeat-trumpism/</w:t>
      </w:r>
    </w:p>
    <w:p w14:paraId="71FCB64A" w14:textId="77777777" w:rsidR="009D415F" w:rsidRPr="009E3C51" w:rsidRDefault="009D415F" w:rsidP="009D415F">
      <w:pPr>
        <w:rPr>
          <w:sz w:val="14"/>
        </w:rPr>
      </w:pPr>
      <w:r w:rsidRPr="009E3C51">
        <w:rPr>
          <w:rStyle w:val="StyleUnderline"/>
        </w:rPr>
        <w:t xml:space="preserve">Our </w:t>
      </w:r>
      <w:r w:rsidRPr="00457C87">
        <w:rPr>
          <w:rStyle w:val="Emphasis"/>
          <w:highlight w:val="cyan"/>
        </w:rPr>
        <w:t>best bet</w:t>
      </w:r>
      <w:r w:rsidRPr="00457C87">
        <w:rPr>
          <w:rStyle w:val="StyleUnderline"/>
          <w:highlight w:val="cyan"/>
        </w:rPr>
        <w:t xml:space="preserve"> for beating</w:t>
      </w:r>
      <w:r w:rsidRPr="009E3C51">
        <w:rPr>
          <w:rStyle w:val="StyleUnderline"/>
        </w:rPr>
        <w:t xml:space="preserve"> back and defeating </w:t>
      </w:r>
      <w:r w:rsidRPr="00457C87">
        <w:rPr>
          <w:rStyle w:val="StyleUnderline"/>
          <w:highlight w:val="cyan"/>
        </w:rPr>
        <w:t>Trumpism lies in</w:t>
      </w:r>
      <w:r w:rsidRPr="009E3C51">
        <w:rPr>
          <w:rStyle w:val="StyleUnderline"/>
        </w:rPr>
        <w:t xml:space="preserve"> a </w:t>
      </w:r>
      <w:r w:rsidRPr="00457C87">
        <w:rPr>
          <w:rStyle w:val="Emphasis"/>
          <w:highlight w:val="cyan"/>
        </w:rPr>
        <w:t xml:space="preserve">revitalized labor </w:t>
      </w:r>
      <w:r w:rsidRPr="009E3C51">
        <w:rPr>
          <w:rStyle w:val="Emphasis"/>
        </w:rPr>
        <w:t>movement</w:t>
      </w:r>
      <w:r w:rsidRPr="009E3C51">
        <w:rPr>
          <w:rStyle w:val="StyleUnderline"/>
        </w:rPr>
        <w:t>.</w:t>
      </w:r>
      <w:r w:rsidRPr="009E3C51">
        <w:rPr>
          <w:sz w:val="14"/>
        </w:rPr>
        <w:t xml:space="preserve"> Thanks in part to an inspiring surge in workplace organizing in recent years, </w:t>
      </w:r>
      <w:r w:rsidRPr="00457C87">
        <w:rPr>
          <w:rStyle w:val="StyleUnderline"/>
          <w:highlight w:val="cyan"/>
        </w:rPr>
        <w:t xml:space="preserve">organized labor is one of the </w:t>
      </w:r>
      <w:r w:rsidRPr="00457C87">
        <w:rPr>
          <w:rStyle w:val="Emphasis"/>
          <w:highlight w:val="cyan"/>
        </w:rPr>
        <w:t>few social forces</w:t>
      </w:r>
      <w:r w:rsidRPr="00457C87">
        <w:rPr>
          <w:rStyle w:val="StyleUnderline"/>
          <w:highlight w:val="cyan"/>
        </w:rPr>
        <w:t xml:space="preserve"> with</w:t>
      </w:r>
      <w:r w:rsidRPr="009E3C51">
        <w:rPr>
          <w:rStyle w:val="StyleUnderline"/>
        </w:rPr>
        <w:t xml:space="preserve"> the </w:t>
      </w:r>
      <w:r w:rsidRPr="00457C87">
        <w:rPr>
          <w:rStyle w:val="Emphasis"/>
          <w:highlight w:val="cyan"/>
        </w:rPr>
        <w:t>legitimacy</w:t>
      </w:r>
      <w:r w:rsidRPr="00457C87">
        <w:rPr>
          <w:rStyle w:val="StyleUnderline"/>
          <w:highlight w:val="cyan"/>
        </w:rPr>
        <w:t xml:space="preserve">, </w:t>
      </w:r>
      <w:r w:rsidRPr="00457C87">
        <w:rPr>
          <w:rStyle w:val="Emphasis"/>
          <w:highlight w:val="cyan"/>
        </w:rPr>
        <w:t>resources</w:t>
      </w:r>
      <w:r w:rsidRPr="00457C87">
        <w:rPr>
          <w:rStyle w:val="StyleUnderline"/>
          <w:highlight w:val="cyan"/>
        </w:rPr>
        <w:t xml:space="preserve">, and </w:t>
      </w:r>
      <w:r w:rsidRPr="00457C87">
        <w:rPr>
          <w:rStyle w:val="Emphasis"/>
          <w:highlight w:val="cyan"/>
        </w:rPr>
        <w:t>leverage</w:t>
      </w:r>
      <w:r w:rsidRPr="009E3C51">
        <w:rPr>
          <w:rStyle w:val="StyleUnderline"/>
        </w:rPr>
        <w:t xml:space="preserve"> </w:t>
      </w:r>
      <w:r w:rsidRPr="00457C87">
        <w:rPr>
          <w:rStyle w:val="StyleUnderline"/>
          <w:highlight w:val="cyan"/>
        </w:rPr>
        <w:t>to</w:t>
      </w:r>
      <w:r w:rsidRPr="009E3C51">
        <w:rPr>
          <w:rStyle w:val="StyleUnderline"/>
        </w:rPr>
        <w:t xml:space="preserve"> expose and </w:t>
      </w:r>
      <w:r w:rsidRPr="00457C87">
        <w:rPr>
          <w:rStyle w:val="StyleUnderline"/>
          <w:highlight w:val="cyan"/>
        </w:rPr>
        <w:t>fight</w:t>
      </w:r>
      <w:r w:rsidRPr="009E3C51">
        <w:rPr>
          <w:rStyle w:val="StyleUnderline"/>
        </w:rPr>
        <w:t xml:space="preserve"> back against </w:t>
      </w:r>
      <w:r w:rsidRPr="00457C87">
        <w:rPr>
          <w:rStyle w:val="StyleUnderline"/>
          <w:highlight w:val="cyan"/>
        </w:rPr>
        <w:t>Trump</w:t>
      </w:r>
      <w:r w:rsidRPr="009E3C51">
        <w:rPr>
          <w:rStyle w:val="StyleUnderline"/>
        </w:rPr>
        <w:t>’s sham populism</w:t>
      </w:r>
      <w:r w:rsidRPr="009E3C51">
        <w:rPr>
          <w:sz w:val="14"/>
        </w:rPr>
        <w:t>. But can workers and unions continue their forward momentum under the new administration?</w:t>
      </w:r>
    </w:p>
    <w:p w14:paraId="06EA3A55" w14:textId="77777777" w:rsidR="009D415F" w:rsidRPr="009E3C51" w:rsidRDefault="009D415F" w:rsidP="009D415F">
      <w:pPr>
        <w:rPr>
          <w:rStyle w:val="Emphasis"/>
        </w:rPr>
      </w:pPr>
      <w:r w:rsidRPr="009E3C51">
        <w:rPr>
          <w:rStyle w:val="StyleUnderline"/>
        </w:rPr>
        <w:t>Trump has attacked organized labor on multiple fronts,</w:t>
      </w:r>
      <w:r w:rsidRPr="009E3C51">
        <w:rPr>
          <w:sz w:val="14"/>
        </w:rPr>
        <w:t xml:space="preserve"> </w:t>
      </w:r>
      <w:r w:rsidRPr="009E3C51">
        <w:rPr>
          <w:rStyle w:val="StyleUnderline"/>
        </w:rPr>
        <w:t>from attempting to terminate unionized federal employees to illegally firing a N</w:t>
      </w:r>
      <w:r w:rsidRPr="009E3C51">
        <w:rPr>
          <w:sz w:val="14"/>
        </w:rPr>
        <w:t xml:space="preserve">ational </w:t>
      </w:r>
      <w:r w:rsidRPr="009E3C51">
        <w:rPr>
          <w:rStyle w:val="StyleUnderline"/>
        </w:rPr>
        <w:t>L</w:t>
      </w:r>
      <w:r w:rsidRPr="009E3C51">
        <w:rPr>
          <w:sz w:val="14"/>
        </w:rPr>
        <w:t xml:space="preserve">abor </w:t>
      </w:r>
      <w:r w:rsidRPr="009E3C51">
        <w:rPr>
          <w:rStyle w:val="StyleUnderline"/>
        </w:rPr>
        <w:t>R</w:t>
      </w:r>
      <w:r w:rsidRPr="009E3C51">
        <w:rPr>
          <w:sz w:val="14"/>
        </w:rPr>
        <w:t xml:space="preserve">elations </w:t>
      </w:r>
      <w:r w:rsidRPr="009E3C51">
        <w:rPr>
          <w:rStyle w:val="StyleUnderline"/>
        </w:rPr>
        <w:t>B</w:t>
      </w:r>
      <w:r w:rsidRPr="009E3C51">
        <w:rPr>
          <w:sz w:val="14"/>
        </w:rPr>
        <w:t xml:space="preserve">oard </w:t>
      </w:r>
      <w:r w:rsidRPr="009E3C51">
        <w:rPr>
          <w:rStyle w:val="StyleUnderline"/>
        </w:rPr>
        <w:t>member</w:t>
      </w:r>
      <w:r w:rsidRPr="009E3C51">
        <w:rPr>
          <w:sz w:val="14"/>
        </w:rPr>
        <w:t xml:space="preserve">. </w:t>
      </w:r>
      <w:r w:rsidRPr="009E3C51">
        <w:rPr>
          <w:rStyle w:val="StyleUnderline"/>
        </w:rPr>
        <w:t>Such fierce opposition to unions has given a green light to corporate America to reassert its dominance</w:t>
      </w:r>
      <w:r w:rsidRPr="009E3C51">
        <w:rPr>
          <w:sz w:val="14"/>
        </w:rPr>
        <w:t xml:space="preserve">. But </w:t>
      </w:r>
      <w:r w:rsidRPr="009E3C51">
        <w:rPr>
          <w:rStyle w:val="StyleUnderline"/>
        </w:rPr>
        <w:t xml:space="preserve">as the growth of worker-to-worker </w:t>
      </w:r>
      <w:r w:rsidRPr="009E3C51">
        <w:rPr>
          <w:rStyle w:val="StyleUnderline"/>
        </w:rPr>
        <w:lastRenderedPageBreak/>
        <w:t>resistance among federal workers is showing,</w:t>
      </w:r>
      <w:r w:rsidRPr="009E3C51">
        <w:rPr>
          <w:sz w:val="14"/>
        </w:rPr>
        <w:t xml:space="preserve"> </w:t>
      </w:r>
      <w:r w:rsidRPr="009E3C51">
        <w:rPr>
          <w:rStyle w:val="StyleUnderline"/>
        </w:rPr>
        <w:t xml:space="preserve">vicious boss </w:t>
      </w:r>
      <w:r w:rsidRPr="00457C87">
        <w:rPr>
          <w:rStyle w:val="StyleUnderline"/>
          <w:highlight w:val="cyan"/>
        </w:rPr>
        <w:t>attacks can</w:t>
      </w:r>
      <w:r w:rsidRPr="009E3C51">
        <w:rPr>
          <w:sz w:val="14"/>
        </w:rPr>
        <w:t xml:space="preserve"> in certain circumstances </w:t>
      </w:r>
      <w:r w:rsidRPr="009E3C51">
        <w:rPr>
          <w:rStyle w:val="StyleUnderline"/>
        </w:rPr>
        <w:t xml:space="preserve">be a major </w:t>
      </w:r>
      <w:r w:rsidRPr="00457C87">
        <w:rPr>
          <w:rStyle w:val="StyleUnderline"/>
          <w:highlight w:val="cyan"/>
        </w:rPr>
        <w:t>spur</w:t>
      </w:r>
      <w:r w:rsidRPr="009E3C51">
        <w:rPr>
          <w:rStyle w:val="StyleUnderline"/>
        </w:rPr>
        <w:t xml:space="preserve"> to labor </w:t>
      </w:r>
      <w:r w:rsidRPr="00457C87">
        <w:rPr>
          <w:rStyle w:val="Emphasis"/>
          <w:highlight w:val="cyan"/>
        </w:rPr>
        <w:t>mobilization and organization</w:t>
      </w:r>
      <w:r w:rsidRPr="009E3C51">
        <w:rPr>
          <w:sz w:val="14"/>
        </w:rPr>
        <w:t xml:space="preserve">. As the union saying goes, </w:t>
      </w:r>
      <w:r w:rsidRPr="009E3C51">
        <w:rPr>
          <w:rStyle w:val="Emphasis"/>
        </w:rPr>
        <w:t>sometimes “the boss is the best organizer.”</w:t>
      </w:r>
    </w:p>
    <w:p w14:paraId="62CC95AF" w14:textId="77777777" w:rsidR="009D415F" w:rsidRPr="009E3C51" w:rsidRDefault="009D415F" w:rsidP="009D415F">
      <w:pPr>
        <w:rPr>
          <w:rStyle w:val="StyleUnderline"/>
        </w:rPr>
      </w:pPr>
      <w:r w:rsidRPr="009E3C51">
        <w:rPr>
          <w:sz w:val="14"/>
        </w:rPr>
        <w:t xml:space="preserve">On the whole, </w:t>
      </w:r>
      <w:r w:rsidRPr="00457C87">
        <w:rPr>
          <w:rStyle w:val="StyleUnderline"/>
          <w:highlight w:val="cyan"/>
        </w:rPr>
        <w:t>unions are</w:t>
      </w:r>
      <w:r w:rsidRPr="009E3C51">
        <w:rPr>
          <w:rStyle w:val="StyleUnderline"/>
        </w:rPr>
        <w:t xml:space="preserve"> still </w:t>
      </w:r>
      <w:r w:rsidRPr="00457C87">
        <w:rPr>
          <w:rStyle w:val="Emphasis"/>
          <w:highlight w:val="cyan"/>
        </w:rPr>
        <w:t xml:space="preserve">well-positioned </w:t>
      </w:r>
      <w:r w:rsidRPr="00457C87">
        <w:rPr>
          <w:rStyle w:val="StyleUnderline"/>
          <w:highlight w:val="cyan"/>
        </w:rPr>
        <w:t>to continue</w:t>
      </w:r>
      <w:r w:rsidRPr="009E3C51">
        <w:rPr>
          <w:rStyle w:val="StyleUnderline"/>
        </w:rPr>
        <w:t xml:space="preserve"> their </w:t>
      </w:r>
      <w:r w:rsidRPr="00457C87">
        <w:rPr>
          <w:rStyle w:val="Emphasis"/>
          <w:highlight w:val="cyan"/>
        </w:rPr>
        <w:t>organizing</w:t>
      </w:r>
      <w:r w:rsidRPr="009E3C51">
        <w:rPr>
          <w:rStyle w:val="Emphasis"/>
        </w:rPr>
        <w:t xml:space="preserve"> momentum</w:t>
      </w:r>
      <w:r w:rsidRPr="009E3C51">
        <w:rPr>
          <w:sz w:val="14"/>
        </w:rPr>
        <w:t xml:space="preserve">. </w:t>
      </w:r>
      <w:r w:rsidRPr="009E3C51">
        <w:rPr>
          <w:rStyle w:val="StyleUnderline"/>
        </w:rPr>
        <w:t xml:space="preserve">Doing so will be critical for beating back Trump’s worst attacks and isolating MAGA by demonstrating the </w:t>
      </w:r>
      <w:r w:rsidRPr="009E3C51">
        <w:rPr>
          <w:rStyle w:val="Emphasis"/>
        </w:rPr>
        <w:t>emptiness of its economic populist rhetoric</w:t>
      </w:r>
      <w:r w:rsidRPr="009E3C51">
        <w:rPr>
          <w:sz w:val="14"/>
        </w:rPr>
        <w:t xml:space="preserve">. In this brief post, I lay out </w:t>
      </w:r>
      <w:r w:rsidRPr="009E3C51">
        <w:rPr>
          <w:rStyle w:val="StyleUnderline"/>
        </w:rPr>
        <w:t>five factors</w:t>
      </w:r>
      <w:r w:rsidRPr="009E3C51">
        <w:rPr>
          <w:sz w:val="14"/>
        </w:rPr>
        <w:t xml:space="preserve"> that should </w:t>
      </w:r>
      <w:r w:rsidRPr="009E3C51">
        <w:rPr>
          <w:rStyle w:val="StyleUnderline"/>
        </w:rPr>
        <w:t xml:space="preserve">encourage unions to </w:t>
      </w:r>
      <w:r w:rsidRPr="009E3C51">
        <w:rPr>
          <w:rStyle w:val="Emphasis"/>
        </w:rPr>
        <w:t>invest more,</w:t>
      </w:r>
      <w:r w:rsidRPr="009E3C51">
        <w:rPr>
          <w:rStyle w:val="StyleUnderline"/>
        </w:rPr>
        <w:t xml:space="preserve"> not less, into organizing.</w:t>
      </w:r>
    </w:p>
    <w:p w14:paraId="5D974D5D" w14:textId="77777777" w:rsidR="009D415F" w:rsidRPr="009E3C51" w:rsidRDefault="009D415F" w:rsidP="009D415F">
      <w:pPr>
        <w:rPr>
          <w:rStyle w:val="StyleUnderline"/>
        </w:rPr>
      </w:pPr>
      <w:r w:rsidRPr="009E3C51">
        <w:rPr>
          <w:sz w:val="14"/>
        </w:rPr>
        <w:t xml:space="preserve">1. </w:t>
      </w:r>
      <w:r w:rsidRPr="009E3C51">
        <w:rPr>
          <w:rStyle w:val="StyleUnderline"/>
        </w:rPr>
        <w:t>The economic forces fueling Trumpism also favor labor’s continued resurgence</w:t>
      </w:r>
      <w:r w:rsidRPr="009E3C51">
        <w:rPr>
          <w:sz w:val="14"/>
        </w:rPr>
        <w:t xml:space="preserve">. </w:t>
      </w:r>
      <w:r w:rsidRPr="00457C87">
        <w:rPr>
          <w:rStyle w:val="StyleUnderline"/>
          <w:highlight w:val="cyan"/>
        </w:rPr>
        <w:t>After the pandemic</w:t>
      </w:r>
      <w:r w:rsidRPr="009E3C51">
        <w:rPr>
          <w:rStyle w:val="StyleUnderline"/>
        </w:rPr>
        <w:t xml:space="preserve"> laid bare the fundamental unfairness of our economic system, </w:t>
      </w:r>
      <w:r w:rsidRPr="00457C87">
        <w:rPr>
          <w:rStyle w:val="StyleUnderline"/>
          <w:highlight w:val="cyan"/>
        </w:rPr>
        <w:t>workers</w:t>
      </w:r>
      <w:r w:rsidRPr="009E3C51">
        <w:rPr>
          <w:rStyle w:val="StyleUnderline"/>
        </w:rPr>
        <w:t xml:space="preserve"> </w:t>
      </w:r>
      <w:r w:rsidRPr="00457C87">
        <w:rPr>
          <w:rStyle w:val="StyleUnderline"/>
          <w:highlight w:val="cyan"/>
        </w:rPr>
        <w:t>responded</w:t>
      </w:r>
      <w:r w:rsidRPr="009E3C51">
        <w:rPr>
          <w:rStyle w:val="StyleUnderline"/>
        </w:rPr>
        <w:t xml:space="preserve"> with a </w:t>
      </w:r>
      <w:r w:rsidRPr="00457C87">
        <w:rPr>
          <w:rStyle w:val="StyleUnderline"/>
          <w:highlight w:val="cyan"/>
        </w:rPr>
        <w:t>burst of union organizing</w:t>
      </w:r>
      <w:r w:rsidRPr="009E3C51">
        <w:rPr>
          <w:rStyle w:val="StyleUnderline"/>
        </w:rPr>
        <w:t xml:space="preserve"> and the most significant strike activity in decades.</w:t>
      </w:r>
      <w:r w:rsidRPr="009E3C51">
        <w:rPr>
          <w:sz w:val="14"/>
        </w:rPr>
        <w:t xml:space="preserve"> The same underlying economic forces — </w:t>
      </w:r>
      <w:r w:rsidRPr="009E3C51">
        <w:rPr>
          <w:rStyle w:val="StyleUnderline"/>
        </w:rPr>
        <w:t>chronic economic insecurity and inequality</w:t>
      </w:r>
      <w:r w:rsidRPr="009E3C51">
        <w:rPr>
          <w:sz w:val="14"/>
        </w:rPr>
        <w:t xml:space="preserve"> — </w:t>
      </w:r>
      <w:r w:rsidRPr="009E3C51">
        <w:rPr>
          <w:rStyle w:val="StyleUnderline"/>
        </w:rPr>
        <w:t xml:space="preserve">helped propel Trumpism to a narrow victory in </w:t>
      </w:r>
      <w:r w:rsidRPr="009E3C51">
        <w:rPr>
          <w:sz w:val="14"/>
        </w:rPr>
        <w:t xml:space="preserve">the </w:t>
      </w:r>
      <w:r w:rsidRPr="009E3C51">
        <w:rPr>
          <w:rStyle w:val="StyleUnderline"/>
        </w:rPr>
        <w:t>2024</w:t>
      </w:r>
      <w:r w:rsidRPr="009E3C51">
        <w:rPr>
          <w:sz w:val="14"/>
        </w:rPr>
        <w:t xml:space="preserve"> elections. </w:t>
      </w:r>
      <w:r w:rsidRPr="009E3C51">
        <w:rPr>
          <w:rStyle w:val="StyleUnderline"/>
        </w:rPr>
        <w:t>But Trump’s actual policies will inevitably exacerbate economic inequality, undermining the Republican Party’s hollow pro-worker rhetoric.</w:t>
      </w:r>
    </w:p>
    <w:p w14:paraId="107FCD1E" w14:textId="77777777" w:rsidR="009D415F" w:rsidRPr="009E3C51" w:rsidRDefault="009D415F" w:rsidP="009D415F">
      <w:pPr>
        <w:rPr>
          <w:sz w:val="14"/>
        </w:rPr>
      </w:pPr>
      <w:r w:rsidRPr="009E3C51">
        <w:rPr>
          <w:sz w:val="14"/>
        </w:rPr>
        <w:t xml:space="preserve">Unlike the party, </w:t>
      </w:r>
      <w:r w:rsidRPr="00457C87">
        <w:rPr>
          <w:rStyle w:val="StyleUnderline"/>
          <w:highlight w:val="cyan"/>
        </w:rPr>
        <w:t>unions</w:t>
      </w:r>
      <w:r w:rsidRPr="009E3C51">
        <w:rPr>
          <w:rStyle w:val="StyleUnderline"/>
        </w:rPr>
        <w:t xml:space="preserve"> </w:t>
      </w:r>
      <w:r w:rsidRPr="00457C87">
        <w:rPr>
          <w:rStyle w:val="StyleUnderline"/>
          <w:highlight w:val="cyan"/>
        </w:rPr>
        <w:t>were able to build power</w:t>
      </w:r>
      <w:r w:rsidRPr="009E3C51">
        <w:rPr>
          <w:rStyle w:val="StyleUnderline"/>
        </w:rPr>
        <w:t xml:space="preserve"> and win real security for working people, setting off a record-breaking wave of strikes, organizing against right-to-work laws, and winning minimum wage increases across the country</w:t>
      </w:r>
      <w:r w:rsidRPr="009E3C51">
        <w:rPr>
          <w:sz w:val="14"/>
        </w:rPr>
        <w:t>.</w:t>
      </w:r>
    </w:p>
    <w:p w14:paraId="11ECB3B2" w14:textId="77777777" w:rsidR="009D415F" w:rsidRPr="009E3C51" w:rsidRDefault="009D415F" w:rsidP="009D415F">
      <w:pPr>
        <w:rPr>
          <w:sz w:val="14"/>
        </w:rPr>
      </w:pPr>
      <w:r w:rsidRPr="009E3C51">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40B66531" w14:textId="77777777" w:rsidR="009D415F" w:rsidRPr="009E3C51" w:rsidRDefault="009D415F" w:rsidP="009D415F">
      <w:pPr>
        <w:rPr>
          <w:sz w:val="14"/>
        </w:rPr>
      </w:pPr>
      <w:r w:rsidRPr="009E3C51">
        <w:rPr>
          <w:sz w:val="14"/>
        </w:rPr>
        <w:t>&lt;IMAGE OMITTED&gt;</w:t>
      </w:r>
    </w:p>
    <w:p w14:paraId="3054E51D" w14:textId="77777777" w:rsidR="009D415F" w:rsidRPr="009E3C51" w:rsidRDefault="009D415F" w:rsidP="009D415F">
      <w:pPr>
        <w:rPr>
          <w:sz w:val="14"/>
        </w:rPr>
      </w:pPr>
      <w:r w:rsidRPr="009E3C51">
        <w:rPr>
          <w:sz w:val="14"/>
        </w:rPr>
        <w:t>US Unemployment Rate. Source and Graph: International Monetary Fund</w:t>
      </w:r>
    </w:p>
    <w:p w14:paraId="43E65AFB" w14:textId="77777777" w:rsidR="009D415F" w:rsidRPr="009E3C51" w:rsidRDefault="009D415F" w:rsidP="009D415F">
      <w:pPr>
        <w:rPr>
          <w:sz w:val="14"/>
        </w:rPr>
      </w:pPr>
      <w:r w:rsidRPr="009E3C51">
        <w:rPr>
          <w:sz w:val="14"/>
        </w:rPr>
        <w:t xml:space="preserve">2. </w:t>
      </w:r>
      <w:r w:rsidRPr="00457C87">
        <w:rPr>
          <w:rStyle w:val="StyleUnderline"/>
          <w:highlight w:val="cyan"/>
        </w:rPr>
        <w:t>Young worker activism is not going away</w:t>
      </w:r>
      <w:r w:rsidRPr="009E3C51">
        <w:rPr>
          <w:sz w:val="14"/>
        </w:rPr>
        <w:t xml:space="preserve">. As I show in my new </w:t>
      </w:r>
      <w:proofErr w:type="gramStart"/>
      <w:r w:rsidRPr="009E3C51">
        <w:rPr>
          <w:sz w:val="14"/>
        </w:rPr>
        <w:t>book</w:t>
      </w:r>
      <w:proofErr w:type="gramEnd"/>
      <w:r w:rsidRPr="009E3C51">
        <w:rPr>
          <w:sz w:val="14"/>
        </w:rPr>
        <w:t xml:space="preserve"> We Are the Union, </w:t>
      </w:r>
      <w:r w:rsidRPr="009E3C51">
        <w:rPr>
          <w:rStyle w:val="StyleUnderline"/>
        </w:rPr>
        <w:t>most of the labor upsurge since 2020 has been driven forward by Gen Z and Millennial workers radicalized by economic inequality</w:t>
      </w:r>
      <w:r w:rsidRPr="009E3C51">
        <w:rPr>
          <w:sz w:val="14"/>
        </w:rPr>
        <w:t>, Bernie Sanders, and racial justice struggles. Contrary to what some have suggested, the 2024 election did not register a major shift to the right among young people, but rather a sharp drop in young Democratic turnout.</w:t>
      </w:r>
    </w:p>
    <w:p w14:paraId="773D3A07" w14:textId="77777777" w:rsidR="009D415F" w:rsidRPr="009E3C51" w:rsidRDefault="009D415F" w:rsidP="009D415F">
      <w:pPr>
        <w:rPr>
          <w:sz w:val="14"/>
        </w:rPr>
      </w:pPr>
      <w:r w:rsidRPr="009E3C51">
        <w:rPr>
          <w:sz w:val="14"/>
        </w:rPr>
        <w:t>&lt;IMAGE OMITTED&gt;</w:t>
      </w:r>
    </w:p>
    <w:p w14:paraId="02E81F80" w14:textId="77777777" w:rsidR="009D415F" w:rsidRPr="009E3C51" w:rsidRDefault="009D415F" w:rsidP="009D415F">
      <w:pPr>
        <w:rPr>
          <w:sz w:val="14"/>
        </w:rPr>
      </w:pPr>
      <w:r w:rsidRPr="009E3C51">
        <w:rPr>
          <w:rStyle w:val="StyleUnderline"/>
        </w:rPr>
        <w:t>The recent proliferation of union campaigns across Amazon drivers and at Whole Foods is just the latest instance of a generational uptick that continues to spread across Starbucks, higher education, journalism, and beyond</w:t>
      </w:r>
      <w:r w:rsidRPr="009E3C51">
        <w:rPr>
          <w:sz w:val="14"/>
        </w:rPr>
        <w:t xml:space="preserve">. These </w:t>
      </w:r>
      <w:r w:rsidRPr="00457C87">
        <w:rPr>
          <w:rStyle w:val="Emphasis"/>
          <w:sz w:val="26"/>
          <w:szCs w:val="26"/>
          <w:highlight w:val="cyan"/>
        </w:rPr>
        <w:t>“labor-pilled”</w:t>
      </w:r>
      <w:r w:rsidRPr="009E3C51">
        <w:rPr>
          <w:rStyle w:val="StyleUnderline"/>
        </w:rPr>
        <w:t xml:space="preserve"> young </w:t>
      </w:r>
      <w:r w:rsidRPr="00457C87">
        <w:rPr>
          <w:rStyle w:val="StyleUnderline"/>
          <w:highlight w:val="cyan"/>
        </w:rPr>
        <w:t>activists</w:t>
      </w:r>
      <w:r w:rsidRPr="009E3C51">
        <w:rPr>
          <w:rStyle w:val="StyleUnderline"/>
        </w:rPr>
        <w:t xml:space="preserve"> are </w:t>
      </w:r>
      <w:r w:rsidRPr="00457C87">
        <w:rPr>
          <w:rStyle w:val="StyleUnderline"/>
          <w:highlight w:val="cyan"/>
        </w:rPr>
        <w:t>unlikely to throw in the towel</w:t>
      </w:r>
      <w:r w:rsidRPr="009E3C51">
        <w:rPr>
          <w:rStyle w:val="StyleUnderline"/>
        </w:rPr>
        <w:t xml:space="preserve"> just because Trump is again in office</w:t>
      </w:r>
      <w:r w:rsidRPr="009E3C51">
        <w:rPr>
          <w:sz w:val="14"/>
        </w:rPr>
        <w:t xml:space="preserve"> — if anything</w:t>
      </w:r>
      <w:r w:rsidRPr="009E3C51">
        <w:rPr>
          <w:rStyle w:val="StyleUnderline"/>
        </w:rPr>
        <w:t xml:space="preserve">, the dramatic </w:t>
      </w:r>
      <w:r w:rsidRPr="00457C87">
        <w:rPr>
          <w:rStyle w:val="StyleUnderline"/>
          <w:highlight w:val="cyan"/>
        </w:rPr>
        <w:t>failure of</w:t>
      </w:r>
      <w:r w:rsidRPr="009E3C51">
        <w:rPr>
          <w:rStyle w:val="StyleUnderline"/>
        </w:rPr>
        <w:t xml:space="preserve"> establishment </w:t>
      </w:r>
      <w:r w:rsidRPr="00457C87">
        <w:rPr>
          <w:rStyle w:val="StyleUnderline"/>
          <w:highlight w:val="cyan"/>
        </w:rPr>
        <w:t>Democratic politics</w:t>
      </w:r>
      <w:r w:rsidRPr="009E3C51">
        <w:rPr>
          <w:sz w:val="14"/>
        </w:rPr>
        <w:t xml:space="preserve"> (combined with the power deficits of ephemeral street protests) </w:t>
      </w:r>
      <w:r w:rsidRPr="00457C87">
        <w:rPr>
          <w:rStyle w:val="StyleUnderline"/>
          <w:highlight w:val="cyan"/>
        </w:rPr>
        <w:t>will</w:t>
      </w:r>
      <w:r w:rsidRPr="009E3C51">
        <w:rPr>
          <w:sz w:val="14"/>
        </w:rPr>
        <w:t xml:space="preserve"> likely </w:t>
      </w:r>
      <w:r w:rsidRPr="00457C87">
        <w:rPr>
          <w:rStyle w:val="StyleUnderline"/>
          <w:highlight w:val="cyan"/>
        </w:rPr>
        <w:t>grow</w:t>
      </w:r>
      <w:r w:rsidRPr="009E3C51">
        <w:rPr>
          <w:rStyle w:val="StyleUnderline"/>
        </w:rPr>
        <w:t xml:space="preserve"> the </w:t>
      </w:r>
      <w:r w:rsidRPr="00457C87">
        <w:rPr>
          <w:rStyle w:val="StyleUnderline"/>
          <w:highlight w:val="cyan"/>
        </w:rPr>
        <w:t>ranks of</w:t>
      </w:r>
      <w:r w:rsidRPr="009E3C51">
        <w:rPr>
          <w:rStyle w:val="StyleUnderline"/>
        </w:rPr>
        <w:t xml:space="preserve"> young </w:t>
      </w:r>
      <w:r w:rsidRPr="00457C87">
        <w:rPr>
          <w:rStyle w:val="StyleUnderline"/>
          <w:highlight w:val="cyan"/>
        </w:rPr>
        <w:t>people</w:t>
      </w:r>
      <w:r w:rsidRPr="009E3C51">
        <w:rPr>
          <w:rStyle w:val="StyleUnderline"/>
        </w:rPr>
        <w:t xml:space="preserve"> </w:t>
      </w:r>
      <w:r w:rsidRPr="00457C87">
        <w:rPr>
          <w:rStyle w:val="StyleUnderline"/>
          <w:highlight w:val="cyan"/>
        </w:rPr>
        <w:t>convinced</w:t>
      </w:r>
      <w:r w:rsidRPr="009E3C51">
        <w:rPr>
          <w:rStyle w:val="StyleUnderline"/>
        </w:rPr>
        <w:t xml:space="preserve"> that workplace </w:t>
      </w:r>
      <w:r w:rsidRPr="00457C87">
        <w:rPr>
          <w:rStyle w:val="StyleUnderline"/>
          <w:highlight w:val="cyan"/>
        </w:rPr>
        <w:t xml:space="preserve">organizing is the </w:t>
      </w:r>
      <w:r w:rsidRPr="00457C87">
        <w:rPr>
          <w:rStyle w:val="Emphasis"/>
          <w:highlight w:val="cyan"/>
        </w:rPr>
        <w:t>central axis</w:t>
      </w:r>
      <w:r w:rsidRPr="00457C87">
        <w:rPr>
          <w:rStyle w:val="StyleUnderline"/>
          <w:highlight w:val="cyan"/>
        </w:rPr>
        <w:t xml:space="preserve"> for winning</w:t>
      </w:r>
      <w:r w:rsidRPr="009E3C51">
        <w:rPr>
          <w:rStyle w:val="StyleUnderline"/>
        </w:rPr>
        <w:t xml:space="preserve"> progressive </w:t>
      </w:r>
      <w:r w:rsidRPr="00457C87">
        <w:rPr>
          <w:rStyle w:val="StyleUnderline"/>
          <w:highlight w:val="cyan"/>
        </w:rPr>
        <w:t>change</w:t>
      </w:r>
      <w:r w:rsidRPr="009E3C51">
        <w:rPr>
          <w:sz w:val="14"/>
        </w:rPr>
        <w:t xml:space="preserve">, </w:t>
      </w:r>
      <w:r w:rsidRPr="009E3C51">
        <w:rPr>
          <w:rStyle w:val="StyleUnderline"/>
        </w:rPr>
        <w:t xml:space="preserve">not just on issues of economic inequality but also on the wide range of issues animating young activists today, </w:t>
      </w:r>
      <w:r w:rsidRPr="00457C87">
        <w:rPr>
          <w:rStyle w:val="StyleUnderline"/>
          <w:highlight w:val="cyan"/>
        </w:rPr>
        <w:t>including</w:t>
      </w:r>
      <w:r w:rsidRPr="009E3C51">
        <w:rPr>
          <w:rStyle w:val="StyleUnderline"/>
        </w:rPr>
        <w:t xml:space="preserve"> combatting </w:t>
      </w:r>
      <w:r w:rsidRPr="00457C87">
        <w:rPr>
          <w:rStyle w:val="Emphasis"/>
          <w:highlight w:val="cyan"/>
        </w:rPr>
        <w:t>racism</w:t>
      </w:r>
      <w:r w:rsidRPr="009E3C51">
        <w:rPr>
          <w:rStyle w:val="StyleUnderline"/>
        </w:rPr>
        <w:t xml:space="preserve">, </w:t>
      </w:r>
      <w:r w:rsidRPr="00457C87">
        <w:rPr>
          <w:rStyle w:val="Emphasis"/>
          <w:highlight w:val="cyan"/>
        </w:rPr>
        <w:t>environmental</w:t>
      </w:r>
      <w:r w:rsidRPr="009E3C51">
        <w:rPr>
          <w:rStyle w:val="Emphasis"/>
        </w:rPr>
        <w:t xml:space="preserve"> </w:t>
      </w:r>
      <w:r w:rsidRPr="00457C87">
        <w:rPr>
          <w:rStyle w:val="Emphasis"/>
          <w:highlight w:val="cyan"/>
        </w:rPr>
        <w:t>devastation</w:t>
      </w:r>
      <w:r w:rsidRPr="009E3C51">
        <w:rPr>
          <w:rStyle w:val="StyleUnderline"/>
        </w:rPr>
        <w:t xml:space="preserve">, and </w:t>
      </w:r>
      <w:r w:rsidRPr="00457C87">
        <w:rPr>
          <w:rStyle w:val="Emphasis"/>
          <w:highlight w:val="cyan"/>
        </w:rPr>
        <w:t>militarism</w:t>
      </w:r>
      <w:r w:rsidRPr="009E3C51">
        <w:rPr>
          <w:rStyle w:val="StyleUnderline"/>
        </w:rPr>
        <w:t>.</w:t>
      </w:r>
    </w:p>
    <w:p w14:paraId="1E0D15D8" w14:textId="77777777" w:rsidR="009D415F" w:rsidRPr="009E3C51" w:rsidRDefault="009D415F" w:rsidP="009D415F">
      <w:pPr>
        <w:rPr>
          <w:rStyle w:val="StyleUnderline"/>
        </w:rPr>
      </w:pPr>
      <w:r w:rsidRPr="009E3C51">
        <w:rPr>
          <w:sz w:val="14"/>
        </w:rPr>
        <w:t xml:space="preserve">3. </w:t>
      </w:r>
      <w:r w:rsidRPr="00457C87">
        <w:rPr>
          <w:rStyle w:val="StyleUnderline"/>
          <w:highlight w:val="cyan"/>
        </w:rPr>
        <w:t>Unions</w:t>
      </w:r>
      <w:r w:rsidRPr="009E3C51">
        <w:rPr>
          <w:rStyle w:val="StyleUnderline"/>
        </w:rPr>
        <w:t xml:space="preserve"> can still </w:t>
      </w:r>
      <w:r w:rsidRPr="00457C87">
        <w:rPr>
          <w:rStyle w:val="StyleUnderline"/>
          <w:highlight w:val="cyan"/>
        </w:rPr>
        <w:t>grow under Republican administrations</w:t>
      </w:r>
      <w:r w:rsidRPr="009E3C51">
        <w:rPr>
          <w:sz w:val="14"/>
        </w:rPr>
        <w:t xml:space="preserve">. It’s true that </w:t>
      </w:r>
      <w:r w:rsidRPr="009E3C51">
        <w:rPr>
          <w:rStyle w:val="StyleUnderline"/>
        </w:rPr>
        <w:t>the organizing terrain will be significantly harder</w:t>
      </w:r>
      <w:r w:rsidRPr="009E3C51">
        <w:rPr>
          <w:sz w:val="14"/>
        </w:rPr>
        <w:t xml:space="preserve"> under Trump and a hostile National Labor Relations Board (NLRB). </w:t>
      </w:r>
      <w:r w:rsidRPr="009E3C51">
        <w:rPr>
          <w:rStyle w:val="StyleUnderline"/>
        </w:rPr>
        <w:t>But it’s still possible to fight and win even in these conditions.</w:t>
      </w:r>
    </w:p>
    <w:p w14:paraId="770BB69E" w14:textId="77777777" w:rsidR="009D415F" w:rsidRPr="009E3C51" w:rsidRDefault="009D415F" w:rsidP="009D415F">
      <w:pPr>
        <w:rPr>
          <w:rStyle w:val="StyleUnderline"/>
        </w:rPr>
      </w:pPr>
      <w:r w:rsidRPr="009E3C51">
        <w:rPr>
          <w:rStyle w:val="StyleUnderline"/>
        </w:rPr>
        <w:t>US labor’s current uptick began with the statewide teachers’ strikes that swept across red states in 2018 during Trump’s first term</w:t>
      </w:r>
      <w:r w:rsidRPr="009E3C51">
        <w:rPr>
          <w:sz w:val="14"/>
        </w:rPr>
        <w:t xml:space="preserve">. And NLRB data shows that </w:t>
      </w:r>
      <w:r w:rsidRPr="009E3C51">
        <w:rPr>
          <w:rStyle w:val="StyleUnderline"/>
        </w:rPr>
        <w:t>putting major resources towards new organizing can go a long way towards counter-balancing the negative impact of an adverse political context.</w:t>
      </w:r>
    </w:p>
    <w:p w14:paraId="1769B041" w14:textId="77777777" w:rsidR="009D415F" w:rsidRPr="009E3C51" w:rsidRDefault="009D415F" w:rsidP="009D415F">
      <w:pPr>
        <w:rPr>
          <w:sz w:val="14"/>
        </w:rPr>
      </w:pPr>
      <w:r w:rsidRPr="009E3C51">
        <w:rPr>
          <w:sz w:val="14"/>
        </w:rPr>
        <w:t>&lt;IMAGE OMITTED&gt;</w:t>
      </w:r>
    </w:p>
    <w:p w14:paraId="4C9B73D2" w14:textId="77777777" w:rsidR="009D415F" w:rsidRPr="009E3C51" w:rsidRDefault="009D415F" w:rsidP="009D415F">
      <w:pPr>
        <w:rPr>
          <w:rStyle w:val="StyleUnderline"/>
        </w:rPr>
      </w:pPr>
      <w:r w:rsidRPr="009E3C51">
        <w:rPr>
          <w:rStyle w:val="StyleUnderline"/>
        </w:rPr>
        <w:lastRenderedPageBreak/>
        <w:t xml:space="preserve">Unions organized significantly more workers under </w:t>
      </w:r>
      <w:r w:rsidRPr="009E3C51">
        <w:rPr>
          <w:sz w:val="14"/>
        </w:rPr>
        <w:t xml:space="preserve">George W. </w:t>
      </w:r>
      <w:r w:rsidRPr="009E3C51">
        <w:rPr>
          <w:rStyle w:val="StyleUnderline"/>
        </w:rPr>
        <w:t>Bush</w:t>
      </w:r>
      <w:r w:rsidRPr="009E3C51">
        <w:rPr>
          <w:sz w:val="14"/>
        </w:rPr>
        <w:t xml:space="preserve">’s administration </w:t>
      </w:r>
      <w:r w:rsidRPr="009E3C51">
        <w:rPr>
          <w:rStyle w:val="StyleUnderline"/>
        </w:rPr>
        <w:t>than under</w:t>
      </w:r>
      <w:r w:rsidRPr="009E3C51">
        <w:rPr>
          <w:sz w:val="14"/>
        </w:rPr>
        <w:t xml:space="preserve"> Barack </w:t>
      </w:r>
      <w:r w:rsidRPr="009E3C51">
        <w:rPr>
          <w:rStyle w:val="StyleUnderline"/>
        </w:rPr>
        <w:t>Obama</w:t>
      </w:r>
      <w:r w:rsidRPr="009E3C51">
        <w:rPr>
          <w:sz w:val="14"/>
        </w:rPr>
        <w:t xml:space="preserve">. Why? The main reason is that the labor movement in the early 2000s was still in the midst of a relatively well-resourced push to organize the unorganized, whereas </w:t>
      </w:r>
      <w:r w:rsidRPr="009E3C51">
        <w:rPr>
          <w:rStyle w:val="StyleUnderline"/>
        </w:rPr>
        <w:t xml:space="preserve">by the time Obama took office labor had mostly </w:t>
      </w:r>
      <w:r w:rsidRPr="009E3C51">
        <w:rPr>
          <w:rStyle w:val="Emphasis"/>
        </w:rPr>
        <w:t>thrown in the towel</w:t>
      </w:r>
      <w:r w:rsidRPr="009E3C51">
        <w:rPr>
          <w:rStyle w:val="StyleUnderline"/>
        </w:rPr>
        <w:t xml:space="preserve"> on </w:t>
      </w:r>
      <w:r w:rsidRPr="009E3C51">
        <w:rPr>
          <w:rStyle w:val="Emphasis"/>
        </w:rPr>
        <w:t>external organizing</w:t>
      </w:r>
      <w:r w:rsidRPr="009E3C51">
        <w:rPr>
          <w:rStyle w:val="StyleUnderline"/>
        </w:rPr>
        <w:t>, hoping instead to be saved from above by lobbying establishment Democrats to pass national labor law reform.</w:t>
      </w:r>
    </w:p>
    <w:p w14:paraId="02B720B3" w14:textId="77777777" w:rsidR="009D415F" w:rsidRPr="009E3C51" w:rsidRDefault="009D415F" w:rsidP="009D415F">
      <w:pPr>
        <w:rPr>
          <w:rStyle w:val="StyleUnderline"/>
        </w:rPr>
      </w:pPr>
      <w:r w:rsidRPr="009E3C51">
        <w:rPr>
          <w:sz w:val="14"/>
        </w:rPr>
        <w:t xml:space="preserve">4. </w:t>
      </w:r>
      <w:r w:rsidRPr="00457C87">
        <w:rPr>
          <w:rStyle w:val="StyleUnderline"/>
          <w:highlight w:val="cyan"/>
        </w:rPr>
        <w:t xml:space="preserve">Labor has </w:t>
      </w:r>
      <w:r w:rsidRPr="00457C87">
        <w:rPr>
          <w:rStyle w:val="Emphasis"/>
          <w:highlight w:val="cyan"/>
        </w:rPr>
        <w:t>huge financial assets</w:t>
      </w:r>
      <w:r w:rsidRPr="009E3C51">
        <w:rPr>
          <w:rStyle w:val="StyleUnderline"/>
        </w:rPr>
        <w:t xml:space="preserve"> at its disposal.</w:t>
      </w:r>
      <w:r w:rsidRPr="009E3C51">
        <w:rPr>
          <w:sz w:val="14"/>
        </w:rPr>
        <w:t xml:space="preserve"> According to the latest data from the Department of Labor, </w:t>
      </w:r>
      <w:r w:rsidRPr="00457C87">
        <w:rPr>
          <w:rStyle w:val="StyleUnderline"/>
          <w:highlight w:val="cyan"/>
        </w:rPr>
        <w:t xml:space="preserve">unions hold </w:t>
      </w:r>
      <w:r w:rsidRPr="00457C87">
        <w:rPr>
          <w:rStyle w:val="Emphasis"/>
          <w:highlight w:val="cyan"/>
        </w:rPr>
        <w:t>$42 billion</w:t>
      </w:r>
      <w:r w:rsidRPr="00457C87">
        <w:rPr>
          <w:rStyle w:val="StyleUnderline"/>
          <w:highlight w:val="cyan"/>
        </w:rPr>
        <w:t xml:space="preserve"> in financial assets</w:t>
      </w:r>
      <w:r w:rsidRPr="009E3C51">
        <w:rPr>
          <w:rStyle w:val="StyleUnderline"/>
        </w:rPr>
        <w:t xml:space="preserve"> and only $6.4 billion in debt. These assets</w:t>
      </w:r>
      <w:r w:rsidRPr="009E3C51">
        <w:rPr>
          <w:sz w:val="14"/>
        </w:rPr>
        <w:t xml:space="preserve"> — the vast majority of which are liquid assets — </w:t>
      </w:r>
      <w:r w:rsidRPr="009E3C51">
        <w:rPr>
          <w:rStyle w:val="StyleUnderline"/>
        </w:rPr>
        <w:t>can help defend against the coming political attack and be deployed in aggressive organizing drives and strikes.</w:t>
      </w:r>
      <w:r w:rsidRPr="009E3C51">
        <w:rPr>
          <w:sz w:val="14"/>
        </w:rPr>
        <w:t xml:space="preserve"> </w:t>
      </w:r>
      <w:r w:rsidRPr="00457C87">
        <w:rPr>
          <w:rStyle w:val="StyleUnderline"/>
          <w:highlight w:val="cyan"/>
        </w:rPr>
        <w:t>Unions have the</w:t>
      </w:r>
      <w:r w:rsidRPr="009E3C51">
        <w:rPr>
          <w:rStyle w:val="StyleUnderline"/>
        </w:rPr>
        <w:t xml:space="preserve"> </w:t>
      </w:r>
      <w:r w:rsidRPr="009E3C51">
        <w:rPr>
          <w:rStyle w:val="Emphasis"/>
        </w:rPr>
        <w:t xml:space="preserve">financial </w:t>
      </w:r>
      <w:r w:rsidRPr="00457C87">
        <w:rPr>
          <w:rStyle w:val="Emphasis"/>
          <w:highlight w:val="cyan"/>
        </w:rPr>
        <w:t>cushion to go on the offensive</w:t>
      </w:r>
      <w:r w:rsidRPr="00457C87">
        <w:rPr>
          <w:rStyle w:val="StyleUnderline"/>
          <w:highlight w:val="cyan"/>
        </w:rPr>
        <w:t xml:space="preserve"> while</w:t>
      </w:r>
      <w:r w:rsidRPr="009E3C51">
        <w:rPr>
          <w:rStyle w:val="StyleUnderline"/>
        </w:rPr>
        <w:t xml:space="preserve"> simultaneously </w:t>
      </w:r>
      <w:r w:rsidRPr="00457C87">
        <w:rPr>
          <w:rStyle w:val="Emphasis"/>
          <w:highlight w:val="cyan"/>
        </w:rPr>
        <w:t>defending themselves</w:t>
      </w:r>
      <w:r w:rsidRPr="00457C87">
        <w:rPr>
          <w:rStyle w:val="StyleUnderline"/>
          <w:highlight w:val="cyan"/>
        </w:rPr>
        <w:t xml:space="preserve"> from</w:t>
      </w:r>
      <w:r w:rsidRPr="009E3C51">
        <w:rPr>
          <w:rStyle w:val="StyleUnderline"/>
        </w:rPr>
        <w:t xml:space="preserve"> regulatory and legislative </w:t>
      </w:r>
      <w:r w:rsidRPr="00457C87">
        <w:rPr>
          <w:rStyle w:val="StyleUnderline"/>
          <w:highlight w:val="cyan"/>
        </w:rPr>
        <w:t>attacks</w:t>
      </w:r>
      <w:r w:rsidRPr="009E3C51">
        <w:rPr>
          <w:rStyle w:val="StyleUnderline"/>
        </w:rPr>
        <w:t xml:space="preserve">. This means </w:t>
      </w:r>
      <w:r w:rsidRPr="00457C87">
        <w:rPr>
          <w:rStyle w:val="StyleUnderline"/>
          <w:highlight w:val="cyan"/>
        </w:rPr>
        <w:t>investing</w:t>
      </w:r>
      <w:r w:rsidRPr="009E3C51">
        <w:rPr>
          <w:rStyle w:val="StyleUnderline"/>
        </w:rPr>
        <w:t xml:space="preserve"> heavily </w:t>
      </w:r>
      <w:r w:rsidRPr="00457C87">
        <w:rPr>
          <w:rStyle w:val="StyleUnderline"/>
          <w:highlight w:val="cyan"/>
        </w:rPr>
        <w:t>in</w:t>
      </w:r>
      <w:r w:rsidRPr="009E3C51">
        <w:rPr>
          <w:rStyle w:val="StyleUnderline"/>
        </w:rPr>
        <w:t xml:space="preserve"> new </w:t>
      </w:r>
      <w:r w:rsidRPr="00457C87">
        <w:rPr>
          <w:rStyle w:val="StyleUnderline"/>
          <w:highlight w:val="cyan"/>
        </w:rPr>
        <w:t>organizing</w:t>
      </w:r>
      <w:r w:rsidRPr="009E3C51">
        <w:rPr>
          <w:rStyle w:val="StyleUnderline"/>
        </w:rPr>
        <w:t xml:space="preserve">, while also </w:t>
      </w:r>
      <w:r w:rsidRPr="00457C87">
        <w:rPr>
          <w:rStyle w:val="StyleUnderline"/>
          <w:highlight w:val="cyan"/>
        </w:rPr>
        <w:t>funding</w:t>
      </w:r>
      <w:r w:rsidRPr="009E3C51">
        <w:rPr>
          <w:rStyle w:val="StyleUnderline"/>
        </w:rPr>
        <w:t xml:space="preserve"> big </w:t>
      </w:r>
      <w:r w:rsidRPr="00457C87">
        <w:rPr>
          <w:rStyle w:val="StyleUnderline"/>
          <w:highlight w:val="cyan"/>
        </w:rPr>
        <w:t>campaigns to fight</w:t>
      </w:r>
      <w:r w:rsidRPr="009E3C51">
        <w:rPr>
          <w:rStyle w:val="StyleUnderline"/>
        </w:rPr>
        <w:t xml:space="preserve"> back against </w:t>
      </w:r>
      <w:r w:rsidRPr="00457C87">
        <w:rPr>
          <w:rStyle w:val="StyleUnderline"/>
          <w:highlight w:val="cyan"/>
        </w:rPr>
        <w:t>Trump</w:t>
      </w:r>
      <w:r w:rsidRPr="009E3C51">
        <w:rPr>
          <w:rStyle w:val="StyleUnderline"/>
        </w:rPr>
        <w:t xml:space="preserve"> and Elon Musk’s drive to decimate public services, public sector unions, and democratic rights.</w:t>
      </w:r>
    </w:p>
    <w:p w14:paraId="466E2B99" w14:textId="77777777" w:rsidR="009D415F" w:rsidRPr="009E3C51" w:rsidRDefault="009D415F" w:rsidP="009D415F">
      <w:pPr>
        <w:rPr>
          <w:sz w:val="14"/>
        </w:rPr>
      </w:pPr>
      <w:r w:rsidRPr="009E3C51">
        <w:rPr>
          <w:sz w:val="14"/>
        </w:rPr>
        <w:t>&lt;IMAGE OMITTED&gt;</w:t>
      </w:r>
    </w:p>
    <w:p w14:paraId="0B8B6BBF" w14:textId="77777777" w:rsidR="009D415F" w:rsidRPr="009E3C51" w:rsidRDefault="009D415F" w:rsidP="009D415F">
      <w:pPr>
        <w:rPr>
          <w:rStyle w:val="StyleUnderline"/>
        </w:rPr>
      </w:pPr>
      <w:r w:rsidRPr="009E3C51">
        <w:rPr>
          <w:sz w:val="14"/>
        </w:rPr>
        <w:t xml:space="preserve">5. </w:t>
      </w:r>
      <w:r w:rsidRPr="00457C87">
        <w:rPr>
          <w:rStyle w:val="StyleUnderline"/>
          <w:highlight w:val="cyan"/>
        </w:rPr>
        <w:t xml:space="preserve">Unions remain </w:t>
      </w:r>
      <w:r w:rsidRPr="00457C87">
        <w:rPr>
          <w:rStyle w:val="Emphasis"/>
          <w:highlight w:val="cyan"/>
        </w:rPr>
        <w:t>popular</w:t>
      </w:r>
      <w:r w:rsidRPr="009E3C51">
        <w:rPr>
          <w:rStyle w:val="Emphasis"/>
        </w:rPr>
        <w:t xml:space="preserve"> and trusted</w:t>
      </w:r>
      <w:r w:rsidRPr="009E3C51">
        <w:rPr>
          <w:sz w:val="14"/>
        </w:rPr>
        <w:t xml:space="preserve">. According to a September 2024 Gallup poll, </w:t>
      </w:r>
      <w:r w:rsidRPr="00457C87">
        <w:rPr>
          <w:rStyle w:val="StyleUnderline"/>
          <w:highlight w:val="cyan"/>
        </w:rPr>
        <w:t>70% of Americans approve</w:t>
      </w:r>
      <w:r w:rsidRPr="009E3C51">
        <w:rPr>
          <w:rStyle w:val="StyleUnderline"/>
        </w:rPr>
        <w:t xml:space="preserve"> of labor unions, the </w:t>
      </w:r>
      <w:r w:rsidRPr="00457C87">
        <w:rPr>
          <w:rStyle w:val="StyleUnderline"/>
          <w:highlight w:val="cyan"/>
        </w:rPr>
        <w:t>highest support since the 1950s</w:t>
      </w:r>
      <w:r w:rsidRPr="009E3C51">
        <w:rPr>
          <w:sz w:val="14"/>
        </w:rPr>
        <w:t xml:space="preserve"> — </w:t>
      </w:r>
      <w:r w:rsidRPr="009E3C51">
        <w:rPr>
          <w:rStyle w:val="StyleUnderline"/>
        </w:rPr>
        <w:t>even 49% of Republicans these days support unions</w:t>
      </w:r>
      <w:r w:rsidRPr="009E3C51">
        <w:rPr>
          <w:sz w:val="14"/>
        </w:rPr>
        <w:t xml:space="preserve">. Overall, </w:t>
      </w:r>
      <w:r w:rsidRPr="009E3C51">
        <w:rPr>
          <w:rStyle w:val="StyleUnderline"/>
        </w:rPr>
        <w:t>Americans trust organized labor far more than the President, Congress, Big Business, and the media. Strong public support for labor continues to provide fertile ground for a union advance.</w:t>
      </w:r>
    </w:p>
    <w:p w14:paraId="7EB13CB9" w14:textId="77777777" w:rsidR="009D415F" w:rsidRPr="009E3C51" w:rsidRDefault="009D415F" w:rsidP="009D415F">
      <w:pPr>
        <w:rPr>
          <w:sz w:val="14"/>
        </w:rPr>
      </w:pPr>
      <w:r w:rsidRPr="009E3C51">
        <w:rPr>
          <w:sz w:val="14"/>
        </w:rPr>
        <w:t>***</w:t>
      </w:r>
    </w:p>
    <w:p w14:paraId="70738A34" w14:textId="77777777" w:rsidR="009D415F" w:rsidRPr="009E3C51" w:rsidRDefault="009D415F" w:rsidP="009D415F">
      <w:pPr>
        <w:rPr>
          <w:rStyle w:val="StyleUnderline"/>
        </w:rPr>
      </w:pPr>
      <w:r w:rsidRPr="009E3C51">
        <w:rPr>
          <w:sz w:val="14"/>
        </w:rPr>
        <w:t>Though it can be hard not to feel discouraged by the daily barrage of cruel, illegal, and often senseless policy, as the saying goes, ‘</w:t>
      </w:r>
      <w:r w:rsidRPr="00457C87">
        <w:rPr>
          <w:rStyle w:val="Emphasis"/>
          <w:highlight w:val="cyan"/>
        </w:rPr>
        <w:t>Don’t Despair, Organize</w:t>
      </w:r>
      <w:r w:rsidRPr="009E3C51">
        <w:rPr>
          <w:sz w:val="14"/>
        </w:rPr>
        <w:t xml:space="preserve">.” </w:t>
      </w:r>
      <w:r w:rsidRPr="009E3C51">
        <w:rPr>
          <w:rStyle w:val="StyleUnderline"/>
        </w:rPr>
        <w:t xml:space="preserve">Trump is not invincible. Rebuilding a powerful labor movement remains the </w:t>
      </w:r>
      <w:r w:rsidRPr="009E3C51">
        <w:rPr>
          <w:rStyle w:val="Emphasis"/>
        </w:rPr>
        <w:t>single most effective path</w:t>
      </w:r>
      <w:r w:rsidRPr="009E3C51">
        <w:rPr>
          <w:rStyle w:val="StyleUnderline"/>
        </w:rPr>
        <w:t xml:space="preserve"> to defeating MAGA</w:t>
      </w:r>
      <w:r w:rsidRPr="009E3C51">
        <w:rPr>
          <w:sz w:val="14"/>
        </w:rPr>
        <w:t xml:space="preserve">, </w:t>
      </w:r>
      <w:r w:rsidRPr="009E3C51">
        <w:rPr>
          <w:rStyle w:val="StyleUnderline"/>
        </w:rPr>
        <w:t xml:space="preserve">reversing rampant inequalities, and transforming American politics. </w:t>
      </w:r>
      <w:proofErr w:type="gramStart"/>
      <w:r w:rsidRPr="009E3C51">
        <w:rPr>
          <w:rStyle w:val="StyleUnderline"/>
        </w:rPr>
        <w:t>So</w:t>
      </w:r>
      <w:proofErr w:type="gramEnd"/>
      <w:r w:rsidRPr="009E3C51">
        <w:rPr>
          <w:rStyle w:val="StyleUnderline"/>
        </w:rPr>
        <w:t xml:space="preserve"> take a breath, talk to your co-workers, and get in the fight. It’s only just begun.</w:t>
      </w:r>
    </w:p>
    <w:p w14:paraId="1B89D69E" w14:textId="77777777" w:rsidR="009D415F" w:rsidRDefault="009D415F" w:rsidP="009D415F">
      <w:pPr>
        <w:rPr>
          <w:sz w:val="16"/>
        </w:rPr>
      </w:pPr>
    </w:p>
    <w:p w14:paraId="11FB2A44" w14:textId="77777777" w:rsidR="009D415F" w:rsidRPr="000114C7" w:rsidRDefault="009D415F" w:rsidP="009D415F">
      <w:pPr>
        <w:pStyle w:val="Heading4"/>
      </w:pPr>
      <w:r>
        <w:t xml:space="preserve">Vote negative to </w:t>
      </w:r>
      <w:r>
        <w:rPr>
          <w:u w:val="single"/>
        </w:rPr>
        <w:t>strengthen</w:t>
      </w:r>
      <w:r>
        <w:t xml:space="preserve"> collective bargaining rights.</w:t>
      </w:r>
    </w:p>
    <w:p w14:paraId="6B913563" w14:textId="77777777" w:rsidR="009D415F" w:rsidRPr="0067039D" w:rsidRDefault="009D415F" w:rsidP="009D415F">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3CBA0A21" w14:textId="77777777" w:rsidR="009D415F" w:rsidRPr="002464A8" w:rsidRDefault="009D415F" w:rsidP="009D415F">
      <w:pPr>
        <w:rPr>
          <w:rStyle w:val="Emphasis"/>
        </w:rPr>
      </w:pPr>
      <w:r w:rsidRPr="002464A8">
        <w:rPr>
          <w:rStyle w:val="StyleUnderline"/>
        </w:rPr>
        <w:t xml:space="preserve">What </w:t>
      </w:r>
      <w:r w:rsidRPr="00C82E48">
        <w:rPr>
          <w:rStyle w:val="StyleUnderline"/>
        </w:rPr>
        <w:t xml:space="preserve">might </w:t>
      </w:r>
      <w:r w:rsidRPr="00457C87">
        <w:rPr>
          <w:rStyle w:val="StyleUnderline"/>
          <w:highlight w:val="cyan"/>
        </w:rPr>
        <w:t>the law</w:t>
      </w:r>
      <w:r w:rsidRPr="002464A8">
        <w:rPr>
          <w:rStyle w:val="StyleUnderline"/>
        </w:rPr>
        <w:t xml:space="preserve"> do to </w:t>
      </w:r>
      <w:r w:rsidRPr="00457C87">
        <w:rPr>
          <w:rStyle w:val="StyleUnderline"/>
          <w:highlight w:val="cyan"/>
        </w:rPr>
        <w:t>facilitate</w:t>
      </w:r>
      <w:r w:rsidRPr="002464A8">
        <w:rPr>
          <w:rStyle w:val="StyleUnderline"/>
        </w:rPr>
        <w:t xml:space="preserve"> efficacy learning in </w:t>
      </w:r>
      <w:r w:rsidRPr="00457C87">
        <w:rPr>
          <w:rStyle w:val="StyleUnderline"/>
          <w:highlight w:val="cyan"/>
        </w:rPr>
        <w:t>organizing</w:t>
      </w:r>
      <w:r w:rsidRPr="002464A8">
        <w:rPr>
          <w:rStyle w:val="StyleUnderline"/>
        </w:rPr>
        <w:t>?</w:t>
      </w:r>
      <w:r w:rsidRPr="00EA7F21">
        <w:rPr>
          <w:sz w:val="16"/>
        </w:rPr>
        <w:t xml:space="preserve"> In a sense, all of our recommendations further this goal. After all, all of </w:t>
      </w:r>
      <w:r w:rsidRPr="002464A8">
        <w:rPr>
          <w:rStyle w:val="StyleUnderline"/>
        </w:rPr>
        <w:t xml:space="preserve">our recommendations are geared </w:t>
      </w:r>
      <w:r w:rsidRPr="00457C87">
        <w:rPr>
          <w:rStyle w:val="StyleUnderline"/>
          <w:highlight w:val="cyan"/>
        </w:rPr>
        <w:t xml:space="preserve">to </w:t>
      </w:r>
      <w:r w:rsidRPr="00457C87">
        <w:rPr>
          <w:rStyle w:val="Emphasis"/>
          <w:highlight w:val="cyan"/>
        </w:rPr>
        <w:t>increase</w:t>
      </w:r>
      <w:r w:rsidRPr="002464A8">
        <w:rPr>
          <w:rStyle w:val="Emphasis"/>
        </w:rPr>
        <w:t xml:space="preserve"> the </w:t>
      </w:r>
      <w:r w:rsidRPr="00457C87">
        <w:rPr>
          <w:rStyle w:val="Emphasis"/>
          <w:highlight w:val="cyan"/>
        </w:rPr>
        <w:t>likelihood of</w:t>
      </w:r>
      <w:r w:rsidRPr="002464A8">
        <w:rPr>
          <w:rStyle w:val="Emphasis"/>
        </w:rPr>
        <w:t xml:space="preserve"> organizational </w:t>
      </w:r>
      <w:r w:rsidRPr="00457C87">
        <w:rPr>
          <w:rStyle w:val="Emphasis"/>
          <w:highlight w:val="cyan"/>
        </w:rPr>
        <w:t>success</w:t>
      </w:r>
      <w:r w:rsidRPr="002464A8">
        <w:rPr>
          <w:rStyle w:val="StyleUnderline"/>
        </w:rPr>
        <w:t>, and</w:t>
      </w:r>
      <w:r w:rsidRPr="00EA7F21">
        <w:rPr>
          <w:sz w:val="16"/>
        </w:rPr>
        <w:t xml:space="preserve"> thus </w:t>
      </w:r>
      <w:r w:rsidRPr="002464A8">
        <w:rPr>
          <w:rStyle w:val="StyleUnderline"/>
        </w:rPr>
        <w:t>all will</w:t>
      </w:r>
      <w:r w:rsidRPr="00EA7F21">
        <w:rPr>
          <w:sz w:val="16"/>
        </w:rPr>
        <w:t xml:space="preserve"> hopefully </w:t>
      </w:r>
      <w:r w:rsidRPr="002464A8">
        <w:rPr>
          <w:rStyle w:val="StyleUnderline"/>
        </w:rPr>
        <w:t xml:space="preserve">make it more likely for participants to experience the kind of victories that </w:t>
      </w:r>
      <w:r w:rsidRPr="002464A8">
        <w:rPr>
          <w:rStyle w:val="Emphasis"/>
        </w:rPr>
        <w:t>fuel further organizing</w:t>
      </w:r>
      <w:r w:rsidRPr="002464A8">
        <w:rPr>
          <w:rStyle w:val="StyleUnderline"/>
        </w:rPr>
        <w:t>.</w:t>
      </w:r>
      <w:r w:rsidRPr="00EA7F21">
        <w:rPr>
          <w:sz w:val="16"/>
        </w:rPr>
        <w:t xml:space="preserve"> But </w:t>
      </w:r>
      <w:r w:rsidRPr="002464A8">
        <w:rPr>
          <w:rStyle w:val="StyleUnderline"/>
        </w:rPr>
        <w:t xml:space="preserve">there are </w:t>
      </w:r>
      <w:r w:rsidRPr="00457C87">
        <w:rPr>
          <w:rStyle w:val="StyleUnderline"/>
          <w:highlight w:val="cyan"/>
        </w:rPr>
        <w:t>specific</w:t>
      </w:r>
      <w:r w:rsidRPr="002464A8">
        <w:rPr>
          <w:rStyle w:val="StyleUnderline"/>
        </w:rPr>
        <w:t xml:space="preserve"> things </w:t>
      </w:r>
      <w:r w:rsidRPr="00457C87">
        <w:rPr>
          <w:rStyle w:val="StyleUnderline"/>
          <w:highlight w:val="cyan"/>
        </w:rPr>
        <w:t>law</w:t>
      </w:r>
      <w:r w:rsidRPr="002464A8">
        <w:rPr>
          <w:rStyle w:val="StyleUnderline"/>
        </w:rPr>
        <w:t xml:space="preserve"> might do to </w:t>
      </w:r>
      <w:r w:rsidRPr="00457C87">
        <w:rPr>
          <w:rStyle w:val="StyleUnderline"/>
          <w:highlight w:val="cyan"/>
        </w:rPr>
        <w:t xml:space="preserve">make </w:t>
      </w:r>
      <w:r w:rsidRPr="00457C87">
        <w:rPr>
          <w:rStyle w:val="Emphasis"/>
          <w:highlight w:val="cyan"/>
        </w:rPr>
        <w:t>early</w:t>
      </w:r>
      <w:r w:rsidRPr="002464A8">
        <w:rPr>
          <w:rStyle w:val="Emphasis"/>
        </w:rPr>
        <w:t xml:space="preserve">-stage, </w:t>
      </w:r>
      <w:r w:rsidRPr="00457C87">
        <w:rPr>
          <w:rStyle w:val="Emphasis"/>
          <w:highlight w:val="cyan"/>
        </w:rPr>
        <w:t>tangible</w:t>
      </w:r>
      <w:r w:rsidRPr="002464A8">
        <w:rPr>
          <w:rStyle w:val="Emphasis"/>
        </w:rPr>
        <w:t xml:space="preserve">, and </w:t>
      </w:r>
      <w:r w:rsidRPr="00457C87">
        <w:rPr>
          <w:rStyle w:val="Emphasis"/>
          <w:highlight w:val="cyan"/>
        </w:rPr>
        <w:t>small-scale</w:t>
      </w:r>
      <w:r w:rsidRPr="002464A8">
        <w:rPr>
          <w:rStyle w:val="Emphasis"/>
        </w:rPr>
        <w:t xml:space="preserve"> organizing </w:t>
      </w:r>
      <w:r w:rsidRPr="00457C87">
        <w:rPr>
          <w:rStyle w:val="Emphasis"/>
          <w:highlight w:val="cyan"/>
        </w:rPr>
        <w:t>victories possible.</w:t>
      </w:r>
    </w:p>
    <w:p w14:paraId="482374DF" w14:textId="77777777" w:rsidR="009D415F" w:rsidRPr="002464A8" w:rsidRDefault="009D415F" w:rsidP="009D415F">
      <w:pPr>
        <w:rPr>
          <w:rStyle w:val="StyleUnderline"/>
        </w:rPr>
      </w:pPr>
      <w:r w:rsidRPr="00EA7F21">
        <w:rPr>
          <w:sz w:val="16"/>
        </w:rPr>
        <w:t xml:space="preserve">First, </w:t>
      </w:r>
      <w:r w:rsidRPr="002464A8">
        <w:rPr>
          <w:rStyle w:val="StyleUnderline"/>
        </w:rPr>
        <w:t xml:space="preserve">the law can make small-scale tangible gains more likely </w:t>
      </w:r>
      <w:r w:rsidRPr="00457C87">
        <w:rPr>
          <w:rStyle w:val="StyleUnderline"/>
          <w:highlight w:val="cyan"/>
        </w:rPr>
        <w:t xml:space="preserve">by </w:t>
      </w:r>
      <w:r w:rsidRPr="00457C87">
        <w:rPr>
          <w:rStyle w:val="Emphasis"/>
          <w:highlight w:val="cyan"/>
        </w:rPr>
        <w:t>imposing bargaining obligations</w:t>
      </w:r>
      <w:r w:rsidRPr="00EA7F21">
        <w:rPr>
          <w:sz w:val="16"/>
        </w:rPr>
        <w:t xml:space="preserve"> in each of our areas of focus</w:t>
      </w:r>
      <w:r w:rsidRPr="002464A8">
        <w:rPr>
          <w:rStyle w:val="StyleUnderline"/>
        </w:rPr>
        <w:t>.</w:t>
      </w:r>
      <w:r w:rsidRPr="00EA7F21">
        <w:rPr>
          <w:sz w:val="16"/>
        </w:rPr>
        <w:t xml:space="preserve"> </w:t>
      </w:r>
      <w:r w:rsidRPr="002464A8">
        <w:rPr>
          <w:rStyle w:val="StyleUnderline"/>
        </w:rPr>
        <w:t xml:space="preserve">Thus, landlords could be </w:t>
      </w:r>
      <w:r w:rsidRPr="00457C87">
        <w:rPr>
          <w:rStyle w:val="StyleUnderline"/>
          <w:highlight w:val="cyan"/>
        </w:rPr>
        <w:t>legally required to bargain</w:t>
      </w:r>
      <w:r w:rsidRPr="002464A8">
        <w:rPr>
          <w:rStyle w:val="StyleUnderline"/>
        </w:rPr>
        <w:t xml:space="preserve"> with tenants’ unions, welfare agencies with benefit-recipient unions, and </w:t>
      </w:r>
      <w:r w:rsidRPr="00457C87">
        <w:rPr>
          <w:rStyle w:val="Emphasis"/>
          <w:highlight w:val="cyan"/>
        </w:rPr>
        <w:t>employers with workers’ unions</w:t>
      </w:r>
      <w:r w:rsidRPr="002464A8">
        <w:rPr>
          <w:rStyle w:val="StyleUnderline"/>
        </w:rPr>
        <w:t>.</w:t>
      </w:r>
      <w:r w:rsidRPr="00EA7F21">
        <w:rPr>
          <w:sz w:val="16"/>
        </w:rPr>
        <w:t xml:space="preserve"> The scope of </w:t>
      </w:r>
      <w:r w:rsidRPr="002464A8">
        <w:rPr>
          <w:rStyle w:val="StyleUnderline"/>
        </w:rPr>
        <w:t xml:space="preserve">the obligation should be </w:t>
      </w:r>
      <w:r w:rsidRPr="00457C87">
        <w:rPr>
          <w:rStyle w:val="StyleUnderline"/>
          <w:highlight w:val="cyan"/>
        </w:rPr>
        <w:t xml:space="preserve">crafted explicitly </w:t>
      </w:r>
      <w:r w:rsidRPr="00C82E48">
        <w:rPr>
          <w:rStyle w:val="StyleUnderline"/>
        </w:rPr>
        <w:t>to allow unions</w:t>
      </w:r>
      <w:r w:rsidRPr="002464A8">
        <w:rPr>
          <w:rStyle w:val="StyleUnderline"/>
        </w:rPr>
        <w:t xml:space="preserve"> to bargain </w:t>
      </w:r>
      <w:r w:rsidRPr="00457C87">
        <w:rPr>
          <w:rStyle w:val="StyleUnderline"/>
          <w:highlight w:val="cyan"/>
        </w:rPr>
        <w:t>for a wide range of goals</w:t>
      </w:r>
      <w:r w:rsidRPr="002464A8">
        <w:rPr>
          <w:rStyle w:val="StyleUnderline"/>
        </w:rPr>
        <w:t>.</w:t>
      </w:r>
      <w:r w:rsidRPr="00EA7F21">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sidRPr="002464A8">
        <w:rPr>
          <w:rStyle w:val="StyleUnderline"/>
        </w:rPr>
        <w:t xml:space="preserve">in the labor context, the obligation should enable workers’ </w:t>
      </w:r>
      <w:r w:rsidRPr="002464A8">
        <w:rPr>
          <w:rStyle w:val="StyleUnderline"/>
        </w:rPr>
        <w:lastRenderedPageBreak/>
        <w:t xml:space="preserve">organizations to bargain over </w:t>
      </w:r>
      <w:r w:rsidRPr="00457C87">
        <w:rPr>
          <w:rStyle w:val="StyleUnderline"/>
          <w:highlight w:val="cyan"/>
        </w:rPr>
        <w:t>wages, hours,</w:t>
      </w:r>
      <w:r w:rsidRPr="002464A8">
        <w:rPr>
          <w:rStyle w:val="StyleUnderline"/>
        </w:rPr>
        <w:t xml:space="preserve"> and </w:t>
      </w:r>
      <w:r w:rsidRPr="00457C87">
        <w:rPr>
          <w:rStyle w:val="StyleUnderline"/>
          <w:highlight w:val="cyan"/>
        </w:rPr>
        <w:t>working conditions, but also</w:t>
      </w:r>
      <w:r w:rsidRPr="002464A8">
        <w:rPr>
          <w:rStyle w:val="StyleUnderline"/>
        </w:rPr>
        <w:t xml:space="preserve"> over </w:t>
      </w:r>
      <w:r w:rsidRPr="00457C87">
        <w:rPr>
          <w:rStyle w:val="Emphasis"/>
          <w:highlight w:val="cyan"/>
        </w:rPr>
        <w:t>other aspects of</w:t>
      </w:r>
      <w:r w:rsidRPr="00C82E48">
        <w:rPr>
          <w:rStyle w:val="Emphasis"/>
        </w:rPr>
        <w:t xml:space="preserve"> the </w:t>
      </w:r>
      <w:r w:rsidRPr="00457C87">
        <w:rPr>
          <w:rStyle w:val="Emphasis"/>
          <w:highlight w:val="cyan"/>
        </w:rPr>
        <w:t>work</w:t>
      </w:r>
      <w:r w:rsidRPr="00C82E48">
        <w:rPr>
          <w:rStyle w:val="Emphasis"/>
        </w:rPr>
        <w:t xml:space="preserve"> </w:t>
      </w:r>
      <w:r w:rsidRPr="002464A8">
        <w:rPr>
          <w:rStyle w:val="StyleUnderline"/>
        </w:rPr>
        <w:t>relationship that matter to the workers—say, the availability of a water cooler or a coffee station.</w:t>
      </w:r>
    </w:p>
    <w:p w14:paraId="13476389" w14:textId="77777777" w:rsidR="009D415F" w:rsidRPr="00EA7F21" w:rsidRDefault="009D415F" w:rsidP="009D415F">
      <w:pPr>
        <w:rPr>
          <w:sz w:val="16"/>
        </w:rPr>
      </w:pPr>
      <w:r w:rsidRPr="002464A8">
        <w:rPr>
          <w:rStyle w:val="StyleUnderline"/>
        </w:rPr>
        <w:t>This</w:t>
      </w:r>
      <w:r w:rsidRPr="00EA7F21">
        <w:rPr>
          <w:sz w:val="16"/>
        </w:rPr>
        <w:t xml:space="preserve"> suggestion </w:t>
      </w:r>
      <w:r w:rsidRPr="002464A8">
        <w:rPr>
          <w:rStyle w:val="StyleUnderline"/>
        </w:rPr>
        <w:t>tracks, in part, the current obligation to bargain in good faith that federal labor law imposes on employers when a union represents that employer’s employees.</w:t>
      </w:r>
      <w:r w:rsidRPr="00EA7F21">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sidRPr="00457C87">
        <w:rPr>
          <w:rStyle w:val="StyleUnderline"/>
          <w:highlight w:val="cyan"/>
        </w:rPr>
        <w:t>Another direction</w:t>
      </w:r>
      <w:r w:rsidRPr="002464A8">
        <w:rPr>
          <w:rStyle w:val="StyleUnderline"/>
        </w:rPr>
        <w:t xml:space="preserve"> worth considering </w:t>
      </w:r>
      <w:r w:rsidRPr="00457C87">
        <w:rPr>
          <w:rStyle w:val="StyleUnderline"/>
          <w:highlight w:val="cyan"/>
        </w:rPr>
        <w:t>would be</w:t>
      </w:r>
      <w:r w:rsidRPr="002464A8">
        <w:rPr>
          <w:rStyle w:val="StyleUnderline"/>
        </w:rPr>
        <w:t xml:space="preserve"> to couple the bargaining obligation with the so-called </w:t>
      </w:r>
      <w:r w:rsidRPr="00457C87">
        <w:rPr>
          <w:rStyle w:val="StyleUnderline"/>
          <w:highlight w:val="cyan"/>
        </w:rPr>
        <w:t>“interest arbitration”</w:t>
      </w:r>
      <w:r w:rsidRPr="002464A8">
        <w:rPr>
          <w:rStyle w:val="StyleUnderline"/>
        </w:rPr>
        <w:t xml:space="preserve"> of first agreements.</w:t>
      </w:r>
      <w:r w:rsidRPr="00EA7F21">
        <w:rPr>
          <w:sz w:val="16"/>
        </w:rPr>
        <w:t xml:space="preserve"> Under an interest-arbitration procedure, </w:t>
      </w:r>
      <w:r w:rsidRPr="002464A8">
        <w:rPr>
          <w:rStyle w:val="StyleUnderline"/>
        </w:rPr>
        <w:t xml:space="preserve">the parties would attempt to conclude negotiations of a first agreement, but in the </w:t>
      </w:r>
      <w:proofErr w:type="gramStart"/>
      <w:r w:rsidRPr="002464A8">
        <w:rPr>
          <w:rStyle w:val="StyleUnderline"/>
        </w:rPr>
        <w:t>event</w:t>
      </w:r>
      <w:proofErr w:type="gramEnd"/>
      <w:r w:rsidRPr="002464A8">
        <w:rPr>
          <w:rStyle w:val="StyleUnderline"/>
        </w:rPr>
        <w:t xml:space="preserve"> they are not successful, the dispute would be resolved by a neutral arbitrator who could shape the contours of the first agreement.</w:t>
      </w:r>
      <w:r w:rsidRPr="00EA7F21">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34C22E0D" w14:textId="77777777" w:rsidR="009D415F" w:rsidRPr="00EA7F21" w:rsidRDefault="009D415F" w:rsidP="009D415F">
      <w:pPr>
        <w:rPr>
          <w:sz w:val="16"/>
        </w:rPr>
      </w:pPr>
      <w:r w:rsidRPr="00457C87">
        <w:rPr>
          <w:rStyle w:val="StyleUnderline"/>
          <w:highlight w:val="cyan"/>
        </w:rPr>
        <w:t>While incremental</w:t>
      </w:r>
      <w:r w:rsidRPr="002464A8">
        <w:rPr>
          <w:rStyle w:val="StyleUnderline"/>
        </w:rPr>
        <w:t xml:space="preserve"> small-scale </w:t>
      </w:r>
      <w:r w:rsidRPr="00457C87">
        <w:rPr>
          <w:rStyle w:val="StyleUnderline"/>
          <w:highlight w:val="cyan"/>
        </w:rPr>
        <w:t>victories are essential, a system</w:t>
      </w:r>
      <w:r w:rsidRPr="002464A8">
        <w:rPr>
          <w:rStyle w:val="StyleUnderline"/>
        </w:rPr>
        <w:t xml:space="preserve"> designed </w:t>
      </w:r>
      <w:r w:rsidRPr="00457C87">
        <w:rPr>
          <w:rStyle w:val="StyleUnderline"/>
          <w:highlight w:val="cyan"/>
        </w:rPr>
        <w:t xml:space="preserve">to build </w:t>
      </w:r>
      <w:r w:rsidRPr="00457C87">
        <w:rPr>
          <w:rStyle w:val="Emphasis"/>
          <w:highlight w:val="cyan"/>
        </w:rPr>
        <w:t>countervailing political power</w:t>
      </w:r>
      <w:r w:rsidRPr="00457C87">
        <w:rPr>
          <w:rStyle w:val="StyleUnderline"/>
          <w:highlight w:val="cyan"/>
        </w:rPr>
        <w:t xml:space="preserve"> among</w:t>
      </w:r>
      <w:r w:rsidRPr="002464A8">
        <w:rPr>
          <w:rStyle w:val="StyleUnderline"/>
        </w:rPr>
        <w:t xml:space="preserve"> organizations of </w:t>
      </w:r>
      <w:r w:rsidRPr="00457C87">
        <w:rPr>
          <w:rStyle w:val="StyleUnderline"/>
          <w:highlight w:val="cyan"/>
        </w:rPr>
        <w:t>the poor</w:t>
      </w:r>
      <w:r w:rsidRPr="002464A8">
        <w:rPr>
          <w:rStyle w:val="StyleUnderline"/>
        </w:rPr>
        <w:t xml:space="preserve"> and working class </w:t>
      </w:r>
      <w:r w:rsidRPr="00457C87">
        <w:rPr>
          <w:rStyle w:val="Emphasis"/>
          <w:sz w:val="28"/>
          <w:highlight w:val="cyan"/>
        </w:rPr>
        <w:t xml:space="preserve">must also create structures </w:t>
      </w:r>
      <w:r w:rsidRPr="00457C87">
        <w:rPr>
          <w:rStyle w:val="StyleUnderline"/>
          <w:highlight w:val="cyan"/>
        </w:rPr>
        <w:t xml:space="preserve">that </w:t>
      </w:r>
      <w:r w:rsidRPr="00457C87">
        <w:rPr>
          <w:rStyle w:val="Emphasis"/>
          <w:highlight w:val="cyan"/>
        </w:rPr>
        <w:t>enable</w:t>
      </w:r>
      <w:r w:rsidRPr="002464A8">
        <w:rPr>
          <w:rStyle w:val="Emphasis"/>
        </w:rPr>
        <w:t xml:space="preserve"> those </w:t>
      </w:r>
      <w:r w:rsidRPr="00457C87">
        <w:rPr>
          <w:rStyle w:val="Emphasis"/>
          <w:highlight w:val="cyan"/>
        </w:rPr>
        <w:t>groups to exercise effective economic and political power</w:t>
      </w:r>
      <w:r w:rsidRPr="002464A8">
        <w:rPr>
          <w:rStyle w:val="StyleUnderline"/>
        </w:rPr>
        <w:t>.</w:t>
      </w:r>
      <w:r w:rsidRPr="00EA7F21">
        <w:rPr>
          <w:sz w:val="16"/>
        </w:rPr>
        <w:t xml:space="preserve"> Thus, </w:t>
      </w:r>
      <w:r w:rsidRPr="002464A8">
        <w:rPr>
          <w:rStyle w:val="StyleUnderline"/>
        </w:rPr>
        <w:t>the scope of the bargaining obligation ought to be crafted to track the relevant economic and political system in which the organizations operate.</w:t>
      </w:r>
      <w:r w:rsidRPr="00EA7F21">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186D73CE" w14:textId="77777777" w:rsidR="009D415F" w:rsidRPr="0067039D" w:rsidRDefault="009D415F" w:rsidP="009D415F">
      <w:pPr>
        <w:rPr>
          <w:rStyle w:val="Emphasis"/>
        </w:rPr>
      </w:pPr>
      <w:r w:rsidRPr="0067039D">
        <w:rPr>
          <w:rStyle w:val="Emphasis"/>
        </w:rPr>
        <w:t>***FOOTNOTE 361 BEGINS HERE***</w:t>
      </w:r>
    </w:p>
    <w:p w14:paraId="3A005976" w14:textId="77777777" w:rsidR="009D415F" w:rsidRPr="00EA7F21" w:rsidRDefault="009D415F" w:rsidP="009D415F">
      <w:pPr>
        <w:rPr>
          <w:sz w:val="16"/>
        </w:rPr>
      </w:pPr>
      <w:r w:rsidRPr="002464A8">
        <w:rPr>
          <w:rStyle w:val="StyleUnderline"/>
        </w:rPr>
        <w:t>See,</w:t>
      </w:r>
      <w:r w:rsidRPr="00EA7F21">
        <w:rPr>
          <w:sz w:val="16"/>
        </w:rPr>
        <w:t xml:space="preserve"> e.g., Andrias, supra note 26, at 79 (advocating for “state-supported sectoral bargaining”); Mark </w:t>
      </w:r>
      <w:r w:rsidRPr="002464A8">
        <w:rPr>
          <w:rStyle w:val="StyleUnderline"/>
        </w:rPr>
        <w:t>Barenberg,</w:t>
      </w:r>
      <w:r w:rsidRPr="00EA7F21">
        <w:rPr>
          <w:sz w:val="16"/>
        </w:rPr>
        <w:t xml:space="preserve"> Widening the Scope of Worker Organizing: Legal Reforms to Facilitate </w:t>
      </w:r>
      <w:proofErr w:type="spellStart"/>
      <w:r w:rsidRPr="00EA7F21">
        <w:rPr>
          <w:sz w:val="16"/>
        </w:rPr>
        <w:t>MultiEmployer</w:t>
      </w:r>
      <w:proofErr w:type="spellEnd"/>
      <w:r w:rsidRPr="00EA7F21">
        <w:rPr>
          <w:sz w:val="16"/>
        </w:rPr>
        <w:t xml:space="preserve"> Organizing, Bargaining, and Striking, ROOSEVELT INST. 3 (Oct. 2015), https://rooseveltinstitute.org/wp-content/uploads/2015/10/RI-Widening-Scope-Worker-Organizing201510-2.pdf [https://perma.cc/ET48-9NQ2] (</w:t>
      </w:r>
      <w:r w:rsidRPr="00457C87">
        <w:rPr>
          <w:rStyle w:val="StyleUnderline"/>
          <w:highlight w:val="cyan"/>
        </w:rPr>
        <w:t>noting</w:t>
      </w:r>
      <w:r w:rsidRPr="002464A8">
        <w:rPr>
          <w:rStyle w:val="StyleUnderline"/>
        </w:rPr>
        <w:t xml:space="preserve"> the “</w:t>
      </w:r>
      <w:r w:rsidRPr="00457C87">
        <w:rPr>
          <w:rStyle w:val="Emphasis"/>
          <w:highlight w:val="cyan"/>
        </w:rPr>
        <w:t>decentralization and fragmentation of collective bargaining</w:t>
      </w:r>
      <w:r w:rsidRPr="002464A8">
        <w:rPr>
          <w:rStyle w:val="StyleUnderline"/>
        </w:rPr>
        <w:t>,” and canvassing the “four patterns of contractual interconnection among multiple employers” that characterize that decentralized environment</w:t>
      </w:r>
      <w:r w:rsidRPr="00EA7F21">
        <w:rPr>
          <w:sz w:val="16"/>
        </w:rPr>
        <w:t>); Block &amp; Sachs, supra note 283, at 3 (laying out the “three profound shortcomings” of “[o]</w:t>
      </w:r>
      <w:proofErr w:type="spellStart"/>
      <w:r w:rsidRPr="00EA7F21">
        <w:rPr>
          <w:sz w:val="16"/>
        </w:rPr>
        <w:t>ur</w:t>
      </w:r>
      <w:proofErr w:type="spellEnd"/>
      <w:r w:rsidRPr="00EA7F21">
        <w:rPr>
          <w:sz w:val="16"/>
        </w:rPr>
        <w:t xml:space="preserve"> current system of decentralized bargaining”).</w:t>
      </w:r>
    </w:p>
    <w:p w14:paraId="3A74E37A" w14:textId="77777777" w:rsidR="009D415F" w:rsidRPr="0067039D" w:rsidRDefault="009D415F" w:rsidP="009D415F">
      <w:pPr>
        <w:rPr>
          <w:rStyle w:val="Emphasis"/>
        </w:rPr>
      </w:pPr>
      <w:r w:rsidRPr="0067039D">
        <w:rPr>
          <w:rStyle w:val="Emphasis"/>
        </w:rPr>
        <w:t>***FOOTNOTE 361 ENDS HEARE***</w:t>
      </w:r>
    </w:p>
    <w:p w14:paraId="31479078" w14:textId="77777777" w:rsidR="009D415F" w:rsidRDefault="009D415F" w:rsidP="009D415F">
      <w:pPr>
        <w:rPr>
          <w:rStyle w:val="Emphasis"/>
        </w:rPr>
      </w:pPr>
      <w:r w:rsidRPr="00EA7F21">
        <w:rPr>
          <w:sz w:val="16"/>
        </w:rPr>
        <w:t xml:space="preserve">For student debtors, for example, bargaining would be required with for-profit colleges with exploitative debt practices, lenders, and government regulators.362 And the </w:t>
      </w:r>
      <w:r w:rsidRPr="002464A8">
        <w:rPr>
          <w:rStyle w:val="StyleUnderline"/>
        </w:rPr>
        <w:t xml:space="preserve">topics of </w:t>
      </w:r>
      <w:r w:rsidRPr="00C82E48">
        <w:rPr>
          <w:rStyle w:val="StyleUnderline"/>
        </w:rPr>
        <w:t>bargaining</w:t>
      </w:r>
      <w:r w:rsidRPr="002464A8">
        <w:rPr>
          <w:rStyle w:val="StyleUnderline"/>
        </w:rPr>
        <w:t xml:space="preserve"> would </w:t>
      </w:r>
      <w:r w:rsidRPr="00457C87">
        <w:rPr>
          <w:rStyle w:val="StyleUnderline"/>
          <w:highlight w:val="cyan"/>
        </w:rPr>
        <w:t>not</w:t>
      </w:r>
      <w:r w:rsidRPr="002464A8">
        <w:rPr>
          <w:rStyle w:val="StyleUnderline"/>
        </w:rPr>
        <w:t xml:space="preserve"> be </w:t>
      </w:r>
      <w:r w:rsidRPr="00457C87">
        <w:rPr>
          <w:rStyle w:val="StyleUnderline"/>
          <w:highlight w:val="cyan"/>
        </w:rPr>
        <w:t xml:space="preserve">limited </w:t>
      </w:r>
      <w:r w:rsidRPr="00C82E48">
        <w:rPr>
          <w:rStyle w:val="StyleUnderline"/>
        </w:rPr>
        <w:t xml:space="preserve">by law </w:t>
      </w:r>
      <w:r w:rsidRPr="00457C87">
        <w:rPr>
          <w:rStyle w:val="StyleUnderline"/>
          <w:highlight w:val="cyan"/>
        </w:rPr>
        <w:t>to exclude</w:t>
      </w:r>
      <w:r w:rsidRPr="00EA7F21">
        <w:rPr>
          <w:sz w:val="16"/>
        </w:rPr>
        <w:t xml:space="preserve">, for example, </w:t>
      </w:r>
      <w:r w:rsidRPr="002464A8">
        <w:rPr>
          <w:rStyle w:val="StyleUnderline"/>
        </w:rPr>
        <w:t xml:space="preserve">entrepreneurial issues or broader </w:t>
      </w:r>
      <w:r w:rsidRPr="00457C87">
        <w:rPr>
          <w:rStyle w:val="Emphasis"/>
          <w:highlight w:val="cyan"/>
        </w:rPr>
        <w:t>political concerns</w:t>
      </w:r>
      <w:r w:rsidRPr="002464A8">
        <w:rPr>
          <w:rStyle w:val="StyleUnderline"/>
        </w:rPr>
        <w:t>;</w:t>
      </w:r>
      <w:r w:rsidRPr="00EA7F21">
        <w:rPr>
          <w:sz w:val="16"/>
        </w:rPr>
        <w:t xml:space="preserve"> instead, </w:t>
      </w:r>
      <w:r w:rsidRPr="00457C87">
        <w:rPr>
          <w:rStyle w:val="Emphasis"/>
          <w:highlight w:val="cyan"/>
        </w:rPr>
        <w:t>these</w:t>
      </w:r>
      <w:r w:rsidRPr="002464A8">
        <w:rPr>
          <w:rStyle w:val="Emphasis"/>
        </w:rPr>
        <w:t xml:space="preserve"> conditions </w:t>
      </w:r>
      <w:r w:rsidRPr="00457C87">
        <w:rPr>
          <w:rStyle w:val="Emphasis"/>
          <w:highlight w:val="cyan"/>
        </w:rPr>
        <w:t>would be reworked</w:t>
      </w:r>
      <w:r w:rsidRPr="00457C87">
        <w:rPr>
          <w:sz w:val="16"/>
          <w:highlight w:val="cyan"/>
        </w:rPr>
        <w:t xml:space="preserve"> </w:t>
      </w:r>
      <w:r w:rsidRPr="00457C87">
        <w:rPr>
          <w:rStyle w:val="StyleUnderline"/>
          <w:highlight w:val="cyan"/>
        </w:rPr>
        <w:t>to allow</w:t>
      </w:r>
      <w:r w:rsidRPr="002464A8">
        <w:rPr>
          <w:rStyle w:val="StyleUnderline"/>
        </w:rPr>
        <w:t xml:space="preserve"> organizations to </w:t>
      </w:r>
      <w:r w:rsidRPr="00457C87">
        <w:rPr>
          <w:rStyle w:val="StyleUnderline"/>
          <w:highlight w:val="cyan"/>
        </w:rPr>
        <w:t>bargain</w:t>
      </w:r>
      <w:r w:rsidRPr="002464A8">
        <w:rPr>
          <w:rStyle w:val="StyleUnderline"/>
        </w:rPr>
        <w:t xml:space="preserve"> expansively and </w:t>
      </w:r>
      <w:r w:rsidRPr="00457C87">
        <w:rPr>
          <w:rStyle w:val="Emphasis"/>
          <w:highlight w:val="cyan"/>
        </w:rPr>
        <w:t>for the “common good.”</w:t>
      </w:r>
    </w:p>
    <w:p w14:paraId="217E1A92" w14:textId="77777777" w:rsidR="009D415F" w:rsidRDefault="009D415F" w:rsidP="009D415F">
      <w:pPr>
        <w:pStyle w:val="Heading4"/>
      </w:pPr>
      <w:r>
        <w:t>Otherwise, unraveling labor relations and the hollowing out of institutions guarantees mass social inequality and extinction.</w:t>
      </w:r>
    </w:p>
    <w:p w14:paraId="7DCE17BF" w14:textId="77777777" w:rsidR="009D415F" w:rsidRDefault="009D415F" w:rsidP="009D415F">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6671E9E1" w14:textId="77777777" w:rsidR="009D415F" w:rsidRPr="00C23517" w:rsidRDefault="009D415F" w:rsidP="009D415F">
      <w:pPr>
        <w:rPr>
          <w:sz w:val="16"/>
        </w:rPr>
      </w:pPr>
      <w:r w:rsidRPr="00C23517">
        <w:rPr>
          <w:sz w:val="16"/>
        </w:rPr>
        <w:lastRenderedPageBreak/>
        <w:t xml:space="preserve">The aircraft manufacturer </w:t>
      </w:r>
      <w:r w:rsidRPr="00457C87">
        <w:rPr>
          <w:rStyle w:val="StyleUnderline"/>
          <w:highlight w:val="cya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457C87">
        <w:rPr>
          <w:rStyle w:val="StyleUnderline"/>
          <w:highlight w:val="cyan"/>
        </w:rPr>
        <w:t>uses</w:t>
      </w:r>
      <w:r w:rsidRPr="00C23517">
        <w:rPr>
          <w:sz w:val="16"/>
        </w:rPr>
        <w:t xml:space="preserve"> that </w:t>
      </w:r>
      <w:r w:rsidRPr="00457C87">
        <w:rPr>
          <w:rStyle w:val="StyleUnderline"/>
          <w:highlight w:val="cyan"/>
        </w:rPr>
        <w:t>authority</w:t>
      </w:r>
      <w:r w:rsidRPr="00457C87">
        <w:rPr>
          <w:sz w:val="16"/>
          <w:highlight w:val="cyan"/>
        </w:rPr>
        <w:t xml:space="preserve"> </w:t>
      </w:r>
      <w:r w:rsidRPr="00457C87">
        <w:rPr>
          <w:rStyle w:val="StyleUnderline"/>
          <w:highlight w:val="cyan"/>
        </w:rPr>
        <w:t>to</w:t>
      </w:r>
      <w:r w:rsidRPr="00457C87">
        <w:rPr>
          <w:sz w:val="16"/>
          <w:highlight w:val="cyan"/>
        </w:rPr>
        <w:t xml:space="preserve"> </w:t>
      </w:r>
      <w:r w:rsidRPr="00457C87">
        <w:rPr>
          <w:rStyle w:val="StyleUnderline"/>
          <w:highlight w:val="cyan"/>
        </w:rPr>
        <w:t>cut</w:t>
      </w:r>
      <w:r w:rsidRPr="00457C87">
        <w:rPr>
          <w:sz w:val="16"/>
          <w:highlight w:val="cyan"/>
        </w:rPr>
        <w:t xml:space="preserve"> </w:t>
      </w:r>
      <w:r w:rsidRPr="00457C87">
        <w:rPr>
          <w:rStyle w:val="StyleUnderline"/>
          <w:highlight w:val="cyan"/>
        </w:rPr>
        <w:t>reg</w:t>
      </w:r>
      <w:r w:rsidRPr="001C3502">
        <w:rPr>
          <w:rStyle w:val="StyleUnderline"/>
        </w:rPr>
        <w:t>ulatory</w:t>
      </w:r>
      <w:r w:rsidRPr="00C23517">
        <w:rPr>
          <w:sz w:val="16"/>
        </w:rPr>
        <w:t xml:space="preserve"> </w:t>
      </w:r>
      <w:r w:rsidRPr="00457C87">
        <w:rPr>
          <w:rStyle w:val="StyleUnderline"/>
          <w:highlight w:val="cyan"/>
        </w:rPr>
        <w:t>corners</w:t>
      </w:r>
      <w:r w:rsidRPr="00A21E6C">
        <w:rPr>
          <w:rStyle w:val="StyleUnderline"/>
        </w:rPr>
        <w:t>—</w:t>
      </w:r>
      <w:r w:rsidRPr="00457C87">
        <w:rPr>
          <w:rStyle w:val="StyleUnderline"/>
          <w:highlight w:val="cyan"/>
        </w:rPr>
        <w:t xml:space="preserve">with </w:t>
      </w:r>
      <w:r w:rsidRPr="00457C87">
        <w:rPr>
          <w:rStyle w:val="Emphasis"/>
          <w:highlight w:val="cyan"/>
        </w:rPr>
        <w:t>tragic results</w:t>
      </w:r>
      <w:r w:rsidRPr="00A21E6C">
        <w:rPr>
          <w:rStyle w:val="StyleUnderline"/>
        </w:rPr>
        <w:t>.</w:t>
      </w:r>
      <w:r w:rsidRPr="00C23517">
        <w:rPr>
          <w:sz w:val="16"/>
        </w:rPr>
        <w:t xml:space="preserve">1 A 10-person </w:t>
      </w:r>
      <w:r w:rsidRPr="00457C87">
        <w:rPr>
          <w:rStyle w:val="StyleUnderline"/>
          <w:highlight w:val="cyan"/>
        </w:rPr>
        <w:t>advisory</w:t>
      </w:r>
      <w:r w:rsidRPr="00457C87">
        <w:rPr>
          <w:sz w:val="16"/>
          <w:highlight w:val="cyan"/>
        </w:rPr>
        <w:t xml:space="preserve"> </w:t>
      </w:r>
      <w:r w:rsidRPr="00457C87">
        <w:rPr>
          <w:rStyle w:val="StyleUnderline"/>
          <w:highlight w:val="cyan"/>
        </w:rPr>
        <w:t>panel</w:t>
      </w:r>
      <w:r w:rsidRPr="00C23517">
        <w:rPr>
          <w:sz w:val="16"/>
        </w:rPr>
        <w:t xml:space="preserve"> </w:t>
      </w:r>
      <w:r w:rsidRPr="001C3502">
        <w:rPr>
          <w:rStyle w:val="StyleUnderline"/>
        </w:rPr>
        <w:t>convened</w:t>
      </w:r>
      <w:r w:rsidRPr="00C23517">
        <w:rPr>
          <w:sz w:val="16"/>
        </w:rPr>
        <w:t xml:space="preserve"> </w:t>
      </w:r>
      <w:r w:rsidRPr="00457C87">
        <w:rPr>
          <w:rStyle w:val="StyleUnderline"/>
          <w:highlight w:val="cyan"/>
        </w:rPr>
        <w:t>by</w:t>
      </w:r>
      <w:r w:rsidRPr="00C23517">
        <w:rPr>
          <w:sz w:val="16"/>
        </w:rPr>
        <w:t xml:space="preserve"> the </w:t>
      </w:r>
      <w:r w:rsidRPr="00457C87">
        <w:rPr>
          <w:rStyle w:val="StyleUnderline"/>
          <w:highlight w:val="cyan"/>
        </w:rPr>
        <w:t>F</w:t>
      </w:r>
      <w:r w:rsidRPr="00C23517">
        <w:rPr>
          <w:sz w:val="16"/>
        </w:rPr>
        <w:t xml:space="preserve">ederal </w:t>
      </w:r>
      <w:r w:rsidRPr="00457C87">
        <w:rPr>
          <w:rStyle w:val="StyleUnderline"/>
          <w:highlight w:val="cyan"/>
        </w:rPr>
        <w:t>D</w:t>
      </w:r>
      <w:r w:rsidRPr="00C23517">
        <w:rPr>
          <w:sz w:val="16"/>
        </w:rPr>
        <w:t xml:space="preserve">rug </w:t>
      </w:r>
      <w:r w:rsidRPr="00457C87">
        <w:rPr>
          <w:rStyle w:val="StyleUnderline"/>
          <w:highlight w:val="cya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457C87">
        <w:rPr>
          <w:rStyle w:val="StyleUnderline"/>
          <w:highlight w:val="cyan"/>
        </w:rPr>
        <w:t>allow</w:t>
      </w:r>
      <w:r w:rsidRPr="002E2CC4">
        <w:rPr>
          <w:rStyle w:val="StyleUnderline"/>
        </w:rPr>
        <w:t xml:space="preserve">ing </w:t>
      </w:r>
      <w:r w:rsidRPr="00457C87">
        <w:rPr>
          <w:rStyle w:val="Emphasis"/>
          <w:highlight w:val="cyan"/>
        </w:rPr>
        <w:t>opioid</w:t>
      </w:r>
      <w:r w:rsidRPr="002E2CC4">
        <w:rPr>
          <w:rStyle w:val="Emphasis"/>
        </w:rPr>
        <w:t xml:space="preserve"> overdose </w:t>
      </w:r>
      <w:r w:rsidRPr="00457C87">
        <w:rPr>
          <w:rStyle w:val="Emphasis"/>
          <w:highlight w:val="cyan"/>
        </w:rPr>
        <w:t>deaths to</w:t>
      </w:r>
      <w:r w:rsidRPr="002E2CC4">
        <w:rPr>
          <w:rStyle w:val="Emphasis"/>
        </w:rPr>
        <w:t xml:space="preserve"> continue to </w:t>
      </w:r>
      <w:r w:rsidRPr="00457C87">
        <w:rPr>
          <w:rStyle w:val="Emphasis"/>
          <w:highlight w:val="cya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457C87">
        <w:rPr>
          <w:rStyle w:val="StyleUnderline"/>
          <w:highlight w:val="cyan"/>
        </w:rPr>
        <w:t>world’s</w:t>
      </w:r>
      <w:r w:rsidRPr="00457C87">
        <w:rPr>
          <w:sz w:val="16"/>
          <w:highlight w:val="cyan"/>
        </w:rPr>
        <w:t xml:space="preserve"> </w:t>
      </w:r>
      <w:r w:rsidRPr="00457C87">
        <w:rPr>
          <w:rStyle w:val="StyleUnderline"/>
          <w:highlight w:val="cyan"/>
        </w:rPr>
        <w:t>leading</w:t>
      </w:r>
      <w:r w:rsidRPr="00457C87">
        <w:rPr>
          <w:sz w:val="16"/>
          <w:highlight w:val="cyan"/>
        </w:rPr>
        <w:t xml:space="preserve"> </w:t>
      </w:r>
      <w:r w:rsidRPr="00457C87">
        <w:rPr>
          <w:rStyle w:val="StyleUnderline"/>
          <w:highlight w:val="cyan"/>
        </w:rPr>
        <w:t>climate</w:t>
      </w:r>
      <w:r w:rsidRPr="00457C87">
        <w:rPr>
          <w:sz w:val="16"/>
          <w:highlight w:val="cyan"/>
        </w:rPr>
        <w:t xml:space="preserve"> </w:t>
      </w:r>
      <w:r w:rsidRPr="00457C87">
        <w:rPr>
          <w:rStyle w:val="StyleUnderline"/>
          <w:highlight w:val="cyan"/>
        </w:rPr>
        <w:t>gathering</w:t>
      </w:r>
      <w:r w:rsidRPr="00C23517">
        <w:rPr>
          <w:sz w:val="16"/>
        </w:rPr>
        <w:t xml:space="preserve">, </w:t>
      </w:r>
      <w:r w:rsidRPr="00457C87">
        <w:rPr>
          <w:rStyle w:val="StyleUnderline"/>
          <w:highlight w:val="cyan"/>
        </w:rPr>
        <w:t>is</w:t>
      </w:r>
      <w:r w:rsidRPr="00457C87">
        <w:rPr>
          <w:sz w:val="16"/>
          <w:highlight w:val="cyan"/>
        </w:rPr>
        <w:t xml:space="preserve"> </w:t>
      </w:r>
      <w:r w:rsidRPr="00457C87">
        <w:rPr>
          <w:rStyle w:val="StyleUnderline"/>
          <w:highlight w:val="cyan"/>
        </w:rPr>
        <w:t>led</w:t>
      </w:r>
      <w:r w:rsidRPr="00C23517">
        <w:rPr>
          <w:sz w:val="16"/>
        </w:rPr>
        <w:t xml:space="preserve"> in 2023 </w:t>
      </w:r>
      <w:r w:rsidRPr="00457C87">
        <w:rPr>
          <w:rStyle w:val="StyleUnderline"/>
          <w:highlight w:val="cya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457C87">
        <w:rPr>
          <w:rStyle w:val="StyleUnderline"/>
          <w:highlight w:val="cyan"/>
        </w:rPr>
        <w:t>oil</w:t>
      </w:r>
      <w:r w:rsidRPr="00457C87">
        <w:rPr>
          <w:sz w:val="16"/>
          <w:highlight w:val="cyan"/>
        </w:rPr>
        <w:t xml:space="preserve"> </w:t>
      </w:r>
      <w:r w:rsidRPr="00457C87">
        <w:rPr>
          <w:rStyle w:val="StyleUnderline"/>
          <w:highlight w:val="cyan"/>
        </w:rPr>
        <w:t>company</w:t>
      </w:r>
      <w:r w:rsidRPr="00C23517">
        <w:rPr>
          <w:sz w:val="16"/>
        </w:rPr>
        <w:t xml:space="preserve"> </w:t>
      </w:r>
      <w:r w:rsidRPr="001C3502">
        <w:rPr>
          <w:rStyle w:val="StyleUnderline"/>
        </w:rPr>
        <w:t>chief</w:t>
      </w:r>
      <w:r w:rsidRPr="00C23517">
        <w:rPr>
          <w:sz w:val="16"/>
        </w:rPr>
        <w:t xml:space="preserve"> </w:t>
      </w:r>
      <w:r w:rsidRPr="00457C87">
        <w:rPr>
          <w:rStyle w:val="StyleUnderline"/>
          <w:highlight w:val="cya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457C87">
        <w:rPr>
          <w:rStyle w:val="StyleUnderline"/>
          <w:highlight w:val="cyan"/>
        </w:rPr>
        <w:t xml:space="preserve">got the </w:t>
      </w:r>
      <w:r w:rsidRPr="00457C87">
        <w:rPr>
          <w:rStyle w:val="Emphasis"/>
          <w:highlight w:val="cyan"/>
        </w:rPr>
        <w:t>world</w:t>
      </w:r>
      <w:r w:rsidRPr="00457C87">
        <w:rPr>
          <w:rStyle w:val="StyleUnderline"/>
          <w:highlight w:val="cyan"/>
        </w:rPr>
        <w:t xml:space="preserve"> to agree to transition</w:t>
      </w:r>
      <w:r w:rsidRPr="002E2CC4">
        <w:rPr>
          <w:rStyle w:val="StyleUnderline"/>
        </w:rPr>
        <w:t xml:space="preserve"> away </w:t>
      </w:r>
      <w:r w:rsidRPr="00457C87">
        <w:rPr>
          <w:rStyle w:val="StyleUnderline"/>
          <w:highlight w:val="cyan"/>
        </w:rPr>
        <w:t>from fossil fuels while</w:t>
      </w:r>
      <w:r w:rsidRPr="002E2CC4">
        <w:rPr>
          <w:rStyle w:val="StyleUnderline"/>
        </w:rPr>
        <w:t xml:space="preserve"> still </w:t>
      </w:r>
      <w:r w:rsidRPr="00457C87">
        <w:rPr>
          <w:rStyle w:val="StyleUnderline"/>
          <w:highlight w:val="cyan"/>
        </w:rPr>
        <w:t>being able to pump</w:t>
      </w:r>
      <w:r w:rsidRPr="002E2CC4">
        <w:rPr>
          <w:rStyle w:val="StyleUnderline"/>
        </w:rPr>
        <w:t xml:space="preserve"> ever-</w:t>
      </w:r>
      <w:r w:rsidRPr="00457C87">
        <w:rPr>
          <w:rStyle w:val="StyleUnderline"/>
          <w:highlight w:val="cyan"/>
        </w:rPr>
        <w:t>more oil</w:t>
      </w:r>
      <w:r w:rsidRPr="002E2CC4">
        <w:rPr>
          <w:rStyle w:val="StyleUnderline"/>
        </w:rPr>
        <w:t>”—the</w:t>
      </w:r>
      <w:r w:rsidRPr="00C23517">
        <w:rPr>
          <w:sz w:val="16"/>
        </w:rPr>
        <w:t xml:space="preserve"> </w:t>
      </w:r>
      <w:r w:rsidRPr="00457C87">
        <w:rPr>
          <w:rStyle w:val="Emphasis"/>
          <w:highlight w:val="cyan"/>
        </w:rPr>
        <w:t>horrifying effects</w:t>
      </w:r>
      <w:r w:rsidRPr="00457C87">
        <w:rPr>
          <w:sz w:val="16"/>
          <w:highlight w:val="cyan"/>
        </w:rPr>
        <w:t xml:space="preserve"> </w:t>
      </w:r>
      <w:r w:rsidRPr="00457C87">
        <w:rPr>
          <w:rStyle w:val="StyleUnderline"/>
          <w:highlight w:val="cyan"/>
        </w:rPr>
        <w:t>of which</w:t>
      </w:r>
      <w:r w:rsidRPr="002E2CC4">
        <w:rPr>
          <w:rStyle w:val="StyleUnderline"/>
        </w:rPr>
        <w:t xml:space="preserve"> can already be </w:t>
      </w:r>
      <w:r w:rsidRPr="00457C87">
        <w:rPr>
          <w:rStyle w:val="StyleUnderline"/>
          <w:highlight w:val="cyan"/>
        </w:rPr>
        <w:t xml:space="preserve">seen in </w:t>
      </w:r>
      <w:r w:rsidRPr="00457C87">
        <w:rPr>
          <w:rStyle w:val="Emphasis"/>
          <w:highlight w:val="cyan"/>
        </w:rPr>
        <w:t>mounting climate</w:t>
      </w:r>
      <w:r w:rsidRPr="002E2CC4">
        <w:rPr>
          <w:rStyle w:val="Emphasis"/>
        </w:rPr>
        <w:t xml:space="preserve">-related </w:t>
      </w:r>
      <w:r w:rsidRPr="00457C87">
        <w:rPr>
          <w:rStyle w:val="Emphasis"/>
          <w:highlight w:val="cyan"/>
        </w:rPr>
        <w:t>disasters</w:t>
      </w:r>
      <w:r w:rsidRPr="002E2CC4">
        <w:rPr>
          <w:rStyle w:val="StyleUnderline"/>
        </w:rPr>
        <w:t>.</w:t>
      </w:r>
      <w:r w:rsidRPr="00C23517">
        <w:rPr>
          <w:sz w:val="16"/>
        </w:rPr>
        <w:t>3</w:t>
      </w:r>
    </w:p>
    <w:p w14:paraId="3B26415E" w14:textId="77777777" w:rsidR="009D415F" w:rsidRPr="001C3502" w:rsidRDefault="009D415F" w:rsidP="009D415F">
      <w:pPr>
        <w:rPr>
          <w:rStyle w:val="StyleUnderline"/>
        </w:rPr>
      </w:pPr>
      <w:r w:rsidRPr="00457C87">
        <w:rPr>
          <w:rStyle w:val="StyleUnderline"/>
          <w:highlight w:val="cyan"/>
        </w:rPr>
        <w:t>This is</w:t>
      </w:r>
      <w:r w:rsidRPr="00457C87">
        <w:rPr>
          <w:sz w:val="16"/>
          <w:highlight w:val="cyan"/>
        </w:rPr>
        <w:t xml:space="preserve"> </w:t>
      </w:r>
      <w:r w:rsidRPr="00457C87">
        <w:rPr>
          <w:rStyle w:val="Emphasis"/>
          <w:highlight w:val="cyan"/>
        </w:rPr>
        <w:t>corporate capture</w:t>
      </w:r>
      <w:r w:rsidRPr="00C23517">
        <w:rPr>
          <w:sz w:val="16"/>
        </w:rPr>
        <w:t xml:space="preserve">, </w:t>
      </w:r>
      <w:r w:rsidRPr="00457C87">
        <w:rPr>
          <w:rStyle w:val="StyleUnderline"/>
          <w:highlight w:val="cyan"/>
        </w:rPr>
        <w:t>whereby</w:t>
      </w:r>
      <w:r w:rsidRPr="00457C87">
        <w:rPr>
          <w:sz w:val="16"/>
          <w:highlight w:val="cyan"/>
        </w:rPr>
        <w:t xml:space="preserve"> </w:t>
      </w:r>
      <w:r w:rsidRPr="00457C87">
        <w:rPr>
          <w:rStyle w:val="StyleUnderline"/>
          <w:highlight w:val="cyan"/>
        </w:rPr>
        <w:t>agencies</w:t>
      </w:r>
      <w:r w:rsidRPr="00457C87">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457C87">
        <w:rPr>
          <w:rStyle w:val="StyleUnderline"/>
          <w:highlight w:val="cyan"/>
        </w:rPr>
        <w:t>are</w:t>
      </w:r>
      <w:r w:rsidRPr="00457C87">
        <w:rPr>
          <w:sz w:val="16"/>
          <w:highlight w:val="cyan"/>
        </w:rPr>
        <w:t xml:space="preserve"> </w:t>
      </w:r>
      <w:r w:rsidRPr="00457C87">
        <w:rPr>
          <w:rStyle w:val="StyleUnderline"/>
          <w:highlight w:val="cyan"/>
        </w:rPr>
        <w:t>controlled</w:t>
      </w:r>
      <w:r w:rsidRPr="00457C87">
        <w:rPr>
          <w:sz w:val="16"/>
          <w:highlight w:val="cyan"/>
        </w:rPr>
        <w:t xml:space="preserve"> </w:t>
      </w:r>
      <w:r w:rsidRPr="00457C87">
        <w:rPr>
          <w:rStyle w:val="StyleUnderline"/>
          <w:highlight w:val="cyan"/>
        </w:rPr>
        <w:t>by</w:t>
      </w:r>
      <w:r w:rsidRPr="00457C87">
        <w:rPr>
          <w:sz w:val="16"/>
          <w:highlight w:val="cyan"/>
        </w:rPr>
        <w:t xml:space="preserve"> </w:t>
      </w:r>
      <w:r w:rsidRPr="00457C87">
        <w:rPr>
          <w:rStyle w:val="StyleUnderline"/>
          <w:highlight w:val="cyan"/>
        </w:rPr>
        <w:t>corporate</w:t>
      </w:r>
      <w:r w:rsidRPr="00457C87">
        <w:rPr>
          <w:sz w:val="16"/>
          <w:highlight w:val="cyan"/>
        </w:rPr>
        <w:t xml:space="preserve"> </w:t>
      </w:r>
      <w:r w:rsidRPr="00457C87">
        <w:rPr>
          <w:rStyle w:val="StyleUnderline"/>
          <w:highlight w:val="cyan"/>
        </w:rPr>
        <w:t>leaders</w:t>
      </w:r>
      <w:r w:rsidRPr="00457C87">
        <w:rPr>
          <w:sz w:val="16"/>
          <w:highlight w:val="cyan"/>
        </w:rPr>
        <w:t xml:space="preserve"> </w:t>
      </w:r>
      <w:r w:rsidRPr="00457C87">
        <w:rPr>
          <w:rStyle w:val="StyleUnderline"/>
          <w:highlight w:val="cyan"/>
        </w:rPr>
        <w:t>to</w:t>
      </w:r>
      <w:r w:rsidRPr="00457C87">
        <w:rPr>
          <w:sz w:val="16"/>
          <w:highlight w:val="cyan"/>
        </w:rPr>
        <w:t xml:space="preserve"> </w:t>
      </w:r>
      <w:r w:rsidRPr="00457C87">
        <w:rPr>
          <w:rStyle w:val="StyleUnderline"/>
          <w:highlight w:val="cyan"/>
        </w:rPr>
        <w:t>advance</w:t>
      </w:r>
      <w:r w:rsidRPr="00C23517">
        <w:rPr>
          <w:sz w:val="16"/>
        </w:rPr>
        <w:t xml:space="preserve"> their </w:t>
      </w:r>
      <w:r w:rsidRPr="00457C87">
        <w:rPr>
          <w:rStyle w:val="StyleUnderline"/>
          <w:highlight w:val="cyan"/>
        </w:rPr>
        <w:t>economic</w:t>
      </w:r>
      <w:r w:rsidRPr="00457C87">
        <w:rPr>
          <w:sz w:val="16"/>
          <w:highlight w:val="cyan"/>
        </w:rPr>
        <w:t xml:space="preserve"> </w:t>
      </w:r>
      <w:r w:rsidRPr="00457C87">
        <w:rPr>
          <w:rStyle w:val="StyleUnderline"/>
          <w:highlight w:val="cyan"/>
        </w:rPr>
        <w:t>interests</w:t>
      </w:r>
      <w:r w:rsidRPr="00C23517">
        <w:rPr>
          <w:sz w:val="16"/>
        </w:rPr>
        <w:t xml:space="preserve">.4 But considered more broadly, </w:t>
      </w:r>
      <w:r w:rsidRPr="001C3502">
        <w:rPr>
          <w:rStyle w:val="StyleUnderline"/>
        </w:rPr>
        <w:t xml:space="preserve">corporate capture </w:t>
      </w:r>
      <w:r w:rsidRPr="00457C87">
        <w:rPr>
          <w:rStyle w:val="StyleUnderline"/>
          <w:highlight w:val="cyan"/>
        </w:rPr>
        <w:t xml:space="preserve">extends </w:t>
      </w:r>
      <w:r w:rsidRPr="00457C87">
        <w:rPr>
          <w:rStyle w:val="Emphasis"/>
          <w:highlight w:val="cyan"/>
        </w:rPr>
        <w:t>far beyond</w:t>
      </w:r>
      <w:r w:rsidRPr="001C3502">
        <w:rPr>
          <w:rStyle w:val="StyleUnderline"/>
        </w:rPr>
        <w:t xml:space="preserve"> </w:t>
      </w:r>
      <w:r w:rsidRPr="00C23517">
        <w:rPr>
          <w:sz w:val="16"/>
        </w:rPr>
        <w:t xml:space="preserve">the capture of a few </w:t>
      </w:r>
      <w:r w:rsidRPr="00457C87">
        <w:rPr>
          <w:rStyle w:val="Emphasis"/>
          <w:highlight w:val="cya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457C87">
        <w:rPr>
          <w:rStyle w:val="Emphasis"/>
          <w:highlight w:val="cyan"/>
        </w:rPr>
        <w:t>strangle</w:t>
      </w:r>
      <w:r w:rsidRPr="001C3502">
        <w:rPr>
          <w:rStyle w:val="Emphasis"/>
        </w:rPr>
        <w:t xml:space="preserve">hold on </w:t>
      </w:r>
      <w:r w:rsidRPr="00457C87">
        <w:rPr>
          <w:rStyle w:val="Emphasis"/>
          <w:highlight w:val="cyan"/>
        </w:rPr>
        <w:t>our economy and life</w:t>
      </w:r>
      <w:r w:rsidRPr="00457C87">
        <w:rPr>
          <w:rStyle w:val="StyleUnderline"/>
          <w:highlight w:val="cyan"/>
        </w:rPr>
        <w:t>.</w:t>
      </w:r>
    </w:p>
    <w:p w14:paraId="45A68AD1" w14:textId="77777777" w:rsidR="009D415F" w:rsidRPr="00C23517" w:rsidRDefault="009D415F" w:rsidP="009D415F">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21283B56" w14:textId="77777777" w:rsidR="009D415F" w:rsidRPr="00C23517" w:rsidRDefault="009D415F" w:rsidP="009D415F">
      <w:pPr>
        <w:rPr>
          <w:sz w:val="16"/>
        </w:rPr>
      </w:pPr>
      <w:r w:rsidRPr="00C23517">
        <w:rPr>
          <w:sz w:val="16"/>
        </w:rPr>
        <w:t xml:space="preserve">Indeed, the </w:t>
      </w:r>
      <w:r w:rsidRPr="00457C87">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457C87">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1F7909B1" w14:textId="77777777" w:rsidR="009D415F" w:rsidRPr="00C23517" w:rsidRDefault="009D415F" w:rsidP="009D415F">
      <w:pPr>
        <w:rPr>
          <w:sz w:val="16"/>
        </w:rPr>
      </w:pPr>
      <w:r w:rsidRPr="00C23517">
        <w:rPr>
          <w:sz w:val="16"/>
        </w:rPr>
        <w:t>Life as Commodity</w:t>
      </w:r>
    </w:p>
    <w:p w14:paraId="01758EAA" w14:textId="77777777" w:rsidR="009D415F" w:rsidRPr="00C23517" w:rsidRDefault="009D415F" w:rsidP="009D415F">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15EECE8D" w14:textId="77777777" w:rsidR="009D415F" w:rsidRPr="00C23517" w:rsidRDefault="009D415F" w:rsidP="009D415F">
      <w:pPr>
        <w:rPr>
          <w:sz w:val="16"/>
        </w:rPr>
      </w:pPr>
      <w:r w:rsidRPr="00C23517">
        <w:rPr>
          <w:sz w:val="16"/>
        </w:rPr>
        <w:t xml:space="preserve">More and </w:t>
      </w:r>
      <w:r w:rsidRPr="006C474F">
        <w:rPr>
          <w:rStyle w:val="StyleUnderline"/>
        </w:rPr>
        <w:t xml:space="preserve">more of </w:t>
      </w:r>
      <w:r w:rsidRPr="00457C87">
        <w:rPr>
          <w:rStyle w:val="StyleUnderline"/>
          <w:highlight w:val="cyan"/>
        </w:rPr>
        <w:t>society</w:t>
      </w:r>
      <w:r w:rsidRPr="006C474F">
        <w:rPr>
          <w:rStyle w:val="StyleUnderline"/>
        </w:rPr>
        <w:t xml:space="preserve"> has been </w:t>
      </w:r>
      <w:r w:rsidRPr="00457C87">
        <w:rPr>
          <w:rStyle w:val="Emphasis"/>
          <w:highlight w:val="cyan"/>
        </w:rPr>
        <w:t xml:space="preserve">converted </w:t>
      </w:r>
      <w:r w:rsidRPr="003B16FD">
        <w:rPr>
          <w:rStyle w:val="Emphasis"/>
        </w:rPr>
        <w:t>in</w:t>
      </w:r>
      <w:r w:rsidRPr="00457C87">
        <w:rPr>
          <w:rStyle w:val="Emphasis"/>
          <w:highlight w:val="cya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457C87">
        <w:rPr>
          <w:rStyle w:val="StyleUnderline"/>
          <w:highlight w:val="cyan"/>
        </w:rPr>
        <w:t>the corporation is</w:t>
      </w:r>
      <w:r w:rsidRPr="00A566FB">
        <w:rPr>
          <w:rStyle w:val="StyleUnderline"/>
        </w:rPr>
        <w:t xml:space="preserve"> just </w:t>
      </w:r>
      <w:r w:rsidRPr="00457C87">
        <w:rPr>
          <w:rStyle w:val="StyleUnderline"/>
          <w:highlight w:val="cyan"/>
        </w:rPr>
        <w:t xml:space="preserve">a </w:t>
      </w:r>
      <w:r w:rsidRPr="00457C87">
        <w:rPr>
          <w:rStyle w:val="Emphasis"/>
          <w:highlight w:val="cyan"/>
        </w:rPr>
        <w:t>creature of law</w:t>
      </w:r>
      <w:r w:rsidRPr="00457C87">
        <w:rPr>
          <w:rStyle w:val="StyleUnderline"/>
          <w:highlight w:val="cyan"/>
        </w:rPr>
        <w:t xml:space="preserve"> that </w:t>
      </w:r>
      <w:r w:rsidRPr="00457C87">
        <w:rPr>
          <w:rStyle w:val="Emphasis"/>
          <w:highlight w:val="cyan"/>
        </w:rPr>
        <w:t>limits individual liability</w:t>
      </w:r>
      <w:r w:rsidRPr="00A566FB">
        <w:rPr>
          <w:rStyle w:val="StyleUnderline"/>
        </w:rPr>
        <w:t>.</w:t>
      </w:r>
      <w:r w:rsidRPr="00C23517">
        <w:rPr>
          <w:sz w:val="16"/>
        </w:rPr>
        <w:t xml:space="preserve"> Rather, </w:t>
      </w:r>
      <w:r w:rsidRPr="00457C87">
        <w:rPr>
          <w:rStyle w:val="StyleUnderline"/>
          <w:highlight w:val="cyan"/>
        </w:rPr>
        <w:t>the</w:t>
      </w:r>
      <w:r w:rsidRPr="006C474F">
        <w:rPr>
          <w:rStyle w:val="StyleUnderline"/>
        </w:rPr>
        <w:t xml:space="preserve"> primary </w:t>
      </w:r>
      <w:r w:rsidRPr="00457C87">
        <w:rPr>
          <w:rStyle w:val="StyleUnderline"/>
          <w:highlight w:val="cyan"/>
        </w:rPr>
        <w:t>challenge is</w:t>
      </w:r>
      <w:r w:rsidRPr="00C23517">
        <w:rPr>
          <w:sz w:val="16"/>
        </w:rPr>
        <w:t xml:space="preserve"> the </w:t>
      </w:r>
      <w:r w:rsidRPr="00457C87">
        <w:rPr>
          <w:rStyle w:val="Emphasis"/>
          <w:highlight w:val="cyan"/>
        </w:rPr>
        <w:t>accumulation of wealth and power</w:t>
      </w:r>
      <w:r w:rsidRPr="00C23517">
        <w:rPr>
          <w:sz w:val="16"/>
        </w:rPr>
        <w:t xml:space="preserve"> that </w:t>
      </w:r>
      <w:r w:rsidRPr="00457C87">
        <w:rPr>
          <w:rStyle w:val="StyleUnderline"/>
          <w:highlight w:val="cyan"/>
        </w:rPr>
        <w:t>the</w:t>
      </w:r>
      <w:r w:rsidRPr="00457C87">
        <w:rPr>
          <w:sz w:val="16"/>
          <w:highlight w:val="cyan"/>
        </w:rPr>
        <w:t xml:space="preserve"> </w:t>
      </w:r>
      <w:r w:rsidRPr="00457C87">
        <w:rPr>
          <w:rStyle w:val="StyleUnderline"/>
          <w:highlight w:val="cyan"/>
        </w:rPr>
        <w:t>corporate</w:t>
      </w:r>
      <w:r w:rsidRPr="00457C87">
        <w:rPr>
          <w:sz w:val="16"/>
          <w:highlight w:val="cyan"/>
        </w:rPr>
        <w:t xml:space="preserve"> </w:t>
      </w:r>
      <w:r w:rsidRPr="00457C87">
        <w:rPr>
          <w:rStyle w:val="StyleUnderline"/>
          <w:highlight w:val="cyan"/>
        </w:rPr>
        <w:t>form</w:t>
      </w:r>
      <w:r w:rsidRPr="00457C87">
        <w:rPr>
          <w:sz w:val="16"/>
          <w:highlight w:val="cyan"/>
        </w:rPr>
        <w:t xml:space="preserve"> </w:t>
      </w:r>
      <w:r w:rsidRPr="00457C87">
        <w:rPr>
          <w:rStyle w:val="StyleUnderline"/>
          <w:highlight w:val="cyan"/>
        </w:rPr>
        <w:t>has</w:t>
      </w:r>
      <w:r w:rsidRPr="00457C87">
        <w:rPr>
          <w:sz w:val="16"/>
          <w:highlight w:val="cyan"/>
        </w:rPr>
        <w:t xml:space="preserve"> </w:t>
      </w:r>
      <w:r w:rsidRPr="00457C87">
        <w:rPr>
          <w:rStyle w:val="StyleUnderline"/>
          <w:highlight w:val="cya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0576B2F2" w14:textId="77777777" w:rsidR="009D415F" w:rsidRPr="00C23517" w:rsidRDefault="009D415F" w:rsidP="009D415F">
      <w:pPr>
        <w:rPr>
          <w:sz w:val="16"/>
        </w:rPr>
      </w:pPr>
      <w:r w:rsidRPr="00C23517">
        <w:rPr>
          <w:sz w:val="16"/>
        </w:rPr>
        <w:t xml:space="preserve">Politics. These days, it is often noted that US democracy is in peril.7 And it is true that </w:t>
      </w:r>
      <w:r w:rsidRPr="00CC2890">
        <w:rPr>
          <w:rStyle w:val="Emphasis"/>
        </w:rPr>
        <w:t xml:space="preserve">a </w:t>
      </w:r>
      <w:r w:rsidRPr="00457C87">
        <w:rPr>
          <w:rStyle w:val="Emphasis"/>
          <w:highlight w:val="cyan"/>
        </w:rPr>
        <w:t>rising authoritarian tide</w:t>
      </w:r>
      <w:r w:rsidRPr="00457C87">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457C87">
        <w:rPr>
          <w:rStyle w:val="StyleUnderline"/>
          <w:highlight w:val="cyan"/>
        </w:rPr>
        <w:t>government</w:t>
      </w:r>
      <w:r w:rsidRPr="00C23517">
        <w:rPr>
          <w:sz w:val="16"/>
        </w:rPr>
        <w:t xml:space="preserve"> today </w:t>
      </w:r>
      <w:r w:rsidRPr="00457C87">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457C87">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457C87">
        <w:rPr>
          <w:rStyle w:val="Emphasis"/>
          <w:highlight w:val="cyan"/>
        </w:rPr>
        <w:t>B]</w:t>
      </w:r>
      <w:proofErr w:type="spellStart"/>
      <w:r w:rsidRPr="00457C87">
        <w:rPr>
          <w:rStyle w:val="Emphasis"/>
          <w:highlight w:val="cyan"/>
        </w:rPr>
        <w:t>usiness</w:t>
      </w:r>
      <w:proofErr w:type="spellEnd"/>
      <w:r w:rsidRPr="00457C87">
        <w:rPr>
          <w:rStyle w:val="Emphasis"/>
          <w:highlight w:val="cyan"/>
        </w:rPr>
        <w:t xml:space="preserve"> interests have substantial</w:t>
      </w:r>
      <w:r w:rsidRPr="00CC2890">
        <w:rPr>
          <w:rStyle w:val="Emphasis"/>
        </w:rPr>
        <w:t xml:space="preserve"> independent </w:t>
      </w:r>
      <w:r w:rsidRPr="00457C87">
        <w:rPr>
          <w:rStyle w:val="Emphasis"/>
          <w:highlight w:val="cyan"/>
        </w:rPr>
        <w:t>impacts on</w:t>
      </w:r>
      <w:r w:rsidRPr="00C23517">
        <w:rPr>
          <w:sz w:val="16"/>
        </w:rPr>
        <w:t xml:space="preserve"> U.S. government </w:t>
      </w:r>
      <w:r w:rsidRPr="00457C87">
        <w:rPr>
          <w:rStyle w:val="Emphasis"/>
          <w:highlight w:val="cyan"/>
        </w:rPr>
        <w:t>policy</w:t>
      </w:r>
      <w:r w:rsidRPr="00C23517">
        <w:rPr>
          <w:sz w:val="16"/>
        </w:rPr>
        <w:t xml:space="preserve">, </w:t>
      </w:r>
      <w:r w:rsidRPr="00457C87">
        <w:rPr>
          <w:rStyle w:val="StyleUnderline"/>
          <w:highlight w:val="cyan"/>
        </w:rPr>
        <w:t>while</w:t>
      </w:r>
      <w:r w:rsidRPr="00457C87">
        <w:rPr>
          <w:sz w:val="16"/>
          <w:highlight w:val="cyan"/>
        </w:rPr>
        <w:t xml:space="preserve"> </w:t>
      </w:r>
      <w:r w:rsidRPr="003B16FD">
        <w:rPr>
          <w:rStyle w:val="StyleUnderline"/>
        </w:rPr>
        <w:t>average</w:t>
      </w:r>
      <w:r w:rsidRPr="003B16FD">
        <w:rPr>
          <w:sz w:val="16"/>
        </w:rPr>
        <w:t xml:space="preserve"> </w:t>
      </w:r>
      <w:r w:rsidRPr="00457C87">
        <w:rPr>
          <w:rStyle w:val="StyleUnderline"/>
          <w:highlight w:val="cyan"/>
        </w:rPr>
        <w:t>citizens</w:t>
      </w:r>
      <w:r w:rsidRPr="00C23517">
        <w:rPr>
          <w:sz w:val="16"/>
        </w:rPr>
        <w:t xml:space="preserve"> and mass-based interest groups </w:t>
      </w:r>
      <w:r w:rsidRPr="00457C87">
        <w:rPr>
          <w:rStyle w:val="StyleUnderline"/>
          <w:highlight w:val="cyan"/>
        </w:rPr>
        <w:t>have</w:t>
      </w:r>
      <w:r w:rsidRPr="00457C87">
        <w:rPr>
          <w:sz w:val="16"/>
          <w:highlight w:val="cyan"/>
        </w:rPr>
        <w:t xml:space="preserve"> </w:t>
      </w:r>
      <w:r w:rsidRPr="00457C87">
        <w:rPr>
          <w:rStyle w:val="StyleUnderline"/>
          <w:highlight w:val="cyan"/>
        </w:rPr>
        <w:t>little</w:t>
      </w:r>
      <w:r w:rsidRPr="00C23517">
        <w:rPr>
          <w:sz w:val="16"/>
        </w:rPr>
        <w:t xml:space="preserve"> or no independent </w:t>
      </w:r>
      <w:r w:rsidRPr="00457C87">
        <w:rPr>
          <w:rStyle w:val="StyleUnderline"/>
          <w:highlight w:val="cyan"/>
        </w:rPr>
        <w:t>influence</w:t>
      </w:r>
      <w:r w:rsidRPr="00C23517">
        <w:rPr>
          <w:sz w:val="16"/>
        </w:rPr>
        <w:t>.”9</w:t>
      </w:r>
    </w:p>
    <w:p w14:paraId="35BBA3FA" w14:textId="77777777" w:rsidR="009D415F" w:rsidRPr="00C23517" w:rsidRDefault="009D415F" w:rsidP="009D415F">
      <w:pPr>
        <w:rPr>
          <w:sz w:val="16"/>
        </w:rPr>
      </w:pPr>
      <w:r w:rsidRPr="00C23517">
        <w:rPr>
          <w:sz w:val="16"/>
        </w:rPr>
        <w:lastRenderedPageBreak/>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7A8E7689" w14:textId="77777777" w:rsidR="009D415F" w:rsidRPr="00E61B89" w:rsidRDefault="009D415F" w:rsidP="009D415F">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457C87">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457C87">
        <w:rPr>
          <w:rStyle w:val="Emphasis"/>
          <w:highlight w:val="cyan"/>
        </w:rPr>
        <w:t>tilt politics in their direction.</w:t>
      </w:r>
    </w:p>
    <w:p w14:paraId="46665DA8" w14:textId="77777777" w:rsidR="009D415F" w:rsidRPr="00C23517" w:rsidRDefault="009D415F" w:rsidP="009D415F">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6023C17B" w14:textId="77777777" w:rsidR="009D415F" w:rsidRPr="00C23517" w:rsidRDefault="009D415F" w:rsidP="009D415F">
      <w:pPr>
        <w:rPr>
          <w:sz w:val="16"/>
        </w:rPr>
      </w:pPr>
      <w:r w:rsidRPr="00C23517">
        <w:rPr>
          <w:sz w:val="16"/>
        </w:rPr>
        <w:t xml:space="preserve">Additionally, </w:t>
      </w:r>
      <w:r w:rsidRPr="00457C87">
        <w:rPr>
          <w:rStyle w:val="Emphasis"/>
          <w:highlight w:val="cyan"/>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56C28883" w14:textId="77777777" w:rsidR="009D415F" w:rsidRPr="00C23517" w:rsidRDefault="009D415F" w:rsidP="009D415F">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7FFBFAF4" w14:textId="77777777" w:rsidR="009D415F" w:rsidRPr="00C23517" w:rsidRDefault="009D415F" w:rsidP="009D415F">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00D75C07" w14:textId="77777777" w:rsidR="009D415F" w:rsidRPr="00C23517" w:rsidRDefault="009D415F" w:rsidP="009D415F">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60F235E8" w14:textId="77777777" w:rsidR="009D415F" w:rsidRPr="00C23517" w:rsidRDefault="009D415F" w:rsidP="009D415F">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470AFC6B" w14:textId="77777777" w:rsidR="009D415F" w:rsidRPr="00C23517" w:rsidRDefault="009D415F" w:rsidP="009D415F">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457C87">
        <w:rPr>
          <w:rStyle w:val="StyleUnderline"/>
          <w:highlight w:val="cyan"/>
        </w:rPr>
        <w:t>effects have</w:t>
      </w:r>
      <w:r w:rsidRPr="00C23517">
        <w:rPr>
          <w:sz w:val="16"/>
        </w:rPr>
        <w:t xml:space="preserve"> often </w:t>
      </w:r>
      <w:r w:rsidRPr="00457C87">
        <w:rPr>
          <w:rStyle w:val="StyleUnderline"/>
          <w:highlight w:val="cyan"/>
        </w:rPr>
        <w:t>been</w:t>
      </w:r>
      <w:r w:rsidRPr="00457C87">
        <w:rPr>
          <w:sz w:val="16"/>
          <w:highlight w:val="cyan"/>
        </w:rPr>
        <w:t xml:space="preserve"> </w:t>
      </w:r>
      <w:r w:rsidRPr="00457C87">
        <w:rPr>
          <w:rStyle w:val="StyleUnderline"/>
          <w:highlight w:val="cyan"/>
        </w:rPr>
        <w:t>politically</w:t>
      </w:r>
      <w:r w:rsidRPr="00457C87">
        <w:rPr>
          <w:sz w:val="16"/>
          <w:highlight w:val="cyan"/>
        </w:rPr>
        <w:t xml:space="preserve"> </w:t>
      </w:r>
      <w:r w:rsidRPr="00457C87">
        <w:rPr>
          <w:rStyle w:val="StyleUnderline"/>
          <w:highlight w:val="cyan"/>
        </w:rPr>
        <w:t>demobilizing</w:t>
      </w:r>
      <w:r w:rsidRPr="00C23517">
        <w:rPr>
          <w:sz w:val="16"/>
        </w:rPr>
        <w:t>. “</w:t>
      </w:r>
      <w:r w:rsidRPr="00457C87">
        <w:rPr>
          <w:rStyle w:val="Emphasis"/>
          <w:highlight w:val="cyan"/>
        </w:rPr>
        <w:t>The cult of individualism</w:t>
      </w:r>
      <w:r w:rsidRPr="00C23517">
        <w:rPr>
          <w:sz w:val="16"/>
        </w:rPr>
        <w:t xml:space="preserve">,” Quart writes, has </w:t>
      </w:r>
      <w:r w:rsidRPr="00457C87">
        <w:rPr>
          <w:rStyle w:val="StyleUnderline"/>
          <w:highlight w:val="cyan"/>
        </w:rPr>
        <w:t>led to</w:t>
      </w:r>
      <w:r w:rsidRPr="00E61B89">
        <w:rPr>
          <w:rStyle w:val="StyleUnderline"/>
        </w:rPr>
        <w:t xml:space="preserve"> a “nagging </w:t>
      </w:r>
      <w:r w:rsidRPr="00457C87">
        <w:rPr>
          <w:rStyle w:val="StyleUnderline"/>
          <w:highlight w:val="cyan"/>
        </w:rPr>
        <w:t>sense</w:t>
      </w:r>
      <w:r w:rsidRPr="00C23517">
        <w:rPr>
          <w:sz w:val="16"/>
        </w:rPr>
        <w:t xml:space="preserve"> that our </w:t>
      </w:r>
      <w:r w:rsidRPr="00457C87">
        <w:rPr>
          <w:rStyle w:val="Emphasis"/>
          <w:highlight w:val="cyan"/>
        </w:rPr>
        <w:t>failure is ours alone</w:t>
      </w:r>
      <w:r w:rsidRPr="00C23517">
        <w:rPr>
          <w:sz w:val="16"/>
        </w:rPr>
        <w:t xml:space="preserve">.” </w:t>
      </w:r>
      <w:r w:rsidRPr="00457C87">
        <w:rPr>
          <w:rStyle w:val="StyleUnderline"/>
          <w:highlight w:val="cyan"/>
        </w:rPr>
        <w:t>This</w:t>
      </w:r>
      <w:r w:rsidRPr="00C23517">
        <w:rPr>
          <w:sz w:val="16"/>
        </w:rPr>
        <w:t xml:space="preserve"> </w:t>
      </w:r>
      <w:r w:rsidRPr="00E61B89">
        <w:rPr>
          <w:rStyle w:val="StyleUnderline"/>
        </w:rPr>
        <w:t>myth</w:t>
      </w:r>
      <w:r w:rsidRPr="00C23517">
        <w:rPr>
          <w:sz w:val="16"/>
        </w:rPr>
        <w:t>, she adds, “</w:t>
      </w:r>
      <w:r w:rsidRPr="00457C87">
        <w:rPr>
          <w:rStyle w:val="StyleUnderline"/>
          <w:highlight w:val="cyan"/>
        </w:rPr>
        <w:t>drops</w:t>
      </w:r>
      <w:r w:rsidRPr="00C23517">
        <w:rPr>
          <w:sz w:val="16"/>
        </w:rPr>
        <w:t xml:space="preserve"> the </w:t>
      </w:r>
      <w:r w:rsidRPr="00457C87">
        <w:rPr>
          <w:rStyle w:val="StyleUnderline"/>
          <w:highlight w:val="cyan"/>
        </w:rPr>
        <w:t>blame</w:t>
      </w:r>
      <w:r w:rsidRPr="00457C87">
        <w:rPr>
          <w:sz w:val="16"/>
          <w:highlight w:val="cyan"/>
        </w:rPr>
        <w:t xml:space="preserve"> </w:t>
      </w:r>
      <w:r w:rsidRPr="00457C87">
        <w:rPr>
          <w:rStyle w:val="StyleUnderline"/>
          <w:highlight w:val="cyan"/>
        </w:rPr>
        <w:t>for</w:t>
      </w:r>
      <w:r w:rsidRPr="00457C87">
        <w:rPr>
          <w:sz w:val="16"/>
          <w:highlight w:val="cyan"/>
        </w:rPr>
        <w:t xml:space="preserve"> </w:t>
      </w:r>
      <w:r w:rsidRPr="00457C87">
        <w:rPr>
          <w:rStyle w:val="StyleUnderline"/>
          <w:highlight w:val="cyan"/>
        </w:rPr>
        <w:t>inequality</w:t>
      </w:r>
      <w:r w:rsidRPr="00457C87">
        <w:rPr>
          <w:sz w:val="16"/>
          <w:highlight w:val="cyan"/>
        </w:rPr>
        <w:t xml:space="preserve"> </w:t>
      </w:r>
      <w:r w:rsidRPr="00457C87">
        <w:rPr>
          <w:rStyle w:val="StyleUnderline"/>
          <w:highlight w:val="cyan"/>
        </w:rPr>
        <w:t>in</w:t>
      </w:r>
      <w:r w:rsidRPr="00457C87">
        <w:rPr>
          <w:sz w:val="16"/>
          <w:highlight w:val="cyan"/>
        </w:rPr>
        <w:t xml:space="preserve"> </w:t>
      </w:r>
      <w:r w:rsidRPr="00457C87">
        <w:rPr>
          <w:rStyle w:val="StyleUnderline"/>
          <w:highlight w:val="cyan"/>
        </w:rPr>
        <w:t>our laps, while</w:t>
      </w:r>
      <w:r w:rsidRPr="00C23517">
        <w:rPr>
          <w:sz w:val="16"/>
        </w:rPr>
        <w:t xml:space="preserve"> our </w:t>
      </w:r>
      <w:r w:rsidRPr="00457C87">
        <w:rPr>
          <w:rStyle w:val="Emphasis"/>
          <w:highlight w:val="cyan"/>
        </w:rPr>
        <w:t>flawed systems get off scot-free</w:t>
      </w:r>
      <w:r w:rsidRPr="00C23517">
        <w:rPr>
          <w:sz w:val="16"/>
        </w:rPr>
        <w:t>.”21</w:t>
      </w:r>
    </w:p>
    <w:p w14:paraId="0B8272D6" w14:textId="77777777" w:rsidR="009D415F" w:rsidRPr="00C23517" w:rsidRDefault="009D415F" w:rsidP="009D415F">
      <w:pPr>
        <w:rPr>
          <w:sz w:val="16"/>
        </w:rPr>
      </w:pPr>
      <w:r w:rsidRPr="00C23517">
        <w:rPr>
          <w:sz w:val="16"/>
        </w:rPr>
        <w:t>What about Nonprofits?</w:t>
      </w:r>
    </w:p>
    <w:p w14:paraId="267C26AE" w14:textId="77777777" w:rsidR="009D415F" w:rsidRPr="00C23517" w:rsidRDefault="009D415F" w:rsidP="009D415F">
      <w:pPr>
        <w:rPr>
          <w:sz w:val="16"/>
        </w:rPr>
      </w:pPr>
      <w:r w:rsidRPr="00C23517">
        <w:rPr>
          <w:sz w:val="16"/>
        </w:rPr>
        <w:lastRenderedPageBreak/>
        <w:t xml:space="preserve">The </w:t>
      </w:r>
      <w:r w:rsidRPr="00457C87">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457C87">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457C87">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457C87">
        <w:rPr>
          <w:rStyle w:val="StyleUnderline"/>
          <w:highlight w:val="cyan"/>
        </w:rPr>
        <w:t>results</w:t>
      </w:r>
      <w:r w:rsidRPr="00457C87">
        <w:rPr>
          <w:sz w:val="16"/>
          <w:highlight w:val="cyan"/>
        </w:rPr>
        <w:t xml:space="preserve"> </w:t>
      </w:r>
      <w:r w:rsidRPr="00457C87">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457C87">
        <w:rPr>
          <w:rStyle w:val="Emphasis"/>
          <w:highlight w:val="cyan"/>
        </w:rPr>
        <w:t xml:space="preserve">dystopian </w:t>
      </w:r>
      <w:r w:rsidRPr="00F1103A">
        <w:rPr>
          <w:rStyle w:val="Emphasis"/>
        </w:rPr>
        <w:t xml:space="preserve">social </w:t>
      </w:r>
      <w:r w:rsidRPr="00457C87">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03E497C3" w14:textId="77777777" w:rsidR="009D415F" w:rsidRPr="00C23517" w:rsidRDefault="009D415F" w:rsidP="009D415F">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457C87">
        <w:rPr>
          <w:rStyle w:val="StyleUnderline"/>
          <w:highlight w:val="cyan"/>
        </w:rPr>
        <w:t>to</w:t>
      </w:r>
      <w:r w:rsidRPr="00C23517">
        <w:rPr>
          <w:sz w:val="16"/>
        </w:rPr>
        <w:t xml:space="preserve"> try to </w:t>
      </w:r>
      <w:r w:rsidRPr="00457C87">
        <w:rPr>
          <w:rStyle w:val="StyleUnderline"/>
          <w:highlight w:val="cyan"/>
        </w:rPr>
        <w:t>fill</w:t>
      </w:r>
      <w:r w:rsidRPr="00C23517">
        <w:rPr>
          <w:sz w:val="16"/>
        </w:rPr>
        <w:t xml:space="preserve"> in the </w:t>
      </w:r>
      <w:r w:rsidRPr="00457C87">
        <w:rPr>
          <w:rStyle w:val="StyleUnderline"/>
          <w:highlight w:val="cyan"/>
        </w:rPr>
        <w:t>gaps</w:t>
      </w:r>
      <w:r w:rsidRPr="00457C87">
        <w:rPr>
          <w:sz w:val="16"/>
          <w:highlight w:val="cyan"/>
        </w:rPr>
        <w:t xml:space="preserve"> </w:t>
      </w:r>
      <w:r w:rsidRPr="00457C87">
        <w:rPr>
          <w:rStyle w:val="StyleUnderline"/>
          <w:highlight w:val="cyan"/>
        </w:rPr>
        <w:t>of</w:t>
      </w:r>
      <w:r w:rsidRPr="00C23517">
        <w:rPr>
          <w:sz w:val="16"/>
        </w:rPr>
        <w:t xml:space="preserve"> </w:t>
      </w:r>
      <w:r w:rsidRPr="00457C87">
        <w:rPr>
          <w:rStyle w:val="Emphasis"/>
          <w:highlight w:val="cyan"/>
        </w:rPr>
        <w:t>austerity</w:t>
      </w:r>
      <w:r w:rsidRPr="00457C87">
        <w:rPr>
          <w:sz w:val="16"/>
          <w:highlight w:val="cyan"/>
        </w:rPr>
        <w:t xml:space="preserve"> </w:t>
      </w:r>
      <w:r w:rsidRPr="00457C87">
        <w:rPr>
          <w:rStyle w:val="StyleUnderline"/>
          <w:highlight w:val="cyan"/>
        </w:rPr>
        <w:t>created</w:t>
      </w:r>
      <w:r w:rsidRPr="00457C87">
        <w:rPr>
          <w:sz w:val="16"/>
          <w:highlight w:val="cyan"/>
        </w:rPr>
        <w:t xml:space="preserve"> </w:t>
      </w:r>
      <w:r w:rsidRPr="00457C87">
        <w:rPr>
          <w:rStyle w:val="StyleUnderline"/>
          <w:highlight w:val="cyan"/>
        </w:rPr>
        <w:t>by</w:t>
      </w:r>
      <w:r w:rsidRPr="00C23517">
        <w:rPr>
          <w:sz w:val="16"/>
        </w:rPr>
        <w:t xml:space="preserve"> the decline and </w:t>
      </w:r>
      <w:r w:rsidRPr="00457C87">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739ED04E" w14:textId="77777777" w:rsidR="009D415F" w:rsidRPr="00C23517" w:rsidRDefault="009D415F" w:rsidP="009D415F">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457C87">
        <w:rPr>
          <w:rStyle w:val="Emphasis"/>
          <w:highlight w:val="cyan"/>
        </w:rPr>
        <w:t>form predates</w:t>
      </w:r>
      <w:r w:rsidRPr="00C23517">
        <w:rPr>
          <w:sz w:val="16"/>
        </w:rPr>
        <w:t xml:space="preserve"> the </w:t>
      </w:r>
      <w:r w:rsidRPr="00457C87">
        <w:rPr>
          <w:rStyle w:val="Emphasis"/>
          <w:highlight w:val="cyan"/>
        </w:rPr>
        <w:t>content</w:t>
      </w:r>
      <w:r w:rsidRPr="00C23517">
        <w:rPr>
          <w:sz w:val="16"/>
        </w:rPr>
        <w:t xml:space="preserve">,” Spade observes. “That is worrying; </w:t>
      </w:r>
      <w:r w:rsidRPr="00457C87">
        <w:rPr>
          <w:rStyle w:val="Emphasis"/>
          <w:highlight w:val="cyan"/>
        </w:rPr>
        <w:t>it is doing something to the imagination</w:t>
      </w:r>
      <w:r w:rsidRPr="00C23517">
        <w:rPr>
          <w:sz w:val="16"/>
        </w:rPr>
        <w:t>.”26</w:t>
      </w:r>
    </w:p>
    <w:p w14:paraId="2EAA3094" w14:textId="77777777" w:rsidR="009D415F" w:rsidRPr="00C23517" w:rsidRDefault="009D415F" w:rsidP="009D415F">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457C87">
        <w:rPr>
          <w:rStyle w:val="StyleUnderline"/>
          <w:highlight w:val="cyan"/>
        </w:rPr>
        <w:t>movements</w:t>
      </w:r>
      <w:r w:rsidRPr="00457C87">
        <w:rPr>
          <w:sz w:val="16"/>
          <w:highlight w:val="cyan"/>
        </w:rPr>
        <w:t xml:space="preserve"> </w:t>
      </w:r>
      <w:r w:rsidRPr="00457C87">
        <w:rPr>
          <w:rStyle w:val="StyleUnderline"/>
          <w:highlight w:val="cyan"/>
        </w:rPr>
        <w:t>face</w:t>
      </w:r>
      <w:r w:rsidRPr="00C23517">
        <w:rPr>
          <w:sz w:val="16"/>
        </w:rPr>
        <w:t xml:space="preserve"> a </w:t>
      </w:r>
      <w:r w:rsidRPr="00457C87">
        <w:rPr>
          <w:rStyle w:val="StyleUnderline"/>
          <w:highlight w:val="cyan"/>
        </w:rPr>
        <w:t>yin</w:t>
      </w:r>
      <w:r w:rsidRPr="00457C87">
        <w:rPr>
          <w:sz w:val="16"/>
          <w:highlight w:val="cyan"/>
        </w:rPr>
        <w:t xml:space="preserve"> </w:t>
      </w:r>
      <w:r w:rsidRPr="00457C87">
        <w:rPr>
          <w:rStyle w:val="StyleUnderline"/>
          <w:highlight w:val="cyan"/>
        </w:rPr>
        <w:t>and</w:t>
      </w:r>
      <w:r w:rsidRPr="00457C87">
        <w:rPr>
          <w:sz w:val="16"/>
          <w:highlight w:val="cyan"/>
        </w:rPr>
        <w:t xml:space="preserve"> </w:t>
      </w:r>
      <w:r w:rsidRPr="00457C87">
        <w:rPr>
          <w:rStyle w:val="StyleUnderline"/>
          <w:highlight w:val="cyan"/>
        </w:rPr>
        <w:t>yang</w:t>
      </w:r>
      <w:r w:rsidRPr="00457C87">
        <w:rPr>
          <w:sz w:val="16"/>
          <w:highlight w:val="cyan"/>
        </w:rPr>
        <w:t xml:space="preserve"> </w:t>
      </w:r>
      <w:r w:rsidRPr="00457C87">
        <w:rPr>
          <w:rStyle w:val="StyleUnderline"/>
          <w:highlight w:val="cyan"/>
        </w:rPr>
        <w:t>between</w:t>
      </w:r>
      <w:r w:rsidRPr="00457C87">
        <w:rPr>
          <w:sz w:val="16"/>
          <w:highlight w:val="cyan"/>
        </w:rPr>
        <w:t xml:space="preserve"> </w:t>
      </w:r>
      <w:r w:rsidRPr="00F1103A">
        <w:rPr>
          <w:rStyle w:val="Emphasis"/>
        </w:rPr>
        <w:t>exaggerated</w:t>
      </w:r>
      <w:r w:rsidRPr="00C23517">
        <w:rPr>
          <w:sz w:val="16"/>
        </w:rPr>
        <w:t xml:space="preserve"> notions of </w:t>
      </w:r>
      <w:r w:rsidRPr="00457C87">
        <w:rPr>
          <w:rStyle w:val="Emphasis"/>
          <w:highlight w:val="cyan"/>
        </w:rPr>
        <w:t>individualism</w:t>
      </w:r>
      <w:r w:rsidRPr="00C23517">
        <w:rPr>
          <w:sz w:val="16"/>
        </w:rPr>
        <w:t xml:space="preserve"> that can make effective management impossible</w:t>
      </w:r>
      <w:r w:rsidRPr="00E61B89">
        <w:rPr>
          <w:rStyle w:val="Emphasis"/>
        </w:rPr>
        <w:t xml:space="preserve"> </w:t>
      </w:r>
      <w:r w:rsidRPr="00457C87">
        <w:rPr>
          <w:rStyle w:val="Emphasis"/>
          <w:highlight w:val="cyan"/>
        </w:rPr>
        <w:t>and exaggerated</w:t>
      </w:r>
      <w:r w:rsidRPr="00C23517">
        <w:rPr>
          <w:sz w:val="16"/>
        </w:rPr>
        <w:t xml:space="preserve"> notions of </w:t>
      </w:r>
      <w:r w:rsidRPr="00457C87">
        <w:rPr>
          <w:rStyle w:val="Emphasis"/>
          <w:highlight w:val="cyan"/>
        </w:rPr>
        <w:t>collective governance</w:t>
      </w:r>
      <w:r w:rsidRPr="00C23517">
        <w:rPr>
          <w:sz w:val="16"/>
        </w:rPr>
        <w:t xml:space="preserve"> </w:t>
      </w:r>
      <w:r w:rsidRPr="00457C87">
        <w:rPr>
          <w:rStyle w:val="StyleUnderline"/>
          <w:highlight w:val="cyan"/>
        </w:rPr>
        <w:t>that</w:t>
      </w:r>
      <w:r w:rsidRPr="00C23517">
        <w:rPr>
          <w:sz w:val="16"/>
        </w:rPr>
        <w:t xml:space="preserve"> </w:t>
      </w:r>
      <w:r w:rsidRPr="00E61B89">
        <w:rPr>
          <w:rStyle w:val="StyleUnderline"/>
        </w:rPr>
        <w:t>can</w:t>
      </w:r>
      <w:r w:rsidRPr="00C23517">
        <w:rPr>
          <w:sz w:val="16"/>
        </w:rPr>
        <w:t xml:space="preserve"> </w:t>
      </w:r>
      <w:r w:rsidRPr="00457C87">
        <w:rPr>
          <w:rStyle w:val="StyleUnderline"/>
          <w:highlight w:val="cyan"/>
        </w:rPr>
        <w:t>make</w:t>
      </w:r>
      <w:r w:rsidRPr="00C23517">
        <w:rPr>
          <w:sz w:val="16"/>
        </w:rPr>
        <w:t xml:space="preserve"> </w:t>
      </w:r>
      <w:r w:rsidRPr="00457C87">
        <w:rPr>
          <w:rStyle w:val="Emphasis"/>
          <w:highlight w:val="cyan"/>
        </w:rPr>
        <w:t>effective organizing</w:t>
      </w:r>
      <w:r w:rsidRPr="00C23517">
        <w:rPr>
          <w:sz w:val="16"/>
        </w:rPr>
        <w:t xml:space="preserve"> </w:t>
      </w:r>
      <w:r w:rsidRPr="00E61B89">
        <w:rPr>
          <w:rStyle w:val="StyleUnderline"/>
        </w:rPr>
        <w:t>exceedingly</w:t>
      </w:r>
      <w:r w:rsidRPr="00C23517">
        <w:rPr>
          <w:sz w:val="16"/>
        </w:rPr>
        <w:t xml:space="preserve"> </w:t>
      </w:r>
      <w:r w:rsidRPr="00457C87">
        <w:rPr>
          <w:rStyle w:val="Emphasis"/>
          <w:highlight w:val="cya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457C87">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457C87">
        <w:rPr>
          <w:rStyle w:val="Emphasis"/>
          <w:highlight w:val="cyan"/>
        </w:rPr>
        <w:t>destructive loop</w:t>
      </w:r>
      <w:r w:rsidRPr="00457C87">
        <w:rPr>
          <w:rStyle w:val="StyleUnderline"/>
          <w:highlight w:val="cyan"/>
        </w:rPr>
        <w:t xml:space="preserve"> that undermines</w:t>
      </w:r>
      <w:r w:rsidRPr="00C23517">
        <w:rPr>
          <w:sz w:val="16"/>
        </w:rPr>
        <w:t xml:space="preserve"> their </w:t>
      </w:r>
      <w:r w:rsidRPr="00457C87">
        <w:rPr>
          <w:rStyle w:val="StyleUnderline"/>
          <w:highlight w:val="cyan"/>
        </w:rPr>
        <w:t>liberatory</w:t>
      </w:r>
      <w:r w:rsidRPr="00457C87">
        <w:rPr>
          <w:sz w:val="16"/>
          <w:highlight w:val="cyan"/>
        </w:rPr>
        <w:t xml:space="preserve"> </w:t>
      </w:r>
      <w:r w:rsidRPr="00457C87">
        <w:rPr>
          <w:rStyle w:val="StyleUnderline"/>
          <w:highlight w:val="cyan"/>
        </w:rPr>
        <w:t>goals</w:t>
      </w:r>
      <w:r w:rsidRPr="00457C87">
        <w:rPr>
          <w:sz w:val="16"/>
          <w:highlight w:val="cyan"/>
        </w:rPr>
        <w:t>.</w:t>
      </w:r>
    </w:p>
    <w:p w14:paraId="52167B5A" w14:textId="77777777" w:rsidR="009D415F" w:rsidRPr="00B1632D" w:rsidRDefault="009D415F" w:rsidP="009D415F"/>
    <w:p w14:paraId="15FEFA14" w14:textId="77777777" w:rsidR="00DF5FB8" w:rsidRDefault="00DF5FB8" w:rsidP="00DF5FB8">
      <w:pPr>
        <w:pStyle w:val="Heading4"/>
      </w:pPr>
      <w:r>
        <w:t xml:space="preserve">Racial capitalism is </w:t>
      </w:r>
      <w:r>
        <w:rPr>
          <w:u w:val="single"/>
        </w:rPr>
        <w:t>sustained</w:t>
      </w:r>
      <w:r>
        <w:t xml:space="preserve"> through imperialist value extraction and the </w:t>
      </w:r>
      <w:r>
        <w:rPr>
          <w:u w:val="single"/>
        </w:rPr>
        <w:t>fracturing</w:t>
      </w:r>
      <w:r>
        <w:t xml:space="preserve"> of cross-class &amp; </w:t>
      </w:r>
      <w:r w:rsidRPr="005D3814">
        <w:rPr>
          <w:u w:val="single"/>
        </w:rPr>
        <w:t>racial</w:t>
      </w:r>
      <w:r>
        <w:t xml:space="preserve"> solidarity. Organizing is the </w:t>
      </w:r>
      <w:r>
        <w:rPr>
          <w:u w:val="single"/>
        </w:rPr>
        <w:t>only out</w:t>
      </w:r>
      <w:r>
        <w:t xml:space="preserve">. </w:t>
      </w:r>
    </w:p>
    <w:p w14:paraId="71CCA089" w14:textId="77777777" w:rsidR="00DF5FB8" w:rsidRPr="00336804" w:rsidRDefault="00DF5FB8" w:rsidP="00DF5FB8">
      <w:r>
        <w:rPr>
          <w:rStyle w:val="Style13ptBold"/>
        </w:rPr>
        <w:t>Burden-Stelly</w:t>
      </w:r>
      <w:r w:rsidRPr="005F2117">
        <w:rPr>
          <w:rStyle w:val="Style13ptBold"/>
        </w:rPr>
        <w:t xml:space="preserve"> </w:t>
      </w:r>
      <w:r>
        <w:rPr>
          <w:rStyle w:val="Style13ptBold"/>
        </w:rPr>
        <w:t>23</w:t>
      </w:r>
      <w:r>
        <w:t xml:space="preserve"> – Charisse Burden-Stelly, Critical Black studies scholar of political theory &amp; economy. Associate Professor of African American Studies at Wayne State University, </w:t>
      </w:r>
      <w:r w:rsidRPr="00161C37">
        <w:rPr>
          <w:i/>
          <w:iCs/>
        </w:rPr>
        <w:t>Black Scare / Red Scare Theorizing Capitalist Racism in the United States</w:t>
      </w:r>
      <w:r>
        <w:t>, Chapter 1: “Theorizing US Capitalist Racist Society,”</w:t>
      </w:r>
      <w:r w:rsidRPr="005F2117">
        <w:t xml:space="preserve"> </w:t>
      </w:r>
      <w:r>
        <w:t>November 14, University of Chicago Press, accessed via USC libraries, AB [edits for language]</w:t>
      </w:r>
    </w:p>
    <w:p w14:paraId="5237AEB7" w14:textId="77777777" w:rsidR="00DF5FB8" w:rsidRPr="007E5F17" w:rsidRDefault="00DF5FB8" w:rsidP="00DF5FB8">
      <w:pPr>
        <w:rPr>
          <w:sz w:val="16"/>
        </w:rPr>
      </w:pPr>
      <w:r w:rsidRPr="001C3430">
        <w:rPr>
          <w:rStyle w:val="StyleUnderline"/>
        </w:rPr>
        <w:t xml:space="preserve">The </w:t>
      </w:r>
      <w:r w:rsidRPr="00D54C7B">
        <w:rPr>
          <w:rStyle w:val="StyleUnderline"/>
          <w:highlight w:val="cyan"/>
        </w:rPr>
        <w:t>Structural Location of Blackness</w:t>
      </w:r>
      <w:r w:rsidRPr="001C3430">
        <w:rPr>
          <w:rStyle w:val="StyleUnderline"/>
        </w:rPr>
        <w:t xml:space="preserve"> and its gendered realities </w:t>
      </w:r>
      <w:r w:rsidRPr="00D54C7B">
        <w:rPr>
          <w:rStyle w:val="StyleUnderline"/>
          <w:highlight w:val="cyan"/>
        </w:rPr>
        <w:t>meant</w:t>
      </w:r>
      <w:r w:rsidRPr="007E5F17">
        <w:rPr>
          <w:sz w:val="16"/>
        </w:rPr>
        <w:t xml:space="preserve"> that </w:t>
      </w:r>
      <w:r w:rsidRPr="007E5F17">
        <w:rPr>
          <w:rStyle w:val="StyleUnderline"/>
        </w:rPr>
        <w:t>even</w:t>
      </w:r>
      <w:r w:rsidRPr="001C3430">
        <w:rPr>
          <w:rStyle w:val="StyleUnderline"/>
        </w:rPr>
        <w:t xml:space="preserve"> the </w:t>
      </w:r>
      <w:r w:rsidRPr="007E5F17">
        <w:rPr>
          <w:rStyle w:val="StyleUnderline"/>
        </w:rPr>
        <w:t xml:space="preserve">tiny </w:t>
      </w:r>
      <w:r w:rsidRPr="00D54C7B">
        <w:rPr>
          <w:rStyle w:val="StyleUnderline"/>
          <w:highlight w:val="cyan"/>
        </w:rPr>
        <w:t>fraction of Black women working</w:t>
      </w:r>
      <w:r w:rsidRPr="001C3430">
        <w:rPr>
          <w:rStyle w:val="StyleUnderline"/>
        </w:rPr>
        <w:t xml:space="preserve"> in the professions </w:t>
      </w:r>
      <w:r w:rsidRPr="00D54C7B">
        <w:rPr>
          <w:rStyle w:val="StyleUnderline"/>
          <w:highlight w:val="cyan"/>
        </w:rPr>
        <w:t>suffered</w:t>
      </w:r>
      <w:r w:rsidRPr="007E5F17">
        <w:rPr>
          <w:sz w:val="16"/>
        </w:rPr>
        <w:t xml:space="preserve"> </w:t>
      </w:r>
      <w:r w:rsidRPr="00D54C7B">
        <w:rPr>
          <w:rStyle w:val="StyleUnderline"/>
          <w:highlight w:val="cyan"/>
        </w:rPr>
        <w:t>discrimination</w:t>
      </w:r>
      <w:r w:rsidRPr="007E5F17">
        <w:rPr>
          <w:sz w:val="16"/>
        </w:rPr>
        <w:t xml:space="preserve"> and grossly unequal wages,125 </w:t>
      </w:r>
      <w:r w:rsidRPr="001C3430">
        <w:rPr>
          <w:rStyle w:val="StyleUnderline"/>
        </w:rPr>
        <w:t xml:space="preserve">not least because the </w:t>
      </w:r>
      <w:r w:rsidRPr="007E5F17">
        <w:rPr>
          <w:rStyle w:val="StyleUnderline"/>
        </w:rPr>
        <w:t>ruling class drew</w:t>
      </w:r>
      <w:r w:rsidRPr="001C3430">
        <w:rPr>
          <w:rStyle w:val="StyleUnderline"/>
        </w:rPr>
        <w:t xml:space="preserve"> a </w:t>
      </w:r>
      <w:r w:rsidRPr="00D54C7B">
        <w:rPr>
          <w:rStyle w:val="Emphasis"/>
          <w:highlight w:val="cyan"/>
        </w:rPr>
        <w:t>sharp distinction</w:t>
      </w:r>
      <w:r w:rsidRPr="00D54C7B">
        <w:rPr>
          <w:rStyle w:val="StyleUnderline"/>
          <w:highlight w:val="cyan"/>
        </w:rPr>
        <w:t xml:space="preserve"> between</w:t>
      </w:r>
      <w:r w:rsidRPr="007E5F17">
        <w:rPr>
          <w:sz w:val="16"/>
        </w:rPr>
        <w:t xml:space="preserve"> “</w:t>
      </w:r>
      <w:r w:rsidRPr="007E5F17">
        <w:rPr>
          <w:strike/>
          <w:sz w:val="16"/>
        </w:rPr>
        <w:t>Negro</w:t>
      </w:r>
      <w:r w:rsidRPr="007E5F17">
        <w:rPr>
          <w:sz w:val="16"/>
        </w:rPr>
        <w:t xml:space="preserve">” </w:t>
      </w:r>
      <w:r w:rsidRPr="00D54C7B">
        <w:rPr>
          <w:rStyle w:val="StyleUnderline"/>
          <w:highlight w:val="cyan"/>
        </w:rPr>
        <w:t>[Black] and “white”</w:t>
      </w:r>
      <w:r w:rsidRPr="007E5F17">
        <w:rPr>
          <w:rStyle w:val="StyleUnderline"/>
        </w:rPr>
        <w:t xml:space="preserve"> white- collar</w:t>
      </w:r>
      <w:r w:rsidRPr="007E5F17">
        <w:rPr>
          <w:sz w:val="16"/>
        </w:rPr>
        <w:t xml:space="preserve"> </w:t>
      </w:r>
      <w:r w:rsidRPr="00D54C7B">
        <w:rPr>
          <w:rStyle w:val="StyleUnderline"/>
          <w:highlight w:val="cyan"/>
        </w:rPr>
        <w:t>jobs</w:t>
      </w:r>
      <w:r w:rsidRPr="007E5F17">
        <w:rPr>
          <w:sz w:val="16"/>
        </w:rPr>
        <w:t xml:space="preserve">. </w:t>
      </w:r>
      <w:r w:rsidRPr="001C3430">
        <w:rPr>
          <w:rStyle w:val="StyleUnderline"/>
        </w:rPr>
        <w:t>Black professional women</w:t>
      </w:r>
      <w:r w:rsidRPr="007E5F17">
        <w:rPr>
          <w:sz w:val="16"/>
        </w:rPr>
        <w:t xml:space="preserve">, for example, </w:t>
      </w:r>
      <w:r w:rsidRPr="001C3430">
        <w:rPr>
          <w:rStyle w:val="StyleUnderline"/>
        </w:rPr>
        <w:t xml:space="preserve">found it nearly impossible to be hired as anything other than porters and </w:t>
      </w:r>
      <w:r w:rsidRPr="001C3430">
        <w:rPr>
          <w:rStyle w:val="StyleUnderline"/>
        </w:rPr>
        <w:lastRenderedPageBreak/>
        <w:t>charwomen</w:t>
      </w:r>
      <w:r w:rsidRPr="007E5F17">
        <w:rPr>
          <w:sz w:val="16"/>
        </w:rPr>
        <w:t xml:space="preserve"> in department and chain stores and mercantile establishments given the deep racism of white customers and workers— and the need to maintain them as highly exploitable labor.126 Likewise, </w:t>
      </w:r>
      <w:r w:rsidRPr="001C3430">
        <w:rPr>
          <w:rStyle w:val="StyleUnderline"/>
        </w:rPr>
        <w:t>as teachers</w:t>
      </w:r>
      <w:r w:rsidRPr="007E5F17">
        <w:rPr>
          <w:sz w:val="16"/>
        </w:rPr>
        <w:t xml:space="preserve">— the largest Black professional group— </w:t>
      </w:r>
      <w:r w:rsidRPr="001C3430">
        <w:rPr>
          <w:rStyle w:val="StyleUnderline"/>
        </w:rPr>
        <w:t>Black women</w:t>
      </w:r>
      <w:r w:rsidRPr="007E5F17">
        <w:rPr>
          <w:sz w:val="16"/>
        </w:rPr>
        <w:t xml:space="preserve"> were </w:t>
      </w:r>
      <w:r w:rsidRPr="001C3430">
        <w:rPr>
          <w:rStyle w:val="StyleUnderline"/>
        </w:rPr>
        <w:t>forced into an economically and socially inferior status compared to white</w:t>
      </w:r>
      <w:r w:rsidRPr="007E5F17">
        <w:rPr>
          <w:sz w:val="16"/>
        </w:rPr>
        <w:t xml:space="preserve"> </w:t>
      </w:r>
      <w:r w:rsidRPr="001C3430">
        <w:rPr>
          <w:rStyle w:val="StyleUnderline"/>
        </w:rPr>
        <w:t>women</w:t>
      </w:r>
      <w:r w:rsidRPr="007E5F17">
        <w:rPr>
          <w:sz w:val="16"/>
        </w:rPr>
        <w:t>, especially in the South, where white teachers made two- to- three times more money than their Black counterparts, who were also subjected to school closings for supposed lack of funding.127 Neither were Black businesses able to provide significant employment, decent wages, or good working conditions for the majority of the Black community generally, and Black women particularly.128</w:t>
      </w:r>
    </w:p>
    <w:p w14:paraId="3D368191" w14:textId="77777777" w:rsidR="00DF5FB8" w:rsidRPr="007E5F17" w:rsidRDefault="00DF5FB8" w:rsidP="00DF5FB8">
      <w:pPr>
        <w:rPr>
          <w:sz w:val="16"/>
        </w:rPr>
      </w:pPr>
      <w:r w:rsidRPr="00D54C7B">
        <w:rPr>
          <w:rStyle w:val="StyleUnderline"/>
          <w:highlight w:val="cyan"/>
        </w:rPr>
        <w:t>Wall Street</w:t>
      </w:r>
      <w:r w:rsidRPr="001C3430">
        <w:rPr>
          <w:rStyle w:val="StyleUnderline"/>
        </w:rPr>
        <w:t xml:space="preserve"> Imperialist </w:t>
      </w:r>
      <w:r w:rsidRPr="00D54C7B">
        <w:rPr>
          <w:rStyle w:val="Emphasis"/>
          <w:highlight w:val="cyan"/>
        </w:rPr>
        <w:t>investment</w:t>
      </w:r>
      <w:r w:rsidRPr="00D54C7B">
        <w:rPr>
          <w:rStyle w:val="StyleUnderline"/>
          <w:highlight w:val="cyan"/>
        </w:rPr>
        <w:t xml:space="preserve"> in keeping </w:t>
      </w:r>
      <w:r w:rsidRPr="007E5F17">
        <w:rPr>
          <w:rStyle w:val="StyleUnderline"/>
        </w:rPr>
        <w:t xml:space="preserve">the </w:t>
      </w:r>
      <w:r w:rsidRPr="00D54C7B">
        <w:rPr>
          <w:rStyle w:val="StyleUnderline"/>
          <w:highlight w:val="cyan"/>
        </w:rPr>
        <w:t xml:space="preserve">South </w:t>
      </w:r>
      <w:r w:rsidRPr="00D54C7B">
        <w:rPr>
          <w:rStyle w:val="Emphasis"/>
          <w:highlight w:val="cyan"/>
        </w:rPr>
        <w:t>cheap</w:t>
      </w:r>
      <w:r w:rsidRPr="00D54C7B">
        <w:rPr>
          <w:rStyle w:val="StyleUnderline"/>
          <w:highlight w:val="cyan"/>
        </w:rPr>
        <w:t xml:space="preserve"> and </w:t>
      </w:r>
      <w:r w:rsidRPr="00D54C7B">
        <w:rPr>
          <w:rStyle w:val="Emphasis"/>
          <w:highlight w:val="cyan"/>
        </w:rPr>
        <w:t>unskilled</w:t>
      </w:r>
      <w:r w:rsidRPr="00D54C7B">
        <w:rPr>
          <w:rStyle w:val="StyleUnderline"/>
          <w:highlight w:val="cyan"/>
        </w:rPr>
        <w:t xml:space="preserve"> meant</w:t>
      </w:r>
      <w:r w:rsidRPr="001C3430">
        <w:rPr>
          <w:rStyle w:val="StyleUnderline"/>
        </w:rPr>
        <w:t xml:space="preserve"> that</w:t>
      </w:r>
      <w:r w:rsidRPr="007E5F17">
        <w:rPr>
          <w:sz w:val="16"/>
        </w:rPr>
        <w:t xml:space="preserve">, </w:t>
      </w:r>
      <w:r w:rsidRPr="001C3430">
        <w:rPr>
          <w:rStyle w:val="StyleUnderline"/>
        </w:rPr>
        <w:t>throughout the Great Depression</w:t>
      </w:r>
      <w:r w:rsidRPr="007E5F17">
        <w:rPr>
          <w:sz w:val="16"/>
        </w:rPr>
        <w:t xml:space="preserve">, </w:t>
      </w:r>
      <w:r w:rsidRPr="007E5F17">
        <w:rPr>
          <w:rStyle w:val="StyleUnderline"/>
        </w:rPr>
        <w:t xml:space="preserve">Black Southern women’s </w:t>
      </w:r>
      <w:r w:rsidRPr="00D54C7B">
        <w:rPr>
          <w:rStyle w:val="StyleUnderline"/>
          <w:highlight w:val="cyan"/>
        </w:rPr>
        <w:t>wages</w:t>
      </w:r>
      <w:r w:rsidRPr="007E5F17">
        <w:rPr>
          <w:sz w:val="16"/>
        </w:rPr>
        <w:t xml:space="preserve"> </w:t>
      </w:r>
      <w:r w:rsidRPr="001C3430">
        <w:rPr>
          <w:rStyle w:val="StyleUnderline"/>
        </w:rPr>
        <w:t xml:space="preserve">remained </w:t>
      </w:r>
      <w:r w:rsidRPr="00D54C7B">
        <w:rPr>
          <w:rStyle w:val="StyleUnderline"/>
          <w:highlight w:val="cyan"/>
        </w:rPr>
        <w:t>well below other groups</w:t>
      </w:r>
      <w:r w:rsidRPr="007E5F17">
        <w:rPr>
          <w:sz w:val="16"/>
        </w:rPr>
        <w:t xml:space="preserve">. They also </w:t>
      </w:r>
      <w:r w:rsidRPr="001C3430">
        <w:rPr>
          <w:rStyle w:val="StyleUnderline"/>
        </w:rPr>
        <w:t>represented</w:t>
      </w:r>
      <w:r w:rsidRPr="007E5F17">
        <w:rPr>
          <w:sz w:val="16"/>
        </w:rPr>
        <w:t xml:space="preserve"> an </w:t>
      </w:r>
      <w:r w:rsidRPr="00D54C7B">
        <w:rPr>
          <w:rStyle w:val="StyleUnderline"/>
          <w:highlight w:val="cyan"/>
        </w:rPr>
        <w:t>outsized portion of unemployed</w:t>
      </w:r>
      <w:r w:rsidRPr="001C3430">
        <w:rPr>
          <w:rStyle w:val="StyleUnderline"/>
        </w:rPr>
        <w:t xml:space="preserve"> workers throughout the nation</w:t>
      </w:r>
      <w:r w:rsidRPr="007E5F17">
        <w:rPr>
          <w:sz w:val="16"/>
        </w:rPr>
        <w:t xml:space="preserve">; in New York in 1931, for example, 42 percent of Black women workers were unemployed compared with 18 percent of </w:t>
      </w:r>
      <w:proofErr w:type="gramStart"/>
      <w:r w:rsidRPr="007E5F17">
        <w:rPr>
          <w:sz w:val="16"/>
        </w:rPr>
        <w:t>US.-</w:t>
      </w:r>
      <w:proofErr w:type="gramEnd"/>
      <w:r w:rsidRPr="007E5F17">
        <w:rPr>
          <w:sz w:val="16"/>
        </w:rPr>
        <w:t xml:space="preserve"> born white women and 13 percent of foreign- born white women. Black women’s unemployment was 75 percent in Detroit and over 40 percent in Chicago, Cleveland, Saint Louis, Houston, and Philadelphia.129 Such unemployment had a detrimental impact on Black people as a whole as Black women were the largest percentage of women that headed households and were often the main breadwinners of their families.130 Despite these extraordinary rates of unemployment, Black women were </w:t>
      </w:r>
      <w:r w:rsidRPr="001C3430">
        <w:rPr>
          <w:rStyle w:val="StyleUnderline"/>
        </w:rPr>
        <w:t>discriminated against in relief</w:t>
      </w:r>
      <w:r w:rsidRPr="007E5F17">
        <w:rPr>
          <w:sz w:val="16"/>
        </w:rPr>
        <w:t xml:space="preserve">, were largely excluded from relief work, and were </w:t>
      </w:r>
      <w:r w:rsidRPr="001C3430">
        <w:rPr>
          <w:rStyle w:val="StyleUnderline"/>
        </w:rPr>
        <w:t>forced to pay high rents for the worst housing</w:t>
      </w:r>
      <w:r w:rsidRPr="007E5F17">
        <w:rPr>
          <w:sz w:val="16"/>
        </w:rPr>
        <w:t>— all while being charged with raising and caring for their families.131 In effect, Black women’s structural location afforded them “the dirtiest deal at all times.”132</w:t>
      </w:r>
    </w:p>
    <w:p w14:paraId="6F155E68" w14:textId="77777777" w:rsidR="00DF5FB8" w:rsidRPr="007E5F17" w:rsidRDefault="00DF5FB8" w:rsidP="00DF5FB8">
      <w:pPr>
        <w:rPr>
          <w:sz w:val="16"/>
        </w:rPr>
      </w:pPr>
      <w:r w:rsidRPr="007E5F17">
        <w:rPr>
          <w:sz w:val="16"/>
        </w:rPr>
        <w:t xml:space="preserve">While the </w:t>
      </w:r>
      <w:proofErr w:type="spellStart"/>
      <w:r w:rsidRPr="007E5F17">
        <w:rPr>
          <w:sz w:val="16"/>
        </w:rPr>
        <w:t>superexploitation</w:t>
      </w:r>
      <w:proofErr w:type="spellEnd"/>
      <w:r w:rsidRPr="007E5F17">
        <w:rPr>
          <w:sz w:val="16"/>
        </w:rPr>
        <w:t xml:space="preserve"> of Black domestic workers was checked somewhat at the start of World War II as they moved into other industries, after the war there was “wholesale firing” of Black women particularly from basic industry,133 and as Black women were forced back into domestic work in droves, slave markets began to crop up again in places like New York City.134 “Unemployment, which ha[d] always hit the Negro woman first and hardest, plus the high cost of living” coerced Black women back into domestic service. Likewise, the media perpetuated the idea that Black women preferred servile labor to industrial work.135</w:t>
      </w:r>
    </w:p>
    <w:p w14:paraId="21D3A79B" w14:textId="77777777" w:rsidR="00DF5FB8" w:rsidRPr="007E5F17" w:rsidRDefault="00DF5FB8" w:rsidP="00DF5FB8">
      <w:pPr>
        <w:rPr>
          <w:sz w:val="16"/>
        </w:rPr>
      </w:pPr>
      <w:r w:rsidRPr="001C3430">
        <w:rPr>
          <w:rStyle w:val="StyleUnderline"/>
        </w:rPr>
        <w:t xml:space="preserve">The </w:t>
      </w:r>
      <w:r w:rsidRPr="00D54C7B">
        <w:rPr>
          <w:rStyle w:val="StyleUnderline"/>
          <w:highlight w:val="cyan"/>
        </w:rPr>
        <w:t>superexploited position of Black women</w:t>
      </w:r>
      <w:r w:rsidRPr="001C3430">
        <w:rPr>
          <w:rStyle w:val="StyleUnderline"/>
        </w:rPr>
        <w:t xml:space="preserve"> in the labor market was </w:t>
      </w:r>
      <w:r w:rsidRPr="00D54C7B">
        <w:rPr>
          <w:rStyle w:val="StyleUnderline"/>
          <w:highlight w:val="cyan"/>
        </w:rPr>
        <w:t>not only meant to keep them “at</w:t>
      </w:r>
      <w:r w:rsidRPr="001C3430">
        <w:rPr>
          <w:rStyle w:val="StyleUnderline"/>
        </w:rPr>
        <w:t xml:space="preserve"> the </w:t>
      </w:r>
      <w:r w:rsidRPr="00D54C7B">
        <w:rPr>
          <w:rStyle w:val="Emphasis"/>
          <w:highlight w:val="cyan"/>
        </w:rPr>
        <w:t>bottom</w:t>
      </w:r>
      <w:r w:rsidRPr="00D54C7B">
        <w:rPr>
          <w:rStyle w:val="StyleUnderline"/>
          <w:highlight w:val="cyan"/>
        </w:rPr>
        <w:t xml:space="preserve"> of capitalist society”</w:t>
      </w:r>
      <w:r w:rsidRPr="001C3430">
        <w:rPr>
          <w:rStyle w:val="StyleUnderline"/>
        </w:rPr>
        <w:t xml:space="preserve"> to “subject them to</w:t>
      </w:r>
      <w:r w:rsidRPr="007E5F17">
        <w:rPr>
          <w:sz w:val="16"/>
        </w:rPr>
        <w:t xml:space="preserve"> </w:t>
      </w:r>
      <w:r w:rsidRPr="001C3430">
        <w:rPr>
          <w:rStyle w:val="StyleUnderline"/>
        </w:rPr>
        <w:t xml:space="preserve">greater exploitation,” </w:t>
      </w:r>
      <w:r w:rsidRPr="00D54C7B">
        <w:rPr>
          <w:rStyle w:val="StyleUnderline"/>
          <w:highlight w:val="cyan"/>
        </w:rPr>
        <w:t>but also to</w:t>
      </w:r>
      <w:r w:rsidRPr="001C3430">
        <w:rPr>
          <w:rStyle w:val="StyleUnderline"/>
        </w:rPr>
        <w:t xml:space="preserve"> “use them to </w:t>
      </w:r>
      <w:r w:rsidRPr="00D54C7B">
        <w:rPr>
          <w:rStyle w:val="Emphasis"/>
          <w:highlight w:val="cyan"/>
        </w:rPr>
        <w:t>depress</w:t>
      </w:r>
      <w:r w:rsidRPr="00D54C7B">
        <w:rPr>
          <w:rStyle w:val="StyleUnderline"/>
          <w:highlight w:val="cyan"/>
        </w:rPr>
        <w:t xml:space="preserve"> </w:t>
      </w:r>
      <w:r w:rsidRPr="00D54C7B">
        <w:rPr>
          <w:rStyle w:val="Emphasis"/>
          <w:highlight w:val="cyan"/>
        </w:rPr>
        <w:t>the</w:t>
      </w:r>
      <w:r w:rsidRPr="00D54C7B">
        <w:rPr>
          <w:rStyle w:val="StyleUnderline"/>
          <w:highlight w:val="cyan"/>
        </w:rPr>
        <w:t xml:space="preserve"> </w:t>
      </w:r>
      <w:r w:rsidRPr="00D54C7B">
        <w:rPr>
          <w:rStyle w:val="Emphasis"/>
          <w:highlight w:val="cyan"/>
        </w:rPr>
        <w:t>wages of all workers</w:t>
      </w:r>
      <w:r w:rsidRPr="001C3430">
        <w:rPr>
          <w:rStyle w:val="StyleUnderline"/>
        </w:rPr>
        <w:t>.”</w:t>
      </w:r>
      <w:r w:rsidRPr="007E5F17">
        <w:rPr>
          <w:sz w:val="16"/>
        </w:rPr>
        <w:t xml:space="preserve"> In this way, </w:t>
      </w:r>
      <w:r w:rsidRPr="001C3430">
        <w:rPr>
          <w:rStyle w:val="StyleUnderline"/>
        </w:rPr>
        <w:t xml:space="preserve">the </w:t>
      </w:r>
      <w:r w:rsidRPr="00D54C7B">
        <w:rPr>
          <w:rStyle w:val="StyleUnderline"/>
          <w:highlight w:val="cyan"/>
        </w:rPr>
        <w:t>white ruling class</w:t>
      </w:r>
      <w:r w:rsidRPr="001C3430">
        <w:rPr>
          <w:rStyle w:val="StyleUnderline"/>
        </w:rPr>
        <w:t xml:space="preserve"> forced</w:t>
      </w:r>
      <w:r w:rsidRPr="007E5F17">
        <w:rPr>
          <w:sz w:val="16"/>
        </w:rPr>
        <w:t xml:space="preserve"> </w:t>
      </w:r>
      <w:r w:rsidRPr="007E5F17">
        <w:rPr>
          <w:strike/>
          <w:sz w:val="16"/>
        </w:rPr>
        <w:t>Blacks</w:t>
      </w:r>
      <w:r w:rsidRPr="007E5F17">
        <w:rPr>
          <w:sz w:val="16"/>
        </w:rPr>
        <w:t xml:space="preserve"> </w:t>
      </w:r>
      <w:r w:rsidRPr="001C3430">
        <w:rPr>
          <w:rStyle w:val="StyleUnderline"/>
        </w:rPr>
        <w:t>[Black people] into a lower</w:t>
      </w:r>
      <w:r w:rsidRPr="007E5F17">
        <w:rPr>
          <w:sz w:val="16"/>
        </w:rPr>
        <w:t xml:space="preserve"> </w:t>
      </w:r>
      <w:r w:rsidRPr="001C3430">
        <w:rPr>
          <w:rStyle w:val="StyleUnderline"/>
        </w:rPr>
        <w:t>position</w:t>
      </w:r>
      <w:r w:rsidRPr="007E5F17">
        <w:rPr>
          <w:sz w:val="16"/>
        </w:rPr>
        <w:t xml:space="preserve">, </w:t>
      </w:r>
      <w:r w:rsidRPr="00D54C7B">
        <w:rPr>
          <w:rStyle w:val="StyleUnderline"/>
          <w:highlight w:val="cyan"/>
        </w:rPr>
        <w:t xml:space="preserve">created </w:t>
      </w:r>
      <w:r w:rsidRPr="00D54C7B">
        <w:rPr>
          <w:rStyle w:val="Emphasis"/>
          <w:highlight w:val="cyan"/>
        </w:rPr>
        <w:t>antagonism</w:t>
      </w:r>
      <w:r w:rsidRPr="001C3430">
        <w:rPr>
          <w:rStyle w:val="StyleUnderline"/>
        </w:rPr>
        <w:t xml:space="preserve"> and </w:t>
      </w:r>
      <w:r w:rsidRPr="001C3430">
        <w:rPr>
          <w:rStyle w:val="Emphasis"/>
        </w:rPr>
        <w:t>prejudice</w:t>
      </w:r>
      <w:r w:rsidRPr="001C3430">
        <w:rPr>
          <w:rStyle w:val="StyleUnderline"/>
        </w:rPr>
        <w:t xml:space="preserve"> </w:t>
      </w:r>
      <w:r w:rsidRPr="00D54C7B">
        <w:rPr>
          <w:rStyle w:val="StyleUnderline"/>
          <w:highlight w:val="cyan"/>
        </w:rPr>
        <w:t>between Black and white workers</w:t>
      </w:r>
      <w:r w:rsidRPr="007E5F17">
        <w:rPr>
          <w:sz w:val="16"/>
        </w:rPr>
        <w:t xml:space="preserve">, </w:t>
      </w:r>
      <w:r w:rsidRPr="001C3430">
        <w:rPr>
          <w:rStyle w:val="StyleUnderline"/>
        </w:rPr>
        <w:t xml:space="preserve">and </w:t>
      </w:r>
      <w:r w:rsidRPr="00D54C7B">
        <w:rPr>
          <w:rStyle w:val="StyleUnderline"/>
          <w:highlight w:val="cyan"/>
        </w:rPr>
        <w:t>undermined</w:t>
      </w:r>
      <w:r w:rsidRPr="001C3430">
        <w:rPr>
          <w:rStyle w:val="StyleUnderline"/>
        </w:rPr>
        <w:t xml:space="preserve"> their </w:t>
      </w:r>
      <w:r w:rsidRPr="00D54C7B">
        <w:rPr>
          <w:rStyle w:val="StyleUnderline"/>
          <w:highlight w:val="cyan"/>
        </w:rPr>
        <w:t xml:space="preserve">efforts to </w:t>
      </w:r>
      <w:r w:rsidRPr="00D54C7B">
        <w:rPr>
          <w:rStyle w:val="Emphasis"/>
          <w:highlight w:val="cyan"/>
        </w:rPr>
        <w:t>unite</w:t>
      </w:r>
      <w:r w:rsidRPr="001C3430">
        <w:rPr>
          <w:rStyle w:val="StyleUnderline"/>
        </w:rPr>
        <w:t xml:space="preserve"> for better conditions</w:t>
      </w:r>
      <w:r w:rsidRPr="007E5F17">
        <w:rPr>
          <w:sz w:val="16"/>
        </w:rPr>
        <w:t>.136 As Gordon and Briggs argued, this reality was instrumental to the functioning of US Capitalist Racist Society: “</w:t>
      </w:r>
      <w:r w:rsidRPr="001C3430">
        <w:rPr>
          <w:rStyle w:val="StyleUnderline"/>
        </w:rPr>
        <w:t>To force</w:t>
      </w:r>
      <w:r w:rsidRPr="007E5F17">
        <w:rPr>
          <w:sz w:val="16"/>
        </w:rPr>
        <w:t xml:space="preserve"> Negro workers </w:t>
      </w:r>
      <w:r w:rsidRPr="001C3430">
        <w:rPr>
          <w:rStyle w:val="StyleUnderline"/>
        </w:rPr>
        <w:t>to exist on a lower standard of living and</w:t>
      </w:r>
      <w:r w:rsidRPr="007E5F17">
        <w:rPr>
          <w:sz w:val="16"/>
        </w:rPr>
        <w:t xml:space="preserve"> </w:t>
      </w:r>
      <w:r w:rsidRPr="001C3430">
        <w:rPr>
          <w:rStyle w:val="StyleUnderline"/>
        </w:rPr>
        <w:t>then use their impoverished conditions to justify lower wages and job- discrimination</w:t>
      </w:r>
      <w:r w:rsidRPr="007E5F17">
        <w:rPr>
          <w:sz w:val="16"/>
        </w:rPr>
        <w:t xml:space="preserve">” was </w:t>
      </w:r>
      <w:r w:rsidRPr="001C3430">
        <w:rPr>
          <w:rStyle w:val="StyleUnderline"/>
        </w:rPr>
        <w:t>typical of capitalist racism</w:t>
      </w:r>
      <w:r w:rsidRPr="007E5F17">
        <w:rPr>
          <w:sz w:val="16"/>
        </w:rPr>
        <w:t>, which was “</w:t>
      </w:r>
      <w:r w:rsidRPr="001C3430">
        <w:rPr>
          <w:rStyle w:val="StyleUnderline"/>
        </w:rPr>
        <w:t xml:space="preserve">based on the </w:t>
      </w:r>
      <w:r w:rsidRPr="001C3430">
        <w:rPr>
          <w:rStyle w:val="Emphasis"/>
        </w:rPr>
        <w:t>exploitation</w:t>
      </w:r>
      <w:r w:rsidRPr="001C3430">
        <w:rPr>
          <w:rStyle w:val="StyleUnderline"/>
        </w:rPr>
        <w:t xml:space="preserve"> of</w:t>
      </w:r>
      <w:r w:rsidRPr="007E5F17">
        <w:rPr>
          <w:sz w:val="16"/>
        </w:rPr>
        <w:t xml:space="preserve"> </w:t>
      </w:r>
      <w:r w:rsidRPr="001C3430">
        <w:rPr>
          <w:rStyle w:val="StyleUnderline"/>
        </w:rPr>
        <w:t xml:space="preserve">the majority by a minority of </w:t>
      </w:r>
      <w:r w:rsidRPr="001C3430">
        <w:rPr>
          <w:rStyle w:val="Emphasis"/>
        </w:rPr>
        <w:t>capitalist</w:t>
      </w:r>
      <w:r w:rsidRPr="001C3430">
        <w:rPr>
          <w:rStyle w:val="StyleUnderline"/>
        </w:rPr>
        <w:t xml:space="preserve"> and rich landlords</w:t>
      </w:r>
      <w:r w:rsidRPr="007E5F17">
        <w:rPr>
          <w:sz w:val="16"/>
        </w:rPr>
        <w:t xml:space="preserve">, </w:t>
      </w:r>
      <w:r w:rsidRPr="001C3430">
        <w:rPr>
          <w:rStyle w:val="StyleUnderline"/>
        </w:rPr>
        <w:t>plus</w:t>
      </w:r>
      <w:r w:rsidRPr="007E5F17">
        <w:rPr>
          <w:sz w:val="16"/>
        </w:rPr>
        <w:t xml:space="preserve"> the </w:t>
      </w:r>
      <w:r w:rsidRPr="001C3430">
        <w:rPr>
          <w:rStyle w:val="StyleUnderline"/>
        </w:rPr>
        <w:t xml:space="preserve">special plundering and </w:t>
      </w:r>
      <w:r w:rsidRPr="001C3430">
        <w:rPr>
          <w:rStyle w:val="Emphasis"/>
        </w:rPr>
        <w:t>violent suppression</w:t>
      </w:r>
      <w:r w:rsidRPr="001C3430">
        <w:rPr>
          <w:rStyle w:val="StyleUnderline"/>
        </w:rPr>
        <w:t xml:space="preserve"> of</w:t>
      </w:r>
      <w:r w:rsidRPr="007E5F17">
        <w:rPr>
          <w:sz w:val="16"/>
        </w:rPr>
        <w:t xml:space="preserve"> the </w:t>
      </w:r>
      <w:r w:rsidRPr="007E5F17">
        <w:rPr>
          <w:strike/>
          <w:sz w:val="16"/>
        </w:rPr>
        <w:t>Negro people</w:t>
      </w:r>
      <w:r w:rsidRPr="007E5F17">
        <w:rPr>
          <w:sz w:val="16"/>
        </w:rPr>
        <w:t xml:space="preserve"> </w:t>
      </w:r>
      <w:r w:rsidRPr="001C3430">
        <w:rPr>
          <w:rStyle w:val="StyleUnderline"/>
        </w:rPr>
        <w:t>[Black people]</w:t>
      </w:r>
      <w:r w:rsidRPr="007E5F17">
        <w:rPr>
          <w:sz w:val="16"/>
        </w:rPr>
        <w:t xml:space="preserve"> .”137 This intersection of gender, the Negro Question, and Wall Street Imperialism transcended simple wage disparity or income inequality.138</w:t>
      </w:r>
    </w:p>
    <w:p w14:paraId="4FD1A778" w14:textId="77777777" w:rsidR="00DF5FB8" w:rsidRPr="007E5F17" w:rsidRDefault="00DF5FB8" w:rsidP="00DF5FB8">
      <w:pPr>
        <w:rPr>
          <w:sz w:val="16"/>
        </w:rPr>
      </w:pPr>
      <w:r w:rsidRPr="007E5F17">
        <w:rPr>
          <w:sz w:val="16"/>
        </w:rPr>
        <w:t xml:space="preserve">The </w:t>
      </w:r>
      <w:r w:rsidRPr="001C3430">
        <w:rPr>
          <w:rStyle w:val="StyleUnderline"/>
        </w:rPr>
        <w:t>subordinated position of Black women</w:t>
      </w:r>
      <w:r w:rsidRPr="007E5F17">
        <w:rPr>
          <w:sz w:val="16"/>
        </w:rPr>
        <w:t xml:space="preserve">, </w:t>
      </w:r>
      <w:r w:rsidRPr="007E5F17">
        <w:rPr>
          <w:rStyle w:val="StyleUnderline"/>
        </w:rPr>
        <w:t>especially as domestic servants</w:t>
      </w:r>
      <w:r w:rsidRPr="007E5F17">
        <w:rPr>
          <w:sz w:val="16"/>
        </w:rPr>
        <w:t xml:space="preserve">, also </w:t>
      </w:r>
      <w:r w:rsidRPr="00D54C7B">
        <w:rPr>
          <w:rStyle w:val="StyleUnderline"/>
          <w:highlight w:val="cyan"/>
        </w:rPr>
        <w:t>subjected them to</w:t>
      </w:r>
      <w:r w:rsidRPr="001C3430">
        <w:rPr>
          <w:rStyle w:val="StyleUnderline"/>
        </w:rPr>
        <w:t xml:space="preserve"> the </w:t>
      </w:r>
      <w:r w:rsidRPr="00D54C7B">
        <w:rPr>
          <w:rStyle w:val="Emphasis"/>
          <w:highlight w:val="cyan"/>
        </w:rPr>
        <w:t>Black</w:t>
      </w:r>
      <w:r w:rsidRPr="001C3430">
        <w:rPr>
          <w:rStyle w:val="Emphasis"/>
        </w:rPr>
        <w:t xml:space="preserve"> Scare</w:t>
      </w:r>
      <w:r w:rsidRPr="001C3430">
        <w:rPr>
          <w:rStyle w:val="StyleUnderline"/>
        </w:rPr>
        <w:t xml:space="preserve"> </w:t>
      </w:r>
      <w:r w:rsidRPr="00D54C7B">
        <w:rPr>
          <w:rStyle w:val="StyleUnderline"/>
          <w:highlight w:val="cyan"/>
        </w:rPr>
        <w:t>and</w:t>
      </w:r>
      <w:r w:rsidRPr="001C3430">
        <w:rPr>
          <w:rStyle w:val="StyleUnderline"/>
        </w:rPr>
        <w:t xml:space="preserve"> the </w:t>
      </w:r>
      <w:r w:rsidRPr="00D54C7B">
        <w:rPr>
          <w:rStyle w:val="Emphasis"/>
          <w:highlight w:val="cyan"/>
        </w:rPr>
        <w:t>Red Scare</w:t>
      </w:r>
      <w:r w:rsidRPr="007E5F17">
        <w:rPr>
          <w:sz w:val="16"/>
        </w:rPr>
        <w:t xml:space="preserve"> especially </w:t>
      </w:r>
      <w:r w:rsidRPr="00D54C7B">
        <w:rPr>
          <w:rStyle w:val="StyleUnderline"/>
          <w:highlight w:val="cyan"/>
        </w:rPr>
        <w:t>when</w:t>
      </w:r>
      <w:r w:rsidRPr="001C3430">
        <w:rPr>
          <w:rStyle w:val="StyleUnderline"/>
        </w:rPr>
        <w:t xml:space="preserve"> they</w:t>
      </w:r>
      <w:r w:rsidRPr="007E5F17">
        <w:rPr>
          <w:sz w:val="16"/>
        </w:rPr>
        <w:t xml:space="preserve"> </w:t>
      </w:r>
      <w:r w:rsidRPr="00D54C7B">
        <w:rPr>
          <w:rStyle w:val="StyleUnderline"/>
          <w:highlight w:val="cyan"/>
        </w:rPr>
        <w:t>worked</w:t>
      </w:r>
      <w:r w:rsidRPr="001C3430">
        <w:rPr>
          <w:rStyle w:val="StyleUnderline"/>
        </w:rPr>
        <w:t xml:space="preserve"> </w:t>
      </w:r>
      <w:r w:rsidRPr="00D54C7B">
        <w:rPr>
          <w:rStyle w:val="StyleUnderline"/>
          <w:highlight w:val="cyan"/>
        </w:rPr>
        <w:t>to improve their</w:t>
      </w:r>
      <w:r w:rsidRPr="001C3430">
        <w:rPr>
          <w:rStyle w:val="StyleUnderline"/>
        </w:rPr>
        <w:t xml:space="preserve"> working </w:t>
      </w:r>
      <w:r w:rsidRPr="00D54C7B">
        <w:rPr>
          <w:rStyle w:val="StyleUnderline"/>
          <w:highlight w:val="cyan"/>
        </w:rPr>
        <w:t>conditions through</w:t>
      </w:r>
      <w:r w:rsidRPr="001C3430">
        <w:rPr>
          <w:rStyle w:val="StyleUnderline"/>
        </w:rPr>
        <w:t xml:space="preserve"> organizing, </w:t>
      </w:r>
      <w:r w:rsidRPr="00D54C7B">
        <w:rPr>
          <w:rStyle w:val="Emphasis"/>
          <w:highlight w:val="cyan"/>
        </w:rPr>
        <w:t>unionization</w:t>
      </w:r>
      <w:r w:rsidRPr="001C3430">
        <w:rPr>
          <w:rStyle w:val="StyleUnderline"/>
        </w:rPr>
        <w:t>, and</w:t>
      </w:r>
      <w:r w:rsidRPr="007E5F17">
        <w:rPr>
          <w:sz w:val="16"/>
        </w:rPr>
        <w:t xml:space="preserve"> other forms of </w:t>
      </w:r>
      <w:r w:rsidRPr="001C3430">
        <w:rPr>
          <w:rStyle w:val="StyleUnderline"/>
        </w:rPr>
        <w:t>resistance</w:t>
      </w:r>
      <w:r w:rsidRPr="007E5F17">
        <w:rPr>
          <w:sz w:val="16"/>
        </w:rPr>
        <w:t xml:space="preserve">. For example, </w:t>
      </w:r>
      <w:r w:rsidRPr="001C3430">
        <w:rPr>
          <w:rStyle w:val="StyleUnderline"/>
        </w:rPr>
        <w:t xml:space="preserve">J. Edgar </w:t>
      </w:r>
      <w:r w:rsidRPr="00D54C7B">
        <w:rPr>
          <w:rStyle w:val="StyleUnderline"/>
          <w:highlight w:val="cyan"/>
        </w:rPr>
        <w:t>Hoover’s</w:t>
      </w:r>
      <w:r w:rsidRPr="001C3430">
        <w:rPr>
          <w:rStyle w:val="StyleUnderline"/>
        </w:rPr>
        <w:t xml:space="preserve"> 1943 Survey of</w:t>
      </w:r>
      <w:r w:rsidRPr="007E5F17">
        <w:rPr>
          <w:sz w:val="16"/>
        </w:rPr>
        <w:t xml:space="preserve"> </w:t>
      </w:r>
      <w:r w:rsidRPr="001C3430">
        <w:rPr>
          <w:rStyle w:val="StyleUnderline"/>
        </w:rPr>
        <w:t xml:space="preserve">Racial Conditions in the United States </w:t>
      </w:r>
      <w:r w:rsidRPr="00D54C7B">
        <w:rPr>
          <w:rStyle w:val="StyleUnderline"/>
          <w:highlight w:val="cyan"/>
        </w:rPr>
        <w:t>(</w:t>
      </w:r>
      <w:r w:rsidRPr="00D54C7B">
        <w:rPr>
          <w:rStyle w:val="Emphasis"/>
          <w:highlight w:val="cyan"/>
        </w:rPr>
        <w:t>RACON</w:t>
      </w:r>
      <w:r w:rsidRPr="00D54C7B">
        <w:rPr>
          <w:rStyle w:val="StyleUnderline"/>
          <w:highlight w:val="cyan"/>
        </w:rPr>
        <w:t>)</w:t>
      </w:r>
      <w:r w:rsidRPr="007E5F17">
        <w:rPr>
          <w:sz w:val="16"/>
        </w:rPr>
        <w:t xml:space="preserve"> </w:t>
      </w:r>
      <w:r w:rsidRPr="001C3430">
        <w:rPr>
          <w:rStyle w:val="StyleUnderline"/>
        </w:rPr>
        <w:t>contained information about</w:t>
      </w:r>
      <w:r w:rsidRPr="007E5F17">
        <w:rPr>
          <w:sz w:val="16"/>
        </w:rPr>
        <w:t xml:space="preserve"> the </w:t>
      </w:r>
      <w:r w:rsidRPr="001C3430">
        <w:rPr>
          <w:rStyle w:val="StyleUnderline"/>
        </w:rPr>
        <w:t>purported formation of “</w:t>
      </w:r>
      <w:r w:rsidRPr="001C3430">
        <w:rPr>
          <w:rStyle w:val="Emphasis"/>
        </w:rPr>
        <w:t>Eleanor Clubs</w:t>
      </w:r>
      <w:r w:rsidRPr="001C3430">
        <w:rPr>
          <w:rStyle w:val="StyleUnderline"/>
        </w:rPr>
        <w:t>” that aimed to foment unrest in the</w:t>
      </w:r>
      <w:r w:rsidRPr="007E5F17">
        <w:rPr>
          <w:sz w:val="16"/>
        </w:rPr>
        <w:t xml:space="preserve"> </w:t>
      </w:r>
      <w:r w:rsidRPr="001C3430">
        <w:rPr>
          <w:rStyle w:val="StyleUnderline"/>
        </w:rPr>
        <w:t>South, primarily among Black women</w:t>
      </w:r>
      <w:r w:rsidRPr="007E5F17">
        <w:rPr>
          <w:sz w:val="16"/>
        </w:rPr>
        <w:t xml:space="preserve">. The </w:t>
      </w:r>
      <w:r w:rsidRPr="001C3430">
        <w:rPr>
          <w:rStyle w:val="StyleUnderline"/>
        </w:rPr>
        <w:t>unrest</w:t>
      </w:r>
      <w:r w:rsidRPr="007E5F17">
        <w:rPr>
          <w:sz w:val="16"/>
        </w:rPr>
        <w:t xml:space="preserve"> would </w:t>
      </w:r>
      <w:r w:rsidRPr="00D54C7B">
        <w:rPr>
          <w:rStyle w:val="StyleUnderline"/>
          <w:highlight w:val="cyan"/>
        </w:rPr>
        <w:t xml:space="preserve">result from Black women demanding </w:t>
      </w:r>
      <w:r w:rsidRPr="00D54C7B">
        <w:rPr>
          <w:rStyle w:val="Emphasis"/>
          <w:highlight w:val="cyan"/>
        </w:rPr>
        <w:t>higher wages</w:t>
      </w:r>
      <w:r w:rsidRPr="007E5F17">
        <w:rPr>
          <w:sz w:val="16"/>
        </w:rPr>
        <w:t xml:space="preserve"> and </w:t>
      </w:r>
      <w:r w:rsidRPr="00D54C7B">
        <w:rPr>
          <w:rStyle w:val="StyleUnderline"/>
          <w:highlight w:val="cyan"/>
        </w:rPr>
        <w:t>better conditions</w:t>
      </w:r>
      <w:r w:rsidRPr="007E5F17">
        <w:rPr>
          <w:sz w:val="16"/>
        </w:rPr>
        <w:t xml:space="preserve"> for domestic work and from </w:t>
      </w:r>
      <w:r w:rsidRPr="00D54C7B">
        <w:rPr>
          <w:rStyle w:val="Emphasis"/>
          <w:highlight w:val="cyan"/>
        </w:rPr>
        <w:t>withholding</w:t>
      </w:r>
      <w:r w:rsidRPr="001C3430">
        <w:rPr>
          <w:rStyle w:val="StyleUnderline"/>
        </w:rPr>
        <w:t xml:space="preserve"> their </w:t>
      </w:r>
      <w:r w:rsidRPr="00D54C7B">
        <w:rPr>
          <w:rStyle w:val="Emphasis"/>
          <w:highlight w:val="cyan"/>
        </w:rPr>
        <w:t>labor</w:t>
      </w:r>
      <w:r w:rsidRPr="001C3430">
        <w:rPr>
          <w:rStyle w:val="StyleUnderline"/>
        </w:rPr>
        <w:t xml:space="preserve"> to force white employers to be in</w:t>
      </w:r>
      <w:r w:rsidRPr="007E5F17">
        <w:rPr>
          <w:sz w:val="16"/>
        </w:rPr>
        <w:t xml:space="preserve"> desperate </w:t>
      </w:r>
      <w:r w:rsidRPr="001C3430">
        <w:rPr>
          <w:rStyle w:val="StyleUnderline"/>
        </w:rPr>
        <w:t>need of their work</w:t>
      </w:r>
      <w:r w:rsidRPr="007E5F17">
        <w:rPr>
          <w:sz w:val="16"/>
        </w:rPr>
        <w:t xml:space="preserve">. The slogan allegedly adopted was “a white woman in every kitchen by Christmas.” In other words, </w:t>
      </w:r>
      <w:r w:rsidRPr="001C3430">
        <w:rPr>
          <w:rStyle w:val="StyleUnderline"/>
        </w:rPr>
        <w:t>a labor shortage of Black domestic workers</w:t>
      </w:r>
      <w:r w:rsidRPr="007E5F17">
        <w:rPr>
          <w:sz w:val="16"/>
        </w:rPr>
        <w:t xml:space="preserve"> during the war, </w:t>
      </w:r>
      <w:r w:rsidRPr="001C3430">
        <w:rPr>
          <w:rStyle w:val="StyleUnderline"/>
        </w:rPr>
        <w:t>the demand for better wages and conditions for Black women working</w:t>
      </w:r>
      <w:r w:rsidRPr="007E5F17">
        <w:rPr>
          <w:sz w:val="16"/>
        </w:rPr>
        <w:t xml:space="preserve"> </w:t>
      </w:r>
      <w:r w:rsidRPr="001C3430">
        <w:rPr>
          <w:rStyle w:val="StyleUnderline"/>
        </w:rPr>
        <w:t>in white peoples’ homes</w:t>
      </w:r>
      <w:r w:rsidRPr="007E5F17">
        <w:rPr>
          <w:sz w:val="16"/>
        </w:rPr>
        <w:t xml:space="preserve">, </w:t>
      </w:r>
      <w:r w:rsidRPr="001C3430">
        <w:rPr>
          <w:rStyle w:val="StyleUnderline"/>
        </w:rPr>
        <w:t>and the threat of Black women organizing</w:t>
      </w:r>
      <w:r w:rsidRPr="007E5F17">
        <w:rPr>
          <w:sz w:val="16"/>
        </w:rPr>
        <w:t xml:space="preserve"> was </w:t>
      </w:r>
      <w:r w:rsidRPr="001C3430">
        <w:rPr>
          <w:rStyle w:val="StyleUnderline"/>
        </w:rPr>
        <w:t>attributed to “</w:t>
      </w:r>
      <w:r w:rsidRPr="001C3430">
        <w:rPr>
          <w:rStyle w:val="Emphasis"/>
        </w:rPr>
        <w:t>Red</w:t>
      </w:r>
      <w:r w:rsidRPr="001C3430">
        <w:rPr>
          <w:rStyle w:val="StyleUnderline"/>
        </w:rPr>
        <w:t xml:space="preserve">” </w:t>
      </w:r>
      <w:r w:rsidRPr="001C3430">
        <w:rPr>
          <w:rStyle w:val="Emphasis"/>
        </w:rPr>
        <w:t>machinations</w:t>
      </w:r>
      <w:r w:rsidRPr="001C3430">
        <w:rPr>
          <w:rStyle w:val="StyleUnderline"/>
        </w:rPr>
        <w:t xml:space="preserve"> and Black agitation</w:t>
      </w:r>
      <w:r w:rsidRPr="007E5F17">
        <w:rPr>
          <w:sz w:val="16"/>
        </w:rPr>
        <w:t>.139</w:t>
      </w:r>
    </w:p>
    <w:p w14:paraId="39128F58" w14:textId="77777777" w:rsidR="00DF5FB8" w:rsidRPr="007E5F17" w:rsidRDefault="00DF5FB8" w:rsidP="00DF5FB8">
      <w:pPr>
        <w:rPr>
          <w:sz w:val="16"/>
        </w:rPr>
      </w:pPr>
      <w:r w:rsidRPr="007E5F17">
        <w:rPr>
          <w:sz w:val="16"/>
        </w:rPr>
        <w:lastRenderedPageBreak/>
        <w:t xml:space="preserve">Relatedly, the </w:t>
      </w:r>
      <w:r w:rsidRPr="001C3430">
        <w:rPr>
          <w:rStyle w:val="StyleUnderline"/>
        </w:rPr>
        <w:t>threat of domestic workers’ unionization</w:t>
      </w:r>
      <w:r w:rsidRPr="007E5F17">
        <w:rPr>
          <w:sz w:val="16"/>
        </w:rPr>
        <w:t xml:space="preserve"> was </w:t>
      </w:r>
      <w:r w:rsidRPr="001C3430">
        <w:rPr>
          <w:rStyle w:val="StyleUnderline"/>
        </w:rPr>
        <w:t>revealed when</w:t>
      </w:r>
      <w:r w:rsidRPr="007E5F17">
        <w:rPr>
          <w:sz w:val="16"/>
        </w:rPr>
        <w:t xml:space="preserve"> a </w:t>
      </w:r>
      <w:r w:rsidRPr="001C3430">
        <w:rPr>
          <w:rStyle w:val="StyleUnderline"/>
        </w:rPr>
        <w:t xml:space="preserve">confidential informant </w:t>
      </w:r>
      <w:r w:rsidRPr="00D54C7B">
        <w:rPr>
          <w:rStyle w:val="StyleUnderline"/>
          <w:highlight w:val="cyan"/>
        </w:rPr>
        <w:t>reported to</w:t>
      </w:r>
      <w:r w:rsidRPr="001C3430">
        <w:rPr>
          <w:rStyle w:val="StyleUnderline"/>
        </w:rPr>
        <w:t xml:space="preserve"> the </w:t>
      </w:r>
      <w:r w:rsidRPr="00D54C7B">
        <w:rPr>
          <w:rStyle w:val="StyleUnderline"/>
          <w:highlight w:val="cyan"/>
        </w:rPr>
        <w:t>FBI</w:t>
      </w:r>
      <w:r w:rsidRPr="001C3430">
        <w:rPr>
          <w:rStyle w:val="StyleUnderline"/>
        </w:rPr>
        <w:t xml:space="preserve"> that</w:t>
      </w:r>
      <w:r w:rsidRPr="007E5F17">
        <w:rPr>
          <w:sz w:val="16"/>
        </w:rPr>
        <w:t xml:space="preserve">, in Richmond, Virginia, the </w:t>
      </w:r>
      <w:r w:rsidRPr="001C3430">
        <w:rPr>
          <w:rStyle w:val="StyleUnderline"/>
        </w:rPr>
        <w:t>Domestic Workers Union</w:t>
      </w:r>
      <w:r w:rsidRPr="007E5F17">
        <w:rPr>
          <w:sz w:val="16"/>
        </w:rPr>
        <w:t xml:space="preserve"> was </w:t>
      </w:r>
      <w:r w:rsidRPr="001C3430">
        <w:rPr>
          <w:rStyle w:val="StyleUnderline"/>
        </w:rPr>
        <w:t>attempting to organize</w:t>
      </w:r>
      <w:r w:rsidRPr="007E5F17">
        <w:rPr>
          <w:sz w:val="16"/>
        </w:rPr>
        <w:t xml:space="preserve"> “Negro domestics” and had </w:t>
      </w:r>
      <w:r w:rsidRPr="002353E5">
        <w:rPr>
          <w:rStyle w:val="StyleUnderline"/>
        </w:rPr>
        <w:t>distributed literature and pamphlets</w:t>
      </w:r>
      <w:r w:rsidRPr="007E5F17">
        <w:rPr>
          <w:sz w:val="16"/>
        </w:rPr>
        <w:t xml:space="preserve">. Particularly threatening, the literature “show[ed] the advantages to be gained, including increase of salaries and better working conditions, by affiliating with the organization.”140 Here, the </w:t>
      </w:r>
      <w:r w:rsidRPr="002353E5">
        <w:rPr>
          <w:rStyle w:val="StyleUnderline"/>
        </w:rPr>
        <w:t>Black</w:t>
      </w:r>
      <w:r w:rsidRPr="007E5F17">
        <w:rPr>
          <w:sz w:val="16"/>
        </w:rPr>
        <w:t xml:space="preserve"> </w:t>
      </w:r>
      <w:r w:rsidRPr="002353E5">
        <w:rPr>
          <w:rStyle w:val="StyleUnderline"/>
        </w:rPr>
        <w:t>Scare and the Red Scare</w:t>
      </w:r>
      <w:r w:rsidRPr="007E5F17">
        <w:rPr>
          <w:sz w:val="16"/>
        </w:rPr>
        <w:t xml:space="preserve"> were </w:t>
      </w:r>
      <w:r w:rsidRPr="002353E5">
        <w:rPr>
          <w:rStyle w:val="StyleUnderline"/>
        </w:rPr>
        <w:t xml:space="preserve">operating on the </w:t>
      </w:r>
      <w:r w:rsidRPr="00D54C7B">
        <w:rPr>
          <w:rStyle w:val="StyleUnderline"/>
          <w:highlight w:val="cyan"/>
        </w:rPr>
        <w:t>assumption</w:t>
      </w:r>
      <w:r w:rsidRPr="002353E5">
        <w:rPr>
          <w:rStyle w:val="StyleUnderline"/>
        </w:rPr>
        <w:t xml:space="preserve"> that </w:t>
      </w:r>
      <w:r w:rsidRPr="00D54C7B">
        <w:rPr>
          <w:rStyle w:val="StyleUnderline"/>
          <w:highlight w:val="cyan"/>
        </w:rPr>
        <w:t>Black women</w:t>
      </w:r>
      <w:r w:rsidRPr="002353E5">
        <w:rPr>
          <w:rStyle w:val="StyleUnderline"/>
        </w:rPr>
        <w:t xml:space="preserve"> </w:t>
      </w:r>
      <w:r w:rsidRPr="00D54C7B">
        <w:rPr>
          <w:rStyle w:val="StyleUnderline"/>
          <w:highlight w:val="cyan"/>
        </w:rPr>
        <w:t>organizing</w:t>
      </w:r>
      <w:r w:rsidRPr="002353E5">
        <w:rPr>
          <w:rStyle w:val="StyleUnderline"/>
        </w:rPr>
        <w:t xml:space="preserve"> for</w:t>
      </w:r>
      <w:r w:rsidRPr="007E5F17">
        <w:rPr>
          <w:sz w:val="16"/>
        </w:rPr>
        <w:t xml:space="preserve"> the </w:t>
      </w:r>
      <w:r w:rsidRPr="002353E5">
        <w:rPr>
          <w:rStyle w:val="StyleUnderline"/>
        </w:rPr>
        <w:t>wages and conditions they deserved was radical, dangerous</w:t>
      </w:r>
      <w:r w:rsidRPr="007E5F17">
        <w:rPr>
          <w:sz w:val="16"/>
        </w:rPr>
        <w:t xml:space="preserve">, </w:t>
      </w:r>
      <w:r w:rsidRPr="002353E5">
        <w:rPr>
          <w:rStyle w:val="StyleUnderline"/>
        </w:rPr>
        <w:t xml:space="preserve">and </w:t>
      </w:r>
      <w:r w:rsidRPr="00D54C7B">
        <w:rPr>
          <w:rStyle w:val="Emphasis"/>
          <w:highlight w:val="cyan"/>
        </w:rPr>
        <w:t>threatening</w:t>
      </w:r>
      <w:r w:rsidRPr="00D54C7B">
        <w:rPr>
          <w:rStyle w:val="StyleUnderline"/>
          <w:highlight w:val="cyan"/>
        </w:rPr>
        <w:t xml:space="preserve"> to</w:t>
      </w:r>
      <w:r w:rsidRPr="002353E5">
        <w:rPr>
          <w:rStyle w:val="StyleUnderline"/>
        </w:rPr>
        <w:t xml:space="preserve"> the </w:t>
      </w:r>
      <w:r w:rsidRPr="00D54C7B">
        <w:rPr>
          <w:rStyle w:val="StyleUnderline"/>
          <w:highlight w:val="cyan"/>
        </w:rPr>
        <w:t>capitalist racist order</w:t>
      </w:r>
      <w:r w:rsidRPr="007E5F17">
        <w:rPr>
          <w:sz w:val="16"/>
        </w:rPr>
        <w:t xml:space="preserve">. Indeed, the unionization of Black women domestics was easily subjected to the Red Scare because it was </w:t>
      </w:r>
      <w:r w:rsidRPr="00D54C7B">
        <w:rPr>
          <w:rStyle w:val="StyleUnderline"/>
          <w:highlight w:val="cyan"/>
        </w:rPr>
        <w:t>supported by</w:t>
      </w:r>
      <w:r w:rsidRPr="007E5F17">
        <w:rPr>
          <w:rStyle w:val="StyleUnderline"/>
        </w:rPr>
        <w:t xml:space="preserve"> organizations</w:t>
      </w:r>
      <w:r w:rsidRPr="007E5F17">
        <w:rPr>
          <w:sz w:val="16"/>
        </w:rPr>
        <w:t xml:space="preserve"> that had been labeled communist fronts, </w:t>
      </w:r>
      <w:r w:rsidRPr="002353E5">
        <w:rPr>
          <w:rStyle w:val="StyleUnderline"/>
        </w:rPr>
        <w:t>like the National Negro Congress (</w:t>
      </w:r>
      <w:r w:rsidRPr="002353E5">
        <w:rPr>
          <w:rStyle w:val="Emphasis"/>
        </w:rPr>
        <w:t>NNC</w:t>
      </w:r>
      <w:r w:rsidRPr="002353E5">
        <w:rPr>
          <w:rStyle w:val="StyleUnderline"/>
        </w:rPr>
        <w:t>) and</w:t>
      </w:r>
      <w:r w:rsidRPr="007E5F17">
        <w:rPr>
          <w:sz w:val="16"/>
        </w:rPr>
        <w:t xml:space="preserve"> the </w:t>
      </w:r>
      <w:r w:rsidRPr="002353E5">
        <w:rPr>
          <w:rStyle w:val="StyleUnderline"/>
        </w:rPr>
        <w:t>National Negro Labor Council (</w:t>
      </w:r>
      <w:r w:rsidRPr="002353E5">
        <w:rPr>
          <w:rStyle w:val="Emphasis"/>
        </w:rPr>
        <w:t>NNLC</w:t>
      </w:r>
      <w:r w:rsidRPr="002353E5">
        <w:rPr>
          <w:rStyle w:val="StyleUnderline"/>
        </w:rPr>
        <w:t>) and</w:t>
      </w:r>
      <w:r w:rsidRPr="007E5F17">
        <w:rPr>
          <w:sz w:val="16"/>
        </w:rPr>
        <w:t xml:space="preserve"> </w:t>
      </w:r>
      <w:r w:rsidRPr="002353E5">
        <w:rPr>
          <w:rStyle w:val="StyleUnderline"/>
        </w:rPr>
        <w:t xml:space="preserve">by </w:t>
      </w:r>
      <w:r w:rsidRPr="00D54C7B">
        <w:rPr>
          <w:rStyle w:val="StyleUnderline"/>
          <w:highlight w:val="cyan"/>
        </w:rPr>
        <w:t>Black women communists</w:t>
      </w:r>
      <w:r w:rsidRPr="007E5F17">
        <w:rPr>
          <w:sz w:val="16"/>
        </w:rPr>
        <w:t xml:space="preserve"> and fellow travelers like Esther V. Cooper, Claudia Jones, and Marvel Cooke. Two founders of the NNC who were members of the Domestic Workers Union, Rosa </w:t>
      </w:r>
      <w:proofErr w:type="spellStart"/>
      <w:r w:rsidRPr="007E5F17">
        <w:rPr>
          <w:sz w:val="16"/>
        </w:rPr>
        <w:t>Raiside</w:t>
      </w:r>
      <w:proofErr w:type="spellEnd"/>
      <w:r w:rsidRPr="007E5F17">
        <w:rPr>
          <w:sz w:val="16"/>
        </w:rPr>
        <w:t xml:space="preserve"> and Neva Ryan, were identified in RACON as “outstanding known or reported Communists.”141 </w:t>
      </w:r>
      <w:r w:rsidRPr="002353E5">
        <w:rPr>
          <w:rStyle w:val="StyleUnderline"/>
        </w:rPr>
        <w:t>At the inaugural NNC</w:t>
      </w:r>
      <w:r w:rsidRPr="007E5F17">
        <w:rPr>
          <w:sz w:val="16"/>
        </w:rPr>
        <w:t xml:space="preserve"> </w:t>
      </w:r>
      <w:r w:rsidRPr="002353E5">
        <w:rPr>
          <w:rStyle w:val="StyleUnderline"/>
        </w:rPr>
        <w:t>meeting</w:t>
      </w:r>
      <w:r w:rsidRPr="007E5F17">
        <w:rPr>
          <w:sz w:val="16"/>
        </w:rPr>
        <w:t xml:space="preserve">, held February 14– 16, 1936, it was </w:t>
      </w:r>
      <w:r w:rsidRPr="002353E5">
        <w:rPr>
          <w:rStyle w:val="StyleUnderline"/>
        </w:rPr>
        <w:t xml:space="preserve">resolved that “a national movement be instituted under the direction of the NNC to organize the </w:t>
      </w:r>
      <w:r w:rsidRPr="002353E5">
        <w:rPr>
          <w:rStyle w:val="Emphasis"/>
        </w:rPr>
        <w:t>domestic</w:t>
      </w:r>
      <w:r w:rsidRPr="007E5F17">
        <w:rPr>
          <w:sz w:val="16"/>
        </w:rPr>
        <w:t xml:space="preserve"> </w:t>
      </w:r>
      <w:r w:rsidRPr="002353E5">
        <w:rPr>
          <w:rStyle w:val="Emphasis"/>
        </w:rPr>
        <w:t>workers</w:t>
      </w:r>
      <w:r w:rsidRPr="007E5F17">
        <w:rPr>
          <w:sz w:val="16"/>
        </w:rPr>
        <w:t xml:space="preserve">, </w:t>
      </w:r>
      <w:r w:rsidRPr="002353E5">
        <w:rPr>
          <w:rStyle w:val="StyleUnderline"/>
        </w:rPr>
        <w:t>who include 85 percent of all</w:t>
      </w:r>
      <w:r w:rsidRPr="007E5F17">
        <w:rPr>
          <w:sz w:val="16"/>
        </w:rPr>
        <w:t xml:space="preserve"> Negro </w:t>
      </w:r>
      <w:r w:rsidRPr="002353E5">
        <w:rPr>
          <w:rStyle w:val="StyleUnderline"/>
        </w:rPr>
        <w:t>women workers” to eradicate their low wages and long irregular hours, to improve their poor and unsanitary</w:t>
      </w:r>
      <w:r w:rsidRPr="007E5F17">
        <w:rPr>
          <w:sz w:val="16"/>
        </w:rPr>
        <w:t xml:space="preserve"> </w:t>
      </w:r>
      <w:r w:rsidRPr="002353E5">
        <w:rPr>
          <w:rStyle w:val="StyleUnderline"/>
        </w:rPr>
        <w:t>living quarters and conditions</w:t>
      </w:r>
      <w:r w:rsidRPr="007E5F17">
        <w:rPr>
          <w:sz w:val="16"/>
        </w:rPr>
        <w:t xml:space="preserve">, to </w:t>
      </w:r>
      <w:r w:rsidRPr="002353E5">
        <w:rPr>
          <w:rStyle w:val="StyleUnderline"/>
        </w:rPr>
        <w:t>rectify employers’ lack of respect for them, and to end their exploitation</w:t>
      </w:r>
      <w:r w:rsidRPr="007E5F17">
        <w:rPr>
          <w:sz w:val="16"/>
        </w:rPr>
        <w:t>.142</w:t>
      </w:r>
    </w:p>
    <w:p w14:paraId="1811FA43" w14:textId="77777777" w:rsidR="00DF5FB8" w:rsidRPr="007E5F17" w:rsidRDefault="00DF5FB8" w:rsidP="00DF5FB8">
      <w:pPr>
        <w:rPr>
          <w:sz w:val="16"/>
        </w:rPr>
      </w:pPr>
      <w:r w:rsidRPr="002353E5">
        <w:rPr>
          <w:rStyle w:val="StyleUnderline"/>
        </w:rPr>
        <w:t>Similarly, in 1951</w:t>
      </w:r>
      <w:r w:rsidRPr="007E5F17">
        <w:rPr>
          <w:sz w:val="16"/>
        </w:rPr>
        <w:t xml:space="preserve">, the </w:t>
      </w:r>
      <w:r w:rsidRPr="002353E5">
        <w:rPr>
          <w:rStyle w:val="StyleUnderline"/>
        </w:rPr>
        <w:t>NNLC pushed for</w:t>
      </w:r>
      <w:r w:rsidRPr="007E5F17">
        <w:rPr>
          <w:sz w:val="16"/>
        </w:rPr>
        <w:t xml:space="preserve"> “</w:t>
      </w:r>
      <w:r w:rsidRPr="002353E5">
        <w:rPr>
          <w:rStyle w:val="StyleUnderline"/>
        </w:rPr>
        <w:t>full opportunities in industry</w:t>
      </w:r>
      <w:r w:rsidRPr="007E5F17">
        <w:rPr>
          <w:sz w:val="16"/>
        </w:rPr>
        <w:t xml:space="preserve"> for Negro women”143 and </w:t>
      </w:r>
      <w:r w:rsidRPr="002353E5">
        <w:rPr>
          <w:rStyle w:val="StyleUnderline"/>
        </w:rPr>
        <w:t>recognized</w:t>
      </w:r>
      <w:r w:rsidRPr="007E5F17">
        <w:rPr>
          <w:sz w:val="16"/>
        </w:rPr>
        <w:t xml:space="preserve"> that </w:t>
      </w:r>
      <w:r w:rsidRPr="002353E5">
        <w:rPr>
          <w:rStyle w:val="StyleUnderline"/>
        </w:rPr>
        <w:t>Black women were denied the right to work in</w:t>
      </w:r>
      <w:r w:rsidRPr="007E5F17">
        <w:rPr>
          <w:sz w:val="16"/>
        </w:rPr>
        <w:t xml:space="preserve"> </w:t>
      </w:r>
      <w:r w:rsidRPr="002353E5">
        <w:rPr>
          <w:rStyle w:val="StyleUnderline"/>
        </w:rPr>
        <w:t>vast sections of US industry</w:t>
      </w:r>
      <w:r w:rsidRPr="007E5F17">
        <w:rPr>
          <w:sz w:val="16"/>
        </w:rPr>
        <w:t xml:space="preserve"> and had mostly been driven out of industries— even those with union contracts.144 The result was that Black women were unable to get jobs any place but as domestic workers.145 </w:t>
      </w:r>
      <w:r w:rsidRPr="00FC3A55">
        <w:rPr>
          <w:rStyle w:val="StyleUnderline"/>
        </w:rPr>
        <w:t>One of the biggest</w:t>
      </w:r>
      <w:r w:rsidRPr="007E5F17">
        <w:rPr>
          <w:sz w:val="16"/>
        </w:rPr>
        <w:t xml:space="preserve"> </w:t>
      </w:r>
      <w:r w:rsidRPr="007E5F17">
        <w:rPr>
          <w:strike/>
          <w:sz w:val="16"/>
        </w:rPr>
        <w:t>blind spots</w:t>
      </w:r>
      <w:r w:rsidRPr="007E5F17">
        <w:rPr>
          <w:sz w:val="16"/>
        </w:rPr>
        <w:t xml:space="preserve"> </w:t>
      </w:r>
      <w:r w:rsidRPr="00FC3A55">
        <w:rPr>
          <w:rStyle w:val="StyleUnderline"/>
        </w:rPr>
        <w:t>[oversights] in the trade union movement</w:t>
      </w:r>
      <w:r w:rsidRPr="007E5F17">
        <w:rPr>
          <w:sz w:val="16"/>
        </w:rPr>
        <w:t xml:space="preserve">, said Helen Lunelly, reporter for the panel on Negro women in industry, </w:t>
      </w:r>
      <w:r w:rsidRPr="00FC3A55">
        <w:rPr>
          <w:rStyle w:val="StyleUnderline"/>
        </w:rPr>
        <w:t>was its failure to fight against the abuse of Black women domestics and to organize them</w:t>
      </w:r>
      <w:r w:rsidRPr="007E5F17">
        <w:rPr>
          <w:sz w:val="16"/>
        </w:rPr>
        <w:t>. Black women were sick and tired of working in other peoples’ homes at the expense of their own kitchens and work. The NNLC, therefore, needed to open the doors of offices and factories to this weary group, and to organize Black women domestics for “livable” conditions and wages in the meantime.146</w:t>
      </w:r>
    </w:p>
    <w:p w14:paraId="04BAA746" w14:textId="77777777" w:rsidR="00DF5FB8" w:rsidRPr="007E5F17" w:rsidRDefault="00DF5FB8" w:rsidP="00DF5FB8">
      <w:pPr>
        <w:rPr>
          <w:sz w:val="16"/>
        </w:rPr>
      </w:pPr>
      <w:r w:rsidRPr="007E5F17">
        <w:rPr>
          <w:sz w:val="16"/>
        </w:rPr>
        <w:t xml:space="preserve">The NNLC also noted that often the unions refused to fight for the upgrading of Negro women, who were not considered for jobs other than as domestics or janitors.147 Moreover, as Viola Brown explained, in 1946, </w:t>
      </w:r>
      <w:r w:rsidRPr="00FC3A55">
        <w:rPr>
          <w:rStyle w:val="StyleUnderline"/>
        </w:rPr>
        <w:t>as Black women were pushed out of factories</w:t>
      </w:r>
      <w:r w:rsidRPr="007E5F17">
        <w:rPr>
          <w:sz w:val="16"/>
        </w:rPr>
        <w:t xml:space="preserve">, especially in the South, </w:t>
      </w:r>
      <w:r w:rsidRPr="00FC3A55">
        <w:rPr>
          <w:rStyle w:val="StyleUnderline"/>
        </w:rPr>
        <w:t xml:space="preserve">the </w:t>
      </w:r>
      <w:r w:rsidRPr="00D54C7B">
        <w:rPr>
          <w:rStyle w:val="Emphasis"/>
          <w:highlight w:val="cyan"/>
        </w:rPr>
        <w:t>U</w:t>
      </w:r>
      <w:r w:rsidRPr="00FC3A55">
        <w:rPr>
          <w:rStyle w:val="StyleUnderline"/>
        </w:rPr>
        <w:t>nemployment</w:t>
      </w:r>
      <w:r w:rsidRPr="007E5F17">
        <w:rPr>
          <w:sz w:val="16"/>
        </w:rPr>
        <w:t xml:space="preserve"> </w:t>
      </w:r>
      <w:r w:rsidRPr="00D54C7B">
        <w:rPr>
          <w:rStyle w:val="Emphasis"/>
          <w:highlight w:val="cyan"/>
        </w:rPr>
        <w:t>C</w:t>
      </w:r>
      <w:r w:rsidRPr="00FC3A55">
        <w:rPr>
          <w:rStyle w:val="StyleUnderline"/>
        </w:rPr>
        <w:t xml:space="preserve">ompensation </w:t>
      </w:r>
      <w:r w:rsidRPr="00D54C7B">
        <w:rPr>
          <w:rStyle w:val="Emphasis"/>
          <w:highlight w:val="cyan"/>
        </w:rPr>
        <w:t>C</w:t>
      </w:r>
      <w:r w:rsidRPr="00FC3A55">
        <w:rPr>
          <w:rStyle w:val="StyleUnderline"/>
        </w:rPr>
        <w:t xml:space="preserve">ommission </w:t>
      </w:r>
      <w:r w:rsidRPr="00190939">
        <w:rPr>
          <w:rStyle w:val="StyleUnderline"/>
        </w:rPr>
        <w:t xml:space="preserve">would </w:t>
      </w:r>
      <w:r w:rsidRPr="00D54C7B">
        <w:rPr>
          <w:rStyle w:val="StyleUnderline"/>
          <w:highlight w:val="cyan"/>
        </w:rPr>
        <w:t>deny Black women</w:t>
      </w:r>
      <w:r w:rsidRPr="007E5F17">
        <w:rPr>
          <w:sz w:val="16"/>
        </w:rPr>
        <w:t xml:space="preserve"> their </w:t>
      </w:r>
      <w:r w:rsidRPr="00D54C7B">
        <w:rPr>
          <w:rStyle w:val="StyleUnderline"/>
          <w:highlight w:val="cyan"/>
        </w:rPr>
        <w:t>unemployment</w:t>
      </w:r>
      <w:r w:rsidRPr="00FC3A55">
        <w:rPr>
          <w:rStyle w:val="StyleUnderline"/>
        </w:rPr>
        <w:t xml:space="preserve"> </w:t>
      </w:r>
      <w:r w:rsidRPr="00D54C7B">
        <w:rPr>
          <w:rStyle w:val="StyleUnderline"/>
          <w:highlight w:val="cyan"/>
        </w:rPr>
        <w:t>benefits</w:t>
      </w:r>
      <w:r w:rsidRPr="00FC3A55">
        <w:rPr>
          <w:rStyle w:val="StyleUnderline"/>
        </w:rPr>
        <w:t xml:space="preserve"> and </w:t>
      </w:r>
      <w:r w:rsidRPr="00190939">
        <w:rPr>
          <w:rStyle w:val="StyleUnderline"/>
        </w:rPr>
        <w:t xml:space="preserve">instead </w:t>
      </w:r>
      <w:r w:rsidRPr="00D54C7B">
        <w:rPr>
          <w:rStyle w:val="StyleUnderline"/>
          <w:highlight w:val="cyan"/>
        </w:rPr>
        <w:t>refer them to domestic jobs</w:t>
      </w:r>
      <w:r w:rsidRPr="00FC3A55">
        <w:rPr>
          <w:rStyle w:val="StyleUnderline"/>
        </w:rPr>
        <w:t xml:space="preserve"> for as little as two dollars a week.</w:t>
      </w:r>
      <w:r w:rsidRPr="007E5F17">
        <w:rPr>
          <w:sz w:val="16"/>
        </w:rPr>
        <w:t xml:space="preserve"> </w:t>
      </w:r>
      <w:r w:rsidRPr="00FC3A55">
        <w:rPr>
          <w:rStyle w:val="StyleUnderline"/>
        </w:rPr>
        <w:t>If a woman refused to take the job</w:t>
      </w:r>
      <w:r w:rsidRPr="007E5F17">
        <w:rPr>
          <w:sz w:val="16"/>
        </w:rPr>
        <w:t xml:space="preserve">, she would be </w:t>
      </w:r>
      <w:r w:rsidRPr="00FC3A55">
        <w:rPr>
          <w:rStyle w:val="StyleUnderline"/>
        </w:rPr>
        <w:t>denied her unemployment pay</w:t>
      </w:r>
      <w:r w:rsidRPr="007E5F17">
        <w:rPr>
          <w:sz w:val="16"/>
        </w:rPr>
        <w:t xml:space="preserve">. It was </w:t>
      </w:r>
      <w:r w:rsidRPr="00D54C7B">
        <w:rPr>
          <w:rStyle w:val="StyleUnderline"/>
          <w:highlight w:val="cyan"/>
        </w:rPr>
        <w:t>only through</w:t>
      </w:r>
      <w:r w:rsidRPr="00FC3A55">
        <w:rPr>
          <w:rStyle w:val="StyleUnderline"/>
        </w:rPr>
        <w:t xml:space="preserve"> Black women’s </w:t>
      </w:r>
      <w:r w:rsidRPr="00D54C7B">
        <w:rPr>
          <w:rStyle w:val="Emphasis"/>
          <w:highlight w:val="cyan"/>
        </w:rPr>
        <w:t>refusal</w:t>
      </w:r>
      <w:r w:rsidRPr="00D54C7B">
        <w:rPr>
          <w:rStyle w:val="StyleUnderline"/>
          <w:highlight w:val="cyan"/>
        </w:rPr>
        <w:t xml:space="preserve"> to accept a job</w:t>
      </w:r>
      <w:r w:rsidRPr="00FC3A55">
        <w:rPr>
          <w:rStyle w:val="StyleUnderline"/>
        </w:rPr>
        <w:t xml:space="preserve"> that </w:t>
      </w:r>
      <w:r w:rsidRPr="00D54C7B">
        <w:rPr>
          <w:rStyle w:val="StyleUnderline"/>
          <w:highlight w:val="cyan"/>
        </w:rPr>
        <w:t>paid less than</w:t>
      </w:r>
      <w:r w:rsidRPr="00D54C7B">
        <w:rPr>
          <w:sz w:val="16"/>
          <w:highlight w:val="cyan"/>
        </w:rPr>
        <w:t xml:space="preserve"> </w:t>
      </w:r>
      <w:r w:rsidRPr="00D54C7B">
        <w:rPr>
          <w:rStyle w:val="StyleUnderline"/>
          <w:highlight w:val="cyan"/>
        </w:rPr>
        <w:t>fifteen</w:t>
      </w:r>
      <w:r w:rsidRPr="00FC3A55">
        <w:rPr>
          <w:rStyle w:val="StyleUnderline"/>
        </w:rPr>
        <w:t xml:space="preserve"> dollars a week</w:t>
      </w:r>
      <w:r w:rsidRPr="007E5F17">
        <w:rPr>
          <w:sz w:val="16"/>
        </w:rPr>
        <w:t xml:space="preserve">, the </w:t>
      </w:r>
      <w:r w:rsidRPr="00D54C7B">
        <w:rPr>
          <w:rStyle w:val="Emphasis"/>
          <w:highlight w:val="cyan"/>
        </w:rPr>
        <w:t>union</w:t>
      </w:r>
      <w:r w:rsidRPr="00190939">
        <w:rPr>
          <w:rStyle w:val="StyleUnderline"/>
        </w:rPr>
        <w:t xml:space="preserve"> hiring an </w:t>
      </w:r>
      <w:r w:rsidRPr="00D54C7B">
        <w:rPr>
          <w:rStyle w:val="Emphasis"/>
          <w:highlight w:val="cyan"/>
        </w:rPr>
        <w:t>attorney</w:t>
      </w:r>
      <w:r w:rsidRPr="007E5F17">
        <w:rPr>
          <w:sz w:val="16"/>
        </w:rPr>
        <w:t xml:space="preserve">, </w:t>
      </w:r>
      <w:r w:rsidRPr="00D54C7B">
        <w:rPr>
          <w:rStyle w:val="Emphasis"/>
          <w:highlight w:val="cyan"/>
        </w:rPr>
        <w:t>organizing pressure</w:t>
      </w:r>
      <w:r w:rsidRPr="00FC3A55">
        <w:rPr>
          <w:rStyle w:val="StyleUnderline"/>
        </w:rPr>
        <w:t xml:space="preserve">, </w:t>
      </w:r>
      <w:r w:rsidRPr="00D54C7B">
        <w:rPr>
          <w:rStyle w:val="StyleUnderline"/>
          <w:highlight w:val="cyan"/>
        </w:rPr>
        <w:t>and</w:t>
      </w:r>
      <w:r w:rsidRPr="00FC3A55">
        <w:rPr>
          <w:rStyle w:val="StyleUnderline"/>
        </w:rPr>
        <w:t xml:space="preserve"> </w:t>
      </w:r>
      <w:r w:rsidRPr="00D54C7B">
        <w:rPr>
          <w:rStyle w:val="StyleUnderline"/>
          <w:highlight w:val="cyan"/>
        </w:rPr>
        <w:t>appeals that</w:t>
      </w:r>
      <w:r w:rsidRPr="007E5F17">
        <w:rPr>
          <w:sz w:val="16"/>
        </w:rPr>
        <w:t xml:space="preserve"> the </w:t>
      </w:r>
      <w:r w:rsidRPr="00D54C7B">
        <w:rPr>
          <w:rStyle w:val="Emphasis"/>
          <w:highlight w:val="cyan"/>
        </w:rPr>
        <w:t>denials</w:t>
      </w:r>
      <w:r w:rsidRPr="00FC3A55">
        <w:rPr>
          <w:rStyle w:val="StyleUnderline"/>
        </w:rPr>
        <w:t xml:space="preserve"> were </w:t>
      </w:r>
      <w:r w:rsidRPr="00D54C7B">
        <w:rPr>
          <w:rStyle w:val="Emphasis"/>
          <w:highlight w:val="cyan"/>
        </w:rPr>
        <w:t>overturned</w:t>
      </w:r>
      <w:r w:rsidRPr="007E5F17">
        <w:rPr>
          <w:sz w:val="16"/>
        </w:rPr>
        <w:t xml:space="preserve">. </w:t>
      </w:r>
      <w:r w:rsidRPr="00FC3A55">
        <w:rPr>
          <w:rStyle w:val="StyleUnderline"/>
        </w:rPr>
        <w:t xml:space="preserve">Black women were </w:t>
      </w:r>
      <w:r w:rsidRPr="00D54C7B">
        <w:rPr>
          <w:rStyle w:val="StyleUnderline"/>
          <w:highlight w:val="cyan"/>
        </w:rPr>
        <w:t>given</w:t>
      </w:r>
      <w:r w:rsidRPr="00FC3A55">
        <w:rPr>
          <w:rStyle w:val="StyleUnderline"/>
        </w:rPr>
        <w:t xml:space="preserve"> their</w:t>
      </w:r>
      <w:r w:rsidRPr="007E5F17">
        <w:rPr>
          <w:sz w:val="16"/>
        </w:rPr>
        <w:t xml:space="preserve"> </w:t>
      </w:r>
      <w:r w:rsidRPr="00D54C7B">
        <w:rPr>
          <w:rStyle w:val="StyleUnderline"/>
          <w:highlight w:val="cyan"/>
        </w:rPr>
        <w:t>unemployment compensation</w:t>
      </w:r>
      <w:r w:rsidRPr="007E5F17">
        <w:rPr>
          <w:sz w:val="16"/>
        </w:rPr>
        <w:t xml:space="preserve">, and the </w:t>
      </w:r>
      <w:r w:rsidRPr="00D54C7B">
        <w:rPr>
          <w:rStyle w:val="Emphasis"/>
          <w:highlight w:val="cyan"/>
        </w:rPr>
        <w:t>minimum wage</w:t>
      </w:r>
      <w:r w:rsidRPr="00D54C7B">
        <w:rPr>
          <w:rStyle w:val="StyleUnderline"/>
          <w:highlight w:val="cyan"/>
        </w:rPr>
        <w:t xml:space="preserve"> for domestic workers</w:t>
      </w:r>
      <w:r w:rsidRPr="00FC3A55">
        <w:rPr>
          <w:rStyle w:val="StyleUnderline"/>
        </w:rPr>
        <w:t xml:space="preserve"> was </w:t>
      </w:r>
      <w:r w:rsidRPr="00D54C7B">
        <w:rPr>
          <w:rStyle w:val="Emphasis"/>
          <w:highlight w:val="cyan"/>
        </w:rPr>
        <w:t>raised</w:t>
      </w:r>
      <w:r w:rsidRPr="00FC3A55">
        <w:rPr>
          <w:rStyle w:val="StyleUnderline"/>
        </w:rPr>
        <w:t xml:space="preserve"> to ten dollars per week</w:t>
      </w:r>
      <w:r w:rsidRPr="007E5F17">
        <w:rPr>
          <w:sz w:val="16"/>
        </w:rPr>
        <w:t xml:space="preserve">. Brown stressed that this </w:t>
      </w:r>
      <w:r w:rsidRPr="00FC3A55">
        <w:rPr>
          <w:rStyle w:val="StyleUnderline"/>
        </w:rPr>
        <w:t>success was due to</w:t>
      </w:r>
      <w:r w:rsidRPr="007E5F17">
        <w:rPr>
          <w:sz w:val="16"/>
        </w:rPr>
        <w:t xml:space="preserve"> the </w:t>
      </w:r>
      <w:r w:rsidRPr="00FC3A55">
        <w:rPr>
          <w:rStyle w:val="Emphasis"/>
        </w:rPr>
        <w:t>organization</w:t>
      </w:r>
      <w:r w:rsidRPr="00FC3A55">
        <w:rPr>
          <w:rStyle w:val="StyleUnderline"/>
        </w:rPr>
        <w:t xml:space="preserve"> of these workers in the Black Belt</w:t>
      </w:r>
      <w:r w:rsidRPr="007E5F17">
        <w:rPr>
          <w:sz w:val="16"/>
        </w:rPr>
        <w:t xml:space="preserve">— </w:t>
      </w:r>
      <w:r w:rsidRPr="00D54C7B">
        <w:rPr>
          <w:rStyle w:val="StyleUnderline"/>
          <w:highlight w:val="cyan"/>
        </w:rPr>
        <w:t>organization</w:t>
      </w:r>
      <w:r w:rsidRPr="00FC3A55">
        <w:rPr>
          <w:rStyle w:val="StyleUnderline"/>
        </w:rPr>
        <w:t xml:space="preserve"> that </w:t>
      </w:r>
      <w:r w:rsidRPr="00D54C7B">
        <w:rPr>
          <w:rStyle w:val="StyleUnderline"/>
          <w:highlight w:val="cyan"/>
        </w:rPr>
        <w:t xml:space="preserve">needed to be </w:t>
      </w:r>
      <w:r w:rsidRPr="00D54C7B">
        <w:rPr>
          <w:rStyle w:val="Emphasis"/>
          <w:highlight w:val="cyan"/>
        </w:rPr>
        <w:t>extended</w:t>
      </w:r>
      <w:r w:rsidRPr="00D54C7B">
        <w:rPr>
          <w:rStyle w:val="StyleUnderline"/>
          <w:highlight w:val="cyan"/>
        </w:rPr>
        <w:t xml:space="preserve"> to all</w:t>
      </w:r>
      <w:r w:rsidRPr="00FC3A55">
        <w:rPr>
          <w:rStyle w:val="StyleUnderline"/>
        </w:rPr>
        <w:t xml:space="preserve"> </w:t>
      </w:r>
      <w:r w:rsidRPr="00D54C7B">
        <w:rPr>
          <w:rStyle w:val="StyleUnderline"/>
          <w:highlight w:val="cyan"/>
        </w:rPr>
        <w:t>Black women workers</w:t>
      </w:r>
      <w:r w:rsidRPr="007E5F17">
        <w:rPr>
          <w:sz w:val="16"/>
        </w:rPr>
        <w:t xml:space="preserve"> especially as employers were on the offensive, empowered by the Taft- Hartley Act, the McCarran Act, and the Smith Act.148</w:t>
      </w:r>
    </w:p>
    <w:p w14:paraId="07AFCE1F" w14:textId="77777777" w:rsidR="00DF5FB8" w:rsidRPr="007E5F17" w:rsidRDefault="00DF5FB8" w:rsidP="00DF5FB8">
      <w:pPr>
        <w:rPr>
          <w:sz w:val="16"/>
        </w:rPr>
      </w:pPr>
      <w:r w:rsidRPr="00E04261">
        <w:rPr>
          <w:rStyle w:val="StyleUnderline"/>
        </w:rPr>
        <w:t>Illuminating</w:t>
      </w:r>
      <w:r w:rsidRPr="007E5F17">
        <w:rPr>
          <w:sz w:val="16"/>
        </w:rPr>
        <w:t xml:space="preserve"> the </w:t>
      </w:r>
      <w:r w:rsidRPr="00E04261">
        <w:rPr>
          <w:rStyle w:val="StyleUnderline"/>
        </w:rPr>
        <w:t>impact of the Wall Street Imperialism</w:t>
      </w:r>
      <w:r w:rsidRPr="007E5F17">
        <w:rPr>
          <w:sz w:val="16"/>
        </w:rPr>
        <w:t xml:space="preserve"> on the under development of the South and of the Black workers who lived there, </w:t>
      </w:r>
      <w:r w:rsidRPr="00E04261">
        <w:rPr>
          <w:rStyle w:val="StyleUnderline"/>
        </w:rPr>
        <w:t>Brown argued</w:t>
      </w:r>
      <w:r w:rsidRPr="007E5F17">
        <w:rPr>
          <w:sz w:val="16"/>
        </w:rPr>
        <w:t xml:space="preserve"> that </w:t>
      </w:r>
      <w:r w:rsidRPr="00E04261">
        <w:rPr>
          <w:rStyle w:val="StyleUnderline"/>
        </w:rPr>
        <w:t>almost nothing was being done to aid Southern workers in building unions</w:t>
      </w:r>
      <w:r w:rsidRPr="007E5F17">
        <w:rPr>
          <w:sz w:val="16"/>
        </w:rPr>
        <w:t xml:space="preserve">, and </w:t>
      </w:r>
      <w:r w:rsidRPr="00E04261">
        <w:rPr>
          <w:rStyle w:val="StyleUnderline"/>
        </w:rPr>
        <w:t xml:space="preserve">even less was being to do win </w:t>
      </w:r>
      <w:r w:rsidRPr="00D54C7B">
        <w:rPr>
          <w:rStyle w:val="Emphasis"/>
          <w:highlight w:val="cyan"/>
        </w:rPr>
        <w:t>white workers</w:t>
      </w:r>
      <w:r w:rsidRPr="00E04261">
        <w:rPr>
          <w:rStyle w:val="StyleUnderline"/>
        </w:rPr>
        <w:t xml:space="preserve"> to the </w:t>
      </w:r>
      <w:r w:rsidRPr="00E04261">
        <w:rPr>
          <w:rStyle w:val="Emphasis"/>
        </w:rPr>
        <w:t>necessity</w:t>
      </w:r>
      <w:r w:rsidRPr="00E04261">
        <w:rPr>
          <w:rStyle w:val="StyleUnderline"/>
        </w:rPr>
        <w:t xml:space="preserve"> of unions for and</w:t>
      </w:r>
      <w:r w:rsidRPr="007E5F17">
        <w:rPr>
          <w:sz w:val="16"/>
        </w:rPr>
        <w:t xml:space="preserve"> </w:t>
      </w:r>
      <w:r w:rsidRPr="00E04261">
        <w:rPr>
          <w:rStyle w:val="StyleUnderline"/>
        </w:rPr>
        <w:t xml:space="preserve">unity with </w:t>
      </w:r>
      <w:r w:rsidRPr="00E04261">
        <w:rPr>
          <w:rStyle w:val="Emphasis"/>
        </w:rPr>
        <w:t>Blacks workers</w:t>
      </w:r>
      <w:r w:rsidRPr="00E04261">
        <w:rPr>
          <w:rStyle w:val="StyleUnderline"/>
        </w:rPr>
        <w:t xml:space="preserve"> in the plants</w:t>
      </w:r>
      <w:r w:rsidRPr="007E5F17">
        <w:rPr>
          <w:sz w:val="16"/>
        </w:rPr>
        <w:t>. It was the responsibility of organized workers in strong unions with sufficient finances to join with Southern workers and take on their “fair share” of the responsibility to confront and overcome violent reaction “on the unorganized Southern front.”</w:t>
      </w:r>
    </w:p>
    <w:p w14:paraId="7E833CBF" w14:textId="77777777" w:rsidR="00DF5FB8" w:rsidRPr="007E5F17" w:rsidRDefault="00DF5FB8" w:rsidP="00DF5FB8">
      <w:pPr>
        <w:rPr>
          <w:sz w:val="16"/>
        </w:rPr>
      </w:pPr>
      <w:r w:rsidRPr="007E5F17">
        <w:rPr>
          <w:sz w:val="16"/>
        </w:rPr>
        <w:t xml:space="preserve">She enjoined further that </w:t>
      </w:r>
      <w:r w:rsidRPr="00E04261">
        <w:rPr>
          <w:rStyle w:val="StyleUnderline"/>
        </w:rPr>
        <w:t xml:space="preserve">the </w:t>
      </w:r>
      <w:r w:rsidRPr="00D54C7B">
        <w:rPr>
          <w:rStyle w:val="StyleUnderline"/>
          <w:highlight w:val="cyan"/>
        </w:rPr>
        <w:t>South could not</w:t>
      </w:r>
      <w:r w:rsidRPr="00E04261">
        <w:rPr>
          <w:rStyle w:val="StyleUnderline"/>
        </w:rPr>
        <w:t xml:space="preserve"> continue to be driven backward or to </w:t>
      </w:r>
      <w:r w:rsidRPr="00D54C7B">
        <w:rPr>
          <w:rStyle w:val="StyleUnderline"/>
          <w:highlight w:val="cyan"/>
        </w:rPr>
        <w:t xml:space="preserve">remain </w:t>
      </w:r>
      <w:r w:rsidRPr="00D54C7B">
        <w:rPr>
          <w:rStyle w:val="Emphasis"/>
          <w:highlight w:val="cyan"/>
        </w:rPr>
        <w:t>unorganized</w:t>
      </w:r>
      <w:r w:rsidRPr="007E5F17">
        <w:rPr>
          <w:sz w:val="16"/>
        </w:rPr>
        <w:t xml:space="preserve">, </w:t>
      </w:r>
      <w:r w:rsidRPr="00D54C7B">
        <w:rPr>
          <w:rStyle w:val="StyleUnderline"/>
          <w:highlight w:val="cyan"/>
        </w:rPr>
        <w:t xml:space="preserve">because such </w:t>
      </w:r>
      <w:proofErr w:type="spellStart"/>
      <w:r w:rsidRPr="00D54C7B">
        <w:rPr>
          <w:rStyle w:val="StyleUnderline"/>
          <w:highlight w:val="cyan"/>
        </w:rPr>
        <w:t>ssconditions</w:t>
      </w:r>
      <w:proofErr w:type="spellEnd"/>
      <w:r w:rsidRPr="00D54C7B">
        <w:rPr>
          <w:rStyle w:val="StyleUnderline"/>
          <w:highlight w:val="cyan"/>
        </w:rPr>
        <w:t xml:space="preserve"> made</w:t>
      </w:r>
      <w:r w:rsidRPr="00E04261">
        <w:rPr>
          <w:rStyle w:val="StyleUnderline"/>
        </w:rPr>
        <w:t xml:space="preserve"> the South a </w:t>
      </w:r>
      <w:r w:rsidRPr="00D54C7B">
        <w:rPr>
          <w:rStyle w:val="StyleUnderline"/>
          <w:highlight w:val="cyan"/>
        </w:rPr>
        <w:t>base for</w:t>
      </w:r>
      <w:r w:rsidRPr="007E5F17">
        <w:rPr>
          <w:sz w:val="16"/>
        </w:rPr>
        <w:t xml:space="preserve"> </w:t>
      </w:r>
      <w:r w:rsidRPr="00E04261">
        <w:rPr>
          <w:rStyle w:val="StyleUnderline"/>
        </w:rPr>
        <w:t xml:space="preserve">organized reaction and </w:t>
      </w:r>
      <w:r w:rsidRPr="00D54C7B">
        <w:rPr>
          <w:rStyle w:val="Emphasis"/>
          <w:highlight w:val="cyan"/>
        </w:rPr>
        <w:t>fascism</w:t>
      </w:r>
      <w:r w:rsidRPr="007E5F17">
        <w:rPr>
          <w:sz w:val="16"/>
        </w:rPr>
        <w:t xml:space="preserve">. </w:t>
      </w:r>
      <w:r w:rsidRPr="00E04261">
        <w:rPr>
          <w:rStyle w:val="StyleUnderline"/>
        </w:rPr>
        <w:t xml:space="preserve">If a corner was to be turned, North and South had to </w:t>
      </w:r>
      <w:r w:rsidRPr="00E04261">
        <w:rPr>
          <w:rStyle w:val="Emphasis"/>
        </w:rPr>
        <w:t>come together</w:t>
      </w:r>
      <w:r w:rsidRPr="007E5F17">
        <w:rPr>
          <w:sz w:val="16"/>
        </w:rPr>
        <w:t xml:space="preserve">.149 Of particular importance in the South was the organization of </w:t>
      </w:r>
      <w:r w:rsidRPr="007E5F17">
        <w:rPr>
          <w:sz w:val="16"/>
        </w:rPr>
        <w:lastRenderedPageBreak/>
        <w:t>domestic workers into unions because that was “where Negro women [were].”150 Finally, the NNLC adopted a resolution titled “Economic Equality for the Negro Women” that called on the trade union movement to “accept the challenge” to win job opportunities for Black women in industry, offices, department stores, and public utilities, among other areas; to support the organization of domestic works in the North and the South; to give special attention to Black women and youth in job training and upgrading; and to afford Black women the right to lead in government, industry, and unions.151</w:t>
      </w:r>
    </w:p>
    <w:p w14:paraId="0BBE6227" w14:textId="77777777" w:rsidR="00DF5FB8" w:rsidRPr="007E5F17" w:rsidRDefault="00DF5FB8" w:rsidP="00DF5FB8">
      <w:pPr>
        <w:rPr>
          <w:sz w:val="16"/>
        </w:rPr>
      </w:pPr>
      <w:r w:rsidRPr="007E5F17">
        <w:rPr>
          <w:sz w:val="16"/>
        </w:rPr>
        <w:t xml:space="preserve">Inside and in addition to these organizations, Black women communists excoriated “organized labor’s limited concept of exploitation, which permits it to fight vigorously to secure itself against evil, yet passively or actively aids and abets the ruthless destruction of Negroes”— especially Black women.152 Esther Cooper Jackson argued that </w:t>
      </w:r>
      <w:r w:rsidRPr="00E04261">
        <w:rPr>
          <w:rStyle w:val="StyleUnderline"/>
        </w:rPr>
        <w:t>because Black domestics</w:t>
      </w:r>
      <w:r w:rsidRPr="007E5F17">
        <w:rPr>
          <w:sz w:val="16"/>
        </w:rPr>
        <w:t xml:space="preserve"> were </w:t>
      </w:r>
      <w:r w:rsidRPr="00E04261">
        <w:rPr>
          <w:rStyle w:val="StyleUnderline"/>
        </w:rPr>
        <w:t>one of the most exploited groups in the labor force</w:t>
      </w:r>
      <w:r w:rsidRPr="007E5F17">
        <w:rPr>
          <w:sz w:val="16"/>
        </w:rPr>
        <w:t xml:space="preserve">, </w:t>
      </w:r>
      <w:r w:rsidRPr="00E04261">
        <w:rPr>
          <w:rStyle w:val="StyleUnderline"/>
        </w:rPr>
        <w:t xml:space="preserve">their organization and </w:t>
      </w:r>
      <w:r w:rsidRPr="00E04261">
        <w:rPr>
          <w:rStyle w:val="Emphasis"/>
        </w:rPr>
        <w:t>unionization</w:t>
      </w:r>
      <w:r w:rsidRPr="007E5F17">
        <w:rPr>
          <w:sz w:val="16"/>
        </w:rPr>
        <w:t xml:space="preserve"> was </w:t>
      </w:r>
      <w:r w:rsidRPr="00E04261">
        <w:rPr>
          <w:rStyle w:val="StyleUnderline"/>
        </w:rPr>
        <w:t>essential to the</w:t>
      </w:r>
      <w:r w:rsidRPr="007E5F17">
        <w:rPr>
          <w:sz w:val="16"/>
        </w:rPr>
        <w:t xml:space="preserve"> </w:t>
      </w:r>
      <w:r w:rsidRPr="00E04261">
        <w:rPr>
          <w:rStyle w:val="StyleUnderline"/>
        </w:rPr>
        <w:t>labor struggle</w:t>
      </w:r>
      <w:r w:rsidRPr="007E5F17">
        <w:rPr>
          <w:sz w:val="16"/>
        </w:rPr>
        <w:t xml:space="preserve">. The </w:t>
      </w:r>
      <w:r w:rsidRPr="00E04261">
        <w:rPr>
          <w:rStyle w:val="StyleUnderline"/>
        </w:rPr>
        <w:t>argument that they were “unorganizable”—</w:t>
      </w:r>
      <w:r w:rsidRPr="007E5F17">
        <w:rPr>
          <w:sz w:val="16"/>
        </w:rPr>
        <w:t xml:space="preserve"> because of, for example, isolation, the independence of each worker, lack of bargaining power, overcrowded labor market and resulting intense competition, worker mobility and employment change, and lack of class feeling and unity— was </w:t>
      </w:r>
      <w:r w:rsidRPr="00E04261">
        <w:rPr>
          <w:rStyle w:val="StyleUnderline"/>
        </w:rPr>
        <w:t>based on</w:t>
      </w:r>
      <w:r w:rsidRPr="007E5F17">
        <w:rPr>
          <w:sz w:val="16"/>
        </w:rPr>
        <w:t xml:space="preserve"> </w:t>
      </w:r>
      <w:r w:rsidRPr="00E04261">
        <w:rPr>
          <w:rStyle w:val="StyleUnderline"/>
        </w:rPr>
        <w:t>dubious assumptions</w:t>
      </w:r>
      <w:r w:rsidRPr="007E5F17">
        <w:rPr>
          <w:sz w:val="16"/>
        </w:rPr>
        <w:t xml:space="preserve"> that </w:t>
      </w:r>
      <w:r w:rsidRPr="00E04261">
        <w:rPr>
          <w:rStyle w:val="StyleUnderline"/>
        </w:rPr>
        <w:t>continued</w:t>
      </w:r>
      <w:r w:rsidRPr="007E5F17">
        <w:rPr>
          <w:sz w:val="16"/>
        </w:rPr>
        <w:t xml:space="preserve"> the </w:t>
      </w:r>
      <w:r w:rsidRPr="00E04261">
        <w:rPr>
          <w:rStyle w:val="StyleUnderline"/>
        </w:rPr>
        <w:t>social stigma and vulnerability</w:t>
      </w:r>
      <w:r w:rsidRPr="007E5F17">
        <w:rPr>
          <w:sz w:val="16"/>
        </w:rPr>
        <w:t xml:space="preserve"> of this class of workers. She noted that </w:t>
      </w:r>
      <w:r w:rsidRPr="00D54C7B">
        <w:rPr>
          <w:rStyle w:val="StyleUnderline"/>
          <w:highlight w:val="cyan"/>
        </w:rPr>
        <w:t>European countries</w:t>
      </w:r>
      <w:r w:rsidRPr="00E04261">
        <w:rPr>
          <w:rStyle w:val="StyleUnderline"/>
        </w:rPr>
        <w:t xml:space="preserve"> had been </w:t>
      </w:r>
      <w:r w:rsidRPr="00D54C7B">
        <w:rPr>
          <w:rStyle w:val="Emphasis"/>
          <w:highlight w:val="cyan"/>
        </w:rPr>
        <w:t>successful</w:t>
      </w:r>
      <w:r w:rsidRPr="00D54C7B">
        <w:rPr>
          <w:rStyle w:val="StyleUnderline"/>
          <w:highlight w:val="cyan"/>
        </w:rPr>
        <w:t xml:space="preserve"> in</w:t>
      </w:r>
      <w:r w:rsidRPr="00D54C7B">
        <w:rPr>
          <w:sz w:val="16"/>
          <w:highlight w:val="cyan"/>
        </w:rPr>
        <w:t xml:space="preserve"> </w:t>
      </w:r>
      <w:r w:rsidRPr="00D54C7B">
        <w:rPr>
          <w:rStyle w:val="StyleUnderline"/>
          <w:highlight w:val="cyan"/>
        </w:rPr>
        <w:t>organizing</w:t>
      </w:r>
      <w:r w:rsidRPr="00E04261">
        <w:rPr>
          <w:rStyle w:val="StyleUnderline"/>
        </w:rPr>
        <w:t xml:space="preserve"> </w:t>
      </w:r>
      <w:r w:rsidRPr="00D54C7B">
        <w:rPr>
          <w:rStyle w:val="Emphasis"/>
          <w:highlight w:val="cyan"/>
        </w:rPr>
        <w:t>domestic workers</w:t>
      </w:r>
      <w:r w:rsidRPr="00D54C7B">
        <w:rPr>
          <w:rStyle w:val="StyleUnderline"/>
          <w:highlight w:val="cyan"/>
        </w:rPr>
        <w:t xml:space="preserve"> as early as 1910</w:t>
      </w:r>
      <w:r w:rsidRPr="007E5F17">
        <w:rPr>
          <w:sz w:val="16"/>
        </w:rPr>
        <w:t xml:space="preserve">, </w:t>
      </w:r>
      <w:r w:rsidRPr="00E04261">
        <w:rPr>
          <w:rStyle w:val="StyleUnderline"/>
        </w:rPr>
        <w:t xml:space="preserve">and </w:t>
      </w:r>
      <w:r w:rsidRPr="00D54C7B">
        <w:rPr>
          <w:rStyle w:val="StyleUnderline"/>
          <w:highlight w:val="cyan"/>
        </w:rPr>
        <w:t>after</w:t>
      </w:r>
      <w:r w:rsidRPr="00E04261">
        <w:rPr>
          <w:rStyle w:val="StyleUnderline"/>
        </w:rPr>
        <w:t xml:space="preserve"> the </w:t>
      </w:r>
      <w:r w:rsidRPr="00D54C7B">
        <w:rPr>
          <w:rStyle w:val="StyleUnderline"/>
          <w:highlight w:val="cyan"/>
        </w:rPr>
        <w:t>Russian Revolution</w:t>
      </w:r>
      <w:r w:rsidRPr="007E5F17">
        <w:rPr>
          <w:sz w:val="16"/>
        </w:rPr>
        <w:t xml:space="preserve">, </w:t>
      </w:r>
      <w:r w:rsidRPr="00E04261">
        <w:rPr>
          <w:rStyle w:val="StyleUnderline"/>
        </w:rPr>
        <w:t xml:space="preserve">the </w:t>
      </w:r>
      <w:r w:rsidRPr="00D54C7B">
        <w:rPr>
          <w:rStyle w:val="Emphasis"/>
          <w:highlight w:val="cyan"/>
        </w:rPr>
        <w:t>R</w:t>
      </w:r>
      <w:r w:rsidRPr="00E04261">
        <w:rPr>
          <w:rStyle w:val="StyleUnderline"/>
        </w:rPr>
        <w:t xml:space="preserve">ussian </w:t>
      </w:r>
      <w:r w:rsidRPr="00D54C7B">
        <w:rPr>
          <w:rStyle w:val="Emphasis"/>
          <w:highlight w:val="cyan"/>
        </w:rPr>
        <w:t>D</w:t>
      </w:r>
      <w:r w:rsidRPr="00E04261">
        <w:rPr>
          <w:rStyle w:val="StyleUnderline"/>
        </w:rPr>
        <w:t xml:space="preserve">omestic </w:t>
      </w:r>
      <w:r w:rsidRPr="00D54C7B">
        <w:rPr>
          <w:rStyle w:val="Emphasis"/>
          <w:highlight w:val="cyan"/>
        </w:rPr>
        <w:t>W</w:t>
      </w:r>
      <w:r w:rsidRPr="00E04261">
        <w:rPr>
          <w:rStyle w:val="StyleUnderline"/>
        </w:rPr>
        <w:t xml:space="preserve">orker </w:t>
      </w:r>
      <w:r w:rsidRPr="00D54C7B">
        <w:rPr>
          <w:rStyle w:val="Emphasis"/>
          <w:highlight w:val="cyan"/>
        </w:rPr>
        <w:t>O</w:t>
      </w:r>
      <w:r w:rsidRPr="00E04261">
        <w:rPr>
          <w:rStyle w:val="StyleUnderline"/>
        </w:rPr>
        <w:t xml:space="preserve">rder </w:t>
      </w:r>
      <w:r w:rsidRPr="00D54C7B">
        <w:rPr>
          <w:rStyle w:val="StyleUnderline"/>
          <w:highlight w:val="cyan"/>
        </w:rPr>
        <w:t>ensured</w:t>
      </w:r>
      <w:r w:rsidRPr="00E04261">
        <w:rPr>
          <w:rStyle w:val="StyleUnderline"/>
        </w:rPr>
        <w:t xml:space="preserve"> that domestics were </w:t>
      </w:r>
      <w:r w:rsidRPr="00D54C7B">
        <w:rPr>
          <w:rStyle w:val="StyleUnderline"/>
          <w:highlight w:val="cyan"/>
        </w:rPr>
        <w:t xml:space="preserve">afforded </w:t>
      </w:r>
      <w:r w:rsidRPr="00D54C7B">
        <w:rPr>
          <w:rStyle w:val="Emphasis"/>
          <w:highlight w:val="cyan"/>
        </w:rPr>
        <w:t>rest periods</w:t>
      </w:r>
      <w:r w:rsidRPr="00E04261">
        <w:rPr>
          <w:rStyle w:val="StyleUnderline"/>
        </w:rPr>
        <w:t xml:space="preserve"> throughout the</w:t>
      </w:r>
      <w:r w:rsidRPr="007E5F17">
        <w:rPr>
          <w:sz w:val="16"/>
        </w:rPr>
        <w:t xml:space="preserve"> day and </w:t>
      </w:r>
      <w:r w:rsidRPr="00D54C7B">
        <w:rPr>
          <w:rStyle w:val="StyleUnderline"/>
          <w:highlight w:val="cyan"/>
        </w:rPr>
        <w:t xml:space="preserve">had equal </w:t>
      </w:r>
      <w:r w:rsidRPr="00D54C7B">
        <w:rPr>
          <w:rStyle w:val="Emphasis"/>
          <w:highlight w:val="cyan"/>
        </w:rPr>
        <w:t>social standing</w:t>
      </w:r>
      <w:r w:rsidRPr="00E04261">
        <w:rPr>
          <w:rStyle w:val="StyleUnderline"/>
        </w:rPr>
        <w:t xml:space="preserve"> to any other worker</w:t>
      </w:r>
      <w:r w:rsidRPr="007E5F17">
        <w:rPr>
          <w:sz w:val="16"/>
        </w:rPr>
        <w:t xml:space="preserve">, thereby </w:t>
      </w:r>
      <w:r w:rsidRPr="00E04261">
        <w:rPr>
          <w:rStyle w:val="StyleUnderline"/>
        </w:rPr>
        <w:t>eradicating</w:t>
      </w:r>
      <w:r w:rsidRPr="007E5F17">
        <w:rPr>
          <w:sz w:val="16"/>
        </w:rPr>
        <w:t xml:space="preserve"> the </w:t>
      </w:r>
      <w:r w:rsidRPr="00E04261">
        <w:rPr>
          <w:rStyle w:val="StyleUnderline"/>
        </w:rPr>
        <w:t>stigma attached to this class of work that was found in the US.</w:t>
      </w:r>
      <w:r w:rsidRPr="007E5F17">
        <w:rPr>
          <w:sz w:val="16"/>
        </w:rPr>
        <w:t xml:space="preserve">153 To the extent that unionization had occurred among domestics workers in the US, it has been spearheaded by “those who suffered most from economic exploitation and racial discrimination . . . [those] who work[ed] by the day or night, who [were] hired and fired often, and who receive[d] far below a living wage.”154 However, by 1940, only two </w:t>
      </w:r>
      <w:proofErr w:type="spellStart"/>
      <w:r w:rsidRPr="007E5F17">
        <w:rPr>
          <w:sz w:val="16"/>
        </w:rPr>
        <w:t>thousand</w:t>
      </w:r>
      <w:proofErr w:type="spellEnd"/>
      <w:r w:rsidRPr="007E5F17">
        <w:rPr>
          <w:sz w:val="16"/>
        </w:rPr>
        <w:t xml:space="preserve"> of six hundred thousand Black women domestic workers were unionized, and they were concentrated in New York City; Newark, New Jersey; Washington, DC; and Chicago, Illinois. </w:t>
      </w:r>
      <w:r w:rsidRPr="007045EE">
        <w:rPr>
          <w:rStyle w:val="StyleUnderline"/>
        </w:rPr>
        <w:t>Attesting to intra-racial class contradictions</w:t>
      </w:r>
      <w:r w:rsidRPr="007E5F17">
        <w:rPr>
          <w:sz w:val="16"/>
        </w:rPr>
        <w:t xml:space="preserve">, </w:t>
      </w:r>
      <w:r w:rsidRPr="007045EE">
        <w:rPr>
          <w:rStyle w:val="StyleUnderline"/>
        </w:rPr>
        <w:t>informed</w:t>
      </w:r>
      <w:r w:rsidRPr="007E5F17">
        <w:rPr>
          <w:sz w:val="16"/>
        </w:rPr>
        <w:t xml:space="preserve"> in part </w:t>
      </w:r>
      <w:r w:rsidRPr="007045EE">
        <w:rPr>
          <w:rStyle w:val="StyleUnderline"/>
        </w:rPr>
        <w:t>by the</w:t>
      </w:r>
      <w:r w:rsidRPr="007E5F17">
        <w:rPr>
          <w:sz w:val="16"/>
        </w:rPr>
        <w:t xml:space="preserve"> </w:t>
      </w:r>
      <w:r w:rsidRPr="007045EE">
        <w:rPr>
          <w:rStyle w:val="StyleUnderline"/>
        </w:rPr>
        <w:t>Red Scare and fear of Black Scare violence that</w:t>
      </w:r>
      <w:r w:rsidRPr="007E5F17">
        <w:rPr>
          <w:sz w:val="16"/>
        </w:rPr>
        <w:t xml:space="preserve"> </w:t>
      </w:r>
      <w:proofErr w:type="gramStart"/>
      <w:r w:rsidRPr="007E5F17">
        <w:rPr>
          <w:sz w:val="16"/>
        </w:rPr>
        <w:t xml:space="preserve">often </w:t>
      </w:r>
      <w:r w:rsidRPr="007045EE">
        <w:rPr>
          <w:rStyle w:val="StyleUnderline"/>
        </w:rPr>
        <w:t>accompanied</w:t>
      </w:r>
      <w:proofErr w:type="gramEnd"/>
      <w:r w:rsidRPr="007045EE">
        <w:rPr>
          <w:rStyle w:val="StyleUnderline"/>
        </w:rPr>
        <w:t xml:space="preserve"> Black </w:t>
      </w:r>
      <w:proofErr w:type="spellStart"/>
      <w:r w:rsidRPr="007045EE">
        <w:rPr>
          <w:rStyle w:val="StyleUnderline"/>
        </w:rPr>
        <w:t>miltancy</w:t>
      </w:r>
      <w:proofErr w:type="spellEnd"/>
      <w:r w:rsidRPr="007E5F17">
        <w:rPr>
          <w:sz w:val="16"/>
        </w:rPr>
        <w:t xml:space="preserve">, </w:t>
      </w:r>
      <w:r w:rsidRPr="007045EE">
        <w:rPr>
          <w:rStyle w:val="StyleUnderline"/>
        </w:rPr>
        <w:t>unionization was discouraged</w:t>
      </w:r>
      <w:r w:rsidRPr="007E5F17">
        <w:rPr>
          <w:sz w:val="16"/>
        </w:rPr>
        <w:t xml:space="preserve"> by certain women’s clubs, employers, employment organizations, domestics who identified with their employers, and some newspapers and magazines. Nonetheless, </w:t>
      </w:r>
      <w:r w:rsidRPr="007045EE">
        <w:rPr>
          <w:rStyle w:val="StyleUnderline"/>
        </w:rPr>
        <w:t>Cooper insisted</w:t>
      </w:r>
      <w:r w:rsidRPr="007E5F17">
        <w:rPr>
          <w:sz w:val="16"/>
        </w:rPr>
        <w:t xml:space="preserve"> that “the </w:t>
      </w:r>
      <w:r w:rsidRPr="007045EE">
        <w:rPr>
          <w:rStyle w:val="StyleUnderline"/>
        </w:rPr>
        <w:t>problems faced by</w:t>
      </w:r>
      <w:r w:rsidRPr="007E5F17">
        <w:rPr>
          <w:sz w:val="16"/>
        </w:rPr>
        <w:t xml:space="preserve"> </w:t>
      </w:r>
      <w:r w:rsidRPr="007E5F17">
        <w:rPr>
          <w:strike/>
          <w:sz w:val="16"/>
        </w:rPr>
        <w:t>Negro</w:t>
      </w:r>
      <w:r w:rsidRPr="007E5F17">
        <w:rPr>
          <w:sz w:val="16"/>
        </w:rPr>
        <w:t xml:space="preserve"> </w:t>
      </w:r>
      <w:r w:rsidRPr="007045EE">
        <w:rPr>
          <w:rStyle w:val="StyleUnderline"/>
        </w:rPr>
        <w:t xml:space="preserve">[Black] domestic workers [were] responsive to </w:t>
      </w:r>
      <w:r w:rsidRPr="007045EE">
        <w:rPr>
          <w:rStyle w:val="Emphasis"/>
        </w:rPr>
        <w:t>amelioration</w:t>
      </w:r>
      <w:r w:rsidRPr="007045EE">
        <w:rPr>
          <w:rStyle w:val="StyleUnderline"/>
        </w:rPr>
        <w:t xml:space="preserve"> through trade union organizations</w:t>
      </w:r>
      <w:r w:rsidRPr="007E5F17">
        <w:rPr>
          <w:sz w:val="16"/>
        </w:rPr>
        <w:t xml:space="preserve">.”155 Claudia Jones contended that “one of the crassest manifestations of trade- union neglect of the problems of the Negro woman worker has been the failure, not only to fight against relegation of the Negro woman to domestic and similar menial work, but to the domestic worker.” This was because </w:t>
      </w:r>
      <w:r w:rsidRPr="007045EE">
        <w:rPr>
          <w:rStyle w:val="StyleUnderline"/>
        </w:rPr>
        <w:t>domestic workers were unprotected by union standards</w:t>
      </w:r>
      <w:r w:rsidRPr="007E5F17">
        <w:rPr>
          <w:sz w:val="16"/>
        </w:rPr>
        <w:t xml:space="preserve"> and were </w:t>
      </w:r>
      <w:r w:rsidRPr="007045EE">
        <w:rPr>
          <w:rStyle w:val="StyleUnderline"/>
        </w:rPr>
        <w:t>excluded from all social and labor legislation</w:t>
      </w:r>
      <w:r w:rsidRPr="007E5F17">
        <w:rPr>
          <w:sz w:val="16"/>
        </w:rPr>
        <w:t xml:space="preserve">, </w:t>
      </w:r>
      <w:r w:rsidRPr="007045EE">
        <w:rPr>
          <w:rStyle w:val="StyleUnderline"/>
        </w:rPr>
        <w:t>most importantly minimum wage</w:t>
      </w:r>
      <w:r w:rsidRPr="007E5F17">
        <w:rPr>
          <w:sz w:val="16"/>
        </w:rPr>
        <w:t xml:space="preserve"> legislation.</w:t>
      </w:r>
    </w:p>
    <w:p w14:paraId="21C821E6" w14:textId="77777777" w:rsidR="00DF5FB8" w:rsidRPr="007E5F17" w:rsidRDefault="00DF5FB8" w:rsidP="00DF5FB8">
      <w:pPr>
        <w:rPr>
          <w:sz w:val="16"/>
        </w:rPr>
      </w:pPr>
      <w:r w:rsidRPr="007E5F17">
        <w:rPr>
          <w:sz w:val="16"/>
        </w:rPr>
        <w:t xml:space="preserve">The </w:t>
      </w:r>
      <w:r w:rsidRPr="00D54C7B">
        <w:rPr>
          <w:rStyle w:val="StyleUnderline"/>
          <w:sz w:val="26"/>
          <w:szCs w:val="26"/>
          <w:highlight w:val="cyan"/>
        </w:rPr>
        <w:t>drive to unionize Black domestic workers</w:t>
      </w:r>
      <w:r w:rsidRPr="007E5F17">
        <w:rPr>
          <w:sz w:val="16"/>
        </w:rPr>
        <w:t xml:space="preserve"> and to </w:t>
      </w:r>
      <w:r w:rsidRPr="007045EE">
        <w:rPr>
          <w:rStyle w:val="StyleUnderline"/>
        </w:rPr>
        <w:t>support</w:t>
      </w:r>
      <w:r w:rsidRPr="007E5F17">
        <w:rPr>
          <w:sz w:val="16"/>
        </w:rPr>
        <w:t xml:space="preserve"> the </w:t>
      </w:r>
      <w:r w:rsidRPr="007045EE">
        <w:rPr>
          <w:rStyle w:val="StyleUnderline"/>
        </w:rPr>
        <w:t>Domestic Workers Union was</w:t>
      </w:r>
      <w:r w:rsidRPr="007E5F17">
        <w:rPr>
          <w:sz w:val="16"/>
        </w:rPr>
        <w:t xml:space="preserve"> also </w:t>
      </w:r>
      <w:r w:rsidRPr="00D54C7B">
        <w:rPr>
          <w:rStyle w:val="StyleUnderline"/>
          <w:sz w:val="26"/>
          <w:szCs w:val="26"/>
          <w:highlight w:val="cyan"/>
        </w:rPr>
        <w:t>dangerous to the capitalist racist order because</w:t>
      </w:r>
      <w:r w:rsidRPr="007E5F17">
        <w:rPr>
          <w:rStyle w:val="StyleUnderline"/>
          <w:sz w:val="26"/>
          <w:szCs w:val="26"/>
        </w:rPr>
        <w:t xml:space="preserve"> it would</w:t>
      </w:r>
      <w:r w:rsidRPr="007E5F17">
        <w:rPr>
          <w:sz w:val="16"/>
          <w:szCs w:val="26"/>
        </w:rPr>
        <w:t xml:space="preserve"> </w:t>
      </w:r>
      <w:r w:rsidRPr="00D54C7B">
        <w:rPr>
          <w:rStyle w:val="Emphasis"/>
          <w:sz w:val="26"/>
          <w:szCs w:val="26"/>
          <w:highlight w:val="cyan"/>
        </w:rPr>
        <w:t>fundamentally challenge</w:t>
      </w:r>
      <w:r w:rsidRPr="007E5F17">
        <w:rPr>
          <w:rStyle w:val="StyleUnderline"/>
          <w:sz w:val="26"/>
          <w:szCs w:val="26"/>
        </w:rPr>
        <w:t xml:space="preserve"> the racial oppression</w:t>
      </w:r>
      <w:r w:rsidRPr="007E5F17">
        <w:rPr>
          <w:sz w:val="16"/>
        </w:rPr>
        <w:t xml:space="preserve">, </w:t>
      </w:r>
      <w:proofErr w:type="spellStart"/>
      <w:r w:rsidRPr="00D54C7B">
        <w:rPr>
          <w:rStyle w:val="StyleUnderline"/>
          <w:sz w:val="26"/>
          <w:szCs w:val="26"/>
          <w:highlight w:val="cyan"/>
        </w:rPr>
        <w:t>hyperexploitation</w:t>
      </w:r>
      <w:proofErr w:type="spellEnd"/>
      <w:r w:rsidRPr="007E5F17">
        <w:rPr>
          <w:sz w:val="16"/>
          <w:szCs w:val="26"/>
        </w:rPr>
        <w:t xml:space="preserve">, </w:t>
      </w:r>
      <w:r w:rsidRPr="007E5F17">
        <w:rPr>
          <w:rStyle w:val="StyleUnderline"/>
          <w:sz w:val="26"/>
          <w:szCs w:val="26"/>
        </w:rPr>
        <w:t xml:space="preserve">and </w:t>
      </w:r>
      <w:r w:rsidRPr="00D54C7B">
        <w:rPr>
          <w:rStyle w:val="StyleUnderline"/>
          <w:sz w:val="26"/>
          <w:szCs w:val="26"/>
          <w:highlight w:val="cyan"/>
        </w:rPr>
        <w:t>indignity engendered by</w:t>
      </w:r>
      <w:r w:rsidRPr="007E5F17">
        <w:rPr>
          <w:rStyle w:val="StyleUnderline"/>
          <w:sz w:val="26"/>
          <w:szCs w:val="26"/>
        </w:rPr>
        <w:t xml:space="preserve"> the </w:t>
      </w:r>
      <w:r w:rsidRPr="00D54C7B">
        <w:rPr>
          <w:rStyle w:val="StyleUnderline"/>
          <w:sz w:val="26"/>
          <w:szCs w:val="26"/>
          <w:highlight w:val="cyan"/>
        </w:rPr>
        <w:t>Structural Location of</w:t>
      </w:r>
      <w:r w:rsidRPr="007E5F17">
        <w:rPr>
          <w:rStyle w:val="StyleUnderline"/>
          <w:sz w:val="26"/>
          <w:szCs w:val="26"/>
        </w:rPr>
        <w:t xml:space="preserve"> </w:t>
      </w:r>
      <w:r w:rsidRPr="00D54C7B">
        <w:rPr>
          <w:rStyle w:val="StyleUnderline"/>
          <w:sz w:val="26"/>
          <w:szCs w:val="26"/>
          <w:highlight w:val="cyan"/>
        </w:rPr>
        <w:t>Blackness</w:t>
      </w:r>
      <w:r w:rsidRPr="007E5F17">
        <w:rPr>
          <w:sz w:val="16"/>
        </w:rPr>
        <w:t xml:space="preserve">. For one thing, it would help to </w:t>
      </w:r>
      <w:r w:rsidRPr="007045EE">
        <w:rPr>
          <w:rStyle w:val="StyleUnderline"/>
        </w:rPr>
        <w:t>eradicate white chauvinism</w:t>
      </w:r>
      <w:r w:rsidRPr="007E5F17">
        <w:rPr>
          <w:sz w:val="16"/>
        </w:rPr>
        <w:t xml:space="preserve">, </w:t>
      </w:r>
      <w:r w:rsidRPr="007045EE">
        <w:rPr>
          <w:rStyle w:val="StyleUnderline"/>
        </w:rPr>
        <w:t>including</w:t>
      </w:r>
      <w:r w:rsidRPr="007E5F17">
        <w:rPr>
          <w:sz w:val="16"/>
        </w:rPr>
        <w:t xml:space="preserve"> the </w:t>
      </w:r>
      <w:r w:rsidRPr="007045EE">
        <w:rPr>
          <w:rStyle w:val="StyleUnderline"/>
        </w:rPr>
        <w:t>perpetuation of the “madam- maid” relationship</w:t>
      </w:r>
      <w:r w:rsidRPr="007E5F17">
        <w:rPr>
          <w:sz w:val="16"/>
        </w:rPr>
        <w:t xml:space="preserve">, talking badly about or talking down to “maids,” and paternalism.156 Marvel Cooke noted that, </w:t>
      </w:r>
      <w:r w:rsidRPr="007E5F17">
        <w:rPr>
          <w:rStyle w:val="StyleUnderline"/>
        </w:rPr>
        <w:t>without a union and bargaining power</w:t>
      </w:r>
      <w:r w:rsidRPr="007E5F17">
        <w:rPr>
          <w:sz w:val="16"/>
        </w:rPr>
        <w:t xml:space="preserve">, much like during the Great Depression, </w:t>
      </w:r>
      <w:r w:rsidRPr="007E5F17">
        <w:rPr>
          <w:rStyle w:val="StyleUnderline"/>
        </w:rPr>
        <w:t>after W</w:t>
      </w:r>
      <w:r w:rsidRPr="007E5F17">
        <w:rPr>
          <w:sz w:val="16"/>
        </w:rPr>
        <w:t xml:space="preserve">orld </w:t>
      </w:r>
      <w:r w:rsidRPr="007E5F17">
        <w:rPr>
          <w:rStyle w:val="StyleUnderline"/>
        </w:rPr>
        <w:t>W</w:t>
      </w:r>
      <w:r w:rsidRPr="007E5F17">
        <w:rPr>
          <w:sz w:val="16"/>
        </w:rPr>
        <w:t xml:space="preserve">ar </w:t>
      </w:r>
      <w:r w:rsidRPr="007E5F17">
        <w:rPr>
          <w:rStyle w:val="StyleUnderline"/>
        </w:rPr>
        <w:t>II</w:t>
      </w:r>
      <w:r w:rsidRPr="007E5F17">
        <w:rPr>
          <w:sz w:val="16"/>
        </w:rPr>
        <w:t xml:space="preserve"> the </w:t>
      </w:r>
      <w:r w:rsidRPr="007E5F17">
        <w:rPr>
          <w:rStyle w:val="StyleUnderline"/>
        </w:rPr>
        <w:t xml:space="preserve">women of the “paper bag brigade” continued to do an “unspecified amount of work under unspecified conditions” </w:t>
      </w:r>
      <w:r w:rsidRPr="007E5F17">
        <w:rPr>
          <w:sz w:val="16"/>
        </w:rPr>
        <w:t xml:space="preserve">without any guarantee that they would actually be paid by the end of the day. And, as they auctioned their labor on street corners, they continued to be humiliated and subjected to indignity by men who made “immoral advances.”157 When these women attempted to command the wage of one dollar an hour set by the Domestic Workers Union, they were chided by the white “local housewives” who insisted on paying them less.158 As mentioned previously, </w:t>
      </w:r>
      <w:r w:rsidRPr="00D54C7B">
        <w:rPr>
          <w:rStyle w:val="StyleUnderline"/>
          <w:highlight w:val="cyan"/>
        </w:rPr>
        <w:t>without a union</w:t>
      </w:r>
      <w:r w:rsidRPr="007E5F17">
        <w:rPr>
          <w:sz w:val="16"/>
        </w:rPr>
        <w:t xml:space="preserve">, “new” </w:t>
      </w:r>
      <w:r w:rsidRPr="00D54C7B">
        <w:rPr>
          <w:rStyle w:val="StyleUnderline"/>
          <w:highlight w:val="cyan"/>
        </w:rPr>
        <w:t>domestic workers</w:t>
      </w:r>
      <w:r w:rsidRPr="007E5F17">
        <w:rPr>
          <w:sz w:val="16"/>
        </w:rPr>
        <w:t xml:space="preserve">, especially those who had recently migrated from the South, </w:t>
      </w:r>
      <w:r w:rsidRPr="00D54C7B">
        <w:rPr>
          <w:rStyle w:val="StyleUnderline"/>
          <w:highlight w:val="cyan"/>
        </w:rPr>
        <w:t>agreed to work for</w:t>
      </w:r>
      <w:r w:rsidRPr="007E5F17">
        <w:rPr>
          <w:rStyle w:val="StyleUnderline"/>
        </w:rPr>
        <w:t xml:space="preserve"> next to </w:t>
      </w:r>
      <w:r w:rsidRPr="00D54C7B">
        <w:rPr>
          <w:rStyle w:val="StyleUnderline"/>
          <w:highlight w:val="cyan"/>
        </w:rPr>
        <w:t>nothing</w:t>
      </w:r>
      <w:r w:rsidRPr="007E5F17">
        <w:rPr>
          <w:rStyle w:val="StyleUnderline"/>
        </w:rPr>
        <w:t xml:space="preserve">, </w:t>
      </w:r>
      <w:r w:rsidRPr="00D54C7B">
        <w:rPr>
          <w:rStyle w:val="Emphasis"/>
          <w:highlight w:val="cyan"/>
        </w:rPr>
        <w:t>driving down</w:t>
      </w:r>
      <w:r w:rsidRPr="00D54C7B">
        <w:rPr>
          <w:rStyle w:val="StyleUnderline"/>
          <w:highlight w:val="cyan"/>
        </w:rPr>
        <w:t xml:space="preserve"> </w:t>
      </w:r>
      <w:r w:rsidRPr="00032D62">
        <w:rPr>
          <w:rStyle w:val="StyleUnderline"/>
        </w:rPr>
        <w:t xml:space="preserve">the </w:t>
      </w:r>
      <w:r w:rsidRPr="00D54C7B">
        <w:rPr>
          <w:rStyle w:val="Emphasis"/>
          <w:highlight w:val="cyan"/>
        </w:rPr>
        <w:t>wages</w:t>
      </w:r>
      <w:r w:rsidRPr="007E5F17">
        <w:rPr>
          <w:rStyle w:val="StyleUnderline"/>
        </w:rPr>
        <w:t>— and thus</w:t>
      </w:r>
      <w:r w:rsidRPr="007E5F17">
        <w:rPr>
          <w:sz w:val="16"/>
        </w:rPr>
        <w:t xml:space="preserve"> </w:t>
      </w:r>
      <w:r w:rsidRPr="00D54C7B">
        <w:rPr>
          <w:rStyle w:val="Emphasis"/>
          <w:highlight w:val="cyan"/>
        </w:rPr>
        <w:t>increasing</w:t>
      </w:r>
      <w:r w:rsidRPr="007E5F17">
        <w:rPr>
          <w:rStyle w:val="StyleUnderline"/>
        </w:rPr>
        <w:t xml:space="preserve"> the </w:t>
      </w:r>
      <w:proofErr w:type="spellStart"/>
      <w:r w:rsidRPr="00D54C7B">
        <w:rPr>
          <w:rStyle w:val="Emphasis"/>
          <w:highlight w:val="cyan"/>
        </w:rPr>
        <w:t>superexploitation</w:t>
      </w:r>
      <w:proofErr w:type="spellEnd"/>
      <w:r w:rsidRPr="007E5F17">
        <w:rPr>
          <w:rStyle w:val="StyleUnderline"/>
        </w:rPr>
        <w:t>— of workers who were more skilled at bargaining</w:t>
      </w:r>
      <w:r w:rsidRPr="007E5F17">
        <w:rPr>
          <w:sz w:val="16"/>
        </w:rPr>
        <w:t>.159</w:t>
      </w:r>
    </w:p>
    <w:p w14:paraId="15C94315" w14:textId="77777777" w:rsidR="00DF5FB8" w:rsidRDefault="00DF5FB8" w:rsidP="00DF5FB8"/>
    <w:p w14:paraId="651F3DE4" w14:textId="77777777" w:rsidR="00DF5FB8" w:rsidRDefault="00DF5FB8" w:rsidP="00DF5FB8"/>
    <w:p w14:paraId="7A9635AE" w14:textId="77777777" w:rsidR="00DF5FB8" w:rsidRDefault="00DF5FB8" w:rsidP="00DF5FB8"/>
    <w:p w14:paraId="6F965CF4" w14:textId="77777777" w:rsidR="00DF5FB8" w:rsidRDefault="00DF5FB8" w:rsidP="00DF5FB8"/>
    <w:p w14:paraId="7678E982" w14:textId="77777777" w:rsidR="00DF5FB8" w:rsidRDefault="00DF5FB8" w:rsidP="00DF5FB8"/>
    <w:p w14:paraId="17A31D96" w14:textId="77777777" w:rsidR="00DF5FB8" w:rsidRPr="0005124F" w:rsidRDefault="00DF5FB8" w:rsidP="00DF5FB8"/>
    <w:p w14:paraId="41931D2D" w14:textId="77777777" w:rsidR="00B83E12" w:rsidRPr="00B0332D" w:rsidRDefault="00B83E12" w:rsidP="00B83E12">
      <w:pPr>
        <w:pStyle w:val="Heading4"/>
        <w:rPr>
          <w:rFonts w:asciiTheme="minorHAnsi" w:hAnsiTheme="minorHAnsi" w:cstheme="minorHAnsi"/>
          <w:color w:val="000000" w:themeColor="text1"/>
        </w:rPr>
      </w:pPr>
      <w:r w:rsidRPr="00B0332D">
        <w:rPr>
          <w:rFonts w:asciiTheme="minorHAnsi" w:hAnsiTheme="minorHAnsi" w:cstheme="minorHAnsi"/>
          <w:color w:val="000000" w:themeColor="text1"/>
        </w:rPr>
        <w:t xml:space="preserve">Their </w:t>
      </w:r>
      <w:r w:rsidRPr="00B0332D">
        <w:rPr>
          <w:rFonts w:asciiTheme="minorHAnsi" w:hAnsiTheme="minorHAnsi" w:cstheme="minorHAnsi"/>
          <w:color w:val="000000" w:themeColor="text1"/>
          <w:u w:val="single"/>
        </w:rPr>
        <w:t>absolute prioritization</w:t>
      </w:r>
      <w:r w:rsidRPr="00B0332D">
        <w:rPr>
          <w:rFonts w:asciiTheme="minorHAnsi" w:hAnsiTheme="minorHAnsi" w:cstheme="minorHAnsi"/>
          <w:color w:val="000000" w:themeColor="text1"/>
        </w:rPr>
        <w:t xml:space="preserve"> of </w:t>
      </w:r>
      <w:r w:rsidRPr="00B0332D">
        <w:rPr>
          <w:rFonts w:asciiTheme="minorHAnsi" w:hAnsiTheme="minorHAnsi" w:cstheme="minorHAnsi"/>
          <w:color w:val="000000" w:themeColor="text1"/>
          <w:u w:val="single"/>
        </w:rPr>
        <w:t>ontology</w:t>
      </w:r>
      <w:r w:rsidRPr="00B0332D">
        <w:rPr>
          <w:rFonts w:asciiTheme="minorHAnsi" w:hAnsiTheme="minorHAnsi" w:cstheme="minorHAnsi"/>
          <w:color w:val="000000" w:themeColor="text1"/>
        </w:rPr>
        <w:t xml:space="preserve"> results in an </w:t>
      </w:r>
      <w:r w:rsidRPr="00B0332D">
        <w:rPr>
          <w:rFonts w:asciiTheme="minorHAnsi" w:hAnsiTheme="minorHAnsi" w:cstheme="minorHAnsi"/>
          <w:color w:val="000000" w:themeColor="text1"/>
          <w:u w:val="single"/>
        </w:rPr>
        <w:t>incomplete</w:t>
      </w:r>
      <w:r w:rsidRPr="00B0332D">
        <w:rPr>
          <w:rFonts w:asciiTheme="minorHAnsi" w:hAnsiTheme="minorHAnsi" w:cstheme="minorHAnsi"/>
          <w:color w:val="000000" w:themeColor="text1"/>
        </w:rPr>
        <w:t xml:space="preserve"> view of the </w:t>
      </w:r>
      <w:r w:rsidRPr="00B0332D">
        <w:rPr>
          <w:rFonts w:asciiTheme="minorHAnsi" w:hAnsiTheme="minorHAnsi" w:cstheme="minorHAnsi"/>
          <w:color w:val="000000" w:themeColor="text1"/>
          <w:u w:val="single"/>
        </w:rPr>
        <w:t>political</w:t>
      </w:r>
      <w:r w:rsidRPr="00B0332D">
        <w:rPr>
          <w:rFonts w:asciiTheme="minorHAnsi" w:hAnsiTheme="minorHAnsi" w:cstheme="minorHAnsi"/>
          <w:color w:val="000000" w:themeColor="text1"/>
        </w:rPr>
        <w:t xml:space="preserve"> that </w:t>
      </w:r>
      <w:r w:rsidRPr="00B0332D">
        <w:rPr>
          <w:rFonts w:asciiTheme="minorHAnsi" w:hAnsiTheme="minorHAnsi" w:cstheme="minorHAnsi"/>
          <w:color w:val="000000" w:themeColor="text1"/>
          <w:u w:val="single"/>
        </w:rPr>
        <w:t>homogenizes</w:t>
      </w:r>
      <w:r w:rsidRPr="00B0332D">
        <w:rPr>
          <w:rFonts w:asciiTheme="minorHAnsi" w:hAnsiTheme="minorHAnsi" w:cstheme="minorHAnsi"/>
          <w:color w:val="000000" w:themeColor="text1"/>
        </w:rPr>
        <w:t xml:space="preserve"> the Black experience and </w:t>
      </w:r>
      <w:r w:rsidRPr="00B0332D">
        <w:rPr>
          <w:rFonts w:asciiTheme="minorHAnsi" w:hAnsiTheme="minorHAnsi" w:cstheme="minorHAnsi"/>
          <w:color w:val="000000" w:themeColor="text1"/>
          <w:u w:val="single"/>
        </w:rPr>
        <w:t>fails</w:t>
      </w:r>
      <w:r w:rsidRPr="00B0332D">
        <w:rPr>
          <w:rFonts w:asciiTheme="minorHAnsi" w:hAnsiTheme="minorHAnsi" w:cstheme="minorHAnsi"/>
          <w:color w:val="000000" w:themeColor="text1"/>
        </w:rPr>
        <w:t xml:space="preserve"> to </w:t>
      </w:r>
      <w:r w:rsidRPr="00B0332D">
        <w:rPr>
          <w:rFonts w:asciiTheme="minorHAnsi" w:hAnsiTheme="minorHAnsi" w:cstheme="minorHAnsi"/>
          <w:color w:val="000000" w:themeColor="text1"/>
          <w:u w:val="single"/>
        </w:rPr>
        <w:t>produce</w:t>
      </w:r>
      <w:r w:rsidRPr="00B0332D">
        <w:rPr>
          <w:rFonts w:asciiTheme="minorHAnsi" w:hAnsiTheme="minorHAnsi" w:cstheme="minorHAnsi"/>
          <w:color w:val="000000" w:themeColor="text1"/>
        </w:rPr>
        <w:t xml:space="preserve"> a </w:t>
      </w:r>
      <w:r w:rsidRPr="00B0332D">
        <w:rPr>
          <w:rFonts w:asciiTheme="minorHAnsi" w:hAnsiTheme="minorHAnsi" w:cstheme="minorHAnsi"/>
          <w:color w:val="000000" w:themeColor="text1"/>
          <w:u w:val="single"/>
        </w:rPr>
        <w:t>tangible</w:t>
      </w:r>
      <w:r w:rsidRPr="00B0332D">
        <w:rPr>
          <w:rFonts w:asciiTheme="minorHAnsi" w:hAnsiTheme="minorHAnsi" w:cstheme="minorHAnsi"/>
          <w:color w:val="000000" w:themeColor="text1"/>
        </w:rPr>
        <w:t xml:space="preserve"> praxis. </w:t>
      </w:r>
    </w:p>
    <w:p w14:paraId="43D30D68" w14:textId="77777777" w:rsidR="00B83E12" w:rsidRPr="00B0332D" w:rsidRDefault="00B83E12" w:rsidP="00B83E12">
      <w:pPr>
        <w:rPr>
          <w:rStyle w:val="Style13ptBold"/>
          <w:rFonts w:asciiTheme="minorHAnsi" w:hAnsiTheme="minorHAnsi" w:cstheme="minorHAnsi"/>
          <w:color w:val="000000" w:themeColor="text1"/>
        </w:rPr>
      </w:pPr>
      <w:r w:rsidRPr="00B0332D">
        <w:rPr>
          <w:rStyle w:val="Style13ptBold"/>
          <w:rFonts w:asciiTheme="minorHAnsi" w:hAnsiTheme="minorHAnsi" w:cstheme="minorHAnsi"/>
          <w:color w:val="000000" w:themeColor="text1"/>
        </w:rPr>
        <w:t>Kline 17</w:t>
      </w:r>
      <w:r w:rsidRPr="00B0332D">
        <w:rPr>
          <w:rFonts w:asciiTheme="minorHAnsi" w:hAnsiTheme="minorHAnsi" w:cstheme="minorHAnsi"/>
          <w:color w:val="000000" w:themeColor="text1"/>
        </w:rPr>
        <w:t xml:space="preserve">, Professor of Religious Studies @ Tennessee (The Pragmatics of Resistance: Framing Anti-Blackness and the Limits of Political Ontology, </w:t>
      </w:r>
      <w:r w:rsidRPr="00B0332D">
        <w:rPr>
          <w:rFonts w:asciiTheme="minorHAnsi" w:hAnsiTheme="minorHAnsi" w:cstheme="minorHAnsi"/>
          <w:i/>
          <w:iCs/>
          <w:color w:val="000000" w:themeColor="text1"/>
        </w:rPr>
        <w:t>Critical Philosophy of Race</w:t>
      </w:r>
      <w:r w:rsidRPr="00B0332D">
        <w:rPr>
          <w:rFonts w:asciiTheme="minorHAnsi" w:hAnsiTheme="minorHAnsi" w:cstheme="minorHAnsi"/>
          <w:color w:val="000000" w:themeColor="text1"/>
        </w:rPr>
        <w:t>, 5(1), 51-69, doi:10.5325/critphilrace.5.1.0051)</w:t>
      </w:r>
    </w:p>
    <w:p w14:paraId="12B62241" w14:textId="77777777" w:rsidR="00B83E12" w:rsidRPr="00B0332D" w:rsidRDefault="00B83E12" w:rsidP="00B83E12">
      <w:pPr>
        <w:rPr>
          <w:rFonts w:asciiTheme="minorHAnsi" w:hAnsiTheme="minorHAnsi" w:cstheme="minorHAnsi"/>
          <w:color w:val="000000" w:themeColor="text1"/>
          <w:sz w:val="14"/>
        </w:rPr>
      </w:pPr>
      <w:r w:rsidRPr="00B0332D">
        <w:rPr>
          <w:rFonts w:asciiTheme="minorHAnsi" w:hAnsiTheme="minorHAnsi" w:cstheme="minorHAnsi"/>
          <w:color w:val="000000" w:themeColor="text1"/>
          <w:sz w:val="14"/>
        </w:rPr>
        <w:t xml:space="preserve">Focusing on Wilderson, his </w:t>
      </w:r>
      <w:r w:rsidRPr="00B0332D">
        <w:rPr>
          <w:rStyle w:val="StyleUnderline"/>
          <w:rFonts w:asciiTheme="minorHAnsi" w:hAnsiTheme="minorHAnsi" w:cstheme="minorHAnsi"/>
          <w:color w:val="000000" w:themeColor="text1"/>
        </w:rPr>
        <w:t xml:space="preserve">absolute </w:t>
      </w:r>
      <w:r w:rsidRPr="00B0332D">
        <w:rPr>
          <w:rStyle w:val="StyleUnderline"/>
          <w:rFonts w:asciiTheme="minorHAnsi" w:hAnsiTheme="minorHAnsi" w:cstheme="minorHAnsi"/>
          <w:color w:val="000000" w:themeColor="text1"/>
          <w:highlight w:val="cyan"/>
        </w:rPr>
        <w:t>prioritization of</w:t>
      </w:r>
      <w:r w:rsidRPr="00B0332D">
        <w:rPr>
          <w:rStyle w:val="StyleUnderline"/>
          <w:rFonts w:asciiTheme="minorHAnsi" w:hAnsiTheme="minorHAnsi" w:cstheme="minorHAnsi"/>
          <w:color w:val="000000" w:themeColor="text1"/>
        </w:rPr>
        <w:t xml:space="preserve"> a</w:t>
      </w:r>
      <w:r w:rsidRPr="00B0332D">
        <w:rPr>
          <w:rFonts w:asciiTheme="minorHAnsi" w:hAnsiTheme="minorHAnsi" w:cstheme="minorHAnsi"/>
          <w:color w:val="000000" w:themeColor="text1"/>
          <w:sz w:val="14"/>
        </w:rPr>
        <w:t xml:space="preserve"> political </w:t>
      </w:r>
      <w:r w:rsidRPr="00B0332D">
        <w:rPr>
          <w:rStyle w:val="Emphasis"/>
          <w:rFonts w:asciiTheme="minorHAnsi" w:hAnsiTheme="minorHAnsi" w:cstheme="minorHAnsi"/>
          <w:color w:val="000000" w:themeColor="text1"/>
          <w:highlight w:val="cyan"/>
        </w:rPr>
        <w:t>ontological</w:t>
      </w:r>
      <w:r w:rsidRPr="00B0332D">
        <w:rPr>
          <w:rStyle w:val="StyleUnderline"/>
          <w:rFonts w:asciiTheme="minorHAnsi" w:hAnsiTheme="minorHAnsi" w:cstheme="minorHAnsi"/>
          <w:color w:val="000000" w:themeColor="text1"/>
          <w:highlight w:val="cyan"/>
        </w:rPr>
        <w:t xml:space="preserve"> structure</w:t>
      </w:r>
      <w:r w:rsidRPr="00B0332D">
        <w:rPr>
          <w:rStyle w:val="StyleUnderline"/>
          <w:rFonts w:asciiTheme="minorHAnsi" w:hAnsiTheme="minorHAnsi" w:cstheme="minorHAnsi"/>
          <w:color w:val="000000" w:themeColor="text1"/>
        </w:rPr>
        <w:t xml:space="preserve"> in which the law </w:t>
      </w:r>
      <w:r w:rsidRPr="00B0332D">
        <w:rPr>
          <w:rStyle w:val="Emphasis"/>
          <w:rFonts w:asciiTheme="minorHAnsi" w:hAnsiTheme="minorHAnsi" w:cstheme="minorHAnsi"/>
          <w:color w:val="000000" w:themeColor="text1"/>
        </w:rPr>
        <w:t>relegates</w:t>
      </w:r>
      <w:r w:rsidRPr="00B0332D">
        <w:rPr>
          <w:rStyle w:val="StyleUnderline"/>
          <w:rFonts w:asciiTheme="minorHAnsi" w:hAnsiTheme="minorHAnsi" w:cstheme="minorHAnsi"/>
          <w:color w:val="000000" w:themeColor="text1"/>
        </w:rPr>
        <w:t xml:space="preserve"> Black being into the </w:t>
      </w:r>
      <w:r w:rsidRPr="00B0332D">
        <w:rPr>
          <w:rStyle w:val="Emphasis"/>
          <w:rFonts w:asciiTheme="minorHAnsi" w:hAnsiTheme="minorHAnsi" w:cstheme="minorHAnsi"/>
          <w:color w:val="000000" w:themeColor="text1"/>
        </w:rPr>
        <w:t>singular</w:t>
      </w:r>
      <w:r w:rsidRPr="00B0332D">
        <w:rPr>
          <w:rStyle w:val="StyleUnderline"/>
          <w:rFonts w:asciiTheme="minorHAnsi" w:hAnsiTheme="minorHAnsi" w:cstheme="minorHAnsi"/>
          <w:color w:val="000000" w:themeColor="text1"/>
        </w:rPr>
        <w:t xml:space="preserve"> position of </w:t>
      </w:r>
      <w:r w:rsidRPr="00B0332D">
        <w:rPr>
          <w:rStyle w:val="Emphasis"/>
          <w:rFonts w:asciiTheme="minorHAnsi" w:hAnsiTheme="minorHAnsi" w:cstheme="minorHAnsi"/>
          <w:color w:val="000000" w:themeColor="text1"/>
        </w:rPr>
        <w:t>social death</w:t>
      </w:r>
      <w:r w:rsidRPr="00B0332D">
        <w:rPr>
          <w:rStyle w:val="StyleUnderline"/>
          <w:rFonts w:asciiTheme="minorHAnsi" w:hAnsiTheme="minorHAnsi" w:cstheme="minorHAnsi"/>
          <w:color w:val="000000" w:themeColor="text1"/>
        </w:rPr>
        <w:t xml:space="preserve"> happens</w:t>
      </w:r>
      <w:r w:rsidRPr="00B0332D">
        <w:rPr>
          <w:rFonts w:asciiTheme="minorHAnsi" w:hAnsiTheme="minorHAnsi" w:cstheme="minorHAnsi"/>
          <w:color w:val="000000" w:themeColor="text1"/>
          <w:sz w:val="14"/>
        </w:rPr>
        <w:t xml:space="preserve">, I contend, </w:t>
      </w:r>
      <w:r w:rsidRPr="00B0332D">
        <w:rPr>
          <w:rStyle w:val="StyleUnderline"/>
          <w:rFonts w:asciiTheme="minorHAnsi" w:hAnsiTheme="minorHAnsi" w:cstheme="minorHAnsi"/>
          <w:color w:val="000000" w:themeColor="text1"/>
        </w:rPr>
        <w:t xml:space="preserve">at the </w:t>
      </w:r>
      <w:r w:rsidRPr="00B0332D">
        <w:rPr>
          <w:rStyle w:val="Emphasis"/>
          <w:rFonts w:asciiTheme="minorHAnsi" w:hAnsiTheme="minorHAnsi" w:cstheme="minorHAnsi"/>
          <w:color w:val="000000" w:themeColor="text1"/>
        </w:rPr>
        <w:t>expense</w:t>
      </w:r>
      <w:r w:rsidRPr="00B0332D">
        <w:rPr>
          <w:rStyle w:val="StyleUnderline"/>
          <w:rFonts w:asciiTheme="minorHAnsi" w:hAnsiTheme="minorHAnsi" w:cstheme="minorHAnsi"/>
          <w:color w:val="000000" w:themeColor="text1"/>
        </w:rPr>
        <w:t xml:space="preserve"> of two significant things</w:t>
      </w:r>
      <w:r w:rsidRPr="00B0332D">
        <w:rPr>
          <w:rFonts w:asciiTheme="minorHAnsi" w:hAnsiTheme="minorHAnsi" w:cstheme="minorHAnsi"/>
          <w:color w:val="000000" w:themeColor="text1"/>
          <w:sz w:val="14"/>
        </w:rPr>
        <w:t xml:space="preserve"> that I am hesitant to bracket for the sake of prioritizing political ontology as the sole frame of reference for both analyzing anti-Black racism and thinking resistance within the racialized world. </w:t>
      </w:r>
      <w:r w:rsidRPr="00B0332D">
        <w:rPr>
          <w:rStyle w:val="StyleUnderline"/>
          <w:rFonts w:asciiTheme="minorHAnsi" w:hAnsiTheme="minorHAnsi" w:cstheme="minorHAnsi"/>
          <w:color w:val="000000" w:themeColor="text1"/>
        </w:rPr>
        <w:t>First</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it </w:t>
      </w:r>
      <w:r w:rsidRPr="00B0332D">
        <w:rPr>
          <w:rStyle w:val="Emphasis"/>
          <w:rFonts w:asciiTheme="minorHAnsi" w:hAnsiTheme="minorHAnsi" w:cstheme="minorHAnsi"/>
          <w:color w:val="000000" w:themeColor="text1"/>
          <w:highlight w:val="cyan"/>
        </w:rPr>
        <w:t>short-circuits</w:t>
      </w:r>
      <w:r w:rsidRPr="00B0332D">
        <w:rPr>
          <w:rStyle w:val="StyleUnderline"/>
          <w:rFonts w:asciiTheme="minorHAnsi" w:hAnsiTheme="minorHAnsi" w:cstheme="minorHAnsi"/>
          <w:color w:val="000000" w:themeColor="text1"/>
          <w:highlight w:val="cyan"/>
        </w:rPr>
        <w:t xml:space="preserve"> </w:t>
      </w:r>
      <w:r w:rsidRPr="00B0332D">
        <w:rPr>
          <w:rStyle w:val="StyleUnderline"/>
          <w:rFonts w:asciiTheme="minorHAnsi" w:hAnsiTheme="minorHAnsi" w:cstheme="minorHAnsi"/>
          <w:color w:val="000000" w:themeColor="text1"/>
        </w:rPr>
        <w:t xml:space="preserve">an </w:t>
      </w:r>
      <w:r w:rsidRPr="00B0332D">
        <w:rPr>
          <w:rStyle w:val="Emphasis"/>
          <w:rFonts w:asciiTheme="minorHAnsi" w:hAnsiTheme="minorHAnsi" w:cstheme="minorHAnsi"/>
          <w:color w:val="000000" w:themeColor="text1"/>
          <w:highlight w:val="cyan"/>
        </w:rPr>
        <w:t>analysis</w:t>
      </w:r>
      <w:r w:rsidRPr="00B0332D">
        <w:rPr>
          <w:rStyle w:val="StyleUnderline"/>
          <w:rFonts w:asciiTheme="minorHAnsi" w:hAnsiTheme="minorHAnsi" w:cstheme="minorHAnsi"/>
          <w:color w:val="000000" w:themeColor="text1"/>
          <w:highlight w:val="cyan"/>
        </w:rPr>
        <w:t xml:space="preserve"> of </w:t>
      </w:r>
      <w:r w:rsidRPr="00B0332D">
        <w:rPr>
          <w:rStyle w:val="Emphasis"/>
          <w:rFonts w:asciiTheme="minorHAnsi" w:hAnsiTheme="minorHAnsi" w:cstheme="minorHAnsi"/>
          <w:color w:val="000000" w:themeColor="text1"/>
          <w:highlight w:val="cyan"/>
        </w:rPr>
        <w:t>power</w:t>
      </w:r>
      <w:r w:rsidRPr="00B0332D">
        <w:rPr>
          <w:rStyle w:val="StyleUnderline"/>
          <w:rFonts w:asciiTheme="minorHAnsi" w:hAnsiTheme="minorHAnsi" w:cstheme="minorHAnsi"/>
          <w:color w:val="000000" w:themeColor="text1"/>
          <w:highlight w:val="cyan"/>
        </w:rPr>
        <w:t xml:space="preserve"> that</w:t>
      </w:r>
      <w:r w:rsidRPr="00B0332D">
        <w:rPr>
          <w:rStyle w:val="StyleUnderline"/>
          <w:rFonts w:asciiTheme="minorHAnsi" w:hAnsiTheme="minorHAnsi" w:cstheme="minorHAnsi"/>
          <w:color w:val="000000" w:themeColor="text1"/>
        </w:rPr>
        <w:t xml:space="preserve"> might </w:t>
      </w:r>
      <w:r w:rsidRPr="00B0332D">
        <w:rPr>
          <w:rStyle w:val="StyleUnderline"/>
          <w:rFonts w:asciiTheme="minorHAnsi" w:hAnsiTheme="minorHAnsi" w:cstheme="minorHAnsi"/>
          <w:color w:val="000000" w:themeColor="text1"/>
          <w:highlight w:val="cyan"/>
        </w:rPr>
        <w:t>reveal</w:t>
      </w:r>
      <w:r w:rsidRPr="00B0332D">
        <w:rPr>
          <w:rStyle w:val="StyleUnderline"/>
          <w:rFonts w:asciiTheme="minorHAnsi" w:hAnsiTheme="minorHAnsi" w:cstheme="minorHAnsi"/>
          <w:color w:val="000000" w:themeColor="text1"/>
        </w:rPr>
        <w:t xml:space="preserve"> not only </w:t>
      </w:r>
      <w:r w:rsidRPr="00B0332D">
        <w:rPr>
          <w:rStyle w:val="StyleUnderline"/>
          <w:rFonts w:asciiTheme="minorHAnsi" w:hAnsiTheme="minorHAnsi" w:cstheme="minorHAnsi"/>
          <w:color w:val="000000" w:themeColor="text1"/>
          <w:highlight w:val="cyan"/>
        </w:rPr>
        <w:t>how</w:t>
      </w:r>
      <w:r w:rsidRPr="00B0332D">
        <w:rPr>
          <w:rFonts w:asciiTheme="minorHAnsi" w:hAnsiTheme="minorHAnsi" w:cstheme="minorHAnsi"/>
          <w:color w:val="000000" w:themeColor="text1"/>
          <w:sz w:val="14"/>
        </w:rPr>
        <w:t xml:space="preserve"> the </w:t>
      </w:r>
      <w:r w:rsidRPr="00B0332D">
        <w:rPr>
          <w:rStyle w:val="StyleUnderline"/>
          <w:rFonts w:asciiTheme="minorHAnsi" w:hAnsiTheme="minorHAnsi" w:cstheme="minorHAnsi"/>
          <w:color w:val="000000" w:themeColor="text1"/>
        </w:rPr>
        <w:t>practices</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forms</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and </w:t>
      </w:r>
      <w:r w:rsidRPr="00B0332D">
        <w:rPr>
          <w:rStyle w:val="StyleUnderline"/>
          <w:rFonts w:asciiTheme="minorHAnsi" w:hAnsiTheme="minorHAnsi" w:cstheme="minorHAnsi"/>
          <w:color w:val="000000" w:themeColor="text1"/>
          <w:highlight w:val="cyan"/>
        </w:rPr>
        <w:t>apparatuses of anti-Black racism have</w:t>
      </w:r>
      <w:r w:rsidRPr="00B0332D">
        <w:rPr>
          <w:rFonts w:asciiTheme="minorHAnsi" w:hAnsiTheme="minorHAnsi" w:cstheme="minorHAnsi"/>
          <w:color w:val="000000" w:themeColor="text1"/>
          <w:sz w:val="14"/>
        </w:rPr>
        <w:t xml:space="preserve"> historically </w:t>
      </w:r>
      <w:r w:rsidRPr="00B0332D">
        <w:rPr>
          <w:rStyle w:val="StyleUnderline"/>
          <w:rFonts w:asciiTheme="minorHAnsi" w:hAnsiTheme="minorHAnsi" w:cstheme="minorHAnsi"/>
          <w:color w:val="000000" w:themeColor="text1"/>
        </w:rPr>
        <w:t>developed</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changed</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and </w:t>
      </w:r>
      <w:r w:rsidRPr="00B0332D">
        <w:rPr>
          <w:rStyle w:val="StyleUnderline"/>
          <w:rFonts w:asciiTheme="minorHAnsi" w:hAnsiTheme="minorHAnsi" w:cstheme="minorHAnsi"/>
          <w:color w:val="000000" w:themeColor="text1"/>
          <w:highlight w:val="cyan"/>
        </w:rPr>
        <w:t>reassembled</w:t>
      </w:r>
      <w:r w:rsidRPr="00B0332D">
        <w:rPr>
          <w:rStyle w:val="StyleUnderline"/>
          <w:rFonts w:asciiTheme="minorHAnsi" w:hAnsiTheme="minorHAnsi" w:cstheme="minorHAnsi"/>
          <w:color w:val="000000" w:themeColor="text1"/>
        </w:rPr>
        <w:t>/reterritorialized</w:t>
      </w:r>
      <w:r w:rsidRPr="00B0332D">
        <w:rPr>
          <w:rFonts w:asciiTheme="minorHAnsi" w:hAnsiTheme="minorHAnsi" w:cstheme="minorHAnsi"/>
          <w:color w:val="000000" w:themeColor="text1"/>
          <w:sz w:val="14"/>
        </w:rPr>
        <w:t xml:space="preserve"> in relation to state power, national identity, philosophical discourse, biological discourse, political discourse, and so on—</w:t>
      </w:r>
      <w:r w:rsidRPr="00B0332D">
        <w:rPr>
          <w:rStyle w:val="StyleUnderline"/>
          <w:rFonts w:asciiTheme="minorHAnsi" w:hAnsiTheme="minorHAnsi" w:cstheme="minorHAnsi"/>
          <w:color w:val="000000" w:themeColor="text1"/>
        </w:rPr>
        <w:t>changes that</w:t>
      </w:r>
      <w:r w:rsidRPr="00B0332D">
        <w:rPr>
          <w:rFonts w:asciiTheme="minorHAnsi" w:hAnsiTheme="minorHAnsi" w:cstheme="minorHAnsi"/>
          <w:color w:val="000000" w:themeColor="text1"/>
          <w:sz w:val="14"/>
        </w:rPr>
        <w:t xml:space="preserve">, despite Wilderson’s claim that focusing on these things only “mystify” the question of ontology (Wilderson 2010, 10), </w:t>
      </w:r>
      <w:r w:rsidRPr="00B0332D">
        <w:rPr>
          <w:rStyle w:val="StyleUnderline"/>
          <w:rFonts w:asciiTheme="minorHAnsi" w:hAnsiTheme="minorHAnsi" w:cstheme="minorHAnsi"/>
          <w:color w:val="000000" w:themeColor="text1"/>
        </w:rPr>
        <w:t xml:space="preserve">surely have </w:t>
      </w:r>
      <w:r w:rsidRPr="00B0332D">
        <w:rPr>
          <w:rStyle w:val="Emphasis"/>
          <w:rFonts w:asciiTheme="minorHAnsi" w:hAnsiTheme="minorHAnsi" w:cstheme="minorHAnsi"/>
          <w:color w:val="000000" w:themeColor="text1"/>
        </w:rPr>
        <w:t>implications</w:t>
      </w:r>
      <w:r w:rsidRPr="00B0332D">
        <w:rPr>
          <w:rStyle w:val="StyleUnderline"/>
          <w:rFonts w:asciiTheme="minorHAnsi" w:hAnsiTheme="minorHAnsi" w:cstheme="minorHAnsi"/>
          <w:color w:val="000000" w:themeColor="text1"/>
        </w:rPr>
        <w:t xml:space="preserve"> for how racial positioning is</w:t>
      </w:r>
      <w:r w:rsidRPr="00B0332D">
        <w:rPr>
          <w:rFonts w:asciiTheme="minorHAnsi" w:hAnsiTheme="minorHAnsi" w:cstheme="minorHAnsi"/>
          <w:color w:val="000000" w:themeColor="text1"/>
          <w:sz w:val="14"/>
        </w:rPr>
        <w:t xml:space="preserve"> both </w:t>
      </w:r>
      <w:r w:rsidRPr="00B0332D">
        <w:rPr>
          <w:rStyle w:val="StyleUnderline"/>
          <w:rFonts w:asciiTheme="minorHAnsi" w:hAnsiTheme="minorHAnsi" w:cstheme="minorHAnsi"/>
          <w:color w:val="000000" w:themeColor="text1"/>
        </w:rPr>
        <w:t xml:space="preserve">thought and </w:t>
      </w:r>
      <w:r w:rsidRPr="00B0332D">
        <w:rPr>
          <w:rStyle w:val="Emphasis"/>
          <w:rFonts w:asciiTheme="minorHAnsi" w:hAnsiTheme="minorHAnsi" w:cstheme="minorHAnsi"/>
          <w:color w:val="000000" w:themeColor="text1"/>
        </w:rPr>
        <w:t>resisted</w:t>
      </w:r>
      <w:r w:rsidRPr="00B0332D">
        <w:rPr>
          <w:rStyle w:val="StyleUnderline"/>
          <w:rFonts w:asciiTheme="minorHAnsi" w:hAnsiTheme="minorHAnsi" w:cstheme="minorHAnsi"/>
          <w:color w:val="000000" w:themeColor="text1"/>
        </w:rPr>
        <w:t xml:space="preserve"> in differing historical and socio-political contexts</w:t>
      </w:r>
      <w:r w:rsidRPr="00B0332D">
        <w:rPr>
          <w:rFonts w:asciiTheme="minorHAnsi" w:hAnsiTheme="minorHAnsi" w:cstheme="minorHAnsi"/>
          <w:color w:val="000000" w:themeColor="text1"/>
          <w:sz w:val="14"/>
        </w:rPr>
        <w:t xml:space="preserve">. To the extent that Blackness equals a singular ontological position within a macropolitical structure of antagonism, </w:t>
      </w:r>
      <w:r w:rsidRPr="00B0332D">
        <w:rPr>
          <w:rStyle w:val="StyleUnderline"/>
          <w:rFonts w:asciiTheme="minorHAnsi" w:hAnsiTheme="minorHAnsi" w:cstheme="minorHAnsi"/>
          <w:color w:val="000000" w:themeColor="text1"/>
        </w:rPr>
        <w:t xml:space="preserve">there is almost </w:t>
      </w:r>
      <w:r w:rsidRPr="00B0332D">
        <w:rPr>
          <w:rStyle w:val="Emphasis"/>
          <w:rFonts w:asciiTheme="minorHAnsi" w:hAnsiTheme="minorHAnsi" w:cstheme="minorHAnsi"/>
          <w:color w:val="000000" w:themeColor="text1"/>
          <w:highlight w:val="cyan"/>
        </w:rPr>
        <w:t>no room</w:t>
      </w:r>
      <w:r w:rsidRPr="00B0332D">
        <w:rPr>
          <w:rFonts w:asciiTheme="minorHAnsi" w:hAnsiTheme="minorHAnsi" w:cstheme="minorHAnsi"/>
          <w:color w:val="000000" w:themeColor="text1"/>
          <w:sz w:val="14"/>
          <w:highlight w:val="cyan"/>
        </w:rPr>
        <w:t xml:space="preserve"> </w:t>
      </w:r>
      <w:r w:rsidRPr="00B0332D">
        <w:rPr>
          <w:rStyle w:val="StyleUnderline"/>
          <w:rFonts w:asciiTheme="minorHAnsi" w:hAnsiTheme="minorHAnsi" w:cstheme="minorHAnsi"/>
          <w:color w:val="000000" w:themeColor="text1"/>
          <w:highlight w:val="cyan"/>
        </w:rPr>
        <w:t>to bring</w:t>
      </w:r>
      <w:r w:rsidRPr="00B0332D">
        <w:rPr>
          <w:rStyle w:val="StyleUnderline"/>
          <w:rFonts w:asciiTheme="minorHAnsi" w:hAnsiTheme="minorHAnsi" w:cstheme="minorHAnsi"/>
          <w:color w:val="000000" w:themeColor="text1"/>
        </w:rPr>
        <w:t xml:space="preserve"> in the spectrum and flow of </w:t>
      </w:r>
      <w:r w:rsidRPr="00B0332D">
        <w:rPr>
          <w:rStyle w:val="StyleUnderline"/>
          <w:rFonts w:asciiTheme="minorHAnsi" w:hAnsiTheme="minorHAnsi" w:cstheme="minorHAnsi"/>
          <w:color w:val="000000" w:themeColor="text1"/>
          <w:highlight w:val="cyan"/>
        </w:rPr>
        <w:t xml:space="preserve">social </w:t>
      </w:r>
      <w:r w:rsidRPr="00B0332D">
        <w:rPr>
          <w:rStyle w:val="Emphasis"/>
          <w:rFonts w:asciiTheme="minorHAnsi" w:hAnsiTheme="minorHAnsi" w:cstheme="minorHAnsi"/>
          <w:color w:val="000000" w:themeColor="text1"/>
          <w:highlight w:val="cyan"/>
        </w:rPr>
        <w:t>difference</w:t>
      </w:r>
      <w:r w:rsidRPr="00B0332D">
        <w:rPr>
          <w:rFonts w:asciiTheme="minorHAnsi" w:hAnsiTheme="minorHAnsi" w:cstheme="minorHAnsi"/>
          <w:color w:val="000000" w:themeColor="text1"/>
          <w:sz w:val="14"/>
          <w:highlight w:val="cyan"/>
        </w:rPr>
        <w:t xml:space="preserve"> </w:t>
      </w:r>
      <w:r w:rsidRPr="00B0332D">
        <w:rPr>
          <w:rStyle w:val="StyleUnderline"/>
          <w:rFonts w:asciiTheme="minorHAnsi" w:hAnsiTheme="minorHAnsi" w:cstheme="minorHAnsi"/>
          <w:color w:val="000000" w:themeColor="text1"/>
          <w:highlight w:val="cyan"/>
        </w:rPr>
        <w:t xml:space="preserve">and </w:t>
      </w:r>
      <w:r w:rsidRPr="00B0332D">
        <w:rPr>
          <w:rStyle w:val="Emphasis"/>
          <w:rFonts w:asciiTheme="minorHAnsi" w:hAnsiTheme="minorHAnsi" w:cstheme="minorHAnsi"/>
          <w:color w:val="000000" w:themeColor="text1"/>
          <w:highlight w:val="cyan"/>
        </w:rPr>
        <w:t>contingency</w:t>
      </w:r>
      <w:r w:rsidRPr="00B0332D">
        <w:rPr>
          <w:rStyle w:val="StyleUnderline"/>
          <w:rFonts w:asciiTheme="minorHAnsi" w:hAnsiTheme="minorHAnsi" w:cstheme="minorHAnsi"/>
          <w:color w:val="000000" w:themeColor="text1"/>
          <w:highlight w:val="cyan"/>
        </w:rPr>
        <w:t xml:space="preserve"> that</w:t>
      </w:r>
      <w:r w:rsidRPr="00B0332D">
        <w:rPr>
          <w:rFonts w:asciiTheme="minorHAnsi" w:hAnsiTheme="minorHAnsi" w:cstheme="minorHAnsi"/>
          <w:color w:val="000000" w:themeColor="text1"/>
          <w:sz w:val="14"/>
        </w:rPr>
        <w:t xml:space="preserve"> no doubt </w:t>
      </w:r>
      <w:r w:rsidRPr="00B0332D">
        <w:rPr>
          <w:rStyle w:val="StyleUnderline"/>
          <w:rFonts w:asciiTheme="minorHAnsi" w:hAnsiTheme="minorHAnsi" w:cstheme="minorHAnsi"/>
          <w:color w:val="000000" w:themeColor="text1"/>
          <w:highlight w:val="cyan"/>
        </w:rPr>
        <w:t>spans</w:t>
      </w:r>
      <w:r w:rsidRPr="00B0332D">
        <w:rPr>
          <w:rStyle w:val="StyleUnderline"/>
          <w:rFonts w:asciiTheme="minorHAnsi" w:hAnsiTheme="minorHAnsi" w:cstheme="minorHAnsi"/>
          <w:color w:val="000000" w:themeColor="text1"/>
        </w:rPr>
        <w:t xml:space="preserve"> across </w:t>
      </w:r>
      <w:r w:rsidRPr="00B0332D">
        <w:rPr>
          <w:rStyle w:val="StyleUnderline"/>
          <w:rFonts w:asciiTheme="minorHAnsi" w:hAnsiTheme="minorHAnsi" w:cstheme="minorHAnsi"/>
          <w:color w:val="000000" w:themeColor="text1"/>
          <w:highlight w:val="cyan"/>
        </w:rPr>
        <w:t>Black identity</w:t>
      </w:r>
      <w:r w:rsidRPr="00B0332D">
        <w:rPr>
          <w:rStyle w:val="StyleUnderline"/>
          <w:rFonts w:asciiTheme="minorHAnsi" w:hAnsiTheme="minorHAnsi" w:cstheme="minorHAnsi"/>
          <w:color w:val="000000" w:themeColor="text1"/>
        </w:rPr>
        <w:t xml:space="preserve"> as a legitimate issue of analysis and as a site/sight for the </w:t>
      </w:r>
      <w:r w:rsidRPr="00B0332D">
        <w:rPr>
          <w:rStyle w:val="Emphasis"/>
          <w:rFonts w:asciiTheme="minorHAnsi" w:hAnsiTheme="minorHAnsi" w:cstheme="minorHAnsi"/>
          <w:color w:val="000000" w:themeColor="text1"/>
        </w:rPr>
        <w:t>possibility</w:t>
      </w:r>
      <w:r w:rsidRPr="00B0332D">
        <w:rPr>
          <w:rStyle w:val="StyleUnderline"/>
          <w:rFonts w:asciiTheme="minorHAnsi" w:hAnsiTheme="minorHAnsi" w:cstheme="minorHAnsi"/>
          <w:color w:val="000000" w:themeColor="text1"/>
        </w:rPr>
        <w:t xml:space="preserve"> of a range of </w:t>
      </w:r>
      <w:r w:rsidRPr="00B0332D">
        <w:rPr>
          <w:rStyle w:val="Emphasis"/>
          <w:rFonts w:asciiTheme="minorHAnsi" w:hAnsiTheme="minorHAnsi" w:cstheme="minorHAnsi"/>
          <w:color w:val="000000" w:themeColor="text1"/>
        </w:rPr>
        <w:t>resisting</w:t>
      </w:r>
      <w:r w:rsidRPr="00B0332D">
        <w:rPr>
          <w:rStyle w:val="StyleUnderline"/>
          <w:rFonts w:asciiTheme="minorHAnsi" w:hAnsiTheme="minorHAnsi" w:cstheme="minorHAnsi"/>
          <w:color w:val="000000" w:themeColor="text1"/>
        </w:rPr>
        <w:t xml:space="preserve"> practices</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This </w:t>
      </w:r>
      <w:r w:rsidRPr="00B0332D">
        <w:rPr>
          <w:rStyle w:val="Emphasis"/>
          <w:rFonts w:asciiTheme="minorHAnsi" w:hAnsiTheme="minorHAnsi" w:cstheme="minorHAnsi"/>
          <w:color w:val="000000" w:themeColor="text1"/>
        </w:rPr>
        <w:t>bracketing</w:t>
      </w:r>
      <w:r w:rsidRPr="00B0332D">
        <w:rPr>
          <w:rStyle w:val="StyleUnderline"/>
          <w:rFonts w:asciiTheme="minorHAnsi" w:hAnsiTheme="minorHAnsi" w:cstheme="minorHAnsi"/>
          <w:color w:val="000000" w:themeColor="text1"/>
        </w:rPr>
        <w:t xml:space="preserve"> of </w:t>
      </w:r>
      <w:r w:rsidRPr="00B0332D">
        <w:rPr>
          <w:rStyle w:val="Emphasis"/>
          <w:rFonts w:asciiTheme="minorHAnsi" w:hAnsiTheme="minorHAnsi" w:cstheme="minorHAnsi"/>
          <w:color w:val="000000" w:themeColor="text1"/>
        </w:rPr>
        <w:t>difference</w:t>
      </w:r>
      <w:r w:rsidRPr="00B0332D">
        <w:rPr>
          <w:rStyle w:val="StyleUnderline"/>
          <w:rFonts w:asciiTheme="minorHAnsi" w:hAnsiTheme="minorHAnsi" w:cstheme="minorHAnsi"/>
          <w:color w:val="000000" w:themeColor="text1"/>
        </w:rPr>
        <w:t xml:space="preserve"> </w:t>
      </w:r>
      <w:r w:rsidRPr="00B0332D">
        <w:rPr>
          <w:rStyle w:val="StyleUnderline"/>
          <w:rFonts w:asciiTheme="minorHAnsi" w:hAnsiTheme="minorHAnsi" w:cstheme="minorHAnsi"/>
          <w:color w:val="000000" w:themeColor="text1"/>
          <w:highlight w:val="cyan"/>
        </w:rPr>
        <w:t>leads</w:t>
      </w:r>
      <w:r w:rsidRPr="00B0332D">
        <w:rPr>
          <w:rStyle w:val="StyleUnderline"/>
          <w:rFonts w:asciiTheme="minorHAnsi" w:hAnsiTheme="minorHAnsi" w:cstheme="minorHAnsi"/>
          <w:color w:val="000000" w:themeColor="text1"/>
        </w:rPr>
        <w:t xml:space="preserve"> him </w:t>
      </w:r>
      <w:r w:rsidRPr="00B0332D">
        <w:rPr>
          <w:rStyle w:val="StyleUnderline"/>
          <w:rFonts w:asciiTheme="minorHAnsi" w:hAnsiTheme="minorHAnsi" w:cstheme="minorHAnsi"/>
          <w:color w:val="000000" w:themeColor="text1"/>
          <w:highlight w:val="cyan"/>
        </w:rPr>
        <w:t>to</w:t>
      </w:r>
      <w:r w:rsidRPr="00B0332D">
        <w:rPr>
          <w:rStyle w:val="StyleUnderline"/>
          <w:rFonts w:asciiTheme="minorHAnsi" w:hAnsiTheme="minorHAnsi" w:cstheme="minorHAnsi"/>
          <w:color w:val="000000" w:themeColor="text1"/>
        </w:rPr>
        <w:t xml:space="preserve"> make some rather </w:t>
      </w:r>
      <w:r w:rsidRPr="00B0332D">
        <w:rPr>
          <w:rStyle w:val="Emphasis"/>
          <w:rFonts w:asciiTheme="minorHAnsi" w:hAnsiTheme="minorHAnsi" w:cstheme="minorHAnsi"/>
          <w:color w:val="000000" w:themeColor="text1"/>
          <w:highlight w:val="cyan"/>
        </w:rPr>
        <w:t>sweeping</w:t>
      </w:r>
      <w:r w:rsidRPr="00B0332D">
        <w:rPr>
          <w:rStyle w:val="StyleUnderline"/>
          <w:rFonts w:asciiTheme="minorHAnsi" w:hAnsiTheme="minorHAnsi" w:cstheme="minorHAnsi"/>
          <w:color w:val="000000" w:themeColor="text1"/>
        </w:rPr>
        <w:t xml:space="preserve"> and opaquely </w:t>
      </w:r>
      <w:r w:rsidRPr="00B0332D">
        <w:rPr>
          <w:rStyle w:val="Emphasis"/>
          <w:rFonts w:asciiTheme="minorHAnsi" w:hAnsiTheme="minorHAnsi" w:cstheme="minorHAnsi"/>
          <w:color w:val="000000" w:themeColor="text1"/>
          <w:highlight w:val="cyan"/>
        </w:rPr>
        <w:t>abstract</w:t>
      </w:r>
      <w:r w:rsidRPr="00B0332D">
        <w:rPr>
          <w:rStyle w:val="StyleUnderline"/>
          <w:rFonts w:asciiTheme="minorHAnsi" w:hAnsiTheme="minorHAnsi" w:cstheme="minorHAnsi"/>
          <w:color w:val="000000" w:themeColor="text1"/>
          <w:highlight w:val="cyan"/>
        </w:rPr>
        <w:t xml:space="preserve"> claims</w:t>
      </w:r>
      <w:r w:rsidRPr="00B0332D">
        <w:rPr>
          <w:rFonts w:asciiTheme="minorHAnsi" w:hAnsiTheme="minorHAnsi" w:cstheme="minorHAnsi"/>
          <w:color w:val="000000" w:themeColor="text1"/>
          <w:sz w:val="14"/>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B0332D">
        <w:rPr>
          <w:rStyle w:val="StyleUnderline"/>
          <w:rFonts w:asciiTheme="minorHAnsi" w:hAnsiTheme="minorHAnsi" w:cstheme="minorHAnsi"/>
          <w:color w:val="000000" w:themeColor="text1"/>
          <w:highlight w:val="cyan"/>
        </w:rPr>
        <w:t>Wilderson</w:t>
      </w:r>
      <w:r w:rsidRPr="00B0332D">
        <w:rPr>
          <w:rStyle w:val="StyleUnderline"/>
          <w:rFonts w:asciiTheme="minorHAnsi" w:hAnsiTheme="minorHAnsi" w:cstheme="minorHAnsi"/>
          <w:color w:val="000000" w:themeColor="text1"/>
        </w:rPr>
        <w:t>’s statement</w:t>
      </w:r>
      <w:r w:rsidRPr="00B0332D">
        <w:rPr>
          <w:rFonts w:asciiTheme="minorHAnsi" w:hAnsiTheme="minorHAnsi" w:cstheme="minorHAnsi"/>
          <w:color w:val="000000" w:themeColor="text1"/>
          <w:sz w:val="14"/>
        </w:rPr>
        <w:t xml:space="preserve">, made in the sole frame of a totalizing political ontology overshadowing all other levels of sociality, </w:t>
      </w:r>
      <w:r w:rsidRPr="00B0332D">
        <w:rPr>
          <w:rStyle w:val="Emphasis"/>
          <w:rFonts w:asciiTheme="minorHAnsi" w:hAnsiTheme="minorHAnsi" w:cstheme="minorHAnsi"/>
          <w:color w:val="000000" w:themeColor="text1"/>
          <w:highlight w:val="cyan"/>
        </w:rPr>
        <w:t>flattens</w:t>
      </w:r>
      <w:r w:rsidRPr="00B0332D">
        <w:rPr>
          <w:rStyle w:val="StyleUnderline"/>
          <w:rFonts w:asciiTheme="minorHAnsi" w:hAnsiTheme="minorHAnsi" w:cstheme="minorHAnsi"/>
          <w:color w:val="000000" w:themeColor="text1"/>
        </w:rPr>
        <w:t xml:space="preserve"> out the </w:t>
      </w:r>
      <w:r w:rsidRPr="00B0332D">
        <w:rPr>
          <w:rStyle w:val="StyleUnderline"/>
          <w:rFonts w:asciiTheme="minorHAnsi" w:hAnsiTheme="minorHAnsi" w:cstheme="minorHAnsi"/>
          <w:color w:val="000000" w:themeColor="text1"/>
          <w:highlight w:val="cyan"/>
        </w:rPr>
        <w:t xml:space="preserve">social </w:t>
      </w:r>
      <w:r w:rsidRPr="00B0332D">
        <w:rPr>
          <w:rStyle w:val="Emphasis"/>
          <w:rFonts w:asciiTheme="minorHAnsi" w:hAnsiTheme="minorHAnsi" w:cstheme="minorHAnsi"/>
          <w:color w:val="000000" w:themeColor="text1"/>
          <w:highlight w:val="cyan"/>
        </w:rPr>
        <w:t>difference</w:t>
      </w:r>
      <w:r w:rsidRPr="00B0332D">
        <w:rPr>
          <w:rStyle w:val="StyleUnderline"/>
          <w:rFonts w:asciiTheme="minorHAnsi" w:hAnsiTheme="minorHAnsi" w:cstheme="minorHAnsi"/>
          <w:color w:val="000000" w:themeColor="text1"/>
          <w:highlight w:val="cyan"/>
        </w:rPr>
        <w:t xml:space="preserve"> within</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and even the possibility of</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a </w:t>
      </w:r>
      <w:r w:rsidRPr="00B0332D">
        <w:rPr>
          <w:rStyle w:val="Emphasis"/>
          <w:rFonts w:asciiTheme="minorHAnsi" w:hAnsiTheme="minorHAnsi" w:cstheme="minorHAnsi"/>
          <w:color w:val="000000" w:themeColor="text1"/>
        </w:rPr>
        <w:t>micropolitical</w:t>
      </w:r>
      <w:r w:rsidRPr="00B0332D">
        <w:rPr>
          <w:rStyle w:val="StyleUnderline"/>
          <w:rFonts w:asciiTheme="minorHAnsi" w:hAnsiTheme="minorHAnsi" w:cstheme="minorHAnsi"/>
          <w:color w:val="000000" w:themeColor="text1"/>
        </w:rPr>
        <w:t xml:space="preserve"> social </w:t>
      </w:r>
      <w:r w:rsidRPr="00B0332D">
        <w:rPr>
          <w:rStyle w:val="StyleUnderline"/>
          <w:rFonts w:asciiTheme="minorHAnsi" w:hAnsiTheme="minorHAnsi" w:cstheme="minorHAnsi"/>
          <w:color w:val="000000" w:themeColor="text1"/>
          <w:highlight w:val="cyan"/>
        </w:rPr>
        <w:t xml:space="preserve">field of </w:t>
      </w:r>
      <w:r w:rsidRPr="00B0332D">
        <w:rPr>
          <w:rStyle w:val="Emphasis"/>
          <w:rFonts w:asciiTheme="minorHAnsi" w:hAnsiTheme="minorHAnsi" w:cstheme="minorHAnsi"/>
          <w:color w:val="000000" w:themeColor="text1"/>
          <w:highlight w:val="cyan"/>
        </w:rPr>
        <w:t>35 million</w:t>
      </w:r>
      <w:r w:rsidRPr="00B0332D">
        <w:rPr>
          <w:rFonts w:asciiTheme="minorHAnsi" w:hAnsiTheme="minorHAnsi" w:cstheme="minorHAnsi"/>
          <w:color w:val="000000" w:themeColor="text1"/>
          <w:sz w:val="14"/>
          <w:highlight w:val="cyan"/>
        </w:rPr>
        <w:t xml:space="preserve"> </w:t>
      </w:r>
      <w:r w:rsidRPr="00B0332D">
        <w:rPr>
          <w:rStyle w:val="StyleUnderline"/>
          <w:rFonts w:asciiTheme="minorHAnsi" w:hAnsiTheme="minorHAnsi" w:cstheme="minorHAnsi"/>
          <w:color w:val="000000" w:themeColor="text1"/>
          <w:highlight w:val="cyan"/>
        </w:rPr>
        <w:t>Black people</w:t>
      </w:r>
      <w:r w:rsidRPr="00B0332D">
        <w:rPr>
          <w:rStyle w:val="StyleUnderline"/>
          <w:rFonts w:asciiTheme="minorHAnsi" w:hAnsiTheme="minorHAnsi" w:cstheme="minorHAnsi"/>
          <w:color w:val="000000" w:themeColor="text1"/>
        </w:rPr>
        <w:t xml:space="preserve"> living in the U</w:t>
      </w:r>
      <w:r w:rsidRPr="00B0332D">
        <w:rPr>
          <w:rFonts w:asciiTheme="minorHAnsi" w:hAnsiTheme="minorHAnsi" w:cstheme="minorHAnsi"/>
          <w:color w:val="000000" w:themeColor="text1"/>
          <w:sz w:val="14"/>
        </w:rPr>
        <w:t xml:space="preserve">nited </w:t>
      </w:r>
      <w:r w:rsidRPr="00B0332D">
        <w:rPr>
          <w:rStyle w:val="StyleUnderline"/>
          <w:rFonts w:asciiTheme="minorHAnsi" w:hAnsiTheme="minorHAnsi" w:cstheme="minorHAnsi"/>
          <w:color w:val="000000" w:themeColor="text1"/>
        </w:rPr>
        <w:t>S</w:t>
      </w:r>
      <w:r w:rsidRPr="00B0332D">
        <w:rPr>
          <w:rFonts w:asciiTheme="minorHAnsi" w:hAnsiTheme="minorHAnsi" w:cstheme="minorHAnsi"/>
          <w:color w:val="000000" w:themeColor="text1"/>
          <w:sz w:val="14"/>
        </w:rPr>
        <w:t xml:space="preserve">tates. </w:t>
      </w:r>
      <w:r w:rsidRPr="00B0332D">
        <w:rPr>
          <w:rStyle w:val="StyleUnderline"/>
          <w:rFonts w:asciiTheme="minorHAnsi" w:hAnsiTheme="minorHAnsi" w:cstheme="minorHAnsi"/>
          <w:color w:val="000000" w:themeColor="text1"/>
        </w:rPr>
        <w:t>Such a flattening reduces the optic of anti-Black racism</w:t>
      </w:r>
      <w:r w:rsidRPr="00B0332D">
        <w:rPr>
          <w:rFonts w:asciiTheme="minorHAnsi" w:hAnsiTheme="minorHAnsi" w:cstheme="minorHAnsi"/>
          <w:color w:val="000000" w:themeColor="text1"/>
          <w:sz w:val="14"/>
        </w:rPr>
        <w:t xml:space="preserve"> as well as Black sociality </w:t>
      </w:r>
      <w:r w:rsidRPr="00B0332D">
        <w:rPr>
          <w:rStyle w:val="StyleUnderline"/>
          <w:rFonts w:asciiTheme="minorHAnsi" w:hAnsiTheme="minorHAnsi" w:cstheme="minorHAnsi"/>
          <w:color w:val="000000" w:themeColor="text1"/>
        </w:rPr>
        <w:t xml:space="preserve">to the frame of political ontology where Blackness remains stuck in a singular position of </w:t>
      </w:r>
      <w:r w:rsidRPr="00B0332D">
        <w:rPr>
          <w:rStyle w:val="Emphasis"/>
          <w:rFonts w:asciiTheme="minorHAnsi" w:hAnsiTheme="minorHAnsi" w:cstheme="minorHAnsi"/>
          <w:color w:val="000000" w:themeColor="text1"/>
        </w:rPr>
        <w:t>abjection</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The result is a </w:t>
      </w:r>
      <w:r w:rsidRPr="00B0332D">
        <w:rPr>
          <w:rStyle w:val="Emphasis"/>
          <w:rFonts w:asciiTheme="minorHAnsi" w:hAnsiTheme="minorHAnsi" w:cstheme="minorHAnsi"/>
          <w:color w:val="000000" w:themeColor="text1"/>
        </w:rPr>
        <w:t>severe</w:t>
      </w:r>
      <w:r w:rsidRPr="00B0332D">
        <w:rPr>
          <w:rStyle w:val="StyleUnderline"/>
          <w:rFonts w:asciiTheme="minorHAnsi" w:hAnsiTheme="minorHAnsi" w:cstheme="minorHAnsi"/>
          <w:color w:val="000000" w:themeColor="text1"/>
        </w:rPr>
        <w:t xml:space="preserve"> analytical </w:t>
      </w:r>
      <w:r w:rsidRPr="00B0332D">
        <w:rPr>
          <w:rStyle w:val="Emphasis"/>
          <w:rFonts w:asciiTheme="minorHAnsi" w:hAnsiTheme="minorHAnsi" w:cstheme="minorHAnsi"/>
          <w:color w:val="000000" w:themeColor="text1"/>
        </w:rPr>
        <w:t>limitation</w:t>
      </w:r>
      <w:r w:rsidRPr="00B0332D">
        <w:rPr>
          <w:rStyle w:val="StyleUnderline"/>
          <w:rFonts w:asciiTheme="minorHAnsi" w:hAnsiTheme="minorHAnsi" w:cstheme="minorHAnsi"/>
          <w:color w:val="000000" w:themeColor="text1"/>
        </w:rPr>
        <w:t xml:space="preserve"> in terms of the way Blackness</w:t>
      </w:r>
      <w:r w:rsidRPr="00B0332D">
        <w:rPr>
          <w:rFonts w:asciiTheme="minorHAnsi" w:hAnsiTheme="minorHAnsi" w:cstheme="minorHAnsi"/>
          <w:color w:val="000000" w:themeColor="text1"/>
          <w:sz w:val="14"/>
        </w:rPr>
        <w:t xml:space="preserve"> (as well as other racial positions) </w:t>
      </w:r>
      <w:r w:rsidRPr="00B0332D">
        <w:rPr>
          <w:rStyle w:val="StyleUnderline"/>
          <w:rFonts w:asciiTheme="minorHAnsi" w:hAnsiTheme="minorHAnsi" w:cstheme="minorHAnsi"/>
          <w:color w:val="000000" w:themeColor="text1"/>
        </w:rPr>
        <w:t xml:space="preserve">exists across an </w:t>
      </w:r>
      <w:r w:rsidRPr="00B0332D">
        <w:rPr>
          <w:rStyle w:val="Emphasis"/>
          <w:rFonts w:asciiTheme="minorHAnsi" w:hAnsiTheme="minorHAnsi" w:cstheme="minorHAnsi"/>
          <w:color w:val="000000" w:themeColor="text1"/>
        </w:rPr>
        <w:t>extremely wide</w:t>
      </w:r>
      <w:r w:rsidRPr="00B0332D">
        <w:rPr>
          <w:rStyle w:val="StyleUnderline"/>
          <w:rFonts w:asciiTheme="minorHAnsi" w:hAnsiTheme="minorHAnsi" w:cstheme="minorHAnsi"/>
          <w:color w:val="000000" w:themeColor="text1"/>
        </w:rPr>
        <w:t xml:space="preserve"> field of </w:t>
      </w:r>
      <w:r w:rsidRPr="00B0332D">
        <w:rPr>
          <w:rStyle w:val="Emphasis"/>
          <w:rFonts w:asciiTheme="minorHAnsi" w:hAnsiTheme="minorHAnsi" w:cstheme="minorHAnsi"/>
          <w:color w:val="000000" w:themeColor="text1"/>
        </w:rPr>
        <w:t>sociality</w:t>
      </w:r>
      <w:r w:rsidRPr="00B0332D">
        <w:rPr>
          <w:rFonts w:asciiTheme="minorHAnsi" w:hAnsiTheme="minorHAnsi" w:cstheme="minorHAnsi"/>
          <w:color w:val="000000" w:themeColor="text1"/>
          <w:sz w:val="14"/>
        </w:rPr>
        <w:t xml:space="preserve"> that is </w:t>
      </w:r>
      <w:r w:rsidRPr="00B0332D">
        <w:rPr>
          <w:rStyle w:val="StyleUnderline"/>
          <w:rFonts w:asciiTheme="minorHAnsi" w:hAnsiTheme="minorHAnsi" w:cstheme="minorHAnsi"/>
          <w:color w:val="000000" w:themeColor="text1"/>
        </w:rPr>
        <w:t>comprised of differing intensities of forces and relational modes between</w:t>
      </w:r>
      <w:r w:rsidRPr="00B0332D">
        <w:rPr>
          <w:rFonts w:asciiTheme="minorHAnsi" w:hAnsiTheme="minorHAnsi" w:cstheme="minorHAnsi"/>
          <w:color w:val="000000" w:themeColor="text1"/>
          <w:sz w:val="14"/>
        </w:rPr>
        <w:t xml:space="preserve"> various institutional, political, socio-economic, religious, sexual, and other </w:t>
      </w:r>
      <w:r w:rsidRPr="00B0332D">
        <w:rPr>
          <w:rStyle w:val="StyleUnderline"/>
          <w:rFonts w:asciiTheme="minorHAnsi" w:hAnsiTheme="minorHAnsi" w:cstheme="minorHAnsi"/>
          <w:color w:val="000000" w:themeColor="text1"/>
        </w:rPr>
        <w:t>social conjunctures</w:t>
      </w:r>
      <w:r w:rsidRPr="00B0332D">
        <w:rPr>
          <w:rFonts w:asciiTheme="minorHAnsi" w:hAnsiTheme="minorHAnsi" w:cstheme="minorHAnsi"/>
          <w:color w:val="000000" w:themeColor="text1"/>
          <w:sz w:val="14"/>
        </w:rPr>
        <w:t xml:space="preserve">. Within Wilderson’s political ontological frame, </w:t>
      </w:r>
      <w:r w:rsidRPr="00B0332D">
        <w:rPr>
          <w:rStyle w:val="StyleUnderline"/>
          <w:rFonts w:asciiTheme="minorHAnsi" w:hAnsiTheme="minorHAnsi" w:cstheme="minorHAnsi"/>
          <w:color w:val="000000" w:themeColor="text1"/>
        </w:rPr>
        <w:t xml:space="preserve">it seems that these conjunctures are </w:t>
      </w:r>
      <w:r w:rsidRPr="00B0332D">
        <w:rPr>
          <w:rStyle w:val="Emphasis"/>
          <w:rFonts w:asciiTheme="minorHAnsi" w:hAnsiTheme="minorHAnsi" w:cstheme="minorHAnsi"/>
          <w:color w:val="000000" w:themeColor="text1"/>
        </w:rPr>
        <w:t>excluded</w:t>
      </w:r>
      <w:r w:rsidRPr="00B0332D">
        <w:rPr>
          <w:rFonts w:asciiTheme="minorHAnsi" w:hAnsiTheme="minorHAnsi" w:cstheme="minorHAnsi"/>
          <w:color w:val="000000" w:themeColor="text1"/>
          <w:sz w:val="14"/>
        </w:rPr>
        <w:t>—or at least bracketed—</w:t>
      </w:r>
      <w:r w:rsidRPr="00B0332D">
        <w:rPr>
          <w:rStyle w:val="StyleUnderline"/>
          <w:rFonts w:asciiTheme="minorHAnsi" w:hAnsiTheme="minorHAnsi" w:cstheme="minorHAnsi"/>
          <w:color w:val="000000" w:themeColor="text1"/>
        </w:rPr>
        <w:t>as having any bearing at all on how anti-Black power functions and is resisted</w:t>
      </w:r>
      <w:r w:rsidRPr="00B0332D">
        <w:rPr>
          <w:rFonts w:asciiTheme="minorHAnsi" w:hAnsiTheme="minorHAnsi" w:cstheme="minorHAnsi"/>
          <w:color w:val="000000" w:themeColor="text1"/>
          <w:sz w:val="14"/>
        </w:rPr>
        <w:t xml:space="preserve"> across highly differentiated contexts. There is only the binary ontological distinction of Black and Human being; only a </w:t>
      </w:r>
      <w:proofErr w:type="spellStart"/>
      <w:r w:rsidRPr="00B0332D">
        <w:rPr>
          <w:rFonts w:asciiTheme="minorHAnsi" w:hAnsiTheme="minorHAnsi" w:cstheme="minorHAnsi"/>
          <w:color w:val="000000" w:themeColor="text1"/>
          <w:sz w:val="14"/>
        </w:rPr>
        <w:t>macropolitics</w:t>
      </w:r>
      <w:proofErr w:type="spellEnd"/>
      <w:r w:rsidRPr="00B0332D">
        <w:rPr>
          <w:rFonts w:asciiTheme="minorHAnsi" w:hAnsiTheme="minorHAnsi" w:cstheme="minorHAnsi"/>
          <w:color w:val="000000" w:themeColor="text1"/>
          <w:sz w:val="14"/>
        </w:rPr>
        <w:t xml:space="preserve"> of sedimented abjection. </w:t>
      </w:r>
    </w:p>
    <w:p w14:paraId="704CD86C" w14:textId="77777777" w:rsidR="00B83E12" w:rsidRPr="00B0332D" w:rsidRDefault="00B83E12" w:rsidP="00B83E12">
      <w:pPr>
        <w:rPr>
          <w:rFonts w:asciiTheme="minorHAnsi" w:hAnsiTheme="minorHAnsi" w:cstheme="minorHAnsi"/>
          <w:color w:val="000000" w:themeColor="text1"/>
          <w:sz w:val="14"/>
        </w:rPr>
      </w:pPr>
      <w:r w:rsidRPr="00B0332D">
        <w:rPr>
          <w:rFonts w:asciiTheme="minorHAnsi" w:hAnsiTheme="minorHAnsi" w:cstheme="minorHAnsi"/>
          <w:color w:val="000000" w:themeColor="text1"/>
          <w:sz w:val="14"/>
        </w:rPr>
        <w:t xml:space="preserve">Furthermore, </w:t>
      </w:r>
      <w:r w:rsidRPr="00B0332D">
        <w:rPr>
          <w:rStyle w:val="StyleUnderline"/>
          <w:rFonts w:asciiTheme="minorHAnsi" w:hAnsiTheme="minorHAnsi" w:cstheme="minorHAnsi"/>
          <w:color w:val="000000" w:themeColor="text1"/>
        </w:rPr>
        <w:t>arriving at the second analytical expense</w:t>
      </w:r>
      <w:r w:rsidRPr="00B0332D">
        <w:rPr>
          <w:rFonts w:asciiTheme="minorHAnsi" w:hAnsiTheme="minorHAnsi" w:cstheme="minorHAnsi"/>
          <w:color w:val="000000" w:themeColor="text1"/>
          <w:sz w:val="14"/>
        </w:rPr>
        <w:t xml:space="preserve"> of Wilderson’s prioritization of political ontology, </w:t>
      </w:r>
      <w:r w:rsidRPr="00B0332D">
        <w:rPr>
          <w:rStyle w:val="StyleUnderline"/>
          <w:rFonts w:asciiTheme="minorHAnsi" w:hAnsiTheme="minorHAnsi" w:cstheme="minorHAnsi"/>
          <w:color w:val="000000" w:themeColor="text1"/>
        </w:rPr>
        <w:t>I suggest</w:t>
      </w:r>
      <w:r w:rsidRPr="00B0332D">
        <w:rPr>
          <w:rFonts w:asciiTheme="minorHAnsi" w:hAnsiTheme="minorHAnsi" w:cstheme="minorHAnsi"/>
          <w:color w:val="000000" w:themeColor="text1"/>
          <w:sz w:val="14"/>
        </w:rPr>
        <w:t xml:space="preserve"> that </w:t>
      </w:r>
      <w:r w:rsidRPr="00B0332D">
        <w:rPr>
          <w:rStyle w:val="StyleUnderline"/>
          <w:rFonts w:asciiTheme="minorHAnsi" w:hAnsiTheme="minorHAnsi" w:cstheme="minorHAnsi"/>
          <w:color w:val="000000" w:themeColor="text1"/>
        </w:rPr>
        <w:t xml:space="preserve">such a flattening of the social field of Blackness </w:t>
      </w:r>
      <w:r w:rsidRPr="00B0332D">
        <w:rPr>
          <w:rStyle w:val="Emphasis"/>
          <w:rFonts w:asciiTheme="minorHAnsi" w:hAnsiTheme="minorHAnsi" w:cstheme="minorHAnsi"/>
          <w:color w:val="000000" w:themeColor="text1"/>
        </w:rPr>
        <w:t xml:space="preserve">rigidly </w:t>
      </w:r>
      <w:r w:rsidRPr="00B0332D">
        <w:rPr>
          <w:rStyle w:val="Emphasis"/>
          <w:rFonts w:asciiTheme="minorHAnsi" w:hAnsiTheme="minorHAnsi" w:cstheme="minorHAnsi"/>
          <w:color w:val="000000" w:themeColor="text1"/>
          <w:highlight w:val="cyan"/>
        </w:rPr>
        <w:t>delimits</w:t>
      </w:r>
      <w:r w:rsidRPr="00B0332D">
        <w:rPr>
          <w:rStyle w:val="StyleUnderline"/>
          <w:rFonts w:asciiTheme="minorHAnsi" w:hAnsiTheme="minorHAnsi" w:cstheme="minorHAnsi"/>
          <w:color w:val="000000" w:themeColor="text1"/>
        </w:rPr>
        <w:t xml:space="preserve"> what counts as </w:t>
      </w:r>
      <w:r w:rsidRPr="00B0332D">
        <w:rPr>
          <w:rStyle w:val="Emphasis"/>
          <w:rFonts w:asciiTheme="minorHAnsi" w:hAnsiTheme="minorHAnsi" w:cstheme="minorHAnsi"/>
          <w:color w:val="000000" w:themeColor="text1"/>
          <w:highlight w:val="cyan"/>
        </w:rPr>
        <w:t>legitimate</w:t>
      </w:r>
      <w:r w:rsidRPr="00B0332D">
        <w:rPr>
          <w:rStyle w:val="StyleUnderline"/>
          <w:rFonts w:asciiTheme="minorHAnsi" w:hAnsiTheme="minorHAnsi" w:cstheme="minorHAnsi"/>
          <w:color w:val="000000" w:themeColor="text1"/>
          <w:highlight w:val="cyan"/>
        </w:rPr>
        <w:t xml:space="preserve"> political </w:t>
      </w:r>
      <w:r w:rsidRPr="00B0332D">
        <w:rPr>
          <w:rStyle w:val="Emphasis"/>
          <w:rFonts w:asciiTheme="minorHAnsi" w:hAnsiTheme="minorHAnsi" w:cstheme="minorHAnsi"/>
          <w:color w:val="000000" w:themeColor="text1"/>
          <w:highlight w:val="cyan"/>
        </w:rPr>
        <w:t>resistance</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If the framework for thinking</w:t>
      </w:r>
      <w:r w:rsidRPr="00B0332D">
        <w:rPr>
          <w:rFonts w:asciiTheme="minorHAnsi" w:hAnsiTheme="minorHAnsi" w:cstheme="minorHAnsi"/>
          <w:color w:val="000000" w:themeColor="text1"/>
          <w:sz w:val="14"/>
        </w:rPr>
        <w:t xml:space="preserve"> resistance and the possibility of creating another world </w:t>
      </w:r>
      <w:r w:rsidRPr="00B0332D">
        <w:rPr>
          <w:rStyle w:val="StyleUnderline"/>
          <w:rFonts w:asciiTheme="minorHAnsi" w:hAnsiTheme="minorHAnsi" w:cstheme="minorHAnsi"/>
          <w:color w:val="000000" w:themeColor="text1"/>
        </w:rPr>
        <w:t>is reduced to rigid</w:t>
      </w:r>
      <w:r w:rsidRPr="00B0332D">
        <w:rPr>
          <w:rFonts w:asciiTheme="minorHAnsi" w:hAnsiTheme="minorHAnsi" w:cstheme="minorHAnsi"/>
          <w:color w:val="000000" w:themeColor="text1"/>
          <w:sz w:val="14"/>
        </w:rPr>
        <w:t xml:space="preserve"> ontological </w:t>
      </w:r>
      <w:r w:rsidRPr="00B0332D">
        <w:rPr>
          <w:rStyle w:val="StyleUnderline"/>
          <w:rFonts w:asciiTheme="minorHAnsi" w:hAnsiTheme="minorHAnsi" w:cstheme="minorHAnsi"/>
          <w:color w:val="000000" w:themeColor="text1"/>
        </w:rPr>
        <w:t>positions defined by the absolute power of the law</w:t>
      </w:r>
      <w:r w:rsidRPr="00B0332D">
        <w:rPr>
          <w:rFonts w:asciiTheme="minorHAnsi" w:hAnsiTheme="minorHAnsi" w:cstheme="minorHAnsi"/>
          <w:color w:val="000000" w:themeColor="text1"/>
          <w:sz w:val="14"/>
        </w:rPr>
        <w:t xml:space="preserve">, and if Black existence is understood only as ontologically fixed at the extreme zero point of social death without recourse to anything within its own position qua Blackness, </w:t>
      </w:r>
      <w:r w:rsidRPr="00B0332D">
        <w:rPr>
          <w:rStyle w:val="StyleUnderline"/>
          <w:rFonts w:asciiTheme="minorHAnsi" w:hAnsiTheme="minorHAnsi" w:cstheme="minorHAnsi"/>
          <w:color w:val="000000" w:themeColor="text1"/>
        </w:rPr>
        <w:t xml:space="preserve">then there is </w:t>
      </w:r>
      <w:r w:rsidRPr="00B0332D">
        <w:rPr>
          <w:rStyle w:val="StyleUnderline"/>
          <w:rFonts w:asciiTheme="minorHAnsi" w:hAnsiTheme="minorHAnsi" w:cstheme="minorHAnsi"/>
          <w:color w:val="000000" w:themeColor="text1"/>
          <w:highlight w:val="cyan"/>
        </w:rPr>
        <w:t>not</w:t>
      </w:r>
      <w:r w:rsidRPr="00B0332D">
        <w:rPr>
          <w:rStyle w:val="StyleUnderline"/>
          <w:rFonts w:asciiTheme="minorHAnsi" w:hAnsiTheme="minorHAnsi" w:cstheme="minorHAnsi"/>
          <w:color w:val="000000" w:themeColor="text1"/>
        </w:rPr>
        <w:t xml:space="preserve"> much </w:t>
      </w:r>
      <w:r w:rsidRPr="00B0332D">
        <w:rPr>
          <w:rStyle w:val="StyleUnderline"/>
          <w:rFonts w:asciiTheme="minorHAnsi" w:hAnsiTheme="minorHAnsi" w:cstheme="minorHAnsi"/>
          <w:color w:val="000000" w:themeColor="text1"/>
          <w:highlight w:val="cyan"/>
        </w:rPr>
        <w:t xml:space="preserve">room for </w:t>
      </w:r>
      <w:r w:rsidRPr="00B0332D">
        <w:rPr>
          <w:rStyle w:val="Emphasis"/>
          <w:rFonts w:asciiTheme="minorHAnsi" w:hAnsiTheme="minorHAnsi" w:cstheme="minorHAnsi"/>
          <w:color w:val="000000" w:themeColor="text1"/>
          <w:highlight w:val="cyan"/>
        </w:rPr>
        <w:t>strategizing</w:t>
      </w:r>
      <w:r w:rsidRPr="00B0332D">
        <w:rPr>
          <w:rFonts w:asciiTheme="minorHAnsi" w:hAnsiTheme="minorHAnsi" w:cstheme="minorHAnsi"/>
          <w:color w:val="000000" w:themeColor="text1"/>
          <w:sz w:val="14"/>
          <w:highlight w:val="cyan"/>
        </w:rPr>
        <w:t xml:space="preserve"> </w:t>
      </w:r>
      <w:r w:rsidRPr="00B0332D">
        <w:rPr>
          <w:rStyle w:val="StyleUnderline"/>
          <w:rFonts w:asciiTheme="minorHAnsi" w:hAnsiTheme="minorHAnsi" w:cstheme="minorHAnsi"/>
          <w:color w:val="000000" w:themeColor="text1"/>
          <w:highlight w:val="cyan"/>
        </w:rPr>
        <w:t>or</w:t>
      </w:r>
      <w:r w:rsidRPr="00B0332D">
        <w:rPr>
          <w:rStyle w:val="StyleUnderline"/>
          <w:rFonts w:asciiTheme="minorHAnsi" w:hAnsiTheme="minorHAnsi" w:cstheme="minorHAnsi"/>
          <w:color w:val="000000" w:themeColor="text1"/>
        </w:rPr>
        <w:t xml:space="preserve"> even </w:t>
      </w:r>
      <w:r w:rsidRPr="00B0332D">
        <w:rPr>
          <w:rStyle w:val="Emphasis"/>
          <w:rFonts w:asciiTheme="minorHAnsi" w:hAnsiTheme="minorHAnsi" w:cstheme="minorHAnsi"/>
          <w:color w:val="000000" w:themeColor="text1"/>
          <w:highlight w:val="cyan"/>
        </w:rPr>
        <w:t>imagining</w:t>
      </w:r>
      <w:r w:rsidRPr="00B0332D">
        <w:rPr>
          <w:rStyle w:val="StyleUnderline"/>
          <w:rFonts w:asciiTheme="minorHAnsi" w:hAnsiTheme="minorHAnsi" w:cstheme="minorHAnsi"/>
          <w:color w:val="000000" w:themeColor="text1"/>
        </w:rPr>
        <w:t xml:space="preserve"> </w:t>
      </w:r>
      <w:r w:rsidRPr="00B0332D">
        <w:rPr>
          <w:rStyle w:val="StyleUnderline"/>
          <w:rFonts w:asciiTheme="minorHAnsi" w:hAnsiTheme="minorHAnsi" w:cstheme="minorHAnsi"/>
          <w:color w:val="000000" w:themeColor="text1"/>
          <w:highlight w:val="cyan"/>
        </w:rPr>
        <w:t>resistance</w:t>
      </w:r>
      <w:r w:rsidRPr="00B0332D">
        <w:rPr>
          <w:rStyle w:val="StyleUnderline"/>
          <w:rFonts w:asciiTheme="minorHAnsi" w:hAnsiTheme="minorHAnsi" w:cstheme="minorHAnsi"/>
          <w:color w:val="000000" w:themeColor="text1"/>
        </w:rPr>
        <w:t xml:space="preserve"> to anti-Blackness </w:t>
      </w:r>
      <w:r w:rsidRPr="00B0332D">
        <w:rPr>
          <w:rFonts w:asciiTheme="minorHAnsi" w:hAnsiTheme="minorHAnsi" w:cstheme="minorHAnsi"/>
          <w:color w:val="000000" w:themeColor="text1"/>
          <w:sz w:val="14"/>
        </w:rPr>
        <w:t xml:space="preserve">that is </w:t>
      </w:r>
      <w:r w:rsidRPr="00B0332D">
        <w:rPr>
          <w:rStyle w:val="StyleUnderline"/>
          <w:rFonts w:asciiTheme="minorHAnsi" w:hAnsiTheme="minorHAnsi" w:cstheme="minorHAnsi"/>
          <w:color w:val="000000" w:themeColor="text1"/>
          <w:highlight w:val="cyan"/>
        </w:rPr>
        <w:t>not</w:t>
      </w:r>
      <w:r w:rsidRPr="00B0332D">
        <w:rPr>
          <w:rStyle w:val="StyleUnderline"/>
          <w:rFonts w:asciiTheme="minorHAnsi" w:hAnsiTheme="minorHAnsi" w:cstheme="minorHAnsi"/>
          <w:color w:val="000000" w:themeColor="text1"/>
        </w:rPr>
        <w:t xml:space="preserve"> wholly </w:t>
      </w:r>
      <w:r w:rsidRPr="00B0332D">
        <w:rPr>
          <w:rStyle w:val="Emphasis"/>
          <w:rFonts w:asciiTheme="minorHAnsi" w:hAnsiTheme="minorHAnsi" w:cstheme="minorHAnsi"/>
          <w:color w:val="000000" w:themeColor="text1"/>
          <w:highlight w:val="cyan"/>
        </w:rPr>
        <w:t>limited</w:t>
      </w:r>
      <w:r w:rsidRPr="00B0332D">
        <w:rPr>
          <w:rStyle w:val="StyleUnderline"/>
          <w:rFonts w:asciiTheme="minorHAnsi" w:hAnsiTheme="minorHAnsi" w:cstheme="minorHAnsi"/>
          <w:color w:val="000000" w:themeColor="text1"/>
          <w:highlight w:val="cyan"/>
        </w:rPr>
        <w:t xml:space="preserve"> to</w:t>
      </w:r>
      <w:r w:rsidRPr="00B0332D">
        <w:rPr>
          <w:rStyle w:val="StyleUnderline"/>
          <w:rFonts w:asciiTheme="minorHAnsi" w:hAnsiTheme="minorHAnsi" w:cstheme="minorHAnsi"/>
          <w:color w:val="000000" w:themeColor="text1"/>
        </w:rPr>
        <w:t xml:space="preserve"> expressions and events of </w:t>
      </w:r>
      <w:r w:rsidRPr="00B0332D">
        <w:rPr>
          <w:rStyle w:val="StyleUnderline"/>
          <w:rFonts w:asciiTheme="minorHAnsi" w:hAnsiTheme="minorHAnsi" w:cstheme="minorHAnsi"/>
          <w:color w:val="000000" w:themeColor="text1"/>
          <w:highlight w:val="cyan"/>
        </w:rPr>
        <w:t xml:space="preserve">radically </w:t>
      </w:r>
      <w:r w:rsidRPr="00B0332D">
        <w:rPr>
          <w:rStyle w:val="Emphasis"/>
          <w:rFonts w:asciiTheme="minorHAnsi" w:hAnsiTheme="minorHAnsi" w:cstheme="minorHAnsi"/>
          <w:color w:val="000000" w:themeColor="text1"/>
          <w:highlight w:val="cyan"/>
        </w:rPr>
        <w:lastRenderedPageBreak/>
        <w:t>apocalyptic</w:t>
      </w:r>
      <w:r w:rsidRPr="00B0332D">
        <w:rPr>
          <w:rStyle w:val="StyleUnderline"/>
          <w:rFonts w:asciiTheme="minorHAnsi" w:hAnsiTheme="minorHAnsi" w:cstheme="minorHAnsi"/>
          <w:color w:val="000000" w:themeColor="text1"/>
          <w:highlight w:val="cyan"/>
        </w:rPr>
        <w:t xml:space="preserve"> political </w:t>
      </w:r>
      <w:r w:rsidRPr="00B0332D">
        <w:rPr>
          <w:rStyle w:val="Emphasis"/>
          <w:rFonts w:asciiTheme="minorHAnsi" w:hAnsiTheme="minorHAnsi" w:cstheme="minorHAnsi"/>
          <w:color w:val="000000" w:themeColor="text1"/>
          <w:highlight w:val="cyan"/>
        </w:rPr>
        <w:t>violence</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the law is either destroyed entirely</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or there is no freedom</w:t>
      </w:r>
      <w:r w:rsidRPr="00B0332D">
        <w:rPr>
          <w:rFonts w:asciiTheme="minorHAnsi" w:hAnsiTheme="minorHAnsi" w:cstheme="minorHAnsi"/>
          <w:color w:val="000000" w:themeColor="text1"/>
          <w:sz w:val="14"/>
        </w:rPr>
        <w:t xml:space="preserve">. This is not to say that I am necessarily against radical political violence or its use as an effective tactic. Nor is to say that I think the law should be left unchallenged in its total operation, but rather that </w:t>
      </w:r>
      <w:r w:rsidRPr="00B0332D">
        <w:rPr>
          <w:rStyle w:val="StyleUnderline"/>
          <w:rFonts w:asciiTheme="minorHAnsi" w:hAnsiTheme="minorHAnsi" w:cstheme="minorHAnsi"/>
          <w:color w:val="000000" w:themeColor="text1"/>
          <w:highlight w:val="cyan"/>
        </w:rPr>
        <w:t>there might be</w:t>
      </w:r>
      <w:r w:rsidRPr="00B0332D">
        <w:rPr>
          <w:rFonts w:asciiTheme="minorHAnsi" w:hAnsiTheme="minorHAnsi" w:cstheme="minorHAnsi"/>
          <w:color w:val="000000" w:themeColor="text1"/>
          <w:sz w:val="14"/>
        </w:rPr>
        <w:t xml:space="preserve"> other and </w:t>
      </w:r>
      <w:r w:rsidRPr="00B0332D">
        <w:rPr>
          <w:rStyle w:val="StyleUnderline"/>
          <w:rFonts w:asciiTheme="minorHAnsi" w:hAnsiTheme="minorHAnsi" w:cstheme="minorHAnsi"/>
          <w:color w:val="000000" w:themeColor="text1"/>
        </w:rPr>
        <w:t xml:space="preserve">more </w:t>
      </w:r>
      <w:r w:rsidRPr="00B0332D">
        <w:rPr>
          <w:rStyle w:val="StyleUnderline"/>
          <w:rFonts w:asciiTheme="minorHAnsi" w:hAnsiTheme="minorHAnsi" w:cstheme="minorHAnsi"/>
          <w:color w:val="000000" w:themeColor="text1"/>
          <w:highlight w:val="cyan"/>
        </w:rPr>
        <w:t>pragmatically oriented practices</w:t>
      </w:r>
      <w:r w:rsidRPr="00B0332D">
        <w:rPr>
          <w:rStyle w:val="StyleUnderline"/>
          <w:rFonts w:asciiTheme="minorHAnsi" w:hAnsiTheme="minorHAnsi" w:cstheme="minorHAnsi"/>
          <w:color w:val="000000" w:themeColor="text1"/>
        </w:rPr>
        <w:t xml:space="preserve"> of resistance </w:t>
      </w:r>
      <w:r w:rsidRPr="00B0332D">
        <w:rPr>
          <w:rStyle w:val="StyleUnderline"/>
          <w:rFonts w:asciiTheme="minorHAnsi" w:hAnsiTheme="minorHAnsi" w:cstheme="minorHAnsi"/>
          <w:color w:val="000000" w:themeColor="text1"/>
          <w:highlight w:val="cyan"/>
        </w:rPr>
        <w:t>that do not</w:t>
      </w:r>
      <w:r w:rsidRPr="00B0332D">
        <w:rPr>
          <w:rStyle w:val="StyleUnderline"/>
          <w:rFonts w:asciiTheme="minorHAnsi" w:hAnsiTheme="minorHAnsi" w:cstheme="minorHAnsi"/>
          <w:color w:val="000000" w:themeColor="text1"/>
        </w:rPr>
        <w:t xml:space="preserve"> necessarily </w:t>
      </w:r>
      <w:r w:rsidRPr="00B0332D">
        <w:rPr>
          <w:rStyle w:val="StyleUnderline"/>
          <w:rFonts w:asciiTheme="minorHAnsi" w:hAnsiTheme="minorHAnsi" w:cstheme="minorHAnsi"/>
          <w:color w:val="000000" w:themeColor="text1"/>
          <w:highlight w:val="cyan"/>
        </w:rPr>
        <w:t>have the</w:t>
      </w:r>
      <w:r w:rsidRPr="00B0332D">
        <w:rPr>
          <w:rStyle w:val="StyleUnderline"/>
          <w:rFonts w:asciiTheme="minorHAnsi" w:hAnsiTheme="minorHAnsi" w:cstheme="minorHAnsi"/>
          <w:color w:val="000000" w:themeColor="text1"/>
        </w:rPr>
        <w:t xml:space="preserve"> absolute </w:t>
      </w:r>
      <w:r w:rsidRPr="00B0332D">
        <w:rPr>
          <w:rStyle w:val="Emphasis"/>
          <w:rFonts w:asciiTheme="minorHAnsi" w:hAnsiTheme="minorHAnsi" w:cstheme="minorHAnsi"/>
          <w:color w:val="000000" w:themeColor="text1"/>
          <w:highlight w:val="cyan"/>
        </w:rPr>
        <w:t>destruction</w:t>
      </w:r>
      <w:r w:rsidRPr="00B0332D">
        <w:rPr>
          <w:rStyle w:val="StyleUnderline"/>
          <w:rFonts w:asciiTheme="minorHAnsi" w:hAnsiTheme="minorHAnsi" w:cstheme="minorHAnsi"/>
          <w:color w:val="000000" w:themeColor="text1"/>
          <w:highlight w:val="cyan"/>
        </w:rPr>
        <w:t xml:space="preserve"> of the law as</w:t>
      </w:r>
      <w:r w:rsidRPr="00B0332D">
        <w:rPr>
          <w:rStyle w:val="StyleUnderline"/>
          <w:rFonts w:asciiTheme="minorHAnsi" w:hAnsiTheme="minorHAnsi" w:cstheme="minorHAnsi"/>
          <w:color w:val="000000" w:themeColor="text1"/>
        </w:rPr>
        <w:t xml:space="preserve"> their </w:t>
      </w:r>
      <w:r w:rsidRPr="00B0332D">
        <w:rPr>
          <w:rStyle w:val="Emphasis"/>
          <w:rFonts w:asciiTheme="minorHAnsi" w:hAnsiTheme="minorHAnsi" w:cstheme="minorHAnsi"/>
          <w:color w:val="000000" w:themeColor="text1"/>
          <w:highlight w:val="cyan"/>
        </w:rPr>
        <w:t>immediate</w:t>
      </w:r>
      <w:r w:rsidRPr="00B0332D">
        <w:rPr>
          <w:rStyle w:val="StyleUnderline"/>
          <w:rFonts w:asciiTheme="minorHAnsi" w:hAnsiTheme="minorHAnsi" w:cstheme="minorHAnsi"/>
          <w:color w:val="000000" w:themeColor="text1"/>
        </w:rPr>
        <w:t xml:space="preserve"> aim </w:t>
      </w:r>
      <w:r w:rsidRPr="00B0332D">
        <w:rPr>
          <w:rStyle w:val="StyleUnderline"/>
          <w:rFonts w:asciiTheme="minorHAnsi" w:hAnsiTheme="minorHAnsi" w:cstheme="minorHAnsi"/>
          <w:color w:val="000000" w:themeColor="text1"/>
          <w:highlight w:val="cyan"/>
        </w:rPr>
        <w:t xml:space="preserve">that should count as </w:t>
      </w:r>
      <w:r w:rsidRPr="00B0332D">
        <w:rPr>
          <w:rStyle w:val="Emphasis"/>
          <w:rFonts w:asciiTheme="minorHAnsi" w:hAnsiTheme="minorHAnsi" w:cstheme="minorHAnsi"/>
          <w:color w:val="000000" w:themeColor="text1"/>
          <w:highlight w:val="cyan"/>
        </w:rPr>
        <w:t>genuine</w:t>
      </w:r>
      <w:r w:rsidRPr="00B0332D">
        <w:rPr>
          <w:rStyle w:val="StyleUnderline"/>
          <w:rFonts w:asciiTheme="minorHAnsi" w:hAnsiTheme="minorHAnsi" w:cstheme="minorHAnsi"/>
          <w:color w:val="000000" w:themeColor="text1"/>
          <w:highlight w:val="cyan"/>
        </w:rPr>
        <w:t xml:space="preserve"> resistance</w:t>
      </w:r>
      <w:r w:rsidRPr="00B0332D">
        <w:rPr>
          <w:rStyle w:val="StyleUnderline"/>
          <w:rFonts w:asciiTheme="minorHAnsi" w:hAnsiTheme="minorHAnsi" w:cstheme="minorHAnsi"/>
          <w:color w:val="000000" w:themeColor="text1"/>
        </w:rPr>
        <w:t xml:space="preserve"> to anti-Blackness</w:t>
      </w:r>
      <w:r w:rsidRPr="00B0332D">
        <w:rPr>
          <w:rFonts w:asciiTheme="minorHAnsi" w:hAnsiTheme="minorHAnsi" w:cstheme="minorHAnsi"/>
          <w:color w:val="000000" w:themeColor="text1"/>
          <w:sz w:val="14"/>
        </w:rPr>
        <w:t xml:space="preserve">. For Wilderson, like Agamben, </w:t>
      </w:r>
      <w:r w:rsidRPr="00B0332D">
        <w:rPr>
          <w:rStyle w:val="StyleUnderline"/>
          <w:rFonts w:asciiTheme="minorHAnsi" w:hAnsiTheme="minorHAnsi" w:cstheme="minorHAnsi"/>
          <w:color w:val="000000" w:themeColor="text1"/>
        </w:rPr>
        <w:t>anything less than an absolute overturning</w:t>
      </w:r>
      <w:r w:rsidRPr="00B0332D">
        <w:rPr>
          <w:rFonts w:asciiTheme="minorHAnsi" w:hAnsiTheme="minorHAnsi" w:cstheme="minorHAnsi"/>
          <w:color w:val="000000" w:themeColor="text1"/>
          <w:sz w:val="14"/>
        </w:rPr>
        <w:t xml:space="preserve"> [End Page 59] of the order of things, the violent destruction and annihilation of the full structure of antagonisms, </w:t>
      </w:r>
      <w:r w:rsidRPr="00B0332D">
        <w:rPr>
          <w:rStyle w:val="StyleUnderline"/>
          <w:rFonts w:asciiTheme="minorHAnsi" w:hAnsiTheme="minorHAnsi" w:cstheme="minorHAnsi"/>
          <w:color w:val="000000" w:themeColor="text1"/>
        </w:rPr>
        <w:t>is deemed as</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having </w:t>
      </w:r>
      <w:r w:rsidRPr="00B0332D">
        <w:rPr>
          <w:rStyle w:val="Emphasis"/>
          <w:rFonts w:asciiTheme="minorHAnsi" w:hAnsiTheme="minorHAnsi" w:cstheme="minorHAnsi"/>
          <w:color w:val="000000" w:themeColor="text1"/>
        </w:rPr>
        <w:t>nothing</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to do with Black liberation</w:t>
      </w:r>
      <w:r w:rsidRPr="00B0332D">
        <w:rPr>
          <w:rFonts w:asciiTheme="minorHAnsi" w:hAnsiTheme="minorHAnsi" w:cstheme="minorHAnsi"/>
          <w:color w:val="000000" w:themeColor="text1"/>
          <w:sz w:val="14"/>
        </w:rPr>
        <w:t xml:space="preserve">” (quoted in Zug 2010). Of course, the desire for the absolute overturning of the currently existing world, the decisive end of the existing world and the arrival of a new world in which “Blacks do not magnetize bullets” should be absolutely affirmed. Further, the severity and gratuitous nature of the </w:t>
      </w:r>
      <w:proofErr w:type="spellStart"/>
      <w:r w:rsidRPr="00B0332D">
        <w:rPr>
          <w:rFonts w:asciiTheme="minorHAnsi" w:hAnsiTheme="minorHAnsi" w:cstheme="minorHAnsi"/>
          <w:color w:val="000000" w:themeColor="text1"/>
          <w:sz w:val="14"/>
        </w:rPr>
        <w:t>macropolitics</w:t>
      </w:r>
      <w:proofErr w:type="spellEnd"/>
      <w:r w:rsidRPr="00B0332D">
        <w:rPr>
          <w:rFonts w:asciiTheme="minorHAnsi" w:hAnsiTheme="minorHAnsi" w:cstheme="minorHAnsi"/>
          <w:color w:val="000000" w:themeColor="text1"/>
          <w:sz w:val="14"/>
        </w:rPr>
        <w:t xml:space="preserve"> of anti-Blackness in relation to the possibility of a movement towards freedom should not be bracketed or displaced for the sake of appealing to any non-Black grammar of exploitation or alienation (Wilderson 2010, 142). </w:t>
      </w:r>
      <w:r w:rsidRPr="00B0332D">
        <w:rPr>
          <w:rStyle w:val="StyleUnderline"/>
          <w:rFonts w:asciiTheme="minorHAnsi" w:hAnsiTheme="minorHAnsi" w:cstheme="minorHAnsi"/>
          <w:color w:val="000000" w:themeColor="text1"/>
        </w:rPr>
        <w:t>The question I want to pose</w:t>
      </w:r>
      <w:r w:rsidRPr="00B0332D">
        <w:rPr>
          <w:rFonts w:asciiTheme="minorHAnsi" w:hAnsiTheme="minorHAnsi" w:cstheme="minorHAnsi"/>
          <w:color w:val="000000" w:themeColor="text1"/>
          <w:sz w:val="14"/>
        </w:rPr>
        <w:t xml:space="preserve">, however, </w:t>
      </w:r>
      <w:r w:rsidRPr="00B0332D">
        <w:rPr>
          <w:rStyle w:val="StyleUnderline"/>
          <w:rFonts w:asciiTheme="minorHAnsi" w:hAnsiTheme="minorHAnsi" w:cstheme="minorHAnsi"/>
          <w:color w:val="000000" w:themeColor="text1"/>
        </w:rPr>
        <w:t xml:space="preserve">is how the </w:t>
      </w:r>
      <w:r w:rsidRPr="00B0332D">
        <w:rPr>
          <w:rStyle w:val="Emphasis"/>
          <w:rFonts w:asciiTheme="minorHAnsi" w:hAnsiTheme="minorHAnsi" w:cstheme="minorHAnsi"/>
          <w:color w:val="000000" w:themeColor="text1"/>
        </w:rPr>
        <w:t>insistence</w:t>
      </w:r>
      <w:r w:rsidRPr="00B0332D">
        <w:rPr>
          <w:rStyle w:val="StyleUnderline"/>
          <w:rFonts w:asciiTheme="minorHAnsi" w:hAnsiTheme="minorHAnsi" w:cstheme="minorHAnsi"/>
          <w:color w:val="000000" w:themeColor="text1"/>
        </w:rPr>
        <w:t xml:space="preserve"> on the absolute </w:t>
      </w:r>
      <w:r w:rsidRPr="00B0332D">
        <w:rPr>
          <w:rStyle w:val="Emphasis"/>
          <w:rFonts w:asciiTheme="minorHAnsi" w:hAnsiTheme="minorHAnsi" w:cstheme="minorHAnsi"/>
          <w:color w:val="000000" w:themeColor="text1"/>
        </w:rPr>
        <w:t>priority</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 xml:space="preserve">of framing this world within a </w:t>
      </w:r>
      <w:r w:rsidRPr="00B0332D">
        <w:rPr>
          <w:rStyle w:val="Emphasis"/>
          <w:rFonts w:asciiTheme="minorHAnsi" w:hAnsiTheme="minorHAnsi" w:cstheme="minorHAnsi"/>
          <w:color w:val="000000" w:themeColor="text1"/>
        </w:rPr>
        <w:t>rigid</w:t>
      </w:r>
      <w:r w:rsidRPr="00B0332D">
        <w:rPr>
          <w:rStyle w:val="StyleUnderline"/>
          <w:rFonts w:asciiTheme="minorHAnsi" w:hAnsiTheme="minorHAnsi" w:cstheme="minorHAnsi"/>
          <w:color w:val="000000" w:themeColor="text1"/>
        </w:rPr>
        <w:t xml:space="preserve"> structure of formal</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highlight w:val="cyan"/>
        </w:rPr>
        <w:t>ontological positions</w:t>
      </w:r>
      <w:r w:rsidRPr="00B0332D">
        <w:rPr>
          <w:rStyle w:val="StyleUnderline"/>
          <w:rFonts w:asciiTheme="minorHAnsi" w:hAnsiTheme="minorHAnsi" w:cstheme="minorHAnsi"/>
          <w:color w:val="000000" w:themeColor="text1"/>
        </w:rPr>
        <w:t xml:space="preserve"> can only </w:t>
      </w:r>
      <w:r w:rsidRPr="00B0332D">
        <w:rPr>
          <w:rStyle w:val="StyleUnderline"/>
          <w:rFonts w:asciiTheme="minorHAnsi" w:hAnsiTheme="minorHAnsi" w:cstheme="minorHAnsi"/>
          <w:color w:val="000000" w:themeColor="text1"/>
          <w:highlight w:val="cyan"/>
        </w:rPr>
        <w:t>revert to</w:t>
      </w:r>
      <w:r w:rsidRPr="00B0332D">
        <w:rPr>
          <w:rStyle w:val="StyleUnderline"/>
          <w:rFonts w:asciiTheme="minorHAnsi" w:hAnsiTheme="minorHAnsi" w:cstheme="minorHAnsi"/>
          <w:color w:val="000000" w:themeColor="text1"/>
        </w:rPr>
        <w:t xml:space="preserve"> what amounts to </w:t>
      </w:r>
      <w:r w:rsidRPr="00B0332D">
        <w:rPr>
          <w:rStyle w:val="StyleUnderline"/>
          <w:rFonts w:asciiTheme="minorHAnsi" w:hAnsiTheme="minorHAnsi" w:cstheme="minorHAnsi"/>
          <w:color w:val="000000" w:themeColor="text1"/>
          <w:highlight w:val="cyan"/>
        </w:rPr>
        <w:t xml:space="preserve">a kind of </w:t>
      </w:r>
      <w:r w:rsidRPr="00B0332D">
        <w:rPr>
          <w:rStyle w:val="Emphasis"/>
          <w:rFonts w:asciiTheme="minorHAnsi" w:hAnsiTheme="minorHAnsi" w:cstheme="minorHAnsi"/>
          <w:color w:val="000000" w:themeColor="text1"/>
          <w:highlight w:val="cyan"/>
        </w:rPr>
        <w:t>negative</w:t>
      </w:r>
      <w:r w:rsidRPr="00B0332D">
        <w:rPr>
          <w:rStyle w:val="StyleUnderline"/>
          <w:rFonts w:asciiTheme="minorHAnsi" w:hAnsiTheme="minorHAnsi" w:cstheme="minorHAnsi"/>
          <w:color w:val="000000" w:themeColor="text1"/>
        </w:rPr>
        <w:t xml:space="preserve"> theological and eschatological </w:t>
      </w:r>
      <w:r w:rsidRPr="00B0332D">
        <w:rPr>
          <w:rStyle w:val="Emphasis"/>
          <w:rFonts w:asciiTheme="minorHAnsi" w:hAnsiTheme="minorHAnsi" w:cstheme="minorHAnsi"/>
          <w:color w:val="000000" w:themeColor="text1"/>
          <w:highlight w:val="cyan"/>
        </w:rPr>
        <w:t>blank horizon</w:t>
      </w:r>
      <w:r w:rsidRPr="00B0332D">
        <w:rPr>
          <w:rStyle w:val="StyleUnderline"/>
          <w:rFonts w:asciiTheme="minorHAnsi" w:hAnsiTheme="minorHAnsi" w:cstheme="minorHAnsi"/>
          <w:color w:val="000000" w:themeColor="text1"/>
        </w:rPr>
        <w:t xml:space="preserve"> in</w:t>
      </w:r>
      <w:r w:rsidRPr="00B0332D">
        <w:rPr>
          <w:rFonts w:asciiTheme="minorHAnsi" w:hAnsiTheme="minorHAnsi" w:cstheme="minorHAnsi"/>
          <w:color w:val="000000" w:themeColor="text1"/>
          <w:sz w:val="14"/>
        </w:rPr>
        <w:t xml:space="preserve"> which actually </w:t>
      </w:r>
      <w:r w:rsidRPr="00B0332D">
        <w:rPr>
          <w:rStyle w:val="StyleUnderline"/>
          <w:rFonts w:asciiTheme="minorHAnsi" w:hAnsiTheme="minorHAnsi" w:cstheme="minorHAnsi"/>
          <w:color w:val="000000" w:themeColor="text1"/>
        </w:rPr>
        <w:t xml:space="preserve">existing social sites and modes of resisting praxis are </w:t>
      </w:r>
      <w:r w:rsidRPr="00B0332D">
        <w:rPr>
          <w:rStyle w:val="Emphasis"/>
          <w:rFonts w:asciiTheme="minorHAnsi" w:hAnsiTheme="minorHAnsi" w:cstheme="minorHAnsi"/>
          <w:color w:val="000000" w:themeColor="text1"/>
        </w:rPr>
        <w:t>displaced</w:t>
      </w:r>
      <w:r w:rsidRPr="00B0332D">
        <w:rPr>
          <w:rStyle w:val="StyleUnderline"/>
          <w:rFonts w:asciiTheme="minorHAnsi" w:hAnsiTheme="minorHAnsi" w:cstheme="minorHAnsi"/>
          <w:color w:val="000000" w:themeColor="text1"/>
        </w:rPr>
        <w:t xml:space="preserve"> and </w:t>
      </w:r>
      <w:r w:rsidRPr="00B0332D">
        <w:rPr>
          <w:rStyle w:val="Emphasis"/>
          <w:rFonts w:asciiTheme="minorHAnsi" w:hAnsiTheme="minorHAnsi" w:cstheme="minorHAnsi"/>
          <w:color w:val="000000" w:themeColor="text1"/>
        </w:rPr>
        <w:t>devalued</w:t>
      </w:r>
      <w:r w:rsidRPr="00B0332D">
        <w:rPr>
          <w:rFonts w:asciiTheme="minorHAnsi" w:hAnsiTheme="minorHAnsi" w:cstheme="minorHAnsi"/>
          <w:color w:val="000000" w:themeColor="text1"/>
          <w:sz w:val="14"/>
        </w:rPr>
        <w:t xml:space="preserve"> </w:t>
      </w:r>
      <w:r w:rsidRPr="00B0332D">
        <w:rPr>
          <w:rStyle w:val="StyleUnderline"/>
          <w:rFonts w:asciiTheme="minorHAnsi" w:hAnsiTheme="minorHAnsi" w:cstheme="minorHAnsi"/>
          <w:color w:val="000000" w:themeColor="text1"/>
        </w:rPr>
        <w:t>by notions of whatever it is that might arrive from beyond.</w:t>
      </w:r>
      <w:r w:rsidRPr="00B0332D">
        <w:rPr>
          <w:rFonts w:asciiTheme="minorHAnsi" w:hAnsiTheme="minorHAnsi" w:cstheme="minorHAnsi"/>
          <w:color w:val="000000" w:themeColor="text1"/>
          <w:sz w:val="14"/>
        </w:rPr>
        <w:t xml:space="preserve"> </w:t>
      </w:r>
    </w:p>
    <w:p w14:paraId="4F17AC02" w14:textId="77777777" w:rsidR="00B83E12" w:rsidRPr="00B0332D" w:rsidRDefault="00B83E12" w:rsidP="00B83E12">
      <w:pPr>
        <w:rPr>
          <w:rFonts w:asciiTheme="minorHAnsi" w:hAnsiTheme="minorHAnsi" w:cstheme="minorHAnsi"/>
          <w:color w:val="000000" w:themeColor="text1"/>
        </w:rPr>
      </w:pPr>
    </w:p>
    <w:p w14:paraId="0CD0CE9D" w14:textId="77777777" w:rsidR="00B83E12" w:rsidRDefault="00B83E12" w:rsidP="00B83E12">
      <w:pPr>
        <w:rPr>
          <w:rStyle w:val="normaltextrun"/>
          <w:color w:val="000000"/>
          <w:sz w:val="16"/>
          <w:shd w:val="clear" w:color="auto" w:fill="FFFFFF"/>
        </w:rPr>
      </w:pPr>
    </w:p>
    <w:p w14:paraId="6E5DCD11" w14:textId="77777777" w:rsidR="00A63E5A" w:rsidRDefault="00A63E5A" w:rsidP="009D415F"/>
    <w:p w14:paraId="105F92F6" w14:textId="77777777" w:rsidR="009D415F" w:rsidRDefault="009D415F" w:rsidP="009D415F">
      <w:pPr>
        <w:pStyle w:val="Heading4"/>
      </w:pPr>
      <w:r>
        <w:t xml:space="preserve">Acknowledging the law’s </w:t>
      </w:r>
      <w:r>
        <w:rPr>
          <w:u w:val="single"/>
        </w:rPr>
        <w:t>violent history</w:t>
      </w:r>
      <w:r>
        <w:t xml:space="preserve"> need not </w:t>
      </w:r>
      <w:r>
        <w:rPr>
          <w:u w:val="single"/>
        </w:rPr>
        <w:t>trade off</w:t>
      </w:r>
      <w:r>
        <w:t xml:space="preserve"> with real gains from rights. The plan is not </w:t>
      </w:r>
      <w:r>
        <w:rPr>
          <w:u w:val="single"/>
        </w:rPr>
        <w:t>invested</w:t>
      </w:r>
      <w:r>
        <w:t xml:space="preserve"> in the law as the start and end of politics, but understands we need </w:t>
      </w:r>
      <w:r>
        <w:rPr>
          <w:u w:val="single"/>
        </w:rPr>
        <w:t>every tool in the box</w:t>
      </w:r>
      <w:r>
        <w:t xml:space="preserve"> to dismantle colonialism.</w:t>
      </w:r>
    </w:p>
    <w:p w14:paraId="3D95ABED" w14:textId="77777777" w:rsidR="009D415F" w:rsidRPr="00B22564" w:rsidRDefault="009D415F" w:rsidP="009D415F">
      <w:pPr>
        <w:rPr>
          <w:rStyle w:val="Style13ptBold"/>
        </w:rPr>
      </w:pPr>
      <w:r w:rsidRPr="00B22564">
        <w:rPr>
          <w:rStyle w:val="Style13ptBold"/>
        </w:rPr>
        <w:t>Serrano, 18</w:t>
      </w:r>
    </w:p>
    <w:p w14:paraId="31F184A8" w14:textId="77777777" w:rsidR="009D415F" w:rsidRPr="00B22564" w:rsidRDefault="009D415F" w:rsidP="009D415F">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197AE78B" w14:textId="77777777" w:rsidR="009D415F" w:rsidRPr="004A7A30" w:rsidRDefault="009D415F" w:rsidP="009D415F">
      <w:pPr>
        <w:rPr>
          <w:sz w:val="16"/>
        </w:rPr>
      </w:pPr>
      <w:r w:rsidRPr="004A7A30">
        <w:rPr>
          <w:sz w:val="16"/>
        </w:rPr>
        <w:t xml:space="preserve">In her groundbreaking article, Looking to the Bottom, Mari </w:t>
      </w:r>
      <w:r w:rsidRPr="00621259">
        <w:rPr>
          <w:rStyle w:val="StyleUnderline"/>
        </w:rPr>
        <w:t xml:space="preserve">Matsuda urged us </w:t>
      </w:r>
      <w:r w:rsidRPr="00457C87">
        <w:rPr>
          <w:rStyle w:val="StyleUnderline"/>
          <w:highlight w:val="cyan"/>
        </w:rPr>
        <w:t xml:space="preserve">to </w:t>
      </w:r>
      <w:r w:rsidRPr="00457C87">
        <w:rPr>
          <w:rStyle w:val="Emphasis"/>
          <w:highlight w:val="cyan"/>
        </w:rPr>
        <w:t>adopt the perspective of those most oppressed as</w:t>
      </w:r>
      <w:r w:rsidRPr="00621259">
        <w:rPr>
          <w:rStyle w:val="Emphasis"/>
        </w:rPr>
        <w:t xml:space="preserve"> an essential </w:t>
      </w:r>
      <w:r w:rsidRPr="00457C87">
        <w:rPr>
          <w:rStyle w:val="Emphasis"/>
          <w:highlight w:val="cyan"/>
        </w:rPr>
        <w:t xml:space="preserve">starting point for transforming legal </w:t>
      </w:r>
      <w:r w:rsidRPr="00A84AFF">
        <w:rPr>
          <w:rStyle w:val="Emphasis"/>
        </w:rPr>
        <w:t xml:space="preserve">discourse on </w:t>
      </w:r>
      <w:r w:rsidRPr="00457C87">
        <w:rPr>
          <w:rStyle w:val="Emphasis"/>
          <w:highlight w:val="cyan"/>
        </w:rPr>
        <w:t>justice</w:t>
      </w:r>
      <w:r w:rsidRPr="00621259">
        <w:rPr>
          <w:rStyle w:val="StyleUnderline"/>
        </w:rPr>
        <w:t>.</w:t>
      </w:r>
      <w:r w:rsidRPr="004A7A30">
        <w:rPr>
          <w:sz w:val="16"/>
        </w:rPr>
        <w:t>208 "</w:t>
      </w:r>
      <w:r w:rsidRPr="00621259">
        <w:rPr>
          <w:rStyle w:val="StyleUnderline"/>
        </w:rPr>
        <w:t xml:space="preserve">[I]n doing so, she and others </w:t>
      </w:r>
      <w:r w:rsidRPr="00457C87">
        <w:rPr>
          <w:rStyle w:val="Emphasis"/>
          <w:highlight w:val="cyan"/>
        </w:rPr>
        <w:t>laid the foundation for</w:t>
      </w:r>
      <w:r w:rsidRPr="00621259">
        <w:rPr>
          <w:rStyle w:val="Emphasis"/>
        </w:rPr>
        <w:t xml:space="preserve"> the emergence of </w:t>
      </w:r>
      <w:r w:rsidRPr="00457C87">
        <w:rPr>
          <w:rStyle w:val="Emphasis"/>
          <w:highlight w:val="cyan"/>
        </w:rPr>
        <w:t>Critical Race Theory</w:t>
      </w:r>
      <w:r w:rsidRPr="00621259">
        <w:rPr>
          <w:rStyle w:val="StyleUnderline"/>
        </w:rPr>
        <w:t xml:space="preserve"> and for grappling with the ways that race shaped and continues to shape many dimensions of American life and law.</w:t>
      </w:r>
      <w:r w:rsidRPr="004A7A30">
        <w:rPr>
          <w:sz w:val="16"/>
        </w:rPr>
        <w:t xml:space="preserve">"209 </w:t>
      </w:r>
      <w:r w:rsidRPr="00621259">
        <w:rPr>
          <w:rStyle w:val="StyleUnderline"/>
        </w:rPr>
        <w:t xml:space="preserve">Matsuda calls on us </w:t>
      </w:r>
      <w:r w:rsidRPr="00457C87">
        <w:rPr>
          <w:rStyle w:val="StyleUnderline"/>
          <w:highlight w:val="cyan"/>
        </w:rPr>
        <w:t xml:space="preserve">to </w:t>
      </w:r>
      <w:r w:rsidRPr="00457C87">
        <w:rPr>
          <w:rStyle w:val="Emphasis"/>
          <w:sz w:val="28"/>
          <w:highlight w:val="cyan"/>
        </w:rPr>
        <w:t>view</w:t>
      </w:r>
      <w:r w:rsidRPr="00621259">
        <w:rPr>
          <w:rStyle w:val="Emphasis"/>
          <w:sz w:val="28"/>
        </w:rPr>
        <w:t xml:space="preserve"> "notions of </w:t>
      </w:r>
      <w:r w:rsidRPr="00457C87">
        <w:rPr>
          <w:rStyle w:val="Emphasis"/>
          <w:sz w:val="28"/>
          <w:highlight w:val="cyan"/>
        </w:rPr>
        <w:t>rights and wrong,</w:t>
      </w:r>
      <w:r w:rsidRPr="00621259">
        <w:rPr>
          <w:rStyle w:val="Emphasis"/>
          <w:sz w:val="28"/>
        </w:rPr>
        <w:t xml:space="preserve"> justice and injustice," </w:t>
      </w:r>
      <w:r w:rsidRPr="00457C87">
        <w:rPr>
          <w:rStyle w:val="Emphasis"/>
          <w:sz w:val="28"/>
          <w:highlight w:val="cyan"/>
        </w:rPr>
        <w:t>not from an abstract</w:t>
      </w:r>
      <w:r w:rsidRPr="00621259">
        <w:rPr>
          <w:rStyle w:val="Emphasis"/>
          <w:sz w:val="28"/>
        </w:rPr>
        <w:t xml:space="preserve"> </w:t>
      </w:r>
      <w:r w:rsidRPr="00457C87">
        <w:rPr>
          <w:rStyle w:val="Emphasis"/>
          <w:sz w:val="28"/>
          <w:highlight w:val="cyan"/>
        </w:rPr>
        <w:t>academic</w:t>
      </w:r>
      <w:r w:rsidRPr="00621259">
        <w:rPr>
          <w:rStyle w:val="Emphasis"/>
          <w:sz w:val="28"/>
        </w:rPr>
        <w:t xml:space="preserve"> philosopher's </w:t>
      </w:r>
      <w:r w:rsidRPr="00457C87">
        <w:rPr>
          <w:rStyle w:val="Emphasis"/>
          <w:sz w:val="28"/>
          <w:highlight w:val="cyan"/>
        </w:rPr>
        <w:t>standpoint, "but from the position of groups who</w:t>
      </w:r>
      <w:r w:rsidRPr="00621259">
        <w:rPr>
          <w:rStyle w:val="Emphasis"/>
          <w:sz w:val="28"/>
        </w:rPr>
        <w:t xml:space="preserve"> have </w:t>
      </w:r>
      <w:r w:rsidRPr="00457C87">
        <w:rPr>
          <w:rStyle w:val="Emphasis"/>
          <w:sz w:val="28"/>
          <w:highlight w:val="cyan"/>
        </w:rPr>
        <w:t>suffer</w:t>
      </w:r>
      <w:r w:rsidRPr="00621259">
        <w:rPr>
          <w:rStyle w:val="Emphasis"/>
          <w:sz w:val="28"/>
        </w:rPr>
        <w:t xml:space="preserve">ed </w:t>
      </w:r>
      <w:r w:rsidRPr="00457C87">
        <w:rPr>
          <w:rStyle w:val="Emphasis"/>
          <w:sz w:val="28"/>
          <w:highlight w:val="cyan"/>
        </w:rPr>
        <w:t>through history</w:t>
      </w:r>
      <w:r w:rsidRPr="00621259">
        <w:rPr>
          <w:rStyle w:val="StyleUnderline"/>
        </w:rPr>
        <w:t>."</w:t>
      </w:r>
      <w:r w:rsidRPr="004A7A30">
        <w:rPr>
          <w:sz w:val="16"/>
        </w:rPr>
        <w:t xml:space="preserve">210 </w:t>
      </w:r>
      <w:r w:rsidRPr="00457C87">
        <w:rPr>
          <w:rStyle w:val="StyleUnderline"/>
          <w:highlight w:val="cyan"/>
        </w:rPr>
        <w:t>In doing so</w:t>
      </w:r>
      <w:r w:rsidRPr="00621259">
        <w:rPr>
          <w:rStyle w:val="StyleUnderline"/>
        </w:rPr>
        <w:t>,</w:t>
      </w:r>
      <w:r w:rsidRPr="004A7A30">
        <w:rPr>
          <w:sz w:val="16"/>
        </w:rPr>
        <w:t xml:space="preserve"> "identifiable normative priorities emerge," and </w:t>
      </w:r>
      <w:r w:rsidRPr="00621259">
        <w:rPr>
          <w:rStyle w:val="Emphasis"/>
        </w:rPr>
        <w:t xml:space="preserve">concepts of </w:t>
      </w:r>
      <w:r w:rsidRPr="00457C87">
        <w:rPr>
          <w:rStyle w:val="Emphasis"/>
          <w:highlight w:val="cyan"/>
        </w:rPr>
        <w:t>law</w:t>
      </w:r>
      <w:r w:rsidRPr="00621259">
        <w:rPr>
          <w:rStyle w:val="Emphasis"/>
        </w:rPr>
        <w:t xml:space="preserve"> are </w:t>
      </w:r>
      <w:r w:rsidRPr="00457C87">
        <w:rPr>
          <w:rStyle w:val="Emphasis"/>
          <w:highlight w:val="cyan"/>
        </w:rPr>
        <w:t>generated</w:t>
      </w:r>
      <w:r w:rsidRPr="00621259">
        <w:rPr>
          <w:rStyle w:val="Emphasis"/>
        </w:rPr>
        <w:t xml:space="preserve"> that </w:t>
      </w:r>
      <w:r w:rsidRPr="00457C87">
        <w:rPr>
          <w:rStyle w:val="Emphasis"/>
          <w:highlight w:val="cyan"/>
        </w:rPr>
        <w:t>are</w:t>
      </w:r>
      <w:r w:rsidRPr="00621259">
        <w:rPr>
          <w:rStyle w:val="Emphasis"/>
        </w:rPr>
        <w:t xml:space="preserve"> "</w:t>
      </w:r>
      <w:r w:rsidRPr="00457C87">
        <w:rPr>
          <w:rStyle w:val="Emphasis"/>
          <w:highlight w:val="cyan"/>
        </w:rPr>
        <w:t>radically different</w:t>
      </w:r>
      <w:r w:rsidRPr="00621259">
        <w:rPr>
          <w:rStyle w:val="Emphasis"/>
        </w:rPr>
        <w:t xml:space="preserve"> from those generated at the top."</w:t>
      </w:r>
      <w:r w:rsidRPr="004A7A30">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1B11700D" w14:textId="77777777" w:rsidR="009D415F" w:rsidRPr="004A7A30" w:rsidRDefault="009D415F" w:rsidP="009D415F">
      <w:pPr>
        <w:rPr>
          <w:sz w:val="16"/>
        </w:rPr>
      </w:pPr>
      <w:r w:rsidRPr="004A7A30">
        <w:rPr>
          <w:sz w:val="16"/>
        </w:rPr>
        <w:t xml:space="preserve">Indeed, </w:t>
      </w:r>
      <w:r w:rsidRPr="004A7A30">
        <w:rPr>
          <w:rStyle w:val="StyleUnderline"/>
        </w:rPr>
        <w:t xml:space="preserve">Matsuda counseled "us to look to the bottom so that </w:t>
      </w:r>
      <w:r w:rsidRPr="00457C87">
        <w:rPr>
          <w:rStyle w:val="Emphasis"/>
          <w:sz w:val="28"/>
          <w:highlight w:val="cyan"/>
        </w:rPr>
        <w:t>the academic's search for a</w:t>
      </w:r>
      <w:r w:rsidRPr="004A7A30">
        <w:rPr>
          <w:rStyle w:val="Emphasis"/>
          <w:sz w:val="28"/>
        </w:rPr>
        <w:t xml:space="preserve"> neat and </w:t>
      </w:r>
      <w:r w:rsidRPr="00457C87">
        <w:rPr>
          <w:rStyle w:val="Emphasis"/>
          <w:sz w:val="28"/>
          <w:highlight w:val="cyan"/>
        </w:rPr>
        <w:t xml:space="preserve">complete theory is tempered by understanding how those at the bottom </w:t>
      </w:r>
      <w:r w:rsidRPr="00457C87">
        <w:rPr>
          <w:rStyle w:val="Emphasis"/>
          <w:sz w:val="28"/>
          <w:highlight w:val="cyan"/>
        </w:rPr>
        <w:lastRenderedPageBreak/>
        <w:t>live with</w:t>
      </w:r>
      <w:r w:rsidRPr="004A7A30">
        <w:rPr>
          <w:rStyle w:val="Emphasis"/>
          <w:sz w:val="28"/>
        </w:rPr>
        <w:t xml:space="preserve"> duality, ambiguity, and </w:t>
      </w:r>
      <w:r w:rsidRPr="00457C87">
        <w:rPr>
          <w:rStyle w:val="Emphasis"/>
          <w:sz w:val="28"/>
          <w:highlight w:val="cyan"/>
        </w:rPr>
        <w:t>inconsistency</w:t>
      </w:r>
      <w:r w:rsidRPr="004A7A30">
        <w:rPr>
          <w:rStyle w:val="StyleUnderline"/>
        </w:rPr>
        <w:t>."</w:t>
      </w:r>
      <w:r w:rsidRPr="004A7A30">
        <w:rPr>
          <w:sz w:val="16"/>
        </w:rPr>
        <w:t xml:space="preserve">2 14 </w:t>
      </w:r>
      <w:r w:rsidRPr="004A7A30">
        <w:rPr>
          <w:rStyle w:val="StyleUnderline"/>
        </w:rPr>
        <w:t xml:space="preserve">For critical race theorists, </w:t>
      </w:r>
      <w:r w:rsidRPr="00457C87">
        <w:rPr>
          <w:rStyle w:val="StyleUnderline"/>
          <w:highlight w:val="cyan"/>
        </w:rPr>
        <w:t>this</w:t>
      </w:r>
      <w:r w:rsidRPr="004A7A30">
        <w:rPr>
          <w:rStyle w:val="StyleUnderline"/>
        </w:rPr>
        <w:t xml:space="preserve"> duality </w:t>
      </w:r>
      <w:r w:rsidRPr="00457C87">
        <w:rPr>
          <w:rStyle w:val="StyleUnderline"/>
          <w:highlight w:val="cyan"/>
        </w:rPr>
        <w:t xml:space="preserve">laid a foundation for </w:t>
      </w:r>
      <w:r w:rsidRPr="00457C87">
        <w:rPr>
          <w:rStyle w:val="Emphasis"/>
          <w:highlight w:val="cyan"/>
        </w:rPr>
        <w:t>understanding oppressed groups' limited but compelling legal</w:t>
      </w:r>
      <w:r w:rsidRPr="004A7A30">
        <w:rPr>
          <w:rStyle w:val="Emphasis"/>
        </w:rPr>
        <w:t xml:space="preserve"> and political </w:t>
      </w:r>
      <w:r w:rsidRPr="00457C87">
        <w:rPr>
          <w:rStyle w:val="Emphasis"/>
          <w:highlight w:val="cyan"/>
        </w:rPr>
        <w:t>challenges to existing social arrangements</w:t>
      </w:r>
      <w:r w:rsidRPr="004A7A30">
        <w:rPr>
          <w:rStyle w:val="StyleUnderline"/>
        </w:rPr>
        <w:t>.</w:t>
      </w:r>
      <w:r w:rsidRPr="004A7A30">
        <w:rPr>
          <w:sz w:val="16"/>
        </w:rPr>
        <w:t xml:space="preserve"> 215 As Matsuda asserts, </w:t>
      </w:r>
      <w:r w:rsidRPr="00457C87">
        <w:rPr>
          <w:rStyle w:val="StyleUnderline"/>
          <w:highlight w:val="cyan"/>
        </w:rPr>
        <w:t xml:space="preserve">this </w:t>
      </w:r>
      <w:r w:rsidRPr="00457C87">
        <w:rPr>
          <w:rStyle w:val="Emphasis"/>
          <w:highlight w:val="cyan"/>
        </w:rPr>
        <w:t>duality gives subordinated people strength</w:t>
      </w:r>
      <w:r w:rsidRPr="00A84AFF">
        <w:rPr>
          <w:rStyle w:val="StyleUnderline"/>
        </w:rPr>
        <w:t>-"[a]</w:t>
      </w:r>
      <w:proofErr w:type="spellStart"/>
      <w:r w:rsidRPr="00A84AFF">
        <w:rPr>
          <w:rStyle w:val="StyleUnderline"/>
        </w:rPr>
        <w:t>pplying</w:t>
      </w:r>
      <w:proofErr w:type="spellEnd"/>
      <w:r w:rsidRPr="00A84AFF">
        <w:rPr>
          <w:rStyle w:val="StyleUnderline"/>
        </w:rPr>
        <w:t xml:space="preserve"> the double consciousness </w:t>
      </w:r>
      <w:proofErr w:type="spellStart"/>
      <w:r w:rsidRPr="00A84AFF">
        <w:rPr>
          <w:rStyle w:val="StyleUnderline"/>
        </w:rPr>
        <w:t>consept</w:t>
      </w:r>
      <w:proofErr w:type="spellEnd"/>
      <w:r w:rsidRPr="004A7A30">
        <w:rPr>
          <w:sz w:val="16"/>
        </w:rPr>
        <w:t xml:space="preserve"> [sic] </w:t>
      </w:r>
      <w:r w:rsidRPr="004A7A30">
        <w:rPr>
          <w:rStyle w:val="StyleUnderline"/>
        </w:rPr>
        <w:t xml:space="preserve">to rights rhetoric allows us to see that the victim of racism can have a mainstream </w:t>
      </w:r>
      <w:proofErr w:type="gramStart"/>
      <w:r w:rsidRPr="004A7A30">
        <w:rPr>
          <w:rStyle w:val="StyleUnderline"/>
        </w:rPr>
        <w:t>consciousness .</w:t>
      </w:r>
      <w:proofErr w:type="gramEnd"/>
      <w:r w:rsidRPr="004A7A30">
        <w:rPr>
          <w:rStyle w:val="StyleUnderline"/>
        </w:rPr>
        <w:t xml:space="preserve"> . as well as a victim's consciousness."</w:t>
      </w:r>
      <w:r w:rsidRPr="004A7A30">
        <w:rPr>
          <w:sz w:val="16"/>
        </w:rPr>
        <w:t xml:space="preserve"> 216 For her, "</w:t>
      </w:r>
      <w:r w:rsidRPr="004A7A30">
        <w:rPr>
          <w:rStyle w:val="StyleUnderline"/>
        </w:rPr>
        <w:t>[t]</w:t>
      </w:r>
      <w:proofErr w:type="spellStart"/>
      <w:r w:rsidRPr="004A7A30">
        <w:rPr>
          <w:rStyle w:val="StyleUnderline"/>
        </w:rPr>
        <w:t>hese</w:t>
      </w:r>
      <w:proofErr w:type="spellEnd"/>
      <w:r w:rsidRPr="004A7A30">
        <w:rPr>
          <w:rStyle w:val="StyleUnderline"/>
        </w:rPr>
        <w:t xml:space="preserve"> two viewpoints can combine powerfully to create a radical constitutionalism</w:t>
      </w:r>
      <w:r w:rsidRPr="004A7A30">
        <w:rPr>
          <w:sz w:val="16"/>
        </w:rPr>
        <w:t xml:space="preserve"> that is true to the radical roots of this country." 217</w:t>
      </w:r>
    </w:p>
    <w:p w14:paraId="0704712D" w14:textId="77777777" w:rsidR="009D415F" w:rsidRPr="0071761D" w:rsidRDefault="009D415F" w:rsidP="009D415F">
      <w:pPr>
        <w:rPr>
          <w:sz w:val="16"/>
        </w:rPr>
      </w:pPr>
      <w:r w:rsidRPr="004A7A30">
        <w:rPr>
          <w:sz w:val="16"/>
        </w:rPr>
        <w:t xml:space="preserve">Critical race theorists, therefore, maintain that </w:t>
      </w:r>
      <w:r w:rsidRPr="00457C87">
        <w:rPr>
          <w:rStyle w:val="Emphasis"/>
          <w:sz w:val="28"/>
          <w:highlight w:val="cyan"/>
        </w:rPr>
        <w:t>oppressed groups can have</w:t>
      </w:r>
      <w:r w:rsidRPr="004A7A30">
        <w:rPr>
          <w:rStyle w:val="Emphasis"/>
          <w:sz w:val="28"/>
        </w:rPr>
        <w:t xml:space="preserve"> a </w:t>
      </w:r>
      <w:r w:rsidRPr="00457C87">
        <w:rPr>
          <w:rStyle w:val="Emphasis"/>
          <w:sz w:val="28"/>
          <w:highlight w:val="cyan"/>
        </w:rPr>
        <w:t>profound cynicism about law</w:t>
      </w:r>
      <w:r w:rsidRPr="004A7A30">
        <w:rPr>
          <w:rStyle w:val="Emphasis"/>
          <w:sz w:val="28"/>
        </w:rPr>
        <w:t xml:space="preserve"> and legal process </w:t>
      </w:r>
      <w:r w:rsidRPr="00457C87">
        <w:rPr>
          <w:rStyle w:val="Emphasis"/>
          <w:sz w:val="28"/>
          <w:highlight w:val="cyan"/>
        </w:rPr>
        <w:t>while acknowledging</w:t>
      </w:r>
      <w:r w:rsidRPr="004A7A30">
        <w:rPr>
          <w:rStyle w:val="Emphasis"/>
          <w:sz w:val="28"/>
        </w:rPr>
        <w:t xml:space="preserve"> the </w:t>
      </w:r>
      <w:r w:rsidRPr="00457C87">
        <w:rPr>
          <w:rStyle w:val="Emphasis"/>
          <w:sz w:val="28"/>
          <w:highlight w:val="cyan"/>
        </w:rPr>
        <w:t>historical and social role that rights have played in</w:t>
      </w:r>
      <w:r w:rsidRPr="004A7A30">
        <w:rPr>
          <w:rStyle w:val="Emphasis"/>
          <w:sz w:val="28"/>
        </w:rPr>
        <w:t xml:space="preserve"> both </w:t>
      </w:r>
      <w:r w:rsidRPr="00457C87">
        <w:rPr>
          <w:rStyle w:val="Emphasis"/>
          <w:sz w:val="28"/>
          <w:highlight w:val="cyan"/>
        </w:rPr>
        <w:t>liberating</w:t>
      </w:r>
      <w:r w:rsidRPr="004A7A30">
        <w:rPr>
          <w:rStyle w:val="Emphasis"/>
          <w:sz w:val="28"/>
        </w:rPr>
        <w:t xml:space="preserve"> (</w:t>
      </w:r>
      <w:r w:rsidRPr="00457C87">
        <w:rPr>
          <w:rStyle w:val="Emphasis"/>
          <w:sz w:val="28"/>
          <w:highlight w:val="cyan"/>
        </w:rPr>
        <w:t>even</w:t>
      </w:r>
      <w:r w:rsidRPr="004A7A30">
        <w:rPr>
          <w:rStyle w:val="Emphasis"/>
          <w:sz w:val="28"/>
        </w:rPr>
        <w:t xml:space="preserve"> if </w:t>
      </w:r>
      <w:r w:rsidRPr="00457C87">
        <w:rPr>
          <w:rStyle w:val="Emphasis"/>
          <w:sz w:val="28"/>
          <w:highlight w:val="cyan"/>
        </w:rPr>
        <w:t>imperfectly</w:t>
      </w:r>
      <w:r w:rsidRPr="004A7A30">
        <w:rPr>
          <w:rStyle w:val="Emphasis"/>
          <w:sz w:val="28"/>
        </w:rPr>
        <w:t xml:space="preserve">) </w:t>
      </w:r>
      <w:r w:rsidRPr="00457C87">
        <w:rPr>
          <w:rStyle w:val="Emphasis"/>
          <w:sz w:val="28"/>
          <w:highlight w:val="cyan"/>
        </w:rPr>
        <w:t>and elevating the psyche of subordinated groups.</w:t>
      </w:r>
      <w:r w:rsidRPr="004A7A30">
        <w:rPr>
          <w:sz w:val="16"/>
        </w:rPr>
        <w:t xml:space="preserve"> 218 </w:t>
      </w:r>
      <w:r w:rsidRPr="00457C87">
        <w:rPr>
          <w:rStyle w:val="Emphasis"/>
          <w:highlight w:val="cyan"/>
        </w:rPr>
        <w:t>Rather than</w:t>
      </w:r>
      <w:r w:rsidRPr="004A7A30">
        <w:rPr>
          <w:rStyle w:val="Emphasis"/>
        </w:rPr>
        <w:t xml:space="preserve"> a mere </w:t>
      </w:r>
      <w:r w:rsidRPr="00457C87">
        <w:rPr>
          <w:rStyle w:val="Emphasis"/>
          <w:highlight w:val="cyan"/>
        </w:rPr>
        <w:t>"false consciousness,"</w:t>
      </w:r>
      <w:r w:rsidRPr="004A7A30">
        <w:rPr>
          <w:rStyle w:val="StyleUnderline"/>
        </w:rPr>
        <w:t xml:space="preserve"> critical race theorists contend that margin</w:t>
      </w:r>
      <w:r w:rsidRPr="00457C87">
        <w:rPr>
          <w:rStyle w:val="StyleUnderline"/>
          <w:highlight w:val="cyan"/>
        </w:rPr>
        <w:t>alized groups possess a "</w:t>
      </w:r>
      <w:r w:rsidRPr="00457C87">
        <w:rPr>
          <w:rStyle w:val="Emphasis"/>
          <w:highlight w:val="cyan"/>
        </w:rPr>
        <w:t>critical consciousness</w:t>
      </w:r>
      <w:r w:rsidRPr="00457C87">
        <w:rPr>
          <w:rStyle w:val="StyleUnderline"/>
          <w:highlight w:val="cyan"/>
        </w:rPr>
        <w:t xml:space="preserve">": the </w:t>
      </w:r>
      <w:r w:rsidRPr="00457C87">
        <w:rPr>
          <w:rStyle w:val="Emphasis"/>
          <w:highlight w:val="cyan"/>
        </w:rPr>
        <w:t>subordinated can both "understand subordination and . . . derive</w:t>
      </w:r>
      <w:r w:rsidRPr="004A7A30">
        <w:rPr>
          <w:rStyle w:val="Emphasis"/>
        </w:rPr>
        <w:t xml:space="preserve"> means of </w:t>
      </w:r>
      <w:r w:rsidRPr="00457C87">
        <w:rPr>
          <w:rStyle w:val="Emphasis"/>
          <w:highlight w:val="cyan"/>
        </w:rPr>
        <w:t>liberation from it</w:t>
      </w:r>
      <w:r w:rsidRPr="00457C87">
        <w:rPr>
          <w:rStyle w:val="StyleUnderline"/>
          <w:highlight w:val="cyan"/>
        </w:rPr>
        <w:t>."</w:t>
      </w:r>
      <w:r w:rsidRPr="004A7A30">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7319D944" w14:textId="77777777" w:rsidR="009D415F" w:rsidRDefault="009D415F" w:rsidP="009D415F">
      <w:pPr>
        <w:pStyle w:val="Heading4"/>
      </w:pPr>
      <w:r>
        <w:t xml:space="preserve">Refuse the </w:t>
      </w:r>
      <w:r w:rsidRPr="00202767">
        <w:rPr>
          <w:u w:val="single"/>
        </w:rPr>
        <w:t>fantasy</w:t>
      </w:r>
      <w:r>
        <w:t xml:space="preserve"> of organizational </w:t>
      </w:r>
      <w:r w:rsidRPr="00202767">
        <w:rPr>
          <w:u w:val="single"/>
        </w:rPr>
        <w:t>autonomy</w:t>
      </w:r>
      <w:r>
        <w:t>. Legal scholarship is essential assistance to any successful community organizing effort.</w:t>
      </w:r>
    </w:p>
    <w:p w14:paraId="41B0F7F8" w14:textId="77777777" w:rsidR="009D415F" w:rsidRPr="007C3EB1" w:rsidRDefault="009D415F" w:rsidP="009D415F">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3D25BF15" w14:textId="77777777" w:rsidR="009D415F" w:rsidRPr="00760C74" w:rsidRDefault="009D415F" w:rsidP="009D415F">
      <w:pPr>
        <w:rPr>
          <w:sz w:val="16"/>
        </w:rPr>
      </w:pPr>
      <w:r w:rsidRPr="00760C74">
        <w:rPr>
          <w:sz w:val="16"/>
        </w:rPr>
        <w:t>b. Make the Road New York</w:t>
      </w:r>
    </w:p>
    <w:p w14:paraId="6C20683C" w14:textId="77777777" w:rsidR="009D415F" w:rsidRPr="00760C74" w:rsidRDefault="009D415F" w:rsidP="009D415F">
      <w:pPr>
        <w:rPr>
          <w:sz w:val="16"/>
        </w:rPr>
      </w:pPr>
      <w:r w:rsidRPr="00FE375D">
        <w:rPr>
          <w:rStyle w:val="StyleUnderline"/>
        </w:rPr>
        <w:t>The evolution of Make the Road New York ("</w:t>
      </w:r>
      <w:r w:rsidRPr="00457C87">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w:t>
      </w:r>
      <w:proofErr w:type="spellStart"/>
      <w:r w:rsidRPr="00760C74">
        <w:rPr>
          <w:sz w:val="16"/>
        </w:rPr>
        <w:t>Saramaria</w:t>
      </w:r>
      <w:proofErr w:type="spellEnd"/>
      <w:r w:rsidRPr="00760C7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324BBD4F" w14:textId="77777777" w:rsidR="009D415F" w:rsidRPr="00760C74" w:rsidRDefault="009D415F" w:rsidP="009D415F">
      <w:pPr>
        <w:rPr>
          <w:sz w:val="16"/>
        </w:rPr>
      </w:pPr>
      <w:r w:rsidRPr="00457C87">
        <w:rPr>
          <w:rStyle w:val="Emphasis"/>
          <w:highlight w:val="cyan"/>
        </w:rPr>
        <w:t>Lawyers were central</w:t>
      </w:r>
      <w:r w:rsidRPr="00457C87">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457C87">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760C74">
        <w:rPr>
          <w:sz w:val="16"/>
        </w:rPr>
        <w:t>According</w:t>
      </w:r>
      <w:proofErr w:type="gramEnd"/>
      <w:r w:rsidRPr="00760C74">
        <w:rPr>
          <w:sz w:val="16"/>
        </w:rPr>
        <w:t xml:space="preserve"> Deborah Axt, the former Co-Executive Director of MRNY eventually decided against this approach:</w:t>
      </w:r>
    </w:p>
    <w:p w14:paraId="1EAA4EC0" w14:textId="77777777" w:rsidR="009D415F" w:rsidRPr="00760C74" w:rsidRDefault="009D415F" w:rsidP="009D415F">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all of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069BE76E" w14:textId="77777777" w:rsidR="009D415F" w:rsidRPr="00760C74" w:rsidRDefault="009D415F" w:rsidP="009D415F">
      <w:pPr>
        <w:rPr>
          <w:sz w:val="16"/>
        </w:rPr>
      </w:pPr>
      <w:r w:rsidRPr="00760C74">
        <w:rPr>
          <w:sz w:val="16"/>
        </w:rPr>
        <w:t xml:space="preserve">Instead of base building, </w:t>
      </w:r>
      <w:r w:rsidRPr="00FE375D">
        <w:rPr>
          <w:rStyle w:val="StyleUnderline"/>
        </w:rPr>
        <w:t xml:space="preserve">MRNY's legal strategy </w:t>
      </w:r>
      <w:r w:rsidRPr="00457C87">
        <w:rPr>
          <w:rStyle w:val="StyleUnderline"/>
          <w:highlight w:val="cyan"/>
        </w:rPr>
        <w:t>focused on</w:t>
      </w:r>
      <w:r w:rsidRPr="00FE375D">
        <w:rPr>
          <w:rStyle w:val="StyleUnderline"/>
        </w:rPr>
        <w:t xml:space="preserve"> an </w:t>
      </w:r>
      <w:r w:rsidRPr="00457C87">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457C87">
        <w:rPr>
          <w:rStyle w:val="Emphasis"/>
          <w:highlight w:val="cyan"/>
        </w:rPr>
        <w:t>governments</w:t>
      </w:r>
      <w:r w:rsidRPr="00FE375D">
        <w:rPr>
          <w:rStyle w:val="StyleUnderline"/>
        </w:rPr>
        <w:t>.</w:t>
      </w:r>
      <w:r w:rsidRPr="00760C74">
        <w:rPr>
          <w:sz w:val="16"/>
        </w:rPr>
        <w:t xml:space="preserve"> In the early 2000's, </w:t>
      </w:r>
      <w:proofErr w:type="spellStart"/>
      <w:r w:rsidRPr="00760C74">
        <w:rPr>
          <w:sz w:val="16"/>
        </w:rPr>
        <w:t>Footco</w:t>
      </w:r>
      <w:proofErr w:type="spellEnd"/>
      <w:r w:rsidRPr="00760C7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w:t>
      </w:r>
      <w:r w:rsidRPr="00760C74">
        <w:rPr>
          <w:sz w:val="16"/>
        </w:rPr>
        <w:lastRenderedPageBreak/>
        <w:t xml:space="preserve">negotiations to create an incentive for </w:t>
      </w:r>
      <w:proofErr w:type="spellStart"/>
      <w:r w:rsidRPr="00760C74">
        <w:rPr>
          <w:sz w:val="16"/>
        </w:rPr>
        <w:t>Footco</w:t>
      </w:r>
      <w:proofErr w:type="spellEnd"/>
      <w:r w:rsidRPr="00760C74">
        <w:rPr>
          <w:sz w:val="16"/>
        </w:rPr>
        <w:t xml:space="preserve"> to initially enter a "Good Business Community Agreement and ultimately a collective bargaining agreement. 17 4</w:t>
      </w:r>
    </w:p>
    <w:p w14:paraId="260A2BF9" w14:textId="77777777" w:rsidR="009D415F" w:rsidRPr="00760C74" w:rsidRDefault="009D415F" w:rsidP="009D415F">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457C87">
        <w:rPr>
          <w:rStyle w:val="StyleUnderline"/>
          <w:highlight w:val="cyan"/>
        </w:rPr>
        <w:t xml:space="preserve">funding comes from </w:t>
      </w:r>
      <w:r w:rsidRPr="00457C87">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457C87">
        <w:rPr>
          <w:rStyle w:val="Emphasis"/>
          <w:highlight w:val="cyan"/>
        </w:rPr>
        <w:t>It litigates</w:t>
      </w:r>
      <w:r w:rsidRPr="00FE375D">
        <w:rPr>
          <w:rStyle w:val="Emphasis"/>
        </w:rPr>
        <w:t xml:space="preserve"> those </w:t>
      </w:r>
      <w:r w:rsidRPr="00457C87">
        <w:rPr>
          <w:rStyle w:val="Emphasis"/>
          <w:highlight w:val="cyan"/>
        </w:rPr>
        <w:t>cases</w:t>
      </w:r>
      <w:r w:rsidRPr="00FE375D">
        <w:rPr>
          <w:rStyle w:val="Emphasis"/>
        </w:rPr>
        <w:t xml:space="preserve"> </w:t>
      </w:r>
      <w:r w:rsidRPr="00457C87">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457C87">
        <w:rPr>
          <w:rStyle w:val="Emphasis"/>
          <w:highlight w:val="cyan"/>
        </w:rPr>
        <w:t>helping</w:t>
      </w:r>
      <w:r w:rsidRPr="00457C87">
        <w:rPr>
          <w:rStyle w:val="StyleUnderline"/>
          <w:highlight w:val="cyan"/>
        </w:rPr>
        <w:t xml:space="preserve"> workers </w:t>
      </w:r>
      <w:r w:rsidRPr="00457C87">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457C87">
        <w:rPr>
          <w:rStyle w:val="Emphasis"/>
          <w:highlight w:val="cyan"/>
        </w:rPr>
        <w:t>administrative enforcement</w:t>
      </w:r>
      <w:r w:rsidRPr="00FE375D">
        <w:rPr>
          <w:rStyle w:val="StyleUnderline"/>
        </w:rPr>
        <w:t xml:space="preserve"> processes </w:t>
      </w:r>
      <w:r w:rsidRPr="00457C87">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457C87">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6F45AE18" w14:textId="77777777" w:rsidR="009D415F" w:rsidRPr="00760C74" w:rsidRDefault="009D415F" w:rsidP="009D415F">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5F34C93A" w14:textId="77777777" w:rsidR="009D415F" w:rsidRPr="00760C74" w:rsidRDefault="009D415F" w:rsidP="009D415F">
      <w:pPr>
        <w:rPr>
          <w:sz w:val="16"/>
        </w:rPr>
      </w:pPr>
      <w:r w:rsidRPr="00760C74">
        <w:rPr>
          <w:sz w:val="16"/>
        </w:rPr>
        <w:t>4. Client Counseling as Popular Education</w:t>
      </w:r>
    </w:p>
    <w:p w14:paraId="07188F50" w14:textId="77777777" w:rsidR="009D415F" w:rsidRPr="00760C74" w:rsidRDefault="009D415F" w:rsidP="009D415F">
      <w:pPr>
        <w:rPr>
          <w:sz w:val="16"/>
        </w:rPr>
      </w:pPr>
      <w:r w:rsidRPr="00760C74">
        <w:rPr>
          <w:sz w:val="16"/>
        </w:rPr>
        <w:t xml:space="preserve">Whereas base building is not well suited to legal services, </w:t>
      </w:r>
      <w:r w:rsidRPr="00FE375D">
        <w:rPr>
          <w:rStyle w:val="StyleUnderline"/>
        </w:rPr>
        <w:t xml:space="preserve">the process of </w:t>
      </w:r>
      <w:r w:rsidRPr="00457C87">
        <w:rPr>
          <w:rStyle w:val="Emphasis"/>
          <w:highlight w:val="cyan"/>
        </w:rPr>
        <w:t>providing consultations</w:t>
      </w:r>
      <w:r w:rsidRPr="00FE375D">
        <w:rPr>
          <w:rStyle w:val="StyleUnderline"/>
        </w:rPr>
        <w:t xml:space="preserve"> </w:t>
      </w:r>
      <w:r w:rsidRPr="00457C87">
        <w:rPr>
          <w:rStyle w:val="StyleUnderline"/>
          <w:highlight w:val="cyan"/>
        </w:rPr>
        <w:t>to</w:t>
      </w:r>
      <w:r w:rsidRPr="00FE375D">
        <w:rPr>
          <w:rStyle w:val="StyleUnderline"/>
        </w:rPr>
        <w:t xml:space="preserve"> individuals and groups of </w:t>
      </w:r>
      <w:r w:rsidRPr="00457C87">
        <w:rPr>
          <w:rStyle w:val="Emphasis"/>
          <w:highlight w:val="cyan"/>
        </w:rPr>
        <w:t>workers</w:t>
      </w:r>
      <w:r w:rsidRPr="007A3BA8">
        <w:rPr>
          <w:rStyle w:val="StyleUnderline"/>
        </w:rPr>
        <w:t xml:space="preserve"> is a powerful avenue to </w:t>
      </w:r>
      <w:r w:rsidRPr="00457C87">
        <w:rPr>
          <w:rStyle w:val="StyleUnderline"/>
          <w:highlight w:val="cyan"/>
        </w:rPr>
        <w:t>create</w:t>
      </w:r>
      <w:r w:rsidRPr="007A3BA8">
        <w:rPr>
          <w:rStyle w:val="StyleUnderline"/>
        </w:rPr>
        <w:t xml:space="preserve"> the kind of "conscientization" achieved through </w:t>
      </w:r>
      <w:r w:rsidRPr="00457C87">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543EB05A" w14:textId="77777777" w:rsidR="009D415F" w:rsidRPr="00760C74" w:rsidRDefault="009D415F" w:rsidP="009D415F">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040040B2" w14:textId="77777777" w:rsidR="009D415F" w:rsidRPr="007C3EB1" w:rsidRDefault="009D415F" w:rsidP="009D415F">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18BE9188" w14:textId="77777777" w:rsidR="009D415F" w:rsidRPr="00760C74" w:rsidRDefault="009D415F" w:rsidP="009D415F">
      <w:pPr>
        <w:rPr>
          <w:sz w:val="16"/>
        </w:rPr>
      </w:pPr>
      <w:r w:rsidRPr="00760C74">
        <w:rPr>
          <w:sz w:val="16"/>
        </w:rPr>
        <w:t>5. Campaigns: Lawyers' Roles in Identifying an Issue and a Target</w:t>
      </w:r>
    </w:p>
    <w:p w14:paraId="61E1CFF7" w14:textId="77777777" w:rsidR="009D415F" w:rsidRPr="00760C74" w:rsidRDefault="009D415F" w:rsidP="009D415F">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457C87">
        <w:rPr>
          <w:rStyle w:val="StyleUnderline"/>
          <w:highlight w:val="cyan"/>
        </w:rPr>
        <w:t>Lawyers who represent</w:t>
      </w:r>
      <w:r w:rsidRPr="00760C74">
        <w:rPr>
          <w:rStyle w:val="StyleUnderline"/>
        </w:rPr>
        <w:t xml:space="preserve"> many </w:t>
      </w:r>
      <w:r w:rsidRPr="00457C87">
        <w:rPr>
          <w:rStyle w:val="StyleUnderline"/>
          <w:highlight w:val="cyan"/>
        </w:rPr>
        <w:t>workers</w:t>
      </w:r>
      <w:r w:rsidRPr="00760C74">
        <w:rPr>
          <w:rStyle w:val="StyleUnderline"/>
        </w:rPr>
        <w:t xml:space="preserve"> in individual wage theft claims </w:t>
      </w:r>
      <w:r w:rsidRPr="00457C87">
        <w:rPr>
          <w:rStyle w:val="Emphasis"/>
          <w:highlight w:val="cyan"/>
        </w:rPr>
        <w:t>have a perspective</w:t>
      </w:r>
      <w:r w:rsidRPr="00760C74">
        <w:rPr>
          <w:rStyle w:val="Emphasis"/>
        </w:rPr>
        <w:t xml:space="preserve"> that </w:t>
      </w:r>
      <w:r w:rsidRPr="00457C87">
        <w:rPr>
          <w:rStyle w:val="Emphasis"/>
          <w:highlight w:val="cyan"/>
        </w:rPr>
        <w:t>few</w:t>
      </w:r>
      <w:r w:rsidRPr="00760C74">
        <w:rPr>
          <w:rStyle w:val="Emphasis"/>
        </w:rPr>
        <w:t xml:space="preserve"> others </w:t>
      </w:r>
      <w:r w:rsidRPr="00457C87">
        <w:rPr>
          <w:rStyle w:val="Emphasis"/>
          <w:highlight w:val="cyan"/>
        </w:rPr>
        <w:t>possess</w:t>
      </w:r>
      <w:r w:rsidRPr="00760C74">
        <w:rPr>
          <w:rStyle w:val="StyleUnderline"/>
        </w:rPr>
        <w:t xml:space="preserve">. </w:t>
      </w:r>
      <w:r w:rsidRPr="00457C87">
        <w:rPr>
          <w:rStyle w:val="Emphasis"/>
          <w:highlight w:val="cyan"/>
        </w:rPr>
        <w:t>They see both the larger problem and</w:t>
      </w:r>
      <w:r w:rsidRPr="00760C74">
        <w:rPr>
          <w:rStyle w:val="Emphasis"/>
        </w:rPr>
        <w:t xml:space="preserve"> the </w:t>
      </w:r>
      <w:r w:rsidRPr="00457C87">
        <w:rPr>
          <w:rStyle w:val="Emphasis"/>
          <w:highlight w:val="cyan"/>
        </w:rPr>
        <w:t>individual attempts to hold</w:t>
      </w:r>
      <w:r w:rsidRPr="00760C74">
        <w:rPr>
          <w:rStyle w:val="Emphasis"/>
        </w:rPr>
        <w:t xml:space="preserve"> the </w:t>
      </w:r>
      <w:r w:rsidRPr="00457C87">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2EF43476" w14:textId="77777777" w:rsidR="009D415F" w:rsidRPr="00760C74" w:rsidRDefault="009D415F" w:rsidP="009D415F">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457C87">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457C87">
        <w:rPr>
          <w:rStyle w:val="StyleUnderline"/>
          <w:highlight w:val="cyan"/>
        </w:rPr>
        <w:t>provide information that allows for</w:t>
      </w:r>
      <w:r w:rsidRPr="007A3BA8">
        <w:rPr>
          <w:rStyle w:val="StyleUnderline"/>
        </w:rPr>
        <w:t xml:space="preserve"> </w:t>
      </w:r>
      <w:r w:rsidRPr="00457C87">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w:t>
      </w:r>
      <w:r w:rsidRPr="00760C74">
        <w:rPr>
          <w:sz w:val="16"/>
        </w:rPr>
        <w:lastRenderedPageBreak/>
        <w:t>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698D64C3" w14:textId="77777777" w:rsidR="009D415F" w:rsidRPr="00760C74" w:rsidRDefault="009D415F" w:rsidP="009D415F">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705F7B22" w14:textId="77777777" w:rsidR="009D415F" w:rsidRPr="00760C74" w:rsidRDefault="009D415F" w:rsidP="009D415F">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1A03AF94" w14:textId="77777777" w:rsidR="009D415F" w:rsidRPr="00760C74" w:rsidRDefault="009D415F" w:rsidP="009D415F">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457C87">
        <w:rPr>
          <w:rStyle w:val="StyleUnderline"/>
          <w:highlight w:val="cyan"/>
        </w:rPr>
        <w:t>an Alt-Legal Services office should</w:t>
      </w:r>
      <w:r w:rsidRPr="00760C74">
        <w:rPr>
          <w:rStyle w:val="StyleUnderline"/>
        </w:rPr>
        <w:t xml:space="preserve"> not shy away from individual representation but should </w:t>
      </w:r>
      <w:r w:rsidRPr="00457C87">
        <w:rPr>
          <w:rStyle w:val="Emphasis"/>
          <w:highlight w:val="cyan"/>
        </w:rPr>
        <w:t>unapologetically</w:t>
      </w:r>
      <w:r w:rsidRPr="00760C74">
        <w:rPr>
          <w:rStyle w:val="Emphasis"/>
        </w:rPr>
        <w:t xml:space="preserve"> take on that role to </w:t>
      </w:r>
      <w:r w:rsidRPr="00457C87">
        <w:rPr>
          <w:rStyle w:val="Emphasis"/>
          <w:highlight w:val="cyan"/>
        </w:rPr>
        <w:t>build power</w:t>
      </w:r>
      <w:r w:rsidRPr="00457C87">
        <w:rPr>
          <w:rStyle w:val="StyleUnderline"/>
          <w:highlight w:val="cyan"/>
        </w:rPr>
        <w:t>.</w:t>
      </w:r>
    </w:p>
    <w:p w14:paraId="1A738DB8" w14:textId="77777777" w:rsidR="009D415F" w:rsidRDefault="009D415F" w:rsidP="009D415F">
      <w:pPr>
        <w:pStyle w:val="Heading4"/>
      </w:pPr>
      <w:r>
        <w:t xml:space="preserve">Adopt a “collaborative solidarity” frame to labor organizing. Don’t abandon the shop floor as a site of struggle, even as labor burdens become diffused and </w:t>
      </w:r>
      <w:proofErr w:type="spellStart"/>
      <w:r>
        <w:t>invisibilized</w:t>
      </w:r>
      <w:proofErr w:type="spellEnd"/>
      <w:r>
        <w:t xml:space="preserve"> elsewhere.</w:t>
      </w:r>
    </w:p>
    <w:p w14:paraId="5E109439" w14:textId="77777777" w:rsidR="009D415F" w:rsidRPr="006F0989" w:rsidRDefault="009D415F" w:rsidP="009D415F">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3D133A61" w14:textId="77777777" w:rsidR="009D415F" w:rsidRPr="007A3BA8" w:rsidRDefault="009D415F" w:rsidP="009D415F">
      <w:pPr>
        <w:rPr>
          <w:sz w:val="16"/>
        </w:rPr>
      </w:pPr>
      <w:r w:rsidRPr="007A3BA8">
        <w:rPr>
          <w:sz w:val="16"/>
        </w:rPr>
        <w:t xml:space="preserve">Collaborative solidarity is a difficult fit with the command-and-control structure of most unions because it relies upon a more diffuse, participatory and decentralized structure. In the past, unions expressed frustration with diffuse, less hierarchically structured movements, such as Occupy.3 55 But certainly </w:t>
      </w:r>
      <w:r w:rsidRPr="00457C87">
        <w:rPr>
          <w:rStyle w:val="StyleUnderline"/>
          <w:highlight w:val="cyan"/>
        </w:rPr>
        <w:t xml:space="preserve">something </w:t>
      </w:r>
      <w:r w:rsidRPr="00457C87">
        <w:rPr>
          <w:rStyle w:val="Emphasis"/>
          <w:highlight w:val="cyan"/>
        </w:rPr>
        <w:t>between</w:t>
      </w:r>
      <w:r w:rsidRPr="007A3BA8">
        <w:rPr>
          <w:rStyle w:val="StyleUnderline"/>
        </w:rPr>
        <w:t xml:space="preserve"> a </w:t>
      </w:r>
      <w:r w:rsidRPr="00457C87">
        <w:rPr>
          <w:rStyle w:val="Emphasis"/>
          <w:highlight w:val="cyan"/>
        </w:rPr>
        <w:t>top-down</w:t>
      </w:r>
      <w:r w:rsidRPr="007A3BA8">
        <w:rPr>
          <w:rStyle w:val="StyleUnderline"/>
        </w:rPr>
        <w:t xml:space="preserve"> command-and-control </w:t>
      </w:r>
      <w:r w:rsidRPr="00457C87">
        <w:rPr>
          <w:rStyle w:val="StyleUnderline"/>
          <w:highlight w:val="cyan"/>
        </w:rPr>
        <w:t>structure and</w:t>
      </w:r>
      <w:r w:rsidRPr="007A3BA8">
        <w:rPr>
          <w:rStyle w:val="StyleUnderline"/>
        </w:rPr>
        <w:t xml:space="preserve"> the </w:t>
      </w:r>
      <w:r w:rsidRPr="007A3BA8">
        <w:rPr>
          <w:rStyle w:val="Emphasis"/>
        </w:rPr>
        <w:t xml:space="preserve">deliberate </w:t>
      </w:r>
      <w:r w:rsidRPr="00457C87">
        <w:rPr>
          <w:rStyle w:val="Emphasis"/>
          <w:highlight w:val="cyan"/>
        </w:rPr>
        <w:t>anarchy</w:t>
      </w:r>
      <w:r w:rsidRPr="007A3BA8">
        <w:rPr>
          <w:rStyle w:val="StyleUnderline"/>
        </w:rPr>
        <w:t xml:space="preserve"> that typified Occupy </w:t>
      </w:r>
      <w:r w:rsidRPr="00457C87">
        <w:rPr>
          <w:rStyle w:val="StyleUnderline"/>
          <w:highlight w:val="cyan"/>
        </w:rPr>
        <w:t xml:space="preserve">is </w:t>
      </w:r>
      <w:r w:rsidRPr="00457C87">
        <w:rPr>
          <w:rStyle w:val="Emphasis"/>
          <w:highlight w:val="cyan"/>
        </w:rPr>
        <w:t>possible</w:t>
      </w:r>
      <w:r w:rsidRPr="007A3BA8">
        <w:rPr>
          <w:rStyle w:val="StyleUnderline"/>
        </w:rPr>
        <w:t>.</w:t>
      </w:r>
      <w:r w:rsidRPr="007A3BA8">
        <w:rPr>
          <w:sz w:val="16"/>
        </w:rPr>
        <w:t xml:space="preserve"> Indeed, </w:t>
      </w:r>
      <w:r w:rsidRPr="00457C87">
        <w:rPr>
          <w:rStyle w:val="Emphasis"/>
          <w:highlight w:val="cyan"/>
        </w:rPr>
        <w:t xml:space="preserve">unions' </w:t>
      </w:r>
      <w:r w:rsidRPr="007A3BA8">
        <w:rPr>
          <w:rStyle w:val="Emphasis"/>
        </w:rPr>
        <w:t xml:space="preserve">historical </w:t>
      </w:r>
      <w:r w:rsidRPr="00457C87">
        <w:rPr>
          <w:rStyle w:val="Emphasis"/>
          <w:highlight w:val="cyan"/>
        </w:rPr>
        <w:t>partnership with civil rights groups</w:t>
      </w:r>
      <w:r w:rsidRPr="007A3BA8">
        <w:rPr>
          <w:sz w:val="16"/>
        </w:rPr>
        <w:t xml:space="preserve"> 35 6 </w:t>
      </w:r>
      <w:r w:rsidRPr="007A3BA8">
        <w:rPr>
          <w:rStyle w:val="StyleUnderline"/>
        </w:rPr>
        <w:t>and the initial success of the Fight for $15, with its broad-ranging alliances</w:t>
      </w:r>
      <w:r w:rsidRPr="007A3BA8">
        <w:rPr>
          <w:sz w:val="16"/>
        </w:rPr>
        <w:t xml:space="preserve">, 357 </w:t>
      </w:r>
      <w:r w:rsidRPr="00457C87">
        <w:rPr>
          <w:rStyle w:val="StyleUnderline"/>
          <w:highlight w:val="cyan"/>
        </w:rPr>
        <w:t>suggest</w:t>
      </w:r>
      <w:r w:rsidRPr="007A3BA8">
        <w:rPr>
          <w:sz w:val="16"/>
        </w:rPr>
        <w:t xml:space="preserve"> that </w:t>
      </w:r>
      <w:r w:rsidRPr="007A3BA8">
        <w:rPr>
          <w:rStyle w:val="Emphasis"/>
        </w:rPr>
        <w:t xml:space="preserve">unions have the </w:t>
      </w:r>
      <w:r w:rsidRPr="00457C87">
        <w:rPr>
          <w:rStyle w:val="Emphasis"/>
          <w:highlight w:val="cyan"/>
        </w:rPr>
        <w:t>capability to work with nonlabor groups</w:t>
      </w:r>
      <w:r w:rsidRPr="00457C87">
        <w:rPr>
          <w:sz w:val="16"/>
          <w:highlight w:val="cyan"/>
        </w:rPr>
        <w:t xml:space="preserve"> </w:t>
      </w:r>
      <w:r w:rsidRPr="00457C87">
        <w:rPr>
          <w:rStyle w:val="StyleUnderline"/>
          <w:highlight w:val="cyan"/>
        </w:rPr>
        <w:t>and</w:t>
      </w:r>
      <w:r w:rsidRPr="007A3BA8">
        <w:rPr>
          <w:rStyle w:val="StyleUnderline"/>
        </w:rPr>
        <w:t xml:space="preserve"> serve as</w:t>
      </w:r>
      <w:r w:rsidRPr="007A3BA8">
        <w:rPr>
          <w:sz w:val="16"/>
        </w:rPr>
        <w:t xml:space="preserve"> orchestrators and </w:t>
      </w:r>
      <w:r w:rsidRPr="00457C87">
        <w:rPr>
          <w:rStyle w:val="Emphasis"/>
          <w:highlight w:val="cyan"/>
        </w:rPr>
        <w:t>coordinat</w:t>
      </w:r>
      <w:r w:rsidRPr="007A3BA8">
        <w:rPr>
          <w:rStyle w:val="Emphasis"/>
        </w:rPr>
        <w:t xml:space="preserve">ors of </w:t>
      </w:r>
      <w:r w:rsidRPr="00457C87">
        <w:rPr>
          <w:rStyle w:val="Emphasis"/>
          <w:highlight w:val="cyan"/>
        </w:rPr>
        <w:t>mobilizing efforts</w:t>
      </w:r>
      <w:r w:rsidRPr="00457C87">
        <w:rPr>
          <w:rStyle w:val="StyleUnderline"/>
          <w:highlight w:val="cyan"/>
        </w:rPr>
        <w:t xml:space="preserve"> rather than limiting their role</w:t>
      </w:r>
      <w:r w:rsidRPr="007A3BA8">
        <w:rPr>
          <w:rStyle w:val="StyleUnderline"/>
        </w:rPr>
        <w:t xml:space="preserve"> to top-down leadership.</w:t>
      </w:r>
      <w:r w:rsidRPr="007A3BA8">
        <w:rPr>
          <w:sz w:val="16"/>
        </w:rPr>
        <w:t xml:space="preserve"> In our increasingly digital age, a more diffuse and collaborative solidarity may require the investment of union resources in development of member platforms, campaigns, and coordination as unions become orchestrators of campaigns rather than top-down leaders. 358 Unions have experimented with platforms that offer members the ability to use the organizational architecture for their own purposes, such as the scaffolding they have offered for identity caucuses within the AFL-CIO. 359 </w:t>
      </w:r>
      <w:r w:rsidRPr="007A3BA8">
        <w:rPr>
          <w:rStyle w:val="StyleUnderline"/>
        </w:rPr>
        <w:t>Unions could develop a platform that supports the broadly shared goal of eradicating workplace sexual harassment while allowing diverse and innovative activities that nonetheless press forward in a coherent direction.</w:t>
      </w:r>
      <w:r w:rsidRPr="007A3BA8">
        <w:rPr>
          <w:sz w:val="16"/>
        </w:rPr>
        <w:t xml:space="preserve"> An effective platform would allow members to define their own priorities and be mutualistic while working in tandem with peers to achieve agreed-upon goals.36 This means embracing different voices that focus on aspects of the affront to dignity that sexual harassment represents as well as different solutions, rather than boiling the effort down to a singular focus on a reform package.</w:t>
      </w:r>
    </w:p>
    <w:p w14:paraId="25B375C1" w14:textId="77777777" w:rsidR="009D415F" w:rsidRPr="007A3BA8" w:rsidRDefault="009D415F" w:rsidP="009D415F">
      <w:pPr>
        <w:rPr>
          <w:sz w:val="16"/>
        </w:rPr>
      </w:pPr>
      <w:r w:rsidRPr="007A3BA8">
        <w:rPr>
          <w:rStyle w:val="StyleUnderline"/>
        </w:rPr>
        <w:t xml:space="preserve">A </w:t>
      </w:r>
      <w:r w:rsidRPr="00457C87">
        <w:rPr>
          <w:rStyle w:val="StyleUnderline"/>
          <w:highlight w:val="cyan"/>
        </w:rPr>
        <w:t>valuable</w:t>
      </w:r>
      <w:r w:rsidRPr="007A3BA8">
        <w:rPr>
          <w:rStyle w:val="StyleUnderline"/>
        </w:rPr>
        <w:t xml:space="preserve"> set of </w:t>
      </w:r>
      <w:r w:rsidRPr="00457C87">
        <w:rPr>
          <w:rStyle w:val="StyleUnderline"/>
          <w:highlight w:val="cyan"/>
        </w:rPr>
        <w:t>tools</w:t>
      </w:r>
      <w:r w:rsidRPr="007A3BA8">
        <w:rPr>
          <w:rStyle w:val="StyleUnderline"/>
        </w:rPr>
        <w:t xml:space="preserve"> in this effort </w:t>
      </w:r>
      <w:r w:rsidRPr="00457C87">
        <w:rPr>
          <w:rStyle w:val="StyleUnderline"/>
          <w:highlight w:val="cyan"/>
        </w:rPr>
        <w:t>will be</w:t>
      </w:r>
      <w:r w:rsidRPr="007A3BA8">
        <w:rPr>
          <w:sz w:val="16"/>
        </w:rPr>
        <w:t xml:space="preserve"> what Michael Oswalt dubbed the </w:t>
      </w:r>
      <w:r w:rsidRPr="00457C87">
        <w:rPr>
          <w:rStyle w:val="Emphasis"/>
          <w:highlight w:val="cyan"/>
        </w:rPr>
        <w:t>"improvisational unionism"</w:t>
      </w:r>
      <w:r w:rsidRPr="007A3BA8">
        <w:rPr>
          <w:sz w:val="16"/>
        </w:rPr>
        <w:t xml:space="preserve"> characteristic of the Fight for $15 and OUR Walmart: </w:t>
      </w:r>
      <w:r w:rsidRPr="007A3BA8">
        <w:rPr>
          <w:rStyle w:val="StyleUnderline"/>
        </w:rPr>
        <w:t xml:space="preserve">spontaneous but coordinated decentralized worker actions that </w:t>
      </w:r>
      <w:r w:rsidRPr="007A3BA8">
        <w:rPr>
          <w:rStyle w:val="StyleUnderline"/>
        </w:rPr>
        <w:lastRenderedPageBreak/>
        <w:t>amount to "organizing by unions, but [not] union organizing."</w:t>
      </w:r>
      <w:r w:rsidRPr="007A3BA8">
        <w:rPr>
          <w:sz w:val="16"/>
        </w:rPr>
        <w:t xml:space="preserve"> 361 As Oswalt observes, the use of social media was a critical tool for building solidarity, as the SEIU and local workers' rights groups deployed social networks already present there.36 2 </w:t>
      </w:r>
      <w:r w:rsidRPr="007A3BA8">
        <w:rPr>
          <w:rStyle w:val="StyleUnderline"/>
        </w:rPr>
        <w:t xml:space="preserve">Improvisational tactics like one-day strikes, planned (or unplanned) short-term walkouts, pickets, and boycotts designed to highlight workplace injustices </w:t>
      </w:r>
      <w:r w:rsidRPr="00457C87">
        <w:rPr>
          <w:rStyle w:val="StyleUnderline"/>
          <w:highlight w:val="cyan"/>
        </w:rPr>
        <w:t>may</w:t>
      </w:r>
      <w:r w:rsidRPr="007A3BA8">
        <w:rPr>
          <w:rStyle w:val="StyleUnderline"/>
        </w:rPr>
        <w:t xml:space="preserve"> also </w:t>
      </w:r>
      <w:r w:rsidRPr="00457C87">
        <w:rPr>
          <w:rStyle w:val="StyleUnderline"/>
          <w:highlight w:val="cyan"/>
        </w:rPr>
        <w:t>garner</w:t>
      </w:r>
      <w:r w:rsidRPr="007A3BA8">
        <w:rPr>
          <w:sz w:val="16"/>
        </w:rPr>
        <w:t xml:space="preserve"> First Amendment-assembly </w:t>
      </w:r>
      <w:r w:rsidRPr="00457C87">
        <w:rPr>
          <w:rStyle w:val="Emphasis"/>
          <w:highlight w:val="cyan"/>
        </w:rPr>
        <w:t>protection against government interference</w:t>
      </w:r>
      <w:r w:rsidRPr="00457C87">
        <w:rPr>
          <w:sz w:val="16"/>
          <w:highlight w:val="cyan"/>
        </w:rPr>
        <w:t xml:space="preserve"> </w:t>
      </w:r>
      <w:r w:rsidRPr="00457C87">
        <w:rPr>
          <w:rStyle w:val="StyleUnderline"/>
          <w:highlight w:val="cyan"/>
        </w:rPr>
        <w:t>through</w:t>
      </w:r>
      <w:r w:rsidRPr="00457C87">
        <w:rPr>
          <w:sz w:val="16"/>
          <w:highlight w:val="cyan"/>
        </w:rPr>
        <w:t xml:space="preserve"> </w:t>
      </w:r>
      <w:r w:rsidRPr="00457C87">
        <w:rPr>
          <w:rStyle w:val="Emphasis"/>
          <w:highlight w:val="cyan"/>
        </w:rPr>
        <w:t>enforcement of the NLRA</w:t>
      </w:r>
      <w:r w:rsidRPr="007A3BA8">
        <w:rPr>
          <w:sz w:val="16"/>
        </w:rPr>
        <w:t>'s restrictions on picketing or secondary boycotts</w:t>
      </w:r>
      <w:r w:rsidRPr="007A3BA8">
        <w:rPr>
          <w:rStyle w:val="StyleUnderline"/>
        </w:rPr>
        <w:t>.</w:t>
      </w:r>
      <w:r w:rsidRPr="007A3BA8">
        <w:rPr>
          <w:sz w:val="16"/>
        </w:rPr>
        <w:t>363 In addition, the right to assembly can provide constitutional protection where employers seek to use labor laws to shut down protests mounted on social media. 364</w:t>
      </w:r>
    </w:p>
    <w:p w14:paraId="70B930C5" w14:textId="77777777" w:rsidR="009D415F" w:rsidRPr="007A3BA8" w:rsidRDefault="009D415F" w:rsidP="009D415F">
      <w:pPr>
        <w:rPr>
          <w:sz w:val="16"/>
        </w:rPr>
      </w:pPr>
      <w:r w:rsidRPr="007A3BA8">
        <w:rPr>
          <w:rStyle w:val="StyleUnderline"/>
        </w:rPr>
        <w:t xml:space="preserve">A </w:t>
      </w:r>
      <w:r w:rsidRPr="00457C87">
        <w:rPr>
          <w:rStyle w:val="StyleUnderline"/>
          <w:highlight w:val="cyan"/>
        </w:rPr>
        <w:t xml:space="preserve">significant question is </w:t>
      </w:r>
      <w:r w:rsidRPr="00457C87">
        <w:rPr>
          <w:rStyle w:val="Emphasis"/>
          <w:highlight w:val="cyan"/>
        </w:rPr>
        <w:t>how to fund</w:t>
      </w:r>
      <w:r w:rsidRPr="007A3BA8">
        <w:rPr>
          <w:rStyle w:val="StyleUnderline"/>
        </w:rPr>
        <w:t xml:space="preserve"> </w:t>
      </w:r>
      <w:r w:rsidRPr="007A3BA8">
        <w:rPr>
          <w:sz w:val="16"/>
        </w:rPr>
        <w:t>these new</w:t>
      </w:r>
      <w:r w:rsidRPr="007A3BA8">
        <w:rPr>
          <w:rStyle w:val="StyleUnderline"/>
        </w:rPr>
        <w:t xml:space="preserve"> </w:t>
      </w:r>
      <w:r w:rsidRPr="00457C87">
        <w:rPr>
          <w:rStyle w:val="StyleUnderline"/>
          <w:highlight w:val="cyan"/>
        </w:rPr>
        <w:t>coordinated solidarities.</w:t>
      </w:r>
      <w:r w:rsidRPr="00457C87">
        <w:rPr>
          <w:sz w:val="16"/>
          <w:highlight w:val="cyan"/>
        </w:rPr>
        <w:t xml:space="preserve"> </w:t>
      </w:r>
      <w:r w:rsidRPr="00457C87">
        <w:rPr>
          <w:rStyle w:val="Emphasis"/>
          <w:highlight w:val="cyan"/>
        </w:rPr>
        <w:t>Traditional unionism</w:t>
      </w:r>
      <w:r w:rsidRPr="007A3BA8">
        <w:rPr>
          <w:sz w:val="16"/>
        </w:rPr>
        <w:t xml:space="preserve">, with its bargain of exclusive and worksite-specific representation in exchange for the imposition of fiduciary functions, </w:t>
      </w:r>
      <w:r w:rsidRPr="00457C87">
        <w:rPr>
          <w:rStyle w:val="Emphasis"/>
          <w:highlight w:val="cyan"/>
        </w:rPr>
        <w:t>still offers the most stable source</w:t>
      </w:r>
      <w:r w:rsidRPr="007A3BA8">
        <w:rPr>
          <w:rStyle w:val="Emphasis"/>
        </w:rPr>
        <w:t xml:space="preserve"> of funding</w:t>
      </w:r>
      <w:r w:rsidRPr="007A3BA8">
        <w:rPr>
          <w:rStyle w:val="StyleUnderline"/>
        </w:rPr>
        <w:t xml:space="preserve"> through dues.</w:t>
      </w:r>
      <w:r w:rsidRPr="007A3BA8">
        <w:rPr>
          <w:sz w:val="16"/>
        </w:rPr>
        <w:t xml:space="preserve"> But that revenue source is under attack,365 and new funding mechanisms are beginning to emerge. For example, New York City enacted a </w:t>
      </w:r>
      <w:proofErr w:type="gramStart"/>
      <w:r w:rsidRPr="007A3BA8">
        <w:rPr>
          <w:sz w:val="16"/>
        </w:rPr>
        <w:t>Fast Food</w:t>
      </w:r>
      <w:proofErr w:type="gramEnd"/>
      <w:r w:rsidRPr="007A3BA8">
        <w:rPr>
          <w:sz w:val="16"/>
        </w:rPr>
        <w:t xml:space="preserve"> Empowerment Bill that creates an optional program for fast-food employees to automatically contribute funds to nonprofit organizations that advocate on behalf of fast-food workers and register with the city's Department of Consumer Affairs. 366 These nonprofit organizations are not labor </w:t>
      </w:r>
      <w:proofErr w:type="gramStart"/>
      <w:r w:rsidRPr="007A3BA8">
        <w:rPr>
          <w:sz w:val="16"/>
        </w:rPr>
        <w:t>unions, but</w:t>
      </w:r>
      <w:proofErr w:type="gramEnd"/>
      <w:r w:rsidRPr="007A3BA8">
        <w:rPr>
          <w:sz w:val="16"/>
        </w:rPr>
        <w:t xml:space="preserve"> instead are described as "alt-labor" groups-workers' centers and advocacy groups that organize and work to empower workers but do not seek a conventional collective agreement. 367 </w:t>
      </w:r>
      <w:r w:rsidRPr="00457C87">
        <w:rPr>
          <w:rStyle w:val="StyleUnderline"/>
          <w:highlight w:val="cyan"/>
        </w:rPr>
        <w:t>Unions</w:t>
      </w:r>
      <w:r w:rsidRPr="007A3BA8">
        <w:rPr>
          <w:rStyle w:val="StyleUnderline"/>
        </w:rPr>
        <w:t xml:space="preserve"> able to </w:t>
      </w:r>
      <w:r w:rsidRPr="00457C87">
        <w:rPr>
          <w:rStyle w:val="StyleUnderline"/>
          <w:highlight w:val="cyan"/>
        </w:rPr>
        <w:t>work with</w:t>
      </w:r>
      <w:r w:rsidRPr="007A3BA8">
        <w:rPr>
          <w:sz w:val="16"/>
        </w:rPr>
        <w:t xml:space="preserve"> these </w:t>
      </w:r>
      <w:r w:rsidRPr="00457C87">
        <w:rPr>
          <w:rStyle w:val="StyleUnderline"/>
          <w:highlight w:val="cyan"/>
        </w:rPr>
        <w:t>groups</w:t>
      </w:r>
      <w:r w:rsidRPr="007A3BA8">
        <w:rPr>
          <w:sz w:val="16"/>
        </w:rPr>
        <w:t xml:space="preserve"> at the local or state level </w:t>
      </w:r>
      <w:r w:rsidRPr="00457C87">
        <w:rPr>
          <w:rStyle w:val="StyleUnderline"/>
          <w:highlight w:val="cyan"/>
        </w:rPr>
        <w:t>to</w:t>
      </w:r>
      <w:r w:rsidRPr="00457C87">
        <w:rPr>
          <w:sz w:val="16"/>
          <w:highlight w:val="cyan"/>
        </w:rPr>
        <w:t xml:space="preserve"> </w:t>
      </w:r>
      <w:r w:rsidRPr="00457C87">
        <w:rPr>
          <w:rStyle w:val="Emphasis"/>
          <w:highlight w:val="cyan"/>
        </w:rPr>
        <w:t>enact</w:t>
      </w:r>
      <w:r w:rsidRPr="007A3BA8">
        <w:rPr>
          <w:rStyle w:val="Emphasis"/>
        </w:rPr>
        <w:t xml:space="preserve"> ordinances or </w:t>
      </w:r>
      <w:r w:rsidRPr="00457C87">
        <w:rPr>
          <w:rStyle w:val="Emphasis"/>
          <w:highlight w:val="cyan"/>
        </w:rPr>
        <w:t>statutes</w:t>
      </w:r>
      <w:r w:rsidRPr="007A3BA8">
        <w:rPr>
          <w:sz w:val="16"/>
        </w:rPr>
        <w:t xml:space="preserve"> requiring employers to deduct fees from workers' pay checks and direct these tax-deductible payments to alt-labor organizations chosen by workers </w:t>
      </w:r>
      <w:r w:rsidRPr="007A3BA8">
        <w:rPr>
          <w:rStyle w:val="StyleUnderline"/>
        </w:rPr>
        <w:t>could also partner</w:t>
      </w:r>
      <w:r w:rsidRPr="007A3BA8">
        <w:rPr>
          <w:sz w:val="16"/>
        </w:rPr>
        <w:t xml:space="preserve"> with them </w:t>
      </w:r>
      <w:r w:rsidRPr="007A3BA8">
        <w:rPr>
          <w:rStyle w:val="StyleUnderline"/>
        </w:rPr>
        <w:t>to</w:t>
      </w:r>
      <w:r w:rsidRPr="007A3BA8">
        <w:rPr>
          <w:sz w:val="16"/>
        </w:rPr>
        <w:t xml:space="preserve"> </w:t>
      </w:r>
      <w:r w:rsidRPr="00457C87">
        <w:rPr>
          <w:rStyle w:val="Emphasis"/>
          <w:highlight w:val="cyan"/>
        </w:rPr>
        <w:t>advocate for political change</w:t>
      </w:r>
      <w:r w:rsidRPr="00457C87">
        <w:rPr>
          <w:sz w:val="16"/>
          <w:highlight w:val="cyan"/>
        </w:rPr>
        <w:t xml:space="preserve"> </w:t>
      </w:r>
      <w:r w:rsidRPr="00457C87">
        <w:rPr>
          <w:rStyle w:val="StyleUnderline"/>
          <w:highlight w:val="cyan"/>
        </w:rPr>
        <w:t>and</w:t>
      </w:r>
      <w:r w:rsidRPr="00457C87">
        <w:rPr>
          <w:sz w:val="16"/>
          <w:highlight w:val="cyan"/>
        </w:rPr>
        <w:t xml:space="preserve"> </w:t>
      </w:r>
      <w:r w:rsidRPr="00457C87">
        <w:rPr>
          <w:rStyle w:val="Emphasis"/>
          <w:highlight w:val="cyan"/>
        </w:rPr>
        <w:t>workers' rights reforms</w:t>
      </w:r>
      <w:r w:rsidRPr="00457C87">
        <w:rPr>
          <w:sz w:val="16"/>
          <w:highlight w:val="cyan"/>
        </w:rPr>
        <w:t xml:space="preserve"> </w:t>
      </w:r>
      <w:r w:rsidRPr="00457C87">
        <w:rPr>
          <w:rStyle w:val="StyleUnderline"/>
          <w:highlight w:val="cyan"/>
        </w:rPr>
        <w:t>through organizing</w:t>
      </w:r>
      <w:r w:rsidRPr="007A3BA8">
        <w:rPr>
          <w:sz w:val="16"/>
        </w:rPr>
        <w:t xml:space="preserve"> and lobbying, </w:t>
      </w:r>
      <w:r w:rsidRPr="007A3BA8">
        <w:rPr>
          <w:rStyle w:val="StyleUnderline"/>
        </w:rPr>
        <w:t xml:space="preserve">while </w:t>
      </w:r>
      <w:r w:rsidRPr="007A3BA8">
        <w:rPr>
          <w:rStyle w:val="Emphasis"/>
        </w:rPr>
        <w:t>collective bargaining</w:t>
      </w:r>
      <w:r w:rsidRPr="007A3BA8">
        <w:rPr>
          <w:rStyle w:val="StyleUnderline"/>
        </w:rPr>
        <w:t xml:space="preserve"> remains the province of unions.</w:t>
      </w:r>
      <w:r w:rsidRPr="007A3BA8">
        <w:rPr>
          <w:sz w:val="16"/>
        </w:rPr>
        <w:t>3 68 This would offer a more stable resource base for groups that focus primarily on issues of concern to certain sectors of the workforce, allowing them to join hands with traditional unions to mount campaigns that mobilize workers across a broad spectrum on issues with powerful resonance. 369</w:t>
      </w:r>
    </w:p>
    <w:p w14:paraId="0B90F699" w14:textId="77777777" w:rsidR="009D415F" w:rsidRDefault="009D415F" w:rsidP="009D415F">
      <w:pPr>
        <w:pStyle w:val="Heading4"/>
      </w:pPr>
      <w:proofErr w:type="spellStart"/>
      <w:r w:rsidRPr="00FC00F5">
        <w:rPr>
          <w:u w:val="single"/>
          <w:lang w:val="es-US"/>
        </w:rPr>
        <w:t>Diffusion</w:t>
      </w:r>
      <w:proofErr w:type="spellEnd"/>
      <w:r w:rsidRPr="00FC00F5">
        <w:rPr>
          <w:u w:val="single"/>
          <w:lang w:val="es-US"/>
        </w:rPr>
        <w:t xml:space="preserve"> DA</w:t>
      </w:r>
      <w:r w:rsidRPr="00FC00F5">
        <w:rPr>
          <w:lang w:val="es-US"/>
        </w:rPr>
        <w:t xml:space="preserve">. </w:t>
      </w:r>
      <w:r w:rsidRPr="00ED08D2">
        <w:t>Non-union organizing</w:t>
      </w:r>
      <w:r>
        <w:t xml:space="preserve"> creates momentary “situations” that ultimately fizzle out in the face of organized capital.</w:t>
      </w:r>
    </w:p>
    <w:p w14:paraId="5350F6D1" w14:textId="77777777" w:rsidR="009D415F" w:rsidRPr="00ED08D2" w:rsidRDefault="009D415F" w:rsidP="009D415F">
      <w:r w:rsidRPr="007C0EB8">
        <w:rPr>
          <w:rStyle w:val="Style13ptBold"/>
        </w:rPr>
        <w:t>Crain and Matheny, 14</w:t>
      </w:r>
      <w:r>
        <w:t xml:space="preserve"> – [Marion, Vice Provost and Wiley B. Rutledge Prof. Law @ WashU St. Louis; and Ken, Retired Administrative Appeals Judge for the Social Security Administration: “Beyond Unions, Notwithstanding Labor Law,” </w:t>
      </w:r>
      <w:r>
        <w:rPr>
          <w:i/>
        </w:rPr>
        <w:t>UC Irvine Law Review</w:t>
      </w:r>
      <w:r>
        <w:t xml:space="preserve"> 4:2 (May 2014), pp. 561-608, </w:t>
      </w:r>
      <w:proofErr w:type="spellStart"/>
      <w:r>
        <w:t>HeinOnline</w:t>
      </w:r>
      <w:proofErr w:type="spellEnd"/>
      <w:r>
        <w:t>]//AD</w:t>
      </w:r>
    </w:p>
    <w:p w14:paraId="64198258" w14:textId="77777777" w:rsidR="009D415F" w:rsidRPr="00D324AB" w:rsidRDefault="009D415F" w:rsidP="009D415F">
      <w:pPr>
        <w:rPr>
          <w:sz w:val="16"/>
        </w:rPr>
      </w:pPr>
      <w:r w:rsidRPr="004D2755">
        <w:rPr>
          <w:rStyle w:val="StyleUnderline"/>
        </w:rPr>
        <w:t>While</w:t>
      </w:r>
      <w:r w:rsidRPr="00D324AB">
        <w:rPr>
          <w:sz w:val="16"/>
        </w:rPr>
        <w:t xml:space="preserve"> all these </w:t>
      </w:r>
      <w:r w:rsidRPr="00457C87">
        <w:rPr>
          <w:rStyle w:val="StyleUnderline"/>
          <w:highlight w:val="cyan"/>
        </w:rPr>
        <w:t>groups</w:t>
      </w:r>
      <w:r w:rsidRPr="004D2755">
        <w:rPr>
          <w:rStyle w:val="StyleUnderline"/>
        </w:rPr>
        <w:t xml:space="preserve"> may serve as important vehicles </w:t>
      </w:r>
      <w:r w:rsidRPr="00457C87">
        <w:rPr>
          <w:rStyle w:val="StyleUnderline"/>
          <w:highlight w:val="cyan"/>
        </w:rPr>
        <w:t>for worker voice</w:t>
      </w:r>
      <w:r w:rsidRPr="004D2755">
        <w:rPr>
          <w:rStyle w:val="StyleUnderline"/>
        </w:rPr>
        <w:t xml:space="preserve">, they </w:t>
      </w:r>
      <w:r w:rsidRPr="00457C87">
        <w:rPr>
          <w:rStyle w:val="StyleUnderline"/>
          <w:highlight w:val="cyan"/>
        </w:rPr>
        <w:t>face</w:t>
      </w:r>
      <w:r w:rsidRPr="004D2755">
        <w:rPr>
          <w:rStyle w:val="StyleUnderline"/>
        </w:rPr>
        <w:t xml:space="preserve"> the </w:t>
      </w:r>
      <w:r w:rsidRPr="00D324AB">
        <w:rPr>
          <w:sz w:val="16"/>
        </w:rPr>
        <w:t>vexing</w:t>
      </w:r>
      <w:r w:rsidRPr="004D2755">
        <w:rPr>
          <w:rStyle w:val="StyleUnderline"/>
        </w:rPr>
        <w:t xml:space="preserve"> </w:t>
      </w:r>
      <w:r w:rsidRPr="00457C87">
        <w:rPr>
          <w:rStyle w:val="Emphasis"/>
          <w:highlight w:val="cyan"/>
        </w:rPr>
        <w:t>challenge</w:t>
      </w:r>
      <w:r w:rsidRPr="00457C87">
        <w:rPr>
          <w:rStyle w:val="StyleUnderline"/>
          <w:highlight w:val="cyan"/>
        </w:rPr>
        <w:t xml:space="preserve"> of </w:t>
      </w:r>
      <w:r w:rsidRPr="00457C87">
        <w:rPr>
          <w:rStyle w:val="Emphasis"/>
          <w:highlight w:val="cyan"/>
        </w:rPr>
        <w:t>how to leverage</w:t>
      </w:r>
      <w:r w:rsidRPr="004D2755">
        <w:rPr>
          <w:rStyle w:val="Emphasis"/>
        </w:rPr>
        <w:t xml:space="preserve"> worker </w:t>
      </w:r>
      <w:r w:rsidRPr="00457C87">
        <w:rPr>
          <w:rStyle w:val="Emphasis"/>
          <w:highlight w:val="cyan"/>
        </w:rPr>
        <w:t>power to accomplish lasting change</w:t>
      </w:r>
      <w:r w:rsidRPr="004D2755">
        <w:rPr>
          <w:rStyle w:val="StyleUnderline"/>
        </w:rPr>
        <w:t>.</w:t>
      </w:r>
      <w:r w:rsidRPr="00D324AB">
        <w:rPr>
          <w:sz w:val="16"/>
        </w:rPr>
        <w:t xml:space="preserve"> Some </w:t>
      </w:r>
      <w:r w:rsidRPr="005B7918">
        <w:rPr>
          <w:rStyle w:val="StyleUnderline"/>
        </w:rPr>
        <w:t>organizations</w:t>
      </w:r>
      <w:r w:rsidRPr="00D324AB">
        <w:rPr>
          <w:sz w:val="16"/>
        </w:rPr>
        <w:t xml:space="preserve"> have effectively </w:t>
      </w:r>
      <w:r w:rsidRPr="005B7918">
        <w:rPr>
          <w:rStyle w:val="StyleUnderline"/>
        </w:rPr>
        <w:t>assumed the role once played by labor unions in sectors where unions are weak or absent</w:t>
      </w:r>
      <w:r w:rsidRPr="00D324AB">
        <w:rPr>
          <w:sz w:val="16"/>
        </w:rPr>
        <w:t xml:space="preserve">, using legal strategies and securing leverage by appealing to government agencies for enforcement; they then "negotiate" agreements with employers who are frequent violators of the labor and employment laws, </w:t>
      </w:r>
      <w:r w:rsidRPr="00D324AB">
        <w:rPr>
          <w:rStyle w:val="StyleUnderline"/>
        </w:rPr>
        <w:t>using waivers of prosecution for previous violations to secure assent.</w:t>
      </w:r>
      <w:r w:rsidRPr="00D324AB">
        <w:rPr>
          <w:sz w:val="16"/>
        </w:rPr>
        <w:t xml:space="preserve">150 Examples of such organizations include Restaurant Opportunities Center United (ROC United) and OUR Walmart, which focus on public advocacy, rallies, and negotiated settlements. 151 Community benefits agreements negotiated by labor and community groups are another mechanism by which workers' advocates seek to leverage group power to institutionalize gains, including living wages and benefits agreements; they are often combined with card check provisions and neutrality pledges to smooth the way for union organizing in the future. 152 Even </w:t>
      </w:r>
      <w:r w:rsidRPr="00D324AB">
        <w:rPr>
          <w:rStyle w:val="StyleUnderline"/>
        </w:rPr>
        <w:t xml:space="preserve">these </w:t>
      </w:r>
      <w:r w:rsidRPr="00457C87">
        <w:rPr>
          <w:rStyle w:val="StyleUnderline"/>
          <w:highlight w:val="cyan"/>
        </w:rPr>
        <w:t>arrangements</w:t>
      </w:r>
      <w:r w:rsidRPr="00D324AB">
        <w:rPr>
          <w:sz w:val="16"/>
        </w:rPr>
        <w:t xml:space="preserve">, however, </w:t>
      </w:r>
      <w:r w:rsidRPr="00457C87">
        <w:rPr>
          <w:rStyle w:val="Emphasis"/>
          <w:highlight w:val="cyan"/>
        </w:rPr>
        <w:t>do not institutionalize</w:t>
      </w:r>
      <w:r w:rsidRPr="00D324AB">
        <w:rPr>
          <w:rStyle w:val="Emphasis"/>
        </w:rPr>
        <w:t xml:space="preserve"> a system of </w:t>
      </w:r>
      <w:r w:rsidRPr="00457C87">
        <w:rPr>
          <w:rStyle w:val="Emphasis"/>
          <w:highlight w:val="cyan"/>
        </w:rPr>
        <w:t>worker representation</w:t>
      </w:r>
      <w:r w:rsidRPr="00457C87">
        <w:rPr>
          <w:sz w:val="16"/>
          <w:highlight w:val="cyan"/>
        </w:rPr>
        <w:t xml:space="preserve"> </w:t>
      </w:r>
      <w:r w:rsidRPr="00457C87">
        <w:rPr>
          <w:rStyle w:val="StyleUnderline"/>
          <w:highlight w:val="cyan"/>
        </w:rPr>
        <w:t>that</w:t>
      </w:r>
      <w:r w:rsidRPr="00D324AB">
        <w:rPr>
          <w:rStyle w:val="StyleUnderline"/>
        </w:rPr>
        <w:t xml:space="preserve"> will</w:t>
      </w:r>
      <w:r w:rsidRPr="00D324AB">
        <w:rPr>
          <w:sz w:val="16"/>
        </w:rPr>
        <w:t xml:space="preserve"> </w:t>
      </w:r>
      <w:r w:rsidRPr="00457C87">
        <w:rPr>
          <w:rStyle w:val="Emphasis"/>
          <w:highlight w:val="cyan"/>
        </w:rPr>
        <w:t>survive</w:t>
      </w:r>
      <w:r w:rsidRPr="00457C87">
        <w:rPr>
          <w:sz w:val="16"/>
          <w:highlight w:val="cyan"/>
        </w:rPr>
        <w:t xml:space="preserve"> </w:t>
      </w:r>
      <w:r w:rsidRPr="00457C87">
        <w:rPr>
          <w:rStyle w:val="StyleUnderline"/>
          <w:highlight w:val="cyan"/>
        </w:rPr>
        <w:t>the particular</w:t>
      </w:r>
      <w:r w:rsidRPr="00D324AB">
        <w:rPr>
          <w:rStyle w:val="StyleUnderline"/>
        </w:rPr>
        <w:t xml:space="preserve"> advocacy </w:t>
      </w:r>
      <w:r w:rsidRPr="00457C87">
        <w:rPr>
          <w:rStyle w:val="StyleUnderline"/>
          <w:highlight w:val="cyan"/>
        </w:rPr>
        <w:t xml:space="preserve">campaign </w:t>
      </w:r>
      <w:r w:rsidRPr="00457C87">
        <w:rPr>
          <w:rStyle w:val="Emphasis"/>
          <w:highlight w:val="cyan"/>
        </w:rPr>
        <w:t>or issue that produced the settlement</w:t>
      </w:r>
      <w:r w:rsidRPr="00D324AB">
        <w:rPr>
          <w:rStyle w:val="StyleUnderline"/>
        </w:rPr>
        <w:t>.</w:t>
      </w:r>
      <w:r w:rsidRPr="00D324AB">
        <w:rPr>
          <w:sz w:val="16"/>
        </w:rPr>
        <w:t>153</w:t>
      </w:r>
    </w:p>
    <w:p w14:paraId="41AA62AE" w14:textId="77777777" w:rsidR="009D415F" w:rsidRPr="00D324AB" w:rsidRDefault="009D415F" w:rsidP="009D415F">
      <w:pPr>
        <w:rPr>
          <w:sz w:val="16"/>
        </w:rPr>
      </w:pPr>
      <w:r w:rsidRPr="00D324AB">
        <w:rPr>
          <w:sz w:val="16"/>
        </w:rPr>
        <w:t xml:space="preserve">Moreover, </w:t>
      </w:r>
      <w:r w:rsidRPr="00D324AB">
        <w:rPr>
          <w:rStyle w:val="StyleUnderline"/>
        </w:rPr>
        <w:t>these</w:t>
      </w:r>
      <w:r w:rsidRPr="00D324AB">
        <w:rPr>
          <w:sz w:val="16"/>
        </w:rPr>
        <w:t xml:space="preserve"> new </w:t>
      </w:r>
      <w:r w:rsidRPr="00457C87">
        <w:rPr>
          <w:rStyle w:val="StyleUnderline"/>
          <w:highlight w:val="cyan"/>
        </w:rPr>
        <w:t>groups</w:t>
      </w:r>
      <w:r w:rsidRPr="00D324AB">
        <w:rPr>
          <w:sz w:val="16"/>
        </w:rPr>
        <w:t xml:space="preserve"> also must </w:t>
      </w:r>
      <w:r w:rsidRPr="00457C87">
        <w:rPr>
          <w:rStyle w:val="StyleUnderline"/>
          <w:highlight w:val="cyan"/>
        </w:rPr>
        <w:t xml:space="preserve">confront </w:t>
      </w:r>
      <w:r w:rsidRPr="00457C87">
        <w:rPr>
          <w:rStyle w:val="Emphasis"/>
          <w:highlight w:val="cyan"/>
        </w:rPr>
        <w:t>pressure</w:t>
      </w:r>
      <w:r w:rsidRPr="00457C87">
        <w:rPr>
          <w:rStyle w:val="StyleUnderline"/>
          <w:highlight w:val="cyan"/>
        </w:rPr>
        <w:t xml:space="preserve"> to </w:t>
      </w:r>
      <w:r w:rsidRPr="00457C87">
        <w:rPr>
          <w:rStyle w:val="Emphasis"/>
          <w:highlight w:val="cyan"/>
        </w:rPr>
        <w:t xml:space="preserve">cabin </w:t>
      </w:r>
      <w:r w:rsidRPr="00D324AB">
        <w:rPr>
          <w:rStyle w:val="Emphasis"/>
        </w:rPr>
        <w:t xml:space="preserve">their </w:t>
      </w:r>
      <w:r w:rsidRPr="00457C87">
        <w:rPr>
          <w:rStyle w:val="Emphasis"/>
          <w:highlight w:val="cyan"/>
        </w:rPr>
        <w:t>activities</w:t>
      </w:r>
      <w:r w:rsidRPr="00D324AB">
        <w:rPr>
          <w:rStyle w:val="StyleUnderline"/>
        </w:rPr>
        <w:t xml:space="preserve"> by defining them as "labor organizations"</w:t>
      </w:r>
      <w:r w:rsidRPr="00D324AB">
        <w:rPr>
          <w:sz w:val="16"/>
        </w:rPr>
        <w:t xml:space="preserve">154 </w:t>
      </w:r>
      <w:r w:rsidRPr="00457C87">
        <w:rPr>
          <w:rStyle w:val="StyleUnderline"/>
          <w:highlight w:val="cyan"/>
        </w:rPr>
        <w:t>and</w:t>
      </w:r>
      <w:r w:rsidRPr="00D324AB">
        <w:rPr>
          <w:sz w:val="16"/>
        </w:rPr>
        <w:t xml:space="preserve"> so </w:t>
      </w:r>
      <w:r w:rsidRPr="00457C87">
        <w:rPr>
          <w:rStyle w:val="StyleUnderline"/>
          <w:highlight w:val="cyan"/>
        </w:rPr>
        <w:t>bring</w:t>
      </w:r>
      <w:r w:rsidRPr="00D324AB">
        <w:rPr>
          <w:rStyle w:val="StyleUnderline"/>
        </w:rPr>
        <w:t xml:space="preserve"> them within the sweep of the labor laws, including the </w:t>
      </w:r>
      <w:r w:rsidRPr="00457C87">
        <w:rPr>
          <w:rStyle w:val="Emphasis"/>
          <w:highlight w:val="cyan"/>
        </w:rPr>
        <w:t>reporting and disclosure obligations</w:t>
      </w:r>
      <w:r w:rsidRPr="00D324AB">
        <w:rPr>
          <w:rStyle w:val="StyleUnderline"/>
        </w:rPr>
        <w:t xml:space="preserve"> created by the Labor Management Reporting and Disclosure Act, and the </w:t>
      </w:r>
      <w:r w:rsidRPr="00D324AB">
        <w:rPr>
          <w:rStyle w:val="Emphasis"/>
        </w:rPr>
        <w:t>NLRA's restrictions on economic pressure</w:t>
      </w:r>
      <w:r w:rsidRPr="00D324AB">
        <w:rPr>
          <w:rStyle w:val="StyleUnderline"/>
        </w:rPr>
        <w:t>.</w:t>
      </w:r>
      <w:r w:rsidRPr="00D324AB">
        <w:rPr>
          <w:sz w:val="16"/>
        </w:rPr>
        <w:t xml:space="preserve"> 155 The latter restrictions are threefold. First, labor unions that undertake picketing activities with the goal of organizing workers or pressuring employers to recognize and bargain with the union are subject to the Act's restrictions on primary picketing.15 6 Second, the Act bars union pressure on so-called "secondary" employers-those with whom the union does not have an immediate dispute as to wages or working conditions, but who do business with the employer with whom the union does have a dispute (the </w:t>
      </w:r>
      <w:r w:rsidRPr="00D324AB">
        <w:rPr>
          <w:sz w:val="16"/>
        </w:rPr>
        <w:lastRenderedPageBreak/>
        <w:t>"primary" employer).157 Third, the Act bans union activities that potentially coerce or interfere with individuals' decisions to join a union, including union-sponsored litigation challenging the employer's violation of workers' rights in the time frame adjacent to an election. 158</w:t>
      </w:r>
    </w:p>
    <w:p w14:paraId="40987897" w14:textId="77777777" w:rsidR="009D415F" w:rsidRPr="00D324AB" w:rsidRDefault="009D415F" w:rsidP="009D415F">
      <w:pPr>
        <w:rPr>
          <w:sz w:val="16"/>
        </w:rPr>
      </w:pPr>
      <w:r w:rsidRPr="00D324AB">
        <w:rPr>
          <w:sz w:val="16"/>
        </w:rPr>
        <w:t xml:space="preserve">As a result of these restrictions, </w:t>
      </w:r>
      <w:r w:rsidRPr="00D324AB">
        <w:rPr>
          <w:rStyle w:val="StyleUnderline"/>
        </w:rPr>
        <w:t>groups committed to advancing workers' rights</w:t>
      </w:r>
      <w:r w:rsidRPr="00D324AB">
        <w:rPr>
          <w:sz w:val="16"/>
        </w:rPr>
        <w:t xml:space="preserve"> have been careful to identify themselves as anything other than "labor organizations," the statutory term of art that triggers application of the law.159 </w:t>
      </w:r>
      <w:r w:rsidRPr="00457C87">
        <w:rPr>
          <w:rStyle w:val="Emphasis"/>
          <w:highlight w:val="cyan"/>
        </w:rPr>
        <w:t xml:space="preserve">If </w:t>
      </w:r>
      <w:r w:rsidRPr="00D324AB">
        <w:rPr>
          <w:rStyle w:val="Emphasis"/>
        </w:rPr>
        <w:t xml:space="preserve">they are </w:t>
      </w:r>
      <w:r w:rsidRPr="00457C87">
        <w:rPr>
          <w:rStyle w:val="Emphasis"/>
          <w:highlight w:val="cyan"/>
        </w:rPr>
        <w:t>successful</w:t>
      </w:r>
      <w:r w:rsidRPr="00D324AB">
        <w:rPr>
          <w:rStyle w:val="StyleUnderline"/>
        </w:rPr>
        <w:t xml:space="preserve"> in institutionalizing themselves and begin to look and act too much like unions, </w:t>
      </w:r>
      <w:r w:rsidRPr="00457C87">
        <w:rPr>
          <w:rStyle w:val="Emphasis"/>
          <w:highlight w:val="cyan"/>
        </w:rPr>
        <w:t>conservative forces will succeed</w:t>
      </w:r>
      <w:r w:rsidRPr="00D324AB">
        <w:rPr>
          <w:rStyle w:val="StyleUnderline"/>
        </w:rPr>
        <w:t xml:space="preserve"> in categorizing advocacy groups and workers' centers as "labor organizations," and </w:t>
      </w:r>
      <w:r w:rsidRPr="00D324AB">
        <w:rPr>
          <w:rStyle w:val="Emphasis"/>
        </w:rPr>
        <w:t xml:space="preserve">they will be subject </w:t>
      </w:r>
      <w:r w:rsidRPr="00457C87">
        <w:rPr>
          <w:rStyle w:val="Emphasis"/>
          <w:highlight w:val="cyan"/>
        </w:rPr>
        <w:t>to</w:t>
      </w:r>
      <w:r w:rsidRPr="00D324AB">
        <w:rPr>
          <w:rStyle w:val="Emphasis"/>
        </w:rPr>
        <w:t xml:space="preserve"> the </w:t>
      </w:r>
      <w:r w:rsidRPr="00457C87">
        <w:rPr>
          <w:rStyle w:val="Emphasis"/>
          <w:highlight w:val="cyan"/>
        </w:rPr>
        <w:t>straitjacket</w:t>
      </w:r>
      <w:r w:rsidRPr="00D324AB">
        <w:rPr>
          <w:rStyle w:val="Emphasis"/>
        </w:rPr>
        <w:t xml:space="preserve"> imposed </w:t>
      </w:r>
      <w:r w:rsidRPr="00457C87">
        <w:rPr>
          <w:rStyle w:val="Emphasis"/>
          <w:highlight w:val="cyan"/>
        </w:rPr>
        <w:t>by labor law</w:t>
      </w:r>
      <w:r w:rsidRPr="00D324AB">
        <w:rPr>
          <w:rStyle w:val="StyleUnderline"/>
        </w:rPr>
        <w:t>.</w:t>
      </w:r>
      <w:r w:rsidRPr="00D324AB">
        <w:rPr>
          <w:sz w:val="16"/>
        </w:rPr>
        <w:t xml:space="preserve">160 </w:t>
      </w:r>
      <w:r w:rsidRPr="00D324AB">
        <w:rPr>
          <w:rStyle w:val="StyleUnderline"/>
        </w:rPr>
        <w:t xml:space="preserve">And </w:t>
      </w:r>
      <w:r w:rsidRPr="00457C87">
        <w:rPr>
          <w:rStyle w:val="StyleUnderline"/>
          <w:highlight w:val="cyan"/>
        </w:rPr>
        <w:t>in a</w:t>
      </w:r>
      <w:r w:rsidRPr="00D324AB">
        <w:rPr>
          <w:sz w:val="16"/>
        </w:rPr>
        <w:t xml:space="preserve"> classic </w:t>
      </w:r>
      <w:r w:rsidRPr="00457C87">
        <w:rPr>
          <w:rStyle w:val="Emphasis"/>
          <w:highlight w:val="cyan"/>
        </w:rPr>
        <w:t>Catch-22</w:t>
      </w:r>
      <w:r w:rsidRPr="00457C87">
        <w:rPr>
          <w:rStyle w:val="StyleUnderline"/>
          <w:highlight w:val="cyan"/>
        </w:rPr>
        <w:t xml:space="preserve">, </w:t>
      </w:r>
      <w:r w:rsidRPr="00457C87">
        <w:rPr>
          <w:rStyle w:val="Emphasis"/>
          <w:sz w:val="28"/>
          <w:highlight w:val="cyan"/>
        </w:rPr>
        <w:t>workers who participate in</w:t>
      </w:r>
      <w:r w:rsidRPr="00D324AB">
        <w:rPr>
          <w:rStyle w:val="Emphasis"/>
          <w:sz w:val="28"/>
        </w:rPr>
        <w:t xml:space="preserve"> these </w:t>
      </w:r>
      <w:r w:rsidRPr="00457C87">
        <w:rPr>
          <w:rStyle w:val="Emphasis"/>
          <w:sz w:val="28"/>
          <w:highlight w:val="cyan"/>
        </w:rPr>
        <w:t>protests risk termination or discipline</w:t>
      </w:r>
      <w:r w:rsidRPr="00D324AB">
        <w:rPr>
          <w:rStyle w:val="StyleUnderline"/>
          <w:sz w:val="28"/>
        </w:rPr>
        <w:t xml:space="preserve"> </w:t>
      </w:r>
      <w:r w:rsidRPr="00D324AB">
        <w:rPr>
          <w:rStyle w:val="StyleUnderline"/>
        </w:rPr>
        <w:t>unless they are able to claim protection for concerted activity under NLRA section 7.</w:t>
      </w:r>
      <w:r w:rsidRPr="00D324AB">
        <w:rPr>
          <w:sz w:val="16"/>
        </w:rPr>
        <w:t xml:space="preserve">161 </w:t>
      </w:r>
      <w:r w:rsidRPr="00D324AB">
        <w:rPr>
          <w:rStyle w:val="StyleUnderline"/>
        </w:rPr>
        <w:t>To be sheltered by section 7, the protesters must</w:t>
      </w:r>
      <w:r w:rsidRPr="00D324AB">
        <w:rPr>
          <w:sz w:val="16"/>
        </w:rPr>
        <w:t xml:space="preserve"> ensure that their demands are workplace related and self-interested, effectively </w:t>
      </w:r>
      <w:r w:rsidRPr="00D324AB">
        <w:rPr>
          <w:rStyle w:val="StyleUnderline"/>
        </w:rPr>
        <w:t>cabin</w:t>
      </w:r>
      <w:r w:rsidRPr="00D324AB">
        <w:rPr>
          <w:sz w:val="16"/>
        </w:rPr>
        <w:t xml:space="preserve">ing </w:t>
      </w:r>
      <w:r w:rsidRPr="00D324AB">
        <w:rPr>
          <w:rStyle w:val="Emphasis"/>
        </w:rPr>
        <w:t xml:space="preserve">any larger political agendas. </w:t>
      </w:r>
      <w:r w:rsidRPr="00D324AB">
        <w:rPr>
          <w:sz w:val="16"/>
        </w:rPr>
        <w:t xml:space="preserve">162 </w:t>
      </w:r>
      <w:r w:rsidRPr="00457C87">
        <w:rPr>
          <w:rStyle w:val="StyleUnderline"/>
          <w:highlight w:val="cyan"/>
        </w:rPr>
        <w:t>The result is</w:t>
      </w:r>
      <w:r w:rsidRPr="00D324AB">
        <w:rPr>
          <w:sz w:val="16"/>
        </w:rPr>
        <w:t xml:space="preserve"> more organic (but perhaps </w:t>
      </w:r>
      <w:r w:rsidRPr="00457C87">
        <w:rPr>
          <w:rStyle w:val="Emphasis"/>
          <w:highlight w:val="cyan"/>
        </w:rPr>
        <w:t>less effective</w:t>
      </w:r>
      <w:r w:rsidRPr="00D324AB">
        <w:rPr>
          <w:sz w:val="16"/>
        </w:rPr>
        <w:t xml:space="preserve">) </w:t>
      </w:r>
      <w:r w:rsidRPr="00D324AB">
        <w:rPr>
          <w:rStyle w:val="StyleUnderline"/>
        </w:rPr>
        <w:t xml:space="preserve">forms of </w:t>
      </w:r>
      <w:r w:rsidRPr="00457C87">
        <w:rPr>
          <w:rStyle w:val="StyleUnderline"/>
          <w:highlight w:val="cyan"/>
        </w:rPr>
        <w:t>organizing</w:t>
      </w:r>
      <w:r w:rsidRPr="00D324AB">
        <w:rPr>
          <w:sz w:val="16"/>
        </w:rPr>
        <w:t xml:space="preserve"> that struggle to institutionalize themselves beyond the time period of the current advocacy effort.</w:t>
      </w:r>
    </w:p>
    <w:p w14:paraId="152AE2CB" w14:textId="20F2F658" w:rsidR="009D415F" w:rsidRPr="00392004" w:rsidRDefault="009D415F" w:rsidP="009D415F">
      <w:pPr>
        <w:rPr>
          <w:rStyle w:val="StyleUnderline"/>
          <w:sz w:val="16"/>
          <w:u w:val="none"/>
        </w:rPr>
      </w:pPr>
      <w:r w:rsidRPr="00457C87">
        <w:rPr>
          <w:rStyle w:val="StyleUnderline"/>
          <w:highlight w:val="cyan"/>
        </w:rPr>
        <w:t>Progressive unions</w:t>
      </w:r>
      <w:r w:rsidRPr="00D324AB">
        <w:rPr>
          <w:sz w:val="16"/>
        </w:rPr>
        <w:t xml:space="preserve"> have tried to help by supporting worker advocacy while remaining sufficiently in the background to avoid liability under the NLRA and exposure to injunctions and damage awards. Unions </w:t>
      </w:r>
      <w:r w:rsidRPr="00D324AB">
        <w:rPr>
          <w:rStyle w:val="StyleUnderline"/>
        </w:rPr>
        <w:t xml:space="preserve">have </w:t>
      </w:r>
      <w:r w:rsidRPr="00457C87">
        <w:rPr>
          <w:rStyle w:val="StyleUnderline"/>
          <w:highlight w:val="cyan"/>
        </w:rPr>
        <w:t>not</w:t>
      </w:r>
      <w:r w:rsidRPr="00D324AB">
        <w:rPr>
          <w:sz w:val="16"/>
        </w:rPr>
        <w:t xml:space="preserve"> always </w:t>
      </w:r>
      <w:r w:rsidRPr="00D324AB">
        <w:rPr>
          <w:rStyle w:val="StyleUnderline"/>
        </w:rPr>
        <w:t xml:space="preserve">been </w:t>
      </w:r>
      <w:r w:rsidRPr="00457C87">
        <w:rPr>
          <w:rStyle w:val="StyleUnderline"/>
          <w:highlight w:val="cyan"/>
        </w:rPr>
        <w:t>successful in</w:t>
      </w:r>
      <w:r w:rsidRPr="00D324AB">
        <w:rPr>
          <w:sz w:val="16"/>
        </w:rPr>
        <w:t xml:space="preserve"> their </w:t>
      </w:r>
      <w:r w:rsidRPr="00457C87">
        <w:rPr>
          <w:rStyle w:val="StyleUnderline"/>
          <w:highlight w:val="cyan"/>
        </w:rPr>
        <w:t>efforts to remain in the background</w:t>
      </w:r>
      <w:r w:rsidRPr="00D324AB">
        <w:rPr>
          <w:sz w:val="16"/>
        </w:rPr>
        <w:t xml:space="preserve">, however. For example, </w:t>
      </w:r>
      <w:r w:rsidRPr="00D324AB">
        <w:rPr>
          <w:rStyle w:val="StyleUnderline"/>
        </w:rPr>
        <w:t xml:space="preserve">the </w:t>
      </w:r>
      <w:r w:rsidRPr="00457C87">
        <w:rPr>
          <w:rStyle w:val="StyleUnderline"/>
          <w:highlight w:val="cyan"/>
        </w:rPr>
        <w:t>Black Friday protest</w:t>
      </w:r>
      <w:r w:rsidRPr="00D324AB">
        <w:rPr>
          <w:rStyle w:val="StyleUnderline"/>
        </w:rPr>
        <w:t xml:space="preserve"> by OUR Walmart </w:t>
      </w:r>
      <w:r w:rsidRPr="00457C87">
        <w:rPr>
          <w:rStyle w:val="StyleUnderline"/>
          <w:highlight w:val="cyan"/>
        </w:rPr>
        <w:t>provoked</w:t>
      </w:r>
      <w:r w:rsidRPr="00D324AB">
        <w:rPr>
          <w:rStyle w:val="StyleUnderline"/>
        </w:rPr>
        <w:t xml:space="preserve"> a </w:t>
      </w:r>
      <w:r w:rsidRPr="00457C87">
        <w:rPr>
          <w:rStyle w:val="Emphasis"/>
          <w:highlight w:val="cyan"/>
        </w:rPr>
        <w:t>potential blackmail picketing charge</w:t>
      </w:r>
      <w:r w:rsidRPr="00D324AB">
        <w:rPr>
          <w:rStyle w:val="StyleUnderline"/>
        </w:rPr>
        <w:t xml:space="preserve"> under section 8(b)(7) of the NLRA </w:t>
      </w:r>
      <w:r w:rsidRPr="00457C87">
        <w:rPr>
          <w:rStyle w:val="StyleUnderline"/>
          <w:highlight w:val="cyan"/>
        </w:rPr>
        <w:t xml:space="preserve">because the group was </w:t>
      </w:r>
      <w:r w:rsidRPr="00457C87">
        <w:rPr>
          <w:rStyle w:val="Emphasis"/>
          <w:highlight w:val="cyan"/>
        </w:rPr>
        <w:t>loosely affiliated</w:t>
      </w:r>
      <w:r w:rsidRPr="00457C87">
        <w:rPr>
          <w:rStyle w:val="StyleUnderline"/>
          <w:highlight w:val="cyan"/>
        </w:rPr>
        <w:t xml:space="preserve"> with</w:t>
      </w:r>
      <w:r w:rsidRPr="00D324AB">
        <w:rPr>
          <w:rStyle w:val="StyleUnderline"/>
        </w:rPr>
        <w:t xml:space="preserve"> the </w:t>
      </w:r>
      <w:r w:rsidRPr="00457C87">
        <w:rPr>
          <w:rStyle w:val="StyleUnderline"/>
          <w:highlight w:val="cyan"/>
        </w:rPr>
        <w:t>United Food</w:t>
      </w:r>
      <w:r w:rsidRPr="00D324AB">
        <w:rPr>
          <w:rStyle w:val="StyleUnderline"/>
        </w:rPr>
        <w:t xml:space="preserve"> and Commercial Workers Union. </w:t>
      </w:r>
      <w:r w:rsidRPr="00D324AB">
        <w:rPr>
          <w:sz w:val="16"/>
        </w:rPr>
        <w:t xml:space="preserve">163 Last summer's Fast Food Forward protests-potentially the most radical because they appear to be both nationwide and class-wide should be seen as conceptually distinct from union activities because the coalition of workers is not a traditional "labor organization," nor does it exist to "deal with" a single employer. 164 </w:t>
      </w:r>
      <w:r w:rsidRPr="00D324AB">
        <w:rPr>
          <w:rStyle w:val="StyleUnderline"/>
        </w:rPr>
        <w:t xml:space="preserve">Ironically, even </w:t>
      </w:r>
      <w:r w:rsidRPr="00457C87">
        <w:rPr>
          <w:rStyle w:val="StyleUnderline"/>
          <w:highlight w:val="cyan"/>
        </w:rPr>
        <w:t>though it is difficult to predict how</w:t>
      </w:r>
      <w:r w:rsidRPr="00D324AB">
        <w:rPr>
          <w:sz w:val="16"/>
        </w:rPr>
        <w:t xml:space="preserve"> the </w:t>
      </w:r>
      <w:r w:rsidRPr="00457C87">
        <w:rPr>
          <w:rStyle w:val="StyleUnderline"/>
          <w:highlight w:val="cyan"/>
        </w:rPr>
        <w:t>protests</w:t>
      </w:r>
      <w:r w:rsidRPr="00D324AB">
        <w:rPr>
          <w:rStyle w:val="StyleUnderline"/>
        </w:rPr>
        <w:t xml:space="preserve"> might concretely </w:t>
      </w:r>
      <w:r w:rsidRPr="00457C87">
        <w:rPr>
          <w:rStyle w:val="StyleUnderline"/>
          <w:highlight w:val="cyan"/>
        </w:rPr>
        <w:t>alter</w:t>
      </w:r>
      <w:r w:rsidRPr="00D324AB">
        <w:rPr>
          <w:sz w:val="16"/>
        </w:rPr>
        <w:t xml:space="preserve"> the </w:t>
      </w:r>
      <w:r w:rsidRPr="00457C87">
        <w:rPr>
          <w:rStyle w:val="StyleUnderline"/>
          <w:highlight w:val="cyan"/>
        </w:rPr>
        <w:t>wages or working conditions</w:t>
      </w:r>
      <w:r w:rsidRPr="00D324AB">
        <w:rPr>
          <w:rStyle w:val="StyleUnderline"/>
        </w:rPr>
        <w:t xml:space="preserve"> in the workplaces where the protesters labor, </w:t>
      </w:r>
      <w:r w:rsidRPr="00457C87">
        <w:rPr>
          <w:rStyle w:val="Emphasis"/>
          <w:highlight w:val="cyan"/>
        </w:rPr>
        <w:t>the group and its activities are</w:t>
      </w:r>
      <w:r w:rsidRPr="00D324AB">
        <w:rPr>
          <w:rStyle w:val="Emphasis"/>
        </w:rPr>
        <w:t xml:space="preserve"> nevertheless </w:t>
      </w:r>
      <w:r w:rsidRPr="00457C87">
        <w:rPr>
          <w:rStyle w:val="Emphasis"/>
          <w:highlight w:val="cyan"/>
        </w:rPr>
        <w:t>vulnerable to suppression</w:t>
      </w:r>
      <w:r w:rsidRPr="00D324AB">
        <w:rPr>
          <w:rStyle w:val="Emphasis"/>
        </w:rPr>
        <w:t xml:space="preserve"> under the labor law regime</w:t>
      </w:r>
      <w:r w:rsidRPr="00D324AB">
        <w:rPr>
          <w:sz w:val="16"/>
        </w:rPr>
        <w:t xml:space="preserve"> because the Service Employees International Union has provided funding and organizational support.165</w:t>
      </w:r>
    </w:p>
    <w:p w14:paraId="294B304F" w14:textId="77777777" w:rsidR="009D415F" w:rsidRPr="009228D6" w:rsidRDefault="009D415F" w:rsidP="009D415F">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448900C5" w14:textId="77777777" w:rsidR="009D415F" w:rsidRPr="00B91BC9" w:rsidRDefault="009D415F" w:rsidP="009D415F">
      <w:proofErr w:type="spellStart"/>
      <w:r w:rsidRPr="00B91BC9">
        <w:rPr>
          <w:rStyle w:val="Style13ptBold"/>
        </w:rPr>
        <w:t>Rigakos</w:t>
      </w:r>
      <w:proofErr w:type="spellEnd"/>
      <w:r w:rsidRPr="00B91BC9">
        <w:rPr>
          <w:rStyle w:val="Style13ptBold"/>
        </w:rPr>
        <w:t>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56EF56A3" w14:textId="77777777" w:rsidR="009D415F" w:rsidRPr="00B91BC9" w:rsidRDefault="009D415F" w:rsidP="009D415F">
      <w:pPr>
        <w:rPr>
          <w:sz w:val="16"/>
        </w:rPr>
      </w:pPr>
      <w:r w:rsidRPr="00B91BC9">
        <w:rPr>
          <w:sz w:val="16"/>
        </w:rPr>
        <w:t>Thus, their criticism boils down to two main points. First, </w:t>
      </w:r>
      <w:r w:rsidRPr="00457C87">
        <w:rPr>
          <w:rStyle w:val="StyleUnderline"/>
          <w:highlight w:val="cyan"/>
        </w:rPr>
        <w:t>everyday resistance </w:t>
      </w:r>
      <w:r w:rsidRPr="00457C87">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457C87">
        <w:rPr>
          <w:rStyle w:val="StyleUnderline"/>
          <w:highlight w:val="cyan"/>
        </w:rPr>
        <w:t>and</w:t>
      </w:r>
      <w:r w:rsidRPr="00B91BC9">
        <w:rPr>
          <w:sz w:val="16"/>
        </w:rPr>
        <w:t xml:space="preserve"> second, that a focus on discursive resistance </w:t>
      </w:r>
      <w:r w:rsidRPr="00457C87">
        <w:rPr>
          <w:rStyle w:val="Emphasis"/>
          <w:highlight w:val="cyan"/>
        </w:rPr>
        <w:t>ignores</w:t>
      </w:r>
      <w:r w:rsidRPr="00B91BC9">
        <w:rPr>
          <w:rStyle w:val="StyleUnderline"/>
        </w:rPr>
        <w:t> the role of </w:t>
      </w:r>
      <w:r w:rsidRPr="00457C87">
        <w:rPr>
          <w:rStyle w:val="Emphasis"/>
          <w:highlight w:val="cyan"/>
        </w:rPr>
        <w:t>material conditions</w:t>
      </w:r>
      <w:r w:rsidRPr="00B91BC9">
        <w:rPr>
          <w:rStyle w:val="StyleUnderline"/>
        </w:rPr>
        <w:t> in helping to shape identity</w:t>
      </w:r>
      <w:r w:rsidRPr="00B91BC9">
        <w:rPr>
          <w:sz w:val="16"/>
        </w:rPr>
        <w:t xml:space="preserve">. </w:t>
      </w:r>
    </w:p>
    <w:p w14:paraId="36DB9996" w14:textId="77777777" w:rsidR="009D415F" w:rsidRPr="00B91BC9" w:rsidRDefault="009D415F" w:rsidP="009D415F">
      <w:pPr>
        <w:rPr>
          <w:sz w:val="16"/>
        </w:rPr>
      </w:pPr>
      <w:r w:rsidRPr="00B91BC9">
        <w:rPr>
          <w:sz w:val="16"/>
        </w:rPr>
        <w:t>Indeed, </w:t>
      </w:r>
      <w:r w:rsidRPr="00457C87">
        <w:rPr>
          <w:rStyle w:val="StyleUnderline"/>
          <w:highlight w:val="cyan"/>
        </w:rPr>
        <w:t xml:space="preserve">absent a </w:t>
      </w:r>
      <w:r w:rsidRPr="00457C87">
        <w:rPr>
          <w:rStyle w:val="Emphasis"/>
          <w:highlight w:val="cyan"/>
        </w:rPr>
        <w:t>broader</w:t>
      </w:r>
      <w:r w:rsidRPr="00B91BC9">
        <w:rPr>
          <w:rStyle w:val="Emphasis"/>
        </w:rPr>
        <w:t xml:space="preserve"> political </w:t>
      </w:r>
      <w:r w:rsidRPr="00457C87">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457C87">
        <w:rPr>
          <w:rStyle w:val="Emphasis"/>
          <w:highlight w:val="cyan"/>
        </w:rPr>
        <w:t>powerlessness is learned</w:t>
      </w:r>
      <w:r w:rsidRPr="00457C87">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457C87">
        <w:rPr>
          <w:rStyle w:val="Emphasis"/>
          <w:highlight w:val="cyan"/>
        </w:rPr>
        <w:t>futility</w:t>
      </w:r>
      <w:r w:rsidRPr="00457C87">
        <w:rPr>
          <w:rStyle w:val="StyleUnderline"/>
          <w:highlight w:val="cyan"/>
        </w:rPr>
        <w:t xml:space="preserve"> and </w:t>
      </w:r>
      <w:r w:rsidRPr="00457C87">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457C87">
        <w:rPr>
          <w:rStyle w:val="StyleUnderline"/>
          <w:highlight w:val="cyan"/>
        </w:rPr>
        <w:t>practices</w:t>
      </w:r>
      <w:r w:rsidRPr="00B91BC9">
        <w:rPr>
          <w:rStyle w:val="StyleUnderline"/>
        </w:rPr>
        <w:t> that </w:t>
      </w:r>
      <w:r w:rsidRPr="00457C87">
        <w:rPr>
          <w:rStyle w:val="StyleUnderline"/>
          <w:highlight w:val="cyan"/>
        </w:rPr>
        <w:t>neither</w:t>
      </w:r>
      <w:r w:rsidRPr="00B91BC9">
        <w:rPr>
          <w:rStyle w:val="StyleUnderline"/>
        </w:rPr>
        <w:t xml:space="preserve"> </w:t>
      </w:r>
      <w:r w:rsidRPr="00457C87">
        <w:rPr>
          <w:rStyle w:val="Emphasis"/>
          <w:highlight w:val="cyan"/>
        </w:rPr>
        <w:t>alter material conditions</w:t>
      </w:r>
      <w:r w:rsidRPr="00457C87">
        <w:rPr>
          <w:rStyle w:val="StyleUnderline"/>
          <w:highlight w:val="cyan"/>
        </w:rPr>
        <w:t xml:space="preserve"> nor</w:t>
      </w:r>
      <w:r w:rsidRPr="00B91BC9">
        <w:rPr>
          <w:rStyle w:val="StyleUnderline"/>
        </w:rPr>
        <w:t> </w:t>
      </w:r>
      <w:r w:rsidRPr="00B91BC9">
        <w:rPr>
          <w:rStyle w:val="Emphasis"/>
        </w:rPr>
        <w:t>directly </w:t>
      </w:r>
      <w:r w:rsidRPr="00457C87">
        <w:rPr>
          <w:rStyle w:val="Emphasis"/>
          <w:highlight w:val="cyan"/>
        </w:rPr>
        <w:t>challenge</w:t>
      </w:r>
      <w:r w:rsidRPr="00B91BC9">
        <w:rPr>
          <w:rStyle w:val="Emphasis"/>
        </w:rPr>
        <w:t> broad </w:t>
      </w:r>
      <w:r w:rsidRPr="00457C87">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457C87">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457C87">
        <w:rPr>
          <w:rStyle w:val="Emphasis"/>
          <w:highlight w:val="cyan"/>
        </w:rPr>
        <w:t>remade</w:t>
      </w:r>
      <w:r w:rsidRPr="00457C87">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457C87">
        <w:rPr>
          <w:rStyle w:val="StyleUnderline"/>
          <w:highlight w:val="cyan"/>
        </w:rPr>
        <w:t xml:space="preserve">Arguing </w:t>
      </w:r>
      <w:r w:rsidRPr="00457C87">
        <w:rPr>
          <w:rStyle w:val="Emphasis"/>
          <w:highlight w:val="cyan"/>
        </w:rPr>
        <w:t>against</w:t>
      </w:r>
      <w:r w:rsidRPr="00B91BC9">
        <w:rPr>
          <w:rStyle w:val="StyleUnderline"/>
        </w:rPr>
        <w:t xml:space="preserve"> celebrating forms of </w:t>
      </w:r>
      <w:r w:rsidRPr="00457C87">
        <w:rPr>
          <w:rStyle w:val="StyleUnderline"/>
          <w:highlight w:val="cyan"/>
        </w:rPr>
        <w:t xml:space="preserve">resistance that </w:t>
      </w:r>
      <w:r w:rsidRPr="00457C87">
        <w:rPr>
          <w:rStyle w:val="Emphasis"/>
          <w:highlight w:val="cyan"/>
        </w:rPr>
        <w:t>fail to alter</w:t>
      </w:r>
      <w:r w:rsidRPr="00B91BC9">
        <w:rPr>
          <w:rStyle w:val="Emphasis"/>
        </w:rPr>
        <w:t xml:space="preserve"> broader power relations</w:t>
      </w:r>
      <w:r w:rsidRPr="00B91BC9">
        <w:rPr>
          <w:rStyle w:val="StyleUnderline"/>
        </w:rPr>
        <w:t xml:space="preserve"> or </w:t>
      </w:r>
      <w:r w:rsidRPr="00457C87">
        <w:rPr>
          <w:rStyle w:val="Emphasis"/>
          <w:highlight w:val="cyan"/>
        </w:rPr>
        <w:t>material conditions</w:t>
      </w:r>
      <w:r w:rsidRPr="00457C87">
        <w:rPr>
          <w:rStyle w:val="StyleUnderline"/>
          <w:highlight w:val="cyan"/>
        </w:rPr>
        <w:t xml:space="preserve"> is</w:t>
      </w:r>
      <w:r w:rsidRPr="00457C87">
        <w:rPr>
          <w:sz w:val="16"/>
          <w:highlight w:val="cyan"/>
        </w:rPr>
        <w:t>,</w:t>
      </w:r>
      <w:r w:rsidRPr="00B91BC9">
        <w:rPr>
          <w:sz w:val="16"/>
        </w:rPr>
        <w:t xml:space="preserve"> in part, </w:t>
      </w:r>
      <w:r w:rsidRPr="00457C87">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457C87">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w:t>
      </w:r>
      <w:r w:rsidRPr="00B91BC9">
        <w:rPr>
          <w:rStyle w:val="StyleUnderline"/>
        </w:rPr>
        <w:lastRenderedPageBreak/>
        <w:t xml:space="preserve">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219FD853" w14:textId="77777777" w:rsidR="009D415F" w:rsidRPr="00B91BC9" w:rsidRDefault="009D415F" w:rsidP="009D415F">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0C3AB0E9" w14:textId="77777777" w:rsidR="009D415F" w:rsidRPr="009428F6" w:rsidRDefault="009D415F" w:rsidP="009D415F">
      <w:pPr>
        <w:rPr>
          <w:u w:val="single"/>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StyleUnderline"/>
        </w:rPr>
        <w:t xml:space="preserve"> between </w:t>
      </w:r>
      <w:r w:rsidRPr="00457C87">
        <w:rPr>
          <w:rStyle w:val="StyleUnderline"/>
          <w:highlight w:val="cyan"/>
        </w:rPr>
        <w:t>practices</w:t>
      </w:r>
      <w:r w:rsidRPr="00B91BC9">
        <w:rPr>
          <w:rStyle w:val="StyleUnderline"/>
        </w:rPr>
        <w:t xml:space="preserve"> that </w:t>
      </w:r>
      <w:r w:rsidRPr="00457C87">
        <w:rPr>
          <w:rStyle w:val="Emphasis"/>
          <w:highlight w:val="cyan"/>
        </w:rPr>
        <w:t>reproduce</w:t>
      </w:r>
      <w:r w:rsidRPr="00457C87">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457C87">
        <w:rPr>
          <w:rStyle w:val="StyleUnderline"/>
          <w:highlight w:val="cyan"/>
        </w:rPr>
        <w:t>The former</w:t>
      </w:r>
      <w:r w:rsidRPr="00B91BC9">
        <w:rPr>
          <w:rStyle w:val="StyleUnderline"/>
        </w:rPr>
        <w:t xml:space="preserve">] might </w:t>
      </w:r>
      <w:r w:rsidRPr="00457C87">
        <w:rPr>
          <w:rStyle w:val="StyleUnderline"/>
          <w:highlight w:val="cyan"/>
        </w:rPr>
        <w:t>involve pressing</w:t>
      </w:r>
      <w:r w:rsidRPr="00B91BC9">
        <w:rPr>
          <w:rStyle w:val="StyleUnderline"/>
        </w:rPr>
        <w:t xml:space="preserve"> that </w:t>
      </w:r>
      <w:r w:rsidRPr="00457C87">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457C87">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457C87">
        <w:rPr>
          <w:rStyle w:val="StyleUnderline"/>
          <w:highlight w:val="cyan"/>
        </w:rPr>
        <w:t xml:space="preserve">I]t is </w:t>
      </w:r>
      <w:r w:rsidRPr="00457C87">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457C87">
        <w:rPr>
          <w:rStyle w:val="StyleUnderline"/>
          <w:highlight w:val="cyan"/>
        </w:rPr>
        <w:t xml:space="preserve">It </w:t>
      </w:r>
      <w:r w:rsidRPr="00457C87">
        <w:rPr>
          <w:rStyle w:val="Emphasis"/>
          <w:highlight w:val="cyan"/>
        </w:rPr>
        <w:t>must</w:t>
      </w:r>
      <w:r w:rsidRPr="00B91BC9">
        <w:rPr>
          <w:rStyle w:val="Emphasis"/>
        </w:rPr>
        <w:t xml:space="preserve"> also </w:t>
      </w:r>
      <w:r w:rsidRPr="00457C87">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42A19C6F" w14:textId="77777777" w:rsidR="009D415F" w:rsidRPr="00B91BC9" w:rsidRDefault="009D415F" w:rsidP="009D415F">
      <w:pPr>
        <w:rPr>
          <w:sz w:val="16"/>
        </w:rPr>
      </w:pPr>
      <w:r w:rsidRPr="00B91BC9">
        <w:rPr>
          <w:sz w:val="16"/>
        </w:rPr>
        <w:t>In other words, </w:t>
      </w:r>
      <w:r w:rsidRPr="00B91BC9">
        <w:rPr>
          <w:rStyle w:val="StyleUnderline"/>
        </w:rPr>
        <w:t>some of the acts of </w:t>
      </w:r>
      <w:r w:rsidRPr="00457C87">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457C87">
        <w:rPr>
          <w:rStyle w:val="Emphasis"/>
          <w:highlight w:val="cyan"/>
        </w:rPr>
        <w:t>reinforce</w:t>
      </w:r>
      <w:r w:rsidRPr="00B91BC9">
        <w:rPr>
          <w:rStyle w:val="Emphasis"/>
        </w:rPr>
        <w:t xml:space="preserve"> the localized </w:t>
      </w:r>
      <w:r w:rsidRPr="00457C87">
        <w:rPr>
          <w:rStyle w:val="Emphasis"/>
          <w:highlight w:val="cyan"/>
        </w:rPr>
        <w:t>domination</w:t>
      </w:r>
      <w:r w:rsidRPr="00B91BC9">
        <w:rPr>
          <w:rStyle w:val="StyleUnderline"/>
        </w:rPr>
        <w:t xml:space="preserve"> that </w:t>
      </w:r>
      <w:r w:rsidRPr="00457C87">
        <w:rPr>
          <w:rStyle w:val="StyleUnderline"/>
          <w:highlight w:val="cyan"/>
        </w:rPr>
        <w:t>they</w:t>
      </w:r>
      <w:r w:rsidRPr="00B91BC9">
        <w:rPr>
          <w:rStyle w:val="StyleUnderline"/>
        </w:rPr>
        <w:t xml:space="preserve"> </w:t>
      </w:r>
      <w:r w:rsidRPr="00B91BC9">
        <w:rPr>
          <w:rStyle w:val="Emphasis"/>
        </w:rPr>
        <w:t xml:space="preserve">supposedly </w:t>
      </w:r>
      <w:r w:rsidRPr="00457C87">
        <w:rPr>
          <w:rStyle w:val="Emphasis"/>
          <w:highlight w:val="cyan"/>
        </w:rPr>
        <w:t>oppose</w:t>
      </w:r>
      <w:r w:rsidRPr="00B91BC9">
        <w:rPr>
          <w:sz w:val="16"/>
        </w:rPr>
        <w:t>. The implications of this argument can be further clarified when we study the way ‘resistance’ is dealt with in a risk society.</w:t>
      </w:r>
    </w:p>
    <w:p w14:paraId="4CFB143B" w14:textId="77777777" w:rsidR="009D415F" w:rsidRPr="00B91BC9" w:rsidRDefault="009D415F" w:rsidP="009D415F">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57440754" w14:textId="77777777" w:rsidR="009D415F" w:rsidRPr="00B91BC9" w:rsidRDefault="009D415F" w:rsidP="009D415F">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67DA10EF" w14:textId="77777777" w:rsidR="009D415F" w:rsidRPr="00B91BC9" w:rsidRDefault="009D415F" w:rsidP="009D415F">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457C87">
        <w:rPr>
          <w:rStyle w:val="StyleUnderline"/>
          <w:highlight w:val="cyan"/>
        </w:rPr>
        <w:t>resistance</w:t>
      </w:r>
      <w:r w:rsidRPr="00B91BC9">
        <w:rPr>
          <w:rStyle w:val="StyleUnderline"/>
        </w:rPr>
        <w:t xml:space="preserve"> that </w:t>
      </w:r>
      <w:r w:rsidRPr="00B91BC9">
        <w:rPr>
          <w:rStyle w:val="Emphasis"/>
        </w:rPr>
        <w:t xml:space="preserve">almost invariably </w:t>
      </w:r>
      <w:r w:rsidRPr="00457C87">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33C87E7C" w14:textId="77777777" w:rsidR="009D415F" w:rsidRPr="003F238F" w:rsidRDefault="009D415F" w:rsidP="009D415F">
      <w:pPr>
        <w:pStyle w:val="Heading4"/>
        <w:rPr>
          <w:rFonts w:cs="Calibri"/>
        </w:rPr>
      </w:pPr>
      <w:r w:rsidRPr="003F238F">
        <w:rPr>
          <w:rFonts w:cs="Calibri"/>
        </w:rPr>
        <w:t xml:space="preserve">They’re responsible for matching up the scope of solvency with the scope of their impacts. Presenting concrete solutions </w:t>
      </w:r>
      <w:r w:rsidRPr="003F238F">
        <w:rPr>
          <w:rFonts w:cs="Calibri"/>
          <w:u w:val="single"/>
        </w:rPr>
        <w:t>improves</w:t>
      </w:r>
      <w:r w:rsidRPr="003F238F">
        <w:rPr>
          <w:rFonts w:cs="Calibri"/>
        </w:rPr>
        <w:t xml:space="preserve"> their critical purchase and </w:t>
      </w:r>
      <w:r w:rsidRPr="003F238F">
        <w:rPr>
          <w:rFonts w:cs="Calibri"/>
          <w:u w:val="single"/>
        </w:rPr>
        <w:t>avoids</w:t>
      </w:r>
      <w:r w:rsidRPr="003F238F">
        <w:rPr>
          <w:rFonts w:cs="Calibri"/>
        </w:rPr>
        <w:t xml:space="preserve"> cooption.</w:t>
      </w:r>
    </w:p>
    <w:p w14:paraId="2DA936D6" w14:textId="77777777" w:rsidR="009D415F" w:rsidRPr="003F238F" w:rsidRDefault="009D415F" w:rsidP="009D415F">
      <w:r w:rsidRPr="003F238F">
        <w:rPr>
          <w:rStyle w:val="Style13ptBold"/>
        </w:rPr>
        <w:t>Visoka, 19</w:t>
      </w:r>
      <w:r w:rsidRPr="003F238F">
        <w:t xml:space="preserve">—Associate Professor of Peace and Conflict Studies at Dublin City University (Gëzim, “Critique and Alternativity in International Relations,” International Studies Review, Volume 21, Issue 4, December 2019, 678-704, </w:t>
      </w:r>
      <w:proofErr w:type="spellStart"/>
      <w:r w:rsidRPr="003F238F">
        <w:t>dml</w:t>
      </w:r>
      <w:proofErr w:type="spellEnd"/>
      <w:r w:rsidRPr="003F238F">
        <w:t>)</w:t>
      </w:r>
      <w:r w:rsidRPr="003F238F">
        <w:tab/>
      </w:r>
    </w:p>
    <w:p w14:paraId="4FA976C6" w14:textId="77777777" w:rsidR="009D415F" w:rsidRPr="003F238F" w:rsidRDefault="009D415F" w:rsidP="009D415F">
      <w:pPr>
        <w:rPr>
          <w:sz w:val="16"/>
        </w:rPr>
      </w:pPr>
      <w:r w:rsidRPr="003F238F">
        <w:rPr>
          <w:sz w:val="16"/>
          <w:szCs w:val="16"/>
        </w:rPr>
        <w:t>Critical IR theory needs to make more space for self-reflexivity</w:t>
      </w:r>
      <w:r w:rsidRPr="003F238F">
        <w:rPr>
          <w:sz w:val="16"/>
        </w:rPr>
        <w:t xml:space="preserve"> and to open up to an epistemic transformation. The preceding discussion demonstrated that although peace and conflict studies are more pluralist than other </w:t>
      </w:r>
      <w:r w:rsidRPr="003F238F">
        <w:rPr>
          <w:rStyle w:val="StyleUnderline"/>
        </w:rPr>
        <w:t>critical IR branches</w:t>
      </w:r>
      <w:r w:rsidRPr="003F238F">
        <w:rPr>
          <w:sz w:val="16"/>
        </w:rPr>
        <w:t xml:space="preserve">, they </w:t>
      </w:r>
      <w:r w:rsidRPr="003F238F">
        <w:rPr>
          <w:rStyle w:val="StyleUnderline"/>
        </w:rPr>
        <w:t>are</w:t>
      </w:r>
      <w:r w:rsidRPr="003F238F">
        <w:rPr>
          <w:sz w:val="16"/>
        </w:rPr>
        <w:t xml:space="preserve"> still </w:t>
      </w:r>
      <w:r w:rsidRPr="003F238F">
        <w:rPr>
          <w:rStyle w:val="StyleUnderline"/>
        </w:rPr>
        <w:t>affected by paradigmatic and disciplinary divides</w:t>
      </w:r>
      <w:r w:rsidRPr="003F238F">
        <w:rPr>
          <w:sz w:val="16"/>
        </w:rPr>
        <w:t xml:space="preserve"> within IR. </w:t>
      </w:r>
      <w:r w:rsidRPr="003F238F">
        <w:rPr>
          <w:rStyle w:val="StyleUnderline"/>
        </w:rPr>
        <w:t xml:space="preserve">They operate in a conflictual theorizing logic that </w:t>
      </w:r>
      <w:r w:rsidRPr="003F238F">
        <w:rPr>
          <w:rStyle w:val="Emphasis"/>
        </w:rPr>
        <w:t>disregards</w:t>
      </w:r>
      <w:r w:rsidRPr="003F238F">
        <w:rPr>
          <w:rStyle w:val="StyleUnderline"/>
        </w:rPr>
        <w:t xml:space="preserve"> certain ontological, methodological, and epistemological alternatives in order to </w:t>
      </w:r>
      <w:r w:rsidRPr="003F238F">
        <w:rPr>
          <w:rStyle w:val="Emphasis"/>
        </w:rPr>
        <w:t>remain loyal</w:t>
      </w:r>
      <w:r w:rsidRPr="003F238F">
        <w:rPr>
          <w:rStyle w:val="StyleUnderline"/>
        </w:rPr>
        <w:t xml:space="preserve"> to one particular disciplinarity</w:t>
      </w:r>
      <w:r w:rsidRPr="003F238F">
        <w:rPr>
          <w:sz w:val="16"/>
        </w:rPr>
        <w:t xml:space="preserve">. For Laura Sjoberg (2017, 163–67), “disciplinarity has a narrowing effect,” suggesting that “an undisciplined IR would free space for more radical critique and more radical experimentation.” </w:t>
      </w:r>
      <w:r w:rsidRPr="00457C87">
        <w:rPr>
          <w:rStyle w:val="StyleUnderline"/>
          <w:highlight w:val="cyan"/>
        </w:rPr>
        <w:t>Disciplinary encampment</w:t>
      </w:r>
      <w:r w:rsidRPr="003F238F">
        <w:rPr>
          <w:sz w:val="16"/>
        </w:rPr>
        <w:t xml:space="preserve"> among different branches of critical IR </w:t>
      </w:r>
      <w:r w:rsidRPr="00457C87">
        <w:rPr>
          <w:rStyle w:val="StyleUnderline"/>
          <w:highlight w:val="cyan"/>
        </w:rPr>
        <w:t xml:space="preserve">has </w:t>
      </w:r>
      <w:r w:rsidRPr="00457C87">
        <w:rPr>
          <w:rStyle w:val="Emphasis"/>
          <w:highlight w:val="cyan"/>
        </w:rPr>
        <w:t>suffocated</w:t>
      </w:r>
      <w:r w:rsidRPr="00457C87">
        <w:rPr>
          <w:rStyle w:val="StyleUnderline"/>
          <w:highlight w:val="cyan"/>
        </w:rPr>
        <w:t xml:space="preserve"> the search for </w:t>
      </w:r>
      <w:r w:rsidRPr="00457C87">
        <w:rPr>
          <w:rStyle w:val="Emphasis"/>
          <w:highlight w:val="cyan"/>
        </w:rPr>
        <w:t>achievable emancipatory possibilities</w:t>
      </w:r>
      <w:r w:rsidRPr="003F238F">
        <w:rPr>
          <w:rStyle w:val="StyleUnderline"/>
        </w:rPr>
        <w:t xml:space="preserve"> across a </w:t>
      </w:r>
      <w:r w:rsidRPr="003F238F">
        <w:rPr>
          <w:rStyle w:val="StyleUnderline"/>
        </w:rPr>
        <w:lastRenderedPageBreak/>
        <w:t xml:space="preserve">different range of cases. Endorsing </w:t>
      </w:r>
      <w:r w:rsidRPr="00457C87">
        <w:rPr>
          <w:rStyle w:val="StyleUnderline"/>
          <w:highlight w:val="cyan"/>
        </w:rPr>
        <w:t>alternativity requires</w:t>
      </w:r>
      <w:r w:rsidRPr="003F238F">
        <w:rPr>
          <w:rStyle w:val="StyleUnderline"/>
        </w:rPr>
        <w:t xml:space="preserve"> a </w:t>
      </w:r>
      <w:r w:rsidRPr="003F238F">
        <w:rPr>
          <w:rStyle w:val="Emphasis"/>
        </w:rPr>
        <w:t>fluid onto-epistemology</w:t>
      </w:r>
      <w:r w:rsidRPr="003F238F">
        <w:rPr>
          <w:rStyle w:val="StyleUnderline"/>
        </w:rPr>
        <w:t xml:space="preserve"> that would make it possible to </w:t>
      </w:r>
      <w:r w:rsidRPr="003F238F">
        <w:rPr>
          <w:rStyle w:val="Emphasis"/>
        </w:rPr>
        <w:t>bypass</w:t>
      </w:r>
      <w:r w:rsidRPr="003F238F">
        <w:rPr>
          <w:rStyle w:val="StyleUnderline"/>
        </w:rPr>
        <w:t xml:space="preserve"> the epistemological entrapments caused by </w:t>
      </w:r>
      <w:r w:rsidRPr="003F238F">
        <w:rPr>
          <w:rStyle w:val="Emphasis"/>
        </w:rPr>
        <w:t>rigid academic rules</w:t>
      </w:r>
      <w:r w:rsidRPr="003F238F">
        <w:rPr>
          <w:rStyle w:val="StyleUnderline"/>
        </w:rPr>
        <w:t xml:space="preserve"> of thought and of knowledge production</w:t>
      </w:r>
      <w:r w:rsidRPr="003F238F">
        <w:rPr>
          <w:sz w:val="16"/>
        </w:rPr>
        <w:t xml:space="preserve"> and by the academic research process. Nonconflictual pathways of research would be beneficial for overcoming paradigmatic contempt, bypassing methodological holism and individualism, and </w:t>
      </w:r>
      <w:r w:rsidRPr="003F238F">
        <w:rPr>
          <w:rStyle w:val="StyleUnderline"/>
        </w:rPr>
        <w:t xml:space="preserve">making space for </w:t>
      </w:r>
      <w:r w:rsidRPr="00457C87">
        <w:rPr>
          <w:rStyle w:val="Emphasis"/>
          <w:highlight w:val="cyan"/>
        </w:rPr>
        <w:t>conciliatory heuristics</w:t>
      </w:r>
      <w:r w:rsidRPr="00457C87">
        <w:rPr>
          <w:rStyle w:val="StyleUnderline"/>
          <w:highlight w:val="cyan"/>
        </w:rPr>
        <w:t xml:space="preserve"> and </w:t>
      </w:r>
      <w:r w:rsidRPr="00457C87">
        <w:rPr>
          <w:rStyle w:val="Emphasis"/>
          <w:highlight w:val="cyan"/>
        </w:rPr>
        <w:t>reality-congruent inquires</w:t>
      </w:r>
      <w:r w:rsidRPr="003F238F">
        <w:rPr>
          <w:sz w:val="16"/>
        </w:rPr>
        <w:t xml:space="preserve"> (see Archer 1995; Hamati-Ataya 2018). Searching for nonconflictual critiques that are embedded in </w:t>
      </w:r>
      <w:proofErr w:type="spellStart"/>
      <w:r w:rsidRPr="003F238F">
        <w:rPr>
          <w:sz w:val="16"/>
        </w:rPr>
        <w:t>postparadigmatic</w:t>
      </w:r>
      <w:proofErr w:type="spellEnd"/>
      <w:r w:rsidRPr="003F238F">
        <w:rPr>
          <w:sz w:val="16"/>
        </w:rPr>
        <w:t xml:space="preserve">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w:t>
      </w:r>
      <w:proofErr w:type="spellStart"/>
      <w:r w:rsidRPr="003F238F">
        <w:rPr>
          <w:sz w:val="16"/>
        </w:rPr>
        <w:t>postconflict</w:t>
      </w:r>
      <w:proofErr w:type="spellEnd"/>
      <w:r w:rsidRPr="003F238F">
        <w:rPr>
          <w:sz w:val="16"/>
        </w:rPr>
        <w:t xml:space="preserve"> societies. It would also be an attempt to avoid the normalization of entrenched research programs and open up the politics of knowledge production on peace, conflict, security, justice, and development.</w:t>
      </w:r>
    </w:p>
    <w:p w14:paraId="333E6B43" w14:textId="77777777" w:rsidR="009D415F" w:rsidRPr="003F238F" w:rsidRDefault="009D415F" w:rsidP="009D415F">
      <w:pPr>
        <w:rPr>
          <w:sz w:val="16"/>
        </w:rPr>
      </w:pPr>
      <w:r w:rsidRPr="003F238F">
        <w:rPr>
          <w:sz w:val="16"/>
        </w:rPr>
        <w:t xml:space="preserve">More broadly, </w:t>
      </w:r>
      <w:r w:rsidRPr="003F238F">
        <w:rPr>
          <w:rStyle w:val="StyleUnderline"/>
        </w:rPr>
        <w:t xml:space="preserve">alternativity in critical IR theory needs to be rescued from </w:t>
      </w:r>
      <w:r w:rsidRPr="003F238F">
        <w:rPr>
          <w:rStyle w:val="Emphasis"/>
        </w:rPr>
        <w:t>never-ending conceptual reifications</w:t>
      </w:r>
      <w:r w:rsidRPr="003F238F">
        <w:rPr>
          <w:rStyle w:val="StyleUnderline"/>
        </w:rPr>
        <w:t xml:space="preserve">, which have ended up making ontological assentation about the world become </w:t>
      </w:r>
      <w:r w:rsidRPr="003F238F">
        <w:rPr>
          <w:rStyle w:val="Emphasis"/>
        </w:rPr>
        <w:t>completely detached</w:t>
      </w:r>
      <w:r w:rsidRPr="003F238F">
        <w:rPr>
          <w:rStyle w:val="StyleUnderline"/>
        </w:rPr>
        <w:t xml:space="preserve"> from the world</w:t>
      </w:r>
      <w:r w:rsidRPr="003F238F">
        <w:rPr>
          <w:sz w:val="16"/>
        </w:rPr>
        <w:t xml:space="preserve">. In this regard, </w:t>
      </w:r>
      <w:r w:rsidRPr="003F238F">
        <w:rPr>
          <w:rStyle w:val="StyleUnderline"/>
        </w:rPr>
        <w:t>there is a growing realization</w:t>
      </w:r>
      <w:r w:rsidRPr="003F238F">
        <w:rPr>
          <w:sz w:val="16"/>
        </w:rPr>
        <w:t xml:space="preserve"> in IR </w:t>
      </w:r>
      <w:r w:rsidRPr="003F238F">
        <w:rPr>
          <w:rStyle w:val="StyleUnderline"/>
        </w:rPr>
        <w:t>that “</w:t>
      </w:r>
      <w:r w:rsidRPr="00457C87">
        <w:rPr>
          <w:rStyle w:val="StyleUnderline"/>
          <w:highlight w:val="cyan"/>
        </w:rPr>
        <w:t>critique is</w:t>
      </w:r>
      <w:r w:rsidRPr="003F238F">
        <w:rPr>
          <w:rStyle w:val="StyleUnderline"/>
        </w:rPr>
        <w:t xml:space="preserve"> a </w:t>
      </w:r>
      <w:r w:rsidRPr="00457C87">
        <w:rPr>
          <w:rStyle w:val="Emphasis"/>
          <w:highlight w:val="cyan"/>
        </w:rPr>
        <w:t>necessary</w:t>
      </w:r>
      <w:r w:rsidRPr="00457C87">
        <w:rPr>
          <w:rStyle w:val="StyleUnderline"/>
          <w:highlight w:val="cyan"/>
        </w:rPr>
        <w:t xml:space="preserve"> but </w:t>
      </w:r>
      <w:r w:rsidRPr="00457C87">
        <w:rPr>
          <w:rStyle w:val="Emphasis"/>
          <w:highlight w:val="cyan"/>
        </w:rPr>
        <w:t>secondary</w:t>
      </w:r>
      <w:r w:rsidRPr="003F238F">
        <w:rPr>
          <w:rStyle w:val="StyleUnderline"/>
        </w:rPr>
        <w:t xml:space="preserve"> task; </w:t>
      </w:r>
      <w:r w:rsidRPr="00457C87">
        <w:rPr>
          <w:rStyle w:val="StyleUnderline"/>
          <w:highlight w:val="cyan"/>
        </w:rPr>
        <w:t>the priority is</w:t>
      </w:r>
      <w:r w:rsidRPr="003F238F">
        <w:rPr>
          <w:rStyle w:val="StyleUnderline"/>
        </w:rPr>
        <w:t xml:space="preserve"> to </w:t>
      </w:r>
      <w:r w:rsidRPr="003F238F">
        <w:rPr>
          <w:rStyle w:val="Emphasis"/>
        </w:rPr>
        <w:t xml:space="preserve">return to </w:t>
      </w:r>
      <w:r w:rsidRPr="00457C87">
        <w:rPr>
          <w:rStyle w:val="Emphasis"/>
          <w:highlight w:val="cyan"/>
        </w:rPr>
        <w:t>practical theory as quickly as possible</w:t>
      </w:r>
      <w:r w:rsidRPr="003F238F">
        <w:rPr>
          <w:rStyle w:val="StyleUnderline"/>
        </w:rPr>
        <w:t>”</w:t>
      </w:r>
      <w:r w:rsidRPr="003F238F">
        <w:rPr>
          <w:sz w:val="16"/>
        </w:rPr>
        <w:t xml:space="preserve"> (Levine 2012, 69). </w:t>
      </w:r>
      <w:r w:rsidRPr="003F238F">
        <w:rPr>
          <w:rStyle w:val="StyleUnderline"/>
        </w:rPr>
        <w:t xml:space="preserve">Recalibrating the purpose of alternativity in critical theory requires recalibrating knowledge production, not only to </w:t>
      </w:r>
      <w:r w:rsidRPr="003F238F">
        <w:rPr>
          <w:rStyle w:val="Emphasis"/>
        </w:rPr>
        <w:t>unmask</w:t>
      </w:r>
      <w:r w:rsidRPr="003F238F">
        <w:rPr>
          <w:rStyle w:val="StyleUnderline"/>
        </w:rPr>
        <w:t xml:space="preserve"> power relations and the dynamics of dominance and to </w:t>
      </w:r>
      <w:r w:rsidRPr="003F238F">
        <w:rPr>
          <w:rStyle w:val="Emphasis"/>
        </w:rPr>
        <w:t>create space</w:t>
      </w:r>
      <w:r w:rsidRPr="003F238F">
        <w:rPr>
          <w:rStyle w:val="StyleUnderline"/>
        </w:rPr>
        <w:t xml:space="preserve"> for a politics of resistance but also to </w:t>
      </w:r>
      <w:r w:rsidRPr="003F238F">
        <w:rPr>
          <w:rStyle w:val="Emphasis"/>
        </w:rPr>
        <w:t>generate practical knowledge</w:t>
      </w:r>
      <w:r w:rsidRPr="003F238F">
        <w:rPr>
          <w:rStyle w:val="StyleUnderline"/>
        </w:rPr>
        <w:t xml:space="preserve"> for political action that challenges, confronts, and disrupts existing power relations and </w:t>
      </w:r>
      <w:r w:rsidRPr="003F238F">
        <w:rPr>
          <w:rStyle w:val="Emphasis"/>
        </w:rPr>
        <w:t>offers alternative solutions</w:t>
      </w:r>
      <w:r w:rsidRPr="003F238F">
        <w:rPr>
          <w:rStyle w:val="StyleUnderline"/>
        </w:rPr>
        <w:t xml:space="preserve"> for reshuffling social relations on more emancipatory and inclusive terms</w:t>
      </w:r>
      <w:r w:rsidRPr="003F238F">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3F238F">
        <w:rPr>
          <w:rStyle w:val="StyleUnderline"/>
        </w:rPr>
        <w:t xml:space="preserve">a stronger linkage between criticality, alternativity, and </w:t>
      </w:r>
      <w:r w:rsidRPr="00457C87">
        <w:rPr>
          <w:rStyle w:val="StyleUnderline"/>
          <w:highlight w:val="cyan"/>
        </w:rPr>
        <w:t xml:space="preserve">practicality </w:t>
      </w:r>
      <w:r w:rsidRPr="003F238F">
        <w:rPr>
          <w:rStyle w:val="StyleUnderline"/>
        </w:rPr>
        <w:t>could</w:t>
      </w:r>
      <w:r w:rsidRPr="003F238F">
        <w:rPr>
          <w:sz w:val="16"/>
        </w:rPr>
        <w:t xml:space="preserve"> help critical security, peace, and conflict theories to </w:t>
      </w:r>
      <w:r w:rsidRPr="003F238F">
        <w:rPr>
          <w:rStyle w:val="StyleUnderline"/>
        </w:rPr>
        <w:t xml:space="preserve">offer alternatives that would </w:t>
      </w:r>
      <w:r w:rsidRPr="00457C87">
        <w:rPr>
          <w:rStyle w:val="Emphasis"/>
          <w:highlight w:val="cyan"/>
        </w:rPr>
        <w:t>maintain critical impetus</w:t>
      </w:r>
      <w:r w:rsidRPr="003F238F">
        <w:rPr>
          <w:rStyle w:val="StyleUnderline"/>
        </w:rPr>
        <w:t xml:space="preserve"> while </w:t>
      </w:r>
      <w:r w:rsidRPr="003F238F">
        <w:rPr>
          <w:rStyle w:val="Emphasis"/>
        </w:rPr>
        <w:t>simultaneously strengthening ties</w:t>
      </w:r>
      <w:r w:rsidRPr="003F238F">
        <w:rPr>
          <w:rStyle w:val="StyleUnderline"/>
        </w:rPr>
        <w:t xml:space="preserve"> to practical and societal problem-addressing solutions</w:t>
      </w:r>
      <w:r w:rsidRPr="003F238F">
        <w:rPr>
          <w:sz w:val="16"/>
        </w:rPr>
        <w:t xml:space="preserve">. Genealogical </w:t>
      </w:r>
      <w:r w:rsidRPr="003F238F">
        <w:rPr>
          <w:rStyle w:val="StyleUnderline"/>
        </w:rPr>
        <w:t>studies would blend well with a critical analysis of conceptual and policy alternatives</w:t>
      </w:r>
      <w:r w:rsidRPr="003F238F">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7CA5C14D" w14:textId="77777777" w:rsidR="009D415F" w:rsidRPr="003F238F" w:rsidRDefault="009D415F" w:rsidP="009D415F">
      <w:pPr>
        <w:rPr>
          <w:sz w:val="16"/>
        </w:rPr>
      </w:pPr>
      <w:r w:rsidRPr="003F238F">
        <w:rPr>
          <w:rStyle w:val="StyleUnderline"/>
        </w:rPr>
        <w:t>The</w:t>
      </w:r>
      <w:r w:rsidRPr="003F238F">
        <w:rPr>
          <w:sz w:val="16"/>
        </w:rPr>
        <w:t xml:space="preserve"> recent </w:t>
      </w:r>
      <w:r w:rsidRPr="003F238F">
        <w:rPr>
          <w:rStyle w:val="StyleUnderline"/>
        </w:rPr>
        <w:t>practice-turn in IR offers new bridges</w:t>
      </w:r>
      <w:r w:rsidRPr="003F238F">
        <w:rPr>
          <w:sz w:val="16"/>
        </w:rPr>
        <w:t xml:space="preserve"> between scholars and practitioners, </w:t>
      </w:r>
      <w:r w:rsidRPr="003F238F">
        <w:rPr>
          <w:rStyle w:val="StyleUnderline"/>
        </w:rPr>
        <w:t xml:space="preserve">making it possible to translate critical knowledge into practice </w:t>
      </w:r>
      <w:r w:rsidRPr="003F238F">
        <w:rPr>
          <w:rStyle w:val="Emphasis"/>
        </w:rPr>
        <w:t>without compromising</w:t>
      </w:r>
      <w:r w:rsidRPr="003F238F">
        <w:rPr>
          <w:rStyle w:val="StyleUnderline"/>
        </w:rPr>
        <w:t xml:space="preserve"> the normativity and criticality of scholarly works</w:t>
      </w:r>
      <w:r w:rsidRPr="003F238F">
        <w:rPr>
          <w:sz w:val="16"/>
        </w:rPr>
        <w:t xml:space="preserve"> (see </w:t>
      </w:r>
      <w:proofErr w:type="spellStart"/>
      <w:r w:rsidRPr="003F238F">
        <w:rPr>
          <w:sz w:val="16"/>
        </w:rPr>
        <w:t>Bigo</w:t>
      </w:r>
      <w:proofErr w:type="spellEnd"/>
      <w:r w:rsidRPr="003F238F">
        <w:rPr>
          <w:sz w:val="16"/>
        </w:rPr>
        <w:t xml:space="preserve"> 2011). A forum on pragmatism published in this journal has implicitly highlighted </w:t>
      </w:r>
      <w:r w:rsidRPr="003F238F">
        <w:rPr>
          <w:rStyle w:val="StyleUnderline"/>
        </w:rPr>
        <w:t xml:space="preserve">the importance of </w:t>
      </w:r>
      <w:r w:rsidRPr="003F238F">
        <w:rPr>
          <w:rStyle w:val="Emphasis"/>
        </w:rPr>
        <w:t>alternativity</w:t>
      </w:r>
      <w:r w:rsidRPr="003F238F">
        <w:rPr>
          <w:sz w:val="16"/>
        </w:rPr>
        <w:t xml:space="preserve"> in understanding global politics and generating impactful knowledge beyond the existing epistemological and methodological divides (see Hellmann 2009). Friedrichs and Kratochwil (2009, 701) have </w:t>
      </w:r>
      <w:r w:rsidRPr="003F238F">
        <w:rPr>
          <w:rStyle w:val="StyleUnderline"/>
        </w:rPr>
        <w:t xml:space="preserve">argued for “the orientation of research toward the </w:t>
      </w:r>
      <w:r w:rsidRPr="003F238F">
        <w:rPr>
          <w:rStyle w:val="Emphasis"/>
        </w:rPr>
        <w:t>generation of useful knowledge</w:t>
      </w:r>
      <w:r w:rsidRPr="003F238F">
        <w:rPr>
          <w:rStyle w:val="StyleUnderline"/>
        </w:rPr>
        <w:t xml:space="preserve">.” Practicality is </w:t>
      </w:r>
      <w:r w:rsidRPr="003F238F">
        <w:rPr>
          <w:rStyle w:val="Emphasis"/>
        </w:rPr>
        <w:t>essential</w:t>
      </w:r>
      <w:r w:rsidRPr="003F238F">
        <w:rPr>
          <w:rStyle w:val="StyleUnderline"/>
        </w:rPr>
        <w:t xml:space="preserve"> for generating alternatives</w:t>
      </w:r>
      <w:r w:rsidRPr="003F238F">
        <w:rPr>
          <w:sz w:val="16"/>
        </w:rPr>
        <w:t>. For instance, Jonna Nyman (2016, 142) argues that “</w:t>
      </w:r>
      <w:r w:rsidRPr="003F238F">
        <w:rPr>
          <w:rStyle w:val="StyleUnderline"/>
        </w:rPr>
        <w:t xml:space="preserve">a </w:t>
      </w:r>
      <w:r w:rsidRPr="003F238F">
        <w:rPr>
          <w:rStyle w:val="Emphasis"/>
        </w:rPr>
        <w:t>pragmatic</w:t>
      </w:r>
      <w:r w:rsidRPr="003F238F">
        <w:rPr>
          <w:rStyle w:val="StyleUnderline"/>
        </w:rPr>
        <w:t xml:space="preserve">, </w:t>
      </w:r>
      <w:r w:rsidRPr="003F238F">
        <w:rPr>
          <w:rStyle w:val="Emphasis"/>
        </w:rPr>
        <w:t>practice-</w:t>
      </w:r>
      <w:proofErr w:type="spellStart"/>
      <w:r w:rsidRPr="003F238F">
        <w:rPr>
          <w:rStyle w:val="Emphasis"/>
        </w:rPr>
        <w:t>centred</w:t>
      </w:r>
      <w:proofErr w:type="spellEnd"/>
      <w:r w:rsidRPr="003F238F">
        <w:rPr>
          <w:rStyle w:val="Emphasis"/>
        </w:rPr>
        <w:t xml:space="preserve"> approach</w:t>
      </w:r>
      <w:r w:rsidRPr="003F238F">
        <w:rPr>
          <w:sz w:val="16"/>
        </w:rPr>
        <w:t xml:space="preserve"> . . . </w:t>
      </w:r>
      <w:r w:rsidRPr="003F238F">
        <w:rPr>
          <w:rStyle w:val="StyleUnderline"/>
        </w:rPr>
        <w:t>can help us gain practical knowledge of how security works and understand the value of security better, as well as help us to suggest alternative possibilities</w:t>
      </w:r>
      <w:r w:rsidRPr="003F238F">
        <w:rPr>
          <w:sz w:val="16"/>
        </w:rPr>
        <w:t>.” Similarly, Navnita Chadha Behera (2016, 154) argues: “</w:t>
      </w:r>
      <w:r w:rsidRPr="003F238F">
        <w:rPr>
          <w:rStyle w:val="StyleUnderline"/>
        </w:rPr>
        <w:t xml:space="preserve">theorizing in IR needs to step out of the rarefied atmosphere of its academe, develop a healthy </w:t>
      </w:r>
      <w:proofErr w:type="spellStart"/>
      <w:r w:rsidRPr="003F238F">
        <w:rPr>
          <w:rStyle w:val="StyleUnderline"/>
        </w:rPr>
        <w:t>scepticism</w:t>
      </w:r>
      <w:proofErr w:type="spellEnd"/>
      <w:r w:rsidRPr="003F238F">
        <w:rPr>
          <w:rStyle w:val="StyleUnderline"/>
        </w:rPr>
        <w:t xml:space="preserve"> toward its canonical frames, and open up to the possibilities of learning from everyday life</w:t>
      </w:r>
      <w:r w:rsidRPr="003F238F">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3F238F">
        <w:rPr>
          <w:sz w:val="16"/>
        </w:rPr>
        <w:t>postempirical</w:t>
      </w:r>
      <w:proofErr w:type="spellEnd"/>
      <w:r w:rsidRPr="003F238F">
        <w:rPr>
          <w:sz w:val="16"/>
        </w:rPr>
        <w:t xml:space="preserve"> endeavor.</w:t>
      </w:r>
    </w:p>
    <w:p w14:paraId="7DF5B09D" w14:textId="77777777" w:rsidR="009D415F" w:rsidRPr="003F238F" w:rsidRDefault="009D415F" w:rsidP="009D415F">
      <w:pPr>
        <w:rPr>
          <w:sz w:val="16"/>
        </w:rPr>
      </w:pPr>
      <w:r w:rsidRPr="003F238F">
        <w:rPr>
          <w:rStyle w:val="StyleUnderline"/>
        </w:rPr>
        <w:t xml:space="preserve">Critical </w:t>
      </w:r>
      <w:r w:rsidRPr="00457C87">
        <w:rPr>
          <w:rStyle w:val="StyleUnderline"/>
          <w:highlight w:val="cyan"/>
        </w:rPr>
        <w:t xml:space="preserve">knowledge that </w:t>
      </w:r>
      <w:r w:rsidRPr="00457C87">
        <w:rPr>
          <w:rStyle w:val="Emphasis"/>
          <w:highlight w:val="cyan"/>
        </w:rPr>
        <w:t>engages with policy alternatives</w:t>
      </w:r>
      <w:r w:rsidRPr="003F238F">
        <w:rPr>
          <w:rStyle w:val="StyleUnderline"/>
        </w:rPr>
        <w:t xml:space="preserve"> “is not only </w:t>
      </w:r>
      <w:r w:rsidRPr="003F238F">
        <w:rPr>
          <w:rStyle w:val="Emphasis"/>
        </w:rPr>
        <w:t>pragmatic</w:t>
      </w:r>
      <w:r w:rsidRPr="003F238F">
        <w:rPr>
          <w:rStyle w:val="StyleUnderline"/>
        </w:rPr>
        <w:t xml:space="preserve">, </w:t>
      </w:r>
      <w:proofErr w:type="gramStart"/>
      <w:r w:rsidRPr="003F238F">
        <w:rPr>
          <w:rStyle w:val="StyleUnderline"/>
        </w:rPr>
        <w:t xml:space="preserve">it </w:t>
      </w:r>
      <w:r w:rsidRPr="00457C87">
        <w:rPr>
          <w:rStyle w:val="StyleUnderline"/>
          <w:highlight w:val="cyan"/>
        </w:rPr>
        <w:t>is</w:t>
      </w:r>
      <w:proofErr w:type="gramEnd"/>
      <w:r w:rsidRPr="00457C87">
        <w:rPr>
          <w:rStyle w:val="StyleUnderline"/>
          <w:highlight w:val="cyan"/>
        </w:rPr>
        <w:t xml:space="preserve"> also </w:t>
      </w:r>
      <w:r w:rsidRPr="00457C87">
        <w:rPr>
          <w:rStyle w:val="Emphasis"/>
          <w:highlight w:val="cyan"/>
        </w:rPr>
        <w:t xml:space="preserve">politically </w:t>
      </w:r>
      <w:proofErr w:type="gramStart"/>
      <w:r w:rsidRPr="00457C87">
        <w:rPr>
          <w:rStyle w:val="Emphasis"/>
          <w:highlight w:val="cyan"/>
        </w:rPr>
        <w:t>enabling</w:t>
      </w:r>
      <w:r w:rsidRPr="00457C87">
        <w:rPr>
          <w:rStyle w:val="StyleUnderline"/>
          <w:highlight w:val="cyan"/>
        </w:rPr>
        <w:t>:</w:t>
      </w:r>
      <w:proofErr w:type="gramEnd"/>
      <w:r w:rsidRPr="00457C87">
        <w:rPr>
          <w:rStyle w:val="StyleUnderline"/>
          <w:highlight w:val="cyan"/>
        </w:rPr>
        <w:t xml:space="preserve"> it forces us </w:t>
      </w:r>
      <w:r w:rsidRPr="00457C87">
        <w:rPr>
          <w:rStyle w:val="Emphasis"/>
          <w:highlight w:val="cyan"/>
        </w:rPr>
        <w:t>away from instrumental</w:t>
      </w:r>
      <w:r w:rsidRPr="003F238F">
        <w:rPr>
          <w:rStyle w:val="Emphasis"/>
        </w:rPr>
        <w:t xml:space="preserve"> problem-solving </w:t>
      </w:r>
      <w:r w:rsidRPr="00457C87">
        <w:rPr>
          <w:rStyle w:val="Emphasis"/>
          <w:highlight w:val="cyan"/>
        </w:rPr>
        <w:t>perspectives</w:t>
      </w:r>
      <w:r w:rsidRPr="00457C87">
        <w:rPr>
          <w:rStyle w:val="StyleUnderline"/>
          <w:highlight w:val="cyan"/>
        </w:rPr>
        <w:t xml:space="preserve"> towards a </w:t>
      </w:r>
      <w:r w:rsidRPr="00457C87">
        <w:rPr>
          <w:rStyle w:val="Emphasis"/>
          <w:highlight w:val="cyan"/>
        </w:rPr>
        <w:t xml:space="preserve">wider </w:t>
      </w:r>
      <w:r w:rsidRPr="00457C87">
        <w:rPr>
          <w:rStyle w:val="Emphasis"/>
          <w:highlight w:val="cyan"/>
        </w:rPr>
        <w:lastRenderedPageBreak/>
        <w:t>framework</w:t>
      </w:r>
      <w:r w:rsidRPr="003F238F">
        <w:rPr>
          <w:rStyle w:val="StyleUnderline"/>
        </w:rPr>
        <w:t xml:space="preserve"> of pragmatic thought where narrow instrumental goals are </w:t>
      </w:r>
      <w:r w:rsidRPr="003F238F">
        <w:rPr>
          <w:rStyle w:val="Emphasis"/>
        </w:rPr>
        <w:t>overridden</w:t>
      </w:r>
      <w:r w:rsidRPr="003F238F">
        <w:rPr>
          <w:rStyle w:val="StyleUnderline"/>
        </w:rPr>
        <w:t xml:space="preserve"> by wider normative and political concerns”</w:t>
      </w:r>
      <w:r w:rsidRPr="003F238F">
        <w:rPr>
          <w:sz w:val="16"/>
        </w:rPr>
        <w:t xml:space="preserve"> (Kurki 2013, 260). </w:t>
      </w:r>
      <w:r w:rsidRPr="003F238F">
        <w:rPr>
          <w:rStyle w:val="StyleUnderline"/>
        </w:rPr>
        <w:t xml:space="preserve">Such grounded critiques are </w:t>
      </w:r>
      <w:r w:rsidRPr="003F238F">
        <w:rPr>
          <w:rStyle w:val="Emphasis"/>
        </w:rPr>
        <w:t>crucial</w:t>
      </w:r>
      <w:r w:rsidRPr="003F238F">
        <w:rPr>
          <w:rStyle w:val="StyleUnderline"/>
        </w:rPr>
        <w:t xml:space="preserve"> in order to </w:t>
      </w:r>
      <w:r w:rsidRPr="003F238F">
        <w:rPr>
          <w:rStyle w:val="Emphasis"/>
        </w:rPr>
        <w:t>expand non-prescriptive alternativity</w:t>
      </w:r>
      <w:r w:rsidRPr="003F238F">
        <w:rPr>
          <w:rStyle w:val="StyleUnderline"/>
        </w:rPr>
        <w:t xml:space="preserve"> and </w:t>
      </w:r>
      <w:r w:rsidRPr="003F238F">
        <w:rPr>
          <w:rStyle w:val="Emphasis"/>
        </w:rPr>
        <w:t>exploring practical possibilities</w:t>
      </w:r>
      <w:r w:rsidRPr="003F238F">
        <w:rPr>
          <w:rStyle w:val="StyleUnderline"/>
        </w:rPr>
        <w:t xml:space="preserve"> for social emancipation and change</w:t>
      </w:r>
      <w:r w:rsidRPr="003F238F">
        <w:rPr>
          <w:sz w:val="16"/>
        </w:rPr>
        <w:t>. For Steve Smith (2002: 202), “</w:t>
      </w:r>
      <w:r w:rsidRPr="00457C87">
        <w:rPr>
          <w:rStyle w:val="StyleUnderline"/>
          <w:highlight w:val="cyan"/>
        </w:rPr>
        <w:t xml:space="preserve">the </w:t>
      </w:r>
      <w:r w:rsidRPr="00457C87">
        <w:rPr>
          <w:rStyle w:val="Emphasis"/>
          <w:sz w:val="30"/>
          <w:szCs w:val="30"/>
          <w:highlight w:val="cyan"/>
        </w:rPr>
        <w:t>acid test</w:t>
      </w:r>
      <w:r w:rsidRPr="00457C87">
        <w:rPr>
          <w:rStyle w:val="StyleUnderline"/>
          <w:highlight w:val="cyan"/>
        </w:rPr>
        <w:t xml:space="preserve"> for the </w:t>
      </w:r>
      <w:r w:rsidRPr="00457C87">
        <w:rPr>
          <w:rStyle w:val="Emphasis"/>
          <w:highlight w:val="cyan"/>
        </w:rPr>
        <w:t>success</w:t>
      </w:r>
      <w:r w:rsidRPr="00457C87">
        <w:rPr>
          <w:rStyle w:val="StyleUnderline"/>
          <w:highlight w:val="cyan"/>
        </w:rPr>
        <w:t xml:space="preserve"> of alternative</w:t>
      </w:r>
      <w:r w:rsidRPr="003F238F">
        <w:rPr>
          <w:rStyle w:val="StyleUnderline"/>
        </w:rPr>
        <w:t xml:space="preserve"> and critical </w:t>
      </w:r>
      <w:r w:rsidRPr="00457C87">
        <w:rPr>
          <w:rStyle w:val="StyleUnderline"/>
          <w:highlight w:val="cyan"/>
        </w:rPr>
        <w:t xml:space="preserve">approaches is the </w:t>
      </w:r>
      <w:r w:rsidRPr="00457C87">
        <w:rPr>
          <w:rStyle w:val="Emphasis"/>
          <w:highlight w:val="cyan"/>
        </w:rPr>
        <w:t>extent</w:t>
      </w:r>
      <w:r w:rsidRPr="00457C87">
        <w:rPr>
          <w:rStyle w:val="StyleUnderline"/>
          <w:highlight w:val="cyan"/>
        </w:rPr>
        <w:t xml:space="preserve"> to which they have led to </w:t>
      </w:r>
      <w:r w:rsidRPr="00457C87">
        <w:rPr>
          <w:rStyle w:val="Emphasis"/>
          <w:highlight w:val="cyan"/>
        </w:rPr>
        <w:t>empirically grounded work</w:t>
      </w:r>
      <w:r w:rsidRPr="003F238F">
        <w:rPr>
          <w:rStyle w:val="StyleUnderline"/>
        </w:rPr>
        <w:t xml:space="preserve"> that explores the </w:t>
      </w:r>
      <w:r w:rsidRPr="003F238F">
        <w:rPr>
          <w:rStyle w:val="Emphasis"/>
        </w:rPr>
        <w:t>range</w:t>
      </w:r>
      <w:r w:rsidRPr="003F238F">
        <w:rPr>
          <w:rStyle w:val="StyleUnderline"/>
        </w:rPr>
        <w:t xml:space="preserve"> and </w:t>
      </w:r>
      <w:r w:rsidRPr="003F238F">
        <w:rPr>
          <w:rStyle w:val="Emphasis"/>
        </w:rPr>
        <w:t>variety</w:t>
      </w:r>
      <w:r w:rsidRPr="003F238F">
        <w:rPr>
          <w:rStyle w:val="StyleUnderline"/>
        </w:rPr>
        <w:t xml:space="preserve"> of world politics</w:t>
      </w:r>
      <w:r w:rsidRPr="003F238F">
        <w:rPr>
          <w:sz w:val="16"/>
        </w:rPr>
        <w:t xml:space="preserve">.” This would also be congruent with Daniel Levine's (2012, 30) concept of </w:t>
      </w:r>
      <w:r w:rsidRPr="003F238F">
        <w:rPr>
          <w:rStyle w:val="StyleUnderline"/>
        </w:rPr>
        <w:t>sustainable critique</w:t>
      </w:r>
      <w:r w:rsidRPr="003F238F">
        <w:rPr>
          <w:sz w:val="16"/>
        </w:rPr>
        <w:t xml:space="preserve">, which </w:t>
      </w:r>
      <w:r w:rsidRPr="003F238F">
        <w:rPr>
          <w:rStyle w:val="StyleUnderline"/>
        </w:rPr>
        <w:t xml:space="preserve">entails </w:t>
      </w:r>
      <w:r w:rsidRPr="00457C87">
        <w:rPr>
          <w:rStyle w:val="StyleUnderline"/>
          <w:highlight w:val="cyan"/>
        </w:rPr>
        <w:t xml:space="preserve">thinking in </w:t>
      </w:r>
      <w:r w:rsidRPr="00457C87">
        <w:rPr>
          <w:rStyle w:val="Emphasis"/>
          <w:highlight w:val="cyan"/>
        </w:rPr>
        <w:t>both practical</w:t>
      </w:r>
      <w:r w:rsidRPr="00457C87">
        <w:rPr>
          <w:rStyle w:val="StyleUnderline"/>
          <w:highlight w:val="cyan"/>
        </w:rPr>
        <w:t xml:space="preserve"> and </w:t>
      </w:r>
      <w:r w:rsidRPr="00457C87">
        <w:rPr>
          <w:rStyle w:val="Emphasis"/>
          <w:highlight w:val="cyan"/>
        </w:rPr>
        <w:t>critical terms at once</w:t>
      </w:r>
      <w:r w:rsidRPr="003F238F">
        <w:rPr>
          <w:rStyle w:val="StyleUnderline"/>
        </w:rPr>
        <w:t xml:space="preserve"> so that “IR could </w:t>
      </w:r>
      <w:r w:rsidRPr="00457C87">
        <w:rPr>
          <w:rStyle w:val="StyleUnderline"/>
          <w:highlight w:val="cyan"/>
        </w:rPr>
        <w:t xml:space="preserve">create a </w:t>
      </w:r>
      <w:r w:rsidRPr="00457C87">
        <w:rPr>
          <w:rStyle w:val="Emphasis"/>
          <w:highlight w:val="cyan"/>
        </w:rPr>
        <w:t>sustainably critical perspective</w:t>
      </w:r>
      <w:r w:rsidRPr="003F238F">
        <w:rPr>
          <w:rStyle w:val="StyleUnderline"/>
        </w:rPr>
        <w:t xml:space="preserve"> on global politics </w:t>
      </w:r>
      <w:r w:rsidRPr="00457C87">
        <w:rPr>
          <w:rStyle w:val="StyleUnderline"/>
          <w:highlight w:val="cyan"/>
        </w:rPr>
        <w:t>that might</w:t>
      </w:r>
      <w:r w:rsidRPr="003F238F">
        <w:rPr>
          <w:rStyle w:val="StyleUnderline"/>
        </w:rPr>
        <w:t xml:space="preserve"> then </w:t>
      </w:r>
      <w:r w:rsidRPr="00457C87">
        <w:rPr>
          <w:rStyle w:val="StyleUnderline"/>
          <w:highlight w:val="cyan"/>
        </w:rPr>
        <w:t xml:space="preserve">be </w:t>
      </w:r>
      <w:r w:rsidRPr="00457C87">
        <w:rPr>
          <w:rStyle w:val="Emphasis"/>
          <w:highlight w:val="cyan"/>
        </w:rPr>
        <w:t>turned back onto</w:t>
      </w:r>
      <w:r w:rsidRPr="00457C87">
        <w:rPr>
          <w:rStyle w:val="StyleUnderline"/>
          <w:highlight w:val="cyan"/>
        </w:rPr>
        <w:t>, and</w:t>
      </w:r>
      <w:r w:rsidRPr="003F238F">
        <w:rPr>
          <w:rStyle w:val="StyleUnderline"/>
        </w:rPr>
        <w:t xml:space="preserve"> </w:t>
      </w:r>
      <w:r w:rsidRPr="003F238F">
        <w:rPr>
          <w:rStyle w:val="Emphasis"/>
        </w:rPr>
        <w:t xml:space="preserve">made to </w:t>
      </w:r>
      <w:r w:rsidRPr="00457C87">
        <w:rPr>
          <w:rStyle w:val="Emphasis"/>
          <w:highlight w:val="cyan"/>
        </w:rPr>
        <w:t>inform</w:t>
      </w:r>
      <w:r w:rsidRPr="003F238F">
        <w:rPr>
          <w:rStyle w:val="StyleUnderline"/>
        </w:rPr>
        <w:t xml:space="preserve">, </w:t>
      </w:r>
      <w:r w:rsidRPr="003F238F">
        <w:rPr>
          <w:rStyle w:val="Emphasis"/>
        </w:rPr>
        <w:t xml:space="preserve">ongoing </w:t>
      </w:r>
      <w:r w:rsidRPr="00457C87">
        <w:rPr>
          <w:rStyle w:val="Emphasis"/>
          <w:highlight w:val="cyan"/>
        </w:rPr>
        <w:t>policy debates</w:t>
      </w:r>
      <w:r w:rsidRPr="003F238F">
        <w:rPr>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55856ACC" w14:textId="77777777" w:rsidR="009D415F" w:rsidRPr="003F238F" w:rsidRDefault="009D415F" w:rsidP="009D415F">
      <w:pPr>
        <w:rPr>
          <w:sz w:val="16"/>
        </w:rPr>
      </w:pPr>
      <w:r w:rsidRPr="003F238F">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3F238F">
        <w:rPr>
          <w:rStyle w:val="StyleUnderline"/>
        </w:rPr>
        <w:t xml:space="preserve">real world </w:t>
      </w:r>
      <w:r w:rsidRPr="00457C87">
        <w:rPr>
          <w:rStyle w:val="StyleUnderline"/>
          <w:highlight w:val="cyan"/>
        </w:rPr>
        <w:t>research</w:t>
      </w:r>
      <w:r w:rsidRPr="003F238F">
        <w:rPr>
          <w:rStyle w:val="StyleUnderline"/>
        </w:rPr>
        <w:t xml:space="preserve"> looks to examine personal experience, social life and social systems, as well as </w:t>
      </w:r>
      <w:r w:rsidRPr="003F238F">
        <w:rPr>
          <w:rStyle w:val="Emphasis"/>
        </w:rPr>
        <w:t>related policies</w:t>
      </w:r>
      <w:r w:rsidRPr="003F238F">
        <w:rPr>
          <w:rStyle w:val="StyleUnderline"/>
        </w:rPr>
        <w:t xml:space="preserve"> and </w:t>
      </w:r>
      <w:r w:rsidRPr="003F238F">
        <w:rPr>
          <w:rStyle w:val="Emphasis"/>
        </w:rPr>
        <w:t>initiatives</w:t>
      </w:r>
      <w:r w:rsidRPr="003F238F">
        <w:rPr>
          <w:rStyle w:val="StyleUnderline"/>
        </w:rPr>
        <w:t xml:space="preserve">. It </w:t>
      </w:r>
      <w:proofErr w:type="spellStart"/>
      <w:r w:rsidRPr="00457C87">
        <w:rPr>
          <w:rStyle w:val="StyleUnderline"/>
          <w:highlight w:val="cyan"/>
        </w:rPr>
        <w:t>endeavours</w:t>
      </w:r>
      <w:proofErr w:type="spellEnd"/>
      <w:r w:rsidRPr="00457C87">
        <w:rPr>
          <w:rStyle w:val="StyleUnderline"/>
          <w:highlight w:val="cyan"/>
        </w:rPr>
        <w:t xml:space="preserve"> to </w:t>
      </w:r>
      <w:r w:rsidRPr="00457C87">
        <w:rPr>
          <w:rStyle w:val="Emphasis"/>
          <w:highlight w:val="cyan"/>
        </w:rPr>
        <w:t>understand</w:t>
      </w:r>
      <w:r w:rsidRPr="003F238F">
        <w:rPr>
          <w:sz w:val="16"/>
        </w:rPr>
        <w:t xml:space="preserve"> the lived in reality of people in society and its </w:t>
      </w:r>
      <w:r w:rsidRPr="00457C87">
        <w:rPr>
          <w:rStyle w:val="Emphasis"/>
          <w:highlight w:val="cyan"/>
        </w:rPr>
        <w:t>consequences</w:t>
      </w:r>
      <w:r w:rsidRPr="003F238F">
        <w:rPr>
          <w:sz w:val="16"/>
        </w:rPr>
        <w:t xml:space="preserve">.” Milja Kurki's (2013, 245) recent study of democracy promotion has approached alternativity from the perspective of </w:t>
      </w:r>
      <w:r w:rsidRPr="003F238F">
        <w:rPr>
          <w:rStyle w:val="StyleUnderline"/>
        </w:rPr>
        <w:t>policy provocations</w:t>
      </w:r>
      <w:r w:rsidRPr="003F238F">
        <w:rPr>
          <w:sz w:val="16"/>
        </w:rPr>
        <w:t xml:space="preserve">, which </w:t>
      </w:r>
      <w:r w:rsidRPr="003F238F">
        <w:rPr>
          <w:rStyle w:val="StyleUnderline"/>
        </w:rPr>
        <w:t xml:space="preserve">focus “on </w:t>
      </w:r>
      <w:r w:rsidRPr="003F238F">
        <w:rPr>
          <w:rStyle w:val="Emphasis"/>
        </w:rPr>
        <w:t xml:space="preserve">not </w:t>
      </w:r>
      <w:proofErr w:type="spellStart"/>
      <w:r w:rsidRPr="003F238F">
        <w:rPr>
          <w:rStyle w:val="Emphasis"/>
        </w:rPr>
        <w:t>prioritising</w:t>
      </w:r>
      <w:proofErr w:type="spellEnd"/>
      <w:r w:rsidRPr="003F238F">
        <w:rPr>
          <w:rStyle w:val="StyleUnderline"/>
        </w:rPr>
        <w:t xml:space="preserve"> one or another perspective, but rather on encouraging self-reflection</w:t>
      </w:r>
      <w:r w:rsidRPr="003F238F">
        <w:rPr>
          <w:sz w:val="16"/>
        </w:rPr>
        <w:t xml:space="preserve"> by all practitioners, </w:t>
      </w:r>
      <w:r w:rsidRPr="003F238F">
        <w:rPr>
          <w:rStyle w:val="StyleUnderline"/>
        </w:rPr>
        <w:t>which</w:t>
      </w:r>
      <w:r w:rsidRPr="003F238F">
        <w:rPr>
          <w:sz w:val="16"/>
        </w:rPr>
        <w:t xml:space="preserve"> in turn </w:t>
      </w:r>
      <w:r w:rsidRPr="003F238F">
        <w:rPr>
          <w:rStyle w:val="StyleUnderline"/>
        </w:rPr>
        <w:t>is</w:t>
      </w:r>
      <w:r w:rsidRPr="003F238F">
        <w:rPr>
          <w:sz w:val="16"/>
        </w:rPr>
        <w:t xml:space="preserve"> considered as </w:t>
      </w:r>
      <w:r w:rsidRPr="003F238F">
        <w:rPr>
          <w:rStyle w:val="StyleUnderline"/>
        </w:rPr>
        <w:t xml:space="preserve">a key condition of seeking adequately pluralism-fostering reforms </w:t>
      </w:r>
      <w:r w:rsidRPr="00457C87">
        <w:rPr>
          <w:rStyle w:val="StyleUnderline"/>
          <w:highlight w:val="cyan"/>
        </w:rPr>
        <w:t xml:space="preserve">in </w:t>
      </w:r>
      <w:r w:rsidRPr="00457C87">
        <w:rPr>
          <w:rStyle w:val="Emphasis"/>
          <w:highlight w:val="cyan"/>
        </w:rPr>
        <w:t>concrete policy frameworks</w:t>
      </w:r>
      <w:r w:rsidRPr="003F238F">
        <w:rPr>
          <w:rStyle w:val="StyleUnderline"/>
        </w:rPr>
        <w:t>.”</w:t>
      </w:r>
      <w:r w:rsidRPr="003F238F">
        <w:rPr>
          <w:sz w:val="16"/>
        </w:rPr>
        <w:t xml:space="preserve"> Kurki (2013, 248–51) further maintains that “instead of relying on objective knowledge and criteria, policy process can and should be attuned to the logic of interpretive, </w:t>
      </w:r>
      <w:proofErr w:type="spellStart"/>
      <w:r w:rsidRPr="003F238F">
        <w:rPr>
          <w:sz w:val="16"/>
        </w:rPr>
        <w:t>politicised</w:t>
      </w:r>
      <w:proofErr w:type="spellEnd"/>
      <w:r w:rsidRPr="003F238F">
        <w:rPr>
          <w:sz w:val="16"/>
        </w:rPr>
        <w:t xml:space="preserve"> and participatory judgements.” Her study is an excellent example of </w:t>
      </w:r>
      <w:r w:rsidRPr="003F238F">
        <w:rPr>
          <w:rStyle w:val="StyleUnderline"/>
        </w:rPr>
        <w:t>pragmatic</w:t>
      </w:r>
      <w:r w:rsidRPr="003F238F">
        <w:rPr>
          <w:sz w:val="16"/>
        </w:rPr>
        <w:t xml:space="preserve"> congruence between criticality and alternativity, whereby </w:t>
      </w:r>
      <w:r w:rsidRPr="003F238F">
        <w:rPr>
          <w:rStyle w:val="StyleUnderline"/>
        </w:rPr>
        <w:t xml:space="preserve">policy alternatives are not geared toward </w:t>
      </w:r>
      <w:r w:rsidRPr="003F238F">
        <w:rPr>
          <w:rStyle w:val="Emphasis"/>
        </w:rPr>
        <w:t>totally improving</w:t>
      </w:r>
      <w:r w:rsidRPr="003F238F">
        <w:rPr>
          <w:rStyle w:val="StyleUnderline"/>
        </w:rPr>
        <w:t xml:space="preserve"> or </w:t>
      </w:r>
      <w:r w:rsidRPr="003F238F">
        <w:rPr>
          <w:rStyle w:val="Emphasis"/>
        </w:rPr>
        <w:t>enhancing</w:t>
      </w:r>
      <w:r w:rsidRPr="003F238F">
        <w:rPr>
          <w:rStyle w:val="StyleUnderline"/>
        </w:rPr>
        <w:t xml:space="preserve"> the current system but openly promote more pluralistic, reflexive, and emancipatory policies</w:t>
      </w:r>
      <w:r w:rsidRPr="003F238F">
        <w:rPr>
          <w:sz w:val="16"/>
        </w:rPr>
        <w:t xml:space="preserve"> for democratization and peacebuilding.</w:t>
      </w:r>
    </w:p>
    <w:p w14:paraId="7A5F065F" w14:textId="77777777" w:rsidR="009D415F" w:rsidRPr="003F238F" w:rsidRDefault="009D415F" w:rsidP="009D415F">
      <w:pPr>
        <w:rPr>
          <w:sz w:val="16"/>
        </w:rPr>
      </w:pPr>
      <w:r w:rsidRPr="003F238F">
        <w:rPr>
          <w:sz w:val="16"/>
        </w:rPr>
        <w:t>Moreover, for these new grounds of critical alternativity to be introduced in practice, knowledge production should be decentered, decolonized, and “de-</w:t>
      </w:r>
      <w:proofErr w:type="spellStart"/>
      <w:r w:rsidRPr="003F238F">
        <w:rPr>
          <w:sz w:val="16"/>
        </w:rPr>
        <w:t>methodolised</w:t>
      </w:r>
      <w:proofErr w:type="spellEnd"/>
      <w:r w:rsidRPr="003F238F">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3F238F">
        <w:rPr>
          <w:sz w:val="16"/>
        </w:rPr>
        <w:t>postconflict</w:t>
      </w:r>
      <w:proofErr w:type="spellEnd"/>
      <w:r w:rsidRPr="003F238F">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2A846ACA" w14:textId="77777777" w:rsidR="009D415F" w:rsidRPr="003F238F" w:rsidRDefault="009D415F" w:rsidP="009D415F">
      <w:pPr>
        <w:rPr>
          <w:sz w:val="16"/>
        </w:rPr>
      </w:pPr>
      <w:r w:rsidRPr="003F238F">
        <w:rPr>
          <w:sz w:val="16"/>
        </w:rPr>
        <w:lastRenderedPageBreak/>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3F238F">
        <w:rPr>
          <w:sz w:val="16"/>
        </w:rPr>
        <w:t>pluriversal</w:t>
      </w:r>
      <w:proofErr w:type="spellEnd"/>
      <w:r w:rsidRPr="003F238F">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457C87">
        <w:rPr>
          <w:rStyle w:val="StyleUnderline"/>
          <w:highlight w:val="cyan"/>
        </w:rPr>
        <w:t xml:space="preserve">Emancipatory alternatives </w:t>
      </w:r>
      <w:r w:rsidRPr="00457C87">
        <w:rPr>
          <w:rStyle w:val="Emphasis"/>
          <w:highlight w:val="cyan"/>
        </w:rPr>
        <w:t>would not be universal</w:t>
      </w:r>
      <w:r w:rsidRPr="003F238F">
        <w:rPr>
          <w:rStyle w:val="StyleUnderline"/>
        </w:rPr>
        <w:t xml:space="preserve"> in their applications because </w:t>
      </w:r>
      <w:r w:rsidRPr="00457C87">
        <w:rPr>
          <w:rStyle w:val="StyleUnderline"/>
          <w:highlight w:val="cyan"/>
        </w:rPr>
        <w:t xml:space="preserve">such an attempt is </w:t>
      </w:r>
      <w:r w:rsidRPr="00457C87">
        <w:rPr>
          <w:rStyle w:val="Emphasis"/>
          <w:highlight w:val="cyan"/>
        </w:rPr>
        <w:t>not viable</w:t>
      </w:r>
      <w:r w:rsidRPr="003F238F">
        <w:rPr>
          <w:sz w:val="16"/>
        </w:rPr>
        <w:t xml:space="preserve">. Rather </w:t>
      </w:r>
      <w:r w:rsidRPr="00457C87">
        <w:rPr>
          <w:rStyle w:val="StyleUnderline"/>
          <w:highlight w:val="cyan"/>
        </w:rPr>
        <w:t>the focus should be</w:t>
      </w:r>
      <w:r w:rsidRPr="003F238F">
        <w:rPr>
          <w:rStyle w:val="StyleUnderline"/>
        </w:rPr>
        <w:t xml:space="preserve"> on searching for </w:t>
      </w:r>
      <w:r w:rsidRPr="00457C87">
        <w:rPr>
          <w:rStyle w:val="Emphasis"/>
          <w:highlight w:val="cyan"/>
        </w:rPr>
        <w:t>practical</w:t>
      </w:r>
      <w:r w:rsidRPr="003F238F">
        <w:rPr>
          <w:rStyle w:val="Emphasis"/>
        </w:rPr>
        <w:t xml:space="preserve"> emancipatory </w:t>
      </w:r>
      <w:r w:rsidRPr="00457C87">
        <w:rPr>
          <w:rStyle w:val="Emphasis"/>
          <w:highlight w:val="cyan"/>
        </w:rPr>
        <w:t>possibilities</w:t>
      </w:r>
      <w:r w:rsidRPr="00457C87">
        <w:rPr>
          <w:rStyle w:val="StyleUnderline"/>
          <w:highlight w:val="cyan"/>
        </w:rPr>
        <w:t xml:space="preserve"> within a </w:t>
      </w:r>
      <w:r w:rsidRPr="00457C87">
        <w:rPr>
          <w:rStyle w:val="Emphasis"/>
          <w:highlight w:val="cyan"/>
        </w:rPr>
        <w:t>given context</w:t>
      </w:r>
      <w:r w:rsidRPr="003F238F">
        <w:rPr>
          <w:sz w:val="16"/>
        </w:rPr>
        <w:t xml:space="preserve">, time, space, and place (see Fierke 2007, 24). In other words, </w:t>
      </w:r>
      <w:r w:rsidRPr="003F238F">
        <w:rPr>
          <w:rStyle w:val="StyleUnderline"/>
        </w:rPr>
        <w:t xml:space="preserve">critiques with an adequate dose of alternativity are more likely to generate </w:t>
      </w:r>
      <w:r w:rsidRPr="003F238F">
        <w:rPr>
          <w:rStyle w:val="Emphasis"/>
        </w:rPr>
        <w:t>globally understandable</w:t>
      </w:r>
      <w:r w:rsidRPr="003F238F">
        <w:rPr>
          <w:rStyle w:val="StyleUnderline"/>
        </w:rPr>
        <w:t xml:space="preserve"> and </w:t>
      </w:r>
      <w:r w:rsidRPr="003F238F">
        <w:rPr>
          <w:rStyle w:val="Emphasis"/>
        </w:rPr>
        <w:t>locally impactful knowledge</w:t>
      </w:r>
      <w:r w:rsidRPr="003F238F">
        <w:rPr>
          <w:sz w:val="16"/>
        </w:rPr>
        <w:t xml:space="preserve">. Nevertheless, </w:t>
      </w:r>
      <w:r w:rsidRPr="003F238F">
        <w:rPr>
          <w:rStyle w:val="StyleUnderline"/>
        </w:rPr>
        <w:t>alternativity does not necessarily have to be predicated on</w:t>
      </w:r>
      <w:r w:rsidRPr="003F238F">
        <w:rPr>
          <w:sz w:val="16"/>
        </w:rPr>
        <w:t xml:space="preserve"> representative </w:t>
      </w:r>
      <w:r w:rsidRPr="003F238F">
        <w:rPr>
          <w:rStyle w:val="Emphasis"/>
        </w:rPr>
        <w:t>views</w:t>
      </w:r>
      <w:r w:rsidRPr="003F238F">
        <w:rPr>
          <w:rStyle w:val="StyleUnderline"/>
        </w:rPr>
        <w:t xml:space="preserve"> of the world—it can also be a by-product of performing</w:t>
      </w:r>
      <w:r w:rsidRPr="003F238F">
        <w:rPr>
          <w:sz w:val="16"/>
        </w:rPr>
        <w:t xml:space="preserve"> hope and </w:t>
      </w:r>
      <w:r w:rsidRPr="003F238F">
        <w:rPr>
          <w:rStyle w:val="Emphasis"/>
        </w:rPr>
        <w:t>imagined possibilities</w:t>
      </w:r>
      <w:r w:rsidRPr="003F238F">
        <w:rPr>
          <w:rStyle w:val="StyleUnderline"/>
        </w:rPr>
        <w:t xml:space="preserve"> in global politics</w:t>
      </w:r>
      <w:r w:rsidRPr="003F238F">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w:t>
      </w:r>
      <w:proofErr w:type="spellStart"/>
      <w:r w:rsidRPr="003F238F">
        <w:rPr>
          <w:sz w:val="16"/>
        </w:rPr>
        <w:t>Mhurchú</w:t>
      </w:r>
      <w:proofErr w:type="spellEnd"/>
      <w:r w:rsidRPr="003F238F">
        <w:rPr>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3F238F">
        <w:rPr>
          <w:sz w:val="16"/>
        </w:rPr>
        <w:t>globalising</w:t>
      </w:r>
      <w:proofErr w:type="spellEnd"/>
      <w:r w:rsidRPr="003F238F">
        <w:rPr>
          <w:sz w:val="16"/>
        </w:rPr>
        <w:t xml:space="preserve"> world.” Hence, critique is inevitably implicated in world-making and, with a much clearer understanding of alternativity, can steer the thrust for world-changing in a more emancipatory, just, and inclusive direction.</w:t>
      </w:r>
    </w:p>
    <w:p w14:paraId="3501A006" w14:textId="77777777" w:rsidR="009D415F" w:rsidRPr="003F238F" w:rsidRDefault="009D415F" w:rsidP="009D415F">
      <w:pPr>
        <w:rPr>
          <w:sz w:val="16"/>
        </w:rPr>
      </w:pPr>
      <w:r w:rsidRPr="003F238F">
        <w:rPr>
          <w:sz w:val="16"/>
        </w:rPr>
        <w:t>Conclusion</w:t>
      </w:r>
    </w:p>
    <w:p w14:paraId="1A64DB73" w14:textId="77777777" w:rsidR="009D415F" w:rsidRPr="003F238F" w:rsidRDefault="009D415F" w:rsidP="009D415F">
      <w:pPr>
        <w:rPr>
          <w:sz w:val="16"/>
        </w:rPr>
      </w:pPr>
      <w:r w:rsidRPr="003F238F">
        <w:rPr>
          <w:rStyle w:val="StyleUnderline"/>
        </w:rPr>
        <w:t xml:space="preserve">Emancipation is a central feature of critical IR debates, but scholars often </w:t>
      </w:r>
      <w:r w:rsidRPr="003F238F">
        <w:rPr>
          <w:rStyle w:val="Emphasis"/>
        </w:rPr>
        <w:t>fail to develop alternatives</w:t>
      </w:r>
      <w:r w:rsidRPr="003F238F">
        <w:rPr>
          <w:rStyle w:val="StyleUnderline"/>
        </w:rPr>
        <w:t xml:space="preserve"> or </w:t>
      </w:r>
      <w:r w:rsidRPr="003F238F">
        <w:rPr>
          <w:rStyle w:val="Emphasis"/>
        </w:rPr>
        <w:t>solutions</w:t>
      </w:r>
      <w:r w:rsidRPr="003F238F">
        <w:rPr>
          <w:rStyle w:val="StyleUnderline"/>
        </w:rPr>
        <w:t xml:space="preserve"> achieving emancipation in practice</w:t>
      </w:r>
      <w:r w:rsidRPr="003F238F">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3F238F">
        <w:rPr>
          <w:sz w:val="16"/>
        </w:rPr>
        <w:t>that,</w:t>
      </w:r>
      <w:proofErr w:type="gramEnd"/>
      <w:r w:rsidRPr="003F238F">
        <w:rPr>
          <w:sz w:val="16"/>
        </w:rPr>
        <w:t xml:space="preserve"> </w:t>
      </w:r>
      <w:r w:rsidRPr="003F238F">
        <w:rPr>
          <w:rStyle w:val="Emphasis"/>
        </w:rPr>
        <w:t>contrary</w:t>
      </w:r>
      <w:r w:rsidRPr="003F238F">
        <w:rPr>
          <w:rStyle w:val="StyleUnderline"/>
        </w:rPr>
        <w:t xml:space="preserve"> to what is often assumed, </w:t>
      </w:r>
      <w:r w:rsidRPr="00457C87">
        <w:rPr>
          <w:rStyle w:val="StyleUnderline"/>
          <w:highlight w:val="cyan"/>
        </w:rPr>
        <w:t xml:space="preserve">alternativity is </w:t>
      </w:r>
      <w:r w:rsidRPr="00457C87">
        <w:rPr>
          <w:rStyle w:val="Emphasis"/>
          <w:highlight w:val="cyan"/>
        </w:rPr>
        <w:t>not incompatible</w:t>
      </w:r>
      <w:r w:rsidRPr="00457C87">
        <w:rPr>
          <w:rStyle w:val="StyleUnderline"/>
          <w:highlight w:val="cyan"/>
        </w:rPr>
        <w:t xml:space="preserve"> with</w:t>
      </w:r>
      <w:r w:rsidRPr="003F238F">
        <w:rPr>
          <w:sz w:val="16"/>
        </w:rPr>
        <w:t xml:space="preserve"> deconstructive or reconstructive </w:t>
      </w:r>
      <w:r w:rsidRPr="00457C87">
        <w:rPr>
          <w:rStyle w:val="StyleUnderline"/>
          <w:highlight w:val="cyan"/>
        </w:rPr>
        <w:t>critiques</w:t>
      </w:r>
      <w:r w:rsidRPr="003F238F">
        <w:rPr>
          <w:rStyle w:val="StyleUnderline"/>
        </w:rPr>
        <w:t xml:space="preserve"> across different subdisciplines of IR. </w:t>
      </w:r>
      <w:r w:rsidRPr="00457C87">
        <w:rPr>
          <w:rStyle w:val="StyleUnderline"/>
          <w:highlight w:val="cyan"/>
        </w:rPr>
        <w:t>Yet critical</w:t>
      </w:r>
      <w:r w:rsidRPr="003F238F">
        <w:rPr>
          <w:rStyle w:val="StyleUnderline"/>
        </w:rPr>
        <w:t xml:space="preserve"> IR </w:t>
      </w:r>
      <w:r w:rsidRPr="00457C87">
        <w:rPr>
          <w:rStyle w:val="StyleUnderline"/>
          <w:highlight w:val="cyan"/>
        </w:rPr>
        <w:t>debates</w:t>
      </w:r>
      <w:r w:rsidRPr="003F238F">
        <w:rPr>
          <w:sz w:val="16"/>
        </w:rPr>
        <w:t xml:space="preserve">, which have now become the new mainstream in IR, </w:t>
      </w:r>
      <w:r w:rsidRPr="003F238F">
        <w:rPr>
          <w:rStyle w:val="StyleUnderline"/>
        </w:rPr>
        <w:t xml:space="preserve">have </w:t>
      </w:r>
      <w:r w:rsidRPr="003F238F">
        <w:rPr>
          <w:rStyle w:val="Emphasis"/>
        </w:rPr>
        <w:t>failed to engage</w:t>
      </w:r>
      <w:r w:rsidRPr="003F238F">
        <w:rPr>
          <w:rStyle w:val="StyleUnderline"/>
        </w:rPr>
        <w:t xml:space="preserve"> with the episteme of alternativity in a more empirical and practical sense. They </w:t>
      </w:r>
      <w:r w:rsidRPr="00457C87">
        <w:rPr>
          <w:rStyle w:val="StyleUnderline"/>
          <w:highlight w:val="cyan"/>
        </w:rPr>
        <w:t xml:space="preserve">preach emancipation but </w:t>
      </w:r>
      <w:r w:rsidRPr="00457C87">
        <w:rPr>
          <w:rStyle w:val="Emphasis"/>
          <w:highlight w:val="cyan"/>
        </w:rPr>
        <w:t>fail to develop tangible</w:t>
      </w:r>
      <w:r w:rsidRPr="003F238F">
        <w:rPr>
          <w:rStyle w:val="Emphasis"/>
        </w:rPr>
        <w:t xml:space="preserve"> emancipatory </w:t>
      </w:r>
      <w:r w:rsidRPr="00457C87">
        <w:rPr>
          <w:rStyle w:val="Emphasis"/>
          <w:highlight w:val="cyan"/>
        </w:rPr>
        <w:t>alternatives</w:t>
      </w:r>
      <w:r w:rsidRPr="003F238F">
        <w:rPr>
          <w:sz w:val="16"/>
        </w:rPr>
        <w:t>.</w:t>
      </w:r>
    </w:p>
    <w:p w14:paraId="2A439961" w14:textId="77777777" w:rsidR="009D415F" w:rsidRPr="003F238F" w:rsidRDefault="009D415F" w:rsidP="009D415F">
      <w:pPr>
        <w:rPr>
          <w:sz w:val="16"/>
        </w:rPr>
      </w:pPr>
      <w:r w:rsidRPr="003F238F">
        <w:rPr>
          <w:sz w:val="16"/>
        </w:rPr>
        <w:t xml:space="preserve">As a result, there is a growing realization that, </w:t>
      </w:r>
      <w:r w:rsidRPr="003F238F">
        <w:rPr>
          <w:rStyle w:val="StyleUnderline"/>
        </w:rPr>
        <w:t>without tangible alternativity</w:t>
      </w:r>
      <w:r w:rsidRPr="003F238F">
        <w:rPr>
          <w:sz w:val="16"/>
        </w:rPr>
        <w:t xml:space="preserve">, </w:t>
      </w:r>
      <w:r w:rsidRPr="003F238F">
        <w:rPr>
          <w:rStyle w:val="StyleUnderline"/>
        </w:rPr>
        <w:t xml:space="preserve">critical </w:t>
      </w:r>
      <w:r w:rsidRPr="00457C87">
        <w:rPr>
          <w:rStyle w:val="StyleUnderline"/>
          <w:highlight w:val="cyan"/>
        </w:rPr>
        <w:t xml:space="preserve">theory risks </w:t>
      </w:r>
      <w:r w:rsidRPr="00457C87">
        <w:rPr>
          <w:rStyle w:val="Emphasis"/>
          <w:highlight w:val="cyan"/>
        </w:rPr>
        <w:t>losing its</w:t>
      </w:r>
      <w:r w:rsidRPr="003F238F">
        <w:rPr>
          <w:rStyle w:val="Emphasis"/>
        </w:rPr>
        <w:t xml:space="preserve"> normative impetus</w:t>
      </w:r>
      <w:r w:rsidRPr="003F238F">
        <w:rPr>
          <w:rStyle w:val="StyleUnderline"/>
        </w:rPr>
        <w:t xml:space="preserve"> and its </w:t>
      </w:r>
      <w:r w:rsidRPr="00457C87">
        <w:rPr>
          <w:rStyle w:val="Emphasis"/>
          <w:highlight w:val="cyan"/>
        </w:rPr>
        <w:t>ethical</w:t>
      </w:r>
      <w:r w:rsidRPr="003F238F">
        <w:rPr>
          <w:rStyle w:val="StyleUnderline"/>
        </w:rPr>
        <w:t xml:space="preserve"> and </w:t>
      </w:r>
      <w:r w:rsidRPr="003F238F">
        <w:rPr>
          <w:rStyle w:val="Emphasis"/>
        </w:rPr>
        <w:t xml:space="preserve">emancipatory </w:t>
      </w:r>
      <w:r w:rsidRPr="00457C87">
        <w:rPr>
          <w:rStyle w:val="Emphasis"/>
          <w:highlight w:val="cyan"/>
        </w:rPr>
        <w:t>commitment</w:t>
      </w:r>
      <w:r w:rsidRPr="003F238F">
        <w:rPr>
          <w:rStyle w:val="StyleUnderline"/>
        </w:rPr>
        <w:t xml:space="preserve">, potentially becoming a post-epistemological vocation </w:t>
      </w:r>
      <w:r w:rsidRPr="003F238F">
        <w:rPr>
          <w:rStyle w:val="Emphasis"/>
        </w:rPr>
        <w:t>without politics</w:t>
      </w:r>
      <w:r w:rsidRPr="003F238F">
        <w:rPr>
          <w:sz w:val="16"/>
        </w:rPr>
        <w:t xml:space="preserve">. </w:t>
      </w:r>
      <w:r w:rsidRPr="003F238F">
        <w:rPr>
          <w:rStyle w:val="StyleUnderline"/>
        </w:rPr>
        <w:t xml:space="preserve">Critical </w:t>
      </w:r>
      <w:r w:rsidRPr="00457C87">
        <w:rPr>
          <w:rStyle w:val="StyleUnderline"/>
          <w:highlight w:val="cyan"/>
        </w:rPr>
        <w:t>knowledge</w:t>
      </w:r>
      <w:r w:rsidRPr="003F238F">
        <w:rPr>
          <w:rStyle w:val="StyleUnderline"/>
        </w:rPr>
        <w:t xml:space="preserve"> without a dose of alternativity </w:t>
      </w:r>
      <w:r w:rsidRPr="00457C87">
        <w:rPr>
          <w:rStyle w:val="StyleUnderline"/>
          <w:highlight w:val="cyan"/>
        </w:rPr>
        <w:t xml:space="preserve">may </w:t>
      </w:r>
      <w:r w:rsidRPr="00457C87">
        <w:rPr>
          <w:rStyle w:val="Emphasis"/>
          <w:highlight w:val="cyan"/>
        </w:rPr>
        <w:t>examine the causes</w:t>
      </w:r>
      <w:r w:rsidRPr="003F238F">
        <w:rPr>
          <w:rStyle w:val="StyleUnderline"/>
        </w:rPr>
        <w:t xml:space="preserve"> and </w:t>
      </w:r>
      <w:r w:rsidRPr="003F238F">
        <w:rPr>
          <w:rStyle w:val="Emphasis"/>
        </w:rPr>
        <w:t>consequences</w:t>
      </w:r>
      <w:r w:rsidRPr="003F238F">
        <w:rPr>
          <w:rStyle w:val="StyleUnderline"/>
        </w:rPr>
        <w:t xml:space="preserve"> of subject matters </w:t>
      </w:r>
      <w:r w:rsidRPr="00457C87">
        <w:rPr>
          <w:rStyle w:val="StyleUnderline"/>
          <w:highlight w:val="cyan"/>
        </w:rPr>
        <w:t>but</w:t>
      </w:r>
      <w:r w:rsidRPr="003F238F">
        <w:rPr>
          <w:rStyle w:val="StyleUnderline"/>
        </w:rPr>
        <w:t xml:space="preserve"> could </w:t>
      </w:r>
      <w:r w:rsidRPr="00457C87">
        <w:rPr>
          <w:rStyle w:val="Emphasis"/>
          <w:highlight w:val="cyan"/>
        </w:rPr>
        <w:t>fall short</w:t>
      </w:r>
      <w:r w:rsidRPr="00457C87">
        <w:rPr>
          <w:rStyle w:val="StyleUnderline"/>
          <w:highlight w:val="cyan"/>
        </w:rPr>
        <w:t xml:space="preserve"> of reaching out to the</w:t>
      </w:r>
      <w:r w:rsidRPr="003F238F">
        <w:rPr>
          <w:rStyle w:val="StyleUnderline"/>
        </w:rPr>
        <w:t xml:space="preserve"> wider </w:t>
      </w:r>
      <w:r w:rsidRPr="00457C87">
        <w:rPr>
          <w:rStyle w:val="StyleUnderline"/>
          <w:highlight w:val="cyan"/>
        </w:rPr>
        <w:t>policy community</w:t>
      </w:r>
      <w:r w:rsidRPr="003F238F">
        <w:rPr>
          <w:rStyle w:val="StyleUnderline"/>
        </w:rPr>
        <w:t xml:space="preserve"> and the affected subjects where power relations reside</w:t>
      </w:r>
      <w:r w:rsidRPr="003F238F">
        <w:rPr>
          <w:sz w:val="16"/>
        </w:rPr>
        <w:t xml:space="preserve">, thus </w:t>
      </w:r>
      <w:r w:rsidRPr="00457C87">
        <w:rPr>
          <w:rStyle w:val="Emphasis"/>
          <w:highlight w:val="cyan"/>
        </w:rPr>
        <w:t>missing the opportunity</w:t>
      </w:r>
      <w:r w:rsidRPr="00457C87">
        <w:rPr>
          <w:rStyle w:val="StyleUnderline"/>
          <w:highlight w:val="cyan"/>
        </w:rPr>
        <w:t xml:space="preserve"> to transform the</w:t>
      </w:r>
      <w:r w:rsidRPr="003F238F">
        <w:rPr>
          <w:sz w:val="16"/>
        </w:rPr>
        <w:t xml:space="preserve"> structural, discursive, and performative </w:t>
      </w:r>
      <w:r w:rsidRPr="00457C87">
        <w:rPr>
          <w:rStyle w:val="StyleUnderline"/>
          <w:highlight w:val="cyan"/>
        </w:rPr>
        <w:t>practices that reproduce violence</w:t>
      </w:r>
      <w:r w:rsidRPr="003F238F">
        <w:rPr>
          <w:rStyle w:val="StyleUnderline"/>
        </w:rPr>
        <w:t>, inequality, and injustice</w:t>
      </w:r>
      <w:r w:rsidRPr="003F238F">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3F238F">
        <w:rPr>
          <w:rStyle w:val="StyleUnderline"/>
        </w:rPr>
        <w:t>a conjunction between criticality and alternativity is possible</w:t>
      </w:r>
      <w:r w:rsidRPr="003F238F">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3F238F">
        <w:rPr>
          <w:sz w:val="16"/>
        </w:rPr>
        <w:t>from conceptual and empirical alternatives,</w:t>
      </w:r>
      <w:proofErr w:type="gramEnd"/>
      <w:r w:rsidRPr="003F238F">
        <w:rPr>
          <w:sz w:val="16"/>
        </w:rPr>
        <w:t xml:space="preserve"> to more pragmatic and prescriptive approaches.</w:t>
      </w:r>
    </w:p>
    <w:p w14:paraId="7E5FE677" w14:textId="77777777" w:rsidR="009D415F" w:rsidRPr="003F238F" w:rsidRDefault="009D415F" w:rsidP="009D415F">
      <w:pPr>
        <w:rPr>
          <w:sz w:val="16"/>
        </w:rPr>
      </w:pPr>
      <w:r w:rsidRPr="003F238F">
        <w:rPr>
          <w:rStyle w:val="StyleUnderline"/>
        </w:rPr>
        <w:lastRenderedPageBreak/>
        <w:t>Critique-without-alternative</w:t>
      </w:r>
      <w:r w:rsidRPr="003F238F">
        <w:rPr>
          <w:sz w:val="16"/>
        </w:rPr>
        <w:t xml:space="preserve"> represents one strand, which </w:t>
      </w:r>
      <w:r w:rsidRPr="003F238F">
        <w:rPr>
          <w:rStyle w:val="StyleUnderline"/>
        </w:rPr>
        <w:t xml:space="preserve">tends to </w:t>
      </w:r>
      <w:r w:rsidRPr="003F238F">
        <w:rPr>
          <w:rStyle w:val="Emphasis"/>
        </w:rPr>
        <w:t>avoid</w:t>
      </w:r>
      <w:r w:rsidRPr="003F238F">
        <w:rPr>
          <w:rStyle w:val="StyleUnderline"/>
        </w:rPr>
        <w:t xml:space="preserve"> offering normative and practical alternatives to their critical reflections aimed at maintaining the conservative and radical impetus of critical theory and </w:t>
      </w:r>
      <w:r w:rsidRPr="003F238F">
        <w:rPr>
          <w:rStyle w:val="Emphasis"/>
        </w:rPr>
        <w:t>dissociating</w:t>
      </w:r>
      <w:r w:rsidRPr="003F238F">
        <w:rPr>
          <w:rStyle w:val="StyleUnderline"/>
        </w:rPr>
        <w:t xml:space="preserve"> from problem-solving and policy-relevant methods of inquiry. This mode of critique</w:t>
      </w:r>
      <w:r w:rsidRPr="003F238F">
        <w:rPr>
          <w:sz w:val="16"/>
        </w:rPr>
        <w:t xml:space="preserve"> is committed to revealing the weaknesses of peacebuilding interventions but </w:t>
      </w:r>
      <w:r w:rsidRPr="003F238F">
        <w:rPr>
          <w:rStyle w:val="Emphasis"/>
        </w:rPr>
        <w:t>refuses</w:t>
      </w:r>
      <w:r w:rsidRPr="003F238F">
        <w:rPr>
          <w:rStyle w:val="StyleUnderline"/>
        </w:rPr>
        <w:t xml:space="preserve"> to offer any emancipatory and practical alternative</w:t>
      </w:r>
      <w:r w:rsidRPr="003F238F">
        <w:rPr>
          <w:sz w:val="16"/>
        </w:rPr>
        <w:t xml:space="preserve"> on how to build sustainable peace after violent conflict. If the end goal of critical perspectives is achieving emancipation, then </w:t>
      </w:r>
      <w:r w:rsidRPr="00457C87">
        <w:rPr>
          <w:rStyle w:val="StyleUnderline"/>
          <w:highlight w:val="cyan"/>
        </w:rPr>
        <w:t xml:space="preserve">critique should </w:t>
      </w:r>
      <w:r w:rsidRPr="00457C87">
        <w:rPr>
          <w:rStyle w:val="Emphasis"/>
          <w:highlight w:val="cyan"/>
        </w:rPr>
        <w:t>not only</w:t>
      </w:r>
      <w:r w:rsidRPr="00457C87">
        <w:rPr>
          <w:rStyle w:val="StyleUnderline"/>
          <w:highlight w:val="cyan"/>
        </w:rPr>
        <w:t xml:space="preserve"> be</w:t>
      </w:r>
      <w:r w:rsidRPr="003F238F">
        <w:rPr>
          <w:rStyle w:val="StyleUnderline"/>
        </w:rPr>
        <w:t xml:space="preserve"> directed toward </w:t>
      </w:r>
      <w:r w:rsidRPr="00457C87">
        <w:rPr>
          <w:rStyle w:val="StyleUnderline"/>
          <w:highlight w:val="cyan"/>
        </w:rPr>
        <w:t>problematizing dominant</w:t>
      </w:r>
      <w:r w:rsidRPr="003F238F">
        <w:rPr>
          <w:rStyle w:val="StyleUnderline"/>
        </w:rPr>
        <w:t xml:space="preserve"> discourses, practices, and </w:t>
      </w:r>
      <w:r w:rsidRPr="00457C87">
        <w:rPr>
          <w:rStyle w:val="StyleUnderline"/>
          <w:highlight w:val="cyan"/>
        </w:rPr>
        <w:t xml:space="preserve">policies but also needs to </w:t>
      </w:r>
      <w:r w:rsidRPr="00457C87">
        <w:rPr>
          <w:rStyle w:val="Emphasis"/>
          <w:highlight w:val="cyan"/>
        </w:rPr>
        <w:t>envisage</w:t>
      </w:r>
      <w:r w:rsidRPr="003F238F">
        <w:rPr>
          <w:rStyle w:val="Emphasis"/>
        </w:rPr>
        <w:t xml:space="preserve"> political</w:t>
      </w:r>
      <w:r w:rsidRPr="003F238F">
        <w:rPr>
          <w:rStyle w:val="StyleUnderline"/>
        </w:rPr>
        <w:t xml:space="preserve"> and </w:t>
      </w:r>
      <w:r w:rsidRPr="00457C87">
        <w:rPr>
          <w:rStyle w:val="Emphasis"/>
          <w:highlight w:val="cyan"/>
        </w:rPr>
        <w:t>practical alternatives</w:t>
      </w:r>
      <w:r w:rsidRPr="003F238F">
        <w:rPr>
          <w:rStyle w:val="StyleUnderline"/>
        </w:rPr>
        <w:t xml:space="preserve"> rooted in ideational and material elements</w:t>
      </w:r>
      <w:r w:rsidRPr="003F238F">
        <w:rPr>
          <w:sz w:val="16"/>
        </w:rPr>
        <w:t xml:space="preserve">. In turn, </w:t>
      </w:r>
      <w:r w:rsidRPr="00457C87">
        <w:rPr>
          <w:rStyle w:val="StyleUnderline"/>
          <w:highlight w:val="cyan"/>
        </w:rPr>
        <w:t>the lack of an explicit</w:t>
      </w:r>
      <w:r w:rsidRPr="003F238F">
        <w:rPr>
          <w:rStyle w:val="StyleUnderline"/>
        </w:rPr>
        <w:t xml:space="preserve"> emancipatory </w:t>
      </w:r>
      <w:r w:rsidRPr="00457C87">
        <w:rPr>
          <w:rStyle w:val="StyleUnderline"/>
          <w:highlight w:val="cyan"/>
        </w:rPr>
        <w:t xml:space="preserve">agenda </w:t>
      </w:r>
      <w:r w:rsidRPr="00457C87">
        <w:rPr>
          <w:rStyle w:val="Emphasis"/>
          <w:highlight w:val="cyan"/>
        </w:rPr>
        <w:t>limits their</w:t>
      </w:r>
      <w:r w:rsidRPr="003F238F">
        <w:rPr>
          <w:rStyle w:val="Emphasis"/>
        </w:rPr>
        <w:t xml:space="preserve"> social</w:t>
      </w:r>
      <w:r w:rsidRPr="003F238F">
        <w:rPr>
          <w:rStyle w:val="StyleUnderline"/>
        </w:rPr>
        <w:t xml:space="preserve"> and </w:t>
      </w:r>
      <w:r w:rsidRPr="003F238F">
        <w:rPr>
          <w:rStyle w:val="Emphasis"/>
        </w:rPr>
        <w:t xml:space="preserve">political </w:t>
      </w:r>
      <w:r w:rsidRPr="00457C87">
        <w:rPr>
          <w:rStyle w:val="Emphasis"/>
          <w:highlight w:val="cyan"/>
        </w:rPr>
        <w:t>impact</w:t>
      </w:r>
      <w:r w:rsidRPr="00457C87">
        <w:rPr>
          <w:rStyle w:val="StyleUnderline"/>
          <w:highlight w:val="cyan"/>
        </w:rPr>
        <w:t xml:space="preserve"> and</w:t>
      </w:r>
      <w:r w:rsidRPr="003F238F">
        <w:rPr>
          <w:rStyle w:val="StyleUnderline"/>
        </w:rPr>
        <w:t xml:space="preserve"> </w:t>
      </w:r>
      <w:r w:rsidRPr="003F238F">
        <w:rPr>
          <w:rStyle w:val="Emphasis"/>
        </w:rPr>
        <w:t xml:space="preserve">unintentionally </w:t>
      </w:r>
      <w:r w:rsidRPr="00457C87">
        <w:rPr>
          <w:rStyle w:val="Emphasis"/>
          <w:highlight w:val="cyan"/>
        </w:rPr>
        <w:t>validates</w:t>
      </w:r>
      <w:r w:rsidRPr="00457C87">
        <w:rPr>
          <w:rStyle w:val="StyleUnderline"/>
          <w:highlight w:val="cyan"/>
        </w:rPr>
        <w:t xml:space="preserve"> the existing order</w:t>
      </w:r>
      <w:r w:rsidRPr="003F238F">
        <w:rPr>
          <w:sz w:val="16"/>
        </w:rPr>
        <w:t xml:space="preserve">. In response to this challenge, a new mode of critique has emerged, namely, </w:t>
      </w:r>
      <w:r w:rsidRPr="003F238F">
        <w:rPr>
          <w:rStyle w:val="StyleUnderline"/>
        </w:rPr>
        <w:t>critique-as-alternative</w:t>
      </w:r>
      <w:r w:rsidRPr="003F238F">
        <w:rPr>
          <w:sz w:val="16"/>
        </w:rPr>
        <w:t xml:space="preserve">, which exemplifies the optimal approach. Proponents of critique-as-alternative have remained committee to critical analysis, but most importantly, they </w:t>
      </w:r>
      <w:r w:rsidRPr="003F238F">
        <w:rPr>
          <w:rStyle w:val="StyleUnderline"/>
        </w:rPr>
        <w:t>have taken up the challenge of</w:t>
      </w:r>
      <w:r w:rsidRPr="003F238F">
        <w:rPr>
          <w:sz w:val="16"/>
        </w:rPr>
        <w:t xml:space="preserve"> offering emancipatory knowledge that has </w:t>
      </w:r>
      <w:r w:rsidRPr="003F238F">
        <w:rPr>
          <w:rStyle w:val="StyleUnderline"/>
        </w:rPr>
        <w:t>practical relevance</w:t>
      </w:r>
      <w:r w:rsidRPr="003F238F">
        <w:rPr>
          <w:sz w:val="16"/>
        </w:rPr>
        <w:t xml:space="preserve"> for vulnerable societies in global politics. </w:t>
      </w:r>
      <w:r w:rsidRPr="003F238F">
        <w:rPr>
          <w:rStyle w:val="StyleUnderline"/>
        </w:rPr>
        <w:t>Their main flaw</w:t>
      </w:r>
      <w:r w:rsidRPr="003F238F">
        <w:rPr>
          <w:sz w:val="16"/>
        </w:rPr>
        <w:t xml:space="preserve">, however, </w:t>
      </w:r>
      <w:r w:rsidRPr="003F238F">
        <w:rPr>
          <w:rStyle w:val="StyleUnderline"/>
        </w:rPr>
        <w:t xml:space="preserve">has been their </w:t>
      </w:r>
      <w:r w:rsidRPr="003F238F">
        <w:rPr>
          <w:rStyle w:val="Emphasis"/>
        </w:rPr>
        <w:t>inability to elaborate sufficiently</w:t>
      </w:r>
      <w:r w:rsidRPr="003F238F">
        <w:rPr>
          <w:rStyle w:val="StyleUnderline"/>
        </w:rPr>
        <w:t xml:space="preserve"> their practical and emancipatory alternatives</w:t>
      </w:r>
      <w:r w:rsidRPr="003F238F">
        <w:rPr>
          <w:sz w:val="16"/>
        </w:rPr>
        <w:t xml:space="preserve">—a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3F238F">
        <w:rPr>
          <w:sz w:val="16"/>
        </w:rPr>
        <w:t>interventionary</w:t>
      </w:r>
      <w:proofErr w:type="spellEnd"/>
      <w:r w:rsidRPr="003F238F">
        <w:rPr>
          <w:sz w:val="16"/>
        </w:rPr>
        <w:t xml:space="preserve"> order or to reject other critical alternatives.</w:t>
      </w:r>
    </w:p>
    <w:p w14:paraId="40196754" w14:textId="77777777" w:rsidR="009D415F" w:rsidRPr="003F238F" w:rsidRDefault="009D415F" w:rsidP="009D415F">
      <w:pPr>
        <w:rPr>
          <w:sz w:val="16"/>
        </w:rPr>
      </w:pPr>
      <w:r w:rsidRPr="003F238F">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3F238F">
        <w:rPr>
          <w:sz w:val="16"/>
        </w:rPr>
        <w:t>postparadigmatic</w:t>
      </w:r>
      <w:proofErr w:type="spellEnd"/>
      <w:r w:rsidRPr="003F238F">
        <w:rPr>
          <w:sz w:val="16"/>
        </w:rPr>
        <w:t xml:space="preserve">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3F238F">
        <w:rPr>
          <w:sz w:val="16"/>
        </w:rPr>
        <w:t>postparadigmatic</w:t>
      </w:r>
      <w:proofErr w:type="spellEnd"/>
      <w:r w:rsidRPr="003F238F">
        <w:rPr>
          <w:sz w:val="16"/>
        </w:rPr>
        <w:t xml:space="preserve"> epistemologies, embracing situated knowledge and reclaiming and expanding its practical relevance, breaking away from geo-epistemological hierarchies, and opening up to post-Western IR. To conclude, </w:t>
      </w:r>
      <w:r w:rsidRPr="003F238F">
        <w:rPr>
          <w:rStyle w:val="StyleUnderline"/>
        </w:rPr>
        <w:t xml:space="preserve">promoting </w:t>
      </w:r>
      <w:r w:rsidRPr="00457C87">
        <w:rPr>
          <w:rStyle w:val="StyleUnderline"/>
          <w:highlight w:val="cyan"/>
        </w:rPr>
        <w:t xml:space="preserve">alternativity has the potential to </w:t>
      </w:r>
      <w:r w:rsidRPr="00457C87">
        <w:rPr>
          <w:rStyle w:val="Emphasis"/>
          <w:highlight w:val="cyan"/>
        </w:rPr>
        <w:t>rejuvenate critical scholarship</w:t>
      </w:r>
      <w:r w:rsidRPr="003F238F">
        <w:rPr>
          <w:rStyle w:val="StyleUnderline"/>
        </w:rPr>
        <w:t xml:space="preserve"> embedded in the ethos of impactful engagement with the world </w:t>
      </w:r>
      <w:r w:rsidRPr="00457C87">
        <w:rPr>
          <w:rStyle w:val="Emphasis"/>
          <w:highlight w:val="cyan"/>
        </w:rPr>
        <w:t>without being co-opted</w:t>
      </w:r>
      <w:r w:rsidRPr="00457C87">
        <w:rPr>
          <w:rStyle w:val="StyleUnderline"/>
          <w:highlight w:val="cyan"/>
        </w:rPr>
        <w:t xml:space="preserve"> by the policy world. The</w:t>
      </w:r>
      <w:r w:rsidRPr="003F238F">
        <w:rPr>
          <w:sz w:val="16"/>
        </w:rPr>
        <w:t xml:space="preserve"> next </w:t>
      </w:r>
      <w:r w:rsidRPr="00457C87">
        <w:rPr>
          <w:rStyle w:val="StyleUnderline"/>
          <w:highlight w:val="cyan"/>
        </w:rPr>
        <w:t>challenge</w:t>
      </w:r>
      <w:r w:rsidRPr="003F238F">
        <w:rPr>
          <w:rStyle w:val="StyleUnderline"/>
        </w:rPr>
        <w:t xml:space="preserve"> for scholars </w:t>
      </w:r>
      <w:r w:rsidRPr="00457C87">
        <w:rPr>
          <w:rStyle w:val="StyleUnderline"/>
          <w:highlight w:val="cyan"/>
        </w:rPr>
        <w:t>should</w:t>
      </w:r>
      <w:r w:rsidRPr="003F238F">
        <w:rPr>
          <w:sz w:val="16"/>
        </w:rPr>
        <w:t xml:space="preserve"> not </w:t>
      </w:r>
      <w:r w:rsidRPr="00457C87">
        <w:rPr>
          <w:rStyle w:val="StyleUnderline"/>
          <w:highlight w:val="cyan"/>
        </w:rPr>
        <w:t>be</w:t>
      </w:r>
      <w:r w:rsidRPr="003F238F">
        <w:rPr>
          <w:sz w:val="16"/>
        </w:rPr>
        <w:t xml:space="preserve"> whether alternativity and criticality are congruent but </w:t>
      </w:r>
      <w:r w:rsidRPr="00457C87">
        <w:rPr>
          <w:rStyle w:val="StyleUnderline"/>
          <w:highlight w:val="cyan"/>
        </w:rPr>
        <w:t>how</w:t>
      </w:r>
      <w:r w:rsidRPr="003F238F">
        <w:rPr>
          <w:sz w:val="16"/>
        </w:rPr>
        <w:t xml:space="preserve"> emancipatory </w:t>
      </w:r>
      <w:r w:rsidRPr="00457C87">
        <w:rPr>
          <w:rStyle w:val="StyleUnderline"/>
          <w:highlight w:val="cyan"/>
        </w:rPr>
        <w:t>alternatives</w:t>
      </w:r>
      <w:r w:rsidRPr="003F238F">
        <w:rPr>
          <w:rStyle w:val="StyleUnderline"/>
        </w:rPr>
        <w:t xml:space="preserve"> can</w:t>
      </w:r>
      <w:r w:rsidRPr="003F238F">
        <w:rPr>
          <w:sz w:val="16"/>
        </w:rPr>
        <w:t xml:space="preserve"> renew the social and political purpose of critical theory and </w:t>
      </w:r>
      <w:r w:rsidRPr="00457C87">
        <w:rPr>
          <w:rStyle w:val="Emphasis"/>
          <w:highlight w:val="cyan"/>
        </w:rPr>
        <w:t>make an impact</w:t>
      </w:r>
      <w:r w:rsidRPr="003F238F">
        <w:rPr>
          <w:rStyle w:val="StyleUnderline"/>
        </w:rPr>
        <w:t xml:space="preserve"> in the real world</w:t>
      </w:r>
      <w:r w:rsidRPr="003F238F">
        <w:rPr>
          <w:sz w:val="16"/>
        </w:rPr>
        <w:t>.</w:t>
      </w:r>
    </w:p>
    <w:p w14:paraId="299DE459" w14:textId="77777777" w:rsidR="009D415F" w:rsidRPr="003F238F" w:rsidRDefault="009D415F" w:rsidP="009D415F"/>
    <w:p w14:paraId="294DF437" w14:textId="77777777" w:rsidR="009D415F" w:rsidRPr="003F238F" w:rsidRDefault="009D415F" w:rsidP="009D415F"/>
    <w:p w14:paraId="2E9E9934" w14:textId="77777777" w:rsidR="009D415F" w:rsidRPr="003F238F" w:rsidRDefault="009D415F" w:rsidP="009D415F">
      <w:pPr>
        <w:pStyle w:val="Heading4"/>
        <w:rPr>
          <w:rFonts w:cs="Calibri"/>
        </w:rPr>
      </w:pPr>
      <w:r w:rsidRPr="003F238F">
        <w:rPr>
          <w:rFonts w:cs="Calibri"/>
        </w:rPr>
        <w:t xml:space="preserve">Legal defense as tool in the toolbox does not necessitate </w:t>
      </w:r>
      <w:r w:rsidRPr="003F238F">
        <w:rPr>
          <w:rFonts w:cs="Calibri"/>
          <w:u w:val="single"/>
        </w:rPr>
        <w:t>attachment</w:t>
      </w:r>
      <w:r w:rsidRPr="003F238F">
        <w:rPr>
          <w:rFonts w:cs="Calibri"/>
        </w:rPr>
        <w:t xml:space="preserve"> to </w:t>
      </w:r>
      <w:r w:rsidRPr="003F238F">
        <w:rPr>
          <w:rFonts w:cs="Calibri"/>
          <w:u w:val="single"/>
        </w:rPr>
        <w:t>legalism</w:t>
      </w:r>
      <w:r w:rsidRPr="003F238F">
        <w:rPr>
          <w:rFonts w:cs="Calibri"/>
        </w:rPr>
        <w:t xml:space="preserve">. </w:t>
      </w:r>
      <w:proofErr w:type="gramStart"/>
      <w:r w:rsidRPr="003F238F">
        <w:rPr>
          <w:rFonts w:cs="Calibri"/>
        </w:rPr>
        <w:t>But,</w:t>
      </w:r>
      <w:proofErr w:type="gramEnd"/>
      <w:r w:rsidRPr="003F238F">
        <w:rPr>
          <w:rFonts w:cs="Calibri"/>
        </w:rPr>
        <w:t xml:space="preserve"> wholesale rejection of law </w:t>
      </w:r>
      <w:r w:rsidRPr="003F238F">
        <w:rPr>
          <w:rFonts w:cs="Calibri"/>
          <w:u w:val="single"/>
        </w:rPr>
        <w:t>cedes authority</w:t>
      </w:r>
      <w:r w:rsidRPr="003F238F">
        <w:rPr>
          <w:rFonts w:cs="Calibri"/>
        </w:rPr>
        <w:t xml:space="preserve"> to the bourgeois state and leaves community organizers out to dry. We need </w:t>
      </w:r>
      <w:r w:rsidRPr="003F238F">
        <w:rPr>
          <w:rFonts w:cs="Calibri"/>
          <w:u w:val="single"/>
        </w:rPr>
        <w:t>detailed study</w:t>
      </w:r>
      <w:r w:rsidRPr="003F238F">
        <w:rPr>
          <w:rFonts w:cs="Calibri"/>
        </w:rPr>
        <w:t xml:space="preserve"> that identifies avenues for </w:t>
      </w:r>
      <w:r w:rsidRPr="003F238F">
        <w:rPr>
          <w:rFonts w:cs="Calibri"/>
          <w:u w:val="single"/>
        </w:rPr>
        <w:t>legal change</w:t>
      </w:r>
      <w:r w:rsidRPr="003F238F">
        <w:rPr>
          <w:rFonts w:cs="Calibri"/>
        </w:rPr>
        <w:t xml:space="preserve"> against marginalization and exploitation.</w:t>
      </w:r>
    </w:p>
    <w:p w14:paraId="156834B6" w14:textId="77777777" w:rsidR="009D415F" w:rsidRPr="003F238F" w:rsidRDefault="009D415F" w:rsidP="009D415F">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59BAF545" w14:textId="77777777" w:rsidR="009D415F" w:rsidRPr="003F238F" w:rsidRDefault="009D415F" w:rsidP="009D415F">
      <w:pPr>
        <w:rPr>
          <w:rStyle w:val="StyleUnderline"/>
        </w:rPr>
      </w:pPr>
      <w:r w:rsidRPr="003F238F">
        <w:rPr>
          <w:sz w:val="16"/>
        </w:rPr>
        <w:t xml:space="preserve">While Alt-Legal Services lawyers cannot meet all of the needs set out above, </w:t>
      </w:r>
      <w:r w:rsidRPr="00457C87">
        <w:rPr>
          <w:rStyle w:val="StyleUnderline"/>
          <w:highlight w:val="cyan"/>
        </w:rPr>
        <w:t xml:space="preserve">we should </w:t>
      </w:r>
      <w:r w:rsidRPr="00457C87">
        <w:rPr>
          <w:rStyle w:val="Emphasis"/>
          <w:highlight w:val="cyan"/>
        </w:rPr>
        <w:t>amplify</w:t>
      </w:r>
      <w:r w:rsidRPr="00457C87">
        <w:rPr>
          <w:rStyle w:val="StyleUnderline"/>
          <w:highlight w:val="cyan"/>
        </w:rPr>
        <w:t xml:space="preserve"> the impact of </w:t>
      </w:r>
      <w:r w:rsidRPr="00457C87">
        <w:rPr>
          <w:rStyle w:val="Emphasis"/>
          <w:highlight w:val="cyan"/>
        </w:rPr>
        <w:t>existing government enforcement</w:t>
      </w:r>
      <w:r w:rsidRPr="00457C87">
        <w:rPr>
          <w:rStyle w:val="StyleUnderline"/>
          <w:highlight w:val="cyan"/>
        </w:rPr>
        <w:t xml:space="preserve"> by </w:t>
      </w:r>
      <w:r w:rsidRPr="00457C87">
        <w:rPr>
          <w:rStyle w:val="Emphasis"/>
          <w:highlight w:val="cyan"/>
        </w:rPr>
        <w:t>gathering evidence</w:t>
      </w:r>
      <w:r w:rsidRPr="00457C87">
        <w:rPr>
          <w:rStyle w:val="StyleUnderline"/>
          <w:highlight w:val="cyan"/>
        </w:rPr>
        <w:t xml:space="preserve">, </w:t>
      </w:r>
      <w:r w:rsidRPr="00457C87">
        <w:rPr>
          <w:rStyle w:val="Emphasis"/>
          <w:highlight w:val="cyan"/>
        </w:rPr>
        <w:t>representing workers</w:t>
      </w:r>
      <w:r w:rsidRPr="003F238F">
        <w:rPr>
          <w:rStyle w:val="StyleUnderline"/>
        </w:rPr>
        <w:t xml:space="preserve"> in the administrative process, </w:t>
      </w:r>
      <w:r w:rsidRPr="00457C87">
        <w:rPr>
          <w:rStyle w:val="StyleUnderline"/>
          <w:highlight w:val="cyan"/>
        </w:rPr>
        <w:t xml:space="preserve">and </w:t>
      </w:r>
      <w:r w:rsidRPr="00457C87">
        <w:rPr>
          <w:rStyle w:val="Emphasis"/>
          <w:highlight w:val="cyan"/>
        </w:rPr>
        <w:t>mapping</w:t>
      </w:r>
      <w:r w:rsidRPr="00457C87">
        <w:rPr>
          <w:rStyle w:val="StyleUnderline"/>
          <w:highlight w:val="cyan"/>
        </w:rPr>
        <w:t xml:space="preserve"> the process of </w:t>
      </w:r>
      <w:r w:rsidRPr="00457C87">
        <w:rPr>
          <w:rStyle w:val="Emphasis"/>
          <w:highlight w:val="cyan"/>
        </w:rPr>
        <w:t>identifying needed changes</w:t>
      </w:r>
      <w:r w:rsidRPr="003F238F">
        <w:rPr>
          <w:rStyle w:val="StyleUnderline"/>
        </w:rPr>
        <w:t xml:space="preserve"> in existing enforcement mechanisms. </w:t>
      </w:r>
      <w:r w:rsidRPr="003F238F">
        <w:rPr>
          <w:sz w:val="16"/>
        </w:rPr>
        <w:t xml:space="preserve">Like MRNY </w:t>
      </w:r>
      <w:r w:rsidRPr="003F238F">
        <w:rPr>
          <w:sz w:val="16"/>
        </w:rPr>
        <w:lastRenderedPageBreak/>
        <w:t xml:space="preserve">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3F238F">
        <w:rPr>
          <w:rStyle w:val="StyleUnderline"/>
        </w:rPr>
        <w:t xml:space="preserve">We achieved an across-the-board wage increase, changes to the company's leave practices, as well as payment for each of our clients. We also </w:t>
      </w:r>
      <w:r w:rsidRPr="00457C87">
        <w:rPr>
          <w:rStyle w:val="Emphasis"/>
          <w:highlight w:val="cyan"/>
        </w:rPr>
        <w:t>demonstrate</w:t>
      </w:r>
      <w:r w:rsidRPr="003F238F">
        <w:rPr>
          <w:rStyle w:val="Emphasis"/>
        </w:rPr>
        <w:t xml:space="preserve">d </w:t>
      </w:r>
      <w:r w:rsidRPr="00457C87">
        <w:rPr>
          <w:rStyle w:val="Emphasis"/>
          <w:highlight w:val="cyan"/>
        </w:rPr>
        <w:t>to</w:t>
      </w:r>
      <w:r w:rsidRPr="003F238F">
        <w:rPr>
          <w:rStyle w:val="Emphasis"/>
        </w:rPr>
        <w:t xml:space="preserve"> the </w:t>
      </w:r>
      <w:r w:rsidRPr="00457C87">
        <w:rPr>
          <w:rStyle w:val="Emphasis"/>
          <w:highlight w:val="cyan"/>
        </w:rPr>
        <w:t>workers what can be achieved with collective action</w:t>
      </w:r>
      <w:r w:rsidRPr="003F238F">
        <w:rPr>
          <w:rStyle w:val="StyleUnderline"/>
        </w:rPr>
        <w:t>.</w:t>
      </w:r>
    </w:p>
    <w:p w14:paraId="74603905" w14:textId="77777777" w:rsidR="009D415F" w:rsidRPr="003F238F" w:rsidRDefault="009D415F" w:rsidP="009D415F">
      <w:pPr>
        <w:rPr>
          <w:rStyle w:val="Emphasis"/>
        </w:rPr>
      </w:pPr>
      <w:r w:rsidRPr="003F238F">
        <w:rPr>
          <w:rStyle w:val="StyleUnderline"/>
        </w:rPr>
        <w:t>In addition to adding fire power to agency investigations and conciliations, Alt-Legal Service lawyers should also represent workers in their individual agency claims.</w:t>
      </w:r>
      <w:r w:rsidRPr="003F238F">
        <w:rPr>
          <w:sz w:val="16"/>
        </w:rPr>
        <w:t xml:space="preserve"> </w:t>
      </w:r>
      <w:r w:rsidRPr="00457C87">
        <w:rPr>
          <w:rStyle w:val="StyleUnderline"/>
          <w:highlight w:val="cyan"/>
        </w:rPr>
        <w:t xml:space="preserve">While </w:t>
      </w:r>
      <w:r w:rsidRPr="00457C87">
        <w:rPr>
          <w:rStyle w:val="Emphasis"/>
          <w:highlight w:val="cyan"/>
        </w:rPr>
        <w:t>some criticize individual representation</w:t>
      </w:r>
      <w:r w:rsidRPr="003F238F">
        <w:rPr>
          <w:sz w:val="16"/>
        </w:rPr>
        <w:t xml:space="preserve"> in agency adjudication </w:t>
      </w:r>
      <w:r w:rsidRPr="00457C87">
        <w:rPr>
          <w:rStyle w:val="StyleUnderline"/>
          <w:highlight w:val="cyan"/>
        </w:rPr>
        <w:t xml:space="preserve">as a </w:t>
      </w:r>
      <w:r w:rsidRPr="00457C87">
        <w:rPr>
          <w:rStyle w:val="Emphasis"/>
          <w:highlight w:val="cyan"/>
        </w:rPr>
        <w:t>"whack-a-mole" approach</w:t>
      </w:r>
      <w:r w:rsidRPr="003F238F">
        <w:rPr>
          <w:rStyle w:val="StyleUnderline"/>
        </w:rPr>
        <w:t xml:space="preserve"> to enforcement</w:t>
      </w:r>
      <w:r w:rsidRPr="003F238F">
        <w:rPr>
          <w:sz w:val="16"/>
        </w:rPr>
        <w:t xml:space="preserve">, 199 </w:t>
      </w:r>
      <w:r w:rsidRPr="003F238F">
        <w:rPr>
          <w:rStyle w:val="Emphasis"/>
        </w:rPr>
        <w:t xml:space="preserve">I am </w:t>
      </w:r>
      <w:r w:rsidRPr="00457C87">
        <w:rPr>
          <w:rStyle w:val="Emphasis"/>
          <w:highlight w:val="cyan"/>
        </w:rPr>
        <w:t>not suggesting</w:t>
      </w:r>
      <w:r w:rsidRPr="003F238F">
        <w:rPr>
          <w:rStyle w:val="Emphasis"/>
        </w:rPr>
        <w:t xml:space="preserve"> that any </w:t>
      </w:r>
      <w:r w:rsidRPr="00457C87">
        <w:rPr>
          <w:rStyle w:val="Emphasis"/>
          <w:highlight w:val="cyan"/>
        </w:rPr>
        <w:t>single</w:t>
      </w:r>
      <w:r w:rsidRPr="003F238F">
        <w:rPr>
          <w:rStyle w:val="Emphasis"/>
        </w:rPr>
        <w:t xml:space="preserve"> one of these </w:t>
      </w:r>
      <w:r w:rsidRPr="00457C87">
        <w:rPr>
          <w:rStyle w:val="Emphasis"/>
          <w:highlight w:val="cyan"/>
        </w:rPr>
        <w:t>case</w:t>
      </w:r>
      <w:r w:rsidRPr="003F238F">
        <w:rPr>
          <w:rStyle w:val="Emphasis"/>
        </w:rPr>
        <w:t xml:space="preserve">s will itself </w:t>
      </w:r>
      <w:r w:rsidRPr="00457C87">
        <w:rPr>
          <w:rStyle w:val="Emphasis"/>
          <w:highlight w:val="cyan"/>
        </w:rPr>
        <w:t>create</w:t>
      </w:r>
      <w:r w:rsidRPr="003F238F">
        <w:rPr>
          <w:rStyle w:val="Emphasis"/>
        </w:rPr>
        <w:t xml:space="preserve"> a </w:t>
      </w:r>
      <w:r w:rsidRPr="00457C87">
        <w:rPr>
          <w:rStyle w:val="Emphasis"/>
          <w:highlight w:val="cyan"/>
        </w:rPr>
        <w:t>structural reduction in wage theft.</w:t>
      </w:r>
    </w:p>
    <w:p w14:paraId="2A7876AB" w14:textId="77777777" w:rsidR="009D415F" w:rsidRPr="003F238F" w:rsidRDefault="009D415F" w:rsidP="009D415F">
      <w:pPr>
        <w:rPr>
          <w:rStyle w:val="Emphasis"/>
          <w:sz w:val="28"/>
        </w:rPr>
      </w:pPr>
      <w:r w:rsidRPr="003F238F">
        <w:rPr>
          <w:sz w:val="16"/>
        </w:rPr>
        <w:t xml:space="preserve"> I am suggesting, </w:t>
      </w:r>
      <w:r w:rsidRPr="00457C87">
        <w:rPr>
          <w:rStyle w:val="StyleUnderline"/>
          <w:highlight w:val="cyan"/>
        </w:rPr>
        <w:t>however</w:t>
      </w:r>
      <w:r w:rsidRPr="003F238F">
        <w:rPr>
          <w:rStyle w:val="StyleUnderline"/>
        </w:rPr>
        <w:t>,</w:t>
      </w:r>
      <w:r w:rsidRPr="003F238F">
        <w:rPr>
          <w:sz w:val="16"/>
        </w:rPr>
        <w:t xml:space="preserve"> that </w:t>
      </w:r>
      <w:r w:rsidRPr="00457C87">
        <w:rPr>
          <w:rStyle w:val="Emphasis"/>
          <w:sz w:val="28"/>
          <w:highlight w:val="cyan"/>
        </w:rPr>
        <w:t>having lawyers present</w:t>
      </w:r>
      <w:r w:rsidRPr="003F238F">
        <w:rPr>
          <w:rStyle w:val="Emphasis"/>
          <w:sz w:val="28"/>
        </w:rPr>
        <w:t xml:space="preserve"> on behalf of workers in the administrative enforcement process </w:t>
      </w:r>
      <w:r w:rsidRPr="00457C87">
        <w:rPr>
          <w:rStyle w:val="Emphasis"/>
          <w:sz w:val="28"/>
          <w:highlight w:val="cyan"/>
        </w:rPr>
        <w:t>accomplishes</w:t>
      </w:r>
      <w:r w:rsidRPr="003F238F">
        <w:rPr>
          <w:rStyle w:val="Emphasis"/>
          <w:sz w:val="28"/>
        </w:rPr>
        <w:t xml:space="preserve"> several important </w:t>
      </w:r>
      <w:r w:rsidRPr="00457C87">
        <w:rPr>
          <w:rStyle w:val="Emphasis"/>
          <w:sz w:val="28"/>
          <w:highlight w:val="cyan"/>
        </w:rPr>
        <w:t>structural goals.</w:t>
      </w:r>
    </w:p>
    <w:p w14:paraId="6A6D4FB7" w14:textId="77777777" w:rsidR="009D415F" w:rsidRPr="00CE27FB" w:rsidRDefault="009D415F" w:rsidP="009D415F">
      <w:pPr>
        <w:rPr>
          <w:u w:val="single"/>
        </w:rPr>
      </w:pPr>
      <w:r w:rsidRPr="003F238F">
        <w:rPr>
          <w:rStyle w:val="StyleUnderline"/>
        </w:rPr>
        <w:t xml:space="preserve">First, it builds our knowledge of the experience of wage theft. Second, </w:t>
      </w:r>
      <w:r w:rsidRPr="00457C87">
        <w:rPr>
          <w:rStyle w:val="StyleUnderline"/>
          <w:highlight w:val="cyan"/>
        </w:rPr>
        <w:t>it</w:t>
      </w:r>
      <w:r w:rsidRPr="003F238F">
        <w:rPr>
          <w:rStyle w:val="StyleUnderline"/>
        </w:rPr>
        <w:t xml:space="preserve"> can </w:t>
      </w:r>
      <w:r w:rsidRPr="00457C87">
        <w:rPr>
          <w:rStyle w:val="Emphasis"/>
          <w:highlight w:val="cyan"/>
        </w:rPr>
        <w:t>deter</w:t>
      </w:r>
      <w:r w:rsidRPr="003F238F">
        <w:rPr>
          <w:rStyle w:val="StyleUnderline"/>
        </w:rPr>
        <w:t xml:space="preserve"> the </w:t>
      </w:r>
      <w:r w:rsidRPr="00457C87">
        <w:rPr>
          <w:rStyle w:val="StyleUnderline"/>
          <w:highlight w:val="cyan"/>
        </w:rPr>
        <w:t xml:space="preserve">administrative agency from </w:t>
      </w:r>
      <w:r w:rsidRPr="00457C87">
        <w:rPr>
          <w:rStyle w:val="Emphasis"/>
          <w:highlight w:val="cyan"/>
        </w:rPr>
        <w:t>settling</w:t>
      </w:r>
      <w:r w:rsidRPr="003F238F">
        <w:rPr>
          <w:rStyle w:val="StyleUnderline"/>
        </w:rPr>
        <w:t xml:space="preserve"> with the </w:t>
      </w:r>
      <w:r w:rsidRPr="003F238F">
        <w:rPr>
          <w:rStyle w:val="Emphasis"/>
        </w:rPr>
        <w:t>employer</w:t>
      </w:r>
      <w:r w:rsidRPr="003F238F">
        <w:rPr>
          <w:rStyle w:val="StyleUnderline"/>
        </w:rPr>
        <w:t xml:space="preserve"> </w:t>
      </w:r>
      <w:r w:rsidRPr="00457C87">
        <w:rPr>
          <w:rStyle w:val="StyleUnderline"/>
          <w:highlight w:val="cyan"/>
        </w:rPr>
        <w:t>without</w:t>
      </w:r>
      <w:r w:rsidRPr="003F238F">
        <w:rPr>
          <w:rStyle w:val="StyleUnderline"/>
        </w:rPr>
        <w:t xml:space="preserve"> fully </w:t>
      </w:r>
      <w:r w:rsidRPr="00457C87">
        <w:rPr>
          <w:rStyle w:val="StyleUnderline"/>
          <w:highlight w:val="cyan"/>
        </w:rPr>
        <w:t>recovering for the worker.</w:t>
      </w:r>
      <w:r>
        <w:rPr>
          <w:rStyle w:val="StyleUnderline"/>
        </w:rPr>
        <w:t xml:space="preserve"> </w:t>
      </w:r>
      <w:r w:rsidRPr="003F238F">
        <w:rPr>
          <w:sz w:val="16"/>
        </w:rPr>
        <w:t xml:space="preserve">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3F238F">
        <w:rPr>
          <w:rStyle w:val="StyleUnderline"/>
        </w:rPr>
        <w:t>Third, having separate representation can allow for the imposition of costs on wrongdoing employers that an agency may not be willing or able to impose.</w:t>
      </w:r>
      <w:r w:rsidRPr="003F238F">
        <w:rPr>
          <w:sz w:val="16"/>
        </w:rPr>
        <w:t xml:space="preserve"> For example, an agency may have practical or political constraints on its ability to publicize an employer's misconduct. An individually represented client, however, does not have the same limitations.</w:t>
      </w:r>
    </w:p>
    <w:p w14:paraId="7E981843" w14:textId="77777777" w:rsidR="009D415F" w:rsidRPr="003F238F" w:rsidRDefault="009D415F" w:rsidP="009D415F">
      <w:pPr>
        <w:rPr>
          <w:rStyle w:val="StyleUnderline"/>
        </w:rPr>
      </w:pPr>
      <w:r w:rsidRPr="003F238F">
        <w:rPr>
          <w:rStyle w:val="StyleUnderline"/>
        </w:rPr>
        <w:t xml:space="preserve">Fourth, it </w:t>
      </w:r>
      <w:r w:rsidRPr="00457C87">
        <w:rPr>
          <w:rStyle w:val="Emphasis"/>
          <w:highlight w:val="cyan"/>
        </w:rPr>
        <w:t>reminds agencies</w:t>
      </w:r>
      <w:r w:rsidRPr="00457C87">
        <w:rPr>
          <w:rStyle w:val="StyleUnderline"/>
          <w:highlight w:val="cyan"/>
        </w:rPr>
        <w:t xml:space="preserve"> that</w:t>
      </w:r>
      <w:r w:rsidRPr="003F238F">
        <w:rPr>
          <w:rStyle w:val="StyleUnderline"/>
        </w:rPr>
        <w:t xml:space="preserve"> the </w:t>
      </w:r>
      <w:r w:rsidRPr="00457C87">
        <w:rPr>
          <w:rStyle w:val="Emphasis"/>
          <w:highlight w:val="cyan"/>
        </w:rPr>
        <w:t>workers</w:t>
      </w:r>
      <w:r w:rsidRPr="003F238F">
        <w:rPr>
          <w:rStyle w:val="StyleUnderline"/>
        </w:rPr>
        <w:t xml:space="preserve"> in the administrative process </w:t>
      </w:r>
      <w:r w:rsidRPr="00457C87">
        <w:rPr>
          <w:rStyle w:val="StyleUnderline"/>
          <w:highlight w:val="cyan"/>
        </w:rPr>
        <w:t xml:space="preserve">are </w:t>
      </w:r>
      <w:r w:rsidRPr="00457C87">
        <w:rPr>
          <w:rStyle w:val="Emphasis"/>
          <w:highlight w:val="cyan"/>
        </w:rPr>
        <w:t>not passive observers</w:t>
      </w:r>
      <w:r w:rsidRPr="00457C87">
        <w:rPr>
          <w:rStyle w:val="StyleUnderline"/>
          <w:highlight w:val="cyan"/>
        </w:rPr>
        <w:t>.</w:t>
      </w:r>
      <w:r w:rsidRPr="00457C87">
        <w:rPr>
          <w:sz w:val="16"/>
          <w:highlight w:val="cyan"/>
        </w:rPr>
        <w:t xml:space="preserve"> </w:t>
      </w:r>
      <w:r w:rsidRPr="003F238F">
        <w:rPr>
          <w:rStyle w:val="StyleUnderline"/>
        </w:rPr>
        <w:t xml:space="preserve">Those </w:t>
      </w:r>
      <w:r w:rsidRPr="00457C87">
        <w:rPr>
          <w:rStyle w:val="StyleUnderline"/>
          <w:highlight w:val="cyan"/>
        </w:rPr>
        <w:t>workers have</w:t>
      </w:r>
      <w:r w:rsidRPr="003F238F">
        <w:rPr>
          <w:sz w:val="16"/>
        </w:rPr>
        <w:t xml:space="preserve"> procedural </w:t>
      </w:r>
      <w:r w:rsidRPr="00457C87">
        <w:rPr>
          <w:rStyle w:val="Emphasis"/>
          <w:highlight w:val="cyan"/>
        </w:rPr>
        <w:t>rights</w:t>
      </w:r>
      <w:r w:rsidRPr="003F238F">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3F238F">
        <w:rPr>
          <w:rStyle w:val="StyleUnderline"/>
        </w:rPr>
        <w:t xml:space="preserve">The </w:t>
      </w:r>
      <w:r w:rsidRPr="00457C87">
        <w:rPr>
          <w:rStyle w:val="StyleUnderline"/>
          <w:highlight w:val="cyan"/>
        </w:rPr>
        <w:t xml:space="preserve">victims of wage theft </w:t>
      </w:r>
      <w:r w:rsidRPr="00457C87">
        <w:rPr>
          <w:rStyle w:val="Emphasis"/>
          <w:highlight w:val="cyan"/>
        </w:rPr>
        <w:t xml:space="preserve">should not suffer paltry </w:t>
      </w:r>
      <w:r w:rsidRPr="003F238F">
        <w:rPr>
          <w:rStyle w:val="Emphasis"/>
        </w:rPr>
        <w:t xml:space="preserve">wage </w:t>
      </w:r>
      <w:r w:rsidRPr="00457C87">
        <w:rPr>
          <w:rStyle w:val="Emphasis"/>
          <w:highlight w:val="cyan"/>
        </w:rPr>
        <w:t>recovery</w:t>
      </w:r>
      <w:r w:rsidRPr="00457C87">
        <w:rPr>
          <w:rStyle w:val="StyleUnderline"/>
          <w:highlight w:val="cyan"/>
        </w:rPr>
        <w:t xml:space="preserve"> because </w:t>
      </w:r>
      <w:r w:rsidRPr="003F238F">
        <w:rPr>
          <w:rStyle w:val="StyleUnderline"/>
        </w:rPr>
        <w:t xml:space="preserve">the </w:t>
      </w:r>
      <w:r w:rsidRPr="00457C87">
        <w:rPr>
          <w:rStyle w:val="Emphasis"/>
          <w:highlight w:val="cyan"/>
        </w:rPr>
        <w:t>enforcement</w:t>
      </w:r>
      <w:r w:rsidRPr="00457C87">
        <w:rPr>
          <w:rStyle w:val="StyleUnderline"/>
          <w:highlight w:val="cyan"/>
        </w:rPr>
        <w:t xml:space="preserve"> </w:t>
      </w:r>
      <w:r w:rsidRPr="003F238F">
        <w:rPr>
          <w:rStyle w:val="StyleUnderline"/>
        </w:rPr>
        <w:t xml:space="preserve">agency </w:t>
      </w:r>
      <w:r w:rsidRPr="00457C87">
        <w:rPr>
          <w:rStyle w:val="StyleUnderline"/>
          <w:highlight w:val="cyan"/>
        </w:rPr>
        <w:t xml:space="preserve">is </w:t>
      </w:r>
      <w:r w:rsidRPr="00457C87">
        <w:rPr>
          <w:rStyle w:val="Emphasis"/>
          <w:highlight w:val="cyan"/>
        </w:rPr>
        <w:t>under-resourced</w:t>
      </w:r>
      <w:r w:rsidRPr="003F238F">
        <w:rPr>
          <w:rStyle w:val="StyleUnderline"/>
        </w:rPr>
        <w:t>.</w:t>
      </w:r>
    </w:p>
    <w:p w14:paraId="2BE7BB0D" w14:textId="77777777" w:rsidR="009D415F" w:rsidRPr="003F238F" w:rsidRDefault="009D415F" w:rsidP="009D415F">
      <w:pPr>
        <w:rPr>
          <w:rStyle w:val="StyleUnderline"/>
        </w:rPr>
      </w:pPr>
      <w:r w:rsidRPr="003F238F">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457C87">
        <w:rPr>
          <w:rStyle w:val="StyleUnderline"/>
          <w:highlight w:val="cyan"/>
        </w:rPr>
        <w:t>After</w:t>
      </w:r>
      <w:r w:rsidRPr="003F238F">
        <w:rPr>
          <w:rStyle w:val="StyleUnderline"/>
        </w:rPr>
        <w:t xml:space="preserve"> some </w:t>
      </w:r>
      <w:r w:rsidRPr="00457C87">
        <w:rPr>
          <w:rStyle w:val="Emphasis"/>
          <w:highlight w:val="cyan"/>
        </w:rPr>
        <w:t>advocacy</w:t>
      </w:r>
      <w:r w:rsidRPr="003F238F">
        <w:rPr>
          <w:rStyle w:val="StyleUnderline"/>
        </w:rPr>
        <w:t xml:space="preserve"> on our part, </w:t>
      </w:r>
      <w:r w:rsidRPr="00457C87">
        <w:rPr>
          <w:rStyle w:val="StyleUnderline"/>
          <w:highlight w:val="cyan"/>
        </w:rPr>
        <w:t>the agency</w:t>
      </w:r>
      <w:r w:rsidRPr="003F238F">
        <w:rPr>
          <w:rStyle w:val="StyleUnderline"/>
        </w:rPr>
        <w:t xml:space="preserve"> ultimately </w:t>
      </w:r>
      <w:r w:rsidRPr="00457C87">
        <w:rPr>
          <w:rStyle w:val="StyleUnderline"/>
          <w:highlight w:val="cyan"/>
        </w:rPr>
        <w:t>collected</w:t>
      </w:r>
      <w:r w:rsidRPr="003F238F">
        <w:rPr>
          <w:rStyle w:val="StyleUnderline"/>
        </w:rPr>
        <w:t xml:space="preserve"> all of the </w:t>
      </w:r>
      <w:r w:rsidRPr="00457C87">
        <w:rPr>
          <w:rStyle w:val="Emphasis"/>
          <w:highlight w:val="cyan"/>
        </w:rPr>
        <w:t>money owed</w:t>
      </w:r>
      <w:r w:rsidRPr="003F238F">
        <w:rPr>
          <w:rStyle w:val="StyleUnderline"/>
        </w:rPr>
        <w:t xml:space="preserve"> to our client </w:t>
      </w:r>
      <w:r w:rsidRPr="00457C87">
        <w:rPr>
          <w:rStyle w:val="StyleUnderline"/>
          <w:highlight w:val="cyan"/>
        </w:rPr>
        <w:t>and imposed</w:t>
      </w:r>
      <w:r w:rsidRPr="003F238F">
        <w:rPr>
          <w:rStyle w:val="StyleUnderline"/>
        </w:rPr>
        <w:t xml:space="preserve"> the </w:t>
      </w:r>
      <w:r w:rsidRPr="00457C87">
        <w:rPr>
          <w:rStyle w:val="StyleUnderline"/>
          <w:highlight w:val="cyan"/>
        </w:rPr>
        <w:t>maximum penalty</w:t>
      </w:r>
      <w:r w:rsidRPr="003F238F">
        <w:rPr>
          <w:rStyle w:val="StyleUnderline"/>
        </w:rPr>
        <w:t xml:space="preserve"> available</w:t>
      </w:r>
      <w:r w:rsidRPr="00457C87">
        <w:rPr>
          <w:rStyle w:val="StyleUnderline"/>
          <w:highlight w:val="cyan"/>
        </w:rPr>
        <w:t xml:space="preserve">. </w:t>
      </w:r>
      <w:r w:rsidRPr="00457C87">
        <w:rPr>
          <w:rStyle w:val="Emphasis"/>
          <w:highlight w:val="cyan"/>
        </w:rPr>
        <w:t>This would not have happened without representation</w:t>
      </w:r>
      <w:r w:rsidRPr="003F238F">
        <w:rPr>
          <w:sz w:val="16"/>
        </w:rPr>
        <w:t xml:space="preserve">; indeed, </w:t>
      </w:r>
      <w:r w:rsidRPr="00457C87">
        <w:rPr>
          <w:rStyle w:val="StyleUnderline"/>
          <w:highlight w:val="cyan"/>
        </w:rPr>
        <w:t xml:space="preserve">because </w:t>
      </w:r>
      <w:r w:rsidRPr="00457C87">
        <w:rPr>
          <w:rStyle w:val="Emphasis"/>
          <w:highlight w:val="cyan"/>
        </w:rPr>
        <w:t>penalties are payable to the state and not the</w:t>
      </w:r>
      <w:r w:rsidRPr="003F238F">
        <w:rPr>
          <w:rStyle w:val="Emphasis"/>
        </w:rPr>
        <w:t xml:space="preserve"> individual </w:t>
      </w:r>
      <w:r w:rsidRPr="00457C87">
        <w:rPr>
          <w:rStyle w:val="Emphasis"/>
          <w:highlight w:val="cyan"/>
        </w:rPr>
        <w:t>worker</w:t>
      </w:r>
      <w:r w:rsidRPr="003F238F">
        <w:rPr>
          <w:rStyle w:val="StyleUnderline"/>
        </w:rPr>
        <w:t xml:space="preserve">, the individual agents managing a full caseload at the Washington </w:t>
      </w:r>
      <w:r w:rsidRPr="00457C87">
        <w:rPr>
          <w:rStyle w:val="StyleUnderline"/>
          <w:highlight w:val="cyan"/>
        </w:rPr>
        <w:t>Department of Labor</w:t>
      </w:r>
      <w:r w:rsidRPr="003F238F">
        <w:rPr>
          <w:rStyle w:val="StyleUnderline"/>
        </w:rPr>
        <w:t xml:space="preserve"> and Industries </w:t>
      </w:r>
      <w:r w:rsidRPr="00457C87">
        <w:rPr>
          <w:rStyle w:val="StyleUnderline"/>
          <w:highlight w:val="cyan"/>
        </w:rPr>
        <w:t>have little reason to impose</w:t>
      </w:r>
      <w:r w:rsidRPr="003F238F">
        <w:rPr>
          <w:rStyle w:val="StyleUnderline"/>
        </w:rPr>
        <w:t xml:space="preserve"> those </w:t>
      </w:r>
      <w:r w:rsidRPr="00457C87">
        <w:rPr>
          <w:rStyle w:val="StyleUnderline"/>
          <w:highlight w:val="cyan"/>
        </w:rPr>
        <w:t xml:space="preserve">penalties </w:t>
      </w:r>
      <w:r w:rsidRPr="00457C87">
        <w:rPr>
          <w:rStyle w:val="Emphasis"/>
          <w:highlight w:val="cyan"/>
        </w:rPr>
        <w:t>unless</w:t>
      </w:r>
      <w:r w:rsidRPr="003F238F">
        <w:rPr>
          <w:rStyle w:val="Emphasis"/>
        </w:rPr>
        <w:t xml:space="preserve"> they are </w:t>
      </w:r>
      <w:r w:rsidRPr="00457C87">
        <w:rPr>
          <w:rStyle w:val="Emphasis"/>
          <w:highlight w:val="cyan"/>
        </w:rPr>
        <w:t>forced</w:t>
      </w:r>
      <w:r w:rsidRPr="003F238F">
        <w:rPr>
          <w:rStyle w:val="StyleUnderline"/>
        </w:rPr>
        <w:t xml:space="preserve"> to do so.</w:t>
      </w:r>
    </w:p>
    <w:p w14:paraId="73FFAD2C" w14:textId="77777777" w:rsidR="009D415F" w:rsidRPr="003F238F" w:rsidRDefault="009D415F" w:rsidP="009D415F">
      <w:pPr>
        <w:rPr>
          <w:sz w:val="16"/>
        </w:rPr>
      </w:pPr>
      <w:r w:rsidRPr="003F238F">
        <w:rPr>
          <w:sz w:val="16"/>
        </w:rPr>
        <w:t xml:space="preserve">Finally, Alt-Legal Services </w:t>
      </w:r>
      <w:r w:rsidRPr="00457C87">
        <w:rPr>
          <w:rStyle w:val="StyleUnderline"/>
          <w:highlight w:val="cyan"/>
        </w:rPr>
        <w:t xml:space="preserve">lawyers involved in the administrative process can </w:t>
      </w:r>
      <w:r w:rsidRPr="00457C87">
        <w:rPr>
          <w:rStyle w:val="Emphasis"/>
          <w:highlight w:val="cyan"/>
        </w:rPr>
        <w:t>map it</w:t>
      </w:r>
      <w:r w:rsidRPr="00457C87">
        <w:rPr>
          <w:rStyle w:val="StyleUnderline"/>
          <w:highlight w:val="cyan"/>
        </w:rPr>
        <w:t xml:space="preserve">, </w:t>
      </w:r>
      <w:r w:rsidRPr="00457C87">
        <w:rPr>
          <w:rStyle w:val="Emphasis"/>
          <w:highlight w:val="cyan"/>
        </w:rPr>
        <w:t>locating</w:t>
      </w:r>
      <w:r w:rsidRPr="003F238F">
        <w:rPr>
          <w:rStyle w:val="Emphasis"/>
        </w:rPr>
        <w:t xml:space="preserve"> the </w:t>
      </w:r>
      <w:r w:rsidRPr="00457C87">
        <w:rPr>
          <w:rStyle w:val="Emphasis"/>
          <w:highlight w:val="cyan"/>
        </w:rPr>
        <w:t>pressure points</w:t>
      </w:r>
      <w:r w:rsidRPr="003F238F">
        <w:rPr>
          <w:rStyle w:val="StyleUnderline"/>
        </w:rPr>
        <w:t xml:space="preserve"> most likely </w:t>
      </w:r>
      <w:r w:rsidRPr="00457C87">
        <w:rPr>
          <w:rStyle w:val="Emphasis"/>
          <w:highlight w:val="cyan"/>
        </w:rPr>
        <w:t>to produce wide-ranging change</w:t>
      </w:r>
      <w:r w:rsidRPr="003F238F">
        <w:rPr>
          <w:rStyle w:val="StyleUnderline"/>
        </w:rPr>
        <w:t xml:space="preserve"> for the largest number of workers.</w:t>
      </w:r>
      <w:r w:rsidRPr="003F238F">
        <w:rPr>
          <w:sz w:val="16"/>
        </w:rPr>
        <w:t xml:space="preserve"> An example of this work comes from </w:t>
      </w:r>
      <w:r w:rsidRPr="003F238F">
        <w:rPr>
          <w:rStyle w:val="StyleUnderline"/>
        </w:rPr>
        <w:t xml:space="preserve">our </w:t>
      </w:r>
      <w:r w:rsidRPr="00457C87">
        <w:rPr>
          <w:rStyle w:val="StyleUnderline"/>
          <w:highlight w:val="cyan"/>
        </w:rPr>
        <w:t>clinic</w:t>
      </w:r>
      <w:r w:rsidRPr="003F238F">
        <w:rPr>
          <w:sz w:val="16"/>
        </w:rPr>
        <w:t xml:space="preserve">. Through their individual representation in agency cases, students at the clinic </w:t>
      </w:r>
      <w:r w:rsidRPr="003F238F">
        <w:rPr>
          <w:rStyle w:val="StyleUnderline"/>
        </w:rPr>
        <w:t xml:space="preserve">noticed that the </w:t>
      </w:r>
      <w:r w:rsidRPr="003F238F">
        <w:rPr>
          <w:rStyle w:val="StyleUnderline"/>
        </w:rPr>
        <w:lastRenderedPageBreak/>
        <w:t>Washington Department of Labor was failing to collect interest on workers' unpaid wages.</w:t>
      </w:r>
      <w:r w:rsidRPr="003F238F">
        <w:rPr>
          <w:sz w:val="16"/>
        </w:rPr>
        <w:t xml:space="preserve"> Those students worked with their client to frame and tell his story about the impact of not collecting interest. </w:t>
      </w:r>
      <w:r w:rsidRPr="003F238F">
        <w:rPr>
          <w:rStyle w:val="StyleUnderline"/>
        </w:rPr>
        <w:t xml:space="preserve">Then they </w:t>
      </w:r>
      <w:r w:rsidRPr="00457C87">
        <w:rPr>
          <w:rStyle w:val="Emphasis"/>
          <w:highlight w:val="cyan"/>
        </w:rPr>
        <w:t>crafted</w:t>
      </w:r>
      <w:r w:rsidRPr="003F238F">
        <w:rPr>
          <w:rStyle w:val="Emphasis"/>
        </w:rPr>
        <w:t xml:space="preserve"> a </w:t>
      </w:r>
      <w:r w:rsidRPr="00457C87">
        <w:rPr>
          <w:rStyle w:val="Emphasis"/>
          <w:highlight w:val="cyan"/>
        </w:rPr>
        <w:t>legislative proposal</w:t>
      </w:r>
      <w:r w:rsidRPr="00457C87">
        <w:rPr>
          <w:sz w:val="16"/>
          <w:highlight w:val="cyan"/>
        </w:rPr>
        <w:t xml:space="preserve"> </w:t>
      </w:r>
      <w:r w:rsidRPr="00457C87">
        <w:rPr>
          <w:rStyle w:val="StyleUnderline"/>
          <w:highlight w:val="cyan"/>
        </w:rPr>
        <w:t xml:space="preserve">to </w:t>
      </w:r>
      <w:r w:rsidRPr="00457C87">
        <w:rPr>
          <w:rStyle w:val="Emphasis"/>
          <w:highlight w:val="cyan"/>
        </w:rPr>
        <w:t>require</w:t>
      </w:r>
      <w:r w:rsidRPr="003F238F">
        <w:rPr>
          <w:rStyle w:val="StyleUnderline"/>
        </w:rPr>
        <w:t xml:space="preserve"> the </w:t>
      </w:r>
      <w:r w:rsidRPr="00457C87">
        <w:rPr>
          <w:rStyle w:val="StyleUnderline"/>
          <w:highlight w:val="cyan"/>
        </w:rPr>
        <w:t>agency to collect interest</w:t>
      </w:r>
      <w:r w:rsidRPr="003F238F">
        <w:rPr>
          <w:rStyle w:val="StyleUnderline"/>
        </w:rPr>
        <w:t xml:space="preserve"> in every case, </w:t>
      </w:r>
      <w:r w:rsidRPr="00457C87">
        <w:rPr>
          <w:rStyle w:val="Emphasis"/>
          <w:highlight w:val="cyan"/>
        </w:rPr>
        <w:t>brought together a coalition</w:t>
      </w:r>
      <w:r w:rsidRPr="00457C87">
        <w:rPr>
          <w:rStyle w:val="StyleUnderline"/>
          <w:highlight w:val="cyan"/>
        </w:rPr>
        <w:t xml:space="preserve"> of supportive worker advocates</w:t>
      </w:r>
      <w:r w:rsidRPr="003F238F">
        <w:rPr>
          <w:rStyle w:val="StyleUnderline"/>
        </w:rPr>
        <w:t>, and found a representative in the legislature to sponsor their bill.</w:t>
      </w:r>
      <w:r w:rsidRPr="003F238F">
        <w:rPr>
          <w:sz w:val="16"/>
        </w:rPr>
        <w:t xml:space="preserve">202 </w:t>
      </w:r>
      <w:r w:rsidRPr="00457C87">
        <w:rPr>
          <w:rStyle w:val="StyleUnderline"/>
          <w:highlight w:val="cyan"/>
        </w:rPr>
        <w:t>Once the bill was introduced</w:t>
      </w:r>
      <w:r w:rsidRPr="003F238F">
        <w:rPr>
          <w:rStyle w:val="StyleUnderline"/>
        </w:rPr>
        <w:t xml:space="preserve">, the </w:t>
      </w:r>
      <w:r w:rsidRPr="00457C87">
        <w:rPr>
          <w:rStyle w:val="StyleUnderline"/>
          <w:highlight w:val="cyan"/>
        </w:rPr>
        <w:t xml:space="preserve">students </w:t>
      </w:r>
      <w:r w:rsidRPr="00457C87">
        <w:rPr>
          <w:rStyle w:val="Emphasis"/>
          <w:highlight w:val="cyan"/>
        </w:rPr>
        <w:t>told</w:t>
      </w:r>
      <w:r w:rsidRPr="003F238F">
        <w:rPr>
          <w:rStyle w:val="Emphasis"/>
        </w:rPr>
        <w:t xml:space="preserve"> and retold their </w:t>
      </w:r>
      <w:r w:rsidRPr="00457C87">
        <w:rPr>
          <w:rStyle w:val="Emphasis"/>
          <w:highlight w:val="cyan"/>
        </w:rPr>
        <w:t>client's story</w:t>
      </w:r>
      <w:r w:rsidRPr="00457C87">
        <w:rPr>
          <w:rStyle w:val="StyleUnderline"/>
          <w:highlight w:val="cyan"/>
        </w:rPr>
        <w:t xml:space="preserve"> in </w:t>
      </w:r>
      <w:r w:rsidRPr="00457C87">
        <w:rPr>
          <w:rStyle w:val="Emphasis"/>
          <w:highlight w:val="cyan"/>
        </w:rPr>
        <w:t>legislative hearings</w:t>
      </w:r>
      <w:r w:rsidRPr="003F238F">
        <w:rPr>
          <w:rStyle w:val="StyleUnderline"/>
        </w:rPr>
        <w:t xml:space="preserve"> and individual meetings with legislators.</w:t>
      </w:r>
      <w:r w:rsidRPr="003F238F">
        <w:rPr>
          <w:sz w:val="16"/>
        </w:rPr>
        <w:t xml:space="preserve"> 203 In the spring of 2023, </w:t>
      </w:r>
      <w:r w:rsidRPr="003F238F">
        <w:rPr>
          <w:rStyle w:val="StyleUnderline"/>
        </w:rPr>
        <w:t>the</w:t>
      </w:r>
      <w:r w:rsidRPr="003F238F">
        <w:rPr>
          <w:sz w:val="16"/>
        </w:rPr>
        <w:t xml:space="preserve"> state </w:t>
      </w:r>
      <w:r w:rsidRPr="003F238F">
        <w:rPr>
          <w:rStyle w:val="StyleUnderline"/>
        </w:rPr>
        <w:t>legislature</w:t>
      </w:r>
      <w:r w:rsidRPr="003F238F">
        <w:rPr>
          <w:sz w:val="16"/>
        </w:rPr>
        <w:t xml:space="preserve"> </w:t>
      </w:r>
      <w:r w:rsidRPr="00457C87">
        <w:rPr>
          <w:rStyle w:val="Emphasis"/>
          <w:highlight w:val="cyan"/>
        </w:rPr>
        <w:t>enacted</w:t>
      </w:r>
      <w:r w:rsidRPr="003F238F">
        <w:rPr>
          <w:sz w:val="16"/>
        </w:rPr>
        <w:t xml:space="preserve"> and the governor signed </w:t>
      </w:r>
      <w:r w:rsidRPr="00457C87">
        <w:rPr>
          <w:rStyle w:val="StyleUnderline"/>
          <w:highlight w:val="cyan"/>
        </w:rPr>
        <w:t>a new law</w:t>
      </w:r>
      <w:r w:rsidRPr="003F238F">
        <w:rPr>
          <w:sz w:val="16"/>
        </w:rPr>
        <w:t xml:space="preserve"> requiring all administrative wage theft resolutions to "include interest of one percent per month on all amounts owed." 204 In the next year, the legislature passed and the governor signed a second bill requiring the agency to investigate implementing a Wage Recovery Fund.205</w:t>
      </w:r>
    </w:p>
    <w:p w14:paraId="32A36DD1" w14:textId="77777777" w:rsidR="009D415F" w:rsidRPr="003F238F" w:rsidRDefault="009D415F" w:rsidP="009D415F"/>
    <w:p w14:paraId="42B8B5EE" w14:textId="77777777" w:rsidR="009D415F" w:rsidRPr="003F238F" w:rsidRDefault="009D415F" w:rsidP="009D415F"/>
    <w:p w14:paraId="43283E7B" w14:textId="77777777" w:rsidR="009D415F" w:rsidRPr="003F238F" w:rsidRDefault="009D415F" w:rsidP="009D415F"/>
    <w:p w14:paraId="79F1D869" w14:textId="77777777" w:rsidR="009D415F" w:rsidRPr="003F238F" w:rsidRDefault="009D415F" w:rsidP="009D415F"/>
    <w:p w14:paraId="4E082B48" w14:textId="77777777" w:rsidR="009D415F" w:rsidRPr="00164E50" w:rsidRDefault="009D415F" w:rsidP="009D415F"/>
    <w:p w14:paraId="2A713BA7" w14:textId="77777777" w:rsidR="009D415F" w:rsidRPr="005D388F" w:rsidRDefault="009D415F" w:rsidP="009D415F"/>
    <w:p w14:paraId="550A4EFB" w14:textId="77777777" w:rsidR="009D415F" w:rsidRPr="005D388F" w:rsidRDefault="009D415F" w:rsidP="009D415F"/>
    <w:p w14:paraId="65D8508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DFB20" w14:textId="77777777" w:rsidR="0035536A" w:rsidRDefault="0035536A" w:rsidP="00066D2C">
      <w:pPr>
        <w:spacing w:after="0" w:line="240" w:lineRule="auto"/>
      </w:pPr>
      <w:r>
        <w:separator/>
      </w:r>
    </w:p>
  </w:endnote>
  <w:endnote w:type="continuationSeparator" w:id="0">
    <w:p w14:paraId="00BB6376" w14:textId="77777777" w:rsidR="0035536A" w:rsidRDefault="003553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7AA90" w14:textId="77777777" w:rsidR="0035536A" w:rsidRDefault="0035536A" w:rsidP="00066D2C">
      <w:pPr>
        <w:spacing w:after="0" w:line="240" w:lineRule="auto"/>
      </w:pPr>
      <w:r>
        <w:separator/>
      </w:r>
    </w:p>
  </w:footnote>
  <w:footnote w:type="continuationSeparator" w:id="0">
    <w:p w14:paraId="382A4CB5" w14:textId="77777777" w:rsidR="0035536A" w:rsidRDefault="003553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0539080">
    <w:abstractNumId w:val="11"/>
  </w:num>
  <w:num w:numId="46" w16cid:durableId="598490242">
    <w:abstractNumId w:val="14"/>
  </w:num>
  <w:num w:numId="47" w16cid:durableId="139542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04EE2"/>
    <w:rsid w:val="00001C7E"/>
    <w:rsid w:val="0000487C"/>
    <w:rsid w:val="00011FEF"/>
    <w:rsid w:val="00013C8B"/>
    <w:rsid w:val="000170BE"/>
    <w:rsid w:val="00023AEF"/>
    <w:rsid w:val="000250CA"/>
    <w:rsid w:val="00032119"/>
    <w:rsid w:val="0003653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36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6A"/>
    <w:rsid w:val="00355B45"/>
    <w:rsid w:val="00361FA0"/>
    <w:rsid w:val="003662DB"/>
    <w:rsid w:val="00367D96"/>
    <w:rsid w:val="003706D8"/>
    <w:rsid w:val="00373B7F"/>
    <w:rsid w:val="003753F6"/>
    <w:rsid w:val="003779C8"/>
    <w:rsid w:val="00382DF7"/>
    <w:rsid w:val="0039157C"/>
    <w:rsid w:val="00392004"/>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51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0DE"/>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CBB"/>
    <w:rsid w:val="005B41CE"/>
    <w:rsid w:val="005B566C"/>
    <w:rsid w:val="005B5DC5"/>
    <w:rsid w:val="005B6286"/>
    <w:rsid w:val="005C1630"/>
    <w:rsid w:val="005C2AEB"/>
    <w:rsid w:val="005C5B70"/>
    <w:rsid w:val="005C686E"/>
    <w:rsid w:val="005D027B"/>
    <w:rsid w:val="005D3400"/>
    <w:rsid w:val="005D3778"/>
    <w:rsid w:val="005D388F"/>
    <w:rsid w:val="005D45F4"/>
    <w:rsid w:val="005D700C"/>
    <w:rsid w:val="005E0F22"/>
    <w:rsid w:val="005E43F7"/>
    <w:rsid w:val="005E5941"/>
    <w:rsid w:val="005E78A2"/>
    <w:rsid w:val="005F4285"/>
    <w:rsid w:val="005F5E14"/>
    <w:rsid w:val="00622773"/>
    <w:rsid w:val="00622C58"/>
    <w:rsid w:val="0062614B"/>
    <w:rsid w:val="006266E2"/>
    <w:rsid w:val="0063037B"/>
    <w:rsid w:val="00632C54"/>
    <w:rsid w:val="00635616"/>
    <w:rsid w:val="00636C6D"/>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C0E"/>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15F"/>
    <w:rsid w:val="009D4A50"/>
    <w:rsid w:val="009D5FD0"/>
    <w:rsid w:val="009D66BC"/>
    <w:rsid w:val="009E53AF"/>
    <w:rsid w:val="009E613B"/>
    <w:rsid w:val="009E6D4B"/>
    <w:rsid w:val="009E6DF5"/>
    <w:rsid w:val="009F02C5"/>
    <w:rsid w:val="009F076C"/>
    <w:rsid w:val="009F34CC"/>
    <w:rsid w:val="009F3C4D"/>
    <w:rsid w:val="009F479E"/>
    <w:rsid w:val="009F66D9"/>
    <w:rsid w:val="00A035A3"/>
    <w:rsid w:val="00A1128F"/>
    <w:rsid w:val="00A1289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E5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1A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E12"/>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EE2"/>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FB8"/>
    <w:rsid w:val="00DF7D53"/>
    <w:rsid w:val="00E12F22"/>
    <w:rsid w:val="00E165FC"/>
    <w:rsid w:val="00E168D7"/>
    <w:rsid w:val="00E23A47"/>
    <w:rsid w:val="00E23E0E"/>
    <w:rsid w:val="00E2482B"/>
    <w:rsid w:val="00E2592B"/>
    <w:rsid w:val="00E25D98"/>
    <w:rsid w:val="00E264F8"/>
    <w:rsid w:val="00E30C52"/>
    <w:rsid w:val="00E33666"/>
    <w:rsid w:val="00E341D3"/>
    <w:rsid w:val="00E3771A"/>
    <w:rsid w:val="00E40B45"/>
    <w:rsid w:val="00E41637"/>
    <w:rsid w:val="00E50C30"/>
    <w:rsid w:val="00E51410"/>
    <w:rsid w:val="00E515E7"/>
    <w:rsid w:val="00E53E8D"/>
    <w:rsid w:val="00E5580D"/>
    <w:rsid w:val="00E56402"/>
    <w:rsid w:val="00E56CB5"/>
    <w:rsid w:val="00E61828"/>
    <w:rsid w:val="00E6241E"/>
    <w:rsid w:val="00E6585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DDF"/>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FC5"/>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6AB8A"/>
  <w15:chartTrackingRefBased/>
  <w15:docId w15:val="{D6634CFD-2BC0-C442-8DF0-91DB963E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7CBB"/>
    <w:rPr>
      <w:rFonts w:ascii="Calibri" w:hAnsi="Calibri" w:cs="Calibri"/>
    </w:rPr>
  </w:style>
  <w:style w:type="paragraph" w:styleId="Heading1">
    <w:name w:val="heading 1"/>
    <w:aliases w:val="Pocket"/>
    <w:basedOn w:val="Normal"/>
    <w:next w:val="Normal"/>
    <w:link w:val="Heading1Char"/>
    <w:qFormat/>
    <w:rsid w:val="005A7C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7C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5A7C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No Spacing4, "/>
    <w:basedOn w:val="Normal"/>
    <w:next w:val="Normal"/>
    <w:link w:val="Heading4Char"/>
    <w:uiPriority w:val="3"/>
    <w:qFormat/>
    <w:rsid w:val="005A7C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7C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A7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7CBB"/>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5A7CB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7CBB"/>
    <w:rPr>
      <w:color w:val="auto"/>
      <w:u w:val="none"/>
    </w:rPr>
  </w:style>
  <w:style w:type="character" w:customStyle="1" w:styleId="Heading1Char">
    <w:name w:val="Heading 1 Char"/>
    <w:aliases w:val="Pocket Char"/>
    <w:basedOn w:val="DefaultParagraphFont"/>
    <w:link w:val="Heading1"/>
    <w:rsid w:val="005A7C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7C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A7CB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5A7C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A7CBB"/>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5A7CBB"/>
    <w:rPr>
      <w:b w:val="0"/>
      <w:sz w:val="22"/>
      <w:u w:val="single"/>
    </w:rPr>
  </w:style>
  <w:style w:type="character" w:styleId="Strong">
    <w:name w:val="Strong"/>
    <w:basedOn w:val="DefaultParagraphFont"/>
    <w:uiPriority w:val="22"/>
    <w:semiHidden/>
    <w:qFormat/>
    <w:rsid w:val="005A7CBB"/>
    <w:rPr>
      <w:b/>
      <w:bCs/>
    </w:rPr>
  </w:style>
  <w:style w:type="character" w:styleId="BookTitle">
    <w:name w:val="Book Title"/>
    <w:basedOn w:val="DefaultParagraphFont"/>
    <w:uiPriority w:val="33"/>
    <w:semiHidden/>
    <w:qFormat/>
    <w:rsid w:val="005A7CBB"/>
    <w:rPr>
      <w:b/>
      <w:bCs/>
      <w:i/>
      <w:iCs/>
      <w:spacing w:val="5"/>
    </w:rPr>
  </w:style>
  <w:style w:type="character" w:customStyle="1" w:styleId="Heading5Char">
    <w:name w:val="Heading 5 Char"/>
    <w:basedOn w:val="DefaultParagraphFont"/>
    <w:link w:val="Heading5"/>
    <w:uiPriority w:val="9"/>
    <w:semiHidden/>
    <w:rsid w:val="005A7C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7CBB"/>
  </w:style>
  <w:style w:type="paragraph" w:styleId="Header">
    <w:name w:val="header"/>
    <w:basedOn w:val="Normal"/>
    <w:link w:val="HeaderChar"/>
    <w:uiPriority w:val="99"/>
    <w:semiHidden/>
    <w:rsid w:val="005A7C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7CBB"/>
    <w:rPr>
      <w:rFonts w:ascii="Calibri" w:hAnsi="Calibri" w:cs="Calibri"/>
    </w:rPr>
  </w:style>
  <w:style w:type="paragraph" w:styleId="Footer">
    <w:name w:val="footer"/>
    <w:basedOn w:val="Normal"/>
    <w:link w:val="FooterChar"/>
    <w:uiPriority w:val="99"/>
    <w:semiHidden/>
    <w:rsid w:val="005A7C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7CBB"/>
    <w:rPr>
      <w:rFonts w:ascii="Calibri" w:hAnsi="Calibri" w:cs="Calibri"/>
    </w:rPr>
  </w:style>
  <w:style w:type="paragraph" w:styleId="BodyText">
    <w:name w:val="Body Text"/>
    <w:basedOn w:val="Normal"/>
    <w:link w:val="BodyTextChar"/>
    <w:uiPriority w:val="99"/>
    <w:semiHidden/>
    <w:unhideWhenUsed/>
    <w:rsid w:val="005A7CBB"/>
    <w:pPr>
      <w:spacing w:after="120"/>
    </w:pPr>
  </w:style>
  <w:style w:type="character" w:customStyle="1" w:styleId="BodyTextChar">
    <w:name w:val="Body Text Char"/>
    <w:basedOn w:val="DefaultParagraphFont"/>
    <w:link w:val="BodyText"/>
    <w:uiPriority w:val="99"/>
    <w:semiHidden/>
    <w:rsid w:val="005A7CBB"/>
    <w:rPr>
      <w:rFonts w:ascii="Calibri" w:hAnsi="Calibri" w:cs="Calibri"/>
    </w:rPr>
  </w:style>
  <w:style w:type="paragraph" w:styleId="NoSpacing">
    <w:name w:val="No Spacing"/>
    <w:link w:val="NoSpacingChar"/>
    <w:uiPriority w:val="99"/>
    <w:semiHidden/>
    <w:unhideWhenUsed/>
    <w:qFormat/>
    <w:rsid w:val="005A7CB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7CBB"/>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5A7CBB"/>
    <w:rPr>
      <w:color w:val="0563C1" w:themeColor="hyperlink"/>
      <w:u w:val="single"/>
    </w:rPr>
  </w:style>
  <w:style w:type="character" w:styleId="UnresolvedMention">
    <w:name w:val="Unresolved Mention"/>
    <w:basedOn w:val="DefaultParagraphFont"/>
    <w:uiPriority w:val="99"/>
    <w:semiHidden/>
    <w:unhideWhenUsed/>
    <w:rsid w:val="005A7CBB"/>
    <w:rPr>
      <w:color w:val="605E5C"/>
      <w:shd w:val="clear" w:color="auto" w:fill="E1DFDD"/>
    </w:rPr>
  </w:style>
  <w:style w:type="paragraph" w:customStyle="1" w:styleId="Analytic">
    <w:name w:val="Analytic"/>
    <w:basedOn w:val="Normal"/>
    <w:link w:val="AnalyticChar"/>
    <w:uiPriority w:val="5"/>
    <w:qFormat/>
    <w:rsid w:val="005A7CBB"/>
    <w:rPr>
      <w:b/>
      <w:color w:val="2F5496" w:themeColor="accent1" w:themeShade="BF"/>
      <w:sz w:val="26"/>
    </w:rPr>
  </w:style>
  <w:style w:type="character" w:customStyle="1" w:styleId="AnalyticChar">
    <w:name w:val="Analytic Char"/>
    <w:basedOn w:val="DefaultParagraphFont"/>
    <w:link w:val="Analytic"/>
    <w:uiPriority w:val="5"/>
    <w:rsid w:val="005A7CBB"/>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9D41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9D415F"/>
    <w:pPr>
      <w:ind w:left="720"/>
      <w:contextualSpacing/>
    </w:pPr>
  </w:style>
  <w:style w:type="paragraph" w:customStyle="1" w:styleId="Heading411">
    <w:name w:val="Heading 411"/>
    <w:basedOn w:val="Heading1"/>
    <w:next w:val="NoSpacing"/>
    <w:link w:val="Hyperlink"/>
    <w:autoRedefine/>
    <w:uiPriority w:val="99"/>
    <w:qFormat/>
    <w:rsid w:val="009D41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B83E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83E12"/>
    <w:rPr>
      <w:rFonts w:ascii="Times New Roman" w:eastAsiaTheme="majorEastAsia" w:hAnsi="Times New Roman" w:cstheme="majorBidi"/>
      <w:i/>
      <w:iCs/>
      <w:color w:val="385623" w:themeColor="accent6" w:themeShade="80"/>
      <w:sz w:val="24"/>
    </w:rPr>
  </w:style>
  <w:style w:type="paragraph" w:customStyle="1" w:styleId="DeprecatedAnalytic">
    <w:name w:val="DeprecatedAnalytic"/>
    <w:basedOn w:val="Heading4"/>
    <w:link w:val="DeprecatedAnalyticChar"/>
    <w:autoRedefine/>
    <w:uiPriority w:val="5"/>
    <w:rsid w:val="009D415F"/>
    <w:rPr>
      <w:color w:val="1F3864" w:themeColor="accent1" w:themeShade="80"/>
    </w:rPr>
  </w:style>
  <w:style w:type="character" w:customStyle="1" w:styleId="DeprecatedAnalyticChar">
    <w:name w:val="DeprecatedAnalytic Char"/>
    <w:basedOn w:val="DefaultParagraphFont"/>
    <w:link w:val="DeprecatedAnalytic"/>
    <w:uiPriority w:val="5"/>
    <w:rsid w:val="009D415F"/>
    <w:rPr>
      <w:rFonts w:ascii="Calibri" w:eastAsiaTheme="majorEastAsia" w:hAnsi="Calibri" w:cstheme="majorBidi"/>
      <w:b/>
      <w:iCs/>
      <w:color w:val="1F3864" w:themeColor="accent1" w:themeShade="80"/>
      <w:sz w:val="26"/>
    </w:rPr>
  </w:style>
  <w:style w:type="character" w:customStyle="1" w:styleId="normaltextrun">
    <w:name w:val="normaltextrun"/>
    <w:basedOn w:val="DefaultParagraphFont"/>
    <w:rsid w:val="009D415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D415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9D415F"/>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1AChushushChar">
    <w:name w:val="1AChushush Char"/>
    <w:link w:val="1AChushush"/>
    <w:locked/>
    <w:rsid w:val="009D415F"/>
    <w:rPr>
      <w:rFonts w:cs="Times New Roman"/>
    </w:rPr>
  </w:style>
  <w:style w:type="paragraph" w:customStyle="1" w:styleId="1AChushush">
    <w:name w:val="1AChushush"/>
    <w:basedOn w:val="Normal"/>
    <w:link w:val="1AChushushChar"/>
    <w:autoRedefine/>
    <w:qFormat/>
    <w:rsid w:val="009D415F"/>
    <w:pPr>
      <w:ind w:right="-14"/>
      <w:contextualSpacing/>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agenda/2017/01/nouriel-roubini-trump-and-global-peace-c2f83e32-57da-4cc6-9328-7cb8ca9499b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35</Pages>
  <Words>42727</Words>
  <Characters>239277</Characters>
  <Application>Microsoft Office Word</Application>
  <DocSecurity>0</DocSecurity>
  <Lines>1721</Lines>
  <Paragraphs>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10</cp:revision>
  <dcterms:created xsi:type="dcterms:W3CDTF">2026-02-21T19:00:00Z</dcterms:created>
  <dcterms:modified xsi:type="dcterms:W3CDTF">2026-02-21T19:12:00Z</dcterms:modified>
</cp:coreProperties>
</file>