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0BFB" w14:textId="302686EE" w:rsidR="00A51976" w:rsidRDefault="00A51976" w:rsidP="00A51976">
      <w:pPr>
        <w:pStyle w:val="Heading2"/>
      </w:pPr>
      <w:r>
        <w:t>1AC</w:t>
      </w:r>
    </w:p>
    <w:p w14:paraId="03626445" w14:textId="77777777" w:rsidR="00A51976" w:rsidRDefault="00A51976" w:rsidP="00A51976">
      <w:pPr>
        <w:pStyle w:val="Heading3"/>
      </w:pPr>
      <w:r>
        <w:lastRenderedPageBreak/>
        <w:t>Adv---Prison Labor</w:t>
      </w:r>
    </w:p>
    <w:p w14:paraId="70AD5480" w14:textId="77777777" w:rsidR="00A51976" w:rsidRDefault="00A51976" w:rsidP="00A51976">
      <w:pPr>
        <w:pStyle w:val="Heading4"/>
      </w:pPr>
      <w:r>
        <w:t xml:space="preserve">The advantage is </w:t>
      </w:r>
      <w:r>
        <w:rPr>
          <w:u w:val="single"/>
        </w:rPr>
        <w:t>prison labor</w:t>
      </w:r>
      <w:r>
        <w:t xml:space="preserve">. </w:t>
      </w:r>
    </w:p>
    <w:p w14:paraId="448F9D7F" w14:textId="77777777" w:rsidR="00A51976" w:rsidRPr="006B1425" w:rsidRDefault="00A51976" w:rsidP="00A51976"/>
    <w:p w14:paraId="5499F9A9" w14:textId="77777777" w:rsidR="00A51976" w:rsidRPr="006B1425" w:rsidRDefault="00A51976" w:rsidP="00A51976">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320BB125" w14:textId="77777777" w:rsidR="00A51976" w:rsidRPr="00482181" w:rsidRDefault="00A51976" w:rsidP="00A51976">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597AFBD" w14:textId="77777777" w:rsidR="00A51976" w:rsidRPr="00E17760" w:rsidRDefault="00A51976" w:rsidP="00A51976">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w:t>
      </w:r>
      <w:r w:rsidRPr="00E65CCF">
        <w:rPr>
          <w:rStyle w:val="StyleUnderline"/>
          <w:highlight w:val="cyan"/>
        </w:rPr>
        <w:lastRenderedPageBreak/>
        <w:t>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273D8A3A" w14:textId="77777777" w:rsidR="00A51976" w:rsidRPr="00E17760" w:rsidRDefault="00A51976" w:rsidP="00A51976">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EEC9F1E" w14:textId="77777777" w:rsidR="00A51976" w:rsidRDefault="00A51976" w:rsidP="00A51976">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56A1501C" w14:textId="77777777" w:rsidR="00A51976" w:rsidRPr="00E17760" w:rsidRDefault="00A51976" w:rsidP="00A51976">
      <w:pPr>
        <w:rPr>
          <w:sz w:val="16"/>
        </w:rPr>
      </w:pPr>
    </w:p>
    <w:p w14:paraId="058B3916" w14:textId="77777777" w:rsidR="00A51976" w:rsidRPr="00B82A6F" w:rsidRDefault="00A51976" w:rsidP="00A51976">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4919BE95" w14:textId="77777777" w:rsidR="00A51976" w:rsidRPr="002C7AF6" w:rsidRDefault="00A51976" w:rsidP="00A51976">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BB13FCE" w14:textId="77777777" w:rsidR="00A51976" w:rsidRPr="00446857" w:rsidRDefault="00A51976" w:rsidP="00A51976">
      <w:pPr>
        <w:rPr>
          <w:sz w:val="16"/>
        </w:rPr>
      </w:pPr>
      <w:r w:rsidRPr="00446857">
        <w:rPr>
          <w:sz w:val="16"/>
        </w:rPr>
        <w:t>II. THE CIRCUIT SPLIT ON PRISON LABOR AND THE FAIR LABOR STANDARDS ACT</w:t>
      </w:r>
    </w:p>
    <w:p w14:paraId="59E9AE55" w14:textId="77777777" w:rsidR="00A51976" w:rsidRPr="00446857" w:rsidRDefault="00A51976" w:rsidP="00A51976">
      <w:pPr>
        <w:rPr>
          <w:sz w:val="16"/>
        </w:rPr>
      </w:pPr>
      <w:r w:rsidRPr="00446857">
        <w:rPr>
          <w:sz w:val="16"/>
        </w:rPr>
        <w:lastRenderedPageBreak/>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74D1CD51" w14:textId="77777777" w:rsidR="00A51976" w:rsidRPr="00446857" w:rsidRDefault="00A51976" w:rsidP="00A51976">
      <w:pPr>
        <w:rPr>
          <w:sz w:val="16"/>
        </w:rPr>
      </w:pPr>
      <w:r w:rsidRPr="00446857">
        <w:rPr>
          <w:sz w:val="16"/>
        </w:rPr>
        <w:t>A. Background on the Fair Labor Standards Act</w:t>
      </w:r>
    </w:p>
    <w:p w14:paraId="2FBE7F7B" w14:textId="77777777" w:rsidR="00A51976" w:rsidRPr="00446857" w:rsidRDefault="00A51976" w:rsidP="00A51976">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3A2D709E" w14:textId="77777777" w:rsidR="00A51976" w:rsidRPr="00446857" w:rsidRDefault="00A51976" w:rsidP="00A51976">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7C463C8E" w14:textId="77777777" w:rsidR="00A51976" w:rsidRPr="00446857" w:rsidRDefault="00A51976" w:rsidP="00A51976">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D8E07A7" w14:textId="77777777" w:rsidR="00A51976" w:rsidRPr="00446857" w:rsidRDefault="00A51976" w:rsidP="00A51976">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3CC85315" w14:textId="77777777" w:rsidR="00A51976" w:rsidRPr="00446857" w:rsidRDefault="00A51976" w:rsidP="00A51976">
      <w:pPr>
        <w:rPr>
          <w:sz w:val="16"/>
        </w:rPr>
      </w:pPr>
      <w:r w:rsidRPr="00446857">
        <w:rPr>
          <w:sz w:val="16"/>
        </w:rPr>
        <w:t>B. Introducing the Circuit Split: The Rise of the Bonnette Factors</w:t>
      </w:r>
    </w:p>
    <w:p w14:paraId="6C28160E" w14:textId="77777777" w:rsidR="00A51976" w:rsidRPr="00446857" w:rsidRDefault="00A51976" w:rsidP="00A51976">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58E31796" w14:textId="77777777" w:rsidR="00A51976" w:rsidRPr="00603751" w:rsidRDefault="00A51976" w:rsidP="00A51976">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 xml:space="preserve">.”94 Additionally, the determination of whether an employer-employee relationship exists does not depend on </w:t>
      </w:r>
      <w:r w:rsidRPr="00603751">
        <w:rPr>
          <w:sz w:val="16"/>
        </w:rPr>
        <w:lastRenderedPageBreak/>
        <w:t>“isolated factors but rather upon the circumstances of the whole activity.”95 Shortly after Bonnette was decided, other circuits adopted these factors as well.</w:t>
      </w:r>
    </w:p>
    <w:p w14:paraId="1B0CC31D" w14:textId="77777777" w:rsidR="00A51976" w:rsidRPr="00446857" w:rsidRDefault="00A51976" w:rsidP="00A51976">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53A5FF68" w14:textId="77777777" w:rsidR="00A51976" w:rsidRPr="00446857" w:rsidRDefault="00A51976" w:rsidP="00A51976">
      <w:pPr>
        <w:rPr>
          <w:sz w:val="16"/>
        </w:rPr>
      </w:pPr>
      <w:r w:rsidRPr="00446857">
        <w:rPr>
          <w:sz w:val="16"/>
        </w:rPr>
        <w:t xml:space="preserve">Importantly, in its opinion, </w:t>
      </w:r>
      <w:r w:rsidRPr="00372ED2">
        <w:rPr>
          <w:rStyle w:val="StyleUnderline"/>
        </w:rPr>
        <w:t xml:space="preserve">the </w:t>
      </w:r>
      <w:r w:rsidRPr="00372ED2">
        <w:rPr>
          <w:rStyle w:val="Emphasis"/>
        </w:rPr>
        <w:t>Second Circuit</w:t>
      </w:r>
      <w:r w:rsidRPr="00372ED2">
        <w:rPr>
          <w:rStyle w:val="StyleUnderline"/>
        </w:rPr>
        <w:t xml:space="preserve"> also </w:t>
      </w:r>
      <w:r w:rsidRPr="00372ED2">
        <w:rPr>
          <w:rStyle w:val="Emphasis"/>
        </w:rPr>
        <w:t>noted</w:t>
      </w:r>
      <w:r w:rsidRPr="00372ED2">
        <w:rPr>
          <w:rStyle w:val="StyleUnderline"/>
        </w:rPr>
        <w:t xml:space="preserve"> that the category of </w:t>
      </w:r>
      <w:r w:rsidRPr="00372ED2">
        <w:rPr>
          <w:rStyle w:val="Emphasis"/>
        </w:rPr>
        <w:t>prisoners</w:t>
      </w:r>
      <w:r w:rsidRPr="00372ED2">
        <w:rPr>
          <w:rStyle w:val="StyleUnderline"/>
        </w:rPr>
        <w:t xml:space="preserve"> is </w:t>
      </w:r>
      <w:r w:rsidRPr="00372ED2">
        <w:rPr>
          <w:rStyle w:val="Emphasis"/>
        </w:rPr>
        <w:t>not</w:t>
      </w:r>
      <w:r w:rsidRPr="00372ED2">
        <w:rPr>
          <w:rStyle w:val="StyleUnderline"/>
        </w:rPr>
        <w:t xml:space="preserve"> included in the “</w:t>
      </w:r>
      <w:r w:rsidRPr="00372ED2">
        <w:rPr>
          <w:rStyle w:val="Emphasis"/>
        </w:rPr>
        <w:t>extensive</w:t>
      </w:r>
      <w:r w:rsidRPr="00372ED2">
        <w:rPr>
          <w:rStyle w:val="StyleUnderline"/>
        </w:rPr>
        <w:t xml:space="preserve">” list of workers who are </w:t>
      </w:r>
      <w:r w:rsidRPr="00372ED2">
        <w:rPr>
          <w:rStyle w:val="Emphasis"/>
        </w:rPr>
        <w:t>expressly exempted</w:t>
      </w:r>
      <w:r w:rsidRPr="00372ED2">
        <w:rPr>
          <w:rStyle w:val="StyleUnderline"/>
        </w:rPr>
        <w:t xml:space="preserve"> from FLSA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2442AC0" w14:textId="77777777" w:rsidR="00A51976" w:rsidRPr="00446857" w:rsidRDefault="00A51976" w:rsidP="00A51976">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C28C5CB" w14:textId="77777777" w:rsidR="00A51976" w:rsidRPr="00446857" w:rsidRDefault="00A51976" w:rsidP="00A51976">
      <w:pPr>
        <w:rPr>
          <w:sz w:val="16"/>
        </w:rPr>
      </w:pPr>
      <w:r w:rsidRPr="00372ED2">
        <w:rPr>
          <w:rStyle w:val="StyleUnderline"/>
        </w:rPr>
        <w:t xml:space="preserve">The </w:t>
      </w:r>
      <w:r w:rsidRPr="00372ED2">
        <w:rPr>
          <w:rStyle w:val="Emphasis"/>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372ED2">
        <w:rPr>
          <w:rStyle w:val="Emphasis"/>
        </w:rPr>
        <w:t>first circuit</w:t>
      </w:r>
      <w:r w:rsidRPr="00372ED2">
        <w:rPr>
          <w:rStyle w:val="StyleUnderline"/>
        </w:rPr>
        <w:t xml:space="preserve"> to </w:t>
      </w:r>
      <w:r w:rsidRPr="00372ED2">
        <w:rPr>
          <w:rStyle w:val="Emphasis"/>
        </w:rPr>
        <w:t>extend FLSA coverage</w:t>
      </w:r>
      <w:r w:rsidRPr="00372ED2">
        <w:rPr>
          <w:rStyle w:val="StyleUnderline"/>
        </w:rPr>
        <w:t xml:space="preserve"> to prisoners</w:t>
      </w:r>
      <w:r w:rsidRPr="00446857">
        <w:rPr>
          <w:sz w:val="16"/>
        </w:rPr>
        <w:t>.108</w:t>
      </w:r>
    </w:p>
    <w:p w14:paraId="3338BF82" w14:textId="77777777" w:rsidR="00A51976" w:rsidRPr="00446857" w:rsidRDefault="00A51976" w:rsidP="00A51976">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2317B200" w14:textId="77777777" w:rsidR="00A51976" w:rsidRPr="00446857" w:rsidRDefault="00A51976" w:rsidP="00A51976">
      <w:pPr>
        <w:rPr>
          <w:sz w:val="16"/>
        </w:rPr>
      </w:pPr>
      <w:r w:rsidRPr="00446857">
        <w:rPr>
          <w:sz w:val="16"/>
        </w:rPr>
        <w:lastRenderedPageBreak/>
        <w:t>C. Introducing the Circuit Split: The Fall of the Bonnette Factors</w:t>
      </w:r>
    </w:p>
    <w:p w14:paraId="5F146052" w14:textId="77777777" w:rsidR="00A51976" w:rsidRPr="00446857" w:rsidRDefault="00A51976" w:rsidP="00A51976">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BC01E14" w14:textId="77777777" w:rsidR="00A51976" w:rsidRPr="00446857" w:rsidRDefault="00A51976" w:rsidP="00A51976">
      <w:pPr>
        <w:rPr>
          <w:sz w:val="16"/>
        </w:rPr>
      </w:pPr>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44EBB83" w14:textId="77777777" w:rsidR="00A51976" w:rsidRPr="00446857" w:rsidRDefault="00A51976" w:rsidP="00A51976">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5B7C46B0" w14:textId="77777777" w:rsidR="00A51976" w:rsidRPr="00446857" w:rsidRDefault="00A51976" w:rsidP="00A51976">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530F8A">
        <w:rPr>
          <w:rStyle w:val="StyleUnderline"/>
        </w:rPr>
        <w:t xml:space="preserve">rwards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p w14:paraId="49B0AD52" w14:textId="77777777" w:rsidR="00A51976" w:rsidRPr="00446857" w:rsidRDefault="00A51976" w:rsidP="00A51976">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w:t>
      </w:r>
      <w:r w:rsidRPr="00446857">
        <w:rPr>
          <w:rStyle w:val="StyleUnderline"/>
        </w:rPr>
        <w:lastRenderedPageBreak/>
        <w:t xml:space="preserve">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9F60566" w14:textId="77777777" w:rsidR="00A51976" w:rsidRPr="00446857" w:rsidRDefault="00A51976" w:rsidP="00A51976">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0E39CF08" w14:textId="77777777" w:rsidR="00A51976" w:rsidRDefault="00A51976" w:rsidP="00A51976">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AC8297E" w14:textId="77777777" w:rsidR="00A51976" w:rsidRDefault="00A51976" w:rsidP="00A51976">
      <w:pPr>
        <w:rPr>
          <w:sz w:val="16"/>
        </w:rPr>
      </w:pPr>
    </w:p>
    <w:p w14:paraId="4BEC9A78" w14:textId="77777777" w:rsidR="00A51976" w:rsidRPr="001E52F5" w:rsidRDefault="00A51976" w:rsidP="00A51976">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4EEEC350" w14:textId="77777777" w:rsidR="00A51976" w:rsidRPr="007E5B25" w:rsidRDefault="00A51976" w:rsidP="00A51976">
      <w:pPr>
        <w:rPr>
          <w:rStyle w:val="Style13ptBold"/>
        </w:rPr>
      </w:pPr>
      <w:r w:rsidRPr="007E5B25">
        <w:rPr>
          <w:rStyle w:val="Style13ptBold"/>
        </w:rPr>
        <w:t>Zatz, 23</w:t>
      </w:r>
    </w:p>
    <w:p w14:paraId="38C7A61C" w14:textId="77777777" w:rsidR="00A51976" w:rsidRPr="00DC30EA" w:rsidRDefault="00A51976" w:rsidP="00A51976">
      <w:r>
        <w:t>[Noah, Prof. Law @ UCLA: “FROM WORK IN PRISON TO CARCERALITY AT WORK,” LPE Symposium on Carceral Labor, published 6-1-2023. https://lpeproject.org/blog/from-work-in-prison-to-carcerality-at-work/]//AD</w:t>
      </w:r>
    </w:p>
    <w:p w14:paraId="5E3C560A" w14:textId="77777777" w:rsidR="00A51976" w:rsidRPr="00131839" w:rsidRDefault="00A51976" w:rsidP="00A51976">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BBD9D9E" w14:textId="77777777" w:rsidR="00A51976" w:rsidRPr="007E5B25" w:rsidRDefault="00A51976" w:rsidP="00A51976">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44548406" w14:textId="77777777" w:rsidR="00A51976" w:rsidRPr="00131839" w:rsidRDefault="00A51976" w:rsidP="00A51976">
      <w:pPr>
        <w:rPr>
          <w:sz w:val="16"/>
        </w:rPr>
      </w:pPr>
      <w:r w:rsidRPr="00131839">
        <w:rPr>
          <w:sz w:val="16"/>
        </w:rPr>
        <w:t>WORKERS AS SUBSTITUTES ACROSS PRISON WALLS</w:t>
      </w:r>
    </w:p>
    <w:p w14:paraId="7959BAE9" w14:textId="77777777" w:rsidR="00A51976" w:rsidRPr="00131839" w:rsidRDefault="00A51976" w:rsidP="00A51976">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2646998" w14:textId="77777777" w:rsidR="00A51976" w:rsidRPr="007E5B25" w:rsidRDefault="00A51976" w:rsidP="00A51976">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lastRenderedPageBreak/>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6133A3E4" w14:textId="77777777" w:rsidR="00A51976" w:rsidRPr="0022248C" w:rsidRDefault="00A51976" w:rsidP="0022248C">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5233A19" w14:textId="77777777" w:rsidR="00A51976" w:rsidRPr="007E5B25" w:rsidRDefault="00A51976" w:rsidP="00A51976">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3789A84" w14:textId="77777777" w:rsidR="00A51976" w:rsidRPr="00DD5C87" w:rsidRDefault="00A51976" w:rsidP="00DD5C87">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4CC6DBB" w14:textId="77777777" w:rsidR="00A51976" w:rsidRPr="00DD5C87" w:rsidRDefault="00A51976" w:rsidP="00DD5C87">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719A661D" w14:textId="77777777" w:rsidR="00A51976" w:rsidRPr="00DD5C87" w:rsidRDefault="00A51976" w:rsidP="00DD5C87">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4B4C55CE" w14:textId="77777777" w:rsidR="00A51976" w:rsidRPr="00131839" w:rsidRDefault="00A51976" w:rsidP="00A51976">
      <w:pPr>
        <w:rPr>
          <w:sz w:val="16"/>
        </w:rPr>
      </w:pPr>
      <w:r w:rsidRPr="00131839">
        <w:rPr>
          <w:sz w:val="16"/>
        </w:rPr>
        <w:t>WORKERS AS MARKET ACTORS</w:t>
      </w:r>
    </w:p>
    <w:p w14:paraId="4A848FA2" w14:textId="77777777" w:rsidR="00A51976" w:rsidRPr="00E70F78" w:rsidRDefault="00A51976" w:rsidP="00A51976">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A8724D9" w14:textId="77777777" w:rsidR="00A51976" w:rsidRPr="00E70F78" w:rsidRDefault="00A51976" w:rsidP="00A51976">
      <w:pPr>
        <w:rPr>
          <w:rStyle w:val="Emphasis"/>
        </w:rPr>
      </w:pPr>
      <w:r w:rsidRPr="00DD5C87">
        <w:rPr>
          <w:rStyle w:val="StyleUnderline"/>
        </w:rPr>
        <w:lastRenderedPageBreak/>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D9D815C" w14:textId="77777777" w:rsidR="00A51976" w:rsidRDefault="00A51976" w:rsidP="00A51976"/>
    <w:p w14:paraId="6A3593A1" w14:textId="3BEDD12F" w:rsidR="00A51976" w:rsidRDefault="00A51976" w:rsidP="00A51976">
      <w:pPr>
        <w:pStyle w:val="Heading4"/>
      </w:pPr>
      <w:r>
        <w:t xml:space="preserve">The plan </w:t>
      </w:r>
      <w:r w:rsidR="00AF63C5">
        <w:rPr>
          <w:u w:val="single"/>
        </w:rPr>
        <w:t>solves</w:t>
      </w:r>
      <w:r w:rsidR="00AF63C5">
        <w:t xml:space="preserve"> through</w:t>
      </w:r>
      <w:r>
        <w:t xml:space="preserve"> </w:t>
      </w:r>
      <w:r w:rsidR="00601407">
        <w:t>judicial</w:t>
      </w:r>
      <w:r>
        <w:t xml:space="preserve"> </w:t>
      </w:r>
      <w:r w:rsidRPr="001A26C6">
        <w:rPr>
          <w:u w:val="single"/>
        </w:rPr>
        <w:t>reinterpretation</w:t>
      </w:r>
      <w:r>
        <w:t xml:space="preserve"> of the FLSA.</w:t>
      </w:r>
    </w:p>
    <w:p w14:paraId="562725A6" w14:textId="5855E93C" w:rsidR="00A51976" w:rsidRPr="002C7AF6" w:rsidRDefault="00A51976" w:rsidP="00A51976">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6DC3A35" w14:textId="77777777" w:rsidR="00A51976" w:rsidRPr="005F3845" w:rsidRDefault="00A51976" w:rsidP="00A51976">
      <w:pPr>
        <w:rPr>
          <w:sz w:val="16"/>
        </w:rPr>
      </w:pPr>
      <w:r w:rsidRPr="005F3845">
        <w:rPr>
          <w:sz w:val="16"/>
        </w:rPr>
        <w:t>IV. THE SUPREME COURT MUST REJECT THE USAGE OF BRIGHT-LINE RULES</w:t>
      </w:r>
    </w:p>
    <w:p w14:paraId="39B1C21F" w14:textId="77777777" w:rsidR="00A51976" w:rsidRPr="005F3845" w:rsidRDefault="00A51976" w:rsidP="00A51976">
      <w:pPr>
        <w:rPr>
          <w:sz w:val="16"/>
        </w:rPr>
      </w:pPr>
      <w:r w:rsidRPr="005F3845">
        <w:rPr>
          <w:sz w:val="16"/>
        </w:rPr>
        <w:t xml:space="preserve">A. Bright Line Rules: Voluntary vs. Compelled Labor </w:t>
      </w:r>
    </w:p>
    <w:p w14:paraId="7370E1F2" w14:textId="77777777" w:rsidR="00A51976" w:rsidRPr="005F3845" w:rsidRDefault="00A51976" w:rsidP="00A51976">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4C98F414" w14:textId="661B676E" w:rsidR="00A51976" w:rsidRPr="005F3845" w:rsidRDefault="00A51976" w:rsidP="00A51976">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sidR="00204FDE">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w:t>
      </w:r>
      <w:r w:rsidRPr="005F3845">
        <w:rPr>
          <w:rStyle w:val="StyleUnderline"/>
        </w:rPr>
        <w:lastRenderedPageBreak/>
        <w:t xml:space="preserve">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22D88426" w14:textId="77777777" w:rsidR="00A51976" w:rsidRPr="005F3845" w:rsidRDefault="00A51976" w:rsidP="00A51976">
      <w:pPr>
        <w:rPr>
          <w:sz w:val="16"/>
        </w:rPr>
      </w:pPr>
      <w:r w:rsidRPr="005F3845">
        <w:rPr>
          <w:sz w:val="16"/>
        </w:rPr>
        <w:t>B. Bright Line Rules: Inside vs. Outside of Prison Walls</w:t>
      </w:r>
    </w:p>
    <w:p w14:paraId="67527A52" w14:textId="77777777" w:rsidR="00A51976" w:rsidRPr="005F3845" w:rsidRDefault="00A51976" w:rsidP="00A51976">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622B97CB" w14:textId="77777777" w:rsidR="00A51976" w:rsidRPr="005F3845" w:rsidRDefault="00A51976" w:rsidP="00A51976">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D6B3830" w14:textId="77777777" w:rsidR="00A51976" w:rsidRPr="005F3845" w:rsidRDefault="00A51976" w:rsidP="00A51976">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557636D" w14:textId="77777777" w:rsidR="00A51976" w:rsidRPr="005F3845" w:rsidRDefault="00A51976" w:rsidP="00A51976">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48E2C36" w14:textId="77777777" w:rsidR="00A51976" w:rsidRPr="005F3845" w:rsidRDefault="00A51976" w:rsidP="00A51976">
      <w:pPr>
        <w:rPr>
          <w:sz w:val="16"/>
        </w:rPr>
      </w:pPr>
      <w:r w:rsidRPr="005F3845">
        <w:rPr>
          <w:sz w:val="16"/>
        </w:rPr>
        <w:t>V. A NEW “ECONOMIC REALITY” TEST: A “BUT-FOR” TEST</w:t>
      </w:r>
    </w:p>
    <w:p w14:paraId="2D42BE67" w14:textId="77777777" w:rsidR="00A51976" w:rsidRPr="005F3845" w:rsidRDefault="00A51976" w:rsidP="00A51976">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748F4464" w14:textId="77777777" w:rsidR="00A51976" w:rsidRDefault="00A51976" w:rsidP="00A51976">
      <w:pPr>
        <w:rPr>
          <w:rStyle w:val="StyleUnderline"/>
        </w:rPr>
      </w:pPr>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w:t>
      </w:r>
      <w:r w:rsidRPr="005F3845">
        <w:rPr>
          <w:rStyle w:val="StyleUnderline"/>
        </w:rPr>
        <w:lastRenderedPageBreak/>
        <w:t xml:space="preserve">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p w14:paraId="373F9B67" w14:textId="77777777" w:rsidR="00A51976" w:rsidRPr="003D16BE" w:rsidRDefault="00A51976" w:rsidP="00A51976">
      <w:pPr>
        <w:rPr>
          <w:u w:val="single"/>
        </w:rPr>
      </w:pPr>
    </w:p>
    <w:p w14:paraId="7B24CA69" w14:textId="541D4B60" w:rsidR="003E524C" w:rsidRDefault="00EC644F" w:rsidP="003E524C">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446EF0FF" w14:textId="77777777" w:rsidR="003E524C" w:rsidRPr="0000044C" w:rsidRDefault="003E524C" w:rsidP="003E524C">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6F204724" w14:textId="77777777" w:rsidR="003E524C" w:rsidRPr="00E70F78" w:rsidRDefault="003E524C" w:rsidP="003E524C">
      <w:pPr>
        <w:rPr>
          <w:sz w:val="16"/>
        </w:rPr>
      </w:pPr>
      <w:r w:rsidRPr="003E524C">
        <w:rPr>
          <w:sz w:val="16"/>
        </w:rPr>
        <w:t>From</w:t>
      </w:r>
      <w:r w:rsidRPr="00E70F78">
        <w:rPr>
          <w:sz w:val="16"/>
        </w:rPr>
        <w:t xml:space="preserve"> the New Debtors Prisons to the New Debt Peonage</w:t>
      </w:r>
    </w:p>
    <w:p w14:paraId="44562E7B" w14:textId="77777777" w:rsidR="003E524C" w:rsidRPr="00E70F78" w:rsidRDefault="003E524C" w:rsidP="003E524C">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39420F02" w14:textId="77777777" w:rsidR="003E524C" w:rsidRPr="00E70F78" w:rsidRDefault="003E524C" w:rsidP="003E524C">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36468FE7" w14:textId="77777777" w:rsidR="003E524C" w:rsidRPr="00E70F78" w:rsidRDefault="003E524C" w:rsidP="003E524C">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C0B5208" w14:textId="77777777" w:rsidR="003E524C" w:rsidRPr="00E70F78" w:rsidRDefault="003E524C" w:rsidP="003E524C">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w:t>
      </w:r>
      <w:r w:rsidRPr="00E70F78">
        <w:rPr>
          <w:sz w:val="16"/>
        </w:rPr>
        <w:lastRenderedPageBreak/>
        <w:t xml:space="preserve">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956D0D3" w14:textId="77777777" w:rsidR="003E524C" w:rsidRPr="00E70F78" w:rsidRDefault="003E524C" w:rsidP="003E524C">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42961947" w14:textId="77777777" w:rsidR="003E524C" w:rsidRPr="00E70F78" w:rsidRDefault="003E524C" w:rsidP="003E524C">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13547E7B" w14:textId="77777777" w:rsidR="003E524C" w:rsidRPr="00E70F78" w:rsidRDefault="003E524C" w:rsidP="003E524C">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B84E550" w14:textId="77777777" w:rsidR="003E524C" w:rsidRPr="00E70F78" w:rsidRDefault="003E524C" w:rsidP="003E524C">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245E037C" w14:textId="77777777" w:rsidR="003E524C" w:rsidRPr="00E70F78" w:rsidRDefault="003E524C" w:rsidP="003E524C">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5B86238" w14:textId="77777777" w:rsidR="003E524C" w:rsidRPr="00E70F78" w:rsidRDefault="003E524C" w:rsidP="003E524C">
      <w:pPr>
        <w:rPr>
          <w:sz w:val="16"/>
        </w:rPr>
      </w:pPr>
      <w:r w:rsidRPr="00E70F78">
        <w:rPr>
          <w:sz w:val="16"/>
        </w:rPr>
        <w:lastRenderedPageBreak/>
        <w:t>Carceral Labor as Progressive Reform</w:t>
      </w:r>
    </w:p>
    <w:p w14:paraId="4D9CE4B2" w14:textId="77777777" w:rsidR="003E524C" w:rsidRPr="00881EC1" w:rsidRDefault="003E524C" w:rsidP="003E524C">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16FE5F27" w14:textId="77777777" w:rsidR="003E524C" w:rsidRPr="00E70F78" w:rsidRDefault="003E524C" w:rsidP="003E524C">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37951085" w14:textId="77777777" w:rsidR="003E524C" w:rsidRPr="00E70F78" w:rsidRDefault="003E524C" w:rsidP="003E524C">
      <w:pPr>
        <w:rPr>
          <w:sz w:val="16"/>
        </w:rPr>
      </w:pPr>
      <w:r w:rsidRPr="00E70F78">
        <w:rPr>
          <w:sz w:val="16"/>
        </w:rPr>
        <w:t>Carceral Work as an Alternative to Incarceration</w:t>
      </w:r>
    </w:p>
    <w:p w14:paraId="6CA77E61" w14:textId="77777777" w:rsidR="003E524C" w:rsidRPr="00E70F78" w:rsidRDefault="003E524C" w:rsidP="003E524C">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70A834B0" w14:textId="77777777" w:rsidR="003E524C" w:rsidRPr="00E70F78" w:rsidRDefault="003E524C" w:rsidP="003E524C">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7FFA420A" w14:textId="77777777" w:rsidR="003E524C" w:rsidRPr="00881EC1" w:rsidRDefault="003E524C" w:rsidP="003E524C">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3EC46E72" w14:textId="77777777" w:rsidR="003E524C" w:rsidRPr="00E70F78" w:rsidRDefault="003E524C" w:rsidP="003E524C">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w:t>
      </w:r>
      <w:r w:rsidRPr="00E70F78">
        <w:rPr>
          <w:sz w:val="16"/>
        </w:rPr>
        <w:lastRenderedPageBreak/>
        <w:t xml:space="preserve">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0CDEC26" w14:textId="77777777" w:rsidR="003E524C" w:rsidRDefault="003E524C" w:rsidP="003E524C">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46E93463" w14:textId="77777777" w:rsidR="003E524C" w:rsidRPr="00470E72" w:rsidRDefault="003E524C" w:rsidP="003E524C">
      <w:pPr>
        <w:rPr>
          <w:sz w:val="16"/>
        </w:rPr>
      </w:pPr>
    </w:p>
    <w:p w14:paraId="1E3987A0" w14:textId="77777777" w:rsidR="00A51976" w:rsidRPr="007114A5" w:rsidRDefault="00A51976" w:rsidP="00A51976">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2014CA5C" w14:textId="77777777" w:rsidR="00A51976" w:rsidRPr="00A872B9" w:rsidRDefault="00A51976" w:rsidP="00A51976">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58A3FEF7" w14:textId="77777777" w:rsidR="00A51976" w:rsidRPr="002032B8" w:rsidRDefault="00A51976" w:rsidP="00A51976">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67937E0" w14:textId="77777777" w:rsidR="00A51976" w:rsidRPr="002032B8" w:rsidRDefault="00A51976" w:rsidP="00A51976">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36166AB" w14:textId="77777777" w:rsidR="00A51976" w:rsidRPr="002032B8" w:rsidRDefault="00A51976" w:rsidP="00A51976">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1AAC5CE1" w14:textId="77777777" w:rsidR="00A51976" w:rsidRPr="002032B8" w:rsidRDefault="00A51976" w:rsidP="00A51976">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173E466" w14:textId="77777777" w:rsidR="00A51976" w:rsidRPr="002032B8" w:rsidRDefault="00A51976" w:rsidP="00A51976">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60E13E4" w14:textId="77777777" w:rsidR="00A51976" w:rsidRPr="002032B8" w:rsidRDefault="00A51976" w:rsidP="00A51976">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551DEED0" w14:textId="77777777" w:rsidR="00A51976" w:rsidRPr="002032B8" w:rsidRDefault="00A51976" w:rsidP="00A51976">
      <w:pPr>
        <w:rPr>
          <w:sz w:val="16"/>
        </w:rPr>
      </w:pPr>
      <w:r w:rsidRPr="002032B8">
        <w:rPr>
          <w:sz w:val="16"/>
        </w:rPr>
        <w:t>(c) Violations pertaining to the Security and the Orderly Operation of the Institution.</w:t>
      </w:r>
    </w:p>
    <w:p w14:paraId="785F8B5C" w14:textId="77777777" w:rsidR="00A51976" w:rsidRPr="002032B8" w:rsidRDefault="00A51976" w:rsidP="00A51976">
      <w:pPr>
        <w:rPr>
          <w:sz w:val="16"/>
        </w:rPr>
      </w:pPr>
      <w:r w:rsidRPr="002032B8">
        <w:rPr>
          <w:sz w:val="16"/>
        </w:rPr>
        <w:t>C-1: Participation in any meeting or gathering which is not of a type which has been authorized by the institutional staff or an individual staff member.</w:t>
      </w:r>
    </w:p>
    <w:p w14:paraId="0472348C" w14:textId="77777777" w:rsidR="00A51976" w:rsidRPr="002032B8" w:rsidRDefault="00A51976" w:rsidP="00A51976">
      <w:pPr>
        <w:rPr>
          <w:sz w:val="16"/>
        </w:rPr>
      </w:pPr>
      <w:r w:rsidRPr="002032B8">
        <w:rPr>
          <w:sz w:val="16"/>
        </w:rPr>
        <w:t>C- 2 Participation in any group demonstration, disturbance, riot, strike, refusal to work, work stoppage or work slow down which would disrupt the ordinary routine of the institution.</w:t>
      </w:r>
    </w:p>
    <w:p w14:paraId="2C569688" w14:textId="77777777" w:rsidR="00A51976" w:rsidRPr="002032B8" w:rsidRDefault="00A51976" w:rsidP="00A51976">
      <w:pPr>
        <w:rPr>
          <w:sz w:val="16"/>
        </w:rPr>
      </w:pPr>
      <w:r w:rsidRPr="002032B8">
        <w:rPr>
          <w:sz w:val="16"/>
        </w:rPr>
        <w:t>C-2A: Planning, conspiring, or encouraging others to participate in any group</w:t>
      </w:r>
    </w:p>
    <w:p w14:paraId="10D9B7AD" w14:textId="77777777" w:rsidR="00A51976" w:rsidRPr="002032B8" w:rsidRDefault="00A51976" w:rsidP="00A51976">
      <w:pPr>
        <w:rPr>
          <w:sz w:val="16"/>
        </w:rPr>
      </w:pPr>
      <w:r w:rsidRPr="002032B8">
        <w:rPr>
          <w:sz w:val="16"/>
        </w:rPr>
        <w:t>demonstration, disturbance, riot, strike, refusal to work, work stoppage, or work slowdown which would disrupt the ordinary routine of the institution.145</w:t>
      </w:r>
    </w:p>
    <w:p w14:paraId="0B681A47" w14:textId="77777777" w:rsidR="00A51976" w:rsidRDefault="00A51976" w:rsidP="00A51976">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E07B2C1" w14:textId="77777777" w:rsidR="00E1452D" w:rsidRDefault="00E1452D" w:rsidP="006623CB"/>
    <w:p w14:paraId="69FD8B48" w14:textId="26DE3273" w:rsidR="00E1452D" w:rsidRDefault="00E1452D" w:rsidP="00E1452D">
      <w:pPr>
        <w:pStyle w:val="Heading4"/>
      </w:pPr>
      <w:r>
        <w:t>Coll</w:t>
      </w:r>
      <w:r w:rsidR="006623CB">
        <w:t>e</w:t>
      </w:r>
      <w:r>
        <w:t xml:space="preserve">ctive bargaining rights </w:t>
      </w:r>
      <w:r>
        <w:rPr>
          <w:u w:val="single"/>
        </w:rPr>
        <w:t>specifically</w:t>
      </w:r>
      <w:r>
        <w:t xml:space="preserve"> are key. </w:t>
      </w:r>
    </w:p>
    <w:p w14:paraId="3ED535BA" w14:textId="77777777" w:rsidR="00E1452D" w:rsidRDefault="00E1452D" w:rsidP="00E1452D"/>
    <w:p w14:paraId="149D5B88" w14:textId="77777777" w:rsidR="00E1452D" w:rsidRPr="00E21BDB" w:rsidRDefault="00E1452D" w:rsidP="00E1452D">
      <w:pPr>
        <w:pStyle w:val="Heading4"/>
      </w:pPr>
      <w:r>
        <w:t xml:space="preserve">First is for </w:t>
      </w:r>
      <w:r>
        <w:rPr>
          <w:u w:val="single"/>
        </w:rPr>
        <w:t>dignity</w:t>
      </w:r>
      <w:r>
        <w:t xml:space="preserve">. Unions foster </w:t>
      </w:r>
      <w:r>
        <w:rPr>
          <w:u w:val="single"/>
        </w:rPr>
        <w:t>autonomy</w:t>
      </w:r>
      <w:r>
        <w:t xml:space="preserve">. </w:t>
      </w:r>
    </w:p>
    <w:p w14:paraId="7863D35A"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8B01058" w14:textId="77777777" w:rsidR="00E1452D" w:rsidRPr="00E21BDB" w:rsidRDefault="00E1452D" w:rsidP="00E1452D">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056FC222" w14:textId="77777777" w:rsidR="00E1452D" w:rsidRPr="00211505" w:rsidRDefault="00E1452D" w:rsidP="00E1452D">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2B7754BD" w14:textId="77777777" w:rsidR="00E1452D" w:rsidRPr="00E21BDB" w:rsidRDefault="00E1452D" w:rsidP="00E1452D">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BFAADF4" w14:textId="77777777" w:rsidR="00E1452D" w:rsidRPr="00E21BDB" w:rsidRDefault="00E1452D" w:rsidP="00E1452D">
      <w:pPr>
        <w:rPr>
          <w:sz w:val="16"/>
        </w:rPr>
      </w:pPr>
      <w:r w:rsidRPr="00E21BDB">
        <w:rPr>
          <w:sz w:val="16"/>
        </w:rPr>
        <w:t>A. Collective Bargaining Promotes Workplace Safety and Economic Freedom.</w:t>
      </w:r>
    </w:p>
    <w:p w14:paraId="7AF03491" w14:textId="77777777" w:rsidR="00E1452D" w:rsidRPr="00E21BDB" w:rsidRDefault="00E1452D" w:rsidP="00E1452D">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6C1D9117" w14:textId="77777777" w:rsidR="00E1452D" w:rsidRDefault="00E1452D" w:rsidP="00E1452D">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45540748" w14:textId="77777777" w:rsidR="00E1452D" w:rsidRPr="00E21BDB" w:rsidRDefault="00E1452D" w:rsidP="00E1452D">
      <w:pPr>
        <w:rPr>
          <w:sz w:val="16"/>
        </w:rPr>
      </w:pPr>
    </w:p>
    <w:p w14:paraId="00C7E5D6" w14:textId="77777777" w:rsidR="00E1452D" w:rsidRDefault="00E1452D" w:rsidP="00E1452D">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FC8EA9B"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29DD0810" w14:textId="77777777" w:rsidR="00E1452D" w:rsidRPr="00423BD5" w:rsidRDefault="00E1452D" w:rsidP="00E1452D">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F8B254B" w14:textId="77777777" w:rsidR="00E1452D" w:rsidRDefault="00E1452D" w:rsidP="00E1452D">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822776A" w14:textId="77777777" w:rsidR="00E1452D" w:rsidRPr="00423BD5" w:rsidRDefault="00E1452D" w:rsidP="00E1452D">
      <w:pPr>
        <w:rPr>
          <w:sz w:val="16"/>
        </w:rPr>
      </w:pPr>
    </w:p>
    <w:p w14:paraId="4D002D89" w14:textId="77777777" w:rsidR="00E1452D" w:rsidRPr="00454D04" w:rsidRDefault="00E1452D" w:rsidP="00E1452D">
      <w:pPr>
        <w:pStyle w:val="Heading4"/>
      </w:pPr>
      <w:r>
        <w:t xml:space="preserve">Second is for </w:t>
      </w:r>
      <w:r>
        <w:rPr>
          <w:u w:val="single"/>
        </w:rPr>
        <w:t>fufilling employment</w:t>
      </w:r>
      <w:r>
        <w:t xml:space="preserve">. Prison organizing is ocurring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0D96DCBB" w14:textId="146B2308" w:rsidR="00E1452D" w:rsidRDefault="00E1452D" w:rsidP="00E1452D">
      <w:bookmarkStart w:id="0" w:name="_Hlk207321116"/>
      <w:r>
        <w:rPr>
          <w:rStyle w:val="Style13ptBold"/>
        </w:rPr>
        <w:t>Behan</w:t>
      </w:r>
      <w:r w:rsidR="00FF64D4">
        <w:rPr>
          <w:rStyle w:val="Style13ptBold"/>
        </w:rPr>
        <w:t xml:space="preserve"> &amp; </w:t>
      </w:r>
      <w:r>
        <w:rPr>
          <w:rStyle w:val="Style13ptBold"/>
        </w:rPr>
        <w:t xml:space="preserve">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0"/>
    <w:p w14:paraId="6F9E9A9E" w14:textId="77777777" w:rsidR="00E1452D" w:rsidRPr="00A27869" w:rsidRDefault="00E1452D" w:rsidP="00E1452D">
      <w:pPr>
        <w:rPr>
          <w:sz w:val="16"/>
        </w:rPr>
      </w:pPr>
      <w:r w:rsidRPr="00A27869">
        <w:rPr>
          <w:sz w:val="16"/>
        </w:rPr>
        <w:t>Contemporary prisoner unions</w:t>
      </w:r>
    </w:p>
    <w:p w14:paraId="329E9171" w14:textId="77777777" w:rsidR="00E1452D" w:rsidRPr="00A27869" w:rsidRDefault="00E1452D" w:rsidP="00E1452D">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 xml:space="preserve">not a member of </w:t>
      </w:r>
      <w:r w:rsidRPr="00E65CCF">
        <w:rPr>
          <w:rStyle w:val="StyleUnderline"/>
          <w:highlight w:val="cyan"/>
        </w:rPr>
        <w:lastRenderedPageBreak/>
        <w:t>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83E6137" w14:textId="77777777" w:rsidR="00E1452D" w:rsidRPr="00A27869" w:rsidRDefault="00E1452D" w:rsidP="00E1452D">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5C242131" w14:textId="77777777" w:rsidR="00E1452D" w:rsidRPr="00A27869" w:rsidRDefault="00E1452D" w:rsidP="00E1452D">
      <w:pPr>
        <w:rPr>
          <w:sz w:val="16"/>
        </w:rPr>
      </w:pPr>
      <w:r w:rsidRPr="00A27869">
        <w:rPr>
          <w:sz w:val="16"/>
        </w:rPr>
        <w:t>[Text condensed, none omitted]</w:t>
      </w:r>
    </w:p>
    <w:p w14:paraId="711A4710" w14:textId="77777777" w:rsidR="00E1452D" w:rsidRPr="00A27869" w:rsidRDefault="00E1452D" w:rsidP="00E1452D">
      <w:pPr>
        <w:rPr>
          <w:sz w:val="8"/>
          <w:szCs w:val="8"/>
        </w:rPr>
      </w:pPr>
      <w:r w:rsidRPr="00A27869">
        <w:rPr>
          <w:sz w:val="8"/>
          <w:szCs w:val="8"/>
        </w:rPr>
        <w:t xml:space="preserve">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18253118" w14:textId="77777777" w:rsidR="00E1452D" w:rsidRPr="00A27869" w:rsidRDefault="00E1452D" w:rsidP="00E1452D">
      <w:pPr>
        <w:rPr>
          <w:sz w:val="16"/>
        </w:rPr>
      </w:pPr>
      <w:r w:rsidRPr="00A27869">
        <w:rPr>
          <w:sz w:val="16"/>
        </w:rPr>
        <w:t xml:space="preserve">[Regular paragraph breaks resume] </w:t>
      </w:r>
    </w:p>
    <w:p w14:paraId="65D917FE" w14:textId="77777777" w:rsidR="00E1452D" w:rsidRPr="00A27869" w:rsidRDefault="00E1452D" w:rsidP="00E1452D">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547A66E7" w14:textId="77777777" w:rsidR="00E1452D" w:rsidRPr="00A27869" w:rsidRDefault="00E1452D" w:rsidP="00E1452D">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6CAA0E1" w14:textId="77777777" w:rsidR="00E1452D" w:rsidRDefault="00E1452D" w:rsidP="00E1452D"/>
    <w:p w14:paraId="17D5D4AA" w14:textId="77777777" w:rsidR="00E1452D" w:rsidRPr="00F81DB8" w:rsidRDefault="00E1452D" w:rsidP="00E1452D">
      <w:pPr>
        <w:pStyle w:val="Heading4"/>
      </w:pPr>
      <w:r>
        <w:t xml:space="preserve">There’s </w:t>
      </w:r>
      <w:r>
        <w:rPr>
          <w:u w:val="single"/>
        </w:rPr>
        <w:t>latent potential</w:t>
      </w:r>
      <w:r>
        <w:t xml:space="preserve"> </w:t>
      </w:r>
      <w:r w:rsidRPr="005D53FB">
        <w:t>for</w:t>
      </w:r>
      <w:r>
        <w:t xml:space="preserve"> prison and labor union linkages. </w:t>
      </w:r>
    </w:p>
    <w:p w14:paraId="014C3788" w14:textId="77777777" w:rsidR="00E1452D" w:rsidRDefault="00E1452D" w:rsidP="00E1452D">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63FB119A" w14:textId="77777777" w:rsidR="00E1452D" w:rsidRPr="0060351D" w:rsidRDefault="00E1452D" w:rsidP="00E1452D">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1DF3FCD" w14:textId="77777777" w:rsidR="00E1452D" w:rsidRDefault="00E1452D" w:rsidP="00E1452D"/>
    <w:p w14:paraId="0A91E92A" w14:textId="77777777" w:rsidR="00E1452D" w:rsidRDefault="00E1452D" w:rsidP="00E1452D">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5152CA6E" w14:textId="77777777" w:rsidR="00E1452D" w:rsidRDefault="00E1452D" w:rsidP="00E1452D">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702CBED7" w14:textId="77777777" w:rsidR="00E1452D" w:rsidRPr="00B7793D" w:rsidRDefault="00E1452D" w:rsidP="00E1452D">
      <w:pPr>
        <w:rPr>
          <w:sz w:val="16"/>
        </w:rPr>
      </w:pPr>
      <w:r w:rsidRPr="00B7793D">
        <w:rPr>
          <w:sz w:val="16"/>
        </w:rPr>
        <w:t>Work in Good Jobs is a Critical Component to Successfully Reentering Communities After Incarceration</w:t>
      </w:r>
    </w:p>
    <w:p w14:paraId="7FA238FC" w14:textId="71A98E43" w:rsidR="00E1452D" w:rsidRDefault="00E1452D" w:rsidP="00E1452D">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gramEnd"/>
      <w:r w:rsidRPr="00B7793D">
        <w:rPr>
          <w:sz w:val="16"/>
        </w:rPr>
        <w:t xml:space="preserve">i]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0D71178E" w14:textId="77777777" w:rsidR="00E1452D" w:rsidRDefault="00E1452D" w:rsidP="00E1452D">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46A16DBD" w14:textId="77777777" w:rsidR="00E1452D" w:rsidRDefault="00E1452D" w:rsidP="00E1452D">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9FBCC9E" w14:textId="77777777" w:rsidR="00E1452D" w:rsidRPr="00B7793D" w:rsidRDefault="00E1452D" w:rsidP="00E1452D">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BE5A4E4" w14:textId="77777777" w:rsidR="00E1452D" w:rsidRDefault="00E1452D" w:rsidP="00E1452D">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3F369FE" w14:textId="77777777" w:rsidR="00E1452D" w:rsidRDefault="00E1452D" w:rsidP="00E1452D">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2C35DA5D" w14:textId="77777777" w:rsidR="00E1452D" w:rsidRPr="00361D11" w:rsidRDefault="00E1452D" w:rsidP="00E1452D">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2906F841" w14:textId="77777777" w:rsidR="00E1452D" w:rsidRDefault="00E1452D" w:rsidP="00E1452D"/>
    <w:p w14:paraId="3AE30185" w14:textId="77777777" w:rsidR="00E1452D" w:rsidRPr="00F3327F" w:rsidRDefault="00E1452D" w:rsidP="00E1452D">
      <w:pPr>
        <w:pStyle w:val="Heading4"/>
      </w:pPr>
      <w:r>
        <w:lastRenderedPageBreak/>
        <w:t xml:space="preserve">Third is for improving </w:t>
      </w:r>
      <w:r>
        <w:rPr>
          <w:u w:val="single"/>
        </w:rPr>
        <w:t>prison conditions</w:t>
      </w:r>
      <w:r>
        <w:t xml:space="preserve">. </w:t>
      </w:r>
    </w:p>
    <w:p w14:paraId="635FC6D6" w14:textId="77777777" w:rsidR="00E1452D" w:rsidRDefault="00E1452D" w:rsidP="00E1452D">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6C5BE318" w14:textId="77777777" w:rsidR="00E1452D" w:rsidRDefault="00E1452D" w:rsidP="00E1452D">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C240A61" w14:textId="77777777" w:rsidR="00E1452D" w:rsidRDefault="00E1452D" w:rsidP="00E1452D">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DAEEC0D" w14:textId="77777777" w:rsidR="00E1452D" w:rsidRDefault="00E1452D" w:rsidP="00E1452D">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AA28D22" w14:textId="77777777" w:rsidR="00E1452D" w:rsidRDefault="00E1452D" w:rsidP="00E1452D">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390D2619" w14:textId="77777777" w:rsidR="00E1452D" w:rsidRDefault="00E1452D" w:rsidP="00E1452D">
      <w:pPr>
        <w:rPr>
          <w:sz w:val="16"/>
        </w:rPr>
      </w:pPr>
      <w:r w:rsidRPr="00EF0A8C">
        <w:rPr>
          <w:sz w:val="16"/>
        </w:rPr>
        <w:t xml:space="preserve">1. Repeal of the Thirteenth Amendment’s slavery exception. </w:t>
      </w:r>
    </w:p>
    <w:p w14:paraId="487B5144" w14:textId="77777777" w:rsidR="00E1452D" w:rsidRDefault="00E1452D" w:rsidP="00E1452D">
      <w:pPr>
        <w:rPr>
          <w:sz w:val="16"/>
        </w:rPr>
      </w:pPr>
      <w:r w:rsidRPr="00EF0A8C">
        <w:rPr>
          <w:sz w:val="16"/>
        </w:rPr>
        <w:t>2. Closure of most jails and prisons in all states, including federal prisons.</w:t>
      </w:r>
    </w:p>
    <w:p w14:paraId="3DE982C8" w14:textId="77777777" w:rsidR="00E1452D" w:rsidRDefault="00E1452D" w:rsidP="00E1452D">
      <w:pPr>
        <w:rPr>
          <w:sz w:val="16"/>
        </w:rPr>
      </w:pPr>
      <w:r w:rsidRPr="00EF0A8C">
        <w:rPr>
          <w:sz w:val="16"/>
        </w:rPr>
        <w:t xml:space="preserve">3. Closure of all private prisons. </w:t>
      </w:r>
    </w:p>
    <w:p w14:paraId="424B0DC5" w14:textId="77777777" w:rsidR="00E1452D" w:rsidRDefault="00E1452D" w:rsidP="00E1452D">
      <w:pPr>
        <w:rPr>
          <w:sz w:val="16"/>
        </w:rPr>
      </w:pPr>
      <w:r w:rsidRPr="00EF0A8C">
        <w:rPr>
          <w:sz w:val="16"/>
        </w:rPr>
        <w:t>4. Release of all political prisoners in US prisons.</w:t>
      </w:r>
    </w:p>
    <w:p w14:paraId="545C139C" w14:textId="77777777" w:rsidR="00E1452D" w:rsidRDefault="00E1452D" w:rsidP="00E1452D">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B6927BA" w14:textId="77777777" w:rsidR="00E1452D" w:rsidRDefault="00E1452D" w:rsidP="00E1452D">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3C260587" w14:textId="77777777" w:rsidR="00E1452D" w:rsidRDefault="00E1452D" w:rsidP="00E1452D">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19AEE8BB" w14:textId="77777777" w:rsidR="00E1452D" w:rsidRDefault="00E1452D" w:rsidP="00E1452D">
      <w:pPr>
        <w:rPr>
          <w:sz w:val="16"/>
        </w:rPr>
      </w:pPr>
      <w:r w:rsidRPr="00E65CCF">
        <w:rPr>
          <w:rStyle w:val="StyleUnderline"/>
          <w:highlight w:val="cyan"/>
        </w:rPr>
        <w:lastRenderedPageBreak/>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6231BDB" w14:textId="77777777" w:rsidR="00E1452D" w:rsidRDefault="00E1452D" w:rsidP="00E1452D">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BF09D29" w14:textId="77777777" w:rsidR="00E1452D" w:rsidRDefault="00E1452D" w:rsidP="00E1452D">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08CA30B9" w14:textId="77777777" w:rsidR="00E1452D" w:rsidRDefault="00E1452D" w:rsidP="00E1452D">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FBBE260" w14:textId="77777777" w:rsidR="00E1452D" w:rsidRDefault="00E1452D" w:rsidP="00E1452D">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75E86D6A" w14:textId="77777777" w:rsidR="00E1452D" w:rsidRDefault="00E1452D" w:rsidP="00E1452D">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70BA74F7" w14:textId="77777777" w:rsidR="00E1452D" w:rsidRDefault="00E1452D" w:rsidP="00E1452D">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3C261281" w14:textId="77777777" w:rsidR="00E1452D" w:rsidRDefault="00E1452D" w:rsidP="00E1452D">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4E10421A" w14:textId="77777777" w:rsidR="00E85F57" w:rsidRDefault="00E85F57" w:rsidP="00E1452D">
      <w:pPr>
        <w:rPr>
          <w:sz w:val="16"/>
        </w:rPr>
      </w:pPr>
    </w:p>
    <w:p w14:paraId="3419F04C" w14:textId="77777777" w:rsidR="00E85F57" w:rsidRDefault="00E85F57" w:rsidP="00E85F57">
      <w:pPr>
        <w:pStyle w:val="Heading3"/>
      </w:pPr>
      <w:r>
        <w:lastRenderedPageBreak/>
        <w:t>Plan</w:t>
      </w:r>
    </w:p>
    <w:p w14:paraId="5BD2E1ED" w14:textId="3069DB65" w:rsidR="00C475E5" w:rsidRDefault="00E85F57" w:rsidP="00C475E5">
      <w:pPr>
        <w:pStyle w:val="Heading4"/>
      </w:pPr>
      <w:r>
        <w:t xml:space="preserve">The United States Federal Government should substantially strengthen collective bargaining rights for </w:t>
      </w:r>
      <w:r w:rsidR="001775C8">
        <w:t xml:space="preserve">criminally </w:t>
      </w:r>
      <w:r w:rsidR="00347EC9">
        <w:t>convicted</w:t>
      </w:r>
      <w:r>
        <w:t xml:space="preserve"> workers in the United States.</w:t>
      </w:r>
    </w:p>
    <w:p w14:paraId="05B7A112" w14:textId="77777777" w:rsidR="00E85F57" w:rsidRPr="00E85F57" w:rsidRDefault="00E85F57" w:rsidP="00E85F57"/>
    <w:p w14:paraId="090647AD" w14:textId="223E338B" w:rsidR="00451909" w:rsidRPr="00742B51" w:rsidRDefault="00A51976" w:rsidP="00742B51">
      <w:pPr>
        <w:pStyle w:val="Heading3"/>
      </w:pPr>
      <w:r>
        <w:lastRenderedPageBreak/>
        <w:t>Frami</w:t>
      </w:r>
      <w:r w:rsidR="00742B51">
        <w:t>ng</w:t>
      </w:r>
    </w:p>
    <w:p w14:paraId="0A45792C" w14:textId="77777777" w:rsidR="00742B51" w:rsidRPr="008C7912" w:rsidRDefault="00742B51" w:rsidP="00742B51">
      <w:pPr>
        <w:pStyle w:val="Heading4"/>
      </w:pPr>
      <w:r>
        <w:lastRenderedPageBreak/>
        <w:t xml:space="preserve">Prison discourse </w:t>
      </w:r>
      <w:r>
        <w:rPr>
          <w:u w:val="single"/>
        </w:rPr>
        <w:t>materially</w:t>
      </w:r>
      <w:r>
        <w:t xml:space="preserve"> contributes to and </w:t>
      </w:r>
      <w:r>
        <w:rPr>
          <w:u w:val="single"/>
        </w:rPr>
        <w:t>shapes</w:t>
      </w:r>
      <w:r>
        <w:t xml:space="preserve"> carceral outcomes. </w:t>
      </w:r>
    </w:p>
    <w:p w14:paraId="26464196" w14:textId="77777777" w:rsidR="00742B51" w:rsidRPr="005C1B92" w:rsidRDefault="00742B51" w:rsidP="00742B51">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704EDE99" w14:textId="77777777" w:rsidR="00742B51" w:rsidRPr="002D4E78" w:rsidRDefault="00742B51" w:rsidP="00742B51">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1CBE7BE2" w14:textId="77777777" w:rsidR="00742B51" w:rsidRPr="002D4E78" w:rsidRDefault="00742B51" w:rsidP="00742B51">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52A360F2" w14:textId="77777777" w:rsidR="00742B51" w:rsidRPr="002D4E78" w:rsidRDefault="00742B51" w:rsidP="00742B51">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60CB0791" w14:textId="77777777" w:rsidR="00742B51" w:rsidRPr="002D4E78" w:rsidRDefault="00742B51" w:rsidP="00742B51">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67EE35D7" w14:textId="77777777" w:rsidR="00742B51" w:rsidRPr="002D4E78" w:rsidRDefault="00742B51" w:rsidP="00742B51">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38947616" w14:textId="77777777" w:rsidR="00742B51" w:rsidRPr="002D4E78" w:rsidRDefault="00742B51" w:rsidP="00742B51">
      <w:pPr>
        <w:rPr>
          <w:sz w:val="12"/>
        </w:rPr>
      </w:pPr>
      <w:r w:rsidRPr="002D4E78">
        <w:rPr>
          <w:sz w:val="12"/>
        </w:rPr>
        <w:t>While the study of organizational discourses has to some degree been informed by Habermas’s (1987a: 196) notion of the colonization of a ‘natural’ unspoilt life-world by rational–instrumental social system</w:t>
      </w:r>
      <w:r w:rsidRPr="002D4E78">
        <w:rPr>
          <w:sz w:val="12"/>
        </w:rPr>
        <w:lastRenderedPageBreak/>
        <w:t>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328302EF" w14:textId="77777777" w:rsidR="00742B51" w:rsidRPr="002D4E78" w:rsidRDefault="00742B51" w:rsidP="00742B51">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6714559A" w14:textId="77777777" w:rsidR="00742B51" w:rsidRPr="002D4E78" w:rsidRDefault="00742B51" w:rsidP="00742B51">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1224D96D" w14:textId="77777777" w:rsidR="00742B51" w:rsidRPr="002D4E78" w:rsidRDefault="00742B51" w:rsidP="00742B51">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2AB5F454" w14:textId="77777777" w:rsidR="00742B51" w:rsidRPr="002D4E78" w:rsidRDefault="00742B51" w:rsidP="00742B51">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216B0A2B" w14:textId="77777777" w:rsidR="00742B51" w:rsidRPr="002D4E78" w:rsidRDefault="00742B51" w:rsidP="00742B51">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Schegloff, 1987; Drew and Heritage, 1992) and have also been an important influence on the elaboration of my own approach. I will describe below their most important contributions to the study presented in this book.10</w:t>
      </w:r>
    </w:p>
    <w:p w14:paraId="2271CA52" w14:textId="77777777" w:rsidR="00742B51" w:rsidRPr="002D4E78" w:rsidRDefault="00742B51" w:rsidP="00742B51">
      <w:pPr>
        <w:rPr>
          <w:sz w:val="12"/>
        </w:rPr>
      </w:pPr>
      <w:r w:rsidRPr="002D4E78">
        <w:rPr>
          <w:sz w:val="12"/>
        </w:rPr>
        <w:t>1.3.1</w:t>
      </w:r>
      <w:r w:rsidRPr="002D4E78">
        <w:rPr>
          <w:sz w:val="12"/>
        </w:rPr>
        <w:tab/>
        <w:t>Ethnomethodology and Conversation Analysis (CA)</w:t>
      </w:r>
    </w:p>
    <w:p w14:paraId="026B7632" w14:textId="77777777" w:rsidR="00742B51" w:rsidRPr="002D4E78" w:rsidRDefault="00742B51" w:rsidP="00742B51">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w:t>
      </w:r>
      <w:r w:rsidRPr="002D4E78">
        <w:rPr>
          <w:sz w:val="12"/>
        </w:rPr>
        <w:lastRenderedPageBreak/>
        <w:t xml:space="preserve">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6FA21DCC" w14:textId="77777777" w:rsidR="00742B51" w:rsidRPr="002D4E78" w:rsidRDefault="00742B51" w:rsidP="00742B51">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w:t>
      </w:r>
      <w:proofErr w:type="gramStart"/>
      <w:r w:rsidRPr="002D4E78">
        <w:rPr>
          <w:sz w:val="12"/>
        </w:rPr>
        <w:t>are</w:t>
      </w:r>
      <w:proofErr w:type="gramEnd"/>
      <w:r w:rsidRPr="002D4E78">
        <w:rPr>
          <w:sz w:val="12"/>
        </w:rPr>
        <w:t xml:space="preserv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395E1FCF" w14:textId="77777777" w:rsidR="00742B51" w:rsidRPr="002D4E78" w:rsidRDefault="00742B51" w:rsidP="00742B51">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6AF72CFA" w14:textId="77777777" w:rsidR="00742B51" w:rsidRPr="002D4E78" w:rsidRDefault="00742B51" w:rsidP="00742B51">
      <w:pPr>
        <w:rPr>
          <w:sz w:val="12"/>
        </w:rPr>
      </w:pPr>
      <w:r w:rsidRPr="002D4E78">
        <w:rPr>
          <w:sz w:val="12"/>
        </w:rPr>
        <w:t xml:space="preserve">Prison classroom ethnographies (Cohen and Taylor, 1972; Reuss, 1997, 1999, 2000), where teaching and researching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2785586D" w14:textId="77777777" w:rsidR="00742B51" w:rsidRPr="002D4E78" w:rsidRDefault="00742B51" w:rsidP="00742B51">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w:t>
      </w:r>
      <w:r w:rsidRPr="002D4E78">
        <w:rPr>
          <w:sz w:val="12"/>
        </w:rPr>
        <w:lastRenderedPageBreak/>
        <w:t xml:space="preserv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419E0CC3" w14:textId="77777777" w:rsidR="00742B51" w:rsidRPr="002D4E78" w:rsidRDefault="00742B51" w:rsidP="00742B51">
      <w:pPr>
        <w:rPr>
          <w:sz w:val="12"/>
        </w:rPr>
      </w:pPr>
      <w:r w:rsidRPr="002D4E78">
        <w:rPr>
          <w:sz w:val="12"/>
        </w:rPr>
        <w:t>1.4</w:t>
      </w:r>
      <w:r w:rsidRPr="002D4E78">
        <w:rPr>
          <w:sz w:val="12"/>
        </w:rPr>
        <w:tab/>
        <w:t>The concept of discourse</w:t>
      </w:r>
    </w:p>
    <w:p w14:paraId="675C7366" w14:textId="77777777" w:rsidR="00742B51" w:rsidRPr="00E45A5A" w:rsidRDefault="00742B51" w:rsidP="00742B51">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60C3F2BC" w14:textId="77777777" w:rsidR="00742B51" w:rsidRPr="002D4E78" w:rsidRDefault="00742B51" w:rsidP="00742B51">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5843F89A" w14:textId="77777777" w:rsidR="00742B51" w:rsidRPr="002D4E78" w:rsidRDefault="00742B51" w:rsidP="00742B51">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42A511C6" w14:textId="77777777" w:rsidR="00742B51" w:rsidRPr="002D4E78" w:rsidRDefault="00742B51" w:rsidP="00742B51">
      <w:pPr>
        <w:rPr>
          <w:sz w:val="12"/>
        </w:rPr>
      </w:pPr>
      <w:r w:rsidRPr="002D4E78">
        <w:rPr>
          <w:sz w:val="12"/>
        </w:rPr>
        <w:t>1.5</w:t>
      </w:r>
      <w:r w:rsidRPr="002D4E78">
        <w:rPr>
          <w:sz w:val="12"/>
        </w:rPr>
        <w:tab/>
        <w:t>Systemic Functional Linguistics (SFL): a multifunctional view of discourse</w:t>
      </w:r>
    </w:p>
    <w:p w14:paraId="51A7AD00" w14:textId="77777777" w:rsidR="00742B51" w:rsidRPr="002D4E78" w:rsidRDefault="00742B51" w:rsidP="00742B51">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28A4AB33" w14:textId="77777777" w:rsidR="00742B51" w:rsidRPr="002D4E78" w:rsidRDefault="00742B51" w:rsidP="00742B51">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504880F8" w14:textId="77777777" w:rsidR="00742B51" w:rsidRPr="002D4E78" w:rsidRDefault="00742B51" w:rsidP="00742B51">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088881D7" w14:textId="77777777" w:rsidR="00742B51" w:rsidRPr="002D4E78" w:rsidRDefault="00742B51" w:rsidP="00742B51">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7E9BD1D" w14:textId="77777777" w:rsidR="00742B51" w:rsidRPr="002D4E78" w:rsidRDefault="00742B51" w:rsidP="00742B51">
      <w:pPr>
        <w:rPr>
          <w:sz w:val="12"/>
        </w:rPr>
      </w:pPr>
      <w:r w:rsidRPr="002D4E78">
        <w:rPr>
          <w:sz w:val="12"/>
        </w:rPr>
        <w:t>1.6</w:t>
      </w:r>
      <w:r w:rsidRPr="002D4E78">
        <w:rPr>
          <w:sz w:val="12"/>
        </w:rPr>
        <w:tab/>
        <w:t>Critical Discourse Analysis (CDA)</w:t>
      </w:r>
    </w:p>
    <w:p w14:paraId="5D090196" w14:textId="77777777" w:rsidR="00742B51" w:rsidRPr="002D4E78" w:rsidRDefault="00742B51" w:rsidP="00742B51">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3D8EC1AB" w14:textId="77777777" w:rsidR="00742B51" w:rsidRPr="002D4E78" w:rsidRDefault="00742B51" w:rsidP="00742B51">
      <w:pPr>
        <w:rPr>
          <w:sz w:val="12"/>
        </w:rPr>
      </w:pPr>
      <w:r w:rsidRPr="002D4E78">
        <w:rPr>
          <w:sz w:val="12"/>
        </w:rPr>
        <w:t>Western Marxism includes key figures in twentieth-century social and political thought: Gramsci, the Frankfurt School (especially Habermas) and Althusser. Foucault has also been a major i</w:t>
      </w:r>
      <w:r w:rsidRPr="002D4E78">
        <w:rPr>
          <w:sz w:val="12"/>
        </w:rPr>
        <w:lastRenderedPageBreak/>
        <w:t>nfluence on some.</w:t>
      </w:r>
    </w:p>
    <w:p w14:paraId="28A87F5C" w14:textId="77777777" w:rsidR="00742B51" w:rsidRPr="002D4E78" w:rsidRDefault="00742B51" w:rsidP="00742B51">
      <w:pPr>
        <w:rPr>
          <w:sz w:val="12"/>
        </w:rPr>
      </w:pPr>
      <w:r w:rsidRPr="002D4E78">
        <w:rPr>
          <w:sz w:val="12"/>
        </w:rPr>
        <w:t>Fairclough (1995: 132–3), whose work has its intellectual antecedents in the writings of the above theorists, offers the following definition of CDA:</w:t>
      </w:r>
    </w:p>
    <w:p w14:paraId="632AB5C6" w14:textId="77777777" w:rsidR="00742B51" w:rsidRPr="002D4E78" w:rsidRDefault="00742B51" w:rsidP="00742B51">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788C6676" w14:textId="77777777" w:rsidR="00742B51" w:rsidRPr="00573590" w:rsidRDefault="00742B51" w:rsidP="00742B51">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3D43AE89" w14:textId="77777777" w:rsidR="00742B51" w:rsidRPr="002D4E78" w:rsidRDefault="00742B51" w:rsidP="00742B51">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688B865F" w14:textId="77777777" w:rsidR="00742B51" w:rsidRPr="002D4E78" w:rsidRDefault="00742B51" w:rsidP="00742B51">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4BAEEB17" w14:textId="77777777" w:rsidR="00742B51" w:rsidRPr="002D4E78" w:rsidRDefault="00742B51" w:rsidP="00742B51">
      <w:pPr>
        <w:rPr>
          <w:sz w:val="12"/>
        </w:rPr>
      </w:pPr>
      <w:r w:rsidRPr="002D4E78">
        <w:rPr>
          <w:sz w:val="12"/>
        </w:rPr>
        <w:t>1.6.1</w:t>
      </w:r>
      <w:r w:rsidRPr="002D4E78">
        <w:rPr>
          <w:sz w:val="12"/>
        </w:rPr>
        <w:tab/>
        <w:t>Hegemony and discourse</w:t>
      </w:r>
    </w:p>
    <w:p w14:paraId="107D9F82" w14:textId="77777777" w:rsidR="00742B51" w:rsidRPr="002D4E78" w:rsidRDefault="00742B51" w:rsidP="00742B51">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E5D0303" w14:textId="77777777" w:rsidR="00742B51" w:rsidRDefault="00742B51" w:rsidP="00742B51">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14C41B3D" w14:textId="77777777" w:rsidR="00742B51" w:rsidRDefault="00742B51" w:rsidP="00451909">
      <w:pPr>
        <w:rPr>
          <w:sz w:val="16"/>
        </w:rPr>
      </w:pPr>
    </w:p>
    <w:p w14:paraId="69EF9E94" w14:textId="77777777" w:rsidR="00742B51" w:rsidRPr="00AC476F" w:rsidRDefault="00742B51" w:rsidP="00742B51">
      <w:pPr>
        <w:pStyle w:val="Heading4"/>
      </w:pPr>
      <w:r>
        <w:t xml:space="preserve">Fufilling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28A37F97" w14:textId="77777777" w:rsidR="00742B51" w:rsidRDefault="00742B51" w:rsidP="00742B51">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236285F2" w14:textId="77777777" w:rsidR="00742B51" w:rsidRPr="0028502E" w:rsidRDefault="00742B51" w:rsidP="00742B51">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5B95056" w14:textId="77777777" w:rsidR="00742B51" w:rsidRPr="0028502E" w:rsidRDefault="00742B51" w:rsidP="00742B51">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014BA84C" w14:textId="77777777" w:rsidR="00742B51" w:rsidRPr="0028502E" w:rsidRDefault="00742B51" w:rsidP="00742B51">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4E840FCD" w14:textId="77777777" w:rsidR="00742B51" w:rsidRPr="0028502E" w:rsidRDefault="00742B51" w:rsidP="00742B51">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3B5EFB0C" w14:textId="77777777" w:rsidR="00742B51" w:rsidRPr="0028502E" w:rsidRDefault="00742B51" w:rsidP="00742B51">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Several practical questions emerge. How can impl</w:t>
      </w:r>
      <w:r w:rsidRPr="0028502E">
        <w:rPr>
          <w:sz w:val="16"/>
        </w:rPr>
        <w:lastRenderedPageBreak/>
        <w:t xml:space="preserve">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45D1DCEA" w14:textId="77777777" w:rsidR="00742B51" w:rsidRDefault="00742B51" w:rsidP="00742B51"/>
    <w:p w14:paraId="35790FBB" w14:textId="77777777" w:rsidR="00742B51" w:rsidRDefault="00742B51" w:rsidP="00451909">
      <w:pPr>
        <w:rPr>
          <w:sz w:val="16"/>
        </w:rPr>
      </w:pPr>
    </w:p>
    <w:p w14:paraId="726588B6" w14:textId="77777777" w:rsidR="00742B51" w:rsidRPr="00DA45EC" w:rsidRDefault="00742B51" w:rsidP="00742B51">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3C3AA0AA" w14:textId="77777777" w:rsidR="00742B51" w:rsidRPr="00A872B9" w:rsidRDefault="00742B51" w:rsidP="00742B51">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w:t>
      </w:r>
    </w:p>
    <w:p w14:paraId="3032710D" w14:textId="77777777" w:rsidR="00742B51" w:rsidRPr="00687EFA" w:rsidRDefault="00742B51" w:rsidP="00742B51">
      <w:pPr>
        <w:pStyle w:val="ListParagraph"/>
        <w:numPr>
          <w:ilvl w:val="0"/>
          <w:numId w:val="50"/>
        </w:numPr>
        <w:rPr>
          <w:sz w:val="16"/>
        </w:rPr>
      </w:pPr>
      <w:r w:rsidRPr="00687EFA">
        <w:rPr>
          <w:sz w:val="16"/>
        </w:rPr>
        <w:t>Introduction to Movement Lawyering</w:t>
      </w:r>
    </w:p>
    <w:p w14:paraId="1A27CAA7" w14:textId="77777777" w:rsidR="00742B51" w:rsidRPr="00687EFA" w:rsidRDefault="00742B51" w:rsidP="00742B51">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039634B9" w14:textId="77777777" w:rsidR="00742B51" w:rsidRPr="00687EFA" w:rsidRDefault="00742B51" w:rsidP="00742B51">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34715EB2" w14:textId="77777777" w:rsidR="00742B51" w:rsidRPr="00687EFA" w:rsidRDefault="00742B51" w:rsidP="00742B51">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w:t>
      </w:r>
      <w:proofErr w:type="gramStart"/>
      <w:r w:rsidRPr="00687EFA">
        <w:rPr>
          <w:sz w:val="16"/>
        </w:rPr>
        <w:t>. . . .</w:t>
      </w:r>
      <w:proofErr w:type="gramEnd"/>
      <w:r w:rsidRPr="00687EFA">
        <w:rPr>
          <w:sz w:val="16"/>
        </w:rPr>
        <w:t xml:space="preserve"> If lawyers get involved, they create a lot of problems.”54</w:t>
      </w:r>
    </w:p>
    <w:p w14:paraId="7C4AA30F" w14:textId="77777777" w:rsidR="00742B51" w:rsidRPr="00687EFA" w:rsidRDefault="00742B51" w:rsidP="00742B51">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565E72D4" w14:textId="77777777" w:rsidR="00742B51" w:rsidRPr="00687EFA" w:rsidRDefault="00742B51" w:rsidP="00742B51">
      <w:pPr>
        <w:rPr>
          <w:sz w:val="16"/>
        </w:rPr>
      </w:pPr>
      <w:r w:rsidRPr="00687EFA">
        <w:rPr>
          <w:sz w:val="16"/>
        </w:rPr>
        <w:t xml:space="preserve">Definitions and principles of movement lawyering </w:t>
      </w:r>
      <w:proofErr w:type="gramStart"/>
      <w:r w:rsidRPr="00687EFA">
        <w:rPr>
          <w:sz w:val="16"/>
        </w:rPr>
        <w:t>vary, but</w:t>
      </w:r>
      <w:proofErr w:type="gramEnd"/>
      <w:r w:rsidRPr="00687EFA">
        <w:rPr>
          <w:sz w:val="16"/>
        </w:rPr>
        <w:t xml:space="preserve">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00681CF1" w14:textId="77777777" w:rsidR="00742B51" w:rsidRPr="00687EFA" w:rsidRDefault="00742B51" w:rsidP="00742B51">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xml:space="preserve">. As discussed above, this shift away from litigation-centered advocacy is more than academic; it is both practical and necessary. Perhaps the greatest boon a lawyer can offer to </w:t>
      </w:r>
      <w:proofErr w:type="gramStart"/>
      <w:r w:rsidRPr="00687EFA">
        <w:rPr>
          <w:sz w:val="16"/>
        </w:rPr>
        <w:t>incarcerated</w:t>
      </w:r>
      <w:proofErr w:type="gramEnd"/>
      <w:r w:rsidRPr="00687EFA">
        <w:rPr>
          <w:sz w:val="16"/>
        </w:rPr>
        <w:t xml:space="preserve"> people is that of facilitating—and even encouraging—effective organization within prisons. A look at the role of lawyers in the context of the labor movement and other collective actions illustrates why.</w:t>
      </w:r>
    </w:p>
    <w:p w14:paraId="352AE892" w14:textId="77777777" w:rsidR="00742B51" w:rsidRPr="00687EFA" w:rsidRDefault="00742B51" w:rsidP="00742B51">
      <w:pPr>
        <w:pStyle w:val="ListParagraph"/>
        <w:numPr>
          <w:ilvl w:val="0"/>
          <w:numId w:val="50"/>
        </w:numPr>
        <w:rPr>
          <w:sz w:val="16"/>
        </w:rPr>
      </w:pPr>
      <w:r w:rsidRPr="00687EFA">
        <w:rPr>
          <w:sz w:val="16"/>
        </w:rPr>
        <w:t>Movement Lawyering Works for Collective Action</w:t>
      </w:r>
    </w:p>
    <w:p w14:paraId="4A290A86" w14:textId="77777777" w:rsidR="00742B51" w:rsidRPr="00687EFA" w:rsidRDefault="00742B51" w:rsidP="00742B51">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w:t>
      </w:r>
      <w:proofErr w:type="gramStart"/>
      <w:r w:rsidRPr="003600EB">
        <w:rPr>
          <w:rStyle w:val="StyleUnderline"/>
          <w:highlight w:val="cyan"/>
        </w:rPr>
        <w:t xml:space="preserve">providing </w:t>
      </w:r>
      <w:r w:rsidRPr="003600EB">
        <w:rPr>
          <w:rStyle w:val="Emphasis"/>
          <w:highlight w:val="cyan"/>
        </w:rPr>
        <w:t>assistance</w:t>
      </w:r>
      <w:r w:rsidRPr="003600EB">
        <w:rPr>
          <w:rStyle w:val="StyleUnderline"/>
          <w:highlight w:val="cyan"/>
        </w:rPr>
        <w:t xml:space="preserve"> to</w:t>
      </w:r>
      <w:proofErr w:type="gramEnd"/>
      <w:r w:rsidRPr="003600EB">
        <w:rPr>
          <w:rStyle w:val="StyleUnderline"/>
          <w:highlight w:val="cyan"/>
        </w:rPr>
        <w:t xml:space="preserve">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2385849B" w14:textId="77777777" w:rsidR="00742B51" w:rsidRPr="00687EFA" w:rsidRDefault="00742B51" w:rsidP="00742B51">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543D048D" w14:textId="77777777" w:rsidR="00742B51" w:rsidRPr="00687EFA" w:rsidRDefault="00742B51" w:rsidP="00742B51">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w:t>
      </w:r>
      <w:proofErr w:type="gramStart"/>
      <w:r w:rsidRPr="00687EFA">
        <w:rPr>
          <w:sz w:val="16"/>
        </w:rPr>
        <w:t>example</w:t>
      </w:r>
      <w:proofErr w:type="gramEnd"/>
      <w:r w:rsidRPr="00687EFA">
        <w:rPr>
          <w:sz w:val="16"/>
        </w:rPr>
        <w:t xml:space="preserv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43E471AF" w14:textId="77777777" w:rsidR="00742B51" w:rsidRPr="00687EFA" w:rsidRDefault="00742B51" w:rsidP="00742B51">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w:t>
      </w:r>
      <w:proofErr w:type="gramStart"/>
      <w:r w:rsidRPr="00687EFA">
        <w:rPr>
          <w:rStyle w:val="StyleUnderline"/>
        </w:rPr>
        <w:t>here?,</w:t>
      </w:r>
      <w:proofErr w:type="gramEnd"/>
      <w:r w:rsidRPr="00687EFA">
        <w:rPr>
          <w:rStyle w:val="StyleUnderline"/>
        </w:rPr>
        <w:t xml:space="preserv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2DEA25F6" w14:textId="77777777" w:rsidR="00742B51" w:rsidRPr="00687EFA" w:rsidRDefault="00742B51" w:rsidP="00742B51">
      <w:pPr>
        <w:rPr>
          <w:sz w:val="16"/>
        </w:rPr>
      </w:pPr>
      <w:r w:rsidRPr="00687EFA">
        <w:rPr>
          <w:sz w:val="16"/>
        </w:rPr>
        <w:t>The “high risk” described by Professor Gordon was not just risk to the organizers, but to the attorneys, too:</w:t>
      </w:r>
    </w:p>
    <w:p w14:paraId="0ABF0A9D" w14:textId="77777777" w:rsidR="00742B51" w:rsidRPr="00687EFA" w:rsidRDefault="00742B51" w:rsidP="00742B51">
      <w:pPr>
        <w:ind w:left="720"/>
        <w:rPr>
          <w:sz w:val="16"/>
        </w:rPr>
      </w:pPr>
      <w:r w:rsidRPr="00687EFA">
        <w:rPr>
          <w:sz w:val="16"/>
        </w:rPr>
        <w:t xml:space="preserve">Attorney Sandy Nathan was jailed in 1975 when he demanded access to a group of workers just arrested by the INS from a Salinas ranch where their votes were crucial in winning an upcoming election. The INS </w:t>
      </w:r>
      <w:proofErr w:type="gramStart"/>
      <w:r w:rsidRPr="00687EFA">
        <w:rPr>
          <w:sz w:val="16"/>
        </w:rPr>
        <w:t>refused, and</w:t>
      </w:r>
      <w:proofErr w:type="gramEnd"/>
      <w:r w:rsidRPr="00687EFA">
        <w:rPr>
          <w:sz w:val="16"/>
        </w:rPr>
        <w:t xml:space="preserve">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5E06DE02" w14:textId="77777777" w:rsidR="00742B51" w:rsidRPr="00687EFA" w:rsidRDefault="00742B51" w:rsidP="00742B51">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tactics</w:t>
      </w:r>
      <w:r w:rsidRPr="003600EB">
        <w:rPr>
          <w:rStyle w:val="StyleUnderline"/>
          <w:highlight w:val="cyan"/>
        </w:rPr>
        <w:lastRenderedPageBreak/>
        <w:t xml:space="preserve">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487FDCAD" w14:textId="77777777" w:rsidR="00742B51" w:rsidRDefault="00742B51" w:rsidP="00742B51"/>
    <w:p w14:paraId="6C41AC8A" w14:textId="77777777" w:rsidR="00742B51" w:rsidRPr="00DA45EC" w:rsidRDefault="00742B51" w:rsidP="00742B51">
      <w:pPr>
        <w:pStyle w:val="Heading4"/>
      </w:pPr>
      <w:r>
        <w:t xml:space="preserve">This approach is especially </w:t>
      </w:r>
      <w:r>
        <w:rPr>
          <w:u w:val="single"/>
        </w:rPr>
        <w:t>necessary</w:t>
      </w:r>
      <w:r>
        <w:t xml:space="preserve"> and </w:t>
      </w:r>
      <w:r w:rsidRPr="00FA4ADE">
        <w:rPr>
          <w:u w:val="single"/>
        </w:rPr>
        <w:t>developing now</w:t>
      </w:r>
      <w:r>
        <w:t xml:space="preserve"> in the carceral context. </w:t>
      </w:r>
    </w:p>
    <w:p w14:paraId="2E852637" w14:textId="77777777" w:rsidR="00742B51" w:rsidRPr="00A872B9" w:rsidRDefault="00742B51" w:rsidP="00742B51">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4517DE07" w14:textId="77777777" w:rsidR="00742B51" w:rsidRPr="00CF1069" w:rsidRDefault="00742B51" w:rsidP="00742B51">
      <w:pPr>
        <w:pStyle w:val="ListParagraph"/>
        <w:numPr>
          <w:ilvl w:val="0"/>
          <w:numId w:val="50"/>
        </w:numPr>
        <w:rPr>
          <w:sz w:val="16"/>
        </w:rPr>
      </w:pPr>
      <w:r w:rsidRPr="00CF1069">
        <w:rPr>
          <w:sz w:val="16"/>
        </w:rPr>
        <w:t>Movement Lawyering Works for Incarcerated People</w:t>
      </w:r>
    </w:p>
    <w:p w14:paraId="3FAD8869" w14:textId="77777777" w:rsidR="00742B51" w:rsidRPr="00CF1069" w:rsidRDefault="00742B51" w:rsidP="00742B51">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7F570420" w14:textId="77777777" w:rsidR="00742B51" w:rsidRPr="00CF1069" w:rsidRDefault="00742B51" w:rsidP="00742B51">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4846339D" w14:textId="77777777" w:rsidR="00742B51" w:rsidRPr="00CF1069" w:rsidRDefault="00742B51" w:rsidP="00742B51">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4836EEC4" w14:textId="77777777" w:rsidR="00742B51" w:rsidRPr="00CF1069" w:rsidRDefault="00742B51" w:rsidP="00742B51">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7E72C225" w14:textId="77777777" w:rsidR="00742B51" w:rsidRPr="00CF1069" w:rsidRDefault="00742B51" w:rsidP="00742B51">
      <w:pPr>
        <w:ind w:left="720"/>
        <w:rPr>
          <w:sz w:val="16"/>
        </w:rPr>
      </w:pPr>
      <w:r w:rsidRPr="00CF1069">
        <w:rPr>
          <w:sz w:val="16"/>
        </w:rPr>
        <w:t xml:space="preserve">Inside/outside networks not only help us gain some autonomy from our dependence on outside lawyers and public </w:t>
      </w:r>
      <w:proofErr w:type="gramStart"/>
      <w:r w:rsidRPr="00CF1069">
        <w:rPr>
          <w:sz w:val="16"/>
        </w:rPr>
        <w:t>defenders, but</w:t>
      </w:r>
      <w:proofErr w:type="gramEnd"/>
      <w:r w:rsidRPr="00CF1069">
        <w:rPr>
          <w:sz w:val="16"/>
        </w:rPr>
        <w:t xml:space="preserve">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138F09B1" w14:textId="77777777" w:rsidR="00742B51" w:rsidRPr="00CF1069" w:rsidRDefault="00742B51" w:rsidP="00742B51">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717395B4" w14:textId="77777777" w:rsidR="00742B51" w:rsidRPr="00CF1069" w:rsidRDefault="00742B51" w:rsidP="00742B51">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proofErr w:type="gramStart"/>
      <w:r w:rsidRPr="00CF1069">
        <w:rPr>
          <w:rStyle w:val="StyleUnderline"/>
        </w:rPr>
        <w:t>]</w:t>
      </w:r>
      <w:proofErr w:type="gramEnd"/>
      <w:r w:rsidRPr="00CF1069">
        <w:rPr>
          <w:rStyle w:val="StyleUnderline"/>
        </w:rPr>
        <w:t xml:space="preserve">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7A430263" w14:textId="77777777" w:rsidR="00742B51" w:rsidRPr="00CF1069" w:rsidRDefault="00742B51" w:rsidP="00742B51">
      <w:pPr>
        <w:rPr>
          <w:sz w:val="16"/>
        </w:rPr>
      </w:pPr>
      <w:r w:rsidRPr="00CF1069">
        <w:rPr>
          <w:sz w:val="16"/>
        </w:rPr>
        <w:t>In other words</w:t>
      </w:r>
      <w:r w:rsidRPr="00CF1069">
        <w:rPr>
          <w:sz w:val="16"/>
        </w:rPr>
        <w:lastRenderedPageBreak/>
        <w:t xml:space="preserve">,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 xml:space="preserve">is on the attorney’s </w:t>
      </w:r>
      <w:proofErr w:type="gramStart"/>
      <w:r w:rsidRPr="00CF1069">
        <w:rPr>
          <w:rStyle w:val="StyleUnderline"/>
        </w:rPr>
        <w:t>shoulders</w:t>
      </w:r>
      <w:r w:rsidRPr="00CF1069">
        <w:rPr>
          <w:sz w:val="16"/>
        </w:rPr>
        <w:t>, but</w:t>
      </w:r>
      <w:proofErr w:type="gramEnd"/>
      <w:r w:rsidRPr="00CF1069">
        <w:rPr>
          <w:sz w:val="16"/>
        </w:rPr>
        <w:t xml:space="preserve">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77BF94A9" w14:textId="77777777" w:rsidR="00742B51" w:rsidRPr="00CF1069" w:rsidRDefault="00742B51" w:rsidP="00742B51">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0BB70B9D" w14:textId="77777777" w:rsidR="00742B51" w:rsidRPr="00CF1069" w:rsidRDefault="00742B51" w:rsidP="00742B51">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08452F06" w14:textId="77777777" w:rsidR="00742B51" w:rsidRPr="00CF1069" w:rsidRDefault="00742B51" w:rsidP="00742B51">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xml:space="preserve">, and ways to remedy issues before a lawsuit is involved. [M]ost of the incarcerated people I’ve spoken to echo the same sentiments that courts are </w:t>
      </w:r>
      <w:proofErr w:type="gramStart"/>
      <w:r w:rsidRPr="00CF1069">
        <w:rPr>
          <w:sz w:val="16"/>
        </w:rPr>
        <w:t>terrible</w:t>
      </w:r>
      <w:proofErr w:type="gramEnd"/>
      <w:r w:rsidRPr="00CF1069">
        <w:rPr>
          <w:sz w:val="16"/>
        </w:rPr>
        <w:t xml:space="preserv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6129BA5E" w14:textId="77777777" w:rsidR="00742B51" w:rsidRPr="00CF1069" w:rsidRDefault="00742B51" w:rsidP="00742B51">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proofErr w:type="gramStart"/>
      <w:r w:rsidRPr="00292A9B">
        <w:rPr>
          <w:rStyle w:val="Emphasis"/>
          <w:highlight w:val="cyan"/>
        </w:rPr>
        <w:t>isolation</w:t>
      </w:r>
      <w:r w:rsidRPr="00CF1069">
        <w:rPr>
          <w:sz w:val="16"/>
        </w:rPr>
        <w:t>, and</w:t>
      </w:r>
      <w:proofErr w:type="gramEnd"/>
      <w:r w:rsidRPr="00CF1069">
        <w:rPr>
          <w:sz w:val="16"/>
        </w:rPr>
        <w:t xml:space="preserve">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18DF830A" w14:textId="77777777" w:rsidR="00742B51" w:rsidRPr="00CF1069" w:rsidRDefault="00742B51" w:rsidP="00742B51">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w:t>
      </w:r>
      <w:proofErr w:type="gramStart"/>
      <w:r w:rsidRPr="00CF1069">
        <w:rPr>
          <w:sz w:val="16"/>
        </w:rPr>
        <w:t>providing assistance</w:t>
      </w:r>
      <w:proofErr w:type="gramEnd"/>
      <w:r w:rsidRPr="00CF1069">
        <w:rPr>
          <w:sz w:val="16"/>
        </w:rPr>
        <w:t xml:space="preserve"> for organized strikes. </w:t>
      </w:r>
    </w:p>
    <w:p w14:paraId="51B2D6C5" w14:textId="77777777" w:rsidR="00742B51" w:rsidRPr="00CF1069" w:rsidRDefault="00742B51" w:rsidP="00742B51">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54E62FFD" w14:textId="77777777" w:rsidR="00742B51" w:rsidRPr="00E85F57" w:rsidRDefault="00742B51" w:rsidP="00742B51"/>
    <w:p w14:paraId="134C54FF" w14:textId="77777777" w:rsidR="00742B51" w:rsidRPr="00FC4A33" w:rsidRDefault="00742B51" w:rsidP="00451909">
      <w:pPr>
        <w:rPr>
          <w:sz w:val="16"/>
        </w:rPr>
      </w:pPr>
    </w:p>
    <w:p w14:paraId="11F2FEE1" w14:textId="77777777" w:rsidR="00B24241" w:rsidRDefault="00B24241" w:rsidP="00B24241"/>
    <w:p w14:paraId="2C0CE9A5" w14:textId="77777777" w:rsidR="00E41650" w:rsidRDefault="00E41650" w:rsidP="00E41650">
      <w:pPr>
        <w:rPr>
          <w:sz w:val="12"/>
        </w:rPr>
      </w:pPr>
    </w:p>
    <w:p w14:paraId="1A72FF54" w14:textId="77777777" w:rsidR="00A158F6" w:rsidRDefault="00A158F6">
      <w:pPr>
        <w:rPr>
          <w:rFonts w:asciiTheme="minorHAnsi" w:hAnsiTheme="minorHAnsi" w:cstheme="minorBidi"/>
        </w:rPr>
      </w:pPr>
    </w:p>
    <w:sectPr w:rsidR="00A158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82D74" w14:textId="77777777" w:rsidR="004E64E7" w:rsidRDefault="004E64E7" w:rsidP="00066D2C">
      <w:pPr>
        <w:spacing w:after="0" w:line="240" w:lineRule="auto"/>
      </w:pPr>
      <w:r>
        <w:separator/>
      </w:r>
    </w:p>
  </w:endnote>
  <w:endnote w:type="continuationSeparator" w:id="0">
    <w:p w14:paraId="08EA9016" w14:textId="77777777" w:rsidR="004E64E7" w:rsidRDefault="004E64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EFF0" w14:textId="77777777" w:rsidR="004E64E7" w:rsidRDefault="004E64E7" w:rsidP="00066D2C">
      <w:pPr>
        <w:spacing w:after="0" w:line="240" w:lineRule="auto"/>
      </w:pPr>
      <w:r>
        <w:separator/>
      </w:r>
    </w:p>
  </w:footnote>
  <w:footnote w:type="continuationSeparator" w:id="0">
    <w:p w14:paraId="42BB1A29" w14:textId="77777777" w:rsidR="004E64E7" w:rsidRDefault="004E64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55152713568"/>
    <w:docVar w:name="VerbatimVersion" w:val="6.0.0"/>
    <w:docVar w:name="WordVersion" w:val="16.0"/>
  </w:docVars>
  <w:rsids>
    <w:rsidRoot w:val="00A519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92B"/>
    <w:rsid w:val="000711D5"/>
    <w:rsid w:val="0007328F"/>
    <w:rsid w:val="000741F3"/>
    <w:rsid w:val="00074F1E"/>
    <w:rsid w:val="0007573B"/>
    <w:rsid w:val="0007578B"/>
    <w:rsid w:val="0007692C"/>
    <w:rsid w:val="00076EA7"/>
    <w:rsid w:val="00080E37"/>
    <w:rsid w:val="00080F27"/>
    <w:rsid w:val="000823A7"/>
    <w:rsid w:val="000912B1"/>
    <w:rsid w:val="00093AB9"/>
    <w:rsid w:val="00094DF4"/>
    <w:rsid w:val="000961CD"/>
    <w:rsid w:val="00097403"/>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CB"/>
    <w:rsid w:val="000F5C68"/>
    <w:rsid w:val="000F6390"/>
    <w:rsid w:val="000F6530"/>
    <w:rsid w:val="000F775F"/>
    <w:rsid w:val="001014FC"/>
    <w:rsid w:val="0010417F"/>
    <w:rsid w:val="00105540"/>
    <w:rsid w:val="00105C8A"/>
    <w:rsid w:val="001119CE"/>
    <w:rsid w:val="00111A2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55C"/>
    <w:rsid w:val="00170A72"/>
    <w:rsid w:val="00171A2A"/>
    <w:rsid w:val="001723BA"/>
    <w:rsid w:val="00175A0C"/>
    <w:rsid w:val="0017670D"/>
    <w:rsid w:val="001775C8"/>
    <w:rsid w:val="00180A4E"/>
    <w:rsid w:val="00181F58"/>
    <w:rsid w:val="001844F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A6"/>
    <w:rsid w:val="001E4A64"/>
    <w:rsid w:val="001E61F5"/>
    <w:rsid w:val="001F0C01"/>
    <w:rsid w:val="001F1F4D"/>
    <w:rsid w:val="001F4A4F"/>
    <w:rsid w:val="002005AF"/>
    <w:rsid w:val="00200C1A"/>
    <w:rsid w:val="00204FDE"/>
    <w:rsid w:val="002052E3"/>
    <w:rsid w:val="002055DA"/>
    <w:rsid w:val="00210DC2"/>
    <w:rsid w:val="002110D6"/>
    <w:rsid w:val="002152F9"/>
    <w:rsid w:val="0021530A"/>
    <w:rsid w:val="00216786"/>
    <w:rsid w:val="002212A9"/>
    <w:rsid w:val="0022248C"/>
    <w:rsid w:val="002234FB"/>
    <w:rsid w:val="00225437"/>
    <w:rsid w:val="002263A1"/>
    <w:rsid w:val="00232746"/>
    <w:rsid w:val="00236707"/>
    <w:rsid w:val="00241116"/>
    <w:rsid w:val="00241C9C"/>
    <w:rsid w:val="00241E97"/>
    <w:rsid w:val="0024328E"/>
    <w:rsid w:val="002508CB"/>
    <w:rsid w:val="002514A7"/>
    <w:rsid w:val="00253733"/>
    <w:rsid w:val="00256AC0"/>
    <w:rsid w:val="002573AF"/>
    <w:rsid w:val="00257D90"/>
    <w:rsid w:val="00263CC5"/>
    <w:rsid w:val="00271866"/>
    <w:rsid w:val="00276E12"/>
    <w:rsid w:val="00277BB1"/>
    <w:rsid w:val="00280651"/>
    <w:rsid w:val="00281B05"/>
    <w:rsid w:val="00282932"/>
    <w:rsid w:val="00282FFC"/>
    <w:rsid w:val="00284688"/>
    <w:rsid w:val="0028502E"/>
    <w:rsid w:val="00285C1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0E"/>
    <w:rsid w:val="002F0384"/>
    <w:rsid w:val="002F276B"/>
    <w:rsid w:val="002F28CE"/>
    <w:rsid w:val="002F2CFC"/>
    <w:rsid w:val="002F37D1"/>
    <w:rsid w:val="002F5A47"/>
    <w:rsid w:val="002F636E"/>
    <w:rsid w:val="00300F2F"/>
    <w:rsid w:val="00302DF8"/>
    <w:rsid w:val="00304257"/>
    <w:rsid w:val="00304A78"/>
    <w:rsid w:val="00306F2D"/>
    <w:rsid w:val="00306FDE"/>
    <w:rsid w:val="00307FBA"/>
    <w:rsid w:val="003106D9"/>
    <w:rsid w:val="00311112"/>
    <w:rsid w:val="00311C1F"/>
    <w:rsid w:val="0031266A"/>
    <w:rsid w:val="00314E82"/>
    <w:rsid w:val="0031761F"/>
    <w:rsid w:val="003179DD"/>
    <w:rsid w:val="00321645"/>
    <w:rsid w:val="00323E50"/>
    <w:rsid w:val="003264E7"/>
    <w:rsid w:val="00333A69"/>
    <w:rsid w:val="003352D6"/>
    <w:rsid w:val="00345BF2"/>
    <w:rsid w:val="00347131"/>
    <w:rsid w:val="003479B5"/>
    <w:rsid w:val="00347EC9"/>
    <w:rsid w:val="003500B6"/>
    <w:rsid w:val="00352622"/>
    <w:rsid w:val="00355B45"/>
    <w:rsid w:val="00361FA0"/>
    <w:rsid w:val="0036509A"/>
    <w:rsid w:val="003662DB"/>
    <w:rsid w:val="00367D96"/>
    <w:rsid w:val="003706D8"/>
    <w:rsid w:val="00373B7F"/>
    <w:rsid w:val="003753F6"/>
    <w:rsid w:val="003779C8"/>
    <w:rsid w:val="00382DF7"/>
    <w:rsid w:val="0038507E"/>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89C"/>
    <w:rsid w:val="003D3B44"/>
    <w:rsid w:val="003D4150"/>
    <w:rsid w:val="003D5367"/>
    <w:rsid w:val="003E3C39"/>
    <w:rsid w:val="003E524C"/>
    <w:rsid w:val="003F3920"/>
    <w:rsid w:val="003F4D5F"/>
    <w:rsid w:val="004054E2"/>
    <w:rsid w:val="00405AD7"/>
    <w:rsid w:val="00406393"/>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909"/>
    <w:rsid w:val="00457F13"/>
    <w:rsid w:val="004604DA"/>
    <w:rsid w:val="00462267"/>
    <w:rsid w:val="00462B60"/>
    <w:rsid w:val="004641DB"/>
    <w:rsid w:val="004656FD"/>
    <w:rsid w:val="00473F0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8C2"/>
    <w:rsid w:val="004C2990"/>
    <w:rsid w:val="004C5E96"/>
    <w:rsid w:val="004C772C"/>
    <w:rsid w:val="004C7B42"/>
    <w:rsid w:val="004D05AA"/>
    <w:rsid w:val="004D14C3"/>
    <w:rsid w:val="004D2C8F"/>
    <w:rsid w:val="004D43AE"/>
    <w:rsid w:val="004D5EAC"/>
    <w:rsid w:val="004D6EEE"/>
    <w:rsid w:val="004D73E6"/>
    <w:rsid w:val="004D7907"/>
    <w:rsid w:val="004E6078"/>
    <w:rsid w:val="004E64E7"/>
    <w:rsid w:val="004E6CD8"/>
    <w:rsid w:val="004E6F12"/>
    <w:rsid w:val="004E746C"/>
    <w:rsid w:val="004E7533"/>
    <w:rsid w:val="004F16CA"/>
    <w:rsid w:val="004F407F"/>
    <w:rsid w:val="004F4139"/>
    <w:rsid w:val="004F682B"/>
    <w:rsid w:val="00500F93"/>
    <w:rsid w:val="005015BF"/>
    <w:rsid w:val="00503593"/>
    <w:rsid w:val="005036B1"/>
    <w:rsid w:val="00511177"/>
    <w:rsid w:val="005125C9"/>
    <w:rsid w:val="00515BDD"/>
    <w:rsid w:val="00521B9F"/>
    <w:rsid w:val="005268F8"/>
    <w:rsid w:val="00530939"/>
    <w:rsid w:val="00530F8A"/>
    <w:rsid w:val="0053626E"/>
    <w:rsid w:val="00544936"/>
    <w:rsid w:val="005449A8"/>
    <w:rsid w:val="0055242A"/>
    <w:rsid w:val="005525AE"/>
    <w:rsid w:val="0055337F"/>
    <w:rsid w:val="005546C5"/>
    <w:rsid w:val="005558FC"/>
    <w:rsid w:val="00557B59"/>
    <w:rsid w:val="00565142"/>
    <w:rsid w:val="00567D6A"/>
    <w:rsid w:val="00567D90"/>
    <w:rsid w:val="00575723"/>
    <w:rsid w:val="005814A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407"/>
    <w:rsid w:val="00622773"/>
    <w:rsid w:val="00622C58"/>
    <w:rsid w:val="0062614B"/>
    <w:rsid w:val="006266E2"/>
    <w:rsid w:val="0063037B"/>
    <w:rsid w:val="00632C54"/>
    <w:rsid w:val="00635616"/>
    <w:rsid w:val="0064182E"/>
    <w:rsid w:val="00641E99"/>
    <w:rsid w:val="006463F8"/>
    <w:rsid w:val="00650C88"/>
    <w:rsid w:val="0065258E"/>
    <w:rsid w:val="00655035"/>
    <w:rsid w:val="00656814"/>
    <w:rsid w:val="00657A00"/>
    <w:rsid w:val="006623C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0B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5B"/>
    <w:rsid w:val="006D767A"/>
    <w:rsid w:val="006E2A45"/>
    <w:rsid w:val="006E37D4"/>
    <w:rsid w:val="006F22C1"/>
    <w:rsid w:val="006F27FA"/>
    <w:rsid w:val="006F3768"/>
    <w:rsid w:val="006F71DE"/>
    <w:rsid w:val="00704573"/>
    <w:rsid w:val="007072CC"/>
    <w:rsid w:val="0071254A"/>
    <w:rsid w:val="007131D2"/>
    <w:rsid w:val="00713917"/>
    <w:rsid w:val="007166CA"/>
    <w:rsid w:val="00717AF8"/>
    <w:rsid w:val="00720F86"/>
    <w:rsid w:val="00722E77"/>
    <w:rsid w:val="007245F1"/>
    <w:rsid w:val="007247B8"/>
    <w:rsid w:val="0072731C"/>
    <w:rsid w:val="0073056C"/>
    <w:rsid w:val="00735B1F"/>
    <w:rsid w:val="00737502"/>
    <w:rsid w:val="00740B3A"/>
    <w:rsid w:val="00740C8B"/>
    <w:rsid w:val="00742B51"/>
    <w:rsid w:val="00743263"/>
    <w:rsid w:val="007454B6"/>
    <w:rsid w:val="0074789B"/>
    <w:rsid w:val="00754ABD"/>
    <w:rsid w:val="00754D3B"/>
    <w:rsid w:val="00760D6A"/>
    <w:rsid w:val="0076343C"/>
    <w:rsid w:val="00764C12"/>
    <w:rsid w:val="007750DF"/>
    <w:rsid w:val="00777C19"/>
    <w:rsid w:val="00782487"/>
    <w:rsid w:val="00784BF2"/>
    <w:rsid w:val="00784C8D"/>
    <w:rsid w:val="00785E47"/>
    <w:rsid w:val="007873F5"/>
    <w:rsid w:val="0078760F"/>
    <w:rsid w:val="0079136A"/>
    <w:rsid w:val="007919E0"/>
    <w:rsid w:val="00792AD8"/>
    <w:rsid w:val="00792D84"/>
    <w:rsid w:val="00795030"/>
    <w:rsid w:val="00795A26"/>
    <w:rsid w:val="007A00CB"/>
    <w:rsid w:val="007A312F"/>
    <w:rsid w:val="007A7EAB"/>
    <w:rsid w:val="007B5238"/>
    <w:rsid w:val="007B6A8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78C"/>
    <w:rsid w:val="007E5BB4"/>
    <w:rsid w:val="007F1998"/>
    <w:rsid w:val="007F2034"/>
    <w:rsid w:val="007F4683"/>
    <w:rsid w:val="007F55A4"/>
    <w:rsid w:val="007F7C5E"/>
    <w:rsid w:val="00800BF1"/>
    <w:rsid w:val="008019B7"/>
    <w:rsid w:val="0080587F"/>
    <w:rsid w:val="00806B14"/>
    <w:rsid w:val="008114D4"/>
    <w:rsid w:val="0081234D"/>
    <w:rsid w:val="00812D2D"/>
    <w:rsid w:val="00817A64"/>
    <w:rsid w:val="008202F7"/>
    <w:rsid w:val="008247A4"/>
    <w:rsid w:val="00825D47"/>
    <w:rsid w:val="008272A6"/>
    <w:rsid w:val="0083258C"/>
    <w:rsid w:val="00833D6C"/>
    <w:rsid w:val="008351F9"/>
    <w:rsid w:val="00841328"/>
    <w:rsid w:val="008419BE"/>
    <w:rsid w:val="00841CCC"/>
    <w:rsid w:val="00843663"/>
    <w:rsid w:val="00844377"/>
    <w:rsid w:val="008443EF"/>
    <w:rsid w:val="00846F0C"/>
    <w:rsid w:val="00846F90"/>
    <w:rsid w:val="00852FB9"/>
    <w:rsid w:val="008536B7"/>
    <w:rsid w:val="00860F34"/>
    <w:rsid w:val="00862AC4"/>
    <w:rsid w:val="0086319B"/>
    <w:rsid w:val="008674A6"/>
    <w:rsid w:val="0087210F"/>
    <w:rsid w:val="0087417B"/>
    <w:rsid w:val="0087564D"/>
    <w:rsid w:val="00876000"/>
    <w:rsid w:val="00885521"/>
    <w:rsid w:val="0089108B"/>
    <w:rsid w:val="00892EE6"/>
    <w:rsid w:val="008931B4"/>
    <w:rsid w:val="008973A2"/>
    <w:rsid w:val="008A0E76"/>
    <w:rsid w:val="008A42FE"/>
    <w:rsid w:val="008A4F23"/>
    <w:rsid w:val="008A6817"/>
    <w:rsid w:val="008A713B"/>
    <w:rsid w:val="008B4FBE"/>
    <w:rsid w:val="008B51D4"/>
    <w:rsid w:val="008B52B5"/>
    <w:rsid w:val="008B6039"/>
    <w:rsid w:val="008C2555"/>
    <w:rsid w:val="008C29FB"/>
    <w:rsid w:val="008C5B87"/>
    <w:rsid w:val="008C7912"/>
    <w:rsid w:val="008D0448"/>
    <w:rsid w:val="008D0677"/>
    <w:rsid w:val="008D0C9E"/>
    <w:rsid w:val="008D2F03"/>
    <w:rsid w:val="008D53E3"/>
    <w:rsid w:val="008D6762"/>
    <w:rsid w:val="008E30D8"/>
    <w:rsid w:val="008E447C"/>
    <w:rsid w:val="008E570C"/>
    <w:rsid w:val="008E596E"/>
    <w:rsid w:val="008E6741"/>
    <w:rsid w:val="008F04C5"/>
    <w:rsid w:val="008F125D"/>
    <w:rsid w:val="008F1A9F"/>
    <w:rsid w:val="008F51C9"/>
    <w:rsid w:val="008F7E47"/>
    <w:rsid w:val="00901E9C"/>
    <w:rsid w:val="00906F79"/>
    <w:rsid w:val="00907369"/>
    <w:rsid w:val="00910B12"/>
    <w:rsid w:val="00912404"/>
    <w:rsid w:val="00920B9A"/>
    <w:rsid w:val="009239BC"/>
    <w:rsid w:val="009249C5"/>
    <w:rsid w:val="00925558"/>
    <w:rsid w:val="00925B25"/>
    <w:rsid w:val="009263C9"/>
    <w:rsid w:val="00930B2A"/>
    <w:rsid w:val="00930D10"/>
    <w:rsid w:val="00930DF6"/>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78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0E"/>
    <w:rsid w:val="009D399A"/>
    <w:rsid w:val="009D4A50"/>
    <w:rsid w:val="009D5FD0"/>
    <w:rsid w:val="009D66BC"/>
    <w:rsid w:val="009E2D69"/>
    <w:rsid w:val="009E53AF"/>
    <w:rsid w:val="009E6D4B"/>
    <w:rsid w:val="009E6DF5"/>
    <w:rsid w:val="009F02C5"/>
    <w:rsid w:val="009F076C"/>
    <w:rsid w:val="009F34CC"/>
    <w:rsid w:val="009F3C4D"/>
    <w:rsid w:val="009F479E"/>
    <w:rsid w:val="009F66D9"/>
    <w:rsid w:val="009F7127"/>
    <w:rsid w:val="00A035A3"/>
    <w:rsid w:val="00A1128F"/>
    <w:rsid w:val="00A158F6"/>
    <w:rsid w:val="00A16440"/>
    <w:rsid w:val="00A169AC"/>
    <w:rsid w:val="00A17341"/>
    <w:rsid w:val="00A2231D"/>
    <w:rsid w:val="00A2334F"/>
    <w:rsid w:val="00A250AA"/>
    <w:rsid w:val="00A277E6"/>
    <w:rsid w:val="00A30A8F"/>
    <w:rsid w:val="00A3174A"/>
    <w:rsid w:val="00A35A28"/>
    <w:rsid w:val="00A368EF"/>
    <w:rsid w:val="00A41505"/>
    <w:rsid w:val="00A4414C"/>
    <w:rsid w:val="00A47EF1"/>
    <w:rsid w:val="00A51976"/>
    <w:rsid w:val="00A51D29"/>
    <w:rsid w:val="00A54D46"/>
    <w:rsid w:val="00A55E20"/>
    <w:rsid w:val="00A56998"/>
    <w:rsid w:val="00A56D51"/>
    <w:rsid w:val="00A60D18"/>
    <w:rsid w:val="00A61207"/>
    <w:rsid w:val="00A61700"/>
    <w:rsid w:val="00A6285C"/>
    <w:rsid w:val="00A64702"/>
    <w:rsid w:val="00A663F3"/>
    <w:rsid w:val="00A669F1"/>
    <w:rsid w:val="00A67489"/>
    <w:rsid w:val="00A7268C"/>
    <w:rsid w:val="00A74365"/>
    <w:rsid w:val="00A745BF"/>
    <w:rsid w:val="00A74A79"/>
    <w:rsid w:val="00A74E46"/>
    <w:rsid w:val="00A81524"/>
    <w:rsid w:val="00A81D60"/>
    <w:rsid w:val="00A90163"/>
    <w:rsid w:val="00A96B8C"/>
    <w:rsid w:val="00AA1AC0"/>
    <w:rsid w:val="00AA3B66"/>
    <w:rsid w:val="00AA5803"/>
    <w:rsid w:val="00AA584F"/>
    <w:rsid w:val="00AB2843"/>
    <w:rsid w:val="00AB3118"/>
    <w:rsid w:val="00AB6F32"/>
    <w:rsid w:val="00AC46C7"/>
    <w:rsid w:val="00AC476F"/>
    <w:rsid w:val="00AC5B71"/>
    <w:rsid w:val="00AC5F18"/>
    <w:rsid w:val="00AC6ED5"/>
    <w:rsid w:val="00AE00AE"/>
    <w:rsid w:val="00AE56E1"/>
    <w:rsid w:val="00AE6C9A"/>
    <w:rsid w:val="00AF2207"/>
    <w:rsid w:val="00AF2612"/>
    <w:rsid w:val="00AF2A61"/>
    <w:rsid w:val="00AF30D9"/>
    <w:rsid w:val="00AF63BF"/>
    <w:rsid w:val="00AF63C5"/>
    <w:rsid w:val="00AF6B3B"/>
    <w:rsid w:val="00AF79DD"/>
    <w:rsid w:val="00AF7F2C"/>
    <w:rsid w:val="00AF7F46"/>
    <w:rsid w:val="00B0178C"/>
    <w:rsid w:val="00B019F0"/>
    <w:rsid w:val="00B02885"/>
    <w:rsid w:val="00B04EC7"/>
    <w:rsid w:val="00B06440"/>
    <w:rsid w:val="00B1231F"/>
    <w:rsid w:val="00B12C00"/>
    <w:rsid w:val="00B17927"/>
    <w:rsid w:val="00B2113E"/>
    <w:rsid w:val="00B2123B"/>
    <w:rsid w:val="00B2410E"/>
    <w:rsid w:val="00B24241"/>
    <w:rsid w:val="00B2727D"/>
    <w:rsid w:val="00B301A2"/>
    <w:rsid w:val="00B31350"/>
    <w:rsid w:val="00B315A8"/>
    <w:rsid w:val="00B32C3E"/>
    <w:rsid w:val="00B41D37"/>
    <w:rsid w:val="00B45128"/>
    <w:rsid w:val="00B53DB3"/>
    <w:rsid w:val="00B66AF2"/>
    <w:rsid w:val="00B67ABB"/>
    <w:rsid w:val="00B72848"/>
    <w:rsid w:val="00B74544"/>
    <w:rsid w:val="00B759BC"/>
    <w:rsid w:val="00B77754"/>
    <w:rsid w:val="00B81054"/>
    <w:rsid w:val="00B820DB"/>
    <w:rsid w:val="00B837F0"/>
    <w:rsid w:val="00B83896"/>
    <w:rsid w:val="00B860A9"/>
    <w:rsid w:val="00B97264"/>
    <w:rsid w:val="00BA0143"/>
    <w:rsid w:val="00BA227A"/>
    <w:rsid w:val="00BA4C69"/>
    <w:rsid w:val="00BA61AF"/>
    <w:rsid w:val="00BB1630"/>
    <w:rsid w:val="00BB6860"/>
    <w:rsid w:val="00BC162F"/>
    <w:rsid w:val="00BC3256"/>
    <w:rsid w:val="00BC3592"/>
    <w:rsid w:val="00BC36DF"/>
    <w:rsid w:val="00BC4B41"/>
    <w:rsid w:val="00BC5CFF"/>
    <w:rsid w:val="00BC66ED"/>
    <w:rsid w:val="00BD11D3"/>
    <w:rsid w:val="00BD2B47"/>
    <w:rsid w:val="00BD2CAA"/>
    <w:rsid w:val="00BD3B65"/>
    <w:rsid w:val="00BE1C5C"/>
    <w:rsid w:val="00BE3E67"/>
    <w:rsid w:val="00BE50E6"/>
    <w:rsid w:val="00BE61B2"/>
    <w:rsid w:val="00BE7CC3"/>
    <w:rsid w:val="00BF1030"/>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5E5"/>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2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AB7"/>
    <w:rsid w:val="00D01F0A"/>
    <w:rsid w:val="00D11864"/>
    <w:rsid w:val="00D13012"/>
    <w:rsid w:val="00D14159"/>
    <w:rsid w:val="00D14990"/>
    <w:rsid w:val="00D24268"/>
    <w:rsid w:val="00D25BE6"/>
    <w:rsid w:val="00D316B4"/>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D89"/>
    <w:rsid w:val="00D9566D"/>
    <w:rsid w:val="00DA0EF7"/>
    <w:rsid w:val="00DA4B3F"/>
    <w:rsid w:val="00DA4EB6"/>
    <w:rsid w:val="00DA5F0C"/>
    <w:rsid w:val="00DB20EB"/>
    <w:rsid w:val="00DB33F6"/>
    <w:rsid w:val="00DB38CC"/>
    <w:rsid w:val="00DC08B6"/>
    <w:rsid w:val="00DC1FA9"/>
    <w:rsid w:val="00DC277F"/>
    <w:rsid w:val="00DD0950"/>
    <w:rsid w:val="00DD0BFE"/>
    <w:rsid w:val="00DD29B1"/>
    <w:rsid w:val="00DD4AF9"/>
    <w:rsid w:val="00DD5C87"/>
    <w:rsid w:val="00DD5DF4"/>
    <w:rsid w:val="00DD5EE9"/>
    <w:rsid w:val="00DD7497"/>
    <w:rsid w:val="00DD782F"/>
    <w:rsid w:val="00DE0414"/>
    <w:rsid w:val="00DE0982"/>
    <w:rsid w:val="00DE1D11"/>
    <w:rsid w:val="00DE28ED"/>
    <w:rsid w:val="00DE2F3C"/>
    <w:rsid w:val="00DE419E"/>
    <w:rsid w:val="00DE44C3"/>
    <w:rsid w:val="00DE4D5E"/>
    <w:rsid w:val="00DE63DA"/>
    <w:rsid w:val="00DF139C"/>
    <w:rsid w:val="00DF7D53"/>
    <w:rsid w:val="00E00D58"/>
    <w:rsid w:val="00E06AD0"/>
    <w:rsid w:val="00E12F22"/>
    <w:rsid w:val="00E1452D"/>
    <w:rsid w:val="00E165FC"/>
    <w:rsid w:val="00E168D7"/>
    <w:rsid w:val="00E23A47"/>
    <w:rsid w:val="00E23E0E"/>
    <w:rsid w:val="00E2482B"/>
    <w:rsid w:val="00E2592B"/>
    <w:rsid w:val="00E25D98"/>
    <w:rsid w:val="00E264F8"/>
    <w:rsid w:val="00E30C52"/>
    <w:rsid w:val="00E33666"/>
    <w:rsid w:val="00E3771A"/>
    <w:rsid w:val="00E40B45"/>
    <w:rsid w:val="00E41637"/>
    <w:rsid w:val="00E41650"/>
    <w:rsid w:val="00E4229D"/>
    <w:rsid w:val="00E47D33"/>
    <w:rsid w:val="00E50C30"/>
    <w:rsid w:val="00E51410"/>
    <w:rsid w:val="00E515E7"/>
    <w:rsid w:val="00E5580D"/>
    <w:rsid w:val="00E56402"/>
    <w:rsid w:val="00E56CB5"/>
    <w:rsid w:val="00E61828"/>
    <w:rsid w:val="00E65CCF"/>
    <w:rsid w:val="00E65E56"/>
    <w:rsid w:val="00E664D0"/>
    <w:rsid w:val="00E66F94"/>
    <w:rsid w:val="00E670E5"/>
    <w:rsid w:val="00E6767D"/>
    <w:rsid w:val="00E717C1"/>
    <w:rsid w:val="00E71E63"/>
    <w:rsid w:val="00E75444"/>
    <w:rsid w:val="00E76D4C"/>
    <w:rsid w:val="00E81786"/>
    <w:rsid w:val="00E82F9D"/>
    <w:rsid w:val="00E85DE5"/>
    <w:rsid w:val="00E85F57"/>
    <w:rsid w:val="00E90EC0"/>
    <w:rsid w:val="00E944C1"/>
    <w:rsid w:val="00E97D8B"/>
    <w:rsid w:val="00EA5878"/>
    <w:rsid w:val="00EA6968"/>
    <w:rsid w:val="00EA7F55"/>
    <w:rsid w:val="00EB1CE6"/>
    <w:rsid w:val="00EB1F19"/>
    <w:rsid w:val="00EB7375"/>
    <w:rsid w:val="00EC06EA"/>
    <w:rsid w:val="00EC2660"/>
    <w:rsid w:val="00EC3057"/>
    <w:rsid w:val="00EC3766"/>
    <w:rsid w:val="00EC47C5"/>
    <w:rsid w:val="00EC644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0F4"/>
    <w:rsid w:val="00EF5078"/>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35F"/>
    <w:rsid w:val="00F569D6"/>
    <w:rsid w:val="00F575E1"/>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0BA"/>
    <w:rsid w:val="00FA1BBD"/>
    <w:rsid w:val="00FA70EC"/>
    <w:rsid w:val="00FB68F9"/>
    <w:rsid w:val="00FC1707"/>
    <w:rsid w:val="00FC1C82"/>
    <w:rsid w:val="00FC1D2F"/>
    <w:rsid w:val="00FC45AC"/>
    <w:rsid w:val="00FC4CFF"/>
    <w:rsid w:val="00FC5DE9"/>
    <w:rsid w:val="00FD0415"/>
    <w:rsid w:val="00FD44E2"/>
    <w:rsid w:val="00FD48FA"/>
    <w:rsid w:val="00FD73C3"/>
    <w:rsid w:val="00FE2FD3"/>
    <w:rsid w:val="00FE3778"/>
    <w:rsid w:val="00FE5699"/>
    <w:rsid w:val="00FE57BD"/>
    <w:rsid w:val="00FE6DE0"/>
    <w:rsid w:val="00FF06B2"/>
    <w:rsid w:val="00FF2542"/>
    <w:rsid w:val="00FF29EF"/>
    <w:rsid w:val="00FF3D23"/>
    <w:rsid w:val="00FF530C"/>
    <w:rsid w:val="00FF64D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54CFA"/>
  <w15:chartTrackingRefBased/>
  <w15:docId w15:val="{3EC42A64-192A-49D2-A323-3A666D4A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2B51"/>
    <w:rPr>
      <w:rFonts w:ascii="Times New Roman" w:hAnsi="Times New Roman" w:cs="Times New Roman"/>
    </w:rPr>
  </w:style>
  <w:style w:type="paragraph" w:styleId="Heading1">
    <w:name w:val="heading 1"/>
    <w:aliases w:val="Pocket"/>
    <w:basedOn w:val="Normal"/>
    <w:next w:val="Normal"/>
    <w:link w:val="Heading1Char"/>
    <w:qFormat/>
    <w:rsid w:val="00742B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2B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42B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t"/>
    <w:basedOn w:val="Normal"/>
    <w:next w:val="Normal"/>
    <w:link w:val="Heading4Char"/>
    <w:uiPriority w:val="3"/>
    <w:qFormat/>
    <w:rsid w:val="00742B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2B5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51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42B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B51"/>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742B5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42B51"/>
    <w:rPr>
      <w:color w:val="auto"/>
      <w:u w:val="none"/>
    </w:rPr>
  </w:style>
  <w:style w:type="character" w:customStyle="1" w:styleId="Heading1Char">
    <w:name w:val="Heading 1 Char"/>
    <w:aliases w:val="Pocket Char"/>
    <w:basedOn w:val="DefaultParagraphFont"/>
    <w:link w:val="Heading1"/>
    <w:rsid w:val="00742B5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42B5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42B5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742B5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2B51"/>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742B51"/>
    <w:rPr>
      <w:b w:val="0"/>
      <w:sz w:val="22"/>
      <w:u w:val="single"/>
    </w:rPr>
  </w:style>
  <w:style w:type="character" w:styleId="Strong">
    <w:name w:val="Strong"/>
    <w:basedOn w:val="DefaultParagraphFont"/>
    <w:uiPriority w:val="22"/>
    <w:qFormat/>
    <w:rsid w:val="00742B51"/>
    <w:rPr>
      <w:b/>
      <w:bCs/>
    </w:rPr>
  </w:style>
  <w:style w:type="character" w:styleId="BookTitle">
    <w:name w:val="Book Title"/>
    <w:basedOn w:val="DefaultParagraphFont"/>
    <w:uiPriority w:val="33"/>
    <w:qFormat/>
    <w:rsid w:val="00742B51"/>
    <w:rPr>
      <w:b/>
      <w:bCs/>
      <w:i/>
      <w:iCs/>
      <w:spacing w:val="5"/>
    </w:rPr>
  </w:style>
  <w:style w:type="character" w:customStyle="1" w:styleId="Heading5Char">
    <w:name w:val="Heading 5 Char"/>
    <w:basedOn w:val="DefaultParagraphFont"/>
    <w:link w:val="Heading5"/>
    <w:uiPriority w:val="9"/>
    <w:semiHidden/>
    <w:rsid w:val="00742B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2B51"/>
  </w:style>
  <w:style w:type="paragraph" w:styleId="Header">
    <w:name w:val="header"/>
    <w:basedOn w:val="Normal"/>
    <w:link w:val="HeaderChar"/>
    <w:uiPriority w:val="99"/>
    <w:semiHidden/>
    <w:rsid w:val="00742B51"/>
    <w:pPr>
      <w:tabs>
        <w:tab w:val="center" w:pos="4680"/>
        <w:tab w:val="right" w:pos="9360"/>
      </w:tabs>
    </w:pPr>
  </w:style>
  <w:style w:type="character" w:customStyle="1" w:styleId="HeaderChar">
    <w:name w:val="Header Char"/>
    <w:basedOn w:val="DefaultParagraphFont"/>
    <w:link w:val="Header"/>
    <w:uiPriority w:val="99"/>
    <w:semiHidden/>
    <w:rsid w:val="00742B51"/>
    <w:rPr>
      <w:rFonts w:ascii="Times New Roman" w:hAnsi="Times New Roman" w:cs="Times New Roman"/>
    </w:rPr>
  </w:style>
  <w:style w:type="paragraph" w:styleId="Footer">
    <w:name w:val="footer"/>
    <w:basedOn w:val="Normal"/>
    <w:link w:val="FooterChar"/>
    <w:uiPriority w:val="99"/>
    <w:semiHidden/>
    <w:rsid w:val="00742B51"/>
    <w:pPr>
      <w:tabs>
        <w:tab w:val="center" w:pos="4680"/>
        <w:tab w:val="right" w:pos="9360"/>
      </w:tabs>
    </w:pPr>
  </w:style>
  <w:style w:type="character" w:customStyle="1" w:styleId="FooterChar">
    <w:name w:val="Footer Char"/>
    <w:basedOn w:val="DefaultParagraphFont"/>
    <w:link w:val="Footer"/>
    <w:uiPriority w:val="99"/>
    <w:semiHidden/>
    <w:rsid w:val="00742B51"/>
    <w:rPr>
      <w:rFonts w:ascii="Times New Roman" w:hAnsi="Times New Roman" w:cs="Times New Roman"/>
    </w:rPr>
  </w:style>
  <w:style w:type="paragraph" w:styleId="BodyText">
    <w:name w:val="Body Text"/>
    <w:basedOn w:val="Normal"/>
    <w:link w:val="BodyTextChar"/>
    <w:uiPriority w:val="99"/>
    <w:semiHidden/>
    <w:unhideWhenUsed/>
    <w:rsid w:val="00742B51"/>
    <w:pPr>
      <w:spacing w:after="120"/>
    </w:pPr>
  </w:style>
  <w:style w:type="character" w:customStyle="1" w:styleId="BodyTextChar">
    <w:name w:val="Body Text Char"/>
    <w:basedOn w:val="DefaultParagraphFont"/>
    <w:link w:val="BodyText"/>
    <w:uiPriority w:val="99"/>
    <w:semiHidden/>
    <w:rsid w:val="00742B51"/>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742B5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742B5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742B51"/>
    <w:rPr>
      <w:color w:val="0563C1" w:themeColor="hyperlink"/>
      <w:u w:val="single"/>
    </w:rPr>
  </w:style>
  <w:style w:type="character" w:styleId="UnresolvedMention">
    <w:name w:val="Unresolved Mention"/>
    <w:basedOn w:val="DefaultParagraphFont"/>
    <w:uiPriority w:val="99"/>
    <w:semiHidden/>
    <w:unhideWhenUsed/>
    <w:rsid w:val="00742B51"/>
    <w:rPr>
      <w:color w:val="605E5C"/>
      <w:shd w:val="clear" w:color="auto" w:fill="E1DFDD"/>
    </w:rPr>
  </w:style>
  <w:style w:type="character" w:customStyle="1" w:styleId="Heading6Char">
    <w:name w:val="Heading 6 Char"/>
    <w:basedOn w:val="DefaultParagraphFont"/>
    <w:link w:val="Heading6"/>
    <w:uiPriority w:val="9"/>
    <w:semiHidden/>
    <w:rsid w:val="00A5197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5197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5197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51976"/>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742B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42B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42B51"/>
    <w:rPr>
      <w:color w:val="0070C0"/>
    </w:rPr>
  </w:style>
  <w:style w:type="character" w:customStyle="1" w:styleId="AnalyticChar">
    <w:name w:val="Analytic Char"/>
    <w:basedOn w:val="DefaultParagraphFont"/>
    <w:link w:val="Analytic"/>
    <w:uiPriority w:val="5"/>
    <w:rsid w:val="00742B51"/>
    <w:rPr>
      <w:rFonts w:ascii="Times New Roman" w:eastAsiaTheme="majorEastAsia" w:hAnsi="Times New Roman" w:cstheme="majorBidi"/>
      <w:b/>
      <w:iCs/>
      <w:color w:val="0070C0"/>
      <w:sz w:val="26"/>
    </w:rPr>
  </w:style>
  <w:style w:type="paragraph" w:styleId="ListParagraph">
    <w:name w:val="List Paragraph"/>
    <w:aliases w:val="6 font,List Paragraph1,List Paragraph2,Colorful List - Accent 11"/>
    <w:basedOn w:val="Normal"/>
    <w:uiPriority w:val="99"/>
    <w:unhideWhenUsed/>
    <w:qFormat/>
    <w:rsid w:val="00A51976"/>
    <w:pPr>
      <w:ind w:left="720"/>
      <w:contextualSpacing/>
    </w:pPr>
  </w:style>
  <w:style w:type="paragraph" w:customStyle="1" w:styleId="textbold">
    <w:name w:val="text bold"/>
    <w:basedOn w:val="Normal"/>
    <w:link w:val="Emphasis"/>
    <w:uiPriority w:val="8"/>
    <w:qFormat/>
    <w:rsid w:val="00A51976"/>
    <w:pPr>
      <w:pBdr>
        <w:top w:val="single" w:sz="4" w:space="0" w:color="auto"/>
        <w:left w:val="single" w:sz="4" w:space="0" w:color="auto"/>
        <w:bottom w:val="single" w:sz="4" w:space="0" w:color="auto"/>
        <w:right w:val="single" w:sz="4" w:space="0" w:color="auto"/>
      </w:pBdr>
      <w:spacing w:after="0" w:line="254" w:lineRule="auto"/>
      <w:ind w:left="720"/>
      <w:jc w:val="both"/>
    </w:pPr>
    <w:rPr>
      <w:iCs/>
      <w:u w:val="single"/>
      <w:bdr w:val="single" w:sz="8" w:space="0" w:color="auto"/>
    </w:rPr>
  </w:style>
  <w:style w:type="paragraph" w:styleId="Title">
    <w:name w:val="Title"/>
    <w:basedOn w:val="Normal"/>
    <w:next w:val="Normal"/>
    <w:link w:val="TitleChar"/>
    <w:uiPriority w:val="10"/>
    <w:qFormat/>
    <w:rsid w:val="00A5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7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51976"/>
    <w:pPr>
      <w:spacing w:before="160"/>
      <w:jc w:val="center"/>
    </w:pPr>
    <w:rPr>
      <w:i/>
      <w:iCs/>
      <w:color w:val="404040" w:themeColor="text1" w:themeTint="BF"/>
    </w:rPr>
  </w:style>
  <w:style w:type="character" w:customStyle="1" w:styleId="QuoteChar">
    <w:name w:val="Quote Char"/>
    <w:basedOn w:val="DefaultParagraphFont"/>
    <w:link w:val="Quote"/>
    <w:uiPriority w:val="29"/>
    <w:rsid w:val="00A51976"/>
    <w:rPr>
      <w:rFonts w:ascii="Calibri" w:hAnsi="Calibri" w:cs="Calibri"/>
      <w:i/>
      <w:iCs/>
      <w:color w:val="404040" w:themeColor="text1" w:themeTint="BF"/>
    </w:rPr>
  </w:style>
  <w:style w:type="character" w:styleId="IntenseEmphasis">
    <w:name w:val="Intense Emphasis"/>
    <w:basedOn w:val="DefaultParagraphFont"/>
    <w:uiPriority w:val="21"/>
    <w:qFormat/>
    <w:rsid w:val="00A51976"/>
    <w:rPr>
      <w:i/>
      <w:iCs/>
      <w:color w:val="2F5496" w:themeColor="accent1" w:themeShade="BF"/>
    </w:rPr>
  </w:style>
  <w:style w:type="paragraph" w:styleId="IntenseQuote">
    <w:name w:val="Intense Quote"/>
    <w:basedOn w:val="Normal"/>
    <w:next w:val="Normal"/>
    <w:link w:val="IntenseQuoteChar"/>
    <w:uiPriority w:val="30"/>
    <w:qFormat/>
    <w:rsid w:val="00A51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976"/>
    <w:rPr>
      <w:rFonts w:ascii="Calibri" w:hAnsi="Calibri" w:cs="Calibri"/>
      <w:i/>
      <w:iCs/>
      <w:color w:val="2F5496" w:themeColor="accent1" w:themeShade="BF"/>
    </w:rPr>
  </w:style>
  <w:style w:type="character" w:styleId="IntenseReference">
    <w:name w:val="Intense Reference"/>
    <w:basedOn w:val="DefaultParagraphFont"/>
    <w:uiPriority w:val="32"/>
    <w:qFormat/>
    <w:rsid w:val="00A5197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A51976"/>
    <w:pPr>
      <w:spacing w:after="0" w:line="240" w:lineRule="auto"/>
    </w:pPr>
    <w:rPr>
      <w:u w:val="single"/>
    </w:rPr>
  </w:style>
  <w:style w:type="paragraph" w:customStyle="1" w:styleId="Emphasis1">
    <w:name w:val="Emphasis1"/>
    <w:basedOn w:val="Normal"/>
    <w:uiPriority w:val="8"/>
    <w:qFormat/>
    <w:rsid w:val="00A5197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A51976"/>
    <w:rPr>
      <w:color w:val="000000" w:themeColor="text1"/>
    </w:rPr>
  </w:style>
  <w:style w:type="character" w:customStyle="1" w:styleId="AnalyticsHGChar">
    <w:name w:val="Analytics [HG] Char"/>
    <w:basedOn w:val="DefaultParagraphFont"/>
    <w:link w:val="AnalyticsHG"/>
    <w:rsid w:val="00A51976"/>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A51976"/>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A51976"/>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A51976"/>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A51976"/>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51976"/>
    <w:rPr>
      <w:rFonts w:ascii="Calibri" w:eastAsiaTheme="majorEastAsia" w:hAnsi="Calibri" w:cstheme="majorBidi"/>
      <w:b/>
      <w:iCs/>
      <w:sz w:val="26"/>
      <w:szCs w:val="28"/>
    </w:rPr>
  </w:style>
  <w:style w:type="character" w:customStyle="1" w:styleId="normaltextrun">
    <w:name w:val="normaltextrun"/>
    <w:basedOn w:val="DefaultParagraphFont"/>
    <w:rsid w:val="00C47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22449</Words>
  <Characters>127962</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Alliana Sherie Huerto</cp:lastModifiedBy>
  <cp:revision>2</cp:revision>
  <dcterms:created xsi:type="dcterms:W3CDTF">2025-09-06T16:14:00Z</dcterms:created>
  <dcterms:modified xsi:type="dcterms:W3CDTF">2025-09-06T16:14:00Z</dcterms:modified>
</cp:coreProperties>
</file>