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ADB4" w14:textId="713E5191" w:rsidR="004B4D7C" w:rsidRDefault="004B4D7C" w:rsidP="004B4D7C">
      <w:pPr>
        <w:pStyle w:val="Heading2"/>
      </w:pPr>
      <w:r>
        <w:t>1AC</w:t>
      </w:r>
    </w:p>
    <w:p w14:paraId="01F5075A" w14:textId="425B402C" w:rsidR="004A2241" w:rsidRDefault="001D2A65" w:rsidP="002638D7">
      <w:pPr>
        <w:pStyle w:val="Heading3"/>
      </w:pPr>
      <w:r>
        <w:t>1AC---NEW</w:t>
      </w:r>
    </w:p>
    <w:p w14:paraId="779ED133" w14:textId="66AA78F0" w:rsidR="004A2241" w:rsidRDefault="002006B3" w:rsidP="004A2241">
      <w:pPr>
        <w:pStyle w:val="Heading4"/>
      </w:pPr>
      <w:r>
        <w:t>Existential s</w:t>
      </w:r>
      <w:r w:rsidR="004A2241">
        <w:t xml:space="preserve">ystemic collapse is imminent. </w:t>
      </w:r>
      <w:r w:rsidR="00485F04">
        <w:t>State capacity</w:t>
      </w:r>
      <w:r w:rsidR="004A2241">
        <w:t xml:space="preserve"> failure makes </w:t>
      </w:r>
      <w:r w:rsidR="008F3FE6">
        <w:t xml:space="preserve">post-collapse life </w:t>
      </w:r>
      <w:r w:rsidR="00CC06C2">
        <w:t>hell and</w:t>
      </w:r>
      <w:r w:rsidR="006A0B10">
        <w:t xml:space="preserve"> independently renders</w:t>
      </w:r>
      <w:r w:rsidR="0004766E">
        <w:t xml:space="preserve"> disease inevitable</w:t>
      </w:r>
      <w:r w:rsidR="004A2241">
        <w:t xml:space="preserve">. </w:t>
      </w:r>
    </w:p>
    <w:p w14:paraId="22CC8C43" w14:textId="77777777" w:rsidR="004A2241" w:rsidRDefault="004A2241" w:rsidP="004A2241">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1C2DAE33" w14:textId="77777777" w:rsidR="004A2241" w:rsidRPr="000E7DFF" w:rsidRDefault="004A2241" w:rsidP="004A2241">
      <w:pPr>
        <w:rPr>
          <w:u w:val="single"/>
        </w:rPr>
      </w:pPr>
      <w:r w:rsidRPr="00DE5477">
        <w:rPr>
          <w:sz w:val="16"/>
        </w:rPr>
        <w:t xml:space="preserve">Though we might find it hard to imagine, </w:t>
      </w:r>
      <w:r w:rsidRPr="000E7DFF">
        <w:rPr>
          <w:rStyle w:val="StyleUnderline"/>
          <w:highlight w:val="yellow"/>
        </w:rPr>
        <w:t>we cannot</w:t>
      </w:r>
      <w:r w:rsidRPr="00DE5477">
        <w:rPr>
          <w:sz w:val="16"/>
        </w:rPr>
        <w:t xml:space="preserve"> now </w:t>
      </w:r>
      <w:r w:rsidRPr="000E7DFF">
        <w:rPr>
          <w:rStyle w:val="StyleUnderline"/>
          <w:highlight w:val="yellow"/>
        </w:rPr>
        <w:t>rule</w:t>
      </w:r>
      <w:r w:rsidRPr="00DE5477">
        <w:rPr>
          <w:sz w:val="16"/>
        </w:rPr>
        <w:t xml:space="preserve"> it </w:t>
      </w:r>
      <w:r w:rsidRPr="000E7DFF">
        <w:rPr>
          <w:rStyle w:val="StyleUnderline"/>
          <w:highlight w:val="yellow"/>
        </w:rPr>
        <w:t>out</w:t>
      </w:r>
      <w:r w:rsidRPr="00DE5477">
        <w:rPr>
          <w:sz w:val="16"/>
        </w:rPr>
        <w:t xml:space="preserve">: the possibility of </w:t>
      </w:r>
      <w:r w:rsidRPr="00F60F3C">
        <w:rPr>
          <w:rStyle w:val="Emphasis"/>
          <w:highlight w:val="yellow"/>
        </w:rPr>
        <w:t>systemic collapse</w:t>
      </w:r>
      <w:r w:rsidRPr="00F60F3C">
        <w:rPr>
          <w:rStyle w:val="StyleUnderline"/>
          <w:highlight w:val="yellow"/>
        </w:rPr>
        <w:t xml:space="preserve"> in the </w:t>
      </w:r>
      <w:r w:rsidRPr="00F60F3C">
        <w:rPr>
          <w:rStyle w:val="Emphasis"/>
          <w:highlight w:val="yellow"/>
        </w:rPr>
        <w:t>U</w:t>
      </w:r>
      <w:r w:rsidRPr="00DE5477">
        <w:rPr>
          <w:sz w:val="16"/>
        </w:rPr>
        <w:t xml:space="preserve">nited </w:t>
      </w:r>
      <w:r w:rsidRPr="00F60F3C">
        <w:rPr>
          <w:rStyle w:val="Emphasis"/>
          <w:highlight w:val="yellow"/>
        </w:rPr>
        <w:t>S</w:t>
      </w:r>
      <w:r w:rsidRPr="00DE5477">
        <w:rPr>
          <w:sz w:val="16"/>
        </w:rPr>
        <w:t xml:space="preserve">tates. </w:t>
      </w:r>
      <w:r w:rsidRPr="00F60F3C">
        <w:rPr>
          <w:rStyle w:val="StyleUnderline"/>
          <w:highlight w:val="yellow"/>
        </w:rPr>
        <w:t>The degradation of</w:t>
      </w:r>
      <w:r w:rsidRPr="00F60F3C">
        <w:rPr>
          <w:rStyle w:val="StyleUnderline"/>
        </w:rPr>
        <w:t xml:space="preserve"> </w:t>
      </w:r>
      <w:r w:rsidRPr="00F60F3C">
        <w:rPr>
          <w:rStyle w:val="Emphasis"/>
        </w:rPr>
        <w:t xml:space="preserve">federal </w:t>
      </w:r>
      <w:r w:rsidRPr="00F60F3C">
        <w:rPr>
          <w:rStyle w:val="Emphasis"/>
          <w:highlight w:val="yellow"/>
        </w:rPr>
        <w:t>government</w:t>
      </w:r>
      <w:r w:rsidRPr="00F60F3C">
        <w:rPr>
          <w:rStyle w:val="StyleUnderline"/>
          <w:highlight w:val="yellow"/>
        </w:rPr>
        <w:t xml:space="preserve"> by</w:t>
      </w:r>
      <w:r w:rsidRPr="00DE5477">
        <w:rPr>
          <w:sz w:val="16"/>
        </w:rPr>
        <w:t xml:space="preserve"> Donald </w:t>
      </w:r>
      <w:r w:rsidRPr="00F60F3C">
        <w:rPr>
          <w:rStyle w:val="Emphasis"/>
          <w:highlight w:val="yellow"/>
        </w:rPr>
        <w:t>Trump</w:t>
      </w:r>
      <w:r w:rsidRPr="00DE5477">
        <w:rPr>
          <w:sz w:val="16"/>
        </w:rPr>
        <w:t xml:space="preserve"> and Elon Musk </w:t>
      </w:r>
      <w:r w:rsidRPr="00F60F3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F60F3C">
        <w:rPr>
          <w:rStyle w:val="Emphasis"/>
          <w:highlight w:val="yellow"/>
        </w:rPr>
        <w:t>converging</w:t>
      </w:r>
      <w:r w:rsidRPr="00F60F3C">
        <w:rPr>
          <w:rStyle w:val="StyleUnderline"/>
          <w:highlight w:val="yellow"/>
        </w:rPr>
        <w:t xml:space="preserve"> and </w:t>
      </w:r>
      <w:r w:rsidRPr="00F60F3C">
        <w:rPr>
          <w:rStyle w:val="Emphasis"/>
          <w:highlight w:val="yellow"/>
        </w:rPr>
        <w:t>compounding crises</w:t>
      </w:r>
      <w:r w:rsidRPr="00F60F3C">
        <w:rPr>
          <w:rStyle w:val="StyleUnderline"/>
          <w:highlight w:val="yellow"/>
        </w:rPr>
        <w:t>, leading to</w:t>
      </w:r>
      <w:r w:rsidRPr="00DE5477">
        <w:rPr>
          <w:sz w:val="16"/>
        </w:rPr>
        <w:t xml:space="preserve"> social, financial and industrial </w:t>
      </w:r>
      <w:r w:rsidRPr="00F60F3C">
        <w:rPr>
          <w:rStyle w:val="Emphasis"/>
          <w:highlight w:val="yellow"/>
        </w:rPr>
        <w:t>failure</w:t>
      </w:r>
      <w:r w:rsidRPr="00F60F3C">
        <w:rPr>
          <w:rStyle w:val="StyleUnderline"/>
        </w:rPr>
        <w:t>.</w:t>
      </w:r>
    </w:p>
    <w:p w14:paraId="1F80956C" w14:textId="77777777" w:rsidR="004A2241" w:rsidRPr="00DE5477" w:rsidRDefault="004A2241" w:rsidP="004A2241">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22F1213C" w14:textId="77777777" w:rsidR="004A2241" w:rsidRPr="004B6B15" w:rsidRDefault="004A2241" w:rsidP="004A2241">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DE5477">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DE5477">
        <w:rPr>
          <w:rStyle w:val="StyleUnderline"/>
          <w:highlight w:val="yellow"/>
        </w:rPr>
        <w:t>protect us from</w:t>
      </w:r>
      <w:r w:rsidRPr="004B6B15">
        <w:rPr>
          <w:rStyle w:val="StyleUnderline"/>
        </w:rPr>
        <w:t xml:space="preserve"> </w:t>
      </w:r>
      <w:r w:rsidRPr="00DE5477">
        <w:rPr>
          <w:rStyle w:val="Emphasis"/>
        </w:rPr>
        <w:t xml:space="preserve">multiple </w:t>
      </w:r>
      <w:r w:rsidRPr="00DE5477">
        <w:rPr>
          <w:rStyle w:val="Emphasis"/>
          <w:highlight w:val="yellow"/>
        </w:rPr>
        <w:t>disasters</w:t>
      </w:r>
      <w:r w:rsidRPr="004B6B15">
        <w:rPr>
          <w:rStyle w:val="StyleUnderline"/>
        </w:rPr>
        <w:t xml:space="preserve">. In its initial impacts, </w:t>
      </w:r>
      <w:r w:rsidRPr="00DE5477">
        <w:rPr>
          <w:rStyle w:val="Emphasis"/>
          <w:highlight w:val="yellow"/>
        </w:rPr>
        <w:t>deregulation</w:t>
      </w:r>
      <w:r w:rsidRPr="00DE5477">
        <w:rPr>
          <w:rStyle w:val="StyleUnderline"/>
          <w:highlight w:val="yellow"/>
        </w:rPr>
        <w:t xml:space="preserve"> is </w:t>
      </w:r>
      <w:r w:rsidRPr="00DE5477">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1794BBD6" w14:textId="77777777" w:rsidR="004A2241" w:rsidRPr="00DE5477" w:rsidRDefault="004A2241" w:rsidP="004A2241">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6713CA">
        <w:rPr>
          <w:rStyle w:val="StyleUnderline"/>
          <w:highlight w:val="yellow"/>
        </w:rPr>
        <w:t>Trump rips</w:t>
      </w:r>
      <w:r w:rsidRPr="004B6B15">
        <w:rPr>
          <w:rStyle w:val="StyleUnderline"/>
        </w:rPr>
        <w:t xml:space="preserve"> down </w:t>
      </w:r>
      <w:r w:rsidRPr="006713CA">
        <w:rPr>
          <w:rStyle w:val="Emphasis"/>
          <w:highlight w:val="yellow"/>
        </w:rPr>
        <w:t>environmental protections</w:t>
      </w:r>
      <w:r w:rsidRPr="006713CA">
        <w:rPr>
          <w:rStyle w:val="StyleUnderline"/>
          <w:highlight w:val="yellow"/>
        </w:rPr>
        <w:t xml:space="preserve"> and trashes</w:t>
      </w:r>
      <w:r w:rsidRPr="004B6B15">
        <w:rPr>
          <w:rStyle w:val="StyleUnderline"/>
        </w:rPr>
        <w:t xml:space="preserve"> </w:t>
      </w:r>
      <w:r w:rsidRPr="006713CA">
        <w:rPr>
          <w:rStyle w:val="Emphasis"/>
        </w:rPr>
        <w:t xml:space="preserve">federal </w:t>
      </w:r>
      <w:r w:rsidRPr="006713CA">
        <w:rPr>
          <w:rStyle w:val="Emphasis"/>
          <w:highlight w:val="yellow"/>
        </w:rPr>
        <w:t>responsiveness</w:t>
      </w:r>
      <w:r w:rsidRPr="004B6B15">
        <w:rPr>
          <w:rStyle w:val="StyleUnderline"/>
        </w:rPr>
        <w:t xml:space="preserve">, the </w:t>
      </w:r>
      <w:r w:rsidRPr="006713CA">
        <w:rPr>
          <w:rStyle w:val="StyleUnderline"/>
          <w:highlight w:val="yellow"/>
        </w:rPr>
        <w:t>impacts</w:t>
      </w:r>
      <w:r w:rsidRPr="007F51D8">
        <w:rPr>
          <w:rStyle w:val="StyleUnderline"/>
        </w:rPr>
        <w:t xml:space="preserve"> will </w:t>
      </w:r>
      <w:r w:rsidRPr="006713CA">
        <w:rPr>
          <w:rStyle w:val="Emphasis"/>
          <w:highlight w:val="yellow"/>
        </w:rPr>
        <w:t>spiral</w:t>
      </w:r>
      <w:r w:rsidRPr="006713CA">
        <w:rPr>
          <w:rStyle w:val="StyleUnderline"/>
          <w:highlight w:val="yellow"/>
        </w:rPr>
        <w:t>. They</w:t>
      </w:r>
      <w:r w:rsidRPr="00DE5477">
        <w:rPr>
          <w:sz w:val="16"/>
        </w:rPr>
        <w:t xml:space="preserve"> could </w:t>
      </w:r>
      <w:r w:rsidRPr="006713CA">
        <w:rPr>
          <w:rStyle w:val="StyleUnderline"/>
          <w:highlight w:val="yellow"/>
        </w:rPr>
        <w:t xml:space="preserve">include </w:t>
      </w:r>
      <w:r w:rsidRPr="006713CA">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3FF6CDB2" w14:textId="77777777" w:rsidR="004A2241" w:rsidRPr="00DE5477" w:rsidRDefault="004A2241" w:rsidP="004A2241">
      <w:pPr>
        <w:rPr>
          <w:sz w:val="16"/>
        </w:rPr>
      </w:pPr>
      <w:r w:rsidRPr="00DE5477">
        <w:rPr>
          <w:sz w:val="16"/>
        </w:rPr>
        <w:t>Trump and Musk have launched a new class war. In the UK, we must prepare to defend ourselves</w:t>
      </w:r>
    </w:p>
    <w:p w14:paraId="7A3DEE0B" w14:textId="77777777" w:rsidR="004A2241" w:rsidRPr="00DE5477" w:rsidRDefault="004A2241" w:rsidP="004A2241">
      <w:pPr>
        <w:rPr>
          <w:sz w:val="16"/>
        </w:rPr>
      </w:pPr>
      <w:r w:rsidRPr="00DE5477">
        <w:rPr>
          <w:sz w:val="16"/>
        </w:rPr>
        <w:t xml:space="preserve">If (or </w:t>
      </w:r>
      <w:r w:rsidRPr="006713CA">
        <w:rPr>
          <w:rStyle w:val="Emphasis"/>
        </w:rPr>
        <w:t>when</w:t>
      </w:r>
      <w:r w:rsidRPr="00DE5477">
        <w:rPr>
          <w:sz w:val="16"/>
        </w:rPr>
        <w:t xml:space="preserve">) </w:t>
      </w:r>
      <w:r w:rsidRPr="004B6B15">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7F51D8">
        <w:rPr>
          <w:rStyle w:val="StyleUnderline"/>
          <w:highlight w:val="yellow"/>
        </w:rPr>
        <w:t xml:space="preserve">pathogen </w:t>
      </w:r>
      <w:r w:rsidRPr="007F51D8">
        <w:rPr>
          <w:rStyle w:val="Emphasis"/>
          <w:highlight w:val="yellow"/>
        </w:rPr>
        <w:t xml:space="preserve">more </w:t>
      </w:r>
      <w:r w:rsidRPr="006713CA">
        <w:rPr>
          <w:rStyle w:val="Emphasis"/>
          <w:highlight w:val="yellow"/>
        </w:rPr>
        <w:t>transmissible</w:t>
      </w:r>
      <w:r w:rsidRPr="004B6B15">
        <w:rPr>
          <w:rStyle w:val="StyleUnderline"/>
          <w:highlight w:val="yellow"/>
        </w:rPr>
        <w:t xml:space="preserve"> and</w:t>
      </w:r>
      <w:r w:rsidRPr="000E7DFF">
        <w:rPr>
          <w:rStyle w:val="StyleUnderline"/>
        </w:rPr>
        <w:t xml:space="preserve"> even more </w:t>
      </w:r>
      <w:r w:rsidRPr="006713CA">
        <w:rPr>
          <w:rStyle w:val="Emphasis"/>
          <w:highlight w:val="yellow"/>
        </w:rPr>
        <w:t>deadly</w:t>
      </w:r>
      <w:r w:rsidRPr="004B6B15">
        <w:rPr>
          <w:rStyle w:val="StyleUnderline"/>
          <w:highlight w:val="yellow"/>
        </w:rPr>
        <w:t xml:space="preserve"> than </w:t>
      </w:r>
      <w:r w:rsidRPr="006713CA">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4B6B15">
        <w:rPr>
          <w:rStyle w:val="StyleUnderline"/>
          <w:highlight w:val="yellow"/>
        </w:rPr>
        <w:t xml:space="preserve">will hit a nation whose </w:t>
      </w:r>
      <w:r w:rsidRPr="006713CA">
        <w:rPr>
          <w:rStyle w:val="Emphasis"/>
          <w:sz w:val="24"/>
          <w:szCs w:val="24"/>
          <w:highlight w:val="yellow"/>
        </w:rPr>
        <w:t>defences have been stood down</w:t>
      </w:r>
      <w:r w:rsidRPr="004B6B15">
        <w:rPr>
          <w:rStyle w:val="StyleUnderline"/>
          <w:highlight w:val="yellow"/>
        </w:rPr>
        <w:t xml:space="preserve">. </w:t>
      </w:r>
      <w:r w:rsidRPr="004B6B15">
        <w:rPr>
          <w:rStyle w:val="Emphasis"/>
          <w:highlight w:val="yellow"/>
        </w:rPr>
        <w:t>Basic</w:t>
      </w:r>
      <w:r w:rsidRPr="006713CA">
        <w:rPr>
          <w:rStyle w:val="StyleUnderline"/>
        </w:rPr>
        <w:t xml:space="preserve"> public health </w:t>
      </w:r>
      <w:r w:rsidRPr="004B6B15">
        <w:rPr>
          <w:rStyle w:val="StyleUnderline"/>
          <w:highlight w:val="yellow"/>
        </w:rPr>
        <w:t>measures</w:t>
      </w:r>
      <w:r w:rsidRPr="006713CA">
        <w:rPr>
          <w:rStyle w:val="StyleUnderline"/>
        </w:rPr>
        <w:t xml:space="preserve">, such as </w:t>
      </w:r>
      <w:r w:rsidRPr="004B6B15">
        <w:rPr>
          <w:rStyle w:val="Emphasis"/>
          <w:highlight w:val="yellow"/>
        </w:rPr>
        <w:t>vaccination</w:t>
      </w:r>
      <w:r w:rsidRPr="004B6B15">
        <w:rPr>
          <w:rStyle w:val="StyleUnderline"/>
          <w:highlight w:val="yellow"/>
        </w:rPr>
        <w:t xml:space="preserve"> and </w:t>
      </w:r>
      <w:r w:rsidRPr="004B6B15">
        <w:rPr>
          <w:rStyle w:val="Emphasis"/>
          <w:highlight w:val="yellow"/>
        </w:rPr>
        <w:t>quarantine</w:t>
      </w:r>
      <w:r w:rsidRPr="004B6B15">
        <w:rPr>
          <w:rStyle w:val="StyleUnderline"/>
          <w:highlight w:val="yellow"/>
        </w:rPr>
        <w:t xml:space="preserve">, might be </w:t>
      </w:r>
      <w:r w:rsidRPr="004B6B15">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34E207AB" w14:textId="77777777" w:rsidR="004A2241" w:rsidRPr="00DE5477" w:rsidRDefault="004A2241" w:rsidP="004A2241">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5E4D05B5" w14:textId="77777777" w:rsidR="004A2241" w:rsidRPr="00DE5477" w:rsidRDefault="004A2241" w:rsidP="004A2241">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E31E68">
        <w:rPr>
          <w:rStyle w:val="StyleUnderline"/>
          <w:highlight w:val="yellow"/>
        </w:rPr>
        <w:t>failures</w:t>
      </w:r>
      <w:r w:rsidRPr="00DE5477">
        <w:rPr>
          <w:sz w:val="16"/>
        </w:rPr>
        <w:t xml:space="preserve"> could </w:t>
      </w:r>
      <w:r w:rsidRPr="00E31E68">
        <w:rPr>
          <w:rStyle w:val="Emphasis"/>
          <w:highlight w:val="yellow"/>
        </w:rPr>
        <w:t>cascade</w:t>
      </w:r>
      <w:r w:rsidRPr="00E31E68">
        <w:rPr>
          <w:rStyle w:val="StyleUnderline"/>
          <w:highlight w:val="yellow"/>
        </w:rPr>
        <w:t xml:space="preserve"> at </w:t>
      </w:r>
      <w:r w:rsidRPr="00E31E68">
        <w:rPr>
          <w:rStyle w:val="Emphasis"/>
          <w:sz w:val="24"/>
          <w:szCs w:val="24"/>
          <w:highlight w:val="yellow"/>
        </w:rPr>
        <w:t>astonishing speed</w:t>
      </w:r>
      <w:r w:rsidRPr="00DE5477">
        <w:rPr>
          <w:sz w:val="16"/>
        </w:rPr>
        <w:t>.</w:t>
      </w:r>
    </w:p>
    <w:p w14:paraId="4BE0E1BF" w14:textId="77777777" w:rsidR="004A2241" w:rsidRPr="00DE5477" w:rsidRDefault="004A2241" w:rsidP="004A2241">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0D4132EF" w14:textId="77777777" w:rsidR="004A2241" w:rsidRPr="00DE5477" w:rsidRDefault="004A2241" w:rsidP="004A2241">
      <w:pPr>
        <w:rPr>
          <w:sz w:val="16"/>
        </w:rPr>
      </w:pPr>
      <w:r w:rsidRPr="00DE5477">
        <w:rPr>
          <w:sz w:val="16"/>
        </w:rPr>
        <w:t xml:space="preserve">Paradoxically, with his trade wars and assault on global standards, </w:t>
      </w:r>
      <w:r w:rsidRPr="006713CA">
        <w:rPr>
          <w:rStyle w:val="StyleUnderline"/>
          <w:highlight w:val="yellow"/>
        </w:rPr>
        <w:t>Trump</w:t>
      </w:r>
      <w:r w:rsidRPr="00DE5477">
        <w:rPr>
          <w:sz w:val="16"/>
        </w:rPr>
        <w:t xml:space="preserve"> could help to desynchronise the system and reintroduce some modularity. But, as he simultaneously </w:t>
      </w:r>
      <w:r w:rsidRPr="006713CA">
        <w:rPr>
          <w:rStyle w:val="StyleUnderline"/>
          <w:highlight w:val="yellow"/>
        </w:rPr>
        <w:t>rips</w:t>
      </w:r>
      <w:r w:rsidRPr="00C72CBA">
        <w:rPr>
          <w:rStyle w:val="StyleUnderline"/>
        </w:rPr>
        <w:t xml:space="preserve"> down </w:t>
      </w:r>
      <w:r w:rsidRPr="006713CA">
        <w:rPr>
          <w:rStyle w:val="Emphasis"/>
          <w:highlight w:val="yellow"/>
        </w:rPr>
        <w:t>circuit breakers</w:t>
      </w:r>
      <w:r w:rsidRPr="006713CA">
        <w:rPr>
          <w:rStyle w:val="StyleUnderline"/>
          <w:highlight w:val="yellow"/>
        </w:rPr>
        <w:t xml:space="preserve">, undermines </w:t>
      </w:r>
      <w:r w:rsidRPr="006713CA">
        <w:rPr>
          <w:rStyle w:val="Emphasis"/>
          <w:highlight w:val="yellow"/>
        </w:rPr>
        <w:t>preparedness</w:t>
      </w:r>
      <w:r w:rsidRPr="006713CA">
        <w:rPr>
          <w:rStyle w:val="StyleUnderline"/>
          <w:highlight w:val="yellow"/>
        </w:rPr>
        <w:t xml:space="preserve"> and treats </w:t>
      </w:r>
      <w:r w:rsidRPr="006713CA">
        <w:rPr>
          <w:rStyle w:val="Emphasis"/>
          <w:highlight w:val="yellow"/>
        </w:rPr>
        <w:t>Earth systems</w:t>
      </w:r>
      <w:r w:rsidRPr="006713CA">
        <w:rPr>
          <w:rStyle w:val="StyleUnderline"/>
          <w:highlight w:val="yellow"/>
        </w:rPr>
        <w:t xml:space="preserve"> as an </w:t>
      </w:r>
      <w:r w:rsidRPr="006713CA">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194BA66F" w14:textId="77777777" w:rsidR="004A2241" w:rsidRPr="004B6B15" w:rsidRDefault="004A2241" w:rsidP="004A2241">
      <w:pPr>
        <w:rPr>
          <w:u w:val="single"/>
        </w:rPr>
      </w:pPr>
      <w:r w:rsidRPr="00DE5477">
        <w:rPr>
          <w:sz w:val="16"/>
        </w:rPr>
        <w:t xml:space="preserve">At least in the short term, </w:t>
      </w:r>
      <w:r w:rsidRPr="006713CA">
        <w:rPr>
          <w:rStyle w:val="StyleUnderline"/>
          <w:highlight w:val="yellow"/>
        </w:rPr>
        <w:t>the</w:t>
      </w:r>
      <w:r w:rsidRPr="000E7DFF">
        <w:rPr>
          <w:rStyle w:val="StyleUnderline"/>
        </w:rPr>
        <w:t xml:space="preserve"> </w:t>
      </w:r>
      <w:r w:rsidRPr="006713CA">
        <w:rPr>
          <w:rStyle w:val="Emphasis"/>
        </w:rPr>
        <w:t xml:space="preserve">far </w:t>
      </w:r>
      <w:r w:rsidRPr="006713CA">
        <w:rPr>
          <w:rStyle w:val="Emphasis"/>
          <w:highlight w:val="yellow"/>
        </w:rPr>
        <w:t>right</w:t>
      </w:r>
      <w:r w:rsidRPr="000E7DFF">
        <w:rPr>
          <w:rStyle w:val="StyleUnderline"/>
        </w:rPr>
        <w:t xml:space="preserve"> tends to </w:t>
      </w:r>
      <w:r w:rsidRPr="006713CA">
        <w:rPr>
          <w:rStyle w:val="StyleUnderline"/>
          <w:highlight w:val="yellow"/>
        </w:rPr>
        <w:t xml:space="preserve">benefit from </w:t>
      </w:r>
      <w:r w:rsidRPr="006713CA">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6713CA">
        <w:rPr>
          <w:rStyle w:val="StyleUnderline"/>
          <w:highlight w:val="yellow"/>
        </w:rPr>
        <w:t>this is a</w:t>
      </w:r>
      <w:r w:rsidRPr="000E7DFF">
        <w:rPr>
          <w:rStyle w:val="StyleUnderline"/>
        </w:rPr>
        <w:t xml:space="preserve">nother of the </w:t>
      </w:r>
      <w:r w:rsidRPr="006713CA">
        <w:rPr>
          <w:rStyle w:val="Emphasis"/>
          <w:highlight w:val="yellow"/>
        </w:rPr>
        <w:t>feedback loop</w:t>
      </w:r>
      <w:r w:rsidRPr="006713CA">
        <w:rPr>
          <w:rStyle w:val="StyleUnderline"/>
        </w:rPr>
        <w:t>s</w:t>
      </w:r>
      <w:r w:rsidRPr="000E7DFF">
        <w:rPr>
          <w:rStyle w:val="StyleUnderline"/>
        </w:rPr>
        <w:t xml:space="preserve"> </w:t>
      </w:r>
      <w:r w:rsidRPr="006713CA">
        <w:rPr>
          <w:rStyle w:val="StyleUnderline"/>
          <w:highlight w:val="yellow"/>
        </w:rPr>
        <w:t>that can turn</w:t>
      </w:r>
      <w:r w:rsidRPr="000E7DFF">
        <w:rPr>
          <w:rStyle w:val="StyleUnderline"/>
        </w:rPr>
        <w:t xml:space="preserve"> a </w:t>
      </w:r>
      <w:r w:rsidRPr="006713CA">
        <w:rPr>
          <w:rStyle w:val="StyleUnderline"/>
          <w:highlight w:val="yellow"/>
        </w:rPr>
        <w:t>crisis into</w:t>
      </w:r>
      <w:r w:rsidRPr="000E7DFF">
        <w:rPr>
          <w:rStyle w:val="StyleUnderline"/>
        </w:rPr>
        <w:t xml:space="preserve"> a </w:t>
      </w:r>
      <w:r w:rsidRPr="00DE5477">
        <w:rPr>
          <w:rStyle w:val="StyleUnderline"/>
          <w:highlight w:val="yellow"/>
        </w:rPr>
        <w:t xml:space="preserve">catastrophe. Trump presents himself as the </w:t>
      </w:r>
      <w:r w:rsidRPr="00DE5477">
        <w:rPr>
          <w:rStyle w:val="Emphasis"/>
          <w:highlight w:val="yellow"/>
        </w:rPr>
        <w:t>hero</w:t>
      </w:r>
      <w:r w:rsidRPr="000E7DFF">
        <w:rPr>
          <w:rStyle w:val="StyleUnderline"/>
        </w:rPr>
        <w:t xml:space="preserve"> who will save the nation from the ruptures he has caused, </w:t>
      </w:r>
      <w:r w:rsidRPr="00DE5477">
        <w:rPr>
          <w:rStyle w:val="StyleUnderline"/>
          <w:highlight w:val="yellow"/>
        </w:rPr>
        <w:t>while deflecting</w:t>
      </w:r>
      <w:r w:rsidRPr="000E7DFF">
        <w:rPr>
          <w:rStyle w:val="StyleUnderline"/>
        </w:rPr>
        <w:t xml:space="preserve"> the </w:t>
      </w:r>
      <w:r w:rsidRPr="00DE5477">
        <w:rPr>
          <w:rStyle w:val="StyleUnderline"/>
          <w:highlight w:val="yellow"/>
        </w:rPr>
        <w:t>blame on</w:t>
      </w:r>
      <w:r w:rsidRPr="000E7DFF">
        <w:rPr>
          <w:rStyle w:val="StyleUnderline"/>
        </w:rPr>
        <w:t xml:space="preserve"> to </w:t>
      </w:r>
      <w:r w:rsidRPr="00DE5477">
        <w:rPr>
          <w:rStyle w:val="Emphasis"/>
          <w:highlight w:val="yellow"/>
        </w:rPr>
        <w:t>scapegoats</w:t>
      </w:r>
      <w:r w:rsidRPr="000E7DFF">
        <w:rPr>
          <w:rStyle w:val="StyleUnderline"/>
        </w:rPr>
        <w:t>.</w:t>
      </w:r>
    </w:p>
    <w:p w14:paraId="063CBF3A" w14:textId="77777777" w:rsidR="004A2241" w:rsidRPr="004B6B15" w:rsidRDefault="004A2241" w:rsidP="004A2241">
      <w:pPr>
        <w:rPr>
          <w:u w:val="single"/>
        </w:rPr>
      </w:pPr>
      <w:r w:rsidRPr="00DE5477">
        <w:rPr>
          <w:sz w:val="16"/>
        </w:rPr>
        <w:t xml:space="preserve">Alternatively, </w:t>
      </w:r>
      <w:r w:rsidRPr="00DE5477">
        <w:rPr>
          <w:rStyle w:val="StyleUnderline"/>
          <w:highlight w:val="yellow"/>
        </w:rPr>
        <w:t>if collapse appears imminent, Trump</w:t>
      </w:r>
      <w:r w:rsidRPr="00DE5477">
        <w:rPr>
          <w:sz w:val="16"/>
        </w:rPr>
        <w:t xml:space="preserve"> and his team </w:t>
      </w:r>
      <w:r w:rsidRPr="00DE5477">
        <w:rPr>
          <w:rStyle w:val="StyleUnderline"/>
          <w:highlight w:val="yellow"/>
        </w:rPr>
        <w:t xml:space="preserve">might </w:t>
      </w:r>
      <w:r w:rsidRPr="00DE5477">
        <w:rPr>
          <w:rStyle w:val="Emphasis"/>
          <w:highlight w:val="yellow"/>
        </w:rPr>
        <w:t>not</w:t>
      </w:r>
      <w:r w:rsidRPr="00DE5477">
        <w:rPr>
          <w:rStyle w:val="StyleUnderline"/>
        </w:rPr>
        <w:t xml:space="preserve"> wish to </w:t>
      </w:r>
      <w:r w:rsidRPr="00DE5477">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6380D1CF" w14:textId="77777777" w:rsidR="004A2241" w:rsidRPr="00DE5477" w:rsidRDefault="004A2241" w:rsidP="004A2241">
      <w:pPr>
        <w:rPr>
          <w:sz w:val="16"/>
        </w:rPr>
      </w:pPr>
      <w:r w:rsidRPr="00DE5477">
        <w:rPr>
          <w:sz w:val="16"/>
        </w:rPr>
        <w:t xml:space="preserve">Every government should hope for the best and prepare for the worst. But, as they do </w:t>
      </w:r>
      <w:r w:rsidRPr="000E7DFF">
        <w:rPr>
          <w:rStyle w:val="StyleUnderline"/>
          <w:highlight w:val="yellow"/>
        </w:rPr>
        <w:t xml:space="preserve">with </w:t>
      </w:r>
      <w:r w:rsidRPr="000E7DFF">
        <w:rPr>
          <w:rStyle w:val="Emphasis"/>
          <w:highlight w:val="yellow"/>
        </w:rPr>
        <w:t>climate</w:t>
      </w:r>
      <w:r w:rsidRPr="000E7DFF">
        <w:rPr>
          <w:rStyle w:val="StyleUnderline"/>
          <w:highlight w:val="yellow"/>
        </w:rPr>
        <w:t xml:space="preserve"> and </w:t>
      </w:r>
      <w:r w:rsidRPr="000E7DFF">
        <w:rPr>
          <w:rStyle w:val="Emphasis"/>
          <w:highlight w:val="yellow"/>
        </w:rPr>
        <w:t>ecological breakdown</w:t>
      </w:r>
      <w:r w:rsidRPr="000E7DFF">
        <w:rPr>
          <w:rStyle w:val="StyleUnderline"/>
        </w:rPr>
        <w:t>, fresh</w:t>
      </w:r>
      <w:r w:rsidRPr="000E7DFF">
        <w:rPr>
          <w:rStyle w:val="Emphasis"/>
          <w:highlight w:val="yellow"/>
        </w:rPr>
        <w:t>water depletion</w:t>
      </w:r>
      <w:r w:rsidRPr="000E7DFF">
        <w:rPr>
          <w:rStyle w:val="StyleUnderline"/>
        </w:rPr>
        <w:t xml:space="preserve">, the possibility of </w:t>
      </w:r>
      <w:r w:rsidRPr="000E7DFF">
        <w:rPr>
          <w:rStyle w:val="Emphasis"/>
          <w:highlight w:val="yellow"/>
        </w:rPr>
        <w:t>food</w:t>
      </w:r>
      <w:r w:rsidRPr="000E7DFF">
        <w:rPr>
          <w:rStyle w:val="Emphasis"/>
        </w:rPr>
        <w:t xml:space="preserve"> system </w:t>
      </w:r>
      <w:r w:rsidRPr="000E7DFF">
        <w:rPr>
          <w:rStyle w:val="Emphasis"/>
          <w:highlight w:val="yellow"/>
        </w:rPr>
        <w:t>collapse</w:t>
      </w:r>
      <w:r w:rsidRPr="000E7DFF">
        <w:rPr>
          <w:rStyle w:val="StyleUnderline"/>
        </w:rPr>
        <w:t xml:space="preserve">, </w:t>
      </w:r>
      <w:r w:rsidRPr="000E7DFF">
        <w:rPr>
          <w:rStyle w:val="Emphasis"/>
          <w:highlight w:val="yellow"/>
        </w:rPr>
        <w:t>a</w:t>
      </w:r>
      <w:r w:rsidRPr="000E7DFF">
        <w:rPr>
          <w:rStyle w:val="StyleUnderline"/>
        </w:rPr>
        <w:t>nti</w:t>
      </w:r>
      <w:r w:rsidRPr="000E7DFF">
        <w:rPr>
          <w:rStyle w:val="Emphasis"/>
          <w:highlight w:val="yellow"/>
        </w:rPr>
        <w:t>b</w:t>
      </w:r>
      <w:r w:rsidRPr="000E7DFF">
        <w:rPr>
          <w:rStyle w:val="StyleUnderline"/>
        </w:rPr>
        <w:t xml:space="preserve">iotic </w:t>
      </w:r>
      <w:r w:rsidRPr="000E7DFF">
        <w:rPr>
          <w:rStyle w:val="Emphasis"/>
          <w:highlight w:val="yellow"/>
        </w:rPr>
        <w:t>r</w:t>
      </w:r>
      <w:r w:rsidRPr="000E7DFF">
        <w:rPr>
          <w:rStyle w:val="StyleUnderline"/>
        </w:rPr>
        <w:t xml:space="preserve">esistance </w:t>
      </w:r>
      <w:r w:rsidRPr="000E7DFF">
        <w:rPr>
          <w:rStyle w:val="StyleUnderline"/>
          <w:highlight w:val="yellow"/>
        </w:rPr>
        <w:t xml:space="preserve">and </w:t>
      </w:r>
      <w:r w:rsidRPr="000E7DFF">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0E7DFF">
        <w:rPr>
          <w:rStyle w:val="StyleUnderline"/>
          <w:highlight w:val="yellow"/>
        </w:rPr>
        <w:t xml:space="preserve">there is </w:t>
      </w:r>
      <w:r w:rsidRPr="000E7DFF">
        <w:rPr>
          <w:rStyle w:val="Emphasis"/>
          <w:sz w:val="24"/>
          <w:szCs w:val="24"/>
          <w:highlight w:val="yellow"/>
        </w:rPr>
        <w:t>no substitute</w:t>
      </w:r>
      <w:r w:rsidRPr="000E7DFF">
        <w:rPr>
          <w:rStyle w:val="StyleUnderline"/>
          <w:sz w:val="24"/>
          <w:szCs w:val="24"/>
          <w:highlight w:val="yellow"/>
        </w:rPr>
        <w:t xml:space="preserve"> </w:t>
      </w:r>
      <w:r w:rsidRPr="000E7DFF">
        <w:rPr>
          <w:rStyle w:val="StyleUnderline"/>
          <w:highlight w:val="yellow"/>
        </w:rPr>
        <w:t xml:space="preserve">for </w:t>
      </w:r>
      <w:r w:rsidRPr="000E7DFF">
        <w:rPr>
          <w:rStyle w:val="Emphasis"/>
          <w:highlight w:val="yellow"/>
        </w:rPr>
        <w:t>effective government</w:t>
      </w:r>
      <w:r w:rsidRPr="00DE5477">
        <w:rPr>
          <w:sz w:val="16"/>
        </w:rPr>
        <w:t>, we must seek to create our own backup systems.</w:t>
      </w:r>
    </w:p>
    <w:p w14:paraId="5FFDE5D0" w14:textId="77777777" w:rsidR="004A2241" w:rsidRPr="00DE5477" w:rsidRDefault="004A2241" w:rsidP="004A2241">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2A6640D1" w14:textId="77777777" w:rsidR="004A2241" w:rsidRPr="00DE5477" w:rsidRDefault="004A2241" w:rsidP="004A2241">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2FD16D1D" w14:textId="77777777" w:rsidR="004A2241" w:rsidRPr="00DE5477" w:rsidRDefault="004A2241" w:rsidP="004A2241">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1053CD8D" w14:textId="77777777" w:rsidR="004A2241" w:rsidRDefault="004A2241" w:rsidP="004A2241">
      <w:pPr>
        <w:rPr>
          <w:sz w:val="16"/>
        </w:rPr>
      </w:pPr>
      <w:r w:rsidRPr="00DE5477">
        <w:rPr>
          <w:sz w:val="16"/>
        </w:rPr>
        <w:t xml:space="preserve">Yes, </w:t>
      </w:r>
      <w:r w:rsidRPr="004B6B15">
        <w:rPr>
          <w:rStyle w:val="StyleUnderline"/>
          <w:highlight w:val="yellow"/>
        </w:rPr>
        <w:t>we</w:t>
      </w:r>
      <w:r w:rsidRPr="00DE5477">
        <w:rPr>
          <w:sz w:val="16"/>
        </w:rPr>
        <w:t xml:space="preserve"> also – and </w:t>
      </w:r>
      <w:r w:rsidRPr="004B6B15">
        <w:rPr>
          <w:rStyle w:val="Emphasis"/>
          <w:highlight w:val="yellow"/>
        </w:rPr>
        <w:t>urgently</w:t>
      </w:r>
      <w:r w:rsidRPr="00DE5477">
        <w:rPr>
          <w:sz w:val="16"/>
        </w:rPr>
        <w:t xml:space="preserve"> – </w:t>
      </w:r>
      <w:r w:rsidRPr="004B6B15">
        <w:rPr>
          <w:rStyle w:val="StyleUnderline"/>
          <w:highlight w:val="yellow"/>
        </w:rPr>
        <w:t>need national</w:t>
      </w:r>
      <w:r w:rsidRPr="00DE5477">
        <w:rPr>
          <w:sz w:val="16"/>
        </w:rPr>
        <w:t xml:space="preserve"> and global </w:t>
      </w:r>
      <w:r w:rsidRPr="006713CA">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689C1DF5" w14:textId="77777777" w:rsidR="00DB4B13" w:rsidRPr="007B472E" w:rsidRDefault="00DB4B13" w:rsidP="00DB4B13">
      <w:pPr>
        <w:pStyle w:val="Heading4"/>
      </w:pPr>
      <w:r>
        <w:rPr>
          <w:u w:val="single"/>
        </w:rPr>
        <w:t>Natural</w:t>
      </w:r>
      <w:r>
        <w:t xml:space="preserve"> and </w:t>
      </w:r>
      <w:r>
        <w:rPr>
          <w:u w:val="single"/>
        </w:rPr>
        <w:t>synthetic</w:t>
      </w:r>
      <w:r>
        <w:t xml:space="preserve"> disease outbreaks are coming---extinction</w:t>
      </w:r>
    </w:p>
    <w:p w14:paraId="483630FF" w14:textId="77777777" w:rsidR="00DB4B13" w:rsidRPr="00E00EBB" w:rsidRDefault="00DB4B13" w:rsidP="00DB4B13">
      <w:r w:rsidRPr="00CC3221">
        <w:rPr>
          <w:rStyle w:val="Style13ptBold"/>
        </w:rPr>
        <w:t>ÓhÉigeartaigh 25</w:t>
      </w:r>
      <w:r w:rsidRPr="00E00EBB">
        <w:t>. Sean ÓhÉigeartaigh,</w:t>
      </w:r>
      <w:r>
        <w:t xml:space="preserve"> PhD, genomics.</w:t>
      </w:r>
      <w:r w:rsidRPr="00E00EBB">
        <w:t xml:space="preserve"> Programme Director of AI: Futures and Responsibility</w:t>
      </w:r>
      <w:r>
        <w:t xml:space="preserve">, Center for the Study of Existential Risk, </w:t>
      </w:r>
      <w:r w:rsidRPr="00CC3221">
        <w:t>Institute for Technology and Humanity</w:t>
      </w:r>
      <w:r>
        <w:t xml:space="preserve">, </w:t>
      </w:r>
      <w:r w:rsidRPr="00CC3221">
        <w:t>University of Cambridge</w:t>
      </w:r>
      <w:r w:rsidRPr="00E00EBB">
        <w:t xml:space="preserve">. </w:t>
      </w:r>
      <w:r>
        <w:t>3/7/2025</w:t>
      </w:r>
      <w:r w:rsidRPr="00E00EBB">
        <w:t>. “Extinction of the human species: What could cause it and how likely is it to occur</w:t>
      </w:r>
      <w:r>
        <w:t>?</w:t>
      </w:r>
      <w:r w:rsidRPr="00E00EBB">
        <w:t xml:space="preserve">” </w:t>
      </w:r>
      <w:r>
        <w:t>Cambridge Prisms: Extinction, Volume 3.</w:t>
      </w:r>
      <w:r w:rsidRPr="00E00EBB">
        <w:t xml:space="preserve"> https://pmc.ncbi.nlm.nih.gov/articles/PMC11950659/. KL</w:t>
      </w:r>
    </w:p>
    <w:p w14:paraId="62027D2D" w14:textId="77777777" w:rsidR="00DB4B13" w:rsidRPr="005710BE" w:rsidRDefault="00DB4B13" w:rsidP="00DB4B13">
      <w:pPr>
        <w:rPr>
          <w:sz w:val="16"/>
        </w:rPr>
      </w:pPr>
      <w:r w:rsidRPr="005710BE">
        <w:rPr>
          <w:sz w:val="16"/>
        </w:rPr>
        <w:t>Biological agents</w:t>
      </w:r>
    </w:p>
    <w:p w14:paraId="14891FAF" w14:textId="77777777" w:rsidR="00DB4B13" w:rsidRPr="005710BE" w:rsidRDefault="00DB4B13" w:rsidP="00DB4B13">
      <w:pPr>
        <w:rPr>
          <w:sz w:val="16"/>
        </w:rPr>
      </w:pPr>
      <w:r w:rsidRPr="00E00EBB">
        <w:rPr>
          <w:rStyle w:val="Emphasis"/>
        </w:rPr>
        <w:t xml:space="preserve">Infectious </w:t>
      </w:r>
      <w:r w:rsidRPr="00E00EBB">
        <w:rPr>
          <w:rStyle w:val="Emphasis"/>
          <w:highlight w:val="yellow"/>
        </w:rPr>
        <w:t>disease</w:t>
      </w:r>
      <w:r w:rsidRPr="00E00EBB">
        <w:rPr>
          <w:rStyle w:val="StyleUnderline"/>
          <w:highlight w:val="yellow"/>
        </w:rPr>
        <w:t xml:space="preserve"> has been a</w:t>
      </w:r>
      <w:r w:rsidRPr="00A01086">
        <w:rPr>
          <w:rStyle w:val="StyleUnderline"/>
        </w:rPr>
        <w:t xml:space="preserve"> </w:t>
      </w:r>
      <w:r w:rsidRPr="00A01086">
        <w:rPr>
          <w:rStyle w:val="Emphasis"/>
        </w:rPr>
        <w:t xml:space="preserve">contributing </w:t>
      </w:r>
      <w:r w:rsidRPr="00E00EBB">
        <w:rPr>
          <w:rStyle w:val="Emphasis"/>
          <w:highlight w:val="yellow"/>
        </w:rPr>
        <w:t>factor</w:t>
      </w:r>
      <w:r w:rsidRPr="00E00EBB">
        <w:rPr>
          <w:rStyle w:val="StyleUnderline"/>
          <w:highlight w:val="yellow"/>
        </w:rPr>
        <w:t xml:space="preserve"> in </w:t>
      </w:r>
      <w:r w:rsidRPr="00E00EBB">
        <w:rPr>
          <w:rStyle w:val="Emphasis"/>
          <w:highlight w:val="yellow"/>
        </w:rPr>
        <w:t>3</w:t>
      </w:r>
      <w:r w:rsidRPr="00E00EBB">
        <w:rPr>
          <w:rStyle w:val="StyleUnderline"/>
        </w:rPr>
        <w:t>.7</w:t>
      </w:r>
      <w:r w:rsidRPr="00E00EBB">
        <w:rPr>
          <w:rStyle w:val="Emphasis"/>
          <w:highlight w:val="yellow"/>
        </w:rPr>
        <w:t>%</w:t>
      </w:r>
      <w:r w:rsidRPr="00E00EBB">
        <w:rPr>
          <w:rStyle w:val="StyleUnderline"/>
          <w:highlight w:val="yellow"/>
        </w:rPr>
        <w:t xml:space="preserve"> of</w:t>
      </w:r>
      <w:r w:rsidRPr="00E00EBB">
        <w:rPr>
          <w:rStyle w:val="StyleUnderline"/>
        </w:rPr>
        <w:t xml:space="preserve"> </w:t>
      </w:r>
      <w:r w:rsidRPr="00E00EBB">
        <w:rPr>
          <w:rStyle w:val="Emphasis"/>
        </w:rPr>
        <w:t xml:space="preserve">species </w:t>
      </w:r>
      <w:r w:rsidRPr="00E00EBB">
        <w:rPr>
          <w:rStyle w:val="Emphasis"/>
          <w:highlight w:val="yellow"/>
        </w:rPr>
        <w:t>extinctions</w:t>
      </w:r>
      <w:r w:rsidRPr="00E00EBB">
        <w:rPr>
          <w:rStyle w:val="StyleUnderline"/>
        </w:rPr>
        <w:t xml:space="preserve"> known to have occurred between the years 1,500 and 2008</w:t>
      </w:r>
      <w:r w:rsidRPr="005710BE">
        <w:rPr>
          <w:sz w:val="16"/>
        </w:rPr>
        <w:t xml:space="preserve"> (Smith et al., 2009). In humans, the 1918 Spanish influenza outbreak killed 1–5% of world population (Johnson and Mueller, 2002, Spreeuwenberger et al. 2018). 6 Koch et al. (2019) estimate that </w:t>
      </w:r>
      <w:r w:rsidRPr="00E00EBB">
        <w:rPr>
          <w:rStyle w:val="StyleUnderline"/>
          <w:highlight w:val="yellow"/>
        </w:rPr>
        <w:t xml:space="preserve">epidemics killed </w:t>
      </w:r>
      <w:r w:rsidRPr="00E00EBB">
        <w:rPr>
          <w:rStyle w:val="Emphasis"/>
          <w:highlight w:val="yellow"/>
        </w:rPr>
        <w:t>90%</w:t>
      </w:r>
      <w:r w:rsidRPr="00E00EBB">
        <w:rPr>
          <w:rStyle w:val="StyleUnderline"/>
          <w:highlight w:val="yellow"/>
        </w:rPr>
        <w:t xml:space="preserve"> of the </w:t>
      </w:r>
      <w:r w:rsidRPr="00E00EBB">
        <w:rPr>
          <w:rStyle w:val="Emphasis"/>
          <w:highlight w:val="yellow"/>
        </w:rPr>
        <w:t>indigenous population</w:t>
      </w:r>
      <w:r w:rsidRPr="00E00EBB">
        <w:rPr>
          <w:rStyle w:val="StyleUnderline"/>
        </w:rPr>
        <w:t xml:space="preserve"> of the Americas</w:t>
      </w:r>
      <w:r w:rsidRPr="005710BE">
        <w:rPr>
          <w:sz w:val="16"/>
        </w:rPr>
        <w:t xml:space="preserve"> as the result of diseases carried over by European colonists in the fifteenth and sixteenth centuries.</w:t>
      </w:r>
    </w:p>
    <w:p w14:paraId="6B914B79" w14:textId="77777777" w:rsidR="00DB4B13" w:rsidRPr="00E00EBB" w:rsidRDefault="00DB4B13" w:rsidP="00DB4B13">
      <w:pPr>
        <w:rPr>
          <w:u w:val="single"/>
        </w:rPr>
      </w:pPr>
      <w:r w:rsidRPr="005710BE">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E00EBB">
        <w:rPr>
          <w:rStyle w:val="StyleUnderline"/>
        </w:rPr>
        <w:t xml:space="preserve">it seems plausible that pandemic </w:t>
      </w:r>
      <w:r w:rsidRPr="00E00EBB">
        <w:rPr>
          <w:rStyle w:val="StyleUnderline"/>
          <w:highlight w:val="yellow"/>
        </w:rPr>
        <w:t xml:space="preserve">disease could play a </w:t>
      </w:r>
      <w:r w:rsidRPr="00E00EBB">
        <w:rPr>
          <w:rStyle w:val="Emphasis"/>
          <w:highlight w:val="yellow"/>
        </w:rPr>
        <w:t>contributing role</w:t>
      </w:r>
      <w:r w:rsidRPr="00E00EBB">
        <w:rPr>
          <w:rStyle w:val="StyleUnderline"/>
        </w:rPr>
        <w:t xml:space="preserve"> in </w:t>
      </w:r>
      <w:r w:rsidRPr="00E00EBB">
        <w:rPr>
          <w:rStyle w:val="Emphasis"/>
        </w:rPr>
        <w:t>combination</w:t>
      </w:r>
      <w:r w:rsidRPr="00E00EBB">
        <w:rPr>
          <w:rStyle w:val="StyleUnderline"/>
        </w:rPr>
        <w:t xml:space="preserve"> with other factors </w:t>
      </w:r>
      <w:r w:rsidRPr="00E00EBB">
        <w:rPr>
          <w:rStyle w:val="StyleUnderline"/>
          <w:highlight w:val="yellow"/>
        </w:rPr>
        <w:t xml:space="preserve">in an </w:t>
      </w:r>
      <w:r w:rsidRPr="009558ED">
        <w:rPr>
          <w:rStyle w:val="Emphasis"/>
          <w:sz w:val="24"/>
          <w:szCs w:val="24"/>
          <w:highlight w:val="yellow"/>
        </w:rPr>
        <w:t>extinction scenario</w:t>
      </w:r>
      <w:r w:rsidRPr="00E00EBB">
        <w:rPr>
          <w:rStyle w:val="StyleUnderline"/>
        </w:rPr>
        <w:t>.</w:t>
      </w:r>
    </w:p>
    <w:p w14:paraId="40094510" w14:textId="77777777" w:rsidR="00DB4B13" w:rsidRPr="005710BE" w:rsidRDefault="00DB4B13" w:rsidP="00DB4B13">
      <w:pPr>
        <w:rPr>
          <w:sz w:val="16"/>
        </w:rPr>
      </w:pPr>
      <w:r w:rsidRPr="005710BE">
        <w:rPr>
          <w:sz w:val="16"/>
        </w:rPr>
        <w:t xml:space="preserve">A common concern is that advances in the biological sciences and </w:t>
      </w:r>
      <w:r w:rsidRPr="00A01086">
        <w:rPr>
          <w:rStyle w:val="Emphasis"/>
        </w:rPr>
        <w:t>biotech</w:t>
      </w:r>
      <w:r w:rsidRPr="00A01086">
        <w:rPr>
          <w:rStyle w:val="StyleUnderline"/>
        </w:rPr>
        <w:t xml:space="preserve">nology could enable the </w:t>
      </w:r>
      <w:r w:rsidRPr="00A01086">
        <w:rPr>
          <w:rStyle w:val="Emphasis"/>
        </w:rPr>
        <w:t>creation</w:t>
      </w:r>
      <w:r w:rsidRPr="00A01086">
        <w:rPr>
          <w:rStyle w:val="StyleUnderline"/>
        </w:rPr>
        <w:t xml:space="preserve"> of </w:t>
      </w:r>
      <w:r w:rsidRPr="00A01086">
        <w:rPr>
          <w:rStyle w:val="Emphasis"/>
        </w:rPr>
        <w:t>more dangerous viruses</w:t>
      </w:r>
      <w:r w:rsidRPr="00A01086">
        <w:rPr>
          <w:rStyle w:val="StyleUnderline"/>
        </w:rPr>
        <w:t xml:space="preserve"> and other forms of biological agent than exist in nature</w:t>
      </w:r>
      <w:r w:rsidRPr="005710BE">
        <w:rPr>
          <w:sz w:val="16"/>
        </w:rPr>
        <w:t xml:space="preserve"> (Millett and Snyder-Beattie, 2017). Biological weapon development and use are prohibited under the Biological Weapons Convention; however, </w:t>
      </w:r>
      <w:r w:rsidRPr="00CC3221">
        <w:rPr>
          <w:rStyle w:val="Emphasis"/>
        </w:rPr>
        <w:t xml:space="preserve">leading </w:t>
      </w:r>
      <w:r w:rsidRPr="00CC3221">
        <w:rPr>
          <w:rStyle w:val="Emphasis"/>
          <w:highlight w:val="yellow"/>
        </w:rPr>
        <w:t>states</w:t>
      </w:r>
      <w:r w:rsidRPr="00CC3221">
        <w:rPr>
          <w:rStyle w:val="StyleUnderline"/>
          <w:highlight w:val="yellow"/>
        </w:rPr>
        <w:t xml:space="preserve"> have developed</w:t>
      </w:r>
      <w:r w:rsidRPr="00E00EBB">
        <w:rPr>
          <w:rStyle w:val="StyleUnderline"/>
        </w:rPr>
        <w:t xml:space="preserve"> </w:t>
      </w:r>
      <w:r w:rsidRPr="00CC3221">
        <w:rPr>
          <w:rStyle w:val="Emphasis"/>
        </w:rPr>
        <w:t xml:space="preserve">major </w:t>
      </w:r>
      <w:r w:rsidRPr="00CC3221">
        <w:rPr>
          <w:rStyle w:val="Emphasis"/>
          <w:highlight w:val="yellow"/>
        </w:rPr>
        <w:t>bio</w:t>
      </w:r>
      <w:r w:rsidRPr="00A01086">
        <w:rPr>
          <w:rStyle w:val="StyleUnderline"/>
        </w:rPr>
        <w:t xml:space="preserve">logical </w:t>
      </w:r>
      <w:r w:rsidRPr="00CC3221">
        <w:rPr>
          <w:rStyle w:val="Emphasis"/>
          <w:highlight w:val="yellow"/>
        </w:rPr>
        <w:t>weapons</w:t>
      </w:r>
      <w:r w:rsidRPr="00E00EBB">
        <w:rPr>
          <w:rStyle w:val="StyleUnderline"/>
        </w:rPr>
        <w:t xml:space="preserve"> programmes</w:t>
      </w:r>
      <w:r w:rsidRPr="005710BE">
        <w:rPr>
          <w:sz w:val="16"/>
        </w:rPr>
        <w:t xml:space="preserve"> in the past, and it is conceivable that such directions might be pursued in future or are presently being pursued clandestinely (Riedel, 2004). Further, </w:t>
      </w:r>
      <w:r w:rsidRPr="00CC3221">
        <w:rPr>
          <w:rStyle w:val="StyleUnderline"/>
          <w:highlight w:val="yellow"/>
        </w:rPr>
        <w:t>advances</w:t>
      </w:r>
      <w:r w:rsidRPr="00E00EBB">
        <w:rPr>
          <w:rStyle w:val="StyleUnderline"/>
        </w:rPr>
        <w:t xml:space="preserve"> in these sciences </w:t>
      </w:r>
      <w:r w:rsidRPr="00CC3221">
        <w:rPr>
          <w:rStyle w:val="Emphasis"/>
          <w:highlight w:val="yellow"/>
        </w:rPr>
        <w:t>lower</w:t>
      </w:r>
      <w:r w:rsidRPr="00CC3221">
        <w:rPr>
          <w:rStyle w:val="StyleUnderline"/>
          <w:highlight w:val="yellow"/>
        </w:rPr>
        <w:t xml:space="preserve"> the </w:t>
      </w:r>
      <w:r w:rsidRPr="00CC3221">
        <w:rPr>
          <w:rStyle w:val="Emphasis"/>
          <w:highlight w:val="yellow"/>
        </w:rPr>
        <w:t>barrier to entry</w:t>
      </w:r>
      <w:r w:rsidRPr="00E00EBB">
        <w:rPr>
          <w:rStyle w:val="StyleUnderline"/>
        </w:rPr>
        <w:t xml:space="preserve"> to the development of dangerous agents </w:t>
      </w:r>
      <w:r w:rsidRPr="00CC3221">
        <w:rPr>
          <w:rStyle w:val="StyleUnderline"/>
          <w:highlight w:val="yellow"/>
        </w:rPr>
        <w:t>in</w:t>
      </w:r>
      <w:r w:rsidRPr="00E00EBB">
        <w:rPr>
          <w:rStyle w:val="StyleUnderline"/>
        </w:rPr>
        <w:t xml:space="preserve"> terms of </w:t>
      </w:r>
      <w:r w:rsidRPr="00A01086">
        <w:rPr>
          <w:rStyle w:val="Emphasis"/>
          <w:highlight w:val="yellow"/>
        </w:rPr>
        <w:t>cost</w:t>
      </w:r>
      <w:r w:rsidRPr="00A01086">
        <w:rPr>
          <w:rStyle w:val="StyleUnderline"/>
          <w:highlight w:val="yellow"/>
        </w:rPr>
        <w:t xml:space="preserve">, </w:t>
      </w:r>
      <w:r w:rsidRPr="00A01086">
        <w:rPr>
          <w:rStyle w:val="Emphasis"/>
          <w:highlight w:val="yellow"/>
        </w:rPr>
        <w:t>expertise</w:t>
      </w:r>
      <w:r w:rsidRPr="00A01086">
        <w:rPr>
          <w:rStyle w:val="StyleUnderline"/>
          <w:highlight w:val="yellow"/>
        </w:rPr>
        <w:t xml:space="preserve"> </w:t>
      </w:r>
      <w:r w:rsidRPr="00CC3221">
        <w:rPr>
          <w:rStyle w:val="StyleUnderline"/>
          <w:highlight w:val="yellow"/>
        </w:rPr>
        <w:t xml:space="preserve">and </w:t>
      </w:r>
      <w:r w:rsidRPr="00CC3221">
        <w:rPr>
          <w:rStyle w:val="Emphasis"/>
          <w:highlight w:val="yellow"/>
        </w:rPr>
        <w:t>equipment</w:t>
      </w:r>
      <w:r w:rsidRPr="00E00EBB">
        <w:rPr>
          <w:rStyle w:val="StyleUnderline"/>
        </w:rPr>
        <w:t xml:space="preserve"> needed, potentially </w:t>
      </w:r>
      <w:r w:rsidRPr="00CC3221">
        <w:rPr>
          <w:rStyle w:val="StyleUnderline"/>
          <w:highlight w:val="yellow"/>
        </w:rPr>
        <w:t xml:space="preserve">bringing </w:t>
      </w:r>
      <w:r w:rsidRPr="00CC3221">
        <w:rPr>
          <w:rStyle w:val="Emphasis"/>
          <w:highlight w:val="yellow"/>
        </w:rPr>
        <w:t>globally catastrophic</w:t>
      </w:r>
      <w:r w:rsidRPr="00CC3221">
        <w:rPr>
          <w:rStyle w:val="StyleUnderline"/>
          <w:highlight w:val="yellow"/>
        </w:rPr>
        <w:t xml:space="preserve"> capabilities with</w:t>
      </w:r>
      <w:r w:rsidRPr="00CC3221">
        <w:rPr>
          <w:rStyle w:val="StyleUnderline"/>
        </w:rPr>
        <w:t xml:space="preserve">in the reach of </w:t>
      </w:r>
      <w:r w:rsidRPr="00CC3221">
        <w:rPr>
          <w:rStyle w:val="Emphasis"/>
          <w:highlight w:val="yellow"/>
        </w:rPr>
        <w:t>small groups</w:t>
      </w:r>
      <w:r w:rsidRPr="005710BE">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CC3221">
        <w:rPr>
          <w:rStyle w:val="StyleUnderline"/>
          <w:highlight w:val="yellow"/>
        </w:rPr>
        <w:t>scenarios lead</w:t>
      </w:r>
      <w:r w:rsidRPr="005710BE">
        <w:rPr>
          <w:sz w:val="16"/>
        </w:rPr>
        <w:t xml:space="preserve">ing </w:t>
      </w:r>
      <w:r w:rsidRPr="00CC3221">
        <w:rPr>
          <w:rStyle w:val="StyleUnderline"/>
          <w:highlight w:val="yellow"/>
        </w:rPr>
        <w:t xml:space="preserve">to </w:t>
      </w:r>
      <w:r w:rsidRPr="009558ED">
        <w:rPr>
          <w:rStyle w:val="Emphasis"/>
          <w:sz w:val="24"/>
          <w:szCs w:val="24"/>
          <w:highlight w:val="yellow"/>
        </w:rPr>
        <w:t>civilisational collapse</w:t>
      </w:r>
      <w:r w:rsidRPr="00CC3221">
        <w:rPr>
          <w:rStyle w:val="StyleUnderline"/>
        </w:rPr>
        <w:t>: a “</w:t>
      </w:r>
      <w:r w:rsidRPr="00CC3221">
        <w:rPr>
          <w:rStyle w:val="Emphasis"/>
        </w:rPr>
        <w:t>wildfire” scenario</w:t>
      </w:r>
      <w:r w:rsidRPr="00CC3221">
        <w:rPr>
          <w:rStyle w:val="StyleUnderline"/>
        </w:rPr>
        <w:t xml:space="preserve"> in which</w:t>
      </w:r>
      <w:r w:rsidRPr="005710BE">
        <w:rPr>
          <w:sz w:val="16"/>
        </w:rPr>
        <w:t xml:space="preserve"> one or more </w:t>
      </w:r>
      <w:r w:rsidRPr="00E00EBB">
        <w:rPr>
          <w:rStyle w:val="StyleUnderline"/>
        </w:rPr>
        <w:t xml:space="preserve">pandemic </w:t>
      </w:r>
      <w:r w:rsidRPr="00CC3221">
        <w:rPr>
          <w:rStyle w:val="StyleUnderline"/>
          <w:highlight w:val="yellow"/>
        </w:rPr>
        <w:t>agents</w:t>
      </w:r>
      <w:r w:rsidRPr="00CC3221">
        <w:rPr>
          <w:rStyle w:val="StyleUnderline"/>
        </w:rPr>
        <w:t xml:space="preserve"> lead</w:t>
      </w:r>
      <w:r w:rsidRPr="005710BE">
        <w:rPr>
          <w:sz w:val="16"/>
        </w:rPr>
        <w:t xml:space="preserve">s </w:t>
      </w:r>
      <w:r w:rsidRPr="00CC3221">
        <w:rPr>
          <w:rStyle w:val="StyleUnderline"/>
        </w:rPr>
        <w:t xml:space="preserve">to </w:t>
      </w:r>
      <w:r w:rsidRPr="00CC3221">
        <w:rPr>
          <w:rStyle w:val="Emphasis"/>
          <w:highlight w:val="yellow"/>
        </w:rPr>
        <w:t>disrupt</w:t>
      </w:r>
      <w:r w:rsidRPr="00CC3221">
        <w:rPr>
          <w:rStyle w:val="StyleUnderline"/>
        </w:rPr>
        <w:t>ion of</w:t>
      </w:r>
      <w:r w:rsidRPr="00E00EBB">
        <w:rPr>
          <w:rStyle w:val="StyleUnderline"/>
        </w:rPr>
        <w:t xml:space="preserve"> </w:t>
      </w:r>
      <w:r w:rsidRPr="000508BE">
        <w:rPr>
          <w:rStyle w:val="Emphasis"/>
          <w:highlight w:val="yellow"/>
        </w:rPr>
        <w:t>food</w:t>
      </w:r>
      <w:r w:rsidRPr="000508BE">
        <w:rPr>
          <w:rStyle w:val="StyleUnderline"/>
          <w:highlight w:val="yellow"/>
        </w:rPr>
        <w:t xml:space="preserve">, </w:t>
      </w:r>
      <w:r w:rsidRPr="000508BE">
        <w:rPr>
          <w:rStyle w:val="Emphasis"/>
          <w:highlight w:val="yellow"/>
        </w:rPr>
        <w:t>water</w:t>
      </w:r>
      <w:r w:rsidRPr="000508BE">
        <w:rPr>
          <w:rStyle w:val="StyleUnderline"/>
          <w:highlight w:val="yellow"/>
        </w:rPr>
        <w:t xml:space="preserve">, </w:t>
      </w:r>
      <w:r w:rsidRPr="000508BE">
        <w:rPr>
          <w:rStyle w:val="Emphasis"/>
          <w:highlight w:val="yellow"/>
        </w:rPr>
        <w:t>power</w:t>
      </w:r>
      <w:r w:rsidRPr="00CC3221">
        <w:rPr>
          <w:rStyle w:val="Emphasis"/>
        </w:rPr>
        <w:t xml:space="preserve"> supply</w:t>
      </w:r>
      <w:r w:rsidRPr="00E00EBB">
        <w:rPr>
          <w:rStyle w:val="StyleUnderline"/>
        </w:rPr>
        <w:t xml:space="preserve"> </w:t>
      </w:r>
      <w:r w:rsidRPr="00CC3221">
        <w:rPr>
          <w:rStyle w:val="StyleUnderline"/>
          <w:highlight w:val="yellow"/>
        </w:rPr>
        <w:t xml:space="preserve">and </w:t>
      </w:r>
      <w:r w:rsidRPr="00CC3221">
        <w:rPr>
          <w:rStyle w:val="Emphasis"/>
          <w:highlight w:val="yellow"/>
        </w:rPr>
        <w:t>law</w:t>
      </w:r>
      <w:r w:rsidRPr="005710BE">
        <w:rPr>
          <w:sz w:val="16"/>
        </w:rPr>
        <w:t xml:space="preserve"> enforcement </w:t>
      </w:r>
      <w:r w:rsidRPr="00E00EBB">
        <w:rPr>
          <w:rStyle w:val="StyleUnderline"/>
        </w:rPr>
        <w:t xml:space="preserve">and a </w:t>
      </w:r>
      <w:r w:rsidRPr="00CC3221">
        <w:rPr>
          <w:rStyle w:val="Emphasis"/>
        </w:rPr>
        <w:t>“stealth” scenario</w:t>
      </w:r>
      <w:r w:rsidRPr="00E00EBB">
        <w:rPr>
          <w:rStyle w:val="StyleUnderline"/>
        </w:rPr>
        <w:t xml:space="preserve"> in which </w:t>
      </w:r>
      <w:r w:rsidRPr="009558ED">
        <w:rPr>
          <w:rStyle w:val="StyleUnderline"/>
        </w:rPr>
        <w:t>an</w:t>
      </w:r>
      <w:r w:rsidRPr="00E00EBB">
        <w:rPr>
          <w:rStyle w:val="StyleUnderline"/>
        </w:rPr>
        <w:t xml:space="preserve"> </w:t>
      </w:r>
      <w:r w:rsidRPr="009558ED">
        <w:rPr>
          <w:rStyle w:val="Emphasis"/>
          <w:highlight w:val="yellow"/>
        </w:rPr>
        <w:t>initially asymptomatic</w:t>
      </w:r>
      <w:r w:rsidRPr="009558ED">
        <w:rPr>
          <w:rStyle w:val="StyleUnderline"/>
        </w:rPr>
        <w:t xml:space="preserve"> agent </w:t>
      </w:r>
      <w:r w:rsidRPr="00CC3221">
        <w:rPr>
          <w:rStyle w:val="StyleUnderline"/>
          <w:highlight w:val="yellow"/>
        </w:rPr>
        <w:t xml:space="preserve">with </w:t>
      </w:r>
      <w:r w:rsidRPr="00CC3221">
        <w:rPr>
          <w:rStyle w:val="Emphasis"/>
          <w:highlight w:val="yellow"/>
        </w:rPr>
        <w:t xml:space="preserve">long </w:t>
      </w:r>
      <w:r w:rsidRPr="009558ED">
        <w:rPr>
          <w:rStyle w:val="Emphasis"/>
          <w:highlight w:val="yellow"/>
        </w:rPr>
        <w:t>incubation</w:t>
      </w:r>
      <w:r w:rsidRPr="009558ED">
        <w:rPr>
          <w:rStyle w:val="Emphasis"/>
        </w:rPr>
        <w:t xml:space="preserve"> time</w:t>
      </w:r>
      <w:r w:rsidRPr="00E00EBB">
        <w:rPr>
          <w:rStyle w:val="StyleUnderline"/>
        </w:rPr>
        <w:t xml:space="preserve"> </w:t>
      </w:r>
      <w:r w:rsidRPr="009558ED">
        <w:rPr>
          <w:rStyle w:val="StyleUnderline"/>
        </w:rPr>
        <w:t>is spread</w:t>
      </w:r>
      <w:r w:rsidRPr="00E00EBB">
        <w:rPr>
          <w:rStyle w:val="StyleUnderline"/>
        </w:rPr>
        <w:t xml:space="preserve"> to a majority of humanity. They consider both </w:t>
      </w:r>
      <w:r w:rsidRPr="00CC3221">
        <w:rPr>
          <w:rStyle w:val="StyleUnderline"/>
          <w:highlight w:val="yellow"/>
        </w:rPr>
        <w:t>scenarios</w:t>
      </w:r>
      <w:r w:rsidRPr="00E00EBB">
        <w:rPr>
          <w:rStyle w:val="StyleUnderline"/>
        </w:rPr>
        <w:t xml:space="preserve"> most likely to </w:t>
      </w:r>
      <w:r w:rsidRPr="00CC3221">
        <w:rPr>
          <w:rStyle w:val="StyleUnderline"/>
          <w:highlight w:val="yellow"/>
        </w:rPr>
        <w:t xml:space="preserve">involve accidental </w:t>
      </w:r>
      <w:r w:rsidRPr="00CC3221">
        <w:rPr>
          <w:rStyle w:val="Emphasis"/>
          <w:highlight w:val="yellow"/>
        </w:rPr>
        <w:t>or</w:t>
      </w:r>
      <w:r w:rsidRPr="00CC3221">
        <w:rPr>
          <w:rStyle w:val="StyleUnderline"/>
          <w:highlight w:val="yellow"/>
        </w:rPr>
        <w:t xml:space="preserve"> deliberate release</w:t>
      </w:r>
      <w:r w:rsidRPr="00E00EBB">
        <w:rPr>
          <w:rStyle w:val="StyleUnderline"/>
        </w:rPr>
        <w:t xml:space="preserve"> of </w:t>
      </w:r>
      <w:r w:rsidRPr="00CC3221">
        <w:rPr>
          <w:rStyle w:val="Emphasis"/>
        </w:rPr>
        <w:t>human-modified</w:t>
      </w:r>
      <w:r w:rsidRPr="00E00EBB">
        <w:rPr>
          <w:rStyle w:val="StyleUnderline"/>
        </w:rPr>
        <w:t xml:space="preserve"> agents</w:t>
      </w:r>
      <w:r w:rsidRPr="005710BE">
        <w:rPr>
          <w:sz w:val="16"/>
        </w:rPr>
        <w:t>. Direct targeting of humans is only one plausible pathway to global harm; Monica Schoch-Spana et al. (2017) note the potential pathogens targeting widespread eradication of food sources; and other forms of environmental harm are plausible.</w:t>
      </w:r>
    </w:p>
    <w:p w14:paraId="3EAB4410" w14:textId="77777777" w:rsidR="00DB4B13" w:rsidRPr="005710BE" w:rsidRDefault="00DB4B13" w:rsidP="00DB4B13">
      <w:pPr>
        <w:rPr>
          <w:sz w:val="16"/>
        </w:rPr>
      </w:pPr>
      <w:r w:rsidRPr="002870F8">
        <w:rPr>
          <w:rStyle w:val="StyleUnderline"/>
        </w:rPr>
        <w:t xml:space="preserve">The capability </w:t>
      </w:r>
      <w:r w:rsidRPr="002870F8">
        <w:rPr>
          <w:rStyle w:val="StyleUnderline"/>
          <w:highlight w:val="yellow"/>
        </w:rPr>
        <w:t xml:space="preserve">to </w:t>
      </w:r>
      <w:r w:rsidRPr="002870F8">
        <w:rPr>
          <w:rStyle w:val="Emphasis"/>
          <w:highlight w:val="yellow"/>
        </w:rPr>
        <w:t>re-engineer biology</w:t>
      </w:r>
      <w:r w:rsidRPr="005710BE">
        <w:rPr>
          <w:rStyle w:val="StyleUnderline"/>
        </w:rPr>
        <w:t xml:space="preserve"> more </w:t>
      </w:r>
      <w:r w:rsidRPr="005710BE">
        <w:rPr>
          <w:rStyle w:val="Emphasis"/>
        </w:rPr>
        <w:t>fundamentally</w:t>
      </w:r>
      <w:r w:rsidRPr="005710BE">
        <w:rPr>
          <w:rStyle w:val="StyleUnderline"/>
        </w:rPr>
        <w:t xml:space="preserve"> may </w:t>
      </w:r>
      <w:r w:rsidRPr="002870F8">
        <w:rPr>
          <w:rStyle w:val="StyleUnderline"/>
          <w:highlight w:val="yellow"/>
        </w:rPr>
        <w:t xml:space="preserve">create </w:t>
      </w:r>
      <w:r w:rsidRPr="002870F8">
        <w:rPr>
          <w:rStyle w:val="Emphasis"/>
          <w:highlight w:val="yellow"/>
        </w:rPr>
        <w:t>unprecedented risks</w:t>
      </w:r>
      <w:r w:rsidRPr="005710BE">
        <w:rPr>
          <w:sz w:val="16"/>
        </w:rPr>
        <w:t>. In 2024, a group of leading biological scientists called for a halt to research to develop “</w:t>
      </w:r>
      <w:r w:rsidRPr="00CC3221">
        <w:rPr>
          <w:rStyle w:val="Emphasis"/>
          <w:highlight w:val="yellow"/>
        </w:rPr>
        <w:t>mirror bacteria</w:t>
      </w:r>
      <w:r w:rsidRPr="005710BE">
        <w:rPr>
          <w:sz w:val="16"/>
        </w:rPr>
        <w:t xml:space="preserve">,” designed to </w:t>
      </w:r>
      <w:r w:rsidRPr="00CC3221">
        <w:rPr>
          <w:rStyle w:val="StyleUnderline"/>
          <w:highlight w:val="yellow"/>
        </w:rPr>
        <w:t xml:space="preserve">have an </w:t>
      </w:r>
      <w:r w:rsidRPr="00CC3221">
        <w:rPr>
          <w:rStyle w:val="Emphasis"/>
          <w:highlight w:val="yellow"/>
        </w:rPr>
        <w:t>opposite chirality</w:t>
      </w:r>
      <w:r w:rsidRPr="00CC3221">
        <w:rPr>
          <w:rStyle w:val="StyleUnderline"/>
          <w:highlight w:val="yellow"/>
        </w:rPr>
        <w:t xml:space="preserve"> to</w:t>
      </w:r>
      <w:r w:rsidRPr="00E00EBB">
        <w:rPr>
          <w:rStyle w:val="StyleUnderline"/>
        </w:rPr>
        <w:t xml:space="preserve"> that of </w:t>
      </w:r>
      <w:r w:rsidRPr="00CC3221">
        <w:rPr>
          <w:rStyle w:val="Emphasis"/>
          <w:highlight w:val="yellow"/>
        </w:rPr>
        <w:t>all forms</w:t>
      </w:r>
      <w:r w:rsidRPr="00CC3221">
        <w:rPr>
          <w:rStyle w:val="StyleUnderline"/>
          <w:highlight w:val="yellow"/>
        </w:rPr>
        <w:t xml:space="preserve"> of</w:t>
      </w:r>
      <w:r w:rsidRPr="00E00EBB">
        <w:rPr>
          <w:rStyle w:val="StyleUnderline"/>
        </w:rPr>
        <w:t xml:space="preserve"> existing </w:t>
      </w:r>
      <w:r w:rsidRPr="00CC3221">
        <w:rPr>
          <w:rStyle w:val="StyleUnderline"/>
          <w:highlight w:val="yellow"/>
        </w:rPr>
        <w:t>life</w:t>
      </w:r>
      <w:r w:rsidRPr="005710BE">
        <w:rPr>
          <w:sz w:val="16"/>
        </w:rPr>
        <w:t xml:space="preserve"> (Adamala et al., 2024). The group argues that it is likely </w:t>
      </w:r>
      <w:r w:rsidRPr="005710BE">
        <w:rPr>
          <w:rStyle w:val="StyleUnderline"/>
        </w:rPr>
        <w:t xml:space="preserve">these </w:t>
      </w:r>
      <w:r w:rsidRPr="00CC3221">
        <w:rPr>
          <w:rStyle w:val="Emphasis"/>
          <w:highlight w:val="yellow"/>
        </w:rPr>
        <w:t>synthetic</w:t>
      </w:r>
      <w:r w:rsidRPr="00CC3221">
        <w:rPr>
          <w:rStyle w:val="StyleUnderline"/>
          <w:highlight w:val="yellow"/>
        </w:rPr>
        <w:t xml:space="preserve"> life forms</w:t>
      </w:r>
      <w:r w:rsidRPr="004B6B15">
        <w:rPr>
          <w:rStyle w:val="StyleUnderline"/>
        </w:rPr>
        <w:t xml:space="preserve"> would</w:t>
      </w:r>
      <w:r w:rsidRPr="00E00EBB">
        <w:rPr>
          <w:rStyle w:val="StyleUnderline"/>
        </w:rPr>
        <w:t xml:space="preserve"> both </w:t>
      </w:r>
      <w:r w:rsidRPr="00CC3221">
        <w:rPr>
          <w:rStyle w:val="Emphasis"/>
          <w:highlight w:val="yellow"/>
        </w:rPr>
        <w:t>resist predation</w:t>
      </w:r>
      <w:r w:rsidRPr="00CC3221">
        <w:rPr>
          <w:rStyle w:val="StyleUnderline"/>
          <w:highlight w:val="yellow"/>
        </w:rPr>
        <w:t xml:space="preserve"> and </w:t>
      </w:r>
      <w:r w:rsidRPr="00CC3221">
        <w:rPr>
          <w:rStyle w:val="Emphasis"/>
          <w:highlight w:val="yellow"/>
        </w:rPr>
        <w:t>bypass immune systems</w:t>
      </w:r>
      <w:r w:rsidRPr="00E00EBB">
        <w:rPr>
          <w:rStyle w:val="StyleUnderline"/>
        </w:rPr>
        <w:t xml:space="preserve"> in </w:t>
      </w:r>
      <w:r w:rsidRPr="00CC3221">
        <w:rPr>
          <w:rStyle w:val="Emphasis"/>
        </w:rPr>
        <w:t>humans</w:t>
      </w:r>
      <w:r w:rsidRPr="00E00EBB">
        <w:rPr>
          <w:rStyle w:val="StyleUnderline"/>
        </w:rPr>
        <w:t xml:space="preserve">, </w:t>
      </w:r>
      <w:r w:rsidRPr="00CC3221">
        <w:rPr>
          <w:rStyle w:val="Emphasis"/>
        </w:rPr>
        <w:t>animals</w:t>
      </w:r>
      <w:r w:rsidRPr="00E00EBB">
        <w:rPr>
          <w:rStyle w:val="StyleUnderline"/>
        </w:rPr>
        <w:t xml:space="preserve"> and </w:t>
      </w:r>
      <w:r w:rsidRPr="00CC3221">
        <w:rPr>
          <w:rStyle w:val="Emphasis"/>
        </w:rPr>
        <w:t>plants</w:t>
      </w:r>
      <w:r w:rsidRPr="005710BE">
        <w:rPr>
          <w:sz w:val="16"/>
        </w:rPr>
        <w:t xml:space="preserve">, potentially </w:t>
      </w:r>
      <w:r w:rsidRPr="00CC3221">
        <w:rPr>
          <w:rStyle w:val="StyleUnderline"/>
          <w:highlight w:val="yellow"/>
        </w:rPr>
        <w:t xml:space="preserve">leading to risk </w:t>
      </w:r>
      <w:r w:rsidRPr="00CC3221">
        <w:rPr>
          <w:rStyle w:val="Emphasis"/>
          <w:sz w:val="24"/>
          <w:szCs w:val="24"/>
          <w:highlight w:val="yellow"/>
        </w:rPr>
        <w:t>“of unprecedented scope and scale</w:t>
      </w:r>
      <w:r w:rsidRPr="000508BE">
        <w:rPr>
          <w:rStyle w:val="Emphasis"/>
          <w:sz w:val="24"/>
          <w:szCs w:val="24"/>
          <w:highlight w:val="yellow"/>
        </w:rPr>
        <w:t>”</w:t>
      </w:r>
      <w:r w:rsidRPr="000508BE">
        <w:rPr>
          <w:rStyle w:val="StyleUnderline"/>
          <w:sz w:val="24"/>
          <w:szCs w:val="24"/>
          <w:highlight w:val="yellow"/>
        </w:rPr>
        <w:t xml:space="preserve"> </w:t>
      </w:r>
      <w:r w:rsidRPr="000508BE">
        <w:rPr>
          <w:rStyle w:val="StyleUnderline"/>
          <w:highlight w:val="yellow"/>
        </w:rPr>
        <w:t>due to</w:t>
      </w:r>
      <w:r w:rsidRPr="000508BE">
        <w:rPr>
          <w:rStyle w:val="StyleUnderline"/>
        </w:rPr>
        <w:t xml:space="preserve"> </w:t>
      </w:r>
      <w:r w:rsidRPr="000508BE">
        <w:rPr>
          <w:rStyle w:val="Emphasis"/>
        </w:rPr>
        <w:t xml:space="preserve">invasive </w:t>
      </w:r>
      <w:r w:rsidRPr="000508BE">
        <w:rPr>
          <w:rStyle w:val="Emphasis"/>
          <w:highlight w:val="yellow"/>
        </w:rPr>
        <w:t>spread</w:t>
      </w:r>
      <w:r w:rsidRPr="000508BE">
        <w:rPr>
          <w:rStyle w:val="StyleUnderline"/>
          <w:highlight w:val="yellow"/>
        </w:rPr>
        <w:t xml:space="preserve"> and</w:t>
      </w:r>
      <w:r w:rsidRPr="000508BE">
        <w:rPr>
          <w:rStyle w:val="StyleUnderline"/>
        </w:rPr>
        <w:t xml:space="preserve"> </w:t>
      </w:r>
      <w:r w:rsidRPr="000508BE">
        <w:rPr>
          <w:rStyle w:val="Emphasis"/>
        </w:rPr>
        <w:t xml:space="preserve">widespread </w:t>
      </w:r>
      <w:r w:rsidRPr="000508BE">
        <w:rPr>
          <w:rStyle w:val="Emphasis"/>
          <w:highlight w:val="yellow"/>
        </w:rPr>
        <w:t>lethal infection</w:t>
      </w:r>
      <w:r w:rsidRPr="005710BE">
        <w:rPr>
          <w:sz w:val="16"/>
        </w:rPr>
        <w:t>.</w:t>
      </w:r>
    </w:p>
    <w:p w14:paraId="6AC37CEA" w14:textId="77777777" w:rsidR="00DB4B13" w:rsidRPr="00DE5477" w:rsidRDefault="00DB4B13" w:rsidP="004A2241">
      <w:pPr>
        <w:rPr>
          <w:sz w:val="16"/>
        </w:rPr>
      </w:pPr>
    </w:p>
    <w:p w14:paraId="07CF1D85" w14:textId="72D1DBBE" w:rsidR="004A2241" w:rsidRDefault="004A2241" w:rsidP="004A2241">
      <w:pPr>
        <w:pStyle w:val="Heading4"/>
      </w:pPr>
      <w:r>
        <w:t>Trump lashes out</w:t>
      </w:r>
      <w:r w:rsidR="004F160B">
        <w:t>, sparking</w:t>
      </w:r>
      <w:r w:rsidR="000A202C">
        <w:t xml:space="preserve"> crises </w:t>
      </w:r>
      <w:r w:rsidR="004F160B">
        <w:t>in the SCS and Taiwan</w:t>
      </w:r>
      <w:r>
        <w:t xml:space="preserve">. </w:t>
      </w:r>
    </w:p>
    <w:p w14:paraId="2FAC24F3" w14:textId="504C28EC" w:rsidR="004A2241" w:rsidRDefault="004A2241" w:rsidP="004A2241">
      <w:r w:rsidRPr="00984331">
        <w:rPr>
          <w:rStyle w:val="Style13ptBold"/>
        </w:rPr>
        <w:t>Su 25</w:t>
      </w:r>
      <w:r w:rsidRPr="00733B9A">
        <w:t xml:space="preserve">. Terry Su, </w:t>
      </w:r>
      <w:r w:rsidR="00984331" w:rsidRPr="00984331">
        <w:t>president of Lulu Derivation Data Ltd, a Hong Kong-based online publishing house and think tank specializing in geopolitics</w:t>
      </w:r>
      <w:r w:rsidRPr="00733B9A">
        <w:t>. 4</w:t>
      </w:r>
      <w:r w:rsidR="00984331">
        <w:t>/</w:t>
      </w:r>
      <w:r w:rsidRPr="00733B9A">
        <w:t>29</w:t>
      </w:r>
      <w:r w:rsidR="00984331">
        <w:t>/</w:t>
      </w:r>
      <w:r w:rsidRPr="00733B9A">
        <w:t>2025. “Messing up, Trump could resort to brinkmanship.” Asia Times. https://asiatimes.com/2025/04/messing-up-trump-could-resort-to-brinkmanship/. KL</w:t>
      </w:r>
    </w:p>
    <w:p w14:paraId="72B77AAE" w14:textId="77777777" w:rsidR="00EE7DCF" w:rsidRPr="004F160B" w:rsidRDefault="004A2241" w:rsidP="004A2241">
      <w:pPr>
        <w:rPr>
          <w:sz w:val="16"/>
        </w:rPr>
      </w:pPr>
      <w:r w:rsidRPr="004F160B">
        <w:rPr>
          <w:sz w:val="16"/>
        </w:rPr>
        <w:t xml:space="preserve">Back in the White House for the first 100 days, President Donald </w:t>
      </w:r>
      <w:r w:rsidRPr="00984331">
        <w:rPr>
          <w:rStyle w:val="StyleUnderline"/>
          <w:highlight w:val="yellow"/>
        </w:rPr>
        <w:t>Trump has</w:t>
      </w:r>
      <w:r w:rsidRPr="004F160B">
        <w:rPr>
          <w:sz w:val="16"/>
        </w:rPr>
        <w:t xml:space="preserve"> more than </w:t>
      </w:r>
      <w:r w:rsidRPr="00984331">
        <w:rPr>
          <w:rStyle w:val="Emphasis"/>
          <w:highlight w:val="yellow"/>
        </w:rPr>
        <w:t>doubled down</w:t>
      </w:r>
      <w:r w:rsidRPr="00733B9A">
        <w:rPr>
          <w:rStyle w:val="StyleUnderline"/>
        </w:rPr>
        <w:t xml:space="preserve"> on his maverick-ness. </w:t>
      </w:r>
      <w:r w:rsidRPr="00984331">
        <w:rPr>
          <w:rStyle w:val="StyleUnderline"/>
          <w:highlight w:val="yellow"/>
        </w:rPr>
        <w:t xml:space="preserve">He’s gone </w:t>
      </w:r>
      <w:r w:rsidRPr="00984331">
        <w:rPr>
          <w:rStyle w:val="Emphasis"/>
          <w:highlight w:val="yellow"/>
        </w:rPr>
        <w:t>exponential</w:t>
      </w:r>
      <w:r w:rsidRPr="004F160B">
        <w:rPr>
          <w:sz w:val="16"/>
        </w:rPr>
        <w:t>. People think they’ve grown accustomed to his unpredictability but they keep being taken aback by the dizzying pace of his one move after another. A couple of highlights (or lowlights) have been:</w:t>
      </w:r>
    </w:p>
    <w:p w14:paraId="0E0939D4" w14:textId="5F69A3A3" w:rsidR="004A2241" w:rsidRPr="004F160B" w:rsidRDefault="004A2241" w:rsidP="004A2241">
      <w:pPr>
        <w:rPr>
          <w:sz w:val="16"/>
        </w:rPr>
      </w:pPr>
      <w:r w:rsidRPr="004F160B">
        <w:rPr>
          <w:sz w:val="16"/>
        </w:rPr>
        <w:t>The tariff war he declared on April 2 – a day he dubbed America’s “Liberation Day” when he declared a trade war on virtually the rest of the world;</w:t>
      </w:r>
    </w:p>
    <w:p w14:paraId="12FC2C85" w14:textId="376A5AE9" w:rsidR="004A2241" w:rsidRPr="004F160B" w:rsidRDefault="004A2241" w:rsidP="004A2241">
      <w:pPr>
        <w:rPr>
          <w:sz w:val="16"/>
        </w:rPr>
      </w:pPr>
      <w:r w:rsidRPr="004F160B">
        <w:rPr>
          <w:sz w:val="16"/>
        </w:rPr>
        <w:t>The time, a week after a defiant China’s swift tit-for-tat moves had been made, when he went on social media and announced a 90-day moratorium on the tariff impositions, except on China, his hand being forced by a crumbling stock market and – more compellingly – a cracking treasury bond market.</w:t>
      </w:r>
      <w:r w:rsidR="00EE7DCF" w:rsidRPr="004F160B">
        <w:rPr>
          <w:sz w:val="16"/>
        </w:rPr>
        <w:t xml:space="preserve"> </w:t>
      </w:r>
      <w:r w:rsidRPr="004F160B">
        <w:rPr>
          <w:sz w:val="16"/>
        </w:rPr>
        <w:t xml:space="preserve"> </w:t>
      </w:r>
    </w:p>
    <w:p w14:paraId="50083EDC" w14:textId="77777777" w:rsidR="00EE7DCF" w:rsidRPr="004F160B" w:rsidRDefault="004A2241" w:rsidP="004A2241">
      <w:pPr>
        <w:rPr>
          <w:sz w:val="16"/>
        </w:rPr>
      </w:pPr>
      <w:r w:rsidRPr="004F160B">
        <w:rPr>
          <w:sz w:val="16"/>
        </w:rPr>
        <w:t>China’s hardening, meanwhile, keeps taking Washington by surprise. Late last week, the Chinese government’s spokesperson contradicted outright Trump’s dramatic claims that China was in talks with his administration about their tariff disputes and even that Chinese President Xi Jinping “has called” him. Beijing dismissed Trump’s claims as “fake news.”</w:t>
      </w:r>
    </w:p>
    <w:p w14:paraId="789A6869" w14:textId="77777777" w:rsidR="00EE7DCF" w:rsidRPr="004F160B" w:rsidRDefault="004A2241" w:rsidP="004A2241">
      <w:pPr>
        <w:rPr>
          <w:sz w:val="16"/>
        </w:rPr>
      </w:pPr>
      <w:r w:rsidRPr="004F160B">
        <w:rPr>
          <w:sz w:val="16"/>
        </w:rPr>
        <w:t>“China refuses to take the bait,” as the New York Times plainly put it on Friday.</w:t>
      </w:r>
    </w:p>
    <w:p w14:paraId="7F6AC82D" w14:textId="77777777" w:rsidR="00EE7DCF" w:rsidRPr="004F160B" w:rsidRDefault="004A2241" w:rsidP="004A2241">
      <w:pPr>
        <w:rPr>
          <w:sz w:val="16"/>
        </w:rPr>
      </w:pPr>
      <w:r w:rsidRPr="004F160B">
        <w:rPr>
          <w:sz w:val="16"/>
        </w:rPr>
        <w:t xml:space="preserve">The trouble now is that, </w:t>
      </w:r>
      <w:r w:rsidRPr="00984331">
        <w:rPr>
          <w:rStyle w:val="StyleUnderline"/>
          <w:highlight w:val="yellow"/>
        </w:rPr>
        <w:t xml:space="preserve">thanks to Trump’s </w:t>
      </w:r>
      <w:r w:rsidRPr="00984331">
        <w:rPr>
          <w:rStyle w:val="Emphasis"/>
          <w:highlight w:val="yellow"/>
        </w:rPr>
        <w:t>crude statecraft</w:t>
      </w:r>
      <w:r w:rsidRPr="00984331">
        <w:rPr>
          <w:rStyle w:val="StyleUnderline"/>
          <w:highlight w:val="yellow"/>
        </w:rPr>
        <w:t>, his admin</w:t>
      </w:r>
      <w:r w:rsidRPr="00733B9A">
        <w:rPr>
          <w:rStyle w:val="StyleUnderline"/>
        </w:rPr>
        <w:t xml:space="preserve">istration </w:t>
      </w:r>
      <w:r w:rsidRPr="00984331">
        <w:rPr>
          <w:rStyle w:val="StyleUnderline"/>
          <w:highlight w:val="yellow"/>
        </w:rPr>
        <w:t xml:space="preserve">is placed in an </w:t>
      </w:r>
      <w:r w:rsidRPr="00984331">
        <w:rPr>
          <w:rStyle w:val="Emphasis"/>
          <w:highlight w:val="yellow"/>
        </w:rPr>
        <w:t>impossible dilemma</w:t>
      </w:r>
      <w:r w:rsidRPr="004F160B">
        <w:rPr>
          <w:sz w:val="16"/>
        </w:rPr>
        <w:t>. That it’s not going to win the trade war of epic scale with China is becoming obvious, as the government bond market vulnerability that is America’s Achilles Heel was laid bare to the world, and, to cite Adam Posen of Peterson Institute, China has the “escalation dominance.”</w:t>
      </w:r>
    </w:p>
    <w:p w14:paraId="79F80A69" w14:textId="77777777" w:rsidR="00EE7DCF" w:rsidRPr="004F160B" w:rsidRDefault="004A2241" w:rsidP="004A2241">
      <w:pPr>
        <w:rPr>
          <w:sz w:val="16"/>
        </w:rPr>
      </w:pPr>
      <w:r w:rsidRPr="004F160B">
        <w:rPr>
          <w:sz w:val="16"/>
        </w:rPr>
        <w:t xml:space="preserve">On the other hand, </w:t>
      </w:r>
      <w:r w:rsidRPr="00984331">
        <w:rPr>
          <w:rStyle w:val="StyleUnderline"/>
          <w:highlight w:val="yellow"/>
        </w:rPr>
        <w:t>there can be no climbdown</w:t>
      </w:r>
      <w:r w:rsidRPr="00984331">
        <w:rPr>
          <w:rStyle w:val="StyleUnderline"/>
        </w:rPr>
        <w:t xml:space="preserve"> for the Trump administration </w:t>
      </w:r>
      <w:r w:rsidRPr="00984331">
        <w:rPr>
          <w:rStyle w:val="StyleUnderline"/>
          <w:highlight w:val="yellow"/>
        </w:rPr>
        <w:t>without</w:t>
      </w:r>
      <w:r w:rsidRPr="00984331">
        <w:rPr>
          <w:rStyle w:val="StyleUnderline"/>
        </w:rPr>
        <w:t xml:space="preserve"> </w:t>
      </w:r>
      <w:r w:rsidRPr="00984331">
        <w:rPr>
          <w:rStyle w:val="Emphasis"/>
          <w:highlight w:val="yellow"/>
        </w:rPr>
        <w:t>devastating dents</w:t>
      </w:r>
      <w:r w:rsidRPr="00984331">
        <w:rPr>
          <w:rStyle w:val="StyleUnderline"/>
        </w:rPr>
        <w:t xml:space="preserve"> being dealt </w:t>
      </w:r>
      <w:r w:rsidRPr="00984331">
        <w:rPr>
          <w:rStyle w:val="StyleUnderline"/>
          <w:highlight w:val="yellow"/>
        </w:rPr>
        <w:t xml:space="preserve">to its </w:t>
      </w:r>
      <w:r w:rsidRPr="00984331">
        <w:rPr>
          <w:rStyle w:val="Emphasis"/>
          <w:highlight w:val="yellow"/>
        </w:rPr>
        <w:t>credibility</w:t>
      </w:r>
      <w:r w:rsidRPr="004F160B">
        <w:rPr>
          <w:sz w:val="16"/>
        </w:rPr>
        <w:t xml:space="preserve"> and the United States’ prestige as the world’s sitting superpower.</w:t>
      </w:r>
    </w:p>
    <w:p w14:paraId="0F020BC6" w14:textId="165E6A5E" w:rsidR="00EE7DCF" w:rsidRPr="004F160B" w:rsidRDefault="004A2241" w:rsidP="004A2241">
      <w:pPr>
        <w:rPr>
          <w:sz w:val="16"/>
        </w:rPr>
      </w:pPr>
      <w:r w:rsidRPr="004F160B">
        <w:rPr>
          <w:sz w:val="16"/>
        </w:rPr>
        <w:t>For China’s part, the Rubicon has been crossed and no sporadic and impromptu gesture of softening by Trump will likely change that, certainly not his wide-of-the-mark and counterfactual statements as mentioned above.</w:t>
      </w:r>
      <w:r w:rsidR="00EE7DCF" w:rsidRPr="004F160B">
        <w:rPr>
          <w:sz w:val="16"/>
        </w:rPr>
        <w:t xml:space="preserve">  </w:t>
      </w:r>
    </w:p>
    <w:p w14:paraId="430CB0B0" w14:textId="77777777" w:rsidR="00EE7DCF" w:rsidRPr="004F160B" w:rsidRDefault="004A2241" w:rsidP="004A2241">
      <w:pPr>
        <w:rPr>
          <w:sz w:val="16"/>
        </w:rPr>
      </w:pPr>
      <w:r w:rsidRPr="004F160B">
        <w:rPr>
          <w:sz w:val="16"/>
        </w:rPr>
        <w:t>How the vibe has shifted in the bilateral relationship! It was in a bygone age when Beijing actively cooperated with Washington to buttress the world’s financial order in the wake of the 2008 Wall Street Crisis.</w:t>
      </w:r>
    </w:p>
    <w:p w14:paraId="366D3C92" w14:textId="5C8A5C88" w:rsidR="004A2241" w:rsidRPr="004F160B" w:rsidRDefault="004A2241" w:rsidP="004A2241">
      <w:pPr>
        <w:rPr>
          <w:sz w:val="16"/>
        </w:rPr>
      </w:pPr>
      <w:r w:rsidRPr="004F160B">
        <w:rPr>
          <w:sz w:val="16"/>
        </w:rPr>
        <w:t>China proceeded to retire its underdog cosplay after the first Trump administration launched a tariff war against it in 2018.</w:t>
      </w:r>
    </w:p>
    <w:p w14:paraId="1BE67E91" w14:textId="77777777" w:rsidR="00EE7DCF" w:rsidRPr="004F160B" w:rsidRDefault="004A2241" w:rsidP="004A2241">
      <w:pPr>
        <w:rPr>
          <w:sz w:val="16"/>
        </w:rPr>
      </w:pPr>
      <w:r w:rsidRPr="004F160B">
        <w:rPr>
          <w:sz w:val="16"/>
        </w:rPr>
        <w:t>Recall Xi’s face-to-face admonition to the outgoing US President Joe Biden regarding China’s “four red lines” during their meeting in Lima, Peru, last November. Everyone knew his words were meant for Trump, who was by then the president-elect.</w:t>
      </w:r>
    </w:p>
    <w:p w14:paraId="277D32A0" w14:textId="77777777" w:rsidR="00EE7DCF" w:rsidRPr="004F160B" w:rsidRDefault="004A2241" w:rsidP="004A2241">
      <w:pPr>
        <w:rPr>
          <w:sz w:val="16"/>
        </w:rPr>
      </w:pPr>
      <w:r w:rsidRPr="004F160B">
        <w:rPr>
          <w:sz w:val="16"/>
        </w:rPr>
        <w:t>This was followed in late December by a broad daylight view of China’s 6th generation fighter jet flying in the sky, signaling the Chinese ability not only to catch up with but supersede the Americans in military technologies – and again, in late January, by China’s large language model DeepSeek wreaking havoc on the Wall Street.</w:t>
      </w:r>
    </w:p>
    <w:p w14:paraId="2BE700BB" w14:textId="77777777" w:rsidR="00EE7DCF" w:rsidRPr="004F160B" w:rsidRDefault="004A2241" w:rsidP="004A2241">
      <w:pPr>
        <w:rPr>
          <w:sz w:val="16"/>
        </w:rPr>
      </w:pPr>
      <w:r w:rsidRPr="004F160B">
        <w:rPr>
          <w:sz w:val="16"/>
        </w:rPr>
        <w:t>In early March, one’s eyebrows were raised by the Chinese Foreign Ministry spokesperson’s unprecedentedly belligerent rhetoric that ”if war is what the US wants, be it a tariff war, a trade war or any other type of war, we’re ready to fight till the end.”</w:t>
      </w:r>
    </w:p>
    <w:p w14:paraId="0D0985C7" w14:textId="77777777" w:rsidR="00EE7DCF" w:rsidRPr="004F160B" w:rsidRDefault="004A2241" w:rsidP="004A2241">
      <w:pPr>
        <w:rPr>
          <w:sz w:val="16"/>
        </w:rPr>
      </w:pPr>
      <w:r w:rsidRPr="004F160B">
        <w:rPr>
          <w:sz w:val="16"/>
        </w:rPr>
        <w:t>The Chinese embassy in Washington reposted the line on X the day after, as if for fear that the world would miss Beijing’s staunch position notice.</w:t>
      </w:r>
    </w:p>
    <w:p w14:paraId="30E89245" w14:textId="5813DCC6" w:rsidR="004A2241" w:rsidRPr="004F160B" w:rsidRDefault="004A2241" w:rsidP="004A2241">
      <w:pPr>
        <w:rPr>
          <w:sz w:val="16"/>
        </w:rPr>
      </w:pPr>
      <w:r w:rsidRPr="004F160B">
        <w:rPr>
          <w:sz w:val="16"/>
        </w:rPr>
        <w:t>Trump administration accelerationism</w:t>
      </w:r>
    </w:p>
    <w:p w14:paraId="49A8C25B" w14:textId="77777777" w:rsidR="00EE7DCF" w:rsidRPr="004F160B" w:rsidRDefault="004A2241" w:rsidP="004A2241">
      <w:pPr>
        <w:rPr>
          <w:sz w:val="16"/>
        </w:rPr>
      </w:pPr>
      <w:r w:rsidRPr="004F160B">
        <w:rPr>
          <w:sz w:val="16"/>
        </w:rPr>
        <w:t>Make no mistake about it, however: Filling the first 100 days of Trump 2.0 has not been random waves of craziness as some might infer from Trump’s characteristically fluid speech acts.</w:t>
      </w:r>
    </w:p>
    <w:p w14:paraId="0EB1130E" w14:textId="77777777" w:rsidR="00EE7DCF" w:rsidRPr="004F160B" w:rsidRDefault="004A2241" w:rsidP="004A2241">
      <w:pPr>
        <w:rPr>
          <w:sz w:val="16"/>
        </w:rPr>
      </w:pPr>
      <w:r w:rsidRPr="004F160B">
        <w:rPr>
          <w:sz w:val="16"/>
        </w:rPr>
        <w:t xml:space="preserve">Instead, </w:t>
      </w:r>
      <w:r w:rsidRPr="00984331">
        <w:rPr>
          <w:rStyle w:val="StyleUnderline"/>
          <w:highlight w:val="yellow"/>
        </w:rPr>
        <w:t>the admin</w:t>
      </w:r>
      <w:r w:rsidRPr="00733B9A">
        <w:rPr>
          <w:rStyle w:val="StyleUnderline"/>
        </w:rPr>
        <w:t xml:space="preserve">istration </w:t>
      </w:r>
      <w:r w:rsidRPr="00984331">
        <w:rPr>
          <w:rStyle w:val="StyleUnderline"/>
          <w:highlight w:val="yellow"/>
        </w:rPr>
        <w:t xml:space="preserve">has been under the </w:t>
      </w:r>
      <w:r w:rsidRPr="00984331">
        <w:rPr>
          <w:rStyle w:val="Emphasis"/>
          <w:highlight w:val="yellow"/>
        </w:rPr>
        <w:t>calculated influence</w:t>
      </w:r>
      <w:r w:rsidRPr="004F160B">
        <w:rPr>
          <w:sz w:val="16"/>
        </w:rPr>
        <w:t xml:space="preserve"> of a group </w:t>
      </w:r>
      <w:r w:rsidRPr="00984331">
        <w:rPr>
          <w:rStyle w:val="StyleUnderline"/>
          <w:highlight w:val="yellow"/>
        </w:rPr>
        <w:t>of</w:t>
      </w:r>
      <w:r w:rsidRPr="00733B9A">
        <w:rPr>
          <w:rStyle w:val="StyleUnderline"/>
        </w:rPr>
        <w:t xml:space="preserve"> </w:t>
      </w:r>
      <w:r w:rsidRPr="00984331">
        <w:rPr>
          <w:rStyle w:val="Emphasis"/>
        </w:rPr>
        <w:t xml:space="preserve">like-minded </w:t>
      </w:r>
      <w:r w:rsidRPr="00984331">
        <w:rPr>
          <w:rStyle w:val="Emphasis"/>
          <w:highlight w:val="yellow"/>
        </w:rPr>
        <w:t>techno-capitalist elites</w:t>
      </w:r>
      <w:r w:rsidRPr="00984331">
        <w:rPr>
          <w:rStyle w:val="StyleUnderline"/>
          <w:highlight w:val="yellow"/>
        </w:rPr>
        <w:t xml:space="preserve"> who </w:t>
      </w:r>
      <w:r w:rsidRPr="00984331">
        <w:rPr>
          <w:rStyle w:val="Emphasis"/>
          <w:highlight w:val="yellow"/>
        </w:rPr>
        <w:t>indoctrinate</w:t>
      </w:r>
      <w:r w:rsidRPr="004F160B">
        <w:rPr>
          <w:sz w:val="16"/>
        </w:rPr>
        <w:t xml:space="preserve"> the second </w:t>
      </w:r>
      <w:r w:rsidRPr="00984331">
        <w:rPr>
          <w:rStyle w:val="StyleUnderline"/>
          <w:highlight w:val="yellow"/>
        </w:rPr>
        <w:t>Trump</w:t>
      </w:r>
      <w:r w:rsidRPr="004F160B">
        <w:rPr>
          <w:sz w:val="16"/>
        </w:rPr>
        <w:t xml:space="preserve"> administration </w:t>
      </w:r>
      <w:r w:rsidRPr="00984331">
        <w:rPr>
          <w:rStyle w:val="StyleUnderline"/>
          <w:highlight w:val="yellow"/>
        </w:rPr>
        <w:t xml:space="preserve">with an </w:t>
      </w:r>
      <w:r w:rsidRPr="00984331">
        <w:rPr>
          <w:rStyle w:val="Emphasis"/>
          <w:highlight w:val="yellow"/>
        </w:rPr>
        <w:t>accelerationist philosophy</w:t>
      </w:r>
      <w:r w:rsidRPr="004F160B">
        <w:rPr>
          <w:sz w:val="16"/>
        </w:rPr>
        <w:t xml:space="preserve"> according to which a uniquely Trumpian political genre is being exhibited.</w:t>
      </w:r>
    </w:p>
    <w:p w14:paraId="142C9DBA" w14:textId="77777777" w:rsidR="00EE7DCF" w:rsidRPr="004F160B" w:rsidRDefault="004A2241" w:rsidP="004A2241">
      <w:pPr>
        <w:rPr>
          <w:sz w:val="16"/>
        </w:rPr>
      </w:pPr>
      <w:r w:rsidRPr="004F160B">
        <w:rPr>
          <w:sz w:val="16"/>
        </w:rPr>
        <w:t xml:space="preserve">Accelerationism in this sense was promoted by Nick Land, an academic turned techno-futurist, who argued for capitalism and technology being seen as forces that should be accelerated for a hyper-capitalist and AI-driven future – </w:t>
      </w:r>
      <w:r w:rsidRPr="00733B9A">
        <w:rPr>
          <w:rStyle w:val="StyleUnderline"/>
          <w:highlight w:val="yellow"/>
        </w:rPr>
        <w:t>a</w:t>
      </w:r>
      <w:r w:rsidRPr="00733B9A">
        <w:rPr>
          <w:rStyle w:val="StyleUnderline"/>
        </w:rPr>
        <w:t xml:space="preserve"> grand tendency </w:t>
      </w:r>
      <w:r w:rsidRPr="00733B9A">
        <w:rPr>
          <w:rStyle w:val="Emphasis"/>
          <w:highlight w:val="yellow"/>
        </w:rPr>
        <w:t>embracing</w:t>
      </w:r>
      <w:r w:rsidRPr="00733B9A">
        <w:rPr>
          <w:rStyle w:val="StyleUnderline"/>
        </w:rPr>
        <w:t xml:space="preserve"> technological singularity and </w:t>
      </w:r>
      <w:r w:rsidRPr="00733B9A">
        <w:rPr>
          <w:rStyle w:val="Emphasis"/>
          <w:highlight w:val="yellow"/>
        </w:rPr>
        <w:t>market</w:t>
      </w:r>
      <w:r w:rsidRPr="00733B9A">
        <w:rPr>
          <w:rStyle w:val="Emphasis"/>
        </w:rPr>
        <w:t xml:space="preserve">-driven </w:t>
      </w:r>
      <w:r w:rsidRPr="00733B9A">
        <w:rPr>
          <w:rStyle w:val="Emphasis"/>
          <w:highlight w:val="yellow"/>
        </w:rPr>
        <w:t>chaos</w:t>
      </w:r>
      <w:r w:rsidRPr="00733B9A">
        <w:rPr>
          <w:rStyle w:val="StyleUnderline"/>
        </w:rPr>
        <w:t xml:space="preserve"> as </w:t>
      </w:r>
      <w:r w:rsidRPr="00733B9A">
        <w:rPr>
          <w:rStyle w:val="Emphasis"/>
        </w:rPr>
        <w:t>inevitable</w:t>
      </w:r>
      <w:r w:rsidRPr="004F160B">
        <w:rPr>
          <w:sz w:val="16"/>
        </w:rPr>
        <w:t>. He saw liberal democracy and humanistic values as obstacles to this techno-evolutionary leap.</w:t>
      </w:r>
    </w:p>
    <w:p w14:paraId="6A5A3556" w14:textId="77777777" w:rsidR="00EE7DCF" w:rsidRPr="004F160B" w:rsidRDefault="004A2241" w:rsidP="004A2241">
      <w:pPr>
        <w:rPr>
          <w:sz w:val="16"/>
        </w:rPr>
      </w:pPr>
      <w:r w:rsidRPr="004F160B">
        <w:rPr>
          <w:sz w:val="16"/>
        </w:rPr>
        <w:t>Through Curtis Yarvin, an erstwhile Silicon Valley whiz-kid who co-founded the Dark Enlightenment with Land and emphasized dismantling democratic institutions to enable a technocratic, executive-dominated government model, Land’s accelerationism gained traction among such now-well-known figures as Elon Musk, Peter Thiel, David Sachs, Alex Karp and JD Vance, all members of a close-knit techno-capital cabal around Trump.</w:t>
      </w:r>
    </w:p>
    <w:p w14:paraId="6F06C846" w14:textId="77777777" w:rsidR="00EE7DCF" w:rsidRDefault="004A2241" w:rsidP="004A2241">
      <w:pPr>
        <w:rPr>
          <w:rStyle w:val="StyleUnderline"/>
        </w:rPr>
      </w:pPr>
      <w:r w:rsidRPr="00733B9A">
        <w:rPr>
          <w:rStyle w:val="StyleUnderline"/>
        </w:rPr>
        <w:t xml:space="preserve">Philosophy was turned into policies as </w:t>
      </w:r>
      <w:r w:rsidRPr="00733B9A">
        <w:rPr>
          <w:rStyle w:val="Emphasis"/>
          <w:sz w:val="24"/>
          <w:szCs w:val="24"/>
          <w:highlight w:val="yellow"/>
        </w:rPr>
        <w:t>purging bureaucracy</w:t>
      </w:r>
      <w:r w:rsidRPr="00733B9A">
        <w:rPr>
          <w:rStyle w:val="StyleUnderline"/>
          <w:sz w:val="24"/>
          <w:szCs w:val="24"/>
          <w:highlight w:val="yellow"/>
        </w:rPr>
        <w:t xml:space="preserve"> </w:t>
      </w:r>
      <w:r w:rsidRPr="00733B9A">
        <w:rPr>
          <w:rStyle w:val="StyleUnderline"/>
          <w:highlight w:val="yellow"/>
        </w:rPr>
        <w:t xml:space="preserve">and </w:t>
      </w:r>
      <w:r w:rsidRPr="00733B9A">
        <w:rPr>
          <w:rStyle w:val="Emphasis"/>
          <w:highlight w:val="yellow"/>
        </w:rPr>
        <w:t>consolidating</w:t>
      </w:r>
      <w:r w:rsidRPr="00733B9A">
        <w:rPr>
          <w:rStyle w:val="Emphasis"/>
        </w:rPr>
        <w:t xml:space="preserve"> executive </w:t>
      </w:r>
      <w:r w:rsidRPr="00984331">
        <w:rPr>
          <w:rStyle w:val="Emphasis"/>
          <w:highlight w:val="yellow"/>
        </w:rPr>
        <w:t>power</w:t>
      </w:r>
      <w:r w:rsidRPr="00984331">
        <w:rPr>
          <w:rStyle w:val="StyleUnderline"/>
          <w:highlight w:val="yellow"/>
        </w:rPr>
        <w:t xml:space="preserve"> to facilitate</w:t>
      </w:r>
      <w:r w:rsidRPr="00733B9A">
        <w:rPr>
          <w:rStyle w:val="StyleUnderline"/>
        </w:rPr>
        <w:t xml:space="preserve"> </w:t>
      </w:r>
      <w:r w:rsidRPr="00984331">
        <w:rPr>
          <w:rStyle w:val="Emphasis"/>
        </w:rPr>
        <w:t>tech-driven statecraft</w:t>
      </w:r>
      <w:r w:rsidRPr="00733B9A">
        <w:rPr>
          <w:rStyle w:val="StyleUnderline"/>
        </w:rPr>
        <w:t xml:space="preserve"> and to foster </w:t>
      </w:r>
      <w:r w:rsidRPr="00984331">
        <w:rPr>
          <w:rStyle w:val="Emphasis"/>
        </w:rPr>
        <w:t xml:space="preserve">global </w:t>
      </w:r>
      <w:r w:rsidRPr="00984331">
        <w:rPr>
          <w:rStyle w:val="Emphasis"/>
          <w:highlight w:val="yellow"/>
        </w:rPr>
        <w:t>competition</w:t>
      </w:r>
      <w:r w:rsidRPr="00984331">
        <w:rPr>
          <w:rStyle w:val="StyleUnderline"/>
          <w:highlight w:val="yellow"/>
        </w:rPr>
        <w:t xml:space="preserve"> against China</w:t>
      </w:r>
      <w:r w:rsidRPr="00733B9A">
        <w:rPr>
          <w:rStyle w:val="StyleUnderline"/>
        </w:rPr>
        <w:t>.</w:t>
      </w:r>
    </w:p>
    <w:p w14:paraId="54E60D38" w14:textId="77777777" w:rsidR="00EE7DCF" w:rsidRPr="004F160B" w:rsidRDefault="004A2241" w:rsidP="004A2241">
      <w:pPr>
        <w:rPr>
          <w:sz w:val="16"/>
        </w:rPr>
      </w:pPr>
      <w:r w:rsidRPr="004F160B">
        <w:rPr>
          <w:sz w:val="16"/>
        </w:rPr>
        <w:t xml:space="preserve">As a result, </w:t>
      </w:r>
      <w:r w:rsidRPr="00984331">
        <w:rPr>
          <w:rStyle w:val="StyleUnderline"/>
          <w:highlight w:val="yellow"/>
        </w:rPr>
        <w:t>Trump’s</w:t>
      </w:r>
      <w:r w:rsidRPr="004F160B">
        <w:rPr>
          <w:sz w:val="16"/>
        </w:rPr>
        <w:t xml:space="preserve"> current tariff warfare </w:t>
      </w:r>
      <w:r w:rsidRPr="00984331">
        <w:rPr>
          <w:rStyle w:val="StyleUnderline"/>
        </w:rPr>
        <w:t>aim</w:t>
      </w:r>
      <w:r w:rsidRPr="004F160B">
        <w:rPr>
          <w:sz w:val="16"/>
        </w:rPr>
        <w:t xml:space="preserve">s </w:t>
      </w:r>
      <w:r w:rsidRPr="00984331">
        <w:rPr>
          <w:rStyle w:val="StyleUnderline"/>
        </w:rPr>
        <w:t>to accelerate</w:t>
      </w:r>
      <w:r w:rsidRPr="004F160B">
        <w:rPr>
          <w:sz w:val="16"/>
        </w:rPr>
        <w:t xml:space="preserve"> America’s re-industrialization and the arrest of China’s ascendancy. </w:t>
      </w:r>
      <w:r w:rsidRPr="00984331">
        <w:rPr>
          <w:rStyle w:val="StyleUnderline"/>
        </w:rPr>
        <w:t xml:space="preserve">The </w:t>
      </w:r>
      <w:r w:rsidRPr="00984331">
        <w:rPr>
          <w:rStyle w:val="StyleUnderline"/>
          <w:highlight w:val="yellow"/>
        </w:rPr>
        <w:t xml:space="preserve">logic is: Disrupt </w:t>
      </w:r>
      <w:r w:rsidRPr="00984331">
        <w:rPr>
          <w:rStyle w:val="Emphasis"/>
          <w:highlight w:val="yellow"/>
        </w:rPr>
        <w:t>global trade</w:t>
      </w:r>
      <w:r w:rsidRPr="00984331">
        <w:rPr>
          <w:rStyle w:val="StyleUnderline"/>
        </w:rPr>
        <w:t xml:space="preserve"> norms </w:t>
      </w:r>
      <w:r w:rsidRPr="00984331">
        <w:rPr>
          <w:rStyle w:val="StyleUnderline"/>
          <w:highlight w:val="yellow"/>
        </w:rPr>
        <w:t xml:space="preserve">to force </w:t>
      </w:r>
      <w:r w:rsidRPr="00984331">
        <w:rPr>
          <w:rStyle w:val="Emphasis"/>
          <w:highlight w:val="yellow"/>
        </w:rPr>
        <w:t>rapid adaptation</w:t>
      </w:r>
      <w:r w:rsidRPr="004F160B">
        <w:rPr>
          <w:sz w:val="16"/>
        </w:rPr>
        <w:t xml:space="preserve">, both domestic and international, </w:t>
      </w:r>
      <w:r w:rsidRPr="00984331">
        <w:rPr>
          <w:rStyle w:val="StyleUnderline"/>
        </w:rPr>
        <w:t xml:space="preserve">even </w:t>
      </w:r>
      <w:r w:rsidRPr="00984331">
        <w:rPr>
          <w:rStyle w:val="StyleUnderline"/>
          <w:highlight w:val="yellow"/>
        </w:rPr>
        <w:t xml:space="preserve">at the </w:t>
      </w:r>
      <w:r w:rsidRPr="00984331">
        <w:rPr>
          <w:rStyle w:val="Emphasis"/>
          <w:highlight w:val="yellow"/>
        </w:rPr>
        <w:t>cost</w:t>
      </w:r>
      <w:r w:rsidRPr="00984331">
        <w:rPr>
          <w:rStyle w:val="StyleUnderline"/>
          <w:highlight w:val="yellow"/>
        </w:rPr>
        <w:t xml:space="preserve"> of</w:t>
      </w:r>
      <w:r w:rsidRPr="00984331">
        <w:rPr>
          <w:rStyle w:val="StyleUnderline"/>
        </w:rPr>
        <w:t xml:space="preserve"> </w:t>
      </w:r>
      <w:r w:rsidRPr="00984331">
        <w:rPr>
          <w:rStyle w:val="Emphasis"/>
        </w:rPr>
        <w:t xml:space="preserve">short-term </w:t>
      </w:r>
      <w:r w:rsidRPr="00984331">
        <w:rPr>
          <w:rStyle w:val="Emphasis"/>
          <w:highlight w:val="yellow"/>
        </w:rPr>
        <w:t>tumult</w:t>
      </w:r>
      <w:r w:rsidRPr="004F160B">
        <w:rPr>
          <w:sz w:val="16"/>
        </w:rPr>
        <w:t>.</w:t>
      </w:r>
    </w:p>
    <w:p w14:paraId="4D410BD9" w14:textId="77777777" w:rsidR="00EE7DCF" w:rsidRPr="004F160B" w:rsidRDefault="004A2241" w:rsidP="004A2241">
      <w:pPr>
        <w:rPr>
          <w:sz w:val="16"/>
        </w:rPr>
      </w:pPr>
      <w:r w:rsidRPr="004F160B">
        <w:rPr>
          <w:sz w:val="16"/>
        </w:rPr>
        <w:t>All fine, except that politics is human business, not AI- or algo-driven – at least not yet. Trump the maverick and his retinue of likewise maverick aides sharing with him self-conceit and adamancy of matching scale seem to be doing a disservice to their accelerationist career, as the ramifications of Trump’s increasingly shaky tariff war against China show.</w:t>
      </w:r>
    </w:p>
    <w:p w14:paraId="19619A2D" w14:textId="77777777" w:rsidR="00EE7DCF" w:rsidRPr="004F160B" w:rsidRDefault="004A2241" w:rsidP="004A2241">
      <w:pPr>
        <w:rPr>
          <w:sz w:val="16"/>
        </w:rPr>
      </w:pPr>
      <w:r w:rsidRPr="004F160B">
        <w:rPr>
          <w:sz w:val="16"/>
        </w:rPr>
        <w:t>China is digging in its heels, the world is watching and weighing – and market jitters keep capital on its toes.</w:t>
      </w:r>
    </w:p>
    <w:p w14:paraId="24DA753B" w14:textId="537061B7" w:rsidR="004A2241" w:rsidRPr="004F160B" w:rsidRDefault="004A2241" w:rsidP="004A2241">
      <w:pPr>
        <w:rPr>
          <w:sz w:val="16"/>
        </w:rPr>
      </w:pPr>
      <w:r w:rsidRPr="004F160B">
        <w:rPr>
          <w:rStyle w:val="StyleUnderline"/>
          <w:highlight w:val="yellow"/>
        </w:rPr>
        <w:t>A</w:t>
      </w:r>
      <w:r w:rsidRPr="004F160B">
        <w:rPr>
          <w:rStyle w:val="StyleUnderline"/>
        </w:rPr>
        <w:t xml:space="preserve"> far </w:t>
      </w:r>
      <w:r w:rsidRPr="004F160B">
        <w:rPr>
          <w:rStyle w:val="Emphasis"/>
          <w:highlight w:val="yellow"/>
        </w:rPr>
        <w:t>grave</w:t>
      </w:r>
      <w:r w:rsidRPr="004F160B">
        <w:rPr>
          <w:rStyle w:val="StyleUnderline"/>
        </w:rPr>
        <w:t xml:space="preserve">r </w:t>
      </w:r>
      <w:r w:rsidRPr="004F160B">
        <w:rPr>
          <w:rStyle w:val="StyleUnderline"/>
          <w:highlight w:val="yellow"/>
        </w:rPr>
        <w:t>danger</w:t>
      </w:r>
      <w:r w:rsidRPr="004F160B">
        <w:rPr>
          <w:sz w:val="16"/>
        </w:rPr>
        <w:t xml:space="preserve"> for now, therefore, </w:t>
      </w:r>
      <w:r w:rsidRPr="004F160B">
        <w:rPr>
          <w:rStyle w:val="StyleUnderline"/>
          <w:highlight w:val="yellow"/>
        </w:rPr>
        <w:t xml:space="preserve">is </w:t>
      </w:r>
      <w:r w:rsidRPr="004F160B">
        <w:rPr>
          <w:rStyle w:val="Emphasis"/>
          <w:highlight w:val="yellow"/>
        </w:rPr>
        <w:t>brinkmanship</w:t>
      </w:r>
      <w:r w:rsidRPr="004F160B">
        <w:rPr>
          <w:rStyle w:val="StyleUnderline"/>
        </w:rPr>
        <w:t xml:space="preserve">, a temptation that could be </w:t>
      </w:r>
      <w:r w:rsidRPr="004F160B">
        <w:rPr>
          <w:rStyle w:val="Emphasis"/>
        </w:rPr>
        <w:t>tantalizingly hovering</w:t>
      </w:r>
      <w:r w:rsidRPr="004F160B">
        <w:rPr>
          <w:rStyle w:val="StyleUnderline"/>
        </w:rPr>
        <w:t xml:space="preserve"> around </w:t>
      </w:r>
      <w:r w:rsidRPr="004F160B">
        <w:rPr>
          <w:rStyle w:val="Emphasis"/>
        </w:rPr>
        <w:t>Trump’s mind</w:t>
      </w:r>
      <w:r w:rsidRPr="004F160B">
        <w:rPr>
          <w:sz w:val="16"/>
        </w:rPr>
        <w:t xml:space="preserve">: Continuing to act on the accelerationist doctrine, </w:t>
      </w:r>
      <w:r w:rsidRPr="004F160B">
        <w:rPr>
          <w:rStyle w:val="StyleUnderline"/>
          <w:highlight w:val="yellow"/>
        </w:rPr>
        <w:t>he could opt for</w:t>
      </w:r>
      <w:r w:rsidRPr="004F160B">
        <w:rPr>
          <w:rStyle w:val="StyleUnderline"/>
        </w:rPr>
        <w:t xml:space="preserve"> </w:t>
      </w:r>
      <w:r w:rsidRPr="004F160B">
        <w:rPr>
          <w:rStyle w:val="Emphasis"/>
        </w:rPr>
        <w:t xml:space="preserve">further </w:t>
      </w:r>
      <w:r w:rsidRPr="004F160B">
        <w:rPr>
          <w:rStyle w:val="Emphasis"/>
          <w:highlight w:val="yellow"/>
        </w:rPr>
        <w:t>bravado</w:t>
      </w:r>
      <w:r w:rsidRPr="004F160B">
        <w:rPr>
          <w:sz w:val="16"/>
        </w:rPr>
        <w:t xml:space="preserve"> desperately meant to cut a deal on his terms – say </w:t>
      </w:r>
      <w:r w:rsidRPr="00DE5477">
        <w:rPr>
          <w:rStyle w:val="StyleUnderline"/>
          <w:highlight w:val="yellow"/>
        </w:rPr>
        <w:t xml:space="preserve">in the </w:t>
      </w:r>
      <w:r w:rsidRPr="00DE5477">
        <w:rPr>
          <w:rStyle w:val="Emphasis"/>
          <w:highlight w:val="yellow"/>
        </w:rPr>
        <w:t>Taiwan</w:t>
      </w:r>
      <w:r w:rsidRPr="00733B9A">
        <w:rPr>
          <w:rStyle w:val="Emphasis"/>
        </w:rPr>
        <w:t xml:space="preserve"> Strait</w:t>
      </w:r>
      <w:r w:rsidRPr="00733B9A">
        <w:rPr>
          <w:rStyle w:val="StyleUnderline"/>
        </w:rPr>
        <w:t xml:space="preserve"> </w:t>
      </w:r>
      <w:r w:rsidRPr="00DE5477">
        <w:rPr>
          <w:rStyle w:val="StyleUnderline"/>
          <w:highlight w:val="yellow"/>
        </w:rPr>
        <w:t>or</w:t>
      </w:r>
      <w:r w:rsidRPr="00733B9A">
        <w:rPr>
          <w:rStyle w:val="StyleUnderline"/>
        </w:rPr>
        <w:t xml:space="preserve"> in the </w:t>
      </w:r>
      <w:r w:rsidRPr="00DE5477">
        <w:rPr>
          <w:rStyle w:val="Emphasis"/>
          <w:highlight w:val="yellow"/>
        </w:rPr>
        <w:t>S</w:t>
      </w:r>
      <w:r w:rsidRPr="00733B9A">
        <w:rPr>
          <w:rStyle w:val="StyleUnderline"/>
        </w:rPr>
        <w:t xml:space="preserve">outh </w:t>
      </w:r>
      <w:r w:rsidRPr="00DE5477">
        <w:rPr>
          <w:rStyle w:val="Emphasis"/>
          <w:highlight w:val="yellow"/>
        </w:rPr>
        <w:t>C</w:t>
      </w:r>
      <w:r w:rsidRPr="00733B9A">
        <w:rPr>
          <w:rStyle w:val="StyleUnderline"/>
        </w:rPr>
        <w:t xml:space="preserve">hina </w:t>
      </w:r>
      <w:r w:rsidRPr="00DE5477">
        <w:rPr>
          <w:rStyle w:val="Emphasis"/>
          <w:highlight w:val="yellow"/>
        </w:rPr>
        <w:t>S</w:t>
      </w:r>
      <w:r w:rsidRPr="00733B9A">
        <w:rPr>
          <w:rStyle w:val="StyleUnderline"/>
        </w:rPr>
        <w:t>ea</w:t>
      </w:r>
      <w:r w:rsidRPr="004F160B">
        <w:rPr>
          <w:sz w:val="16"/>
        </w:rPr>
        <w:t>, or by confiscation of China-held Treasury Bonds and/or other Chinese assets Uncle Sam can lay his hands on.</w:t>
      </w:r>
    </w:p>
    <w:p w14:paraId="6BD01952" w14:textId="77777777" w:rsidR="004A2241" w:rsidRPr="004F160B" w:rsidRDefault="004A2241" w:rsidP="004A2241">
      <w:pPr>
        <w:rPr>
          <w:sz w:val="16"/>
        </w:rPr>
      </w:pPr>
      <w:r w:rsidRPr="004F160B">
        <w:rPr>
          <w:sz w:val="16"/>
        </w:rPr>
        <w:t xml:space="preserve">Things of this kind were actually rehearsed with Trump’s moves of despair toward the end of his first term to save the day, such as nearly sending the US Ambassador to the UN, Kelly Craft, to Taiwan </w:t>
      </w:r>
      <w:r w:rsidRPr="004F160B">
        <w:rPr>
          <w:rStyle w:val="StyleUnderline"/>
          <w:highlight w:val="yellow"/>
        </w:rPr>
        <w:t xml:space="preserve">to </w:t>
      </w:r>
      <w:r w:rsidRPr="004F160B">
        <w:rPr>
          <w:rStyle w:val="Emphasis"/>
          <w:highlight w:val="yellow"/>
        </w:rPr>
        <w:t>deliberately provoke</w:t>
      </w:r>
      <w:r w:rsidRPr="004F160B">
        <w:rPr>
          <w:rStyle w:val="StyleUnderline"/>
          <w:highlight w:val="yellow"/>
        </w:rPr>
        <w:t xml:space="preserve"> Beijing</w:t>
      </w:r>
      <w:r w:rsidRPr="004F160B">
        <w:rPr>
          <w:sz w:val="16"/>
        </w:rPr>
        <w:t xml:space="preserve"> and boost his domestic standing days before he left the White House in January 2021.</w:t>
      </w:r>
    </w:p>
    <w:p w14:paraId="2968442B" w14:textId="77777777" w:rsidR="004A2241" w:rsidRPr="004F160B" w:rsidRDefault="004A2241" w:rsidP="004A2241">
      <w:pPr>
        <w:rPr>
          <w:sz w:val="16"/>
        </w:rPr>
      </w:pPr>
      <w:r w:rsidRPr="004F160B">
        <w:rPr>
          <w:sz w:val="16"/>
        </w:rPr>
        <w:t xml:space="preserve">The development of affairs in that period of time was so precarious that General Mark Milley, then chairman of the Joint Chiefs of Staff, had to take initiatives without President Trump’s direction and call his Chinese counterpart in Beijing to defuse a potentially </w:t>
      </w:r>
      <w:r w:rsidRPr="00733B9A">
        <w:rPr>
          <w:rStyle w:val="StyleUnderline"/>
        </w:rPr>
        <w:t>explosive situation</w:t>
      </w:r>
      <w:r w:rsidRPr="004F160B">
        <w:rPr>
          <w:sz w:val="16"/>
        </w:rPr>
        <w:t>.</w:t>
      </w:r>
    </w:p>
    <w:p w14:paraId="200BF652" w14:textId="77777777" w:rsidR="004A2241" w:rsidRPr="004F160B" w:rsidRDefault="004A2241" w:rsidP="004A2241">
      <w:pPr>
        <w:rPr>
          <w:sz w:val="16"/>
        </w:rPr>
      </w:pPr>
      <w:r w:rsidRPr="004F160B">
        <w:rPr>
          <w:sz w:val="16"/>
        </w:rPr>
        <w:t xml:space="preserve">The problem is that, </w:t>
      </w:r>
      <w:r w:rsidRPr="004F160B">
        <w:rPr>
          <w:rStyle w:val="StyleUnderline"/>
          <w:highlight w:val="yellow"/>
        </w:rPr>
        <w:t>this time</w:t>
      </w:r>
      <w:r w:rsidRPr="004F160B">
        <w:rPr>
          <w:rStyle w:val="StyleUnderline"/>
        </w:rPr>
        <w:t xml:space="preserve"> around, </w:t>
      </w:r>
      <w:r w:rsidRPr="004F160B">
        <w:rPr>
          <w:rStyle w:val="Emphasis"/>
          <w:highlight w:val="yellow"/>
        </w:rPr>
        <w:t>King</w:t>
      </w:r>
      <w:r w:rsidRPr="004F160B">
        <w:rPr>
          <w:rStyle w:val="StyleUnderline"/>
          <w:highlight w:val="yellow"/>
        </w:rPr>
        <w:t xml:space="preserve"> Trump has surrounded himself with</w:t>
      </w:r>
      <w:r w:rsidRPr="004F160B">
        <w:rPr>
          <w:rStyle w:val="StyleUnderline"/>
        </w:rPr>
        <w:t xml:space="preserve"> a </w:t>
      </w:r>
      <w:r w:rsidRPr="004F160B">
        <w:rPr>
          <w:rStyle w:val="Emphasis"/>
        </w:rPr>
        <w:t>cavalcade</w:t>
      </w:r>
      <w:r w:rsidRPr="00733B9A">
        <w:rPr>
          <w:rStyle w:val="StyleUnderline"/>
        </w:rPr>
        <w:t xml:space="preserve"> of </w:t>
      </w:r>
      <w:r w:rsidRPr="004F160B">
        <w:rPr>
          <w:rStyle w:val="Emphasis"/>
        </w:rPr>
        <w:t xml:space="preserve">accelerationist </w:t>
      </w:r>
      <w:r w:rsidRPr="004F160B">
        <w:rPr>
          <w:rStyle w:val="Emphasis"/>
          <w:highlight w:val="yellow"/>
        </w:rPr>
        <w:t>yes-men</w:t>
      </w:r>
      <w:r w:rsidRPr="004F160B">
        <w:rPr>
          <w:sz w:val="16"/>
        </w:rPr>
        <w:t>, newly appointed Chairman of the Joint Chiefs of Staff General Dan Caine included.</w:t>
      </w:r>
    </w:p>
    <w:p w14:paraId="05F57352" w14:textId="308B2406" w:rsidR="004A2241" w:rsidRDefault="00DE5477" w:rsidP="00DE5477">
      <w:pPr>
        <w:pStyle w:val="Heading4"/>
      </w:pPr>
      <w:r>
        <w:t>SCS and Taiwan cris</w:t>
      </w:r>
      <w:r w:rsidR="000D24C8">
        <w:t>e</w:t>
      </w:r>
      <w:r>
        <w:t xml:space="preserve">s </w:t>
      </w:r>
      <w:r w:rsidR="000D24C8">
        <w:t>go</w:t>
      </w:r>
      <w:r>
        <w:t xml:space="preserve"> nuclear. </w:t>
      </w:r>
    </w:p>
    <w:p w14:paraId="15DC0DA1" w14:textId="16D5516C" w:rsidR="00DE5477" w:rsidRDefault="00EC1ACB" w:rsidP="00EC1ACB">
      <w:r w:rsidRPr="00EC1ACB">
        <w:rPr>
          <w:rStyle w:val="Style13ptBold"/>
        </w:rPr>
        <w:t xml:space="preserve">McQuarrie </w:t>
      </w:r>
      <w:r>
        <w:rPr>
          <w:rStyle w:val="Style13ptBold"/>
        </w:rPr>
        <w:t>8/22</w:t>
      </w:r>
      <w:r w:rsidR="00DE5477" w:rsidRPr="00DE5477">
        <w:t xml:space="preserve">. </w:t>
      </w:r>
      <w:r>
        <w:t>Nathan McQuarrie, Fellow</w:t>
      </w:r>
      <w:r w:rsidR="00BC7BCB">
        <w:t xml:space="preserve">, </w:t>
      </w:r>
      <w:r>
        <w:t xml:space="preserve">The Cohen Group. </w:t>
      </w:r>
      <w:r w:rsidRPr="00EC1ACB">
        <w:t>Master in Public Affairs</w:t>
      </w:r>
      <w:r>
        <w:t>, Princeton University</w:t>
      </w:r>
      <w:r w:rsidR="00DE5477" w:rsidRPr="00DE5477">
        <w:t>. 8</w:t>
      </w:r>
      <w:r>
        <w:t>/</w:t>
      </w:r>
      <w:r w:rsidR="00DE5477" w:rsidRPr="00DE5477">
        <w:t>22</w:t>
      </w:r>
      <w:r>
        <w:t>/</w:t>
      </w:r>
      <w:r w:rsidR="00DE5477" w:rsidRPr="00DE5477">
        <w:t>2025. “Why China has not acted on Western warnings to “disentangle” conventional and nuclear missile capabilities.” Bulletin of the Atomic Scientists. https://thebulletin.org/2025/08/why-china-has-not-acted-on-western-warnings-to-disentangle-conventional-and-nuclear-missile-capabilities/. KL</w:t>
      </w:r>
    </w:p>
    <w:p w14:paraId="627AFB75" w14:textId="77777777" w:rsidR="00DE5477" w:rsidRPr="00EC1ACB" w:rsidRDefault="00DE5477" w:rsidP="00DE5477">
      <w:pPr>
        <w:rPr>
          <w:sz w:val="16"/>
        </w:rPr>
      </w:pPr>
      <w:r w:rsidRPr="00EC1ACB">
        <w:rPr>
          <w:sz w:val="16"/>
        </w:rPr>
        <w:t xml:space="preserve">For more than a decade, Western nuclear analysts have sounded the alarm over a particularly dangerous characteristic of </w:t>
      </w:r>
      <w:r w:rsidRPr="00DE5477">
        <w:rPr>
          <w:rStyle w:val="StyleUnderline"/>
        </w:rPr>
        <w:t>China’s nuclear forces</w:t>
      </w:r>
      <w:r w:rsidRPr="00EC1ACB">
        <w:rPr>
          <w:sz w:val="16"/>
        </w:rPr>
        <w:t xml:space="preserve">: They often </w:t>
      </w:r>
      <w:r w:rsidRPr="00DE5477">
        <w:rPr>
          <w:rStyle w:val="StyleUnderline"/>
        </w:rPr>
        <w:t>overlap with</w:t>
      </w:r>
      <w:r w:rsidRPr="00EC1ACB">
        <w:rPr>
          <w:sz w:val="16"/>
        </w:rPr>
        <w:t xml:space="preserve"> China’s </w:t>
      </w:r>
      <w:r w:rsidRPr="00DE5477">
        <w:rPr>
          <w:rStyle w:val="StyleUnderline"/>
        </w:rPr>
        <w:t xml:space="preserve">conventional forces. </w:t>
      </w:r>
      <w:r w:rsidRPr="00DE5477">
        <w:rPr>
          <w:rStyle w:val="StyleUnderline"/>
          <w:highlight w:val="yellow"/>
        </w:rPr>
        <w:t xml:space="preserve">Should the </w:t>
      </w:r>
      <w:r w:rsidRPr="00DE5477">
        <w:rPr>
          <w:rStyle w:val="Emphasis"/>
          <w:highlight w:val="yellow"/>
        </w:rPr>
        <w:t>U</w:t>
      </w:r>
      <w:r w:rsidRPr="00EC1ACB">
        <w:rPr>
          <w:sz w:val="16"/>
        </w:rPr>
        <w:t xml:space="preserve">nited </w:t>
      </w:r>
      <w:r w:rsidRPr="00DE5477">
        <w:rPr>
          <w:rStyle w:val="Emphasis"/>
          <w:highlight w:val="yellow"/>
        </w:rPr>
        <w:t>S</w:t>
      </w:r>
      <w:r w:rsidRPr="00EC1ACB">
        <w:rPr>
          <w:sz w:val="16"/>
        </w:rPr>
        <w:t xml:space="preserve">tates </w:t>
      </w:r>
      <w:r w:rsidRPr="00DE5477">
        <w:rPr>
          <w:rStyle w:val="StyleUnderline"/>
          <w:highlight w:val="yellow"/>
        </w:rPr>
        <w:t xml:space="preserve">and </w:t>
      </w:r>
      <w:r w:rsidRPr="00DE5477">
        <w:rPr>
          <w:rStyle w:val="Emphasis"/>
          <w:highlight w:val="yellow"/>
        </w:rPr>
        <w:t>China</w:t>
      </w:r>
      <w:r w:rsidRPr="00EC1ACB">
        <w:rPr>
          <w:sz w:val="16"/>
        </w:rPr>
        <w:t xml:space="preserve"> ever </w:t>
      </w:r>
      <w:r w:rsidRPr="00DE5477">
        <w:rPr>
          <w:rStyle w:val="StyleUnderline"/>
          <w:highlight w:val="yellow"/>
        </w:rPr>
        <w:t>go to war</w:t>
      </w:r>
      <w:r w:rsidRPr="00DE5477">
        <w:rPr>
          <w:rStyle w:val="StyleUnderline"/>
        </w:rPr>
        <w:t xml:space="preserve">, a conventional US attack </w:t>
      </w:r>
      <w:r w:rsidRPr="00DE5477">
        <w:rPr>
          <w:rStyle w:val="StyleUnderline"/>
          <w:highlight w:val="yellow"/>
        </w:rPr>
        <w:t>on an</w:t>
      </w:r>
      <w:r w:rsidRPr="00DE5477">
        <w:rPr>
          <w:rStyle w:val="StyleUnderline"/>
        </w:rPr>
        <w:t xml:space="preserve"> overlapping, or </w:t>
      </w:r>
      <w:r w:rsidRPr="00DE5477">
        <w:rPr>
          <w:rStyle w:val="Emphasis"/>
          <w:highlight w:val="yellow"/>
        </w:rPr>
        <w:t>“entangled,”</w:t>
      </w:r>
      <w:r w:rsidRPr="00EC1ACB">
        <w:rPr>
          <w:sz w:val="16"/>
        </w:rPr>
        <w:t xml:space="preserve"> Chinese </w:t>
      </w:r>
      <w:r w:rsidRPr="00DE5477">
        <w:rPr>
          <w:rStyle w:val="StyleUnderline"/>
          <w:highlight w:val="yellow"/>
        </w:rPr>
        <w:t xml:space="preserve">system could be </w:t>
      </w:r>
      <w:r w:rsidRPr="00DE5477">
        <w:rPr>
          <w:rStyle w:val="Emphasis"/>
          <w:highlight w:val="yellow"/>
        </w:rPr>
        <w:t>misinterpreted</w:t>
      </w:r>
      <w:r w:rsidRPr="00EC1ACB">
        <w:rPr>
          <w:sz w:val="16"/>
        </w:rPr>
        <w:t xml:space="preserve"> by Chinese decision-makers as </w:t>
      </w:r>
      <w:r w:rsidRPr="00DE5477">
        <w:rPr>
          <w:rStyle w:val="StyleUnderline"/>
        </w:rPr>
        <w:t xml:space="preserve">an attack on their </w:t>
      </w:r>
      <w:r w:rsidRPr="00DE5477">
        <w:rPr>
          <w:rStyle w:val="Emphasis"/>
        </w:rPr>
        <w:t>nuclear arsenal</w:t>
      </w:r>
      <w:r w:rsidRPr="00EC1ACB">
        <w:rPr>
          <w:sz w:val="16"/>
        </w:rPr>
        <w:t xml:space="preserve">, </w:t>
      </w:r>
      <w:r w:rsidRPr="00DE5477">
        <w:rPr>
          <w:rStyle w:val="Emphasis"/>
        </w:rPr>
        <w:t>drastically raising</w:t>
      </w:r>
      <w:r w:rsidRPr="00DE5477">
        <w:rPr>
          <w:rStyle w:val="StyleUnderline"/>
        </w:rPr>
        <w:t xml:space="preserve"> the risk that </w:t>
      </w:r>
      <w:r w:rsidRPr="00DE5477">
        <w:rPr>
          <w:rStyle w:val="StyleUnderline"/>
          <w:highlight w:val="yellow"/>
        </w:rPr>
        <w:t xml:space="preserve">such a conflict could </w:t>
      </w:r>
      <w:r w:rsidRPr="00DE5477">
        <w:rPr>
          <w:rStyle w:val="Emphasis"/>
          <w:sz w:val="24"/>
          <w:szCs w:val="24"/>
          <w:highlight w:val="yellow"/>
        </w:rPr>
        <w:t>go nuclear</w:t>
      </w:r>
      <w:r w:rsidRPr="00EC1ACB">
        <w:rPr>
          <w:sz w:val="16"/>
        </w:rPr>
        <w:t>.</w:t>
      </w:r>
    </w:p>
    <w:p w14:paraId="5DF4A774" w14:textId="77777777" w:rsidR="00DE5477" w:rsidRPr="00EC1ACB" w:rsidRDefault="00DE5477" w:rsidP="00DE5477">
      <w:pPr>
        <w:rPr>
          <w:sz w:val="16"/>
        </w:rPr>
      </w:pPr>
      <w:r w:rsidRPr="00EC1ACB">
        <w:rPr>
          <w:sz w:val="16"/>
        </w:rPr>
        <w:t xml:space="preserve">That risk is particularly acute when it comes to China’s Dongfeng-26 (DF-26) intermediate-range ballistic missile, which is deployed on a road-mobile missile launcher and can carry either a nuclear or conventional warhead. While a nuclear-armed DF-26 would likely have different support vehicles in its vicinity than a conventionally armed one, efforts to conceal and obscure DF-26 deployments during a conflict could easily lead US military analysts to mistake the two on satellite imagery, potentially resulting in a US conventional strike that knocks out a Chinese nuclear weapon. </w:t>
      </w:r>
      <w:r w:rsidRPr="00DE5477">
        <w:rPr>
          <w:rStyle w:val="StyleUnderline"/>
        </w:rPr>
        <w:t xml:space="preserve">Similarly, </w:t>
      </w:r>
      <w:r w:rsidRPr="00EC1ACB">
        <w:rPr>
          <w:rStyle w:val="StyleUnderline"/>
          <w:highlight w:val="yellow"/>
        </w:rPr>
        <w:t>if</w:t>
      </w:r>
      <w:r w:rsidRPr="00EC1ACB">
        <w:rPr>
          <w:sz w:val="16"/>
        </w:rPr>
        <w:t xml:space="preserve"> DF-26 </w:t>
      </w:r>
      <w:r w:rsidRPr="00EC1ACB">
        <w:rPr>
          <w:rStyle w:val="StyleUnderline"/>
          <w:highlight w:val="yellow"/>
        </w:rPr>
        <w:t>missiles were</w:t>
      </w:r>
      <w:r w:rsidRPr="00EC1ACB">
        <w:rPr>
          <w:sz w:val="16"/>
        </w:rPr>
        <w:t xml:space="preserve"> to be </w:t>
      </w:r>
      <w:r w:rsidRPr="00EC1ACB">
        <w:rPr>
          <w:rStyle w:val="StyleUnderline"/>
          <w:highlight w:val="yellow"/>
        </w:rPr>
        <w:t>launched, US</w:t>
      </w:r>
      <w:r w:rsidRPr="00DE5477">
        <w:rPr>
          <w:rStyle w:val="StyleUnderline"/>
        </w:rPr>
        <w:t xml:space="preserve"> military </w:t>
      </w:r>
      <w:r w:rsidRPr="00EC1ACB">
        <w:rPr>
          <w:rStyle w:val="StyleUnderline"/>
          <w:highlight w:val="yellow"/>
        </w:rPr>
        <w:t>analysts would</w:t>
      </w:r>
      <w:r w:rsidRPr="00EC1ACB">
        <w:rPr>
          <w:sz w:val="16"/>
        </w:rPr>
        <w:t xml:space="preserve"> likely </w:t>
      </w:r>
      <w:r w:rsidRPr="00EC1ACB">
        <w:rPr>
          <w:rStyle w:val="StyleUnderline"/>
          <w:highlight w:val="yellow"/>
        </w:rPr>
        <w:t xml:space="preserve">struggle to </w:t>
      </w:r>
      <w:r w:rsidRPr="00EC1ACB">
        <w:rPr>
          <w:rStyle w:val="Emphasis"/>
          <w:highlight w:val="yellow"/>
        </w:rPr>
        <w:t>discern</w:t>
      </w:r>
      <w:r w:rsidRPr="00DE5477">
        <w:rPr>
          <w:rStyle w:val="StyleUnderline"/>
        </w:rPr>
        <w:t xml:space="preserve"> whether China was conducting a </w:t>
      </w:r>
      <w:r w:rsidRPr="00EC1ACB">
        <w:rPr>
          <w:rStyle w:val="Emphasis"/>
        </w:rPr>
        <w:t>nuclear strike</w:t>
      </w:r>
      <w:r w:rsidRPr="00EC1ACB">
        <w:rPr>
          <w:sz w:val="16"/>
        </w:rPr>
        <w:t>.</w:t>
      </w:r>
    </w:p>
    <w:p w14:paraId="71D8BFC1" w14:textId="77777777" w:rsidR="00DE5477" w:rsidRPr="00EC1ACB" w:rsidRDefault="00DE5477" w:rsidP="00DE5477">
      <w:pPr>
        <w:rPr>
          <w:sz w:val="16"/>
        </w:rPr>
      </w:pPr>
      <w:r w:rsidRPr="00EC1ACB">
        <w:rPr>
          <w:sz w:val="16"/>
        </w:rPr>
        <w:t>For years, warnings about the DF-26 and other entangled systems did not seem to reach China’s nuclear community. But as the nuclear analyst Fiona Cunningham has recently written, China’s nuclear community is now well aware of the danger posed by nuclear-conventional entanglement.</w:t>
      </w:r>
    </w:p>
    <w:p w14:paraId="1A815447" w14:textId="77777777" w:rsidR="00DE5477" w:rsidRDefault="00DE5477" w:rsidP="00DE5477">
      <w:pPr>
        <w:rPr>
          <w:sz w:val="16"/>
        </w:rPr>
      </w:pPr>
      <w:r w:rsidRPr="00EC1ACB">
        <w:rPr>
          <w:sz w:val="16"/>
        </w:rPr>
        <w:t>And yet, as far as can be ascertained, the DF-26 still retains its nuclear mission in addition to its conventional role. To make matters worse, China appears to be developing the longer-range Dongfeng-27. Like the DF-26, it has both nuclear and conventional capabilities.</w:t>
      </w:r>
    </w:p>
    <w:p w14:paraId="3FD84D1C" w14:textId="58B70164" w:rsidR="00EC1ACB" w:rsidRPr="00EC1ACB" w:rsidRDefault="00EC1ACB" w:rsidP="00DE5477">
      <w:pPr>
        <w:rPr>
          <w:sz w:val="16"/>
        </w:rPr>
      </w:pPr>
      <w:r>
        <w:rPr>
          <w:sz w:val="16"/>
        </w:rPr>
        <w:t>&lt;&lt;PARAGRAPH BREAKS PAUSE&gt;&gt;</w:t>
      </w:r>
    </w:p>
    <w:p w14:paraId="3131A0A1" w14:textId="4530F96B" w:rsidR="00DE5477" w:rsidRPr="00EC1ACB" w:rsidRDefault="00DE5477" w:rsidP="00DE5477">
      <w:pPr>
        <w:rPr>
          <w:sz w:val="8"/>
          <w:szCs w:val="8"/>
        </w:rPr>
      </w:pPr>
      <w:r w:rsidRPr="00EC1ACB">
        <w:rPr>
          <w:sz w:val="8"/>
          <w:szCs w:val="8"/>
        </w:rPr>
        <w:t>Why is China taking this risk? Previously, it appeared that Chinese nuclear experts were simply unaware of the risks they were courting. But if that is not true anymore, what can explain China’s risky behavior now?</w:t>
      </w:r>
      <w:r w:rsidR="00EC1ACB" w:rsidRPr="00EC1ACB">
        <w:rPr>
          <w:sz w:val="8"/>
          <w:szCs w:val="8"/>
        </w:rPr>
        <w:t xml:space="preserve"> </w:t>
      </w:r>
      <w:r w:rsidRPr="00EC1ACB">
        <w:rPr>
          <w:sz w:val="8"/>
          <w:szCs w:val="8"/>
        </w:rPr>
        <w:t>A history of Chinese nuclear entanglement. Before attempting to answer this question, it is important to understand how China’s nuclear forces became entangled with its conventional forces in the first place. Until the 1990s, China had a low level of entanglement between nuclear and conventional forces. But with the introduction of conventional missiles, China began shaping its force structure in a manner that increased entanglement and attracted the notice of Western observers.</w:t>
      </w:r>
      <w:r w:rsidR="00EC1ACB" w:rsidRPr="00EC1ACB">
        <w:rPr>
          <w:sz w:val="8"/>
          <w:szCs w:val="8"/>
        </w:rPr>
        <w:t xml:space="preserve"> </w:t>
      </w:r>
      <w:r w:rsidRPr="00EC1ACB">
        <w:rPr>
          <w:sz w:val="8"/>
          <w:szCs w:val="8"/>
        </w:rPr>
        <w:t>Since 2015, the Chinese military has undergone significant reforms that have moderately reduced some of that entanglement. For instance, the military established the People’s Liberation Army Rocket Force (PLARF) as a separate service branch that oversees all Chinese missiles. It appears that there is now a greater separation of command-and-control systems between nuclear and conventional forces within the PLARF. But in other areas, such as dual-capable systems like the DF-26, entanglement is increasing.</w:t>
      </w:r>
      <w:r w:rsidR="00EC1ACB" w:rsidRPr="00EC1ACB">
        <w:rPr>
          <w:sz w:val="8"/>
          <w:szCs w:val="8"/>
        </w:rPr>
        <w:t xml:space="preserve"> </w:t>
      </w:r>
      <w:r w:rsidRPr="00EC1ACB">
        <w:rPr>
          <w:sz w:val="8"/>
          <w:szCs w:val="8"/>
        </w:rPr>
        <w:t>According to nuclear analyst David C. Logan, China’s development of an entangled system was likely never intentional but emerged as a byproduct of expediency and bureaucratic dynamics.</w:t>
      </w:r>
      <w:r w:rsidR="00EC1ACB" w:rsidRPr="00EC1ACB">
        <w:rPr>
          <w:sz w:val="8"/>
          <w:szCs w:val="8"/>
        </w:rPr>
        <w:t xml:space="preserve"> </w:t>
      </w:r>
      <w:r w:rsidRPr="00EC1ACB">
        <w:rPr>
          <w:sz w:val="8"/>
          <w:szCs w:val="8"/>
        </w:rPr>
        <w:t>First, developing nuclear and conventional systems in tandem and within the PLARF created economies of scale that reduced technology and personnel costs. Second, the PLARF likely sought to retain operational control over its forces when the other armed services lost their operational authority in 2015 to newly created multi-service theater commands organized by geographic region. The DF-26, with its dual nuclear and conventional missions, may have allowed the PLARF to retain greater operational autonomy as its conventional forces began to be integrated into theater commands.</w:t>
      </w:r>
      <w:r w:rsidR="00EC1ACB" w:rsidRPr="00EC1ACB">
        <w:rPr>
          <w:sz w:val="8"/>
          <w:szCs w:val="8"/>
        </w:rPr>
        <w:t xml:space="preserve"> </w:t>
      </w:r>
      <w:r w:rsidRPr="00EC1ACB">
        <w:rPr>
          <w:sz w:val="8"/>
          <w:szCs w:val="8"/>
        </w:rPr>
        <w:t>The evidence for unintentional entanglement is supported by the fact that few in China’s nuclear community seemed to consider or discuss the risks of entanglement until long after Western thinkers voiced their concerns, according to Chinese nuclear analysts Tong Zhao and Li Bin, who have written extensively on Chinese nuclear weapons policy.</w:t>
      </w:r>
      <w:r w:rsidR="00EC1ACB" w:rsidRPr="00EC1ACB">
        <w:rPr>
          <w:sz w:val="8"/>
          <w:szCs w:val="8"/>
        </w:rPr>
        <w:t xml:space="preserve"> </w:t>
      </w:r>
      <w:r w:rsidRPr="00EC1ACB">
        <w:rPr>
          <w:sz w:val="8"/>
          <w:szCs w:val="8"/>
        </w:rPr>
        <w:t>While China is not the only country with nuclear-conventional entanglement—the United States and Russia have strategic bombers with dual missions, for instance—the sheer size of the DF-26 arsenal, and the expected utility that China would derive from using conventional DF-26s during a conflict, make the DF-26 an especially dangerous entangled system.</w:t>
      </w:r>
      <w:r w:rsidR="00EC1ACB" w:rsidRPr="00EC1ACB">
        <w:rPr>
          <w:sz w:val="8"/>
          <w:szCs w:val="8"/>
        </w:rPr>
        <w:t xml:space="preserve"> </w:t>
      </w:r>
      <w:r w:rsidRPr="00EC1ACB">
        <w:rPr>
          <w:sz w:val="8"/>
          <w:szCs w:val="8"/>
        </w:rPr>
        <w:t>The DF-26 mission. Development of the DF-26 began in 2003 as part of China’s “anti-access/area-denial” strategy to blunt the US military advantage in the Indo-Pacific. A swappable nuclear or conventional warhead can be loaded into the two-stage solid-fueled intermediate-range ballistic missile by opening its hinged clamshell cover. In addition to its nuclear mission, the DF-26 can hit large, fixed targets—such as US bases on Guam—as well as ships. It appears that the DF-26 has a specific variant for the latter mission as an anti-ship ballistic missile.</w:t>
      </w:r>
      <w:r w:rsidR="00EC1ACB" w:rsidRPr="00EC1ACB">
        <w:rPr>
          <w:sz w:val="8"/>
          <w:szCs w:val="8"/>
        </w:rPr>
        <w:t xml:space="preserve"> </w:t>
      </w:r>
      <w:r w:rsidRPr="00EC1ACB">
        <w:rPr>
          <w:sz w:val="8"/>
          <w:szCs w:val="8"/>
        </w:rPr>
        <w:t>The DF-26 was incorporated into an experimental unit in 2014 and made its public debut in a military parade in August 2015. In 2018, the DF-26 officially became operational with a public announcement that highlighted its ability to target US aircraft carriers and amphibious assault ships.</w:t>
      </w:r>
      <w:r w:rsidR="00EC1ACB" w:rsidRPr="00EC1ACB">
        <w:rPr>
          <w:sz w:val="8"/>
          <w:szCs w:val="8"/>
        </w:rPr>
        <w:t xml:space="preserve"> </w:t>
      </w:r>
      <w:r w:rsidRPr="00EC1ACB">
        <w:rPr>
          <w:sz w:val="8"/>
          <w:szCs w:val="8"/>
        </w:rPr>
        <w:t>The US Defense Department estimates that China now possesses around 250 DF-26 mobile launchers, with two missiles available for each launcher, making China’s intermediate-range ballistic missile stockpile 500 missiles strong. Of these 500, Western analysts estimate that around 100 are nuclear warheads.</w:t>
      </w:r>
      <w:r w:rsidR="00EC1ACB" w:rsidRPr="00EC1ACB">
        <w:rPr>
          <w:sz w:val="8"/>
          <w:szCs w:val="8"/>
        </w:rPr>
        <w:t xml:space="preserve"> </w:t>
      </w:r>
      <w:r w:rsidRPr="00EC1ACB">
        <w:rPr>
          <w:sz w:val="8"/>
          <w:szCs w:val="8"/>
        </w:rPr>
        <w:t>Most of China’s DF-26 launchers were delivered between 2015 and 2020, but recent satellite imagery shows that 72 additional launchers were assembled from 2023 to 2024. This suggests that China’s DF-26 arsenal may not be complete, or at least that delivery continued even as nuclear entanglement risks became better known. No evidence has emerged to suggest that China has removed the DF-26’s nuclear mission in response to the growing awareness of entanglement risks within China’s nuclear community.</w:t>
      </w:r>
      <w:r w:rsidR="00EC1ACB" w:rsidRPr="00EC1ACB">
        <w:rPr>
          <w:sz w:val="8"/>
          <w:szCs w:val="8"/>
        </w:rPr>
        <w:t xml:space="preserve"> </w:t>
      </w:r>
      <w:r w:rsidRPr="00EC1ACB">
        <w:rPr>
          <w:sz w:val="8"/>
          <w:szCs w:val="8"/>
        </w:rPr>
        <w:t>Possible explanations for a continued nuclear mission. If China’s nuclear community now understands the risks, why does the DF-26 still have a nuclear mission?</w:t>
      </w:r>
      <w:r w:rsidR="00EC1ACB" w:rsidRPr="00EC1ACB">
        <w:rPr>
          <w:sz w:val="8"/>
          <w:szCs w:val="8"/>
        </w:rPr>
        <w:t xml:space="preserve"> </w:t>
      </w:r>
      <w:r w:rsidRPr="00EC1ACB">
        <w:rPr>
          <w:sz w:val="8"/>
          <w:szCs w:val="8"/>
        </w:rPr>
        <w:t>The simplest explanation is that China’s nuclear community still does not feel sufficient urgency to disentangle China’s nuclear forces. Some Chinese experts have argued that, although entanglement creates the risk of nuclear escalation, that risk is extremely low. Because the DF-26 plays a smaller role in China’s nuclear deterrent than road-mobile intercontinental ballistic missiles, Chinese military leaders may believe that losing DF-26s during a conflict would only make a small dent in their overall arsenal.</w:t>
      </w:r>
      <w:r w:rsidR="00EC1ACB" w:rsidRPr="00EC1ACB">
        <w:rPr>
          <w:sz w:val="8"/>
          <w:szCs w:val="8"/>
        </w:rPr>
        <w:t xml:space="preserve"> </w:t>
      </w:r>
      <w:r w:rsidRPr="00EC1ACB">
        <w:rPr>
          <w:sz w:val="8"/>
          <w:szCs w:val="8"/>
        </w:rPr>
        <w:t>A second explanation is that key decision-makers, such as President Xi Jinping, may be unaware of the entanglement risk. According to Tong Zhao and Li Bin, the Chinese system has a “high degree of compartmentalization,” and experts in the nuclear community usually focus on their specialties instead of communicating across different areas of expertise. Even when Chinese nuclear experts are included in conversations with military and government authorities, they are often sidelined in favor of focusing on directives from top leaders. It is possible that concerns over entanglement have never been elevated to Xi’s level—or, if they have, they may have been conveyed in an unconcerned or dismissive way.</w:t>
      </w:r>
      <w:r w:rsidR="00EC1ACB" w:rsidRPr="00EC1ACB">
        <w:rPr>
          <w:sz w:val="8"/>
          <w:szCs w:val="8"/>
        </w:rPr>
        <w:t xml:space="preserve"> </w:t>
      </w:r>
      <w:r w:rsidRPr="00EC1ACB">
        <w:rPr>
          <w:sz w:val="8"/>
          <w:szCs w:val="8"/>
        </w:rPr>
        <w:t>A third possible explanation is that the same forces that probably drove Chinese entanglement in the first place—convenience and bureaucratic maneuvering—could now be actively preventing the disentanglement of the DF-26. With the DF-26 fully and widely incorporated into the PLARF, supporters of disentanglement would have to argue against a now-proven model. Given the amount of time spent on training dual-capable personnel, PLARF commanders may also be reluctant to move those personnel to solely conventional or nuclear systems and “waste” that sunk cost.</w:t>
      </w:r>
      <w:r w:rsidR="00EC1ACB" w:rsidRPr="00EC1ACB">
        <w:rPr>
          <w:sz w:val="8"/>
          <w:szCs w:val="8"/>
        </w:rPr>
        <w:t xml:space="preserve"> </w:t>
      </w:r>
      <w:r w:rsidRPr="00EC1ACB">
        <w:rPr>
          <w:sz w:val="8"/>
          <w:szCs w:val="8"/>
        </w:rPr>
        <w:t>A fourth explanation is that the utility of retaining the DF-26’s dual capability outweighs the risks of entanglement in the eyes of Chinese decision-makers. Now that the Dongfeng-21—a mobile missile launcher that predated the DF-26—has seen its nuclear variant fully replaced by the DF-26, disentanglement would leave a hole in China’s flexible nuclear response. A nuclear-tipped DF-26 contributes to regional deterrence by threatening Guam and parts of India and Russia that are beyond the range of China’s medium-range and short-range ballistic missiles, though not its intercontinental ballistic missiles.</w:t>
      </w:r>
      <w:r w:rsidR="00EC1ACB" w:rsidRPr="00EC1ACB">
        <w:rPr>
          <w:sz w:val="8"/>
          <w:szCs w:val="8"/>
        </w:rPr>
        <w:t xml:space="preserve"> </w:t>
      </w:r>
      <w:r w:rsidRPr="00EC1ACB">
        <w:rPr>
          <w:sz w:val="8"/>
          <w:szCs w:val="8"/>
        </w:rPr>
        <w:t>Whether the DF-26 could play a tactical nuclear role, and whether the loss of that capability would matter to Chinese decision-makers, is currently disputed. The US Defense Department believes that China is seeking a “lower-yield” nuclear warhead for the DF-26. Other analysts have argued that there is no evidence yet that China is developing low-yield weapons.</w:t>
      </w:r>
      <w:r w:rsidR="00EC1ACB" w:rsidRPr="00EC1ACB">
        <w:rPr>
          <w:sz w:val="8"/>
          <w:szCs w:val="8"/>
        </w:rPr>
        <w:t xml:space="preserve"> </w:t>
      </w:r>
      <w:r w:rsidRPr="00EC1ACB">
        <w:rPr>
          <w:sz w:val="8"/>
          <w:szCs w:val="8"/>
        </w:rPr>
        <w:t>In addition to adding flexibility, the DF-26’s nuclear mission may be seen as important for adding redundancy to a nuclear arsenal that is still dwarfed by those of the United States and Russia. In the event of a nuclear attack, for instance, the DF-26 could play an important role by swapping its conventional warheads for nuclear warheads that were sheltered from a first strike. The DF-26 could then help guarantee China’s second-strike capability.</w:t>
      </w:r>
      <w:r w:rsidR="00EC1ACB" w:rsidRPr="00EC1ACB">
        <w:rPr>
          <w:sz w:val="8"/>
          <w:szCs w:val="8"/>
        </w:rPr>
        <w:t xml:space="preserve"> </w:t>
      </w:r>
      <w:r w:rsidRPr="00EC1ACB">
        <w:rPr>
          <w:sz w:val="8"/>
          <w:szCs w:val="8"/>
        </w:rPr>
        <w:t>Chinese decision-makers might also place an inherent value on dual capability beyond its strategic value. When talking about the DF-26, Chinese state media repeatedly emphasize its dual capability and the technological achievement that this dual capability represents. The DF-26 is a completely homegrown system, and not utilizing its full technological potential might be seen as minimizing China’s growing technological prowess.</w:t>
      </w:r>
      <w:r w:rsidR="00EC1ACB" w:rsidRPr="00EC1ACB">
        <w:rPr>
          <w:sz w:val="8"/>
          <w:szCs w:val="8"/>
        </w:rPr>
        <w:t xml:space="preserve"> </w:t>
      </w:r>
      <w:r w:rsidRPr="00EC1ACB">
        <w:rPr>
          <w:sz w:val="8"/>
          <w:szCs w:val="8"/>
        </w:rPr>
        <w:t>A final possible explanation is that although China may not have entangled its forces intentionally, it may now see value in manipulating risk through entanglement. Should China disentangle the DF-26, its decision-makers may fear that the United States would then feel more comfortable targeting China’s conventional forces. Additionally, if a war did break out with the United States, the DF-26’s anti-ship variant would likely be one of China’s most formidable weapons. Creating even a slight hesitancy among US decisionmakers to target the DF-26—thereby affording it greater protection—would be valuable.</w:t>
      </w:r>
    </w:p>
    <w:p w14:paraId="4E2B7533" w14:textId="1DF0D456" w:rsidR="00EC1ACB" w:rsidRPr="00EC1ACB" w:rsidRDefault="00EC1ACB" w:rsidP="00DE5477">
      <w:pPr>
        <w:rPr>
          <w:sz w:val="16"/>
        </w:rPr>
      </w:pPr>
      <w:r>
        <w:rPr>
          <w:sz w:val="16"/>
        </w:rPr>
        <w:t>&lt;&lt;PARAGRAPH BREAKS RESUME&gt;&gt;</w:t>
      </w:r>
    </w:p>
    <w:p w14:paraId="140644DE" w14:textId="77777777" w:rsidR="00DE5477" w:rsidRPr="00EC1ACB" w:rsidRDefault="00DE5477" w:rsidP="00DE5477">
      <w:pPr>
        <w:rPr>
          <w:sz w:val="16"/>
        </w:rPr>
      </w:pPr>
      <w:r w:rsidRPr="00EC1ACB">
        <w:rPr>
          <w:sz w:val="16"/>
        </w:rPr>
        <w:t xml:space="preserve">The persistent risks of entanglement. Given </w:t>
      </w:r>
      <w:r w:rsidRPr="00EC1ACB">
        <w:rPr>
          <w:rStyle w:val="StyleUnderline"/>
          <w:highlight w:val="yellow"/>
        </w:rPr>
        <w:t>China’s</w:t>
      </w:r>
      <w:r w:rsidRPr="00EC1ACB">
        <w:rPr>
          <w:rStyle w:val="StyleUnderline"/>
        </w:rPr>
        <w:t xml:space="preserve"> incredibly </w:t>
      </w:r>
      <w:r w:rsidRPr="00EC1ACB">
        <w:rPr>
          <w:rStyle w:val="StyleUnderline"/>
          <w:highlight w:val="yellow"/>
        </w:rPr>
        <w:t>opaque system</w:t>
      </w:r>
      <w:r w:rsidRPr="00EC1ACB">
        <w:rPr>
          <w:sz w:val="16"/>
        </w:rPr>
        <w:t>, it is difficult to assess which of these explanations is the driving factor behind China’s decision to retain the DF-26’s nuclear mission. It is likely that all explanations are at play to some degree.</w:t>
      </w:r>
    </w:p>
    <w:p w14:paraId="6537FC53" w14:textId="77777777" w:rsidR="00DE5477" w:rsidRPr="00EC1ACB" w:rsidRDefault="00DE5477" w:rsidP="00DE5477">
      <w:pPr>
        <w:rPr>
          <w:sz w:val="16"/>
        </w:rPr>
      </w:pPr>
      <w:r w:rsidRPr="00EC1ACB">
        <w:rPr>
          <w:sz w:val="16"/>
        </w:rPr>
        <w:t xml:space="preserve">These explanations also apply to the ongoing development of a new dual-capable system, the Dongfeng-27 (DF-27). The DF-27, which is essentially an upgraded version of the DF-26 with a longer range and higher survivability due to the use of a hypersonic glide vehicle, will be an even greater threat to US forces than the DF-26. The DF-27’s eventual deployment </w:t>
      </w:r>
      <w:r w:rsidRPr="00EC1ACB">
        <w:rPr>
          <w:rStyle w:val="StyleUnderline"/>
          <w:highlight w:val="yellow"/>
        </w:rPr>
        <w:t>will</w:t>
      </w:r>
      <w:r w:rsidRPr="00EC1ACB">
        <w:rPr>
          <w:rStyle w:val="StyleUnderline"/>
        </w:rPr>
        <w:t xml:space="preserve"> only </w:t>
      </w:r>
      <w:r w:rsidRPr="00EC1ACB">
        <w:rPr>
          <w:rStyle w:val="Emphasis"/>
          <w:highlight w:val="yellow"/>
        </w:rPr>
        <w:t>heighten</w:t>
      </w:r>
      <w:r w:rsidRPr="00EC1ACB">
        <w:rPr>
          <w:rStyle w:val="StyleUnderline"/>
          <w:highlight w:val="yellow"/>
        </w:rPr>
        <w:t xml:space="preserve"> the </w:t>
      </w:r>
      <w:r w:rsidRPr="00EC1ACB">
        <w:rPr>
          <w:rStyle w:val="Emphasis"/>
          <w:highlight w:val="yellow"/>
        </w:rPr>
        <w:t>dilemma</w:t>
      </w:r>
      <w:r w:rsidRPr="00EC1ACB">
        <w:rPr>
          <w:rStyle w:val="StyleUnderline"/>
        </w:rPr>
        <w:t xml:space="preserve"> that US commanders would face in a conflict </w:t>
      </w:r>
      <w:r w:rsidRPr="00EC1ACB">
        <w:rPr>
          <w:rStyle w:val="StyleUnderline"/>
          <w:highlight w:val="yellow"/>
        </w:rPr>
        <w:t>and</w:t>
      </w:r>
      <w:r w:rsidRPr="00EC1ACB">
        <w:rPr>
          <w:rStyle w:val="StyleUnderline"/>
        </w:rPr>
        <w:t xml:space="preserve"> will </w:t>
      </w:r>
      <w:r w:rsidRPr="00EC1ACB">
        <w:rPr>
          <w:rStyle w:val="StyleUnderline"/>
          <w:highlight w:val="yellow"/>
        </w:rPr>
        <w:t xml:space="preserve">raise the risk of </w:t>
      </w:r>
      <w:r w:rsidRPr="00EC1ACB">
        <w:rPr>
          <w:rStyle w:val="Emphasis"/>
          <w:sz w:val="24"/>
          <w:szCs w:val="24"/>
          <w:highlight w:val="yellow"/>
        </w:rPr>
        <w:t>inadvertent nuclear escalation</w:t>
      </w:r>
      <w:r w:rsidRPr="00EC1ACB">
        <w:rPr>
          <w:sz w:val="16"/>
        </w:rPr>
        <w:t>.</w:t>
      </w:r>
    </w:p>
    <w:p w14:paraId="0B8BC5A6" w14:textId="77777777" w:rsidR="00DE5477" w:rsidRPr="00EC1ACB" w:rsidRDefault="00DE5477" w:rsidP="00DE5477">
      <w:pPr>
        <w:rPr>
          <w:sz w:val="16"/>
        </w:rPr>
      </w:pPr>
      <w:r w:rsidRPr="00EC1ACB">
        <w:rPr>
          <w:sz w:val="16"/>
        </w:rPr>
        <w:t>Communicating entanglement risks. Moving forward, US officials at the highest levels will need to directly communicate to their Chinese counterparts the risks posed by entanglement, since any bottom-up transmission within China has been—and likely will remain—ineffective. If China eventually enters arms control talks, the first point on the agenda should be disentanglement, especially by ending the nuclear missions of the DF-26 and DF-27. However, given China’s reluctance to enter into arms control talks, US officials will have to communicate to Chinese counterparts absent an arms control framework.</w:t>
      </w:r>
    </w:p>
    <w:p w14:paraId="483959AC" w14:textId="77777777" w:rsidR="00DE5477" w:rsidRPr="00EC1ACB" w:rsidRDefault="00DE5477" w:rsidP="00DE5477">
      <w:pPr>
        <w:rPr>
          <w:sz w:val="16"/>
        </w:rPr>
      </w:pPr>
      <w:r w:rsidRPr="00EC1ACB">
        <w:rPr>
          <w:sz w:val="16"/>
        </w:rPr>
        <w:t>Such entreaties will be more effective if accompanied by some level of US reciprocity. While China’s ideal form of reciprocity would be an end to US arms sales to Taiwan, the United States can still invite Chinese disentanglement by further disentangling its own nuclear forces. For instance, the United States could differentiate between its strategic bombers designated for the nuclear role versus conventional, or forgo a nuclear role for F-35 jets stationed in Asia.</w:t>
      </w:r>
    </w:p>
    <w:p w14:paraId="75AEC505" w14:textId="0C2A277B" w:rsidR="00DE5477" w:rsidRPr="00EC1ACB" w:rsidRDefault="00DE5477" w:rsidP="00DE5477">
      <w:pPr>
        <w:rPr>
          <w:sz w:val="16"/>
        </w:rPr>
      </w:pPr>
      <w:r w:rsidRPr="00EC1ACB">
        <w:rPr>
          <w:sz w:val="16"/>
        </w:rPr>
        <w:t xml:space="preserve">Even with concerted US action, the strong possibility remains that Chinese decision-makers will defer disentangling the DF-26 and DF-27, because of the sunk costs and the ability to make the United States more wary about targeting those systems. However, </w:t>
      </w:r>
      <w:r w:rsidRPr="00EC1ACB">
        <w:rPr>
          <w:rStyle w:val="StyleUnderline"/>
        </w:rPr>
        <w:t xml:space="preserve">as </w:t>
      </w:r>
      <w:r w:rsidRPr="00EC1ACB">
        <w:rPr>
          <w:rStyle w:val="StyleUnderline"/>
          <w:highlight w:val="yellow"/>
        </w:rPr>
        <w:t>the risks of</w:t>
      </w:r>
      <w:r w:rsidRPr="00EC1ACB">
        <w:rPr>
          <w:rStyle w:val="StyleUnderline"/>
        </w:rPr>
        <w:t xml:space="preserve"> a </w:t>
      </w:r>
      <w:r w:rsidRPr="00EC1ACB">
        <w:rPr>
          <w:rStyle w:val="Emphasis"/>
        </w:rPr>
        <w:t xml:space="preserve">conflict over </w:t>
      </w:r>
      <w:r w:rsidRPr="00EC1ACB">
        <w:rPr>
          <w:rStyle w:val="Emphasis"/>
          <w:highlight w:val="yellow"/>
        </w:rPr>
        <w:t>Taiwan</w:t>
      </w:r>
      <w:r w:rsidRPr="00EC1ACB">
        <w:rPr>
          <w:rStyle w:val="StyleUnderline"/>
          <w:highlight w:val="yellow"/>
        </w:rPr>
        <w:t xml:space="preserve"> grow</w:t>
      </w:r>
      <w:r w:rsidRPr="00EC1ACB">
        <w:rPr>
          <w:sz w:val="16"/>
        </w:rPr>
        <w:t xml:space="preserve">, it is imperative that the United States exhaust every option available to incentivize China to further disentangle its forces. If not, </w:t>
      </w:r>
      <w:r w:rsidRPr="00EC1ACB">
        <w:rPr>
          <w:rStyle w:val="StyleUnderline"/>
          <w:highlight w:val="yellow"/>
        </w:rPr>
        <w:t xml:space="preserve">a </w:t>
      </w:r>
      <w:r w:rsidRPr="00EC1ACB">
        <w:rPr>
          <w:rStyle w:val="Emphasis"/>
          <w:sz w:val="24"/>
          <w:szCs w:val="24"/>
          <w:highlight w:val="yellow"/>
        </w:rPr>
        <w:t>quick on-ramp</w:t>
      </w:r>
      <w:r w:rsidRPr="00EC1ACB">
        <w:rPr>
          <w:rStyle w:val="StyleUnderline"/>
          <w:sz w:val="24"/>
          <w:szCs w:val="24"/>
          <w:highlight w:val="yellow"/>
        </w:rPr>
        <w:t xml:space="preserve"> </w:t>
      </w:r>
      <w:r w:rsidRPr="00EC1ACB">
        <w:rPr>
          <w:rStyle w:val="StyleUnderline"/>
          <w:highlight w:val="yellow"/>
        </w:rPr>
        <w:t xml:space="preserve">to </w:t>
      </w:r>
      <w:r w:rsidRPr="00EC1ACB">
        <w:rPr>
          <w:rStyle w:val="Emphasis"/>
          <w:sz w:val="24"/>
          <w:szCs w:val="24"/>
          <w:highlight w:val="yellow"/>
        </w:rPr>
        <w:t>nuclear war</w:t>
      </w:r>
      <w:r w:rsidRPr="00EC1ACB">
        <w:rPr>
          <w:rStyle w:val="StyleUnderline"/>
          <w:sz w:val="24"/>
          <w:szCs w:val="24"/>
        </w:rPr>
        <w:t xml:space="preserve"> </w:t>
      </w:r>
      <w:r w:rsidRPr="00EC1ACB">
        <w:rPr>
          <w:rStyle w:val="StyleUnderline"/>
        </w:rPr>
        <w:t xml:space="preserve">between the world’s two great powers </w:t>
      </w:r>
      <w:r w:rsidRPr="00EC1ACB">
        <w:rPr>
          <w:rStyle w:val="StyleUnderline"/>
          <w:highlight w:val="yellow"/>
        </w:rPr>
        <w:t xml:space="preserve">will remain </w:t>
      </w:r>
      <w:r w:rsidRPr="00EC1ACB">
        <w:rPr>
          <w:rStyle w:val="Emphasis"/>
          <w:highlight w:val="yellow"/>
        </w:rPr>
        <w:t>wide open</w:t>
      </w:r>
      <w:r w:rsidRPr="00EC1ACB">
        <w:rPr>
          <w:sz w:val="16"/>
        </w:rPr>
        <w:t>.</w:t>
      </w:r>
    </w:p>
    <w:p w14:paraId="0FC1322F" w14:textId="77777777" w:rsidR="00DE5477" w:rsidRPr="00DE5477" w:rsidRDefault="00DE5477" w:rsidP="00DE5477"/>
    <w:p w14:paraId="609C947E" w14:textId="77777777" w:rsidR="00DB4B13" w:rsidRDefault="00DB4B13" w:rsidP="00DB4B13">
      <w:pPr>
        <w:pStyle w:val="Heading4"/>
      </w:pPr>
      <w:r>
        <w:t xml:space="preserve">Collective bargains are the last bulwark against Trump. </w:t>
      </w:r>
    </w:p>
    <w:p w14:paraId="71F98707" w14:textId="77777777" w:rsidR="00DB4B13" w:rsidRDefault="00DB4B13" w:rsidP="00DB4B13">
      <w:r w:rsidRPr="00620D33">
        <w:rPr>
          <w:rStyle w:val="Style13ptBold"/>
        </w:rPr>
        <w:t>Handler 25</w:t>
      </w:r>
      <w:r w:rsidRPr="00620D33">
        <w:t xml:space="preserve">. </w:t>
      </w:r>
      <w:r>
        <w:t>Nicholas Handler</w:t>
      </w:r>
      <w:r w:rsidRPr="00620D33">
        <w:t>, Associate Professor of Law at Texas A&amp;M University School of Law. 5</w:t>
      </w:r>
      <w:r>
        <w:t>/</w:t>
      </w:r>
      <w:r w:rsidRPr="00620D33">
        <w:t>5</w:t>
      </w:r>
      <w:r>
        <w:t>/</w:t>
      </w:r>
      <w:r w:rsidRPr="00620D33">
        <w:t>2025. “Federal Labor Unions Strengthen the Administrative State.” LPE Project. https://lpeproject.org/blog/federal-labor-unions-strengthen-the-administrative-state/. KL</w:t>
      </w:r>
    </w:p>
    <w:p w14:paraId="0CBE0EE8" w14:textId="77777777" w:rsidR="00DB4B13" w:rsidRPr="00522BAB" w:rsidRDefault="00DB4B13" w:rsidP="00DB4B13">
      <w:pPr>
        <w:rPr>
          <w:sz w:val="16"/>
        </w:rPr>
      </w:pPr>
      <w:r w:rsidRPr="00522BAB">
        <w:rPr>
          <w:sz w:val="16"/>
        </w:rPr>
        <w:t>The Origins of Federal Labor Unions</w:t>
      </w:r>
    </w:p>
    <w:p w14:paraId="724E9B64" w14:textId="77777777" w:rsidR="00DB4B13" w:rsidRPr="00522BAB" w:rsidRDefault="00DB4B13" w:rsidP="00DB4B13">
      <w:pPr>
        <w:rPr>
          <w:sz w:val="16"/>
        </w:rPr>
      </w:pPr>
      <w:r w:rsidRPr="00522BAB">
        <w:rPr>
          <w:sz w:val="16"/>
        </w:rPr>
        <w:t xml:space="preserve">A bit of background: Under the Civil Service Reform Act of 1978, many federal civil servants have </w:t>
      </w:r>
      <w:r w:rsidRPr="00D60A5D">
        <w:rPr>
          <w:rStyle w:val="StyleUnderline"/>
          <w:highlight w:val="yellow"/>
        </w:rPr>
        <w:t>the right to</w:t>
      </w:r>
      <w:r w:rsidRPr="00522BAB">
        <w:rPr>
          <w:sz w:val="16"/>
        </w:rPr>
        <w:t xml:space="preserve"> join unions and to </w:t>
      </w:r>
      <w:r w:rsidRPr="00D60A5D">
        <w:rPr>
          <w:rStyle w:val="Emphasis"/>
          <w:highlight w:val="yellow"/>
        </w:rPr>
        <w:t>collectively b</w:t>
      </w:r>
      <w:r w:rsidRPr="00096B35">
        <w:rPr>
          <w:rStyle w:val="Emphasis"/>
          <w:highlight w:val="yellow"/>
        </w:rPr>
        <w:t>argain</w:t>
      </w:r>
      <w:r w:rsidRPr="00522BAB">
        <w:rPr>
          <w:sz w:val="16"/>
        </w:rPr>
        <w:t xml:space="preserve"> over the “conditions” of their “employment.” As I’ve explained elsewhere, this right </w:t>
      </w:r>
      <w:r w:rsidRPr="00096B35">
        <w:rPr>
          <w:rStyle w:val="StyleUnderline"/>
          <w:highlight w:val="yellow"/>
        </w:rPr>
        <w:t xml:space="preserve">can check </w:t>
      </w:r>
      <w:r w:rsidRPr="00096B35">
        <w:rPr>
          <w:rStyle w:val="Emphasis"/>
          <w:highlight w:val="yellow"/>
        </w:rPr>
        <w:t>presidential abuses</w:t>
      </w:r>
      <w:r w:rsidRPr="00D60A5D">
        <w:rPr>
          <w:rStyle w:val="StyleUnderline"/>
        </w:rPr>
        <w:t xml:space="preserve"> and influence </w:t>
      </w:r>
      <w:r w:rsidRPr="00D60A5D">
        <w:rPr>
          <w:rStyle w:val="Emphasis"/>
        </w:rPr>
        <w:t>agency operations</w:t>
      </w:r>
      <w:r w:rsidRPr="00522BAB">
        <w:rPr>
          <w:sz w:val="16"/>
        </w:rPr>
        <w:t xml:space="preserve"> in a number of ways. </w:t>
      </w:r>
      <w:r w:rsidRPr="00096B35">
        <w:rPr>
          <w:rStyle w:val="Emphasis"/>
          <w:highlight w:val="yellow"/>
        </w:rPr>
        <w:t>Everything</w:t>
      </w:r>
      <w:r w:rsidRPr="00096B35">
        <w:rPr>
          <w:rStyle w:val="StyleUnderline"/>
          <w:highlight w:val="yellow"/>
        </w:rPr>
        <w:t xml:space="preserve"> from</w:t>
      </w:r>
      <w:r w:rsidRPr="00096B35">
        <w:rPr>
          <w:rStyle w:val="StyleUnderline"/>
        </w:rPr>
        <w:t xml:space="preserve"> how </w:t>
      </w:r>
      <w:r w:rsidRPr="00096B35">
        <w:rPr>
          <w:rStyle w:val="Emphasis"/>
          <w:highlight w:val="yellow"/>
        </w:rPr>
        <w:t>immigration</w:t>
      </w:r>
      <w:r w:rsidRPr="00096B35">
        <w:rPr>
          <w:rStyle w:val="StyleUnderline"/>
        </w:rPr>
        <w:t xml:space="preserve"> judges decide cases </w:t>
      </w:r>
      <w:r w:rsidRPr="00096B35">
        <w:rPr>
          <w:rStyle w:val="StyleUnderline"/>
          <w:highlight w:val="yellow"/>
        </w:rPr>
        <w:t>to</w:t>
      </w:r>
      <w:r w:rsidRPr="00096B35">
        <w:rPr>
          <w:rStyle w:val="StyleUnderline"/>
        </w:rPr>
        <w:t xml:space="preserve"> how effectively </w:t>
      </w:r>
      <w:r w:rsidRPr="00096B35">
        <w:rPr>
          <w:rStyle w:val="StyleUnderline"/>
          <w:highlight w:val="yellow"/>
        </w:rPr>
        <w:t>the</w:t>
      </w:r>
      <w:r w:rsidRPr="00096B35">
        <w:rPr>
          <w:rStyle w:val="StyleUnderline"/>
        </w:rPr>
        <w:t xml:space="preserve"> </w:t>
      </w:r>
      <w:r w:rsidRPr="00096B35">
        <w:rPr>
          <w:rStyle w:val="Emphasis"/>
        </w:rPr>
        <w:t>EPA</w:t>
      </w:r>
      <w:r w:rsidRPr="00096B35">
        <w:rPr>
          <w:rStyle w:val="StyleUnderline"/>
        </w:rPr>
        <w:t xml:space="preserve"> can regulate </w:t>
      </w:r>
      <w:r w:rsidRPr="00096B35">
        <w:rPr>
          <w:rStyle w:val="Emphasis"/>
          <w:highlight w:val="yellow"/>
        </w:rPr>
        <w:t>environment</w:t>
      </w:r>
      <w:r w:rsidRPr="00096B35">
        <w:rPr>
          <w:rStyle w:val="StyleUnderline"/>
        </w:rPr>
        <w:t xml:space="preserve">al risks </w:t>
      </w:r>
      <w:r w:rsidRPr="00096B35">
        <w:rPr>
          <w:rStyle w:val="Emphasis"/>
          <w:highlight w:val="yellow"/>
        </w:rPr>
        <w:t>depends</w:t>
      </w:r>
      <w:r w:rsidRPr="00522BAB">
        <w:rPr>
          <w:sz w:val="16"/>
        </w:rPr>
        <w:t xml:space="preserve">, in part, </w:t>
      </w:r>
      <w:r w:rsidRPr="00096B35">
        <w:rPr>
          <w:rStyle w:val="StyleUnderline"/>
          <w:highlight w:val="yellow"/>
        </w:rPr>
        <w:t xml:space="preserve">on </w:t>
      </w:r>
      <w:r w:rsidRPr="00096B35">
        <w:rPr>
          <w:rStyle w:val="Emphasis"/>
          <w:highlight w:val="yellow"/>
        </w:rPr>
        <w:t>federal labor law</w:t>
      </w:r>
      <w:r w:rsidRPr="00522BAB">
        <w:rPr>
          <w:sz w:val="16"/>
        </w:rPr>
        <w:t>. Federal labor law is complex, but on a basic level, unions organized under the CSRA check presidential power in three ways.</w:t>
      </w:r>
    </w:p>
    <w:p w14:paraId="4CAC459C" w14:textId="77777777" w:rsidR="00DB4B13" w:rsidRPr="00522BAB" w:rsidRDefault="00DB4B13" w:rsidP="00DB4B13">
      <w:pPr>
        <w:rPr>
          <w:sz w:val="16"/>
        </w:rPr>
      </w:pPr>
      <w:r w:rsidRPr="00522BAB">
        <w:rPr>
          <w:sz w:val="16"/>
        </w:rPr>
        <w:t xml:space="preserve">First, </w:t>
      </w:r>
      <w:r w:rsidRPr="00096B35">
        <w:rPr>
          <w:rStyle w:val="StyleUnderline"/>
        </w:rPr>
        <w:t xml:space="preserve">labor law allows </w:t>
      </w:r>
      <w:r w:rsidRPr="00620D33">
        <w:rPr>
          <w:rStyle w:val="StyleUnderline"/>
          <w:highlight w:val="yellow"/>
        </w:rPr>
        <w:t>unions</w:t>
      </w:r>
      <w:r w:rsidRPr="00096B35">
        <w:rPr>
          <w:rStyle w:val="StyleUnderline"/>
        </w:rPr>
        <w:t xml:space="preserve"> to </w:t>
      </w:r>
      <w:r w:rsidRPr="00096B35">
        <w:rPr>
          <w:rStyle w:val="StyleUnderline"/>
          <w:highlight w:val="yellow"/>
        </w:rPr>
        <w:t>push back on</w:t>
      </w:r>
      <w:r w:rsidRPr="00522BAB">
        <w:rPr>
          <w:sz w:val="16"/>
        </w:rPr>
        <w:t xml:space="preserve"> what Jody Freeman and Sharon Jacobs have called </w:t>
      </w:r>
      <w:r w:rsidRPr="00096B35">
        <w:rPr>
          <w:rStyle w:val="Emphasis"/>
          <w:highlight w:val="yellow"/>
        </w:rPr>
        <w:t>“structural deregulation”</w:t>
      </w:r>
      <w:r w:rsidRPr="00522BAB">
        <w:rPr>
          <w:sz w:val="16"/>
        </w:rPr>
        <w:t xml:space="preserve">—essentially, attempts by the President to disable agencies whose missions he opposes </w:t>
      </w:r>
      <w:r w:rsidRPr="00096B35">
        <w:rPr>
          <w:rStyle w:val="StyleUnderline"/>
          <w:highlight w:val="yellow"/>
        </w:rPr>
        <w:t>by imposing burdensome working conditions</w:t>
      </w:r>
      <w:r w:rsidRPr="00522BAB">
        <w:rPr>
          <w:sz w:val="16"/>
        </w:rPr>
        <w:t xml:space="preserve">. Agency heads might change work assignments, require office relocations, or deprive civil servants of needed resources in order </w:t>
      </w:r>
      <w:r w:rsidRPr="00620D33">
        <w:rPr>
          <w:rStyle w:val="StyleUnderline"/>
          <w:highlight w:val="yellow"/>
        </w:rPr>
        <w:t>to prevent an agency</w:t>
      </w:r>
      <w:r w:rsidRPr="00522BAB">
        <w:rPr>
          <w:sz w:val="16"/>
        </w:rPr>
        <w:t xml:space="preserve"> (say, the EPA or the Department of Labor) </w:t>
      </w:r>
      <w:r w:rsidRPr="00620D33">
        <w:rPr>
          <w:rStyle w:val="StyleUnderline"/>
          <w:highlight w:val="yellow"/>
        </w:rPr>
        <w:t>from carrying out its mission</w:t>
      </w:r>
      <w:r w:rsidRPr="00096B35">
        <w:rPr>
          <w:rStyle w:val="StyleUnderline"/>
        </w:rPr>
        <w:t xml:space="preserve"> effectively. </w:t>
      </w:r>
      <w:r w:rsidRPr="00620D33">
        <w:rPr>
          <w:rStyle w:val="StyleUnderline"/>
          <w:highlight w:val="yellow"/>
        </w:rPr>
        <w:t>These</w:t>
      </w:r>
      <w:r w:rsidRPr="00096B35">
        <w:rPr>
          <w:rStyle w:val="StyleUnderline"/>
        </w:rPr>
        <w:t xml:space="preserve"> day-to-day working </w:t>
      </w:r>
      <w:r w:rsidRPr="00620D33">
        <w:rPr>
          <w:rStyle w:val="StyleUnderline"/>
        </w:rPr>
        <w:t xml:space="preserve">conditions </w:t>
      </w:r>
      <w:r w:rsidRPr="00620D33">
        <w:rPr>
          <w:rStyle w:val="StyleUnderline"/>
          <w:highlight w:val="yellow"/>
        </w:rPr>
        <w:t>are</w:t>
      </w:r>
      <w:r w:rsidRPr="00096B35">
        <w:rPr>
          <w:rStyle w:val="StyleUnderline"/>
        </w:rPr>
        <w:t xml:space="preserve"> the types of </w:t>
      </w:r>
      <w:r w:rsidRPr="00620D33">
        <w:rPr>
          <w:rStyle w:val="StyleUnderline"/>
          <w:highlight w:val="yellow"/>
        </w:rPr>
        <w:t>issues</w:t>
      </w:r>
      <w:r w:rsidRPr="00096B35">
        <w:rPr>
          <w:rStyle w:val="StyleUnderline"/>
        </w:rPr>
        <w:t xml:space="preserve"> that </w:t>
      </w:r>
      <w:r w:rsidRPr="00620D33">
        <w:rPr>
          <w:rStyle w:val="StyleUnderline"/>
          <w:highlight w:val="yellow"/>
        </w:rPr>
        <w:t xml:space="preserve">unions bargain over </w:t>
      </w:r>
      <w:r w:rsidRPr="00620D33">
        <w:rPr>
          <w:rStyle w:val="Emphasis"/>
          <w:highlight w:val="yellow"/>
        </w:rPr>
        <w:t>routinely</w:t>
      </w:r>
      <w:r w:rsidRPr="00522BAB">
        <w:rPr>
          <w:sz w:val="16"/>
        </w:rPr>
        <w:t xml:space="preserve">, and as a result, </w:t>
      </w:r>
      <w:r w:rsidRPr="00096B35">
        <w:rPr>
          <w:rStyle w:val="StyleUnderline"/>
          <w:highlight w:val="yellow"/>
        </w:rPr>
        <w:t>unions</w:t>
      </w:r>
      <w:r w:rsidRPr="00522BAB">
        <w:rPr>
          <w:sz w:val="16"/>
        </w:rPr>
        <w:t xml:space="preserve"> often </w:t>
      </w:r>
      <w:r w:rsidRPr="00620D33">
        <w:rPr>
          <w:rStyle w:val="StyleUnderline"/>
          <w:highlight w:val="yellow"/>
        </w:rPr>
        <w:t xml:space="preserve">form </w:t>
      </w:r>
      <w:r w:rsidRPr="00096B35">
        <w:rPr>
          <w:rStyle w:val="StyleUnderline"/>
          <w:highlight w:val="yellow"/>
        </w:rPr>
        <w:t xml:space="preserve">the </w:t>
      </w:r>
      <w:r w:rsidRPr="00096B35">
        <w:rPr>
          <w:rStyle w:val="Emphasis"/>
          <w:sz w:val="24"/>
          <w:szCs w:val="24"/>
          <w:highlight w:val="yellow"/>
        </w:rPr>
        <w:t>last and most important line of defense</w:t>
      </w:r>
      <w:r w:rsidRPr="00096B35">
        <w:rPr>
          <w:rStyle w:val="StyleUnderline"/>
          <w:sz w:val="24"/>
          <w:szCs w:val="24"/>
          <w:highlight w:val="yellow"/>
        </w:rPr>
        <w:t xml:space="preserve"> </w:t>
      </w:r>
      <w:r w:rsidRPr="00096B35">
        <w:rPr>
          <w:rStyle w:val="StyleUnderline"/>
          <w:highlight w:val="yellow"/>
        </w:rPr>
        <w:t>against</w:t>
      </w:r>
      <w:r w:rsidRPr="00096B35">
        <w:rPr>
          <w:rStyle w:val="StyleUnderline"/>
        </w:rPr>
        <w:t xml:space="preserve"> </w:t>
      </w:r>
      <w:r w:rsidRPr="00096B35">
        <w:rPr>
          <w:rStyle w:val="Emphasis"/>
        </w:rPr>
        <w:t xml:space="preserve">presidential </w:t>
      </w:r>
      <w:r w:rsidRPr="00096B35">
        <w:rPr>
          <w:rStyle w:val="Emphasis"/>
          <w:highlight w:val="yellow"/>
        </w:rPr>
        <w:t>sabotage</w:t>
      </w:r>
      <w:r w:rsidRPr="00096B35">
        <w:rPr>
          <w:rStyle w:val="StyleUnderline"/>
        </w:rPr>
        <w:t xml:space="preserve"> of an </w:t>
      </w:r>
      <w:r w:rsidRPr="00096B35">
        <w:rPr>
          <w:rStyle w:val="Emphasis"/>
        </w:rPr>
        <w:t>agency’s mission</w:t>
      </w:r>
      <w:r w:rsidRPr="00522BAB">
        <w:rPr>
          <w:sz w:val="16"/>
        </w:rPr>
        <w:t>. Many unions, for instance, bargain over issues like staffing levels, work hours, and the availability of overtime and backpay, which affect the ability of staff to perform their jobs effectively.</w:t>
      </w:r>
    </w:p>
    <w:p w14:paraId="07F75C4C" w14:textId="77777777" w:rsidR="00DB4B13" w:rsidRPr="00522BAB" w:rsidRDefault="00DB4B13" w:rsidP="00DB4B13">
      <w:pPr>
        <w:rPr>
          <w:sz w:val="16"/>
        </w:rPr>
      </w:pPr>
      <w:r w:rsidRPr="00522BAB">
        <w:rPr>
          <w:sz w:val="16"/>
        </w:rPr>
        <w:t xml:space="preserve">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4A2241">
        <w:rPr>
          <w:rStyle w:val="StyleUnderline"/>
          <w:highlight w:val="yellow"/>
        </w:rPr>
        <w:t>Unions</w:t>
      </w:r>
      <w:r w:rsidRPr="00522BAB">
        <w:rPr>
          <w:sz w:val="16"/>
        </w:rPr>
        <w:t xml:space="preserve"> can and do </w:t>
      </w:r>
      <w:r w:rsidRPr="004A2241">
        <w:rPr>
          <w:rStyle w:val="StyleUnderline"/>
          <w:highlight w:val="yellow"/>
        </w:rPr>
        <w:t xml:space="preserve">bargain over </w:t>
      </w:r>
      <w:r w:rsidRPr="004A2241">
        <w:rPr>
          <w:rStyle w:val="Emphasis"/>
          <w:highlight w:val="yellow"/>
        </w:rPr>
        <w:t>management tools</w:t>
      </w:r>
      <w:r w:rsidRPr="00522BAB">
        <w:rPr>
          <w:sz w:val="16"/>
        </w:rPr>
        <w:t xml:space="preserve"> like these, often over presidential objections.</w:t>
      </w:r>
    </w:p>
    <w:p w14:paraId="379C954B" w14:textId="77777777" w:rsidR="00DB4B13" w:rsidRPr="00522BAB" w:rsidRDefault="00DB4B13" w:rsidP="00DB4B13">
      <w:pPr>
        <w:rPr>
          <w:sz w:val="16"/>
        </w:rPr>
      </w:pPr>
      <w:r w:rsidRPr="00522BAB">
        <w:rPr>
          <w:sz w:val="16"/>
        </w:rPr>
        <w:t xml:space="preserve">Third, and finally, by enabling the formation of unions, </w:t>
      </w:r>
      <w:r w:rsidRPr="00D60A5D">
        <w:rPr>
          <w:rStyle w:val="StyleUnderline"/>
        </w:rPr>
        <w:t xml:space="preserve">the CSRA allows civil servants to </w:t>
      </w:r>
      <w:r w:rsidRPr="004A2241">
        <w:rPr>
          <w:rStyle w:val="Emphasis"/>
          <w:highlight w:val="yellow"/>
        </w:rPr>
        <w:t>pool resources</w:t>
      </w:r>
      <w:r w:rsidRPr="004A2241">
        <w:rPr>
          <w:rStyle w:val="StyleUnderline"/>
          <w:highlight w:val="yellow"/>
        </w:rPr>
        <w:t xml:space="preserve"> and </w:t>
      </w:r>
      <w:r w:rsidRPr="004A2241">
        <w:rPr>
          <w:rStyle w:val="Emphasis"/>
          <w:highlight w:val="yellow"/>
        </w:rPr>
        <w:t>organize effectively</w:t>
      </w:r>
      <w:r w:rsidRPr="004A2241">
        <w:rPr>
          <w:rStyle w:val="StyleUnderline"/>
        </w:rPr>
        <w:t xml:space="preserve"> around a </w:t>
      </w:r>
      <w:r w:rsidRPr="004A2241">
        <w:rPr>
          <w:rStyle w:val="Emphasis"/>
        </w:rPr>
        <w:t>range of issues</w:t>
      </w:r>
      <w:r w:rsidRPr="004A2241">
        <w:rPr>
          <w:rStyle w:val="StyleUnderline"/>
        </w:rPr>
        <w:t xml:space="preserve"> related to the federal workforce</w:t>
      </w:r>
      <w:r w:rsidRPr="00522BAB">
        <w:rPr>
          <w:sz w:val="16"/>
        </w:rPr>
        <w:t xml:space="preserve">. Unions, for example, cultivate a sophisticated bar of labor attorneys that litigate both labor issues and a wide range of other issues that arise under civil service laws, anti-discrimination laws, and the U.S. Constitution. In addition to litigation, </w:t>
      </w:r>
      <w:r w:rsidRPr="004A2241">
        <w:rPr>
          <w:rStyle w:val="StyleUnderline"/>
        </w:rPr>
        <w:t xml:space="preserve">unions also have </w:t>
      </w:r>
      <w:r w:rsidRPr="004A2241">
        <w:rPr>
          <w:rStyle w:val="Emphasis"/>
        </w:rPr>
        <w:t>publicity</w:t>
      </w:r>
      <w:r w:rsidRPr="004A2241">
        <w:rPr>
          <w:rStyle w:val="StyleUnderline"/>
        </w:rPr>
        <w:t xml:space="preserve"> and </w:t>
      </w:r>
      <w:r w:rsidRPr="004A2241">
        <w:rPr>
          <w:rStyle w:val="Emphasis"/>
        </w:rPr>
        <w:t>lobbying operations</w:t>
      </w:r>
      <w:r w:rsidRPr="004A2241">
        <w:rPr>
          <w:rStyle w:val="StyleUnderline"/>
        </w:rPr>
        <w:t xml:space="preserve">, bringing to </w:t>
      </w:r>
      <w:r w:rsidRPr="004A2241">
        <w:rPr>
          <w:rStyle w:val="Emphasis"/>
        </w:rPr>
        <w:t>public attention</w:t>
      </w:r>
      <w:r w:rsidRPr="004A2241">
        <w:rPr>
          <w:rStyle w:val="StyleUnderline"/>
        </w:rPr>
        <w:t xml:space="preserve"> presidential tactics for influencing federal policy</w:t>
      </w:r>
      <w:r w:rsidRPr="00522BAB">
        <w:rPr>
          <w:sz w:val="16"/>
        </w:rPr>
        <w:t xml:space="preserve">. As research has shown, </w:t>
      </w:r>
      <w:r w:rsidRPr="004A2241">
        <w:rPr>
          <w:rStyle w:val="StyleUnderline"/>
        </w:rPr>
        <w:t>formal rights have value</w:t>
      </w:r>
      <w:r w:rsidRPr="00522BAB">
        <w:rPr>
          <w:sz w:val="16"/>
        </w:rPr>
        <w:t>—</w:t>
      </w:r>
      <w:r w:rsidRPr="004A2241">
        <w:rPr>
          <w:rStyle w:val="StyleUnderline"/>
        </w:rPr>
        <w:t>but</w:t>
      </w:r>
      <w:r w:rsidRPr="00522BAB">
        <w:rPr>
          <w:sz w:val="16"/>
        </w:rPr>
        <w:t xml:space="preserve"> they have </w:t>
      </w:r>
      <w:r w:rsidRPr="004A2241">
        <w:rPr>
          <w:rStyle w:val="StyleUnderline"/>
        </w:rPr>
        <w:t>much more</w:t>
      </w:r>
      <w:r w:rsidRPr="00522BAB">
        <w:rPr>
          <w:sz w:val="16"/>
        </w:rPr>
        <w:t xml:space="preserve"> value </w:t>
      </w:r>
      <w:r w:rsidRPr="004A2241">
        <w:rPr>
          <w:rStyle w:val="StyleUnderline"/>
        </w:rPr>
        <w:t xml:space="preserve">when they are vested in </w:t>
      </w:r>
      <w:r w:rsidRPr="004A2241">
        <w:rPr>
          <w:rStyle w:val="Emphasis"/>
        </w:rPr>
        <w:t>well-organized</w:t>
      </w:r>
      <w:r w:rsidRPr="004A2241">
        <w:rPr>
          <w:rStyle w:val="StyleUnderline"/>
        </w:rPr>
        <w:t xml:space="preserve">, </w:t>
      </w:r>
      <w:r w:rsidRPr="004A2241">
        <w:rPr>
          <w:rStyle w:val="Emphasis"/>
        </w:rPr>
        <w:t>well-resourced</w:t>
      </w:r>
      <w:r w:rsidRPr="004A2241">
        <w:rPr>
          <w:rStyle w:val="StyleUnderline"/>
        </w:rPr>
        <w:t xml:space="preserve"> groups</w:t>
      </w:r>
      <w:r w:rsidRPr="00522BAB">
        <w:rPr>
          <w:sz w:val="16"/>
        </w:rPr>
        <w:t xml:space="preserve"> with the means to vindicate them. Unions provide such rights for federal workers, who often wield them in ways in that protect public services and help to protect congressional initiatives from presidential subversion.</w:t>
      </w:r>
    </w:p>
    <w:p w14:paraId="0D18353E" w14:textId="77777777" w:rsidR="00DB4B13" w:rsidRPr="00522BAB" w:rsidRDefault="00DB4B13" w:rsidP="00DB4B13">
      <w:pPr>
        <w:rPr>
          <w:sz w:val="16"/>
        </w:rPr>
      </w:pPr>
      <w:r w:rsidRPr="00522BAB">
        <w:rPr>
          <w:sz w:val="16"/>
        </w:rPr>
        <w:t>For all these reasons, President Trump has targeted federal unions for nearly a decade.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4BF3A93" w14:textId="77777777" w:rsidR="00DB4B13" w:rsidRPr="00522BAB" w:rsidRDefault="00DB4B13" w:rsidP="00DB4B13">
      <w:pPr>
        <w:rPr>
          <w:sz w:val="16"/>
        </w:rPr>
      </w:pPr>
      <w:r w:rsidRPr="00522BAB">
        <w:rPr>
          <w:sz w:val="16"/>
        </w:rPr>
        <w:t>The Constitution and Federal Labor Unions</w:t>
      </w:r>
    </w:p>
    <w:p w14:paraId="67371C4D" w14:textId="77777777" w:rsidR="00DB4B13" w:rsidRPr="00522BAB" w:rsidRDefault="00DB4B13" w:rsidP="00DB4B13">
      <w:pPr>
        <w:rPr>
          <w:sz w:val="16"/>
        </w:rPr>
      </w:pPr>
      <w:r w:rsidRPr="00522BAB">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620D33">
        <w:rPr>
          <w:rStyle w:val="StyleUnderline"/>
          <w:highlight w:val="yellow"/>
        </w:rPr>
        <w:t>The goal</w:t>
      </w:r>
      <w:r w:rsidRPr="00096B35">
        <w:rPr>
          <w:rStyle w:val="StyleUnderline"/>
        </w:rPr>
        <w:t xml:space="preserve"> th</w:t>
      </w:r>
      <w:r w:rsidRPr="00620D33">
        <w:rPr>
          <w:rStyle w:val="StyleUnderline"/>
          <w:highlight w:val="yellow"/>
        </w:rPr>
        <w:t>is</w:t>
      </w:r>
      <w:r w:rsidRPr="00096B35">
        <w:rPr>
          <w:rStyle w:val="StyleUnderline"/>
        </w:rPr>
        <w:t xml:space="preserve"> time appears to be </w:t>
      </w:r>
      <w:r w:rsidRPr="00620D33">
        <w:rPr>
          <w:rStyle w:val="Emphasis"/>
          <w:sz w:val="24"/>
          <w:szCs w:val="24"/>
          <w:highlight w:val="yellow"/>
        </w:rPr>
        <w:t>full-scale demolition</w:t>
      </w:r>
      <w:r w:rsidRPr="00620D33">
        <w:rPr>
          <w:rStyle w:val="StyleUnderline"/>
          <w:sz w:val="24"/>
          <w:szCs w:val="24"/>
          <w:highlight w:val="yellow"/>
        </w:rPr>
        <w:t xml:space="preserve"> </w:t>
      </w:r>
      <w:r w:rsidRPr="00620D33">
        <w:rPr>
          <w:rStyle w:val="StyleUnderline"/>
          <w:highlight w:val="yellow"/>
        </w:rPr>
        <w:t>of</w:t>
      </w:r>
      <w:r w:rsidRPr="00096B35">
        <w:rPr>
          <w:rStyle w:val="StyleUnderline"/>
        </w:rPr>
        <w:t xml:space="preserve"> the </w:t>
      </w:r>
      <w:r w:rsidRPr="00620D33">
        <w:rPr>
          <w:rStyle w:val="StyleUnderline"/>
          <w:highlight w:val="yellow"/>
        </w:rPr>
        <w:t>federal labor</w:t>
      </w:r>
      <w:r w:rsidRPr="00096B35">
        <w:rPr>
          <w:rStyle w:val="StyleUnderline"/>
        </w:rPr>
        <w:t xml:space="preserve"> movement. </w:t>
      </w:r>
      <w:r w:rsidRPr="00A4609D">
        <w:rPr>
          <w:rStyle w:val="StyleUnderline"/>
          <w:highlight w:val="yellow"/>
        </w:rPr>
        <w:t>The admin</w:t>
      </w:r>
      <w:r w:rsidRPr="00096B35">
        <w:rPr>
          <w:rStyle w:val="StyleUnderline"/>
        </w:rPr>
        <w:t xml:space="preserve">istration </w:t>
      </w:r>
      <w:r w:rsidRPr="00A4609D">
        <w:rPr>
          <w:rStyle w:val="StyleUnderline"/>
          <w:highlight w:val="yellow"/>
        </w:rPr>
        <w:t>has pursued a</w:t>
      </w:r>
      <w:r w:rsidRPr="00096B35">
        <w:rPr>
          <w:rStyle w:val="StyleUnderline"/>
        </w:rPr>
        <w:t xml:space="preserve"> wide </w:t>
      </w:r>
      <w:r w:rsidRPr="00A4609D">
        <w:rPr>
          <w:rStyle w:val="StyleUnderline"/>
          <w:highlight w:val="yellow"/>
        </w:rPr>
        <w:t>range of strategies</w:t>
      </w:r>
      <w:r w:rsidRPr="00096B35">
        <w:rPr>
          <w:rStyle w:val="StyleUnderline"/>
        </w:rPr>
        <w:t xml:space="preserve"> to undermine unions</w:t>
      </w:r>
      <w:r w:rsidRPr="00601E29">
        <w:rPr>
          <w:rStyle w:val="StyleUnderline"/>
        </w:rPr>
        <w:t xml:space="preserve">. </w:t>
      </w:r>
      <w:r w:rsidRPr="00601E29">
        <w:rPr>
          <w:rStyle w:val="StyleUnderline"/>
          <w:highlight w:val="yellow"/>
        </w:rPr>
        <w:t xml:space="preserve">Among the </w:t>
      </w:r>
      <w:r w:rsidRPr="00601E29">
        <w:rPr>
          <w:rStyle w:val="Emphasis"/>
          <w:highlight w:val="yellow"/>
        </w:rPr>
        <w:t>most important</w:t>
      </w:r>
      <w:r w:rsidRPr="00620D33">
        <w:rPr>
          <w:rStyle w:val="StyleUnderline"/>
          <w:highlight w:val="yellow"/>
        </w:rPr>
        <w:t xml:space="preserve"> are</w:t>
      </w:r>
      <w:r w:rsidRPr="00096B35">
        <w:rPr>
          <w:rStyle w:val="StyleUnderline"/>
        </w:rPr>
        <w:t xml:space="preserve"> unilaterally </w:t>
      </w:r>
      <w:r w:rsidRPr="00620D33">
        <w:rPr>
          <w:rStyle w:val="StyleUnderline"/>
          <w:highlight w:val="yellow"/>
        </w:rPr>
        <w:t>rescinding</w:t>
      </w:r>
      <w:r w:rsidRPr="00096B35">
        <w:rPr>
          <w:rStyle w:val="StyleUnderline"/>
        </w:rPr>
        <w:t xml:space="preserve"> major </w:t>
      </w:r>
      <w:r w:rsidRPr="00620D33">
        <w:rPr>
          <w:rStyle w:val="Emphasis"/>
          <w:highlight w:val="yellow"/>
        </w:rPr>
        <w:t>collective bargaining</w:t>
      </w:r>
      <w:r w:rsidRPr="00620D33">
        <w:rPr>
          <w:rStyle w:val="StyleUnderline"/>
          <w:highlight w:val="yellow"/>
        </w:rPr>
        <w:t xml:space="preserve"> agreements</w:t>
      </w:r>
      <w:r w:rsidRPr="00096B35">
        <w:rPr>
          <w:rStyle w:val="StyleUnderline"/>
        </w:rPr>
        <w:t xml:space="preserve"> at large agencies</w:t>
      </w:r>
      <w:r w:rsidRPr="00522BAB">
        <w:rPr>
          <w:sz w:val="16"/>
        </w:rPr>
        <w:t xml:space="preserve">, like the TSA; leaving key posts at the Federal Labor Relations Authority (FRLA), such as General Counsel, vacant, thus preventing it from enforcing key provisions of labor law; and firing the Democratic Chairwoman of the FLRA in violation of federal law. </w:t>
      </w:r>
      <w:r w:rsidRPr="00620D33">
        <w:rPr>
          <w:rStyle w:val="Emphasis"/>
          <w:sz w:val="24"/>
          <w:szCs w:val="24"/>
          <w:highlight w:val="yellow"/>
        </w:rPr>
        <w:t>Most dramatically</w:t>
      </w:r>
      <w:r w:rsidRPr="00620D33">
        <w:rPr>
          <w:rStyle w:val="StyleUnderline"/>
          <w:highlight w:val="yellow"/>
        </w:rPr>
        <w:t>, the Pres</w:t>
      </w:r>
      <w:r w:rsidRPr="00096B35">
        <w:rPr>
          <w:rStyle w:val="StyleUnderline"/>
        </w:rPr>
        <w:t xml:space="preserve">ident </w:t>
      </w:r>
      <w:r w:rsidRPr="00620D33">
        <w:rPr>
          <w:rStyle w:val="StyleUnderline"/>
          <w:highlight w:val="yellow"/>
        </w:rPr>
        <w:t>has purported to exclude an</w:t>
      </w:r>
      <w:r w:rsidRPr="00096B35">
        <w:rPr>
          <w:rStyle w:val="StyleUnderline"/>
        </w:rPr>
        <w:t xml:space="preserve"> </w:t>
      </w:r>
      <w:r w:rsidRPr="00620D33">
        <w:rPr>
          <w:rStyle w:val="Emphasis"/>
        </w:rPr>
        <w:t>enormous number</w:t>
      </w:r>
      <w:r w:rsidRPr="00096B35">
        <w:rPr>
          <w:rStyle w:val="StyleUnderline"/>
        </w:rPr>
        <w:t xml:space="preserve"> of </w:t>
      </w:r>
      <w:r w:rsidRPr="00620D33">
        <w:rPr>
          <w:rStyle w:val="StyleUnderline"/>
          <w:highlight w:val="yellow"/>
        </w:rPr>
        <w:t>federal</w:t>
      </w:r>
      <w:r w:rsidRPr="00096B35">
        <w:rPr>
          <w:rStyle w:val="StyleUnderline"/>
        </w:rPr>
        <w:t xml:space="preserve"> civil </w:t>
      </w:r>
      <w:r w:rsidRPr="00620D33">
        <w:rPr>
          <w:rStyle w:val="StyleUnderline"/>
          <w:highlight w:val="yellow"/>
        </w:rPr>
        <w:t>servants</w:t>
      </w:r>
      <w:r w:rsidRPr="00522BAB">
        <w:rPr>
          <w:sz w:val="16"/>
        </w:rPr>
        <w:t xml:space="preserve"> (estimates range upwards of 700,000) </w:t>
      </w:r>
      <w:r w:rsidRPr="00620D33">
        <w:rPr>
          <w:rStyle w:val="StyleUnderline"/>
          <w:highlight w:val="yellow"/>
        </w:rPr>
        <w:t xml:space="preserve">from bargaining rights </w:t>
      </w:r>
      <w:r w:rsidRPr="00620D33">
        <w:rPr>
          <w:rStyle w:val="Emphasis"/>
          <w:highlight w:val="yellow"/>
        </w:rPr>
        <w:t>altogether</w:t>
      </w:r>
      <w:r w:rsidRPr="00522BAB">
        <w:rPr>
          <w:sz w:val="16"/>
        </w:rPr>
        <w:t>, relying on an obscure provision of labor law that restricts labor rights in certain sensitive national security posts.</w:t>
      </w:r>
    </w:p>
    <w:p w14:paraId="48459C66" w14:textId="77777777" w:rsidR="00DB4B13" w:rsidRDefault="00DB4B13" w:rsidP="00DB4B13"/>
    <w:p w14:paraId="318DDA82" w14:textId="77777777" w:rsidR="00DB4B13" w:rsidRPr="00A06C20" w:rsidRDefault="00DB4B13" w:rsidP="00DB4B13">
      <w:pPr>
        <w:pStyle w:val="Heading4"/>
      </w:pPr>
      <w:r>
        <w:t>The end of bargaining agreements kills unions and causes b</w:t>
      </w:r>
      <w:r w:rsidRPr="00A06C20">
        <w:t xml:space="preserve">rain drain. </w:t>
      </w:r>
    </w:p>
    <w:p w14:paraId="2A0484D2" w14:textId="77777777" w:rsidR="00DB4B13" w:rsidRDefault="00DB4B13" w:rsidP="00DB4B13">
      <w:r w:rsidRPr="00ED2B0B">
        <w:rPr>
          <w:rStyle w:val="Style13ptBold"/>
        </w:rPr>
        <w:t xml:space="preserve">Hsu </w:t>
      </w:r>
      <w:r>
        <w:rPr>
          <w:rStyle w:val="Style13ptBold"/>
        </w:rPr>
        <w:t>9/1</w:t>
      </w:r>
      <w:r w:rsidRPr="00ED2B0B">
        <w:t>. Andrea Hsu, NPR's labor and workplace correspondent. 9</w:t>
      </w:r>
      <w:r>
        <w:t>/1/</w:t>
      </w:r>
      <w:r w:rsidRPr="00ED2B0B">
        <w:t xml:space="preserve">2025. “How Trump is decimating federal employee unions one step at a time.” </w:t>
      </w:r>
      <w:r w:rsidRPr="00ED2B0B">
        <w:rPr>
          <w:lang w:val="fr-FR"/>
        </w:rPr>
        <w:t xml:space="preserve">NPR. https://www.npr.org/2025/09/01/nx-s1-5515633/trump-federal-workers-labor-unions-va. </w:t>
      </w:r>
      <w:r w:rsidRPr="00ED2B0B">
        <w:t xml:space="preserve">KL </w:t>
      </w:r>
    </w:p>
    <w:p w14:paraId="0A682CBB" w14:textId="77777777" w:rsidR="00DB4B13" w:rsidRPr="00C67EC5" w:rsidRDefault="00DB4B13" w:rsidP="00DB4B13">
      <w:pPr>
        <w:rPr>
          <w:sz w:val="16"/>
        </w:rPr>
      </w:pPr>
      <w:r w:rsidRPr="00C67EC5">
        <w:rPr>
          <w:sz w:val="16"/>
        </w:rPr>
        <w:t xml:space="preserve">Article title: “How </w:t>
      </w:r>
      <w:r w:rsidRPr="00ED2B0B">
        <w:rPr>
          <w:rStyle w:val="StyleUnderline"/>
          <w:highlight w:val="yellow"/>
        </w:rPr>
        <w:t xml:space="preserve">Trump is </w:t>
      </w:r>
      <w:r w:rsidRPr="00ED2B0B">
        <w:rPr>
          <w:rStyle w:val="Emphasis"/>
          <w:sz w:val="24"/>
          <w:szCs w:val="24"/>
          <w:highlight w:val="yellow"/>
        </w:rPr>
        <w:t>decimating</w:t>
      </w:r>
      <w:r w:rsidRPr="00ED2B0B">
        <w:rPr>
          <w:rStyle w:val="StyleUnderline"/>
          <w:sz w:val="24"/>
          <w:szCs w:val="24"/>
          <w:highlight w:val="yellow"/>
        </w:rPr>
        <w:t xml:space="preserve"> </w:t>
      </w:r>
      <w:r w:rsidRPr="00ED2B0B">
        <w:rPr>
          <w:rStyle w:val="StyleUnderline"/>
          <w:highlight w:val="yellow"/>
        </w:rPr>
        <w:t>federal</w:t>
      </w:r>
      <w:r w:rsidRPr="00ED2B0B">
        <w:rPr>
          <w:rStyle w:val="StyleUnderline"/>
        </w:rPr>
        <w:t xml:space="preserve"> employee </w:t>
      </w:r>
      <w:r w:rsidRPr="00ED2B0B">
        <w:rPr>
          <w:rStyle w:val="StyleUnderline"/>
          <w:highlight w:val="yellow"/>
        </w:rPr>
        <w:t>unions</w:t>
      </w:r>
      <w:r w:rsidRPr="00C67EC5">
        <w:rPr>
          <w:sz w:val="16"/>
        </w:rPr>
        <w:t xml:space="preserve"> one step at a time”</w:t>
      </w:r>
    </w:p>
    <w:p w14:paraId="5988BD80" w14:textId="77777777" w:rsidR="00DB4B13" w:rsidRPr="00C67EC5" w:rsidRDefault="00DB4B13" w:rsidP="00DB4B13">
      <w:pPr>
        <w:rPr>
          <w:sz w:val="16"/>
        </w:rPr>
      </w:pPr>
      <w:r w:rsidRPr="00C67EC5">
        <w:rPr>
          <w:sz w:val="16"/>
        </w:rPr>
        <w:t>The Department of Veterans Affairs was ending nearly all of its collective bargaining agreements. The agency gave labor unions just days to get out of federal buildings.</w:t>
      </w:r>
    </w:p>
    <w:p w14:paraId="6DDAC0D9" w14:textId="77777777" w:rsidR="00DB4B13" w:rsidRPr="00C67EC5" w:rsidRDefault="00DB4B13" w:rsidP="00DB4B13">
      <w:pPr>
        <w:rPr>
          <w:sz w:val="16"/>
        </w:rPr>
      </w:pPr>
      <w:r w:rsidRPr="00C67EC5">
        <w:rPr>
          <w:sz w:val="16"/>
        </w:rPr>
        <w:t>"We went in on the weekend, and we emptied our office space," says Fornnarino, an outpatient surgery nurse at the Rocky Mountain Regional VA Medical Center outside Denver, where she's also local director for National Nurses United.</w:t>
      </w:r>
    </w:p>
    <w:p w14:paraId="7C252D81" w14:textId="77777777" w:rsidR="00DB4B13" w:rsidRPr="00C67EC5" w:rsidRDefault="00DB4B13" w:rsidP="00DB4B13">
      <w:pPr>
        <w:rPr>
          <w:sz w:val="16"/>
        </w:rPr>
      </w:pPr>
      <w:r w:rsidRPr="00ED2B0B">
        <w:rPr>
          <w:rStyle w:val="StyleUnderline"/>
        </w:rPr>
        <w:t xml:space="preserve">Federal </w:t>
      </w:r>
      <w:r w:rsidRPr="00C67EC5">
        <w:rPr>
          <w:rStyle w:val="StyleUnderline"/>
          <w:highlight w:val="yellow"/>
        </w:rPr>
        <w:t>employees</w:t>
      </w:r>
      <w:r w:rsidRPr="00ED2B0B">
        <w:rPr>
          <w:rStyle w:val="StyleUnderline"/>
        </w:rPr>
        <w:t xml:space="preserve"> have </w:t>
      </w:r>
      <w:r w:rsidRPr="00C67EC5">
        <w:rPr>
          <w:rStyle w:val="StyleUnderline"/>
          <w:highlight w:val="yellow"/>
        </w:rPr>
        <w:t>had the right to</w:t>
      </w:r>
      <w:r w:rsidRPr="00C67EC5">
        <w:rPr>
          <w:sz w:val="16"/>
        </w:rPr>
        <w:t xml:space="preserve"> join unions and </w:t>
      </w:r>
      <w:r w:rsidRPr="00C67EC5">
        <w:rPr>
          <w:rStyle w:val="Emphasis"/>
          <w:highlight w:val="yellow"/>
        </w:rPr>
        <w:t>collectively bargain</w:t>
      </w:r>
      <w:r w:rsidRPr="00C67EC5">
        <w:rPr>
          <w:sz w:val="16"/>
        </w:rPr>
        <w:t xml:space="preserve"> over working conditions </w:t>
      </w:r>
      <w:r w:rsidRPr="00C67EC5">
        <w:rPr>
          <w:rStyle w:val="StyleUnderline"/>
          <w:highlight w:val="yellow"/>
        </w:rPr>
        <w:t>since the</w:t>
      </w:r>
      <w:r w:rsidRPr="00C67EC5">
        <w:rPr>
          <w:sz w:val="16"/>
        </w:rPr>
        <w:t xml:space="preserve"> 19</w:t>
      </w:r>
      <w:r w:rsidRPr="00C67EC5">
        <w:rPr>
          <w:rStyle w:val="Emphasis"/>
          <w:highlight w:val="yellow"/>
        </w:rPr>
        <w:t>60s</w:t>
      </w:r>
      <w:r w:rsidRPr="00C67EC5">
        <w:rPr>
          <w:sz w:val="16"/>
        </w:rPr>
        <w:t xml:space="preserve">. Unlike private sector workers, government employees cannot negotiate wages or strike. But </w:t>
      </w:r>
      <w:r w:rsidRPr="00ED2B0B">
        <w:rPr>
          <w:rStyle w:val="StyleUnderline"/>
        </w:rPr>
        <w:t>through collective bargaining, they</w:t>
      </w:r>
      <w:r w:rsidRPr="00C67EC5">
        <w:rPr>
          <w:sz w:val="16"/>
        </w:rPr>
        <w:t xml:space="preserve"> do help </w:t>
      </w:r>
      <w:r w:rsidRPr="00ED2B0B">
        <w:rPr>
          <w:rStyle w:val="StyleUnderline"/>
        </w:rPr>
        <w:t>shape disciplinary procedures, parental leave policies</w:t>
      </w:r>
      <w:r w:rsidRPr="00C67EC5">
        <w:rPr>
          <w:sz w:val="16"/>
        </w:rPr>
        <w:t xml:space="preserve">, how </w:t>
      </w:r>
      <w:r w:rsidRPr="00ED2B0B">
        <w:rPr>
          <w:rStyle w:val="StyleUnderline"/>
        </w:rPr>
        <w:t>overtime</w:t>
      </w:r>
      <w:r w:rsidRPr="00C67EC5">
        <w:rPr>
          <w:sz w:val="16"/>
        </w:rPr>
        <w:t xml:space="preserve"> is managed </w:t>
      </w:r>
      <w:r w:rsidRPr="00ED2B0B">
        <w:rPr>
          <w:rStyle w:val="StyleUnderline"/>
        </w:rPr>
        <w:t xml:space="preserve">and </w:t>
      </w:r>
      <w:r w:rsidRPr="00ED2B0B">
        <w:rPr>
          <w:rStyle w:val="Emphasis"/>
        </w:rPr>
        <w:t>much more</w:t>
      </w:r>
      <w:r w:rsidRPr="00C67EC5">
        <w:rPr>
          <w:sz w:val="16"/>
        </w:rPr>
        <w:t>.</w:t>
      </w:r>
    </w:p>
    <w:p w14:paraId="394FA4A0" w14:textId="77777777" w:rsidR="00DB4B13" w:rsidRPr="00C67EC5" w:rsidRDefault="00DB4B13" w:rsidP="00DB4B13">
      <w:pPr>
        <w:rPr>
          <w:sz w:val="16"/>
        </w:rPr>
      </w:pPr>
      <w:r w:rsidRPr="00C67EC5">
        <w:rPr>
          <w:rStyle w:val="StyleUnderline"/>
          <w:highlight w:val="yellow"/>
        </w:rPr>
        <w:t>Giving workers a say in workplace</w:t>
      </w:r>
      <w:r w:rsidRPr="00ED2B0B">
        <w:rPr>
          <w:rStyle w:val="StyleUnderline"/>
        </w:rPr>
        <w:t xml:space="preserve"> policies</w:t>
      </w:r>
      <w:r w:rsidRPr="00C67EC5">
        <w:rPr>
          <w:sz w:val="16"/>
        </w:rPr>
        <w:t xml:space="preserve">, the thinking goes, </w:t>
      </w:r>
      <w:r w:rsidRPr="00C67EC5">
        <w:rPr>
          <w:rStyle w:val="StyleUnderline"/>
          <w:highlight w:val="yellow"/>
        </w:rPr>
        <w:t xml:space="preserve">leads to </w:t>
      </w:r>
      <w:r w:rsidRPr="00C67EC5">
        <w:rPr>
          <w:rStyle w:val="Emphasis"/>
          <w:highlight w:val="yellow"/>
        </w:rPr>
        <w:t>less friction</w:t>
      </w:r>
      <w:r w:rsidRPr="00C67EC5">
        <w:rPr>
          <w:sz w:val="16"/>
        </w:rPr>
        <w:t xml:space="preserve"> in the workplace </w:t>
      </w:r>
      <w:r w:rsidRPr="00C67EC5">
        <w:rPr>
          <w:rStyle w:val="StyleUnderline"/>
          <w:highlight w:val="yellow"/>
        </w:rPr>
        <w:t xml:space="preserve">and </w:t>
      </w:r>
      <w:r w:rsidRPr="00C67EC5">
        <w:rPr>
          <w:rStyle w:val="Emphasis"/>
          <w:highlight w:val="yellow"/>
        </w:rPr>
        <w:t>more effective</w:t>
      </w:r>
      <w:r w:rsidRPr="00C67EC5">
        <w:rPr>
          <w:rStyle w:val="StyleUnderline"/>
          <w:highlight w:val="yellow"/>
        </w:rPr>
        <w:t xml:space="preserve"> government</w:t>
      </w:r>
      <w:r w:rsidRPr="00C67EC5">
        <w:rPr>
          <w:sz w:val="16"/>
        </w:rPr>
        <w:t>.</w:t>
      </w:r>
    </w:p>
    <w:p w14:paraId="3F6B6438" w14:textId="77777777" w:rsidR="00DB4B13" w:rsidRPr="00C67EC5" w:rsidRDefault="00DB4B13" w:rsidP="00DB4B13">
      <w:pPr>
        <w:rPr>
          <w:sz w:val="16"/>
        </w:rPr>
      </w:pPr>
      <w:r w:rsidRPr="00C67EC5">
        <w:rPr>
          <w:sz w:val="16"/>
        </w:rPr>
        <w:t xml:space="preserve">But President </w:t>
      </w:r>
      <w:r w:rsidRPr="00C67EC5">
        <w:rPr>
          <w:rStyle w:val="StyleUnderline"/>
          <w:highlight w:val="yellow"/>
        </w:rPr>
        <w:t>Trump</w:t>
      </w:r>
      <w:r w:rsidRPr="00C67EC5">
        <w:rPr>
          <w:sz w:val="16"/>
        </w:rPr>
        <w:t xml:space="preserve"> has abandoned that idea. Instead, he's argued that federal employee unions pose a danger to the country. In March, he </w:t>
      </w:r>
      <w:r w:rsidRPr="00C67EC5">
        <w:rPr>
          <w:rStyle w:val="StyleUnderline"/>
          <w:highlight w:val="yellow"/>
        </w:rPr>
        <w:t>issued an</w:t>
      </w:r>
      <w:r w:rsidRPr="00C67EC5">
        <w:rPr>
          <w:sz w:val="16"/>
        </w:rPr>
        <w:t xml:space="preserve"> executive </w:t>
      </w:r>
      <w:r w:rsidRPr="00C67EC5">
        <w:rPr>
          <w:rStyle w:val="StyleUnderline"/>
          <w:highlight w:val="yellow"/>
        </w:rPr>
        <w:t xml:space="preserve">order </w:t>
      </w:r>
      <w:r w:rsidRPr="00C67EC5">
        <w:rPr>
          <w:rStyle w:val="Emphasis"/>
          <w:highlight w:val="yellow"/>
        </w:rPr>
        <w:t>ending</w:t>
      </w:r>
      <w:r w:rsidRPr="00ED2B0B">
        <w:rPr>
          <w:rStyle w:val="StyleUnderline"/>
        </w:rPr>
        <w:t xml:space="preserve"> collective </w:t>
      </w:r>
      <w:r w:rsidRPr="00C67EC5">
        <w:rPr>
          <w:rStyle w:val="StyleUnderline"/>
          <w:highlight w:val="yellow"/>
        </w:rPr>
        <w:t>bargaining</w:t>
      </w:r>
      <w:r w:rsidRPr="00ED2B0B">
        <w:rPr>
          <w:rStyle w:val="StyleUnderline"/>
        </w:rPr>
        <w:t xml:space="preserve"> rights for </w:t>
      </w:r>
      <w:r w:rsidRPr="00ED2B0B">
        <w:rPr>
          <w:rStyle w:val="Emphasis"/>
        </w:rPr>
        <w:t>more than 1 million</w:t>
      </w:r>
      <w:r w:rsidRPr="00ED2B0B">
        <w:rPr>
          <w:rStyle w:val="StyleUnderline"/>
        </w:rPr>
        <w:t xml:space="preserve"> federal workers at about 20 federal agencies. Almost immediately</w:t>
      </w:r>
      <w:r w:rsidRPr="00C67EC5">
        <w:rPr>
          <w:sz w:val="16"/>
        </w:rPr>
        <w:t xml:space="preserve">, many </w:t>
      </w:r>
      <w:r w:rsidRPr="004A2241">
        <w:rPr>
          <w:rStyle w:val="StyleUnderline"/>
          <w:highlight w:val="yellow"/>
        </w:rPr>
        <w:t xml:space="preserve">agencies </w:t>
      </w:r>
      <w:r w:rsidRPr="004A2241">
        <w:rPr>
          <w:rStyle w:val="Emphasis"/>
          <w:highlight w:val="yellow"/>
        </w:rPr>
        <w:t>halted</w:t>
      </w:r>
      <w:r w:rsidRPr="00ED2B0B">
        <w:rPr>
          <w:rStyle w:val="StyleUnderline"/>
        </w:rPr>
        <w:t xml:space="preserve"> automatic deductions of </w:t>
      </w:r>
      <w:r w:rsidRPr="004A2241">
        <w:rPr>
          <w:rStyle w:val="StyleUnderline"/>
          <w:highlight w:val="yellow"/>
        </w:rPr>
        <w:t>union dues</w:t>
      </w:r>
      <w:r w:rsidRPr="00ED2B0B">
        <w:rPr>
          <w:rStyle w:val="StyleUnderline"/>
        </w:rPr>
        <w:t xml:space="preserve"> from employee paychecks, </w:t>
      </w:r>
      <w:r w:rsidRPr="004A2241">
        <w:rPr>
          <w:rStyle w:val="StyleUnderline"/>
          <w:highlight w:val="yellow"/>
        </w:rPr>
        <w:t xml:space="preserve">cutting off a </w:t>
      </w:r>
      <w:r w:rsidRPr="004A2241">
        <w:rPr>
          <w:rStyle w:val="Emphasis"/>
          <w:highlight w:val="yellow"/>
        </w:rPr>
        <w:t>critical source</w:t>
      </w:r>
      <w:r w:rsidRPr="00ED2B0B">
        <w:rPr>
          <w:rStyle w:val="StyleUnderline"/>
        </w:rPr>
        <w:t xml:space="preserve"> of cash flow to the unions</w:t>
      </w:r>
      <w:r w:rsidRPr="00C67EC5">
        <w:rPr>
          <w:sz w:val="16"/>
        </w:rPr>
        <w:t>. Just ahead of Labor Day, Trump issued a new executive order, adding about a half dozen agencies to the list.</w:t>
      </w:r>
    </w:p>
    <w:p w14:paraId="15F086DF" w14:textId="77777777" w:rsidR="00DB4B13" w:rsidRPr="00C67EC5" w:rsidRDefault="00DB4B13" w:rsidP="00DB4B13">
      <w:pPr>
        <w:rPr>
          <w:sz w:val="16"/>
        </w:rPr>
      </w:pPr>
      <w:r w:rsidRPr="00C67EC5">
        <w:rPr>
          <w:sz w:val="16"/>
        </w:rPr>
        <w:t>Unions have filed lawsuits, alleging Trump is retaliating against them for opposing parts of his agenda. Lower courts temporarily halted the March order; the government appealed.</w:t>
      </w:r>
    </w:p>
    <w:p w14:paraId="4772DA46" w14:textId="77777777" w:rsidR="00DB4B13" w:rsidRPr="00C67EC5" w:rsidRDefault="00DB4B13" w:rsidP="00DB4B13">
      <w:pPr>
        <w:rPr>
          <w:sz w:val="16"/>
        </w:rPr>
      </w:pPr>
      <w:r w:rsidRPr="00C67EC5">
        <w:rPr>
          <w:sz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1C2C914A" w14:textId="77777777" w:rsidR="00DB4B13" w:rsidRPr="00C67EC5" w:rsidRDefault="00DB4B13" w:rsidP="00DB4B13">
      <w:pPr>
        <w:rPr>
          <w:sz w:val="16"/>
        </w:rPr>
      </w:pPr>
      <w:r w:rsidRPr="00C67EC5">
        <w:rPr>
          <w:sz w:val="16"/>
        </w:rPr>
        <w:t xml:space="preserve">But </w:t>
      </w:r>
      <w:r w:rsidRPr="0089292F">
        <w:rPr>
          <w:rStyle w:val="StyleUnderline"/>
        </w:rPr>
        <w:t>last month, the administration sent agencies updated guidance, telling them they could go ahead with terminating most union contracts</w:t>
      </w:r>
      <w:r w:rsidRPr="00C67EC5">
        <w:rPr>
          <w:sz w:val="16"/>
        </w:rPr>
        <w:t xml:space="preserve"> — just not those with the National Treasury Employees Union, due to ongoing litigation. To date, nine agencies have canceled contracts, according to the American Federation of Government Employees.</w:t>
      </w:r>
    </w:p>
    <w:p w14:paraId="74CE7FE6" w14:textId="77777777" w:rsidR="00DB4B13" w:rsidRPr="00C67EC5" w:rsidRDefault="00DB4B13" w:rsidP="00DB4B13">
      <w:pPr>
        <w:rPr>
          <w:sz w:val="16"/>
        </w:rPr>
      </w:pPr>
      <w:r w:rsidRPr="00C67EC5">
        <w:rPr>
          <w:sz w:val="16"/>
        </w:rPr>
        <w:t>In late August, a judge on the 9th Circuit Court of Appeals called for a vote on whether the case should be reheard en banc, by a panel of 11 judges. That vote could happen this month.</w:t>
      </w:r>
    </w:p>
    <w:p w14:paraId="310D875A" w14:textId="77777777" w:rsidR="00DB4B13" w:rsidRPr="00C67EC5" w:rsidRDefault="00DB4B13" w:rsidP="00DB4B13">
      <w:pPr>
        <w:rPr>
          <w:sz w:val="16"/>
        </w:rPr>
      </w:pPr>
      <w:r w:rsidRPr="00C67EC5">
        <w:rPr>
          <w:sz w:val="16"/>
        </w:rPr>
        <w:t>"I have hope that this will be reversed," says Fornnarino, while acknowledging that for now, their union protections are gone.</w:t>
      </w:r>
    </w:p>
    <w:p w14:paraId="6F0E57A4" w14:textId="77777777" w:rsidR="00DB4B13" w:rsidRPr="00C67EC5" w:rsidRDefault="00DB4B13" w:rsidP="00DB4B13">
      <w:pPr>
        <w:rPr>
          <w:sz w:val="16"/>
        </w:rPr>
      </w:pPr>
      <w:r w:rsidRPr="00C67EC5">
        <w:rPr>
          <w:sz w:val="16"/>
        </w:rPr>
        <w:t>Disputes over time well spent</w:t>
      </w:r>
    </w:p>
    <w:p w14:paraId="14452784" w14:textId="77777777" w:rsidR="00DB4B13" w:rsidRPr="00C67EC5" w:rsidRDefault="00DB4B13" w:rsidP="00DB4B13">
      <w:pPr>
        <w:rPr>
          <w:sz w:val="16"/>
        </w:rPr>
      </w:pPr>
      <w:r w:rsidRPr="00C67EC5">
        <w:rPr>
          <w:sz w:val="16"/>
        </w:rPr>
        <w:t>As an elected union representative, Fornnarino spent time advocating for more training for nurses, particularly those who are floated to different departments, and enhanced safety on the job.</w:t>
      </w:r>
    </w:p>
    <w:p w14:paraId="3C09AD06" w14:textId="77777777" w:rsidR="00DB4B13" w:rsidRPr="00C67EC5" w:rsidRDefault="00DB4B13" w:rsidP="00DB4B13">
      <w:pPr>
        <w:rPr>
          <w:sz w:val="16"/>
        </w:rPr>
      </w:pPr>
      <w:r w:rsidRPr="00C67EC5">
        <w:rPr>
          <w:sz w:val="16"/>
        </w:rPr>
        <w:t>"We were able to put in some protections at their nursing station, increase VA police presence in both the emergency room and the psych unit," she says.</w:t>
      </w:r>
    </w:p>
    <w:p w14:paraId="5A3F9040" w14:textId="77777777" w:rsidR="00DB4B13" w:rsidRPr="00C67EC5" w:rsidRDefault="00DB4B13" w:rsidP="00DB4B13">
      <w:pPr>
        <w:rPr>
          <w:sz w:val="16"/>
        </w:rPr>
      </w:pPr>
      <w:r w:rsidRPr="00C67EC5">
        <w:rPr>
          <w:sz w:val="16"/>
        </w:rPr>
        <w:t>Fornnarino says the changes have benefited both nurses and the veterans they serve. But the VA sees it differently. The agency noted that last year, bargaining unit employees like Fornnarino spent 750,000 hours of taxpayer-funded time on union activities.</w:t>
      </w:r>
    </w:p>
    <w:p w14:paraId="538DD59E" w14:textId="77777777" w:rsidR="00DB4B13" w:rsidRPr="00C67EC5" w:rsidRDefault="00DB4B13" w:rsidP="00DB4B13">
      <w:pPr>
        <w:rPr>
          <w:sz w:val="16"/>
        </w:rPr>
      </w:pPr>
      <w:r w:rsidRPr="00C67EC5">
        <w:rPr>
          <w:sz w:val="16"/>
        </w:rPr>
        <w:t>"With no collective bargaining obligations, those hours can now be used to serve Veterans instead of union bosses," the VA said in a press release announcing the termination of the contract.</w:t>
      </w:r>
    </w:p>
    <w:p w14:paraId="0348FD99" w14:textId="77777777" w:rsidR="00DB4B13" w:rsidRPr="00C67EC5" w:rsidRDefault="00DB4B13" w:rsidP="00DB4B13">
      <w:pPr>
        <w:rPr>
          <w:sz w:val="16"/>
        </w:rPr>
      </w:pPr>
      <w:r w:rsidRPr="00C67EC5">
        <w:rPr>
          <w:sz w:val="16"/>
        </w:rPr>
        <w:t>Fornnarino scoffs at that suggestion. "Truly, I feel like that's kind of propaganda," she says.</w:t>
      </w:r>
    </w:p>
    <w:p w14:paraId="223578FA" w14:textId="77777777" w:rsidR="00DB4B13" w:rsidRPr="00C67EC5" w:rsidRDefault="00DB4B13" w:rsidP="00DB4B13">
      <w:pPr>
        <w:rPr>
          <w:sz w:val="16"/>
        </w:rPr>
      </w:pPr>
      <w:r w:rsidRPr="00C67EC5">
        <w:rPr>
          <w:sz w:val="16"/>
        </w:rPr>
        <w:t>National security concerns applied unevenly</w:t>
      </w:r>
    </w:p>
    <w:p w14:paraId="786ED09B" w14:textId="77777777" w:rsidR="00DB4B13" w:rsidRPr="00C67EC5" w:rsidRDefault="00DB4B13" w:rsidP="00DB4B13">
      <w:pPr>
        <w:rPr>
          <w:sz w:val="16"/>
        </w:rPr>
      </w:pPr>
      <w:r w:rsidRPr="00C67EC5">
        <w:rPr>
          <w:sz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4E45CD95" w14:textId="77777777" w:rsidR="00DB4B13" w:rsidRPr="00C67EC5" w:rsidRDefault="00DB4B13" w:rsidP="00DB4B13">
      <w:pPr>
        <w:rPr>
          <w:sz w:val="16"/>
        </w:rPr>
      </w:pPr>
      <w:r w:rsidRPr="00C67EC5">
        <w:rPr>
          <w:sz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66ECAFF5" w14:textId="77777777" w:rsidR="00DB4B13" w:rsidRPr="00C67EC5" w:rsidRDefault="00DB4B13" w:rsidP="00DB4B13">
      <w:pPr>
        <w:rPr>
          <w:sz w:val="16"/>
        </w:rPr>
      </w:pPr>
      <w:r w:rsidRPr="00C67EC5">
        <w:rPr>
          <w:sz w:val="16"/>
        </w:rPr>
        <w:t>Notably, the executive order excludes agencies that have supported him, including those representing law enforcement and Customs and Border Protection employees.</w:t>
      </w:r>
    </w:p>
    <w:p w14:paraId="21273A40" w14:textId="77777777" w:rsidR="00DB4B13" w:rsidRPr="00C67EC5" w:rsidRDefault="00DB4B13" w:rsidP="00DB4B13">
      <w:pPr>
        <w:rPr>
          <w:sz w:val="16"/>
        </w:rPr>
      </w:pPr>
      <w:r w:rsidRPr="00C67EC5">
        <w:rPr>
          <w:sz w:val="16"/>
        </w:rPr>
        <w:t>That's especially galling to Agriculture Department employee Cole Gandy, who trains CBP workers stationed at ports of entry on how to inspect agricultural imports for pests.</w:t>
      </w:r>
    </w:p>
    <w:p w14:paraId="78F26078" w14:textId="77777777" w:rsidR="00DB4B13" w:rsidRPr="00C67EC5" w:rsidRDefault="00DB4B13" w:rsidP="00DB4B13">
      <w:pPr>
        <w:rPr>
          <w:sz w:val="16"/>
        </w:rPr>
      </w:pPr>
      <w:r w:rsidRPr="00C67EC5">
        <w:rPr>
          <w:sz w:val="16"/>
        </w:rPr>
        <w:t>"They have to know how to find the bugs, how to collect them, how to submit them for identification to somebody else," says Gandy, who's also president of the National Association of Agriculture Employees.</w:t>
      </w:r>
    </w:p>
    <w:p w14:paraId="056BD6C8" w14:textId="77777777" w:rsidR="00DB4B13" w:rsidRPr="00C67EC5" w:rsidRDefault="00DB4B13" w:rsidP="00DB4B13">
      <w:pPr>
        <w:rPr>
          <w:sz w:val="16"/>
        </w:rPr>
      </w:pPr>
      <w:r w:rsidRPr="00C67EC5">
        <w:rPr>
          <w:sz w:val="16"/>
        </w:rPr>
        <w:t>Those CBP employees still have their union rights while Gandy's members at NAAE, including the ones who identify those bugs found at the ports, do not.</w:t>
      </w:r>
    </w:p>
    <w:p w14:paraId="151B5B73" w14:textId="77777777" w:rsidR="00DB4B13" w:rsidRPr="00C67EC5" w:rsidRDefault="00DB4B13" w:rsidP="00DB4B13">
      <w:pPr>
        <w:rPr>
          <w:sz w:val="16"/>
        </w:rPr>
      </w:pPr>
      <w:r w:rsidRPr="00C67EC5">
        <w:rPr>
          <w:sz w:val="16"/>
        </w:rPr>
        <w:t>In fact, they all used to be part of the same union, but the inspectors at the ports were spun off after the September 11 attacks, because their role was deemed essential to national security.</w:t>
      </w:r>
    </w:p>
    <w:p w14:paraId="5590055F" w14:textId="77777777" w:rsidR="00DB4B13" w:rsidRPr="00C67EC5" w:rsidRDefault="00DB4B13" w:rsidP="00DB4B13">
      <w:pPr>
        <w:rPr>
          <w:sz w:val="16"/>
        </w:rPr>
      </w:pPr>
      <w:r w:rsidRPr="00C67EC5">
        <w:rPr>
          <w:sz w:val="16"/>
        </w:rPr>
        <w:t>"They're the first line of defense against terrorism in the United States," Gandy says.</w:t>
      </w:r>
    </w:p>
    <w:p w14:paraId="112AE901" w14:textId="77777777" w:rsidR="00DB4B13" w:rsidRPr="00C67EC5" w:rsidRDefault="00DB4B13" w:rsidP="00DB4B13">
      <w:pPr>
        <w:rPr>
          <w:sz w:val="16"/>
        </w:rPr>
      </w:pPr>
      <w:r w:rsidRPr="00C67EC5">
        <w:rPr>
          <w:sz w:val="16"/>
        </w:rPr>
        <w:t>NAAE and other unions have pointed out these inconsistencies in their lawsuits. While litigation continues, Gandy has tried to assure members that this isn't the end.</w:t>
      </w:r>
    </w:p>
    <w:p w14:paraId="36397686" w14:textId="77777777" w:rsidR="00DB4B13" w:rsidRPr="00C67EC5" w:rsidRDefault="00DB4B13" w:rsidP="00DB4B13">
      <w:pPr>
        <w:rPr>
          <w:sz w:val="16"/>
        </w:rPr>
      </w:pPr>
      <w:r w:rsidRPr="00C67EC5">
        <w:rPr>
          <w:sz w:val="16"/>
        </w:rPr>
        <w:t>"We're going to fight to be a union until we can't anymore," Gandy says.</w:t>
      </w:r>
    </w:p>
    <w:p w14:paraId="5584BE22" w14:textId="77777777" w:rsidR="00DB4B13" w:rsidRPr="00ED2B0B" w:rsidRDefault="00DB4B13" w:rsidP="00DB4B13">
      <w:pPr>
        <w:rPr>
          <w:rStyle w:val="StyleUnderline"/>
        </w:rPr>
      </w:pPr>
      <w:r w:rsidRPr="00C67EC5">
        <w:rPr>
          <w:sz w:val="16"/>
        </w:rPr>
        <w:t xml:space="preserve">Fears of </w:t>
      </w:r>
      <w:r w:rsidRPr="00ED2B0B">
        <w:rPr>
          <w:rStyle w:val="StyleUnderline"/>
          <w:highlight w:val="yellow"/>
        </w:rPr>
        <w:t xml:space="preserve">a </w:t>
      </w:r>
      <w:r w:rsidRPr="00ED2B0B">
        <w:rPr>
          <w:rStyle w:val="Emphasis"/>
          <w:sz w:val="24"/>
          <w:szCs w:val="24"/>
          <w:highlight w:val="yellow"/>
        </w:rPr>
        <w:t>brain drain</w:t>
      </w:r>
    </w:p>
    <w:p w14:paraId="607EF4D1" w14:textId="77777777" w:rsidR="00DB4B13" w:rsidRPr="00C67EC5" w:rsidRDefault="00DB4B13" w:rsidP="00DB4B13">
      <w:pPr>
        <w:rPr>
          <w:sz w:val="16"/>
        </w:rPr>
      </w:pPr>
      <w:r w:rsidRPr="00ED2B0B">
        <w:rPr>
          <w:rStyle w:val="StyleUnderline"/>
        </w:rPr>
        <w:t xml:space="preserve">Across the </w:t>
      </w:r>
      <w:r w:rsidRPr="00ED2B0B">
        <w:rPr>
          <w:rStyle w:val="Emphasis"/>
        </w:rPr>
        <w:t>federal government</w:t>
      </w:r>
      <w:r w:rsidRPr="00ED2B0B">
        <w:rPr>
          <w:rStyle w:val="StyleUnderline"/>
        </w:rPr>
        <w:t xml:space="preserve">, some </w:t>
      </w:r>
      <w:r w:rsidRPr="00ED2B0B">
        <w:rPr>
          <w:rStyle w:val="StyleUnderline"/>
          <w:highlight w:val="yellow"/>
        </w:rPr>
        <w:t xml:space="preserve">workers </w:t>
      </w:r>
      <w:r w:rsidRPr="00ED2B0B">
        <w:rPr>
          <w:rStyle w:val="Emphasis"/>
          <w:highlight w:val="yellow"/>
        </w:rPr>
        <w:t>aren't waiting</w:t>
      </w:r>
      <w:r w:rsidRPr="00C67EC5">
        <w:rPr>
          <w:sz w:val="16"/>
        </w:rPr>
        <w:t xml:space="preserve"> around to see what happens. </w:t>
      </w:r>
      <w:r w:rsidRPr="00ED2B0B">
        <w:rPr>
          <w:rStyle w:val="StyleUnderline"/>
          <w:highlight w:val="yellow"/>
        </w:rPr>
        <w:t xml:space="preserve">They're </w:t>
      </w:r>
      <w:r w:rsidRPr="00ED2B0B">
        <w:rPr>
          <w:rStyle w:val="Emphasis"/>
          <w:highlight w:val="yellow"/>
        </w:rPr>
        <w:t>quitting now</w:t>
      </w:r>
      <w:r w:rsidRPr="00ED2B0B">
        <w:rPr>
          <w:rStyle w:val="StyleUnderline"/>
        </w:rPr>
        <w:t xml:space="preserve">, having decided a government job just </w:t>
      </w:r>
      <w:r w:rsidRPr="00ED2B0B">
        <w:rPr>
          <w:rStyle w:val="Emphasis"/>
        </w:rPr>
        <w:t>isn't worth it</w:t>
      </w:r>
      <w:r w:rsidRPr="00ED2B0B">
        <w:rPr>
          <w:rStyle w:val="StyleUnderline"/>
        </w:rPr>
        <w:t xml:space="preserve"> anymore</w:t>
      </w:r>
      <w:r w:rsidRPr="00C67EC5">
        <w:rPr>
          <w:sz w:val="16"/>
        </w:rPr>
        <w:t xml:space="preserve">. Many </w:t>
      </w:r>
      <w:r w:rsidRPr="00ED2B0B">
        <w:rPr>
          <w:rStyle w:val="StyleUnderline"/>
          <w:highlight w:val="yellow"/>
        </w:rPr>
        <w:t xml:space="preserve">workers fear with </w:t>
      </w:r>
      <w:r w:rsidRPr="00ED2B0B">
        <w:rPr>
          <w:rStyle w:val="Emphasis"/>
          <w:highlight w:val="yellow"/>
        </w:rPr>
        <w:t>unions gone</w:t>
      </w:r>
      <w:r w:rsidRPr="00ED2B0B">
        <w:rPr>
          <w:rStyle w:val="StyleUnderline"/>
          <w:highlight w:val="yellow"/>
        </w:rPr>
        <w:t xml:space="preserve">, they won't </w:t>
      </w:r>
      <w:r w:rsidRPr="00C67EC5">
        <w:rPr>
          <w:rStyle w:val="StyleUnderline"/>
          <w:highlight w:val="yellow"/>
        </w:rPr>
        <w:t xml:space="preserve">have a </w:t>
      </w:r>
      <w:r w:rsidRPr="00C67EC5">
        <w:rPr>
          <w:rStyle w:val="Emphasis"/>
          <w:highlight w:val="yellow"/>
        </w:rPr>
        <w:t>say</w:t>
      </w:r>
      <w:r w:rsidRPr="00C67EC5">
        <w:rPr>
          <w:rStyle w:val="StyleUnderline"/>
          <w:highlight w:val="yellow"/>
        </w:rPr>
        <w:t xml:space="preserve"> in</w:t>
      </w:r>
      <w:r w:rsidRPr="00ED2B0B">
        <w:rPr>
          <w:rStyle w:val="StyleUnderline"/>
        </w:rPr>
        <w:t xml:space="preserve"> matters such as </w:t>
      </w:r>
      <w:r w:rsidRPr="00C67EC5">
        <w:rPr>
          <w:rStyle w:val="Emphasis"/>
          <w:highlight w:val="yellow"/>
        </w:rPr>
        <w:t>telework</w:t>
      </w:r>
      <w:r w:rsidRPr="00C67EC5">
        <w:rPr>
          <w:rStyle w:val="StyleUnderline"/>
          <w:highlight w:val="yellow"/>
        </w:rPr>
        <w:t xml:space="preserve"> or </w:t>
      </w:r>
      <w:r w:rsidRPr="00C67EC5">
        <w:rPr>
          <w:rStyle w:val="Emphasis"/>
          <w:highlight w:val="yellow"/>
        </w:rPr>
        <w:t>family leave</w:t>
      </w:r>
      <w:r w:rsidRPr="00ED2B0B">
        <w:rPr>
          <w:rStyle w:val="Emphasis"/>
        </w:rPr>
        <w:t xml:space="preserve"> policies</w:t>
      </w:r>
      <w:r w:rsidRPr="00ED2B0B">
        <w:rPr>
          <w:rStyle w:val="StyleUnderline"/>
        </w:rPr>
        <w:t xml:space="preserve"> </w:t>
      </w:r>
      <w:r w:rsidRPr="00C67EC5">
        <w:rPr>
          <w:rStyle w:val="StyleUnderline"/>
          <w:highlight w:val="yellow"/>
        </w:rPr>
        <w:t>that make a difference to</w:t>
      </w:r>
      <w:r w:rsidRPr="00ED2B0B">
        <w:rPr>
          <w:rStyle w:val="StyleUnderline"/>
        </w:rPr>
        <w:t xml:space="preserve"> their </w:t>
      </w:r>
      <w:r w:rsidRPr="00ED2B0B">
        <w:rPr>
          <w:rStyle w:val="Emphasis"/>
          <w:highlight w:val="yellow"/>
        </w:rPr>
        <w:t>quality of life</w:t>
      </w:r>
      <w:r w:rsidRPr="00C67EC5">
        <w:rPr>
          <w:sz w:val="16"/>
        </w:rPr>
        <w:t>.</w:t>
      </w:r>
    </w:p>
    <w:p w14:paraId="0182E74C" w14:textId="77777777" w:rsidR="00DB4B13" w:rsidRPr="00C67EC5" w:rsidRDefault="00DB4B13" w:rsidP="00DB4B13">
      <w:pPr>
        <w:rPr>
          <w:sz w:val="16"/>
        </w:rPr>
      </w:pPr>
      <w:r w:rsidRPr="00C67EC5">
        <w:rPr>
          <w:sz w:val="16"/>
        </w:rPr>
        <w:t xml:space="preserve">"Although they came to the federal government because of their passion for public service, </w:t>
      </w:r>
      <w:r w:rsidRPr="00ED2B0B">
        <w:rPr>
          <w:rStyle w:val="StyleUnderline"/>
          <w:highlight w:val="yellow"/>
        </w:rPr>
        <w:t>they</w:t>
      </w:r>
      <w:r w:rsidRPr="00C67EC5">
        <w:rPr>
          <w:sz w:val="16"/>
        </w:rPr>
        <w:t xml:space="preserve"> also </w:t>
      </w:r>
      <w:r w:rsidRPr="00ED2B0B">
        <w:rPr>
          <w:rStyle w:val="StyleUnderline"/>
          <w:highlight w:val="yellow"/>
        </w:rPr>
        <w:t>came because of</w:t>
      </w:r>
      <w:r w:rsidRPr="00ED2B0B">
        <w:rPr>
          <w:rStyle w:val="StyleUnderline"/>
        </w:rPr>
        <w:t xml:space="preserve"> the </w:t>
      </w:r>
      <w:r w:rsidRPr="00ED2B0B">
        <w:rPr>
          <w:rStyle w:val="Emphasis"/>
          <w:highlight w:val="yellow"/>
        </w:rPr>
        <w:t>flexibility</w:t>
      </w:r>
      <w:r w:rsidRPr="00ED2B0B">
        <w:rPr>
          <w:rStyle w:val="StyleUnderline"/>
        </w:rPr>
        <w:t xml:space="preserve"> of the government, </w:t>
      </w:r>
      <w:r w:rsidRPr="00ED2B0B">
        <w:rPr>
          <w:rStyle w:val="StyleUnderline"/>
          <w:highlight w:val="yellow"/>
        </w:rPr>
        <w:t>and those</w:t>
      </w:r>
      <w:r w:rsidRPr="00ED2B0B">
        <w:rPr>
          <w:rStyle w:val="StyleUnderline"/>
        </w:rPr>
        <w:t xml:space="preserve"> flexibilities </w:t>
      </w:r>
      <w:r w:rsidRPr="00ED2B0B">
        <w:rPr>
          <w:rStyle w:val="StyleUnderline"/>
          <w:highlight w:val="yellow"/>
        </w:rPr>
        <w:t>are</w:t>
      </w:r>
      <w:r w:rsidRPr="00ED2B0B">
        <w:rPr>
          <w:rStyle w:val="StyleUnderline"/>
        </w:rPr>
        <w:t xml:space="preserve"> just </w:t>
      </w:r>
      <w:r w:rsidRPr="00ED2B0B">
        <w:rPr>
          <w:rStyle w:val="StyleUnderline"/>
          <w:highlight w:val="yellow"/>
        </w:rPr>
        <w:t xml:space="preserve">being </w:t>
      </w:r>
      <w:r w:rsidRPr="00ED2B0B">
        <w:rPr>
          <w:rStyle w:val="Emphasis"/>
          <w:highlight w:val="yellow"/>
        </w:rPr>
        <w:t>wiped away</w:t>
      </w:r>
      <w:r w:rsidRPr="00C67EC5">
        <w:rPr>
          <w:sz w:val="16"/>
        </w:rPr>
        <w:t>," says Anthony Lee, a longtime Food and Drug Administration employee who's also president of NTEU Chapter 282, representing some 9,000 FDA employees across the mid-Atlantic.</w:t>
      </w:r>
    </w:p>
    <w:p w14:paraId="15EFFB45" w14:textId="77777777" w:rsidR="00DB4B13" w:rsidRPr="00C67EC5" w:rsidRDefault="00DB4B13" w:rsidP="00DB4B13">
      <w:pPr>
        <w:rPr>
          <w:sz w:val="16"/>
        </w:rPr>
      </w:pPr>
      <w:r w:rsidRPr="00C67EC5">
        <w:rPr>
          <w:sz w:val="16"/>
        </w:rPr>
        <w:t>Although the FDA has not yet terminated the union's contract, it has ordered the union to pack up its offices.</w:t>
      </w:r>
    </w:p>
    <w:p w14:paraId="3287436F" w14:textId="77777777" w:rsidR="00DB4B13" w:rsidRPr="00C67EC5" w:rsidRDefault="00DB4B13" w:rsidP="00DB4B13">
      <w:pPr>
        <w:rPr>
          <w:sz w:val="16"/>
        </w:rPr>
      </w:pPr>
      <w:r w:rsidRPr="00C67EC5">
        <w:rPr>
          <w:sz w:val="16"/>
        </w:rPr>
        <w:t xml:space="preserve">Lee says </w:t>
      </w:r>
      <w:r w:rsidRPr="00ED2B0B">
        <w:rPr>
          <w:rStyle w:val="StyleUnderline"/>
          <w:highlight w:val="yellow"/>
        </w:rPr>
        <w:t xml:space="preserve">the government is losing </w:t>
      </w:r>
      <w:r w:rsidRPr="00ED2B0B">
        <w:rPr>
          <w:rStyle w:val="Emphasis"/>
          <w:highlight w:val="yellow"/>
        </w:rPr>
        <w:t>chemists</w:t>
      </w:r>
      <w:r w:rsidRPr="00ED2B0B">
        <w:rPr>
          <w:rStyle w:val="StyleUnderline"/>
        </w:rPr>
        <w:t xml:space="preserve">, </w:t>
      </w:r>
      <w:r w:rsidRPr="00ED2B0B">
        <w:rPr>
          <w:rStyle w:val="Emphasis"/>
        </w:rPr>
        <w:t>toxicologists</w:t>
      </w:r>
      <w:r w:rsidRPr="00ED2B0B">
        <w:rPr>
          <w:rStyle w:val="StyleUnderline"/>
        </w:rPr>
        <w:t xml:space="preserve">, </w:t>
      </w:r>
      <w:r w:rsidRPr="00ED2B0B">
        <w:rPr>
          <w:rStyle w:val="Emphasis"/>
          <w:highlight w:val="yellow"/>
        </w:rPr>
        <w:t>engineers</w:t>
      </w:r>
      <w:r w:rsidRPr="00ED2B0B">
        <w:rPr>
          <w:rStyle w:val="StyleUnderline"/>
        </w:rPr>
        <w:t xml:space="preserve"> and others </w:t>
      </w:r>
      <w:r w:rsidRPr="00ED2B0B">
        <w:rPr>
          <w:rStyle w:val="StyleUnderline"/>
          <w:highlight w:val="yellow"/>
        </w:rPr>
        <w:t xml:space="preserve">who ensure </w:t>
      </w:r>
      <w:r w:rsidRPr="00ED2B0B">
        <w:rPr>
          <w:rStyle w:val="Emphasis"/>
          <w:highlight w:val="yellow"/>
        </w:rPr>
        <w:t>drugs</w:t>
      </w:r>
      <w:r w:rsidRPr="00ED2B0B">
        <w:rPr>
          <w:rStyle w:val="StyleUnderline"/>
        </w:rPr>
        <w:t xml:space="preserve"> and </w:t>
      </w:r>
      <w:r w:rsidRPr="00ED2B0B">
        <w:rPr>
          <w:rStyle w:val="Emphasis"/>
        </w:rPr>
        <w:t>medical devices</w:t>
      </w:r>
      <w:r w:rsidRPr="00ED2B0B">
        <w:rPr>
          <w:rStyle w:val="StyleUnderline"/>
        </w:rPr>
        <w:t xml:space="preserve"> </w:t>
      </w:r>
      <w:r w:rsidRPr="00ED2B0B">
        <w:rPr>
          <w:rStyle w:val="StyleUnderline"/>
          <w:highlight w:val="yellow"/>
        </w:rPr>
        <w:t>are</w:t>
      </w:r>
      <w:r w:rsidRPr="00ED2B0B">
        <w:rPr>
          <w:rStyle w:val="StyleUnderline"/>
        </w:rPr>
        <w:t xml:space="preserve"> </w:t>
      </w:r>
      <w:r w:rsidRPr="00ED2B0B">
        <w:rPr>
          <w:rStyle w:val="Emphasis"/>
        </w:rPr>
        <w:t>safe</w:t>
      </w:r>
      <w:r w:rsidRPr="00ED2B0B">
        <w:rPr>
          <w:rStyle w:val="StyleUnderline"/>
        </w:rPr>
        <w:t xml:space="preserve"> and </w:t>
      </w:r>
      <w:r w:rsidRPr="00ED2B0B">
        <w:rPr>
          <w:rStyle w:val="Emphasis"/>
          <w:highlight w:val="yellow"/>
        </w:rPr>
        <w:t>effective</w:t>
      </w:r>
      <w:r w:rsidRPr="00ED2B0B">
        <w:rPr>
          <w:rStyle w:val="StyleUnderline"/>
          <w:highlight w:val="yellow"/>
        </w:rPr>
        <w:t xml:space="preserve"> and </w:t>
      </w:r>
      <w:r w:rsidRPr="00ED2B0B">
        <w:rPr>
          <w:rStyle w:val="Emphasis"/>
          <w:highlight w:val="yellow"/>
        </w:rPr>
        <w:t>food</w:t>
      </w:r>
      <w:r w:rsidRPr="00ED2B0B">
        <w:rPr>
          <w:rStyle w:val="StyleUnderline"/>
        </w:rPr>
        <w:t xml:space="preserve"> ingredient</w:t>
      </w:r>
      <w:r w:rsidRPr="00ED2B0B">
        <w:rPr>
          <w:rStyle w:val="Emphasis"/>
          <w:highlight w:val="yellow"/>
        </w:rPr>
        <w:t>s</w:t>
      </w:r>
      <w:r w:rsidRPr="00ED2B0B">
        <w:rPr>
          <w:rStyle w:val="StyleUnderline"/>
          <w:highlight w:val="yellow"/>
        </w:rPr>
        <w:t xml:space="preserve"> aren't </w:t>
      </w:r>
      <w:r w:rsidRPr="00ED2B0B">
        <w:rPr>
          <w:rStyle w:val="Emphasis"/>
          <w:highlight w:val="yellow"/>
        </w:rPr>
        <w:t>poisonous</w:t>
      </w:r>
      <w:r w:rsidRPr="00C67EC5">
        <w:rPr>
          <w:sz w:val="16"/>
        </w:rPr>
        <w:t>.</w:t>
      </w:r>
    </w:p>
    <w:p w14:paraId="0A32D59A" w14:textId="77777777" w:rsidR="00DB4B13" w:rsidRDefault="00DB4B13" w:rsidP="00DB4B13">
      <w:pPr>
        <w:rPr>
          <w:sz w:val="16"/>
        </w:rPr>
      </w:pPr>
      <w:r w:rsidRPr="00C67EC5">
        <w:rPr>
          <w:sz w:val="16"/>
        </w:rPr>
        <w:t>"</w:t>
      </w:r>
      <w:r w:rsidRPr="00ED2B0B">
        <w:rPr>
          <w:rStyle w:val="StyleUnderline"/>
          <w:highlight w:val="yellow"/>
        </w:rPr>
        <w:t>It is</w:t>
      </w:r>
      <w:r w:rsidRPr="00ED2B0B">
        <w:rPr>
          <w:rStyle w:val="StyleUnderline"/>
        </w:rPr>
        <w:t xml:space="preserve"> </w:t>
      </w:r>
      <w:r w:rsidRPr="00ED2B0B">
        <w:rPr>
          <w:rStyle w:val="Emphasis"/>
        </w:rPr>
        <w:t>already</w:t>
      </w:r>
      <w:r w:rsidRPr="00C67EC5">
        <w:rPr>
          <w:sz w:val="16"/>
        </w:rPr>
        <w:t xml:space="preserve">, in my view, </w:t>
      </w:r>
      <w:r w:rsidRPr="00ED2B0B">
        <w:rPr>
          <w:rStyle w:val="StyleUnderline"/>
          <w:highlight w:val="yellow"/>
        </w:rPr>
        <w:t>harming the public</w:t>
      </w:r>
      <w:r w:rsidRPr="00ED2B0B">
        <w:rPr>
          <w:rStyle w:val="StyleUnderline"/>
        </w:rPr>
        <w:t xml:space="preserve"> because </w:t>
      </w:r>
      <w:r w:rsidRPr="00ED2B0B">
        <w:rPr>
          <w:rStyle w:val="StyleUnderline"/>
          <w:highlight w:val="yellow"/>
        </w:rPr>
        <w:t>we're losing</w:t>
      </w:r>
      <w:r w:rsidRPr="00ED2B0B">
        <w:rPr>
          <w:rStyle w:val="StyleUnderline"/>
        </w:rPr>
        <w:t xml:space="preserve"> that </w:t>
      </w:r>
      <w:r w:rsidRPr="00ED2B0B">
        <w:rPr>
          <w:rStyle w:val="Emphasis"/>
          <w:highlight w:val="yellow"/>
        </w:rPr>
        <w:t>institutional knowledge</w:t>
      </w:r>
      <w:r w:rsidRPr="00C67EC5">
        <w:rPr>
          <w:sz w:val="16"/>
        </w:rPr>
        <w:t xml:space="preserve">. We're losing that </w:t>
      </w:r>
      <w:r w:rsidRPr="00ED2B0B">
        <w:rPr>
          <w:rStyle w:val="Emphasis"/>
          <w:highlight w:val="yellow"/>
        </w:rPr>
        <w:t>subject matter expertise</w:t>
      </w:r>
      <w:r w:rsidRPr="00C67EC5">
        <w:rPr>
          <w:sz w:val="16"/>
        </w:rPr>
        <w:t xml:space="preserve">," Lee says. "As much as </w:t>
      </w:r>
      <w:r w:rsidRPr="00ED2B0B">
        <w:rPr>
          <w:rStyle w:val="StyleUnderline"/>
        </w:rPr>
        <w:t>the</w:t>
      </w:r>
      <w:r w:rsidRPr="00C67EC5">
        <w:rPr>
          <w:sz w:val="16"/>
        </w:rPr>
        <w:t xml:space="preserve"> current </w:t>
      </w:r>
      <w:r w:rsidRPr="00ED2B0B">
        <w:rPr>
          <w:rStyle w:val="StyleUnderline"/>
          <w:highlight w:val="yellow"/>
        </w:rPr>
        <w:t>admin</w:t>
      </w:r>
      <w:r w:rsidRPr="00C67EC5">
        <w:rPr>
          <w:sz w:val="16"/>
        </w:rPr>
        <w:t xml:space="preserve">istration </w:t>
      </w:r>
      <w:r w:rsidRPr="00ED2B0B">
        <w:rPr>
          <w:rStyle w:val="StyleUnderline"/>
        </w:rPr>
        <w:t>thinks</w:t>
      </w:r>
      <w:r w:rsidRPr="00C67EC5">
        <w:rPr>
          <w:sz w:val="16"/>
        </w:rPr>
        <w:t xml:space="preserve"> that </w:t>
      </w:r>
      <w:r w:rsidRPr="00ED2B0B">
        <w:rPr>
          <w:rStyle w:val="StyleUnderline"/>
          <w:highlight w:val="yellow"/>
        </w:rPr>
        <w:t>everyone is</w:t>
      </w:r>
      <w:r w:rsidRPr="00C67EC5">
        <w:rPr>
          <w:sz w:val="16"/>
        </w:rPr>
        <w:t xml:space="preserve"> just quickly </w:t>
      </w:r>
      <w:r w:rsidRPr="00ED2B0B">
        <w:rPr>
          <w:rStyle w:val="StyleUnderline"/>
          <w:highlight w:val="yellow"/>
        </w:rPr>
        <w:t xml:space="preserve">replaceable, they're </w:t>
      </w:r>
      <w:r w:rsidRPr="00ED2B0B">
        <w:rPr>
          <w:rStyle w:val="Emphasis"/>
          <w:highlight w:val="yellow"/>
        </w:rPr>
        <w:t>not</w:t>
      </w:r>
      <w:r w:rsidRPr="00C67EC5">
        <w:rPr>
          <w:sz w:val="16"/>
        </w:rPr>
        <w:t>."</w:t>
      </w:r>
    </w:p>
    <w:p w14:paraId="5B392FBA" w14:textId="77777777" w:rsidR="00DB4B13" w:rsidRDefault="00DB4B13" w:rsidP="00DB4B13">
      <w:pPr>
        <w:pStyle w:val="Heading4"/>
      </w:pPr>
      <w:r>
        <w:t xml:space="preserve">Brain drain shatters state capacity. </w:t>
      </w:r>
    </w:p>
    <w:p w14:paraId="3BE8CC4C" w14:textId="77777777" w:rsidR="00DB4B13" w:rsidRPr="002B558F" w:rsidRDefault="00DB4B13" w:rsidP="00DB4B13">
      <w:r w:rsidRPr="002B558F">
        <w:rPr>
          <w:rStyle w:val="Style13ptBold"/>
        </w:rPr>
        <w:t>Panditharatne 23</w:t>
      </w:r>
      <w:r>
        <w:t xml:space="preserve">. </w:t>
      </w:r>
      <w:r w:rsidRPr="002B558F">
        <w:t>Mekela Panditharatne</w:t>
      </w:r>
      <w:r>
        <w:t xml:space="preserve">, J.D., </w:t>
      </w:r>
      <w:r w:rsidRPr="002B558F">
        <w:t>Senior Counsel</w:t>
      </w:r>
      <w:r>
        <w:t xml:space="preserve"> @ </w:t>
      </w:r>
      <w:r w:rsidRPr="002B558F">
        <w:t>Brennan Center’s Elections &amp; Government Program</w:t>
      </w:r>
      <w:r>
        <w:t xml:space="preserve">. </w:t>
      </w:r>
      <w:r w:rsidRPr="002B558F">
        <w:t>April 5, 2023</w:t>
      </w:r>
      <w:r>
        <w:t>. “</w:t>
      </w:r>
      <w:r w:rsidRPr="002B558F">
        <w:t>Rebuilding Federal Agencies Hollowed Out by Trump and Congress</w:t>
      </w:r>
      <w:r>
        <w:t xml:space="preserve">.” Brennan Center for Justice. </w:t>
      </w:r>
      <w:r w:rsidRPr="002B558F">
        <w:t>https://www.brennancenter.org/our-work/analysis-opinion/rebuilding-federal-agencies-hollowed-out-trump-and-congress</w:t>
      </w:r>
      <w:r>
        <w:t>. TDI</w:t>
      </w:r>
    </w:p>
    <w:p w14:paraId="6CF259F8" w14:textId="77777777" w:rsidR="00DB4B13" w:rsidRPr="003A24B3" w:rsidRDefault="00DB4B13" w:rsidP="00DB4B13">
      <w:pPr>
        <w:rPr>
          <w:sz w:val="16"/>
        </w:rPr>
      </w:pPr>
      <w:r w:rsidRPr="003A24B3">
        <w:rPr>
          <w:sz w:val="16"/>
        </w:rPr>
        <w:t xml:space="preserve">During four years in public housing in Cairo, Illinois, Earlene Lyons lived with roach infestations and experienced three spontaneous kitchen fires due to faulty wiring. According to reporting by ProPublica, her neighbors suffered through “inoperable heat, leaky ceilings, broken windows, mold, mice, roaches, and frequently clogged toilets and sinks.” In the end, rather than fix the crumbling Illinois complex, the Department of Housing and Urban Development closed it, forcing residents to uproot themselves and their children. “It’s a betrayal, really,” Lyons told a reporter. </w:t>
      </w:r>
    </w:p>
    <w:p w14:paraId="2872818C" w14:textId="77777777" w:rsidR="00DB4B13" w:rsidRPr="003A24B3" w:rsidRDefault="00DB4B13" w:rsidP="00DB4B13">
      <w:pPr>
        <w:rPr>
          <w:sz w:val="16"/>
        </w:rPr>
      </w:pPr>
      <w:r w:rsidRPr="003A24B3">
        <w:rPr>
          <w:sz w:val="16"/>
        </w:rPr>
        <w:t xml:space="preserve">If what happened to Earlene Lyons was a betrayal, the fault goes beyond the administrators at the housing department. For years, </w:t>
      </w:r>
      <w:r w:rsidRPr="007049B7">
        <w:rPr>
          <w:rStyle w:val="StyleUnderline"/>
        </w:rPr>
        <w:t xml:space="preserve">U.S. </w:t>
      </w:r>
      <w:r w:rsidRPr="007049B7">
        <w:rPr>
          <w:rStyle w:val="Emphasis"/>
        </w:rPr>
        <w:t xml:space="preserve">federal </w:t>
      </w:r>
      <w:r w:rsidRPr="00034C1B">
        <w:rPr>
          <w:rStyle w:val="Emphasis"/>
          <w:highlight w:val="yellow"/>
        </w:rPr>
        <w:t>agencies</w:t>
      </w:r>
      <w:r w:rsidRPr="003A24B3">
        <w:rPr>
          <w:sz w:val="16"/>
        </w:rPr>
        <w:t xml:space="preserve"> have </w:t>
      </w:r>
      <w:r w:rsidRPr="00034C1B">
        <w:rPr>
          <w:rStyle w:val="StyleUnderline"/>
          <w:highlight w:val="yellow"/>
        </w:rPr>
        <w:t>operate</w:t>
      </w:r>
      <w:r w:rsidRPr="003A24B3">
        <w:rPr>
          <w:sz w:val="16"/>
        </w:rPr>
        <w:t xml:space="preserve">d </w:t>
      </w:r>
      <w:r w:rsidRPr="00034C1B">
        <w:rPr>
          <w:rStyle w:val="StyleUnderline"/>
          <w:highlight w:val="yellow"/>
        </w:rPr>
        <w:t xml:space="preserve">under </w:t>
      </w:r>
      <w:r w:rsidRPr="00034C1B">
        <w:rPr>
          <w:rStyle w:val="Emphasis"/>
          <w:highlight w:val="yellow"/>
        </w:rPr>
        <w:t>immense strain</w:t>
      </w:r>
      <w:r w:rsidRPr="00DE5477">
        <w:rPr>
          <w:sz w:val="16"/>
          <w:szCs w:val="16"/>
        </w:rPr>
        <w:t xml:space="preserve">. Underfunding has starved them of the resources necessary for adequate staffing, modern technology, and effective service delivery. </w:t>
      </w:r>
      <w:r w:rsidRPr="003A24B3">
        <w:rPr>
          <w:sz w:val="16"/>
        </w:rPr>
        <w:t xml:space="preserve">Hiring freezes have stunted recruitment, and </w:t>
      </w:r>
      <w:r w:rsidRPr="00034C1B">
        <w:rPr>
          <w:rStyle w:val="StyleUnderline"/>
          <w:highlight w:val="yellow"/>
        </w:rPr>
        <w:t>three in ten</w:t>
      </w:r>
      <w:r w:rsidRPr="007049B7">
        <w:rPr>
          <w:rStyle w:val="StyleUnderline"/>
        </w:rPr>
        <w:t xml:space="preserve"> federal workers </w:t>
      </w:r>
      <w:r w:rsidRPr="00034C1B">
        <w:rPr>
          <w:rStyle w:val="StyleUnderline"/>
          <w:highlight w:val="yellow"/>
        </w:rPr>
        <w:t xml:space="preserve">are </w:t>
      </w:r>
      <w:r w:rsidRPr="00034C1B">
        <w:rPr>
          <w:rStyle w:val="Emphasis"/>
          <w:highlight w:val="yellow"/>
        </w:rPr>
        <w:t>nearing retirement</w:t>
      </w:r>
      <w:r w:rsidRPr="00034C1B">
        <w:rPr>
          <w:rStyle w:val="StyleUnderline"/>
          <w:highlight w:val="yellow"/>
        </w:rPr>
        <w:t>, leaving agencies</w:t>
      </w:r>
      <w:r w:rsidRPr="007049B7">
        <w:rPr>
          <w:rStyle w:val="StyleUnderline"/>
        </w:rPr>
        <w:t xml:space="preserve"> </w:t>
      </w:r>
      <w:r w:rsidRPr="0060069E">
        <w:rPr>
          <w:rStyle w:val="Emphasis"/>
        </w:rPr>
        <w:t>dependent</w:t>
      </w:r>
      <w:r w:rsidRPr="007049B7">
        <w:rPr>
          <w:rStyle w:val="StyleUnderline"/>
        </w:rPr>
        <w:t xml:space="preserve"> on </w:t>
      </w:r>
      <w:r w:rsidRPr="00034C1B">
        <w:rPr>
          <w:rStyle w:val="StyleUnderline"/>
          <w:highlight w:val="yellow"/>
        </w:rPr>
        <w:t xml:space="preserve">an </w:t>
      </w:r>
      <w:r w:rsidRPr="00034C1B">
        <w:rPr>
          <w:rStyle w:val="Emphasis"/>
          <w:highlight w:val="yellow"/>
        </w:rPr>
        <w:t>uncertain pipeline</w:t>
      </w:r>
      <w:r w:rsidRPr="00034C1B">
        <w:rPr>
          <w:rStyle w:val="StyleUnderline"/>
          <w:highlight w:val="yellow"/>
        </w:rPr>
        <w:t xml:space="preserve"> of </w:t>
      </w:r>
      <w:r w:rsidRPr="00034C1B">
        <w:rPr>
          <w:rStyle w:val="Emphasis"/>
          <w:highlight w:val="yellow"/>
        </w:rPr>
        <w:t>incoming workers</w:t>
      </w:r>
      <w:r w:rsidRPr="003A24B3">
        <w:rPr>
          <w:sz w:val="16"/>
        </w:rPr>
        <w:t>.</w:t>
      </w:r>
    </w:p>
    <w:p w14:paraId="4BE0947A" w14:textId="77777777" w:rsidR="00DB4B13" w:rsidRPr="003A24B3" w:rsidRDefault="00DB4B13" w:rsidP="00DB4B13">
      <w:pPr>
        <w:rPr>
          <w:sz w:val="16"/>
        </w:rPr>
      </w:pPr>
      <w:r w:rsidRPr="003A24B3">
        <w:rPr>
          <w:sz w:val="16"/>
        </w:rPr>
        <w:t xml:space="preserve">A Brennan Center analysis of </w:t>
      </w:r>
      <w:r w:rsidRPr="0012209E">
        <w:rPr>
          <w:rStyle w:val="Emphasis"/>
        </w:rPr>
        <w:t>federal</w:t>
      </w:r>
      <w:r w:rsidRPr="003A24B3">
        <w:rPr>
          <w:sz w:val="16"/>
        </w:rPr>
        <w:t xml:space="preserve"> data finds that </w:t>
      </w:r>
      <w:r w:rsidRPr="00034C1B">
        <w:rPr>
          <w:rStyle w:val="Emphasis"/>
          <w:highlight w:val="yellow"/>
        </w:rPr>
        <w:t>employee numbers</w:t>
      </w:r>
      <w:r w:rsidRPr="0012209E">
        <w:rPr>
          <w:rStyle w:val="StyleUnderline"/>
        </w:rPr>
        <w:t xml:space="preserve"> in key cabinet-level agencies</w:t>
      </w:r>
      <w:r w:rsidRPr="003A24B3">
        <w:rPr>
          <w:sz w:val="16"/>
        </w:rPr>
        <w:t xml:space="preserve"> such as the Departments of Housing and Urban Development, Treasury, Interior, Energy, and Agriculture </w:t>
      </w:r>
      <w:r w:rsidRPr="007049B7">
        <w:rPr>
          <w:rStyle w:val="StyleUnderline"/>
        </w:rPr>
        <w:t xml:space="preserve">have </w:t>
      </w:r>
      <w:r w:rsidRPr="00034C1B">
        <w:rPr>
          <w:rStyle w:val="Emphasis"/>
          <w:highlight w:val="yellow"/>
        </w:rPr>
        <w:t>dropped precipitously</w:t>
      </w:r>
      <w:r w:rsidRPr="003A24B3">
        <w:rPr>
          <w:sz w:val="16"/>
        </w:rPr>
        <w:t xml:space="preserve"> in the past decade. </w:t>
      </w:r>
      <w:r w:rsidRPr="007049B7">
        <w:rPr>
          <w:rStyle w:val="StyleUnderline"/>
        </w:rPr>
        <w:t xml:space="preserve">Employee numbers have also </w:t>
      </w:r>
      <w:r w:rsidRPr="007049B7">
        <w:rPr>
          <w:rStyle w:val="Emphasis"/>
        </w:rPr>
        <w:t>plunged</w:t>
      </w:r>
      <w:r w:rsidRPr="007049B7">
        <w:rPr>
          <w:rStyle w:val="StyleUnderline"/>
        </w:rPr>
        <w:t xml:space="preserve"> at independent agencies</w:t>
      </w:r>
      <w:r w:rsidRPr="003A24B3">
        <w:rPr>
          <w:sz w:val="16"/>
        </w:rPr>
        <w:t xml:space="preserve"> like the Environmental Protection Agency and the Social Security Administration.</w:t>
      </w:r>
    </w:p>
    <w:p w14:paraId="01ACE424" w14:textId="77777777" w:rsidR="00DB4B13" w:rsidRPr="003A24B3" w:rsidRDefault="00DB4B13" w:rsidP="00DB4B13">
      <w:pPr>
        <w:rPr>
          <w:sz w:val="16"/>
        </w:rPr>
      </w:pPr>
      <w:r w:rsidRPr="003A24B3">
        <w:rPr>
          <w:sz w:val="16"/>
        </w:rPr>
        <w:t>The results are being felt not only in public housing complexes in Illinois, but also on Nebraska farms, in communities abutting chemical plants in Louisiana, and in countless other locales across the country.</w:t>
      </w:r>
    </w:p>
    <w:p w14:paraId="60B8E80E" w14:textId="77777777" w:rsidR="00DB4B13" w:rsidRPr="003A24B3" w:rsidRDefault="00DB4B13" w:rsidP="00DB4B13">
      <w:pPr>
        <w:rPr>
          <w:sz w:val="16"/>
        </w:rPr>
      </w:pPr>
      <w:r w:rsidRPr="003A24B3">
        <w:rPr>
          <w:sz w:val="16"/>
        </w:rPr>
        <w:t>The Biden administration released its budget for fiscal year 2024 in March, signaling that it wants to substantially increase support to federal agencies, invest in recruitment, and add 82,000 employees to the federal workforce. But with the funding proposal facing instant pushback from Republicans, lawmakers in Congress are not on a path to redressing the hollowing out of core agencies and solving this underappreciated generational challenge.</w:t>
      </w:r>
    </w:p>
    <w:p w14:paraId="30AB5D05" w14:textId="77777777" w:rsidR="00DB4B13" w:rsidRPr="003A24B3" w:rsidRDefault="00DB4B13" w:rsidP="00DB4B13">
      <w:pPr>
        <w:rPr>
          <w:sz w:val="16"/>
        </w:rPr>
      </w:pPr>
      <w:r w:rsidRPr="003A24B3">
        <w:rPr>
          <w:sz w:val="16"/>
        </w:rPr>
        <w:t>A dozen years of attrition</w:t>
      </w:r>
    </w:p>
    <w:p w14:paraId="391C63EE" w14:textId="77777777" w:rsidR="00DB4B13" w:rsidRPr="003A24B3" w:rsidRDefault="00DB4B13" w:rsidP="00DB4B13">
      <w:pPr>
        <w:rPr>
          <w:sz w:val="16"/>
        </w:rPr>
      </w:pPr>
      <w:r w:rsidRPr="003A24B3">
        <w:rPr>
          <w:sz w:val="16"/>
        </w:rPr>
        <w:t>In 2011, the Republican-led Congress and the Obama administration agreed to sweeping budget caps known as sequestration. The resulting hiring freezes and downsizing largely executed between 2013 and 2017 took a heavy toll on federal agencies.</w:t>
      </w:r>
    </w:p>
    <w:p w14:paraId="11327682" w14:textId="77777777" w:rsidR="00DB4B13" w:rsidRPr="003A24B3" w:rsidRDefault="00DB4B13" w:rsidP="00DB4B13">
      <w:pPr>
        <w:rPr>
          <w:sz w:val="16"/>
        </w:rPr>
      </w:pPr>
      <w:r w:rsidRPr="003A24B3">
        <w:rPr>
          <w:sz w:val="16"/>
        </w:rPr>
        <w:t xml:space="preserve">During his 2016 campaign, Donald Trump pledged to shrink the federal executive branch and “cut so much your head will spin.” While some agencies focused on security and defense grew during Trump’s presidency, federal employee numbers tumbled further at most cabinet-level agencies, with particularly dramatic drops at the Departments of Interior, Labor, Justice, State, Agriculture, and Health and Human Services. </w:t>
      </w:r>
    </w:p>
    <w:p w14:paraId="57F912EC" w14:textId="77777777" w:rsidR="00DB4B13" w:rsidRPr="003A24B3" w:rsidRDefault="00DB4B13" w:rsidP="00DB4B13">
      <w:pPr>
        <w:rPr>
          <w:sz w:val="16"/>
        </w:rPr>
      </w:pPr>
      <w:r w:rsidRPr="003A24B3">
        <w:rPr>
          <w:sz w:val="16"/>
        </w:rPr>
        <w:t>As a result of the sequestration and the Trump-era zeal for cuts, most cabinet agencies today have fewer federal employees than they did in 2010. Those drops are particularly stark at some key agencies, according to the Brennan Center’s analysis of data from the U.S. Office of Personnel Management between September 2010 and December 2022. Despite the centrality of food and farming to people and politics, the Department of Agriculture had 22,526 fewer federal employees at the end of 2022 than it did in 2010, according to the latest available data, a 21 percent drop in federal employee numbers over twelve years. The Interior Department, which oversees the bulk of the nation’s public lands, had 18,468 fewer federal employees than it did in 2010 — a 23 percent decline — and the Treasury Department, which manages the country’s finances, had 10,931 fewer federal employees, a 10 percent reduction from 2010.</w:t>
      </w:r>
    </w:p>
    <w:p w14:paraId="0957BC55" w14:textId="77777777" w:rsidR="00DB4B13" w:rsidRPr="00DE5477" w:rsidRDefault="00DB4B13" w:rsidP="00DB4B13">
      <w:pPr>
        <w:rPr>
          <w:sz w:val="16"/>
          <w:szCs w:val="16"/>
        </w:rPr>
      </w:pPr>
      <w:r w:rsidRPr="00DE5477">
        <w:rPr>
          <w:sz w:val="16"/>
          <w:szCs w:val="16"/>
        </w:rPr>
        <w:t>While the Biden administration has taken steps to improve matters, many federal agencies continue to suffer from the squeeze. A steady drumbeat of across-the-board hiring freezes and periodic government shutdowns has reduced agencies’ efficiency and effectiveness.</w:t>
      </w:r>
    </w:p>
    <w:p w14:paraId="05E0BF22" w14:textId="77777777" w:rsidR="00DB4B13" w:rsidRPr="003A24B3" w:rsidRDefault="00DB4B13" w:rsidP="00DB4B13">
      <w:pPr>
        <w:rPr>
          <w:sz w:val="16"/>
        </w:rPr>
      </w:pPr>
      <w:r>
        <w:rPr>
          <w:sz w:val="16"/>
        </w:rPr>
        <w:t>&lt;&lt;FIGURE EXCLUDED&gt;&gt;</w:t>
      </w:r>
    </w:p>
    <w:p w14:paraId="1A111BF3" w14:textId="77777777" w:rsidR="00DB4B13" w:rsidRPr="003A24B3" w:rsidRDefault="00DB4B13" w:rsidP="00DB4B13">
      <w:pPr>
        <w:rPr>
          <w:sz w:val="16"/>
        </w:rPr>
      </w:pPr>
      <w:r w:rsidRPr="00034C1B">
        <w:rPr>
          <w:rStyle w:val="StyleUnderline"/>
          <w:highlight w:val="yellow"/>
        </w:rPr>
        <w:t>The problem is</w:t>
      </w:r>
      <w:r w:rsidRPr="0060069E">
        <w:rPr>
          <w:rStyle w:val="StyleUnderline"/>
        </w:rPr>
        <w:t xml:space="preserve"> </w:t>
      </w:r>
      <w:r w:rsidRPr="0060069E">
        <w:rPr>
          <w:rStyle w:val="Emphasis"/>
        </w:rPr>
        <w:t xml:space="preserve">even </w:t>
      </w:r>
      <w:r w:rsidRPr="00034C1B">
        <w:rPr>
          <w:rStyle w:val="Emphasis"/>
          <w:highlight w:val="yellow"/>
        </w:rPr>
        <w:t>worse</w:t>
      </w:r>
      <w:r w:rsidRPr="00034C1B">
        <w:rPr>
          <w:rStyle w:val="StyleUnderline"/>
          <w:highlight w:val="yellow"/>
        </w:rPr>
        <w:t xml:space="preserve"> than the</w:t>
      </w:r>
      <w:r w:rsidRPr="0060069E">
        <w:rPr>
          <w:rStyle w:val="StyleUnderline"/>
        </w:rPr>
        <w:t xml:space="preserve"> </w:t>
      </w:r>
      <w:r w:rsidRPr="0060069E">
        <w:rPr>
          <w:rStyle w:val="Emphasis"/>
        </w:rPr>
        <w:t xml:space="preserve">raw </w:t>
      </w:r>
      <w:r w:rsidRPr="00034C1B">
        <w:rPr>
          <w:rStyle w:val="Emphasis"/>
          <w:highlight w:val="yellow"/>
        </w:rPr>
        <w:t>numbers</w:t>
      </w:r>
      <w:r w:rsidRPr="0060069E">
        <w:rPr>
          <w:rStyle w:val="StyleUnderline"/>
        </w:rPr>
        <w:t xml:space="preserve"> suggest — </w:t>
      </w:r>
      <w:r w:rsidRPr="00034C1B">
        <w:rPr>
          <w:rStyle w:val="StyleUnderline"/>
          <w:highlight w:val="yellow"/>
        </w:rPr>
        <w:t xml:space="preserve">with </w:t>
      </w:r>
      <w:r w:rsidRPr="00034C1B">
        <w:rPr>
          <w:rStyle w:val="Emphasis"/>
          <w:highlight w:val="yellow"/>
        </w:rPr>
        <w:t>staff attrition</w:t>
      </w:r>
      <w:r w:rsidRPr="00034C1B">
        <w:rPr>
          <w:rStyle w:val="StyleUnderline"/>
          <w:highlight w:val="yellow"/>
        </w:rPr>
        <w:t xml:space="preserve"> came </w:t>
      </w:r>
      <w:r w:rsidRPr="00034C1B">
        <w:rPr>
          <w:rStyle w:val="Emphasis"/>
          <w:highlight w:val="yellow"/>
        </w:rPr>
        <w:t>lost expertise</w:t>
      </w:r>
      <w:r w:rsidRPr="00034C1B">
        <w:rPr>
          <w:rStyle w:val="StyleUnderline"/>
          <w:highlight w:val="yellow"/>
        </w:rPr>
        <w:t xml:space="preserve"> and </w:t>
      </w:r>
      <w:r w:rsidRPr="00034C1B">
        <w:rPr>
          <w:rStyle w:val="Emphasis"/>
          <w:highlight w:val="yellow"/>
        </w:rPr>
        <w:t>experience</w:t>
      </w:r>
      <w:r w:rsidRPr="003A24B3">
        <w:rPr>
          <w:sz w:val="16"/>
        </w:rPr>
        <w:t xml:space="preserve">. In 2019, the Trump administration abruptly moved two research agencies in the Department of Agriculture from Washington, DC, to Kansas City without adequate vetting or considering estimated staff attrition rates. The relocation gutted the department’s Economic Research Service and National Institute of Food and Agriculture: most employees left after the announcement of the move. Though the Biden administration has largely built up the agencies’ workforce, it is now made up of “mostly recent hires with significantly less experience than the previous workforce,” according to the Government Accountability Office. Diversity has also suffered. Following the poorly vetted relocation, the number of Black employees shrank by half from 2018 to 2021. </w:t>
      </w:r>
    </w:p>
    <w:p w14:paraId="1D69ED48" w14:textId="77777777" w:rsidR="00DB4B13" w:rsidRPr="003A24B3" w:rsidRDefault="00DB4B13" w:rsidP="00DB4B13">
      <w:pPr>
        <w:rPr>
          <w:sz w:val="16"/>
        </w:rPr>
      </w:pPr>
      <w:r w:rsidRPr="003A24B3">
        <w:rPr>
          <w:sz w:val="16"/>
        </w:rPr>
        <w:t xml:space="preserve">Federal data shows that the Biden administration has largely boosted employee numbers over the levels recorded in September 2020. But according to the Brennan Center’s analysis of federal personnel reports from December 2022, the administration failed to replenish employee numbers to pre–Trump administration levels in agencies including the Departments of Interior, Labor, Justice, Agriculture, and Transportation. </w:t>
      </w:r>
    </w:p>
    <w:p w14:paraId="03C098E2" w14:textId="77777777" w:rsidR="00DB4B13" w:rsidRPr="003A24B3" w:rsidRDefault="00DB4B13" w:rsidP="00DB4B13">
      <w:pPr>
        <w:rPr>
          <w:sz w:val="16"/>
        </w:rPr>
      </w:pPr>
      <w:r w:rsidRPr="003A24B3">
        <w:rPr>
          <w:sz w:val="16"/>
        </w:rPr>
        <w:t>Vacancies in political positions also persist, creating leadership vacuums that make it harder to implement programs. There are 93 positions still without a Biden nominee, and 91 of his nominees are being considered by the Senate, according to a tracker by the Partnership for Public Service and the Washington Post. Biden has filled positions more quickly than Trump but more slowly than President Barack Obama. Partisan obstructionism and arcane Senate confirmation rules impede the process.</w:t>
      </w:r>
    </w:p>
    <w:p w14:paraId="0EB5D2A6" w14:textId="77777777" w:rsidR="00DB4B13" w:rsidRPr="003A24B3" w:rsidRDefault="00DB4B13" w:rsidP="00DB4B13">
      <w:pPr>
        <w:rPr>
          <w:sz w:val="16"/>
        </w:rPr>
      </w:pPr>
      <w:r w:rsidRPr="003A24B3">
        <w:rPr>
          <w:sz w:val="16"/>
        </w:rPr>
        <w:t xml:space="preserve">A hollow federal government in a time of rising challenges </w:t>
      </w:r>
    </w:p>
    <w:p w14:paraId="705ED4C9" w14:textId="77777777" w:rsidR="00DB4B13" w:rsidRPr="003A24B3" w:rsidRDefault="00DB4B13" w:rsidP="00DB4B13">
      <w:pPr>
        <w:rPr>
          <w:sz w:val="16"/>
        </w:rPr>
      </w:pPr>
      <w:r w:rsidRPr="00034C1B">
        <w:rPr>
          <w:rStyle w:val="StyleUnderline"/>
          <w:highlight w:val="yellow"/>
        </w:rPr>
        <w:t xml:space="preserve">Even as agencies grapple with </w:t>
      </w:r>
      <w:r w:rsidRPr="00034C1B">
        <w:rPr>
          <w:rStyle w:val="Emphasis"/>
          <w:highlight w:val="yellow"/>
        </w:rPr>
        <w:t>less staff</w:t>
      </w:r>
      <w:r w:rsidRPr="003A24B3">
        <w:rPr>
          <w:rStyle w:val="StyleUnderline"/>
        </w:rPr>
        <w:t xml:space="preserve"> and </w:t>
      </w:r>
      <w:r w:rsidRPr="003A24B3">
        <w:rPr>
          <w:rStyle w:val="Emphasis"/>
        </w:rPr>
        <w:t>diminished expertise</w:t>
      </w:r>
      <w:r w:rsidRPr="003A24B3">
        <w:rPr>
          <w:rStyle w:val="StyleUnderline"/>
        </w:rPr>
        <w:t xml:space="preserve">, </w:t>
      </w:r>
      <w:r w:rsidRPr="00DE5477">
        <w:rPr>
          <w:rStyle w:val="StyleUnderline"/>
        </w:rPr>
        <w:t xml:space="preserve">their </w:t>
      </w:r>
      <w:r w:rsidRPr="00034C1B">
        <w:rPr>
          <w:rStyle w:val="StyleUnderline"/>
          <w:highlight w:val="yellow"/>
        </w:rPr>
        <w:t>responsibilities</w:t>
      </w:r>
      <w:r w:rsidRPr="00DE5477">
        <w:rPr>
          <w:rStyle w:val="StyleUnderline"/>
        </w:rPr>
        <w:t xml:space="preserve"> have </w:t>
      </w:r>
      <w:r w:rsidRPr="00034C1B">
        <w:rPr>
          <w:rStyle w:val="Emphasis"/>
          <w:highlight w:val="yellow"/>
        </w:rPr>
        <w:t>expand</w:t>
      </w:r>
      <w:r w:rsidRPr="00DE5477">
        <w:rPr>
          <w:rStyle w:val="Emphasis"/>
        </w:rPr>
        <w:t>ed</w:t>
      </w:r>
      <w:r w:rsidRPr="00A2758D">
        <w:rPr>
          <w:rStyle w:val="Emphasis"/>
        </w:rPr>
        <w:t xml:space="preserve"> substantially</w:t>
      </w:r>
      <w:r w:rsidRPr="0060069E">
        <w:rPr>
          <w:rStyle w:val="StyleUnderline"/>
        </w:rPr>
        <w:t xml:space="preserve">. </w:t>
      </w:r>
      <w:r w:rsidRPr="00034C1B">
        <w:rPr>
          <w:rStyle w:val="StyleUnderline"/>
          <w:highlight w:val="yellow"/>
        </w:rPr>
        <w:t>The U.S. population is</w:t>
      </w:r>
      <w:r w:rsidRPr="0060069E">
        <w:rPr>
          <w:rStyle w:val="StyleUnderline"/>
        </w:rPr>
        <w:t xml:space="preserve"> </w:t>
      </w:r>
      <w:r w:rsidRPr="00A2758D">
        <w:rPr>
          <w:rStyle w:val="Emphasis"/>
        </w:rPr>
        <w:t xml:space="preserve">more than </w:t>
      </w:r>
      <w:r w:rsidRPr="00034C1B">
        <w:rPr>
          <w:rStyle w:val="Emphasis"/>
          <w:highlight w:val="yellow"/>
        </w:rPr>
        <w:t>twice</w:t>
      </w:r>
      <w:r w:rsidRPr="00034C1B">
        <w:rPr>
          <w:rStyle w:val="StyleUnderline"/>
          <w:highlight w:val="yellow"/>
        </w:rPr>
        <w:t xml:space="preserve"> what it was</w:t>
      </w:r>
      <w:r w:rsidRPr="003A24B3">
        <w:rPr>
          <w:rStyle w:val="StyleUnderline"/>
        </w:rPr>
        <w:t xml:space="preserve"> in </w:t>
      </w:r>
      <w:r w:rsidRPr="003A24B3">
        <w:rPr>
          <w:rStyle w:val="Emphasis"/>
        </w:rPr>
        <w:t>1950</w:t>
      </w:r>
      <w:r w:rsidRPr="003A24B3">
        <w:rPr>
          <w:rStyle w:val="StyleUnderline"/>
        </w:rPr>
        <w:t xml:space="preserve">, </w:t>
      </w:r>
      <w:r w:rsidRPr="00034C1B">
        <w:rPr>
          <w:rStyle w:val="StyleUnderline"/>
          <w:highlight w:val="yellow"/>
        </w:rPr>
        <w:t xml:space="preserve">while the </w:t>
      </w:r>
      <w:r w:rsidRPr="00034C1B">
        <w:rPr>
          <w:rStyle w:val="Emphasis"/>
          <w:highlight w:val="yellow"/>
        </w:rPr>
        <w:t>size</w:t>
      </w:r>
      <w:r w:rsidRPr="00034C1B">
        <w:rPr>
          <w:rStyle w:val="StyleUnderline"/>
          <w:highlight w:val="yellow"/>
        </w:rPr>
        <w:t xml:space="preserve"> of the </w:t>
      </w:r>
      <w:r w:rsidRPr="00034C1B">
        <w:rPr>
          <w:rStyle w:val="Emphasis"/>
          <w:highlight w:val="yellow"/>
        </w:rPr>
        <w:t>federal</w:t>
      </w:r>
      <w:r w:rsidRPr="003A24B3">
        <w:rPr>
          <w:rStyle w:val="Emphasis"/>
        </w:rPr>
        <w:t xml:space="preserve"> civilian </w:t>
      </w:r>
      <w:r w:rsidRPr="00034C1B">
        <w:rPr>
          <w:rStyle w:val="Emphasis"/>
          <w:highlight w:val="yellow"/>
        </w:rPr>
        <w:t>workforce</w:t>
      </w:r>
      <w:r w:rsidRPr="00034C1B">
        <w:rPr>
          <w:rStyle w:val="StyleUnderline"/>
          <w:highlight w:val="yellow"/>
        </w:rPr>
        <w:t xml:space="preserve"> has remained</w:t>
      </w:r>
      <w:r w:rsidRPr="0060069E">
        <w:rPr>
          <w:rStyle w:val="StyleUnderline"/>
        </w:rPr>
        <w:t xml:space="preserve"> </w:t>
      </w:r>
      <w:r w:rsidRPr="003A24B3">
        <w:rPr>
          <w:rStyle w:val="Emphasis"/>
        </w:rPr>
        <w:t xml:space="preserve">relatively </w:t>
      </w:r>
      <w:r w:rsidRPr="00034C1B">
        <w:rPr>
          <w:rStyle w:val="Emphasis"/>
          <w:highlight w:val="yellow"/>
        </w:rPr>
        <w:t>steady</w:t>
      </w:r>
      <w:r w:rsidRPr="0060069E">
        <w:rPr>
          <w:rStyle w:val="StyleUnderline"/>
        </w:rPr>
        <w:t xml:space="preserve"> over the </w:t>
      </w:r>
      <w:r w:rsidRPr="00A2758D">
        <w:rPr>
          <w:rStyle w:val="Emphasis"/>
        </w:rPr>
        <w:t>past half century</w:t>
      </w:r>
      <w:r w:rsidRPr="003A24B3">
        <w:rPr>
          <w:sz w:val="16"/>
        </w:rPr>
        <w:t xml:space="preserve">. During that period, </w:t>
      </w:r>
      <w:r w:rsidRPr="0060069E">
        <w:rPr>
          <w:rStyle w:val="StyleUnderline"/>
        </w:rPr>
        <w:t>entirely new challenges</w:t>
      </w:r>
      <w:r w:rsidRPr="003A24B3">
        <w:rPr>
          <w:sz w:val="16"/>
        </w:rPr>
        <w:t xml:space="preserve"> — and problems that policymakers are newly attuned to — </w:t>
      </w:r>
      <w:r w:rsidRPr="0060069E">
        <w:rPr>
          <w:rStyle w:val="StyleUnderline"/>
        </w:rPr>
        <w:t xml:space="preserve">requiring </w:t>
      </w:r>
      <w:r w:rsidRPr="00A2758D">
        <w:rPr>
          <w:rStyle w:val="Emphasis"/>
        </w:rPr>
        <w:t>government intervention</w:t>
      </w:r>
      <w:r w:rsidRPr="0060069E">
        <w:rPr>
          <w:rStyle w:val="StyleUnderline"/>
        </w:rPr>
        <w:t xml:space="preserve"> emerged</w:t>
      </w:r>
      <w:r w:rsidRPr="003A24B3">
        <w:rPr>
          <w:sz w:val="16"/>
        </w:rPr>
        <w:t xml:space="preserve">. The Environmental Protection Agency and the </w:t>
      </w:r>
      <w:r w:rsidRPr="003A24B3">
        <w:rPr>
          <w:rStyle w:val="StyleUnderline"/>
        </w:rPr>
        <w:t>Departments</w:t>
      </w:r>
      <w:r w:rsidRPr="003A24B3">
        <w:rPr>
          <w:sz w:val="16"/>
        </w:rPr>
        <w:t xml:space="preserve"> of Energy, Agriculture, and Interior among others </w:t>
      </w:r>
      <w:r w:rsidRPr="003A24B3">
        <w:rPr>
          <w:rStyle w:val="StyleUnderline"/>
        </w:rPr>
        <w:t>must</w:t>
      </w:r>
      <w:r w:rsidRPr="003A24B3">
        <w:rPr>
          <w:sz w:val="16"/>
        </w:rPr>
        <w:t xml:space="preserve"> help carry out Biden’s goal to </w:t>
      </w:r>
      <w:r w:rsidRPr="003A24B3">
        <w:rPr>
          <w:rStyle w:val="Emphasis"/>
        </w:rPr>
        <w:t>halve</w:t>
      </w:r>
      <w:r w:rsidRPr="003A24B3">
        <w:rPr>
          <w:rStyle w:val="StyleUnderline"/>
        </w:rPr>
        <w:t xml:space="preserve"> greenhouse gas </w:t>
      </w:r>
      <w:r w:rsidRPr="003A24B3">
        <w:rPr>
          <w:rStyle w:val="Emphasis"/>
        </w:rPr>
        <w:t>emissions</w:t>
      </w:r>
      <w:r w:rsidRPr="003A24B3">
        <w:rPr>
          <w:sz w:val="16"/>
        </w:rPr>
        <w:t xml:space="preserve"> this decade. </w:t>
      </w:r>
      <w:r w:rsidRPr="00A2758D">
        <w:rPr>
          <w:rStyle w:val="StyleUnderline"/>
        </w:rPr>
        <w:t xml:space="preserve">The number of </w:t>
      </w:r>
      <w:r w:rsidRPr="00A2758D">
        <w:rPr>
          <w:rStyle w:val="Emphasis"/>
        </w:rPr>
        <w:t>billion-dollar disasters</w:t>
      </w:r>
      <w:r w:rsidRPr="003A24B3">
        <w:rPr>
          <w:sz w:val="16"/>
        </w:rPr>
        <w:t xml:space="preserve"> in the United States </w:t>
      </w:r>
      <w:r w:rsidRPr="00A2758D">
        <w:rPr>
          <w:rStyle w:val="StyleUnderline"/>
        </w:rPr>
        <w:t xml:space="preserve">has </w:t>
      </w:r>
      <w:r w:rsidRPr="00A2758D">
        <w:rPr>
          <w:rStyle w:val="Emphasis"/>
        </w:rPr>
        <w:t>ticked steadily upward</w:t>
      </w:r>
      <w:r w:rsidRPr="003A24B3">
        <w:rPr>
          <w:sz w:val="16"/>
        </w:rPr>
        <w:t xml:space="preserve"> over the past 40 years. </w:t>
      </w:r>
      <w:r w:rsidRPr="00A2758D">
        <w:rPr>
          <w:rStyle w:val="StyleUnderline"/>
        </w:rPr>
        <w:t xml:space="preserve">Numerous new </w:t>
      </w:r>
      <w:r w:rsidRPr="00A2758D">
        <w:rPr>
          <w:rStyle w:val="Emphasis"/>
        </w:rPr>
        <w:t>federal assistance</w:t>
      </w:r>
      <w:r w:rsidRPr="00A2758D">
        <w:rPr>
          <w:rStyle w:val="StyleUnderline"/>
        </w:rPr>
        <w:t xml:space="preserve"> and </w:t>
      </w:r>
      <w:r w:rsidRPr="00A2758D">
        <w:rPr>
          <w:rStyle w:val="Emphasis"/>
        </w:rPr>
        <w:t>grant programs</w:t>
      </w:r>
      <w:r w:rsidRPr="003A24B3">
        <w:rPr>
          <w:sz w:val="16"/>
        </w:rPr>
        <w:t xml:space="preserve"> in the Inflation Reduction Act and American Rescue Plan Act </w:t>
      </w:r>
      <w:r w:rsidRPr="00A2758D">
        <w:rPr>
          <w:rStyle w:val="StyleUnderline"/>
        </w:rPr>
        <w:t xml:space="preserve">create </w:t>
      </w:r>
      <w:r w:rsidRPr="00A2758D">
        <w:rPr>
          <w:rStyle w:val="Emphasis"/>
        </w:rPr>
        <w:t>more tasks</w:t>
      </w:r>
      <w:r w:rsidRPr="00A2758D">
        <w:rPr>
          <w:rStyle w:val="StyleUnderline"/>
        </w:rPr>
        <w:t xml:space="preserve"> for agencies</w:t>
      </w:r>
      <w:r w:rsidRPr="003A24B3">
        <w:rPr>
          <w:sz w:val="16"/>
        </w:rPr>
        <w:t xml:space="preserve"> that must administer them.</w:t>
      </w:r>
    </w:p>
    <w:p w14:paraId="011622DA" w14:textId="77777777" w:rsidR="00DB4B13" w:rsidRPr="00DE5477" w:rsidRDefault="00DB4B13" w:rsidP="00DB4B13">
      <w:pPr>
        <w:rPr>
          <w:sz w:val="16"/>
          <w:szCs w:val="16"/>
        </w:rPr>
      </w:pPr>
      <w:r w:rsidRPr="003A24B3">
        <w:rPr>
          <w:sz w:val="16"/>
        </w:rPr>
        <w:t xml:space="preserve">A review of individual agencies highlights how </w:t>
      </w:r>
      <w:r w:rsidRPr="00034C1B">
        <w:rPr>
          <w:rStyle w:val="Emphasis"/>
          <w:highlight w:val="yellow"/>
        </w:rPr>
        <w:t>resource constraints</w:t>
      </w:r>
      <w:r w:rsidRPr="00034C1B">
        <w:rPr>
          <w:rStyle w:val="StyleUnderline"/>
          <w:highlight w:val="yellow"/>
        </w:rPr>
        <w:t xml:space="preserve"> prevent</w:t>
      </w:r>
      <w:r w:rsidRPr="0060069E">
        <w:rPr>
          <w:rStyle w:val="StyleUnderline"/>
        </w:rPr>
        <w:t xml:space="preserve"> </w:t>
      </w:r>
      <w:r w:rsidRPr="00E72297">
        <w:rPr>
          <w:rStyle w:val="Emphasis"/>
        </w:rPr>
        <w:t>important</w:t>
      </w:r>
      <w:r w:rsidRPr="0060069E">
        <w:rPr>
          <w:rStyle w:val="StyleUnderline"/>
        </w:rPr>
        <w:t xml:space="preserve"> government </w:t>
      </w:r>
      <w:r w:rsidRPr="00034C1B">
        <w:rPr>
          <w:rStyle w:val="StyleUnderline"/>
          <w:highlight w:val="yellow"/>
        </w:rPr>
        <w:t>action</w:t>
      </w:r>
      <w:r w:rsidRPr="003A24B3">
        <w:rPr>
          <w:sz w:val="16"/>
        </w:rPr>
        <w:t xml:space="preserve">. Within the next 18 months, the Environmental Protection Agency is being asked to write several major rules and regulations to outpace a possible change in administration or a new Congress. But </w:t>
      </w:r>
      <w:r w:rsidRPr="00034C1B">
        <w:rPr>
          <w:rStyle w:val="StyleUnderline"/>
          <w:highlight w:val="yellow"/>
        </w:rPr>
        <w:t xml:space="preserve">a </w:t>
      </w:r>
      <w:r w:rsidRPr="00034C1B">
        <w:rPr>
          <w:rStyle w:val="Emphasis"/>
          <w:highlight w:val="yellow"/>
        </w:rPr>
        <w:t>“traumatized”</w:t>
      </w:r>
      <w:r w:rsidRPr="00034C1B">
        <w:rPr>
          <w:rStyle w:val="StyleUnderline"/>
          <w:highlight w:val="yellow"/>
        </w:rPr>
        <w:t xml:space="preserve"> and </w:t>
      </w:r>
      <w:r w:rsidRPr="00034C1B">
        <w:rPr>
          <w:rStyle w:val="Emphasis"/>
          <w:highlight w:val="yellow"/>
        </w:rPr>
        <w:t>overwhelmed</w:t>
      </w:r>
      <w:r w:rsidRPr="00034C1B">
        <w:rPr>
          <w:rStyle w:val="StyleUnderline"/>
          <w:highlight w:val="yellow"/>
        </w:rPr>
        <w:t xml:space="preserve"> staff</w:t>
      </w:r>
      <w:r w:rsidRPr="0060069E">
        <w:rPr>
          <w:rStyle w:val="StyleUnderline"/>
        </w:rPr>
        <w:t xml:space="preserve"> — </w:t>
      </w:r>
      <w:r w:rsidRPr="00E72297">
        <w:rPr>
          <w:rStyle w:val="Emphasis"/>
        </w:rPr>
        <w:t>reeling</w:t>
      </w:r>
      <w:r w:rsidRPr="0060069E">
        <w:rPr>
          <w:rStyle w:val="StyleUnderline"/>
        </w:rPr>
        <w:t xml:space="preserve"> from Trump’s </w:t>
      </w:r>
      <w:r w:rsidRPr="00E72297">
        <w:rPr>
          <w:rStyle w:val="Emphasis"/>
        </w:rPr>
        <w:t>governmental sledgehammer</w:t>
      </w:r>
      <w:r w:rsidRPr="0060069E">
        <w:rPr>
          <w:rStyle w:val="StyleUnderline"/>
        </w:rPr>
        <w:t xml:space="preserve"> — </w:t>
      </w:r>
      <w:r w:rsidRPr="00034C1B">
        <w:rPr>
          <w:rStyle w:val="StyleUnderline"/>
          <w:highlight w:val="yellow"/>
        </w:rPr>
        <w:t xml:space="preserve">has missed </w:t>
      </w:r>
      <w:r w:rsidRPr="00034C1B">
        <w:rPr>
          <w:rStyle w:val="Emphasis"/>
          <w:highlight w:val="yellow"/>
        </w:rPr>
        <w:t>several</w:t>
      </w:r>
      <w:r w:rsidRPr="00E72297">
        <w:rPr>
          <w:rStyle w:val="Emphasis"/>
        </w:rPr>
        <w:t xml:space="preserve"> self-imposed </w:t>
      </w:r>
      <w:r w:rsidRPr="00034C1B">
        <w:rPr>
          <w:rStyle w:val="Emphasis"/>
          <w:highlight w:val="yellow"/>
        </w:rPr>
        <w:t>deadlines</w:t>
      </w:r>
      <w:r w:rsidRPr="003A24B3">
        <w:rPr>
          <w:sz w:val="16"/>
        </w:rPr>
        <w:t xml:space="preserve">. The number of </w:t>
      </w:r>
      <w:r w:rsidRPr="00DE5477">
        <w:rPr>
          <w:sz w:val="16"/>
          <w:szCs w:val="16"/>
        </w:rPr>
        <w:t xml:space="preserve">federal employees working for the agency has dropped by around 18 percent since 2010, before sequestration cuts took place, according to the Brennan Center’s analysis. </w:t>
      </w:r>
    </w:p>
    <w:p w14:paraId="4943B42D" w14:textId="77777777" w:rsidR="00DB4B13" w:rsidRPr="00DE5477" w:rsidRDefault="00DB4B13" w:rsidP="00DB4B13">
      <w:pPr>
        <w:rPr>
          <w:sz w:val="16"/>
          <w:szCs w:val="16"/>
        </w:rPr>
      </w:pPr>
      <w:r w:rsidRPr="00DE5477">
        <w:rPr>
          <w:sz w:val="16"/>
          <w:szCs w:val="16"/>
        </w:rPr>
        <w:t>&lt;&lt;FIGURE EXCLUDED&gt;&gt;</w:t>
      </w:r>
    </w:p>
    <w:p w14:paraId="4563F7EB" w14:textId="77777777" w:rsidR="00DB4B13" w:rsidRPr="003A24B3" w:rsidRDefault="00DB4B13" w:rsidP="00DB4B13">
      <w:pPr>
        <w:rPr>
          <w:sz w:val="16"/>
        </w:rPr>
      </w:pPr>
      <w:r w:rsidRPr="00DE5477">
        <w:rPr>
          <w:sz w:val="16"/>
          <w:szCs w:val="16"/>
        </w:rPr>
        <w:t xml:space="preserve">The EPA’s enforcement office has suffered from chronic underfunding and stagnant income levels for </w:t>
      </w:r>
      <w:r w:rsidRPr="003A24B3">
        <w:rPr>
          <w:sz w:val="16"/>
        </w:rPr>
        <w:t xml:space="preserve">a decade, </w:t>
      </w:r>
      <w:r w:rsidRPr="00034C1B">
        <w:rPr>
          <w:rStyle w:val="StyleUnderline"/>
          <w:highlight w:val="yellow"/>
        </w:rPr>
        <w:t>contributing to</w:t>
      </w:r>
      <w:r w:rsidRPr="0060069E">
        <w:rPr>
          <w:rStyle w:val="StyleUnderline"/>
        </w:rPr>
        <w:t xml:space="preserve"> a decades-long </w:t>
      </w:r>
      <w:r w:rsidRPr="00034C1B">
        <w:rPr>
          <w:rStyle w:val="Emphasis"/>
          <w:highlight w:val="yellow"/>
        </w:rPr>
        <w:t>slump</w:t>
      </w:r>
      <w:r w:rsidRPr="00034C1B">
        <w:rPr>
          <w:rStyle w:val="StyleUnderline"/>
          <w:highlight w:val="yellow"/>
        </w:rPr>
        <w:t xml:space="preserve"> in enforcement</w:t>
      </w:r>
      <w:r w:rsidRPr="00DE5477">
        <w:rPr>
          <w:sz w:val="16"/>
          <w:szCs w:val="16"/>
        </w:rPr>
        <w:t>. Last year, Biden’s EPA brought the lowest number of civil enforcement cases against polluters in the past two decades. This year, the agency received an added infusion of funds for enforcement and other</w:t>
      </w:r>
      <w:r w:rsidRPr="003A24B3">
        <w:rPr>
          <w:sz w:val="16"/>
        </w:rPr>
        <w:t xml:space="preserve"> tasks for the first time in years. </w:t>
      </w:r>
    </w:p>
    <w:p w14:paraId="272AC1F2" w14:textId="77777777" w:rsidR="00DB4B13" w:rsidRPr="003A24B3" w:rsidRDefault="00DB4B13" w:rsidP="00DB4B13">
      <w:pPr>
        <w:rPr>
          <w:sz w:val="16"/>
        </w:rPr>
      </w:pPr>
      <w:r w:rsidRPr="003A24B3">
        <w:rPr>
          <w:sz w:val="16"/>
        </w:rPr>
        <w:t>The Department of Housing and Urban Development has also floundered in the face of losing many of its highest-skilled managers and experts. The department is in the grip of an internal staffing and resource emergency. It lost 18 percent of its federal employees between September 2010 and December 2022, even as the U.S. population grew by 24.5 million. The housing department inspector general last year found that employees and constituents “consistently described [the housing department] as being underfunded and understaffed, with inadequate infrastructure to address the growing mission, program responsibilities, and mandates of the agency.” At a Senate hearing in mid-2021, Housing Secretary Marcia Fudge said she would not “sugarcoat” the agency’s struggles. “</w:t>
      </w:r>
      <w:r w:rsidRPr="00034C1B">
        <w:rPr>
          <w:rStyle w:val="StyleUnderline"/>
          <w:highlight w:val="yellow"/>
        </w:rPr>
        <w:t xml:space="preserve">Until we can </w:t>
      </w:r>
      <w:r w:rsidRPr="003A24B3">
        <w:rPr>
          <w:rStyle w:val="StyleUnderline"/>
        </w:rPr>
        <w:t xml:space="preserve">start to </w:t>
      </w:r>
      <w:r w:rsidRPr="00034C1B">
        <w:rPr>
          <w:rStyle w:val="Emphasis"/>
          <w:highlight w:val="yellow"/>
        </w:rPr>
        <w:t>build up</w:t>
      </w:r>
      <w:r w:rsidRPr="00034C1B">
        <w:rPr>
          <w:rStyle w:val="StyleUnderline"/>
          <w:highlight w:val="yellow"/>
        </w:rPr>
        <w:t xml:space="preserve"> our </w:t>
      </w:r>
      <w:r w:rsidRPr="00034C1B">
        <w:rPr>
          <w:rStyle w:val="Emphasis"/>
          <w:highlight w:val="yellow"/>
        </w:rPr>
        <w:t>staff</w:t>
      </w:r>
      <w:r w:rsidRPr="00E72297">
        <w:rPr>
          <w:rStyle w:val="StyleUnderline"/>
        </w:rPr>
        <w:t xml:space="preserve">, and </w:t>
      </w:r>
      <w:r w:rsidRPr="003A24B3">
        <w:rPr>
          <w:rStyle w:val="Emphasis"/>
        </w:rPr>
        <w:t>build up</w:t>
      </w:r>
      <w:r w:rsidRPr="00E72297">
        <w:rPr>
          <w:rStyle w:val="StyleUnderline"/>
        </w:rPr>
        <w:t xml:space="preserve"> our </w:t>
      </w:r>
      <w:r w:rsidRPr="003A24B3">
        <w:rPr>
          <w:rStyle w:val="Emphasis"/>
        </w:rPr>
        <w:t>capacity</w:t>
      </w:r>
      <w:r w:rsidRPr="00E72297">
        <w:rPr>
          <w:rStyle w:val="StyleUnderline"/>
        </w:rPr>
        <w:t xml:space="preserve">, </w:t>
      </w:r>
      <w:r w:rsidRPr="00034C1B">
        <w:rPr>
          <w:rStyle w:val="StyleUnderline"/>
          <w:highlight w:val="yellow"/>
        </w:rPr>
        <w:t xml:space="preserve">we are </w:t>
      </w:r>
      <w:r w:rsidRPr="00034C1B">
        <w:rPr>
          <w:rStyle w:val="Emphasis"/>
          <w:highlight w:val="yellow"/>
        </w:rPr>
        <w:t>at risk</w:t>
      </w:r>
      <w:r w:rsidRPr="003A24B3">
        <w:rPr>
          <w:sz w:val="16"/>
        </w:rPr>
        <w:t xml:space="preserve"> of not doing the things we should do.”</w:t>
      </w:r>
    </w:p>
    <w:p w14:paraId="2E5F3702" w14:textId="77777777" w:rsidR="00DB4B13" w:rsidRPr="003A24B3" w:rsidRDefault="00DB4B13" w:rsidP="00DB4B13">
      <w:pPr>
        <w:rPr>
          <w:sz w:val="16"/>
        </w:rPr>
      </w:pPr>
      <w:r w:rsidRPr="003A24B3">
        <w:rPr>
          <w:sz w:val="16"/>
        </w:rPr>
        <w:t xml:space="preserve">Labor leaders last year said </w:t>
      </w:r>
      <w:r w:rsidRPr="003A24B3">
        <w:rPr>
          <w:rStyle w:val="Emphasis"/>
        </w:rPr>
        <w:t xml:space="preserve">persistent </w:t>
      </w:r>
      <w:r w:rsidRPr="00034C1B">
        <w:rPr>
          <w:rStyle w:val="Emphasis"/>
          <w:highlight w:val="yellow"/>
        </w:rPr>
        <w:t>underfunding</w:t>
      </w:r>
      <w:r w:rsidRPr="003A24B3">
        <w:rPr>
          <w:sz w:val="16"/>
        </w:rPr>
        <w:t xml:space="preserve"> of the National Labor Relations Board </w:t>
      </w:r>
      <w:r w:rsidRPr="00034C1B">
        <w:rPr>
          <w:rStyle w:val="StyleUnderline"/>
          <w:highlight w:val="yellow"/>
        </w:rPr>
        <w:t xml:space="preserve">had reached a </w:t>
      </w:r>
      <w:r w:rsidRPr="00034C1B">
        <w:rPr>
          <w:rStyle w:val="Emphasis"/>
          <w:highlight w:val="yellow"/>
        </w:rPr>
        <w:t>crisis point</w:t>
      </w:r>
      <w:r w:rsidRPr="003A24B3">
        <w:rPr>
          <w:sz w:val="16"/>
        </w:rPr>
        <w:t xml:space="preserve">, even as labor organizing efforts have skyrocketed. In November, the board’s leadership told Congress that it would be forced to furlough staff without more funds. For the first time since 2014, the agency received an increased injection of cash in this year’s spending bill to fund government agencies. Lawmakers’ persistent use of continuing resolutions — stopgap measures that fund the government at prior levels — can disrupt agencies’ plans and slow down hiring across the board. </w:t>
      </w:r>
    </w:p>
    <w:p w14:paraId="15CE1641" w14:textId="77777777" w:rsidR="00DB4B13" w:rsidRPr="003A24B3" w:rsidRDefault="00DB4B13" w:rsidP="00DB4B13">
      <w:pPr>
        <w:rPr>
          <w:sz w:val="16"/>
        </w:rPr>
      </w:pPr>
      <w:r w:rsidRPr="00E72297">
        <w:rPr>
          <w:rStyle w:val="StyleUnderline"/>
        </w:rPr>
        <w:t xml:space="preserve">Staffers </w:t>
      </w:r>
      <w:r w:rsidRPr="00E72297">
        <w:rPr>
          <w:rStyle w:val="Emphasis"/>
        </w:rPr>
        <w:t>feel</w:t>
      </w:r>
      <w:r w:rsidRPr="00E72297">
        <w:rPr>
          <w:rStyle w:val="StyleUnderline"/>
        </w:rPr>
        <w:t xml:space="preserve"> the </w:t>
      </w:r>
      <w:r w:rsidRPr="00E72297">
        <w:rPr>
          <w:rStyle w:val="Emphasis"/>
        </w:rPr>
        <w:t>mismatch</w:t>
      </w:r>
      <w:r w:rsidRPr="00E72297">
        <w:rPr>
          <w:rStyle w:val="StyleUnderline"/>
        </w:rPr>
        <w:t xml:space="preserve"> between government size and mission </w:t>
      </w:r>
      <w:r w:rsidRPr="00E72297">
        <w:rPr>
          <w:rStyle w:val="Emphasis"/>
        </w:rPr>
        <w:t>acutely</w:t>
      </w:r>
      <w:r w:rsidRPr="003A24B3">
        <w:rPr>
          <w:sz w:val="16"/>
        </w:rPr>
        <w:t>. Overall, just over 60 percent of federal agency employees reported having a reasonable workload last year. While engagement and satisfaction have grown for some agencies and agency offices in the past decade, others — such as the Social Security Administration and Justice Department — have seen engagement and satisfaction levels fall by more than ten points since 2010, according to scores by the Partnership for Public Service using the government’s viewpoint surveys.</w:t>
      </w:r>
    </w:p>
    <w:p w14:paraId="1E387CE1" w14:textId="77777777" w:rsidR="00DB4B13" w:rsidRPr="00707521" w:rsidRDefault="00DB4B13" w:rsidP="00DB4B13">
      <w:pPr>
        <w:rPr>
          <w:sz w:val="16"/>
        </w:rPr>
      </w:pPr>
      <w:r w:rsidRPr="00DE5477">
        <w:rPr>
          <w:sz w:val="16"/>
          <w:szCs w:val="16"/>
        </w:rPr>
        <w:t>Another source of stress for government agencies is the federal judiciary. The Supreme Court has dealt blows to the scope of agencies’ authority and could do so again. In an upcoming Supreme Court case, the justices will determine the constitutionality of the funding structure for the Consumer Financial Protection Bureau. The outcome could hobble the agency and put others in similar jeopardy. Two recent decisions attacked the leadership structure of financial regulatory agencies. And the Court struck down several recent</w:t>
      </w:r>
      <w:r w:rsidRPr="00707521">
        <w:rPr>
          <w:sz w:val="16"/>
        </w:rPr>
        <w:t xml:space="preserve"> agency regulations that would have responded to contemporary crises, from the pandemic to climate change, using a novel doctrine that requires express congressional authority for agency regulation concerning issues of “vast” economic or political significance. In this landscape, </w:t>
      </w:r>
      <w:r w:rsidRPr="003A24B3">
        <w:rPr>
          <w:rStyle w:val="StyleUnderline"/>
        </w:rPr>
        <w:t xml:space="preserve">it is </w:t>
      </w:r>
      <w:r w:rsidRPr="003A24B3">
        <w:rPr>
          <w:rStyle w:val="Emphasis"/>
        </w:rPr>
        <w:t>critical</w:t>
      </w:r>
      <w:r w:rsidRPr="003A24B3">
        <w:rPr>
          <w:rStyle w:val="StyleUnderline"/>
        </w:rPr>
        <w:t xml:space="preserve"> that the</w:t>
      </w:r>
      <w:r w:rsidRPr="00707521">
        <w:rPr>
          <w:sz w:val="16"/>
        </w:rPr>
        <w:t xml:space="preserve"> executive and legislative </w:t>
      </w:r>
      <w:r w:rsidRPr="003A24B3">
        <w:rPr>
          <w:rStyle w:val="StyleUnderline"/>
        </w:rPr>
        <w:t xml:space="preserve">branches build up </w:t>
      </w:r>
      <w:r w:rsidRPr="003A24B3">
        <w:rPr>
          <w:rStyle w:val="Emphasis"/>
        </w:rPr>
        <w:t>agency capacity</w:t>
      </w:r>
      <w:r w:rsidRPr="00707521">
        <w:rPr>
          <w:sz w:val="16"/>
        </w:rPr>
        <w:t xml:space="preserve"> rather than aid attacks on administrative authority by undermining agencies’ ability to perform at their best.</w:t>
      </w:r>
    </w:p>
    <w:p w14:paraId="781B7F3A" w14:textId="77777777" w:rsidR="00DB4B13" w:rsidRPr="00707521" w:rsidRDefault="00DB4B13" w:rsidP="00DB4B13">
      <w:pPr>
        <w:rPr>
          <w:sz w:val="16"/>
        </w:rPr>
      </w:pPr>
      <w:r w:rsidRPr="003A24B3">
        <w:rPr>
          <w:rStyle w:val="StyleUnderline"/>
        </w:rPr>
        <w:t xml:space="preserve">As agencies navigate </w:t>
      </w:r>
      <w:r w:rsidRPr="003A24B3">
        <w:rPr>
          <w:rStyle w:val="Emphasis"/>
        </w:rPr>
        <w:t>myriad challenges</w:t>
      </w:r>
      <w:r w:rsidRPr="003A24B3">
        <w:rPr>
          <w:rStyle w:val="StyleUnderline"/>
        </w:rPr>
        <w:t xml:space="preserve"> in the </w:t>
      </w:r>
      <w:r w:rsidRPr="003A24B3">
        <w:rPr>
          <w:rStyle w:val="Emphasis"/>
        </w:rPr>
        <w:t>21st century</w:t>
      </w:r>
      <w:r w:rsidRPr="003A24B3">
        <w:rPr>
          <w:rStyle w:val="StyleUnderline"/>
        </w:rPr>
        <w:t xml:space="preserve">, they are faced with a </w:t>
      </w:r>
      <w:r w:rsidRPr="003A24B3">
        <w:rPr>
          <w:rStyle w:val="Emphasis"/>
        </w:rPr>
        <w:t>significant predicament</w:t>
      </w:r>
      <w:r w:rsidRPr="00707521">
        <w:rPr>
          <w:sz w:val="16"/>
        </w:rPr>
        <w:t>: they must provide the sophisticated service delivery and swift action that allow the public to witness their value, while struggling under massive workloads and resource gaps. Major changes to how agencies operate, including how they hire, train, and allocate responsibilities, have not been made in decades.</w:t>
      </w:r>
    </w:p>
    <w:p w14:paraId="51ECDCD0" w14:textId="77777777" w:rsidR="00DB4B13" w:rsidRDefault="00DB4B13" w:rsidP="00DB4B13">
      <w:pPr>
        <w:rPr>
          <w:sz w:val="16"/>
        </w:rPr>
      </w:pPr>
      <w:r w:rsidRPr="00707521">
        <w:rPr>
          <w:sz w:val="16"/>
        </w:rPr>
        <w:t xml:space="preserve">It is clear that </w:t>
      </w:r>
      <w:r w:rsidRPr="00034C1B">
        <w:rPr>
          <w:rStyle w:val="StyleUnderline"/>
          <w:highlight w:val="yellow"/>
        </w:rPr>
        <w:t>agencies need</w:t>
      </w:r>
      <w:r w:rsidRPr="003A24B3">
        <w:rPr>
          <w:rStyle w:val="StyleUnderline"/>
        </w:rPr>
        <w:t xml:space="preserve"> more </w:t>
      </w:r>
      <w:r w:rsidRPr="00034C1B">
        <w:rPr>
          <w:rStyle w:val="StyleUnderline"/>
          <w:highlight w:val="yellow"/>
        </w:rPr>
        <w:t>support to</w:t>
      </w:r>
      <w:r w:rsidRPr="003A24B3">
        <w:rPr>
          <w:rStyle w:val="StyleUnderline"/>
        </w:rPr>
        <w:t xml:space="preserve"> continue to </w:t>
      </w:r>
      <w:r w:rsidRPr="00034C1B">
        <w:rPr>
          <w:rStyle w:val="StyleUnderline"/>
          <w:highlight w:val="yellow"/>
        </w:rPr>
        <w:t xml:space="preserve">deliver </w:t>
      </w:r>
      <w:r w:rsidRPr="00034C1B">
        <w:rPr>
          <w:rStyle w:val="Emphasis"/>
          <w:highlight w:val="yellow"/>
        </w:rPr>
        <w:t>critical services</w:t>
      </w:r>
      <w:r w:rsidRPr="003A24B3">
        <w:rPr>
          <w:rStyle w:val="StyleUnderline"/>
        </w:rPr>
        <w:t xml:space="preserve">, engage in </w:t>
      </w:r>
      <w:r w:rsidRPr="003A24B3">
        <w:rPr>
          <w:rStyle w:val="Emphasis"/>
        </w:rPr>
        <w:t>evidence-based policymaking</w:t>
      </w:r>
      <w:r w:rsidRPr="003A24B3">
        <w:rPr>
          <w:rStyle w:val="StyleUnderline"/>
        </w:rPr>
        <w:t xml:space="preserve">, </w:t>
      </w:r>
      <w:r w:rsidRPr="00034C1B">
        <w:rPr>
          <w:rStyle w:val="StyleUnderline"/>
          <w:highlight w:val="yellow"/>
        </w:rPr>
        <w:t xml:space="preserve">and </w:t>
      </w:r>
      <w:r w:rsidRPr="00DE5477">
        <w:rPr>
          <w:rStyle w:val="StyleUnderline"/>
        </w:rPr>
        <w:t xml:space="preserve">meet </w:t>
      </w:r>
      <w:r w:rsidRPr="00DE5477">
        <w:rPr>
          <w:rStyle w:val="Emphasis"/>
        </w:rPr>
        <w:t xml:space="preserve">contemporary </w:t>
      </w:r>
      <w:r w:rsidRPr="00034C1B">
        <w:rPr>
          <w:rStyle w:val="Emphasis"/>
          <w:highlight w:val="yellow"/>
        </w:rPr>
        <w:t>challenges</w:t>
      </w:r>
      <w:r w:rsidRPr="00DE5477">
        <w:rPr>
          <w:sz w:val="16"/>
          <w:szCs w:val="16"/>
        </w:rPr>
        <w:t>. Increased congressional appropriations are essential to ensure that federal agencies have the</w:t>
      </w:r>
      <w:r w:rsidRPr="00DE5477">
        <w:t xml:space="preserve"> </w:t>
      </w:r>
      <w:r w:rsidRPr="00DE5477">
        <w:rPr>
          <w:rStyle w:val="Emphasis"/>
          <w:highlight w:val="yellow"/>
        </w:rPr>
        <w:t>personnel</w:t>
      </w:r>
      <w:r w:rsidRPr="00DE5477">
        <w:rPr>
          <w:rStyle w:val="StyleUnderline"/>
        </w:rPr>
        <w:t xml:space="preserve"> and </w:t>
      </w:r>
      <w:r w:rsidRPr="00DE5477">
        <w:rPr>
          <w:rStyle w:val="Emphasis"/>
        </w:rPr>
        <w:t>resources</w:t>
      </w:r>
      <w:r w:rsidRPr="003A24B3">
        <w:rPr>
          <w:rStyle w:val="StyleUnderline"/>
        </w:rPr>
        <w:t xml:space="preserve"> to </w:t>
      </w:r>
      <w:r w:rsidRPr="00034C1B">
        <w:rPr>
          <w:rStyle w:val="StyleUnderline"/>
          <w:highlight w:val="yellow"/>
        </w:rPr>
        <w:t>carry out their</w:t>
      </w:r>
      <w:r w:rsidRPr="003A24B3">
        <w:rPr>
          <w:rStyle w:val="StyleUnderline"/>
        </w:rPr>
        <w:t xml:space="preserve"> </w:t>
      </w:r>
      <w:r w:rsidRPr="00707521">
        <w:rPr>
          <w:rStyle w:val="Emphasis"/>
        </w:rPr>
        <w:t xml:space="preserve">statutory </w:t>
      </w:r>
      <w:r w:rsidRPr="00034C1B">
        <w:rPr>
          <w:rStyle w:val="Emphasis"/>
          <w:highlight w:val="yellow"/>
        </w:rPr>
        <w:t>missions</w:t>
      </w:r>
      <w:r w:rsidRPr="00034C1B">
        <w:rPr>
          <w:rStyle w:val="StyleUnderline"/>
          <w:highlight w:val="yellow"/>
        </w:rPr>
        <w:t>. It is</w:t>
      </w:r>
      <w:r w:rsidRPr="00707521">
        <w:rPr>
          <w:sz w:val="16"/>
        </w:rPr>
        <w:t xml:space="preserve"> also </w:t>
      </w:r>
      <w:r w:rsidRPr="00034C1B">
        <w:rPr>
          <w:rStyle w:val="Emphasis"/>
          <w:highlight w:val="yellow"/>
        </w:rPr>
        <w:t>vital</w:t>
      </w:r>
      <w:r w:rsidRPr="00034C1B">
        <w:rPr>
          <w:rStyle w:val="StyleUnderline"/>
          <w:highlight w:val="yellow"/>
        </w:rPr>
        <w:t xml:space="preserve"> that agencies be led by </w:t>
      </w:r>
      <w:r w:rsidRPr="00034C1B">
        <w:rPr>
          <w:rStyle w:val="Emphasis"/>
          <w:highlight w:val="yellow"/>
        </w:rPr>
        <w:t>qualified</w:t>
      </w:r>
      <w:r w:rsidRPr="00707521">
        <w:rPr>
          <w:rStyle w:val="StyleUnderline"/>
        </w:rPr>
        <w:t xml:space="preserve">, dedicated </w:t>
      </w:r>
      <w:r w:rsidRPr="00034C1B">
        <w:rPr>
          <w:rStyle w:val="Emphasis"/>
          <w:highlight w:val="yellow"/>
        </w:rPr>
        <w:t>public servants</w:t>
      </w:r>
      <w:r w:rsidRPr="00707521">
        <w:rPr>
          <w:sz w:val="16"/>
        </w:rPr>
        <w:t xml:space="preserve">. And building on several Biden administration initiatives, both the executive branch and Congress must establish safeguards against abuses of power that have damaged morale and driven experts out of government service. </w:t>
      </w:r>
      <w:r w:rsidRPr="00707521">
        <w:rPr>
          <w:rStyle w:val="StyleUnderline"/>
        </w:rPr>
        <w:t xml:space="preserve">Federal </w:t>
      </w:r>
      <w:r w:rsidRPr="00034C1B">
        <w:rPr>
          <w:rStyle w:val="StyleUnderline"/>
          <w:highlight w:val="yellow"/>
        </w:rPr>
        <w:t>agencies</w:t>
      </w:r>
      <w:r w:rsidRPr="00707521">
        <w:rPr>
          <w:rStyle w:val="StyleUnderline"/>
        </w:rPr>
        <w:t xml:space="preserve"> serve the public and </w:t>
      </w:r>
      <w:r w:rsidRPr="00034C1B">
        <w:rPr>
          <w:rStyle w:val="Emphasis"/>
          <w:highlight w:val="yellow"/>
        </w:rPr>
        <w:t>address</w:t>
      </w:r>
      <w:r w:rsidRPr="00707521">
        <w:rPr>
          <w:rStyle w:val="Emphasis"/>
        </w:rPr>
        <w:t xml:space="preserve"> national </w:t>
      </w:r>
      <w:r w:rsidRPr="00034C1B">
        <w:rPr>
          <w:rStyle w:val="Emphasis"/>
          <w:highlight w:val="yellow"/>
        </w:rPr>
        <w:t>crises</w:t>
      </w:r>
      <w:r w:rsidRPr="00707521">
        <w:rPr>
          <w:rStyle w:val="StyleUnderline"/>
        </w:rPr>
        <w:t xml:space="preserve"> — protecting agencies’ ability to fulfill their missions is </w:t>
      </w:r>
      <w:r w:rsidRPr="00707521">
        <w:rPr>
          <w:rStyle w:val="Emphasis"/>
        </w:rPr>
        <w:t>crucial</w:t>
      </w:r>
      <w:r w:rsidRPr="00707521">
        <w:rPr>
          <w:rStyle w:val="StyleUnderline"/>
        </w:rPr>
        <w:t xml:space="preserve"> to a </w:t>
      </w:r>
      <w:r w:rsidRPr="00707521">
        <w:rPr>
          <w:rStyle w:val="Emphasis"/>
        </w:rPr>
        <w:t>well-functioning democracy</w:t>
      </w:r>
      <w:r w:rsidRPr="00707521">
        <w:rPr>
          <w:sz w:val="16"/>
        </w:rPr>
        <w:t>.</w:t>
      </w:r>
    </w:p>
    <w:p w14:paraId="06E00470" w14:textId="77777777" w:rsidR="00DB4B13" w:rsidRPr="00C67EC5" w:rsidRDefault="00DB4B13" w:rsidP="00DB4B13">
      <w:pPr>
        <w:rPr>
          <w:sz w:val="16"/>
        </w:rPr>
      </w:pPr>
    </w:p>
    <w:p w14:paraId="6A8A8EFE" w14:textId="77777777" w:rsidR="00DB4B13" w:rsidRDefault="00DB4B13" w:rsidP="004A2241"/>
    <w:p w14:paraId="41EFF9B0" w14:textId="77777777" w:rsidR="004A2241" w:rsidRPr="00EA7A9B" w:rsidRDefault="004A2241" w:rsidP="004A2241">
      <w:pPr>
        <w:pStyle w:val="Heading4"/>
      </w:pPr>
      <w:r>
        <w:t xml:space="preserve">Institutional incapacity destroys </w:t>
      </w:r>
      <w:r>
        <w:rPr>
          <w:u w:val="single"/>
        </w:rPr>
        <w:t>emergency response</w:t>
      </w:r>
      <w:r>
        <w:t xml:space="preserve">, guaranteeing </w:t>
      </w:r>
      <w:r>
        <w:rPr>
          <w:u w:val="single"/>
        </w:rPr>
        <w:t>extinction</w:t>
      </w:r>
      <w:r>
        <w:t xml:space="preserve"> from </w:t>
      </w:r>
      <w:r>
        <w:rPr>
          <w:u w:val="single"/>
        </w:rPr>
        <w:t>inevitable</w:t>
      </w:r>
      <w:r>
        <w:t xml:space="preserve"> conflict</w:t>
      </w:r>
    </w:p>
    <w:p w14:paraId="2E4AB812" w14:textId="77777777" w:rsidR="004A2241" w:rsidRDefault="004A2241" w:rsidP="004A2241">
      <w:r w:rsidRPr="00B25246">
        <w:rPr>
          <w:rStyle w:val="Style13ptBold"/>
        </w:rPr>
        <w:t xml:space="preserve">Vilhelmsson </w:t>
      </w:r>
      <w:r w:rsidRPr="00164C2E">
        <w:rPr>
          <w:rStyle w:val="Style13ptBold"/>
        </w:rPr>
        <w:t>23</w:t>
      </w:r>
      <w:r w:rsidRPr="00164C2E">
        <w:t xml:space="preserve">. </w:t>
      </w:r>
      <w:r w:rsidRPr="00B25246">
        <w:t>Andreas Vilhelmsson</w:t>
      </w:r>
      <w:r>
        <w:t xml:space="preserve">, Division of Occupational and Environmental Medicine, Lund University. </w:t>
      </w:r>
      <w:r w:rsidRPr="00B25246">
        <w:t>Seth D Baum</w:t>
      </w:r>
      <w:r>
        <w:t>, Global Catastrophic Risk Institute</w:t>
      </w:r>
      <w:r w:rsidRPr="00164C2E">
        <w:t xml:space="preserve">. </w:t>
      </w:r>
      <w:r>
        <w:t>6/15/2023</w:t>
      </w:r>
      <w:r w:rsidRPr="00164C2E">
        <w:t>. “Public health and nuclear winter: addressing a catastrophic threat.”</w:t>
      </w:r>
      <w:r w:rsidRPr="00B25246">
        <w:t xml:space="preserve"> Journal of Public Health Policy</w:t>
      </w:r>
      <w:r>
        <w:t>, Volume 44</w:t>
      </w:r>
      <w:r w:rsidRPr="00164C2E">
        <w:t>. https://pmc.ncbi.nlm.nih.gov/articles/PMC10484806/. KL</w:t>
      </w:r>
    </w:p>
    <w:p w14:paraId="038449EF" w14:textId="77777777" w:rsidR="004A2241" w:rsidRPr="00374A5B" w:rsidRDefault="004A2241" w:rsidP="004A2241">
      <w:pPr>
        <w:rPr>
          <w:sz w:val="16"/>
        </w:rPr>
      </w:pPr>
      <w:r w:rsidRPr="00374A5B">
        <w:rPr>
          <w:sz w:val="16"/>
        </w:rPr>
        <w:t xml:space="preserve">As a major catastrophic threat,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must be addressed by </w:t>
      </w:r>
      <w:r w:rsidRPr="00164C2E">
        <w:rPr>
          <w:rStyle w:val="Emphasis"/>
          <w:highlight w:val="yellow"/>
        </w:rPr>
        <w:t>policy</w:t>
      </w:r>
      <w:r w:rsidRPr="000F5774">
        <w:rPr>
          <w:rStyle w:val="Emphasis"/>
        </w:rPr>
        <w:t xml:space="preserve"> makers</w:t>
      </w:r>
      <w:r w:rsidRPr="000F5774">
        <w:rPr>
          <w:rStyle w:val="StyleUnderline"/>
        </w:rPr>
        <w:t xml:space="preserve"> </w:t>
      </w:r>
      <w:r w:rsidRPr="00164C2E">
        <w:rPr>
          <w:rStyle w:val="StyleUnderline"/>
          <w:highlight w:val="yellow"/>
        </w:rPr>
        <w:t xml:space="preserve">to </w:t>
      </w:r>
      <w:r w:rsidRPr="00164C2E">
        <w:rPr>
          <w:rStyle w:val="Emphasis"/>
          <w:highlight w:val="yellow"/>
        </w:rPr>
        <w:t>ensure</w:t>
      </w:r>
      <w:r w:rsidRPr="00164C2E">
        <w:rPr>
          <w:rStyle w:val="StyleUnderline"/>
          <w:highlight w:val="yellow"/>
        </w:rPr>
        <w:t xml:space="preserve"> the</w:t>
      </w:r>
      <w:r w:rsidRPr="00164C2E">
        <w:rPr>
          <w:rStyle w:val="StyleUnderline"/>
        </w:rPr>
        <w:t xml:space="preserve"> shared </w:t>
      </w:r>
      <w:r w:rsidRPr="00164C2E">
        <w:rPr>
          <w:rStyle w:val="Emphasis"/>
          <w:sz w:val="24"/>
          <w:szCs w:val="24"/>
          <w:highlight w:val="yellow"/>
        </w:rPr>
        <w:t>future of humanity</w:t>
      </w:r>
      <w:r w:rsidRPr="00374A5B">
        <w:rPr>
          <w:sz w:val="16"/>
        </w:rPr>
        <w:t xml:space="preserve">. However, as a multifaceted, cross-cutting issue, </w:t>
      </w:r>
      <w:r w:rsidRPr="00164C2E">
        <w:rPr>
          <w:rStyle w:val="Emphasis"/>
        </w:rPr>
        <w:t>nuc</w:t>
      </w:r>
      <w:r w:rsidRPr="00164C2E">
        <w:rPr>
          <w:rStyle w:val="StyleUnderline"/>
        </w:rPr>
        <w:t xml:space="preserve">lear </w:t>
      </w:r>
      <w:r w:rsidRPr="00164C2E">
        <w:rPr>
          <w:rStyle w:val="Emphasis"/>
        </w:rPr>
        <w:t>winter</w:t>
      </w:r>
      <w:r w:rsidRPr="00164C2E">
        <w:rPr>
          <w:rStyle w:val="StyleUnderline"/>
        </w:rPr>
        <w:t xml:space="preserve"> does not fit neatly within any </w:t>
      </w:r>
      <w:r w:rsidRPr="00164C2E">
        <w:rPr>
          <w:rStyle w:val="Emphasis"/>
        </w:rPr>
        <w:t>one type</w:t>
      </w:r>
      <w:r w:rsidRPr="00164C2E">
        <w:rPr>
          <w:rStyle w:val="StyleUnderline"/>
        </w:rPr>
        <w:t xml:space="preserve"> of </w:t>
      </w:r>
      <w:r w:rsidRPr="00164C2E">
        <w:rPr>
          <w:rStyle w:val="Emphasis"/>
        </w:rPr>
        <w:t>policy institution</w:t>
      </w:r>
      <w:r w:rsidRPr="00374A5B">
        <w:rPr>
          <w:sz w:val="16"/>
        </w:rPr>
        <w:t>. It is not exactly a defense issue, or an environmental issue, or a health issue. Therefore, it gets less policy attention than it deserves.</w:t>
      </w:r>
    </w:p>
    <w:p w14:paraId="0514FC91" w14:textId="77777777" w:rsidR="004A2241" w:rsidRPr="00374A5B" w:rsidRDefault="004A2241" w:rsidP="004A2241">
      <w:pPr>
        <w:rPr>
          <w:sz w:val="16"/>
        </w:rPr>
      </w:pPr>
      <w:r w:rsidRPr="00374A5B">
        <w:rPr>
          <w:sz w:val="16"/>
        </w:rPr>
        <w:t xml:space="preserve">Prior research has proposed a variety of policy responses to nuclear winter. These include nuclear disarmament [35], adjusting the composition of military forces used for deterrence [10], agricultural measures to address food security challenges [36], and reducing the probability of nuclear war [37]. A public health policy emphasizing preparedness for nuclear winter would complement these other measures by improving outcomes for human populations that also could be used for other catastrophic threats, not least being climate change. </w:t>
      </w:r>
      <w:r w:rsidRPr="00164C2E">
        <w:rPr>
          <w:rStyle w:val="Emphasis"/>
          <w:highlight w:val="yellow"/>
        </w:rPr>
        <w:t>Preparedness</w:t>
      </w:r>
      <w:r w:rsidRPr="00164C2E">
        <w:rPr>
          <w:rStyle w:val="StyleUnderline"/>
        </w:rPr>
        <w:t xml:space="preserve"> for nuclear winter </w:t>
      </w:r>
      <w:r w:rsidRPr="00164C2E">
        <w:rPr>
          <w:rStyle w:val="StyleUnderline"/>
          <w:highlight w:val="yellow"/>
        </w:rPr>
        <w:t>can</w:t>
      </w:r>
      <w:r w:rsidRPr="001C0301">
        <w:rPr>
          <w:rStyle w:val="StyleUnderline"/>
        </w:rPr>
        <w:t xml:space="preserve"> include</w:t>
      </w:r>
      <w:r w:rsidRPr="000F5774">
        <w:rPr>
          <w:rStyle w:val="StyleUnderline"/>
        </w:rPr>
        <w:t xml:space="preserve"> </w:t>
      </w:r>
      <w:r w:rsidRPr="001C0301">
        <w:rPr>
          <w:rStyle w:val="Emphasis"/>
          <w:highlight w:val="yellow"/>
        </w:rPr>
        <w:t>develop</w:t>
      </w:r>
      <w:r w:rsidRPr="001C0301">
        <w:rPr>
          <w:rStyle w:val="StyleUnderline"/>
        </w:rPr>
        <w:t xml:space="preserve">ing </w:t>
      </w:r>
      <w:r w:rsidRPr="00164C2E">
        <w:rPr>
          <w:rStyle w:val="Emphasis"/>
          <w:highlight w:val="yellow"/>
        </w:rPr>
        <w:t>stockpiles</w:t>
      </w:r>
      <w:r w:rsidRPr="00164C2E">
        <w:rPr>
          <w:rStyle w:val="StyleUnderline"/>
        </w:rPr>
        <w:t xml:space="preserve"> for </w:t>
      </w:r>
      <w:r w:rsidRPr="00164C2E">
        <w:rPr>
          <w:rStyle w:val="Emphasis"/>
        </w:rPr>
        <w:t>food</w:t>
      </w:r>
      <w:r w:rsidRPr="00164C2E">
        <w:rPr>
          <w:rStyle w:val="StyleUnderline"/>
        </w:rPr>
        <w:t xml:space="preserve">, </w:t>
      </w:r>
      <w:r w:rsidRPr="00164C2E">
        <w:rPr>
          <w:rStyle w:val="Emphasis"/>
        </w:rPr>
        <w:t>water</w:t>
      </w:r>
      <w:r w:rsidRPr="00164C2E">
        <w:rPr>
          <w:rStyle w:val="StyleUnderline"/>
        </w:rPr>
        <w:t xml:space="preserve">, </w:t>
      </w:r>
      <w:r w:rsidRPr="00164C2E">
        <w:rPr>
          <w:rStyle w:val="Emphasis"/>
        </w:rPr>
        <w:t>vaccines</w:t>
      </w:r>
      <w:r w:rsidRPr="00164C2E">
        <w:rPr>
          <w:rStyle w:val="StyleUnderline"/>
        </w:rPr>
        <w:t xml:space="preserve">, and </w:t>
      </w:r>
      <w:r w:rsidRPr="00164C2E">
        <w:rPr>
          <w:rStyle w:val="Emphasis"/>
        </w:rPr>
        <w:t>other medicines</w:t>
      </w:r>
      <w:r w:rsidRPr="00164C2E">
        <w:rPr>
          <w:rStyle w:val="StyleUnderline"/>
        </w:rPr>
        <w:t xml:space="preserve"> and other </w:t>
      </w:r>
      <w:r w:rsidRPr="00164C2E">
        <w:rPr>
          <w:rStyle w:val="Emphasis"/>
        </w:rPr>
        <w:t>resources</w:t>
      </w:r>
      <w:r w:rsidRPr="00164C2E">
        <w:rPr>
          <w:rStyle w:val="StyleUnderline"/>
        </w:rPr>
        <w:t xml:space="preserve"> necessary </w:t>
      </w:r>
      <w:r w:rsidRPr="00374A5B">
        <w:rPr>
          <w:rStyle w:val="StyleUnderline"/>
        </w:rPr>
        <w:t xml:space="preserve">for populations </w:t>
      </w:r>
      <w:r w:rsidRPr="00164C2E">
        <w:rPr>
          <w:rStyle w:val="StyleUnderline"/>
          <w:highlight w:val="yellow"/>
        </w:rPr>
        <w:t>to survive until</w:t>
      </w:r>
      <w:r w:rsidRPr="00164C2E">
        <w:rPr>
          <w:rStyle w:val="StyleUnderline"/>
        </w:rPr>
        <w:t xml:space="preserve"> environmental </w:t>
      </w:r>
      <w:r w:rsidRPr="00164C2E">
        <w:rPr>
          <w:rStyle w:val="StyleUnderline"/>
          <w:highlight w:val="yellow"/>
        </w:rPr>
        <w:t>conditions improve</w:t>
      </w:r>
      <w:r w:rsidRPr="00374A5B">
        <w:rPr>
          <w:sz w:val="16"/>
        </w:rPr>
        <w:t xml:space="preserve">. During nuclear winter, </w:t>
      </w:r>
      <w:r w:rsidRPr="00164C2E">
        <w:rPr>
          <w:rStyle w:val="Emphasis"/>
        </w:rPr>
        <w:t xml:space="preserve">such </w:t>
      </w:r>
      <w:r w:rsidRPr="00164C2E">
        <w:rPr>
          <w:rStyle w:val="Emphasis"/>
          <w:highlight w:val="yellow"/>
        </w:rPr>
        <w:t>resources</w:t>
      </w:r>
      <w:r w:rsidRPr="00164C2E">
        <w:rPr>
          <w:rStyle w:val="StyleUnderline"/>
          <w:highlight w:val="yellow"/>
        </w:rPr>
        <w:t xml:space="preserve"> could be the </w:t>
      </w:r>
      <w:r w:rsidRPr="00164C2E">
        <w:rPr>
          <w:rStyle w:val="Emphasis"/>
          <w:sz w:val="24"/>
          <w:szCs w:val="24"/>
          <w:highlight w:val="yellow"/>
        </w:rPr>
        <w:t>difference between life and death</w:t>
      </w:r>
      <w:r w:rsidRPr="00374A5B">
        <w:rPr>
          <w:sz w:val="16"/>
          <w:szCs w:val="24"/>
        </w:rPr>
        <w:t xml:space="preserve"> </w:t>
      </w:r>
      <w:r w:rsidRPr="00374A5B">
        <w:rPr>
          <w:sz w:val="16"/>
        </w:rPr>
        <w:t xml:space="preserve">for a large portion </w:t>
      </w:r>
      <w:r w:rsidRPr="00164C2E">
        <w:rPr>
          <w:rStyle w:val="Emphasis"/>
          <w:sz w:val="24"/>
          <w:szCs w:val="24"/>
          <w:highlight w:val="yellow"/>
        </w:rPr>
        <w:t>of the human population</w:t>
      </w:r>
      <w:r w:rsidRPr="00374A5B">
        <w:rPr>
          <w:sz w:val="16"/>
        </w:rPr>
        <w:t>.</w:t>
      </w:r>
    </w:p>
    <w:p w14:paraId="1129F6A2" w14:textId="77777777" w:rsidR="004A2241" w:rsidRPr="00374A5B" w:rsidRDefault="004A2241" w:rsidP="004A2241">
      <w:pPr>
        <w:rPr>
          <w:sz w:val="16"/>
        </w:rPr>
      </w:pPr>
      <w:r w:rsidRPr="00374A5B">
        <w:rPr>
          <w:sz w:val="16"/>
        </w:rPr>
        <w:t xml:space="preserve">The human element is critical to nuclear winter preparedness. Any resources prepared in advance would be of little value of people could not successfully use them during the event.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would</w:t>
      </w:r>
      <w:r w:rsidRPr="00374A5B">
        <w:rPr>
          <w:sz w:val="16"/>
        </w:rPr>
        <w:t xml:space="preserve"> likely </w:t>
      </w:r>
      <w:r w:rsidRPr="00164C2E">
        <w:rPr>
          <w:rStyle w:val="StyleUnderline"/>
          <w:highlight w:val="yellow"/>
        </w:rPr>
        <w:t>pose</w:t>
      </w:r>
      <w:r w:rsidRPr="00164C2E">
        <w:rPr>
          <w:rStyle w:val="StyleUnderline"/>
        </w:rPr>
        <w:t xml:space="preserve"> </w:t>
      </w:r>
      <w:r w:rsidRPr="00164C2E">
        <w:rPr>
          <w:rStyle w:val="Emphasis"/>
        </w:rPr>
        <w:t xml:space="preserve">extreme </w:t>
      </w:r>
      <w:r w:rsidRPr="00164C2E">
        <w:rPr>
          <w:rStyle w:val="Emphasis"/>
          <w:highlight w:val="yellow"/>
        </w:rPr>
        <w:t>challenges</w:t>
      </w:r>
      <w:r w:rsidRPr="00164C2E">
        <w:rPr>
          <w:rStyle w:val="StyleUnderline"/>
          <w:highlight w:val="yellow"/>
        </w:rPr>
        <w:t xml:space="preserve"> for </w:t>
      </w:r>
      <w:r w:rsidRPr="00164C2E">
        <w:rPr>
          <w:rStyle w:val="Emphasis"/>
          <w:highlight w:val="yellow"/>
        </w:rPr>
        <w:t>emergency response</w:t>
      </w:r>
      <w:r w:rsidRPr="00374A5B">
        <w:rPr>
          <w:rStyle w:val="StyleUnderline"/>
        </w:rPr>
        <w:t>,</w:t>
      </w:r>
      <w:r w:rsidRPr="00164C2E">
        <w:rPr>
          <w:rStyle w:val="StyleUnderline"/>
        </w:rPr>
        <w:t xml:space="preserve"> including </w:t>
      </w:r>
      <w:r w:rsidRPr="00164C2E">
        <w:rPr>
          <w:rStyle w:val="Emphasis"/>
        </w:rPr>
        <w:t>acute shortages</w:t>
      </w:r>
      <w:r w:rsidRPr="00164C2E">
        <w:rPr>
          <w:rStyle w:val="StyleUnderline"/>
        </w:rPr>
        <w:t xml:space="preserve"> of </w:t>
      </w:r>
      <w:r w:rsidRPr="00164C2E">
        <w:rPr>
          <w:rStyle w:val="Emphasis"/>
        </w:rPr>
        <w:t>staff</w:t>
      </w:r>
      <w:r w:rsidRPr="00164C2E">
        <w:rPr>
          <w:rStyle w:val="StyleUnderline"/>
        </w:rPr>
        <w:t xml:space="preserve">, </w:t>
      </w:r>
      <w:r w:rsidRPr="00164C2E">
        <w:rPr>
          <w:rStyle w:val="Emphasis"/>
        </w:rPr>
        <w:t>materials</w:t>
      </w:r>
      <w:r w:rsidRPr="00164C2E">
        <w:rPr>
          <w:rStyle w:val="StyleUnderline"/>
        </w:rPr>
        <w:t xml:space="preserve">, and </w:t>
      </w:r>
      <w:r w:rsidRPr="00164C2E">
        <w:rPr>
          <w:rStyle w:val="Emphasis"/>
        </w:rPr>
        <w:t>time</w:t>
      </w:r>
      <w:r w:rsidRPr="00374A5B">
        <w:rPr>
          <w:sz w:val="16"/>
        </w:rPr>
        <w:t>. Therefore, preparedness should include developing the capacities and skills that communities would need to in order to be able to implement emergency response.</w:t>
      </w:r>
    </w:p>
    <w:p w14:paraId="11E761EC" w14:textId="77777777" w:rsidR="004A2241" w:rsidRPr="00374A5B" w:rsidRDefault="004A2241" w:rsidP="004A2241">
      <w:pPr>
        <w:rPr>
          <w:sz w:val="16"/>
        </w:rPr>
      </w:pPr>
      <w:r w:rsidRPr="00374A5B">
        <w:rPr>
          <w:sz w:val="16"/>
        </w:rPr>
        <w:t xml:space="preserve">A public health approach to capacity building can enable societies to develop the skills and enabling systems necessary to survive catastrophic events [38]. This type of intervention aims to improve the practice of public health practitioners and the infrastructure of public health organizations by enhancing and sustaining individual and organizational capacity to address local health issues [39]. Public health </w:t>
      </w:r>
      <w:r w:rsidRPr="00164C2E">
        <w:rPr>
          <w:rStyle w:val="Emphasis"/>
          <w:highlight w:val="yellow"/>
        </w:rPr>
        <w:t>institutions</w:t>
      </w:r>
      <w:r w:rsidRPr="00164C2E">
        <w:rPr>
          <w:rStyle w:val="StyleUnderline"/>
        </w:rPr>
        <w:t xml:space="preserve"> could also </w:t>
      </w:r>
      <w:r w:rsidRPr="00164C2E">
        <w:rPr>
          <w:rStyle w:val="StyleUnderline"/>
          <w:highlight w:val="yellow"/>
        </w:rPr>
        <w:t xml:space="preserve">play an </w:t>
      </w:r>
      <w:r w:rsidRPr="00164C2E">
        <w:rPr>
          <w:rStyle w:val="Emphasis"/>
          <w:highlight w:val="yellow"/>
        </w:rPr>
        <w:t>important part</w:t>
      </w:r>
      <w:r w:rsidRPr="00164C2E">
        <w:rPr>
          <w:rStyle w:val="StyleUnderline"/>
          <w:highlight w:val="yellow"/>
        </w:rPr>
        <w:t xml:space="preserve"> in helping organize</w:t>
      </w:r>
      <w:r w:rsidRPr="00164C2E">
        <w:rPr>
          <w:rStyle w:val="StyleUnderline"/>
        </w:rPr>
        <w:t xml:space="preserve"> </w:t>
      </w:r>
      <w:r w:rsidRPr="00164C2E">
        <w:rPr>
          <w:rStyle w:val="Emphasis"/>
        </w:rPr>
        <w:t xml:space="preserve">nonmilitary </w:t>
      </w:r>
      <w:r w:rsidRPr="00164C2E">
        <w:rPr>
          <w:rStyle w:val="Emphasis"/>
          <w:highlight w:val="yellow"/>
        </w:rPr>
        <w:t>plans</w:t>
      </w:r>
      <w:r w:rsidRPr="00164C2E">
        <w:rPr>
          <w:rStyle w:val="StyleUnderline"/>
          <w:highlight w:val="yellow"/>
        </w:rPr>
        <w:t xml:space="preserve"> that </w:t>
      </w:r>
      <w:r w:rsidRPr="00164C2E">
        <w:rPr>
          <w:rStyle w:val="Emphasis"/>
          <w:highlight w:val="yellow"/>
        </w:rPr>
        <w:t>prepare</w:t>
      </w:r>
      <w:r w:rsidRPr="00374A5B">
        <w:rPr>
          <w:rStyle w:val="Emphasis"/>
        </w:rPr>
        <w:t xml:space="preserve"> communities</w:t>
      </w:r>
      <w:r w:rsidRPr="00374A5B">
        <w:rPr>
          <w:rStyle w:val="StyleUnderline"/>
        </w:rPr>
        <w:t xml:space="preserve"> and </w:t>
      </w:r>
      <w:r w:rsidRPr="00164C2E">
        <w:rPr>
          <w:rStyle w:val="Emphasis"/>
          <w:highlight w:val="yellow"/>
        </w:rPr>
        <w:t>civilians</w:t>
      </w:r>
      <w:r w:rsidRPr="00164C2E">
        <w:rPr>
          <w:rStyle w:val="StyleUnderline"/>
        </w:rPr>
        <w:t xml:space="preserve"> for a military attack</w:t>
      </w:r>
      <w:r w:rsidRPr="00374A5B">
        <w:rPr>
          <w:sz w:val="16"/>
        </w:rPr>
        <w:t xml:space="preserve">, such as was done during the Cold War, by for instance establishing Civil Defense Emergency Hospitals in rural areas less likely to be hit [40]. </w:t>
      </w:r>
      <w:r w:rsidRPr="00164C2E">
        <w:rPr>
          <w:rStyle w:val="StyleUnderline"/>
        </w:rPr>
        <w:t xml:space="preserve">Nuclear winter poses distinct challenges that will need </w:t>
      </w:r>
      <w:r w:rsidRPr="00164C2E">
        <w:rPr>
          <w:rStyle w:val="Emphasis"/>
        </w:rPr>
        <w:t>dedicated</w:t>
      </w:r>
      <w:r w:rsidRPr="00374A5B">
        <w:rPr>
          <w:sz w:val="16"/>
        </w:rPr>
        <w:t xml:space="preserve"> human </w:t>
      </w:r>
      <w:r w:rsidRPr="00164C2E">
        <w:rPr>
          <w:rStyle w:val="Emphasis"/>
        </w:rPr>
        <w:t>capacity</w:t>
      </w:r>
      <w:r w:rsidRPr="00164C2E">
        <w:rPr>
          <w:rStyle w:val="StyleUnderline"/>
        </w:rPr>
        <w:t xml:space="preserve"> to address</w:t>
      </w:r>
      <w:r w:rsidRPr="00374A5B">
        <w:rPr>
          <w:sz w:val="16"/>
        </w:rPr>
        <w:t>.</w:t>
      </w:r>
    </w:p>
    <w:p w14:paraId="74A44FA2" w14:textId="77777777" w:rsidR="004A2241" w:rsidRDefault="004A2241" w:rsidP="004A2241">
      <w:pPr>
        <w:rPr>
          <w:sz w:val="16"/>
        </w:rPr>
      </w:pPr>
      <w:r w:rsidRPr="00164C2E">
        <w:rPr>
          <w:rStyle w:val="StyleUnderline"/>
          <w:highlight w:val="yellow"/>
        </w:rPr>
        <w:t>Building</w:t>
      </w:r>
      <w:r w:rsidRPr="00164C2E">
        <w:rPr>
          <w:rStyle w:val="StyleUnderline"/>
        </w:rPr>
        <w:t xml:space="preserve"> </w:t>
      </w:r>
      <w:r w:rsidRPr="00164C2E">
        <w:rPr>
          <w:rStyle w:val="Emphasis"/>
        </w:rPr>
        <w:t xml:space="preserve">community </w:t>
      </w:r>
      <w:r w:rsidRPr="00164C2E">
        <w:rPr>
          <w:rStyle w:val="Emphasis"/>
          <w:highlight w:val="yellow"/>
        </w:rPr>
        <w:t>resilience</w:t>
      </w:r>
      <w:r w:rsidRPr="00374A5B">
        <w:rPr>
          <w:sz w:val="16"/>
        </w:rPr>
        <w:t xml:space="preserve">, meaning a community’s capability to rebound from a disaster, </w:t>
      </w:r>
      <w:r w:rsidRPr="00164C2E">
        <w:rPr>
          <w:rStyle w:val="StyleUnderline"/>
          <w:highlight w:val="yellow"/>
        </w:rPr>
        <w:t xml:space="preserve">is a </w:t>
      </w:r>
      <w:r w:rsidRPr="00164C2E">
        <w:rPr>
          <w:rStyle w:val="Emphasis"/>
          <w:highlight w:val="yellow"/>
        </w:rPr>
        <w:t>cornerstone</w:t>
      </w:r>
      <w:r w:rsidRPr="00164C2E">
        <w:rPr>
          <w:rStyle w:val="StyleUnderline"/>
        </w:rPr>
        <w:t xml:space="preserve"> of</w:t>
      </w:r>
      <w:r w:rsidRPr="00374A5B">
        <w:rPr>
          <w:sz w:val="16"/>
        </w:rPr>
        <w:t xml:space="preserve"> public health </w:t>
      </w:r>
      <w:r w:rsidRPr="00164C2E">
        <w:rPr>
          <w:rStyle w:val="Emphasis"/>
        </w:rPr>
        <w:t>emergency preparedness</w:t>
      </w:r>
      <w:r w:rsidRPr="00374A5B">
        <w:rPr>
          <w:sz w:val="16"/>
        </w:rPr>
        <w:t>. Modern public health research demonstrates the importance of human capacity in responding to a wide range of disaster scenarios [41].</w:t>
      </w:r>
    </w:p>
    <w:p w14:paraId="6FC735CA" w14:textId="77777777" w:rsidR="001D2A65" w:rsidRDefault="001D2A65" w:rsidP="001D2A65">
      <w:pPr>
        <w:pStyle w:val="Heading4"/>
        <w:rPr>
          <w:rStyle w:val="StyleUnderline"/>
          <w:highlight w:val="yellow"/>
        </w:rPr>
      </w:pPr>
      <w:r>
        <w:t>Slashed federal infrastructure and workforce require counterbalancing digitization</w:t>
      </w:r>
    </w:p>
    <w:p w14:paraId="7F58A977" w14:textId="77777777" w:rsidR="006E5A70" w:rsidRDefault="006E5A70" w:rsidP="006E5A70">
      <w:r w:rsidRPr="00AC45B2">
        <w:rPr>
          <w:rStyle w:val="Style13ptBold"/>
        </w:rPr>
        <w:t>Castro 25</w:t>
      </w:r>
      <w:r w:rsidRPr="00EC0E89">
        <w:t>. Daniel Castro,</w:t>
      </w:r>
      <w:r>
        <w:t xml:space="preserve"> Vice President and Director, Center for Data Innovation, ITIF</w:t>
      </w:r>
      <w:r w:rsidRPr="00EC0E89">
        <w:t>. 3</w:t>
      </w:r>
      <w:r>
        <w:t>/</w:t>
      </w:r>
      <w:r w:rsidRPr="00EC0E89">
        <w:t>5</w:t>
      </w:r>
      <w:r>
        <w:t>/</w:t>
      </w:r>
      <w:r w:rsidRPr="00EC0E89">
        <w:t xml:space="preserve">2025. “After DOGE: Trump’s Chance to Modernize.” </w:t>
      </w:r>
      <w:r w:rsidRPr="00BA6AC9">
        <w:t xml:space="preserve">Information Technology &amp; Information Foundation (ITIF). https://itif.org/publications/2025/03/05/after-doge-trumps-chance-to-modernize/. </w:t>
      </w:r>
      <w:r w:rsidRPr="00EC0E89">
        <w:t>KL</w:t>
      </w:r>
    </w:p>
    <w:p w14:paraId="076A2588" w14:textId="77777777" w:rsidR="006E5A70" w:rsidRPr="00374A5B" w:rsidRDefault="006E5A70" w:rsidP="006E5A70">
      <w:pPr>
        <w:rPr>
          <w:sz w:val="16"/>
        </w:rPr>
      </w:pPr>
      <w:r w:rsidRPr="00374A5B">
        <w:rPr>
          <w:sz w:val="16"/>
        </w:rPr>
        <w:t xml:space="preserve">The </w:t>
      </w:r>
      <w:r w:rsidRPr="00374A5B">
        <w:rPr>
          <w:rStyle w:val="Emphasis"/>
        </w:rPr>
        <w:t>Trump</w:t>
      </w:r>
      <w:r w:rsidRPr="00374A5B">
        <w:rPr>
          <w:sz w:val="16"/>
        </w:rPr>
        <w:t xml:space="preserve"> administration</w:t>
      </w:r>
      <w:r w:rsidRPr="00374A5B">
        <w:rPr>
          <w:rStyle w:val="StyleUnderline"/>
        </w:rPr>
        <w:t>’s</w:t>
      </w:r>
      <w:r w:rsidRPr="00374A5B">
        <w:rPr>
          <w:sz w:val="16"/>
        </w:rPr>
        <w:t xml:space="preserve"> Department of Government Efficiency (</w:t>
      </w:r>
      <w:r w:rsidRPr="00EC0E89">
        <w:rPr>
          <w:rStyle w:val="Emphasis"/>
          <w:highlight w:val="yellow"/>
        </w:rPr>
        <w:t>DOGE</w:t>
      </w:r>
      <w:r w:rsidRPr="00374A5B">
        <w:rPr>
          <w:sz w:val="16"/>
        </w:rPr>
        <w:t xml:space="preserve">), led by Elon Musk, has </w:t>
      </w:r>
      <w:r w:rsidRPr="00374A5B">
        <w:rPr>
          <w:rStyle w:val="StyleUnderline"/>
        </w:rPr>
        <w:t>shocked</w:t>
      </w:r>
      <w:r w:rsidRPr="00374A5B">
        <w:rPr>
          <w:sz w:val="16"/>
        </w:rPr>
        <w:t xml:space="preserve"> many </w:t>
      </w:r>
      <w:r w:rsidRPr="00374A5B">
        <w:rPr>
          <w:rStyle w:val="StyleUnderline"/>
        </w:rPr>
        <w:t xml:space="preserve">observers with its </w:t>
      </w:r>
      <w:r w:rsidRPr="00E01C99">
        <w:rPr>
          <w:rStyle w:val="Emphasis"/>
          <w:sz w:val="24"/>
          <w:szCs w:val="24"/>
          <w:highlight w:val="yellow"/>
        </w:rPr>
        <w:t>slash-and-burn</w:t>
      </w:r>
      <w:r w:rsidRPr="00374A5B">
        <w:rPr>
          <w:rStyle w:val="StyleUnderline"/>
          <w:sz w:val="24"/>
          <w:szCs w:val="24"/>
        </w:rPr>
        <w:t xml:space="preserve"> </w:t>
      </w:r>
      <w:r w:rsidRPr="00374A5B">
        <w:rPr>
          <w:rStyle w:val="StyleUnderline"/>
        </w:rPr>
        <w:t xml:space="preserve">approach to </w:t>
      </w:r>
      <w:r w:rsidRPr="00E01C99">
        <w:rPr>
          <w:rStyle w:val="Emphasis"/>
          <w:highlight w:val="yellow"/>
        </w:rPr>
        <w:t>downsizing</w:t>
      </w:r>
      <w:r w:rsidRPr="00EC0E89">
        <w:rPr>
          <w:rStyle w:val="StyleUnderline"/>
        </w:rPr>
        <w:t xml:space="preserve"> the </w:t>
      </w:r>
      <w:r w:rsidRPr="00E01C99">
        <w:rPr>
          <w:rStyle w:val="Emphasis"/>
        </w:rPr>
        <w:t>federal workforce</w:t>
      </w:r>
      <w:r w:rsidRPr="00374A5B">
        <w:rPr>
          <w:sz w:val="16"/>
        </w:rPr>
        <w:t xml:space="preserve">. To date, </w:t>
      </w:r>
      <w:r w:rsidRPr="00E01C99">
        <w:rPr>
          <w:rStyle w:val="Emphasis"/>
        </w:rPr>
        <w:t xml:space="preserve">more than </w:t>
      </w:r>
      <w:r w:rsidRPr="00E01C99">
        <w:rPr>
          <w:rStyle w:val="Emphasis"/>
          <w:highlight w:val="yellow"/>
        </w:rPr>
        <w:t>110,000</w:t>
      </w:r>
      <w:r w:rsidRPr="00E01C99">
        <w:rPr>
          <w:rStyle w:val="Emphasis"/>
        </w:rPr>
        <w:t xml:space="preserve"> federal </w:t>
      </w:r>
      <w:r w:rsidRPr="00E01C99">
        <w:rPr>
          <w:rStyle w:val="Emphasis"/>
          <w:highlight w:val="yellow"/>
        </w:rPr>
        <w:t>employees</w:t>
      </w:r>
      <w:r w:rsidRPr="00E01C99">
        <w:rPr>
          <w:rStyle w:val="StyleUnderline"/>
        </w:rPr>
        <w:t xml:space="preserve"> have left government</w:t>
      </w:r>
      <w:r w:rsidRPr="00374A5B">
        <w:rPr>
          <w:sz w:val="16"/>
        </w:rPr>
        <w:t xml:space="preserve"> since Trump took office—approximately 75,000 have accepted “deferred resignation” offers and the rest have been fired—</w:t>
      </w:r>
      <w:r w:rsidRPr="00374A5B">
        <w:rPr>
          <w:rStyle w:val="StyleUnderline"/>
        </w:rPr>
        <w:t>and</w:t>
      </w:r>
      <w:r w:rsidRPr="00EC0E89">
        <w:rPr>
          <w:rStyle w:val="StyleUnderline"/>
        </w:rPr>
        <w:t xml:space="preserve"> </w:t>
      </w:r>
      <w:r w:rsidRPr="00E01C99">
        <w:rPr>
          <w:rStyle w:val="Emphasis"/>
        </w:rPr>
        <w:t xml:space="preserve">many </w:t>
      </w:r>
      <w:r w:rsidRPr="00E01C99">
        <w:rPr>
          <w:rStyle w:val="Emphasis"/>
          <w:highlight w:val="yellow"/>
        </w:rPr>
        <w:t>more cuts</w:t>
      </w:r>
      <w:r w:rsidRPr="00E01C99">
        <w:rPr>
          <w:rStyle w:val="StyleUnderline"/>
        </w:rPr>
        <w:t xml:space="preserve"> are </w:t>
      </w:r>
      <w:r w:rsidRPr="00E01C99">
        <w:rPr>
          <w:rStyle w:val="Emphasis"/>
          <w:highlight w:val="yellow"/>
        </w:rPr>
        <w:t>loom</w:t>
      </w:r>
      <w:r w:rsidRPr="00E01C99">
        <w:rPr>
          <w:rStyle w:val="StyleUnderline"/>
        </w:rPr>
        <w:t>ing</w:t>
      </w:r>
      <w:r w:rsidRPr="00374A5B">
        <w:rPr>
          <w:sz w:val="16"/>
        </w:rPr>
        <w:t>.</w:t>
      </w:r>
    </w:p>
    <w:p w14:paraId="0E2E8A15" w14:textId="77777777" w:rsidR="006E5A70" w:rsidRPr="00374A5B" w:rsidRDefault="006E5A70" w:rsidP="006E5A70">
      <w:pPr>
        <w:rPr>
          <w:sz w:val="16"/>
        </w:rPr>
      </w:pPr>
      <w:r w:rsidRPr="00374A5B">
        <w:rPr>
          <w:sz w:val="16"/>
        </w:rPr>
        <w:t xml:space="preserve">Shrinking the government payroll often faces political resistance, which is one of the reasons why many agencies struggle to translate IT investments into efficiency gains—they cannot realize cost savings from IT-enabled productivity gains if they cannot make the necessary staffing cuts. However, having already expended the political capital to reduce staffing levels, the Trump administration now has a unique opportunity to prove that </w:t>
      </w:r>
      <w:r w:rsidRPr="00E01C99">
        <w:rPr>
          <w:rStyle w:val="StyleUnderline"/>
        </w:rPr>
        <w:t xml:space="preserve">it can still deliver </w:t>
      </w:r>
      <w:r w:rsidRPr="00374A5B">
        <w:rPr>
          <w:rStyle w:val="Emphasis"/>
        </w:rPr>
        <w:t>essential services</w:t>
      </w:r>
      <w:r w:rsidRPr="00E01C99">
        <w:rPr>
          <w:rStyle w:val="StyleUnderline"/>
        </w:rPr>
        <w:t xml:space="preserve">—potentially with greater efficiency—by fully embracing </w:t>
      </w:r>
      <w:r w:rsidRPr="00E01C99">
        <w:rPr>
          <w:rStyle w:val="Emphasis"/>
        </w:rPr>
        <w:t>tech</w:t>
      </w:r>
      <w:r w:rsidRPr="00E01C99">
        <w:rPr>
          <w:rStyle w:val="StyleUnderline"/>
        </w:rPr>
        <w:t xml:space="preserve">nology </w:t>
      </w:r>
      <w:r w:rsidRPr="00E01C99">
        <w:rPr>
          <w:rStyle w:val="Emphasis"/>
        </w:rPr>
        <w:t>modernization</w:t>
      </w:r>
      <w:r w:rsidRPr="00374A5B">
        <w:rPr>
          <w:sz w:val="16"/>
        </w:rPr>
        <w:t xml:space="preserve"> in government.</w:t>
      </w:r>
    </w:p>
    <w:p w14:paraId="2A73F988" w14:textId="77777777" w:rsidR="006E5A70" w:rsidRPr="00374A5B" w:rsidRDefault="006E5A70" w:rsidP="006E5A70">
      <w:pPr>
        <w:rPr>
          <w:sz w:val="16"/>
        </w:rPr>
      </w:pPr>
      <w:r w:rsidRPr="00374A5B">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3E38AF32" w14:textId="77777777" w:rsidR="006E5A70" w:rsidRPr="00374A5B" w:rsidRDefault="006E5A70" w:rsidP="006E5A70">
      <w:pPr>
        <w:rPr>
          <w:sz w:val="16"/>
        </w:rPr>
      </w:pPr>
      <w:r w:rsidRPr="00374A5B">
        <w:rPr>
          <w:sz w:val="16"/>
        </w:rPr>
        <w:t xml:space="preserve">The Trump administration is facing a difficult challenge: </w:t>
      </w:r>
      <w:r w:rsidRPr="00EC0E89">
        <w:rPr>
          <w:rStyle w:val="Emphasis"/>
          <w:highlight w:val="yellow"/>
        </w:rPr>
        <w:t>maintaining</w:t>
      </w:r>
      <w:r w:rsidRPr="00EC0E89">
        <w:rPr>
          <w:rStyle w:val="StyleUnderline"/>
          <w:highlight w:val="yellow"/>
        </w:rPr>
        <w:t xml:space="preserve"> or </w:t>
      </w:r>
      <w:r w:rsidRPr="00EC0E89">
        <w:rPr>
          <w:rStyle w:val="Emphasis"/>
          <w:highlight w:val="yellow"/>
        </w:rPr>
        <w:t>improving</w:t>
      </w:r>
      <w:r w:rsidRPr="00EC0E89">
        <w:rPr>
          <w:rStyle w:val="StyleUnderline"/>
        </w:rPr>
        <w:t xml:space="preserve"> service </w:t>
      </w:r>
      <w:r w:rsidRPr="00EC0E89">
        <w:rPr>
          <w:rStyle w:val="StyleUnderline"/>
          <w:highlight w:val="yellow"/>
        </w:rPr>
        <w:t xml:space="preserve">delivery with a </w:t>
      </w:r>
      <w:r w:rsidRPr="00EC0E89">
        <w:rPr>
          <w:rStyle w:val="Emphasis"/>
          <w:highlight w:val="yellow"/>
        </w:rPr>
        <w:t>leaner</w:t>
      </w:r>
      <w:r w:rsidRPr="00EC0E89">
        <w:rPr>
          <w:rStyle w:val="StyleUnderline"/>
          <w:highlight w:val="yellow"/>
        </w:rPr>
        <w:t xml:space="preserve"> workforce. The </w:t>
      </w:r>
      <w:r w:rsidRPr="00374A5B">
        <w:rPr>
          <w:rStyle w:val="Emphasis"/>
          <w:sz w:val="24"/>
          <w:szCs w:val="24"/>
          <w:highlight w:val="yellow"/>
        </w:rPr>
        <w:t>only way</w:t>
      </w:r>
      <w:r w:rsidRPr="00374A5B">
        <w:rPr>
          <w:rStyle w:val="StyleUnderline"/>
          <w:sz w:val="24"/>
          <w:szCs w:val="24"/>
        </w:rPr>
        <w:t xml:space="preserve"> </w:t>
      </w:r>
      <w:r w:rsidRPr="00EC0E89">
        <w:rPr>
          <w:rStyle w:val="StyleUnderline"/>
        </w:rPr>
        <w:t xml:space="preserve">it can achieve this goal </w:t>
      </w:r>
      <w:r w:rsidRPr="00EC0E89">
        <w:rPr>
          <w:rStyle w:val="StyleUnderline"/>
          <w:highlight w:val="yellow"/>
        </w:rPr>
        <w:t>is</w:t>
      </w:r>
      <w:r w:rsidRPr="00374A5B">
        <w:rPr>
          <w:rStyle w:val="StyleUnderline"/>
        </w:rPr>
        <w:t xml:space="preserve"> by leveraging </w:t>
      </w:r>
      <w:r w:rsidRPr="00374A5B">
        <w:rPr>
          <w:rStyle w:val="Emphasis"/>
          <w:sz w:val="24"/>
          <w:szCs w:val="24"/>
          <w:highlight w:val="yellow"/>
        </w:rPr>
        <w:t>digital tech</w:t>
      </w:r>
      <w:r w:rsidRPr="00EC0E89">
        <w:rPr>
          <w:rStyle w:val="StyleUnderline"/>
        </w:rPr>
        <w:t>nology</w:t>
      </w:r>
      <w:r w:rsidRPr="00374A5B">
        <w:rPr>
          <w:sz w:val="16"/>
        </w:rPr>
        <w:t xml:space="preserve">, which means rather than just cutting jobs, the Trump administration should refocus on </w:t>
      </w:r>
      <w:r w:rsidRPr="00EC0E89">
        <w:rPr>
          <w:rStyle w:val="StyleUnderline"/>
          <w:highlight w:val="yellow"/>
        </w:rPr>
        <w:t>ensuring</w:t>
      </w:r>
      <w:r w:rsidRPr="00374A5B">
        <w:rPr>
          <w:rStyle w:val="StyleUnderline"/>
        </w:rPr>
        <w:t xml:space="preserve"> that</w:t>
      </w:r>
      <w:r w:rsidRPr="00EC0E89">
        <w:rPr>
          <w:rStyle w:val="StyleUnderline"/>
        </w:rPr>
        <w:t xml:space="preserve"> government </w:t>
      </w:r>
      <w:r w:rsidRPr="00EC0E89">
        <w:rPr>
          <w:rStyle w:val="StyleUnderline"/>
          <w:highlight w:val="yellow"/>
        </w:rPr>
        <w:t xml:space="preserve">agencies are equipped with the </w:t>
      </w:r>
      <w:r w:rsidRPr="00EC0E89">
        <w:rPr>
          <w:rStyle w:val="Emphasis"/>
          <w:highlight w:val="yellow"/>
        </w:rPr>
        <w:t>right tech</w:t>
      </w:r>
      <w:r w:rsidRPr="00EC0E89">
        <w:rPr>
          <w:rStyle w:val="StyleUnderline"/>
        </w:rPr>
        <w:t xml:space="preserve">nology </w:t>
      </w:r>
      <w:r w:rsidRPr="00EC0E89">
        <w:rPr>
          <w:rStyle w:val="StyleUnderline"/>
          <w:highlight w:val="yellow"/>
        </w:rPr>
        <w:t xml:space="preserve">to </w:t>
      </w:r>
      <w:r w:rsidRPr="00EC0E89">
        <w:rPr>
          <w:rStyle w:val="Emphasis"/>
          <w:highlight w:val="yellow"/>
        </w:rPr>
        <w:t>function efficiently</w:t>
      </w:r>
      <w:r w:rsidRPr="00374A5B">
        <w:rPr>
          <w:sz w:val="16"/>
        </w:rPr>
        <w:t>.</w:t>
      </w:r>
    </w:p>
    <w:p w14:paraId="1FA5F45F" w14:textId="77777777" w:rsidR="006E5A70" w:rsidRPr="00374A5B" w:rsidRDefault="006E5A70" w:rsidP="006E5A70">
      <w:pPr>
        <w:rPr>
          <w:sz w:val="16"/>
        </w:rPr>
      </w:pPr>
      <w:r w:rsidRPr="00374A5B">
        <w:rPr>
          <w:sz w:val="16"/>
        </w:rPr>
        <w:t>Over the past decade, organizations like 18F and the U.S. Digital Service (USDS) have played key roles in modernizing federal technology. These initiatives have brought in skilled technologists to work with federal agencies, embedding best practices from the private sector, such as agile development and user-centered design. 18F functioned as an internal consultancy, while USDS operated like a SWAT team for fixing mission-critical systems.</w:t>
      </w:r>
    </w:p>
    <w:p w14:paraId="3C9CA6DF" w14:textId="77777777" w:rsidR="006E5A70" w:rsidRPr="00374A5B" w:rsidRDefault="006E5A70" w:rsidP="006E5A70">
      <w:pPr>
        <w:rPr>
          <w:sz w:val="16"/>
        </w:rPr>
      </w:pPr>
      <w:r w:rsidRPr="00374A5B">
        <w:rPr>
          <w:sz w:val="16"/>
        </w:rPr>
        <w:t xml:space="preserve">Despite their dissolution under DOGE, their legacy offers important lessons. For example, </w:t>
      </w:r>
      <w:r w:rsidRPr="00EC0E89">
        <w:rPr>
          <w:rStyle w:val="Emphasis"/>
          <w:sz w:val="24"/>
          <w:szCs w:val="24"/>
          <w:highlight w:val="yellow"/>
        </w:rPr>
        <w:t>IT investment</w:t>
      </w:r>
      <w:r w:rsidRPr="00374A5B">
        <w:rPr>
          <w:rStyle w:val="Emphasis"/>
          <w:sz w:val="24"/>
          <w:szCs w:val="24"/>
        </w:rPr>
        <w:t xml:space="preserve"> alone </w:t>
      </w:r>
      <w:r w:rsidRPr="00EC0E89">
        <w:rPr>
          <w:rStyle w:val="Emphasis"/>
          <w:sz w:val="24"/>
          <w:szCs w:val="24"/>
          <w:highlight w:val="yellow"/>
        </w:rPr>
        <w:t>isn’t enough</w:t>
      </w:r>
      <w:r w:rsidRPr="00EC0E89">
        <w:rPr>
          <w:rStyle w:val="StyleUnderline"/>
        </w:rPr>
        <w:t xml:space="preserve">. </w:t>
      </w:r>
      <w:r w:rsidRPr="00EC0E89">
        <w:rPr>
          <w:rStyle w:val="Emphasis"/>
        </w:rPr>
        <w:t xml:space="preserve">Simply </w:t>
      </w:r>
      <w:r w:rsidRPr="00EC0E89">
        <w:rPr>
          <w:rStyle w:val="Emphasis"/>
          <w:highlight w:val="yellow"/>
        </w:rPr>
        <w:t>purchasing</w:t>
      </w:r>
      <w:r w:rsidRPr="00EC0E89">
        <w:rPr>
          <w:rStyle w:val="StyleUnderline"/>
          <w:highlight w:val="yellow"/>
        </w:rPr>
        <w:t xml:space="preserve"> new tec</w:t>
      </w:r>
      <w:r w:rsidRPr="00EC0E89">
        <w:rPr>
          <w:rStyle w:val="StyleUnderline"/>
        </w:rPr>
        <w:t xml:space="preserve">hnology </w:t>
      </w:r>
      <w:r w:rsidRPr="00EC0E89">
        <w:rPr>
          <w:rStyle w:val="StyleUnderline"/>
          <w:highlight w:val="yellow"/>
        </w:rPr>
        <w:t xml:space="preserve">does </w:t>
      </w:r>
      <w:r w:rsidRPr="00EC0E89">
        <w:rPr>
          <w:rStyle w:val="Emphasis"/>
          <w:highlight w:val="yellow"/>
        </w:rPr>
        <w:t>not</w:t>
      </w:r>
      <w:r w:rsidRPr="00EC0E89">
        <w:rPr>
          <w:rStyle w:val="StyleUnderline"/>
          <w:highlight w:val="yellow"/>
        </w:rPr>
        <w:t xml:space="preserve"> make an agency</w:t>
      </w:r>
      <w:r w:rsidRPr="00374A5B">
        <w:rPr>
          <w:rStyle w:val="StyleUnderline"/>
        </w:rPr>
        <w:t xml:space="preserve"> </w:t>
      </w:r>
      <w:r w:rsidRPr="00374A5B">
        <w:rPr>
          <w:rStyle w:val="Emphasis"/>
        </w:rPr>
        <w:t xml:space="preserve">more </w:t>
      </w:r>
      <w:r w:rsidRPr="00EC0E89">
        <w:rPr>
          <w:rStyle w:val="Emphasis"/>
          <w:highlight w:val="yellow"/>
        </w:rPr>
        <w:t>efficient</w:t>
      </w:r>
      <w:r w:rsidRPr="00374A5B">
        <w:rPr>
          <w:rStyle w:val="StyleUnderline"/>
        </w:rPr>
        <w:t xml:space="preserve">. The </w:t>
      </w:r>
      <w:r w:rsidRPr="00EC0E89">
        <w:rPr>
          <w:rStyle w:val="StyleUnderline"/>
          <w:highlight w:val="yellow"/>
        </w:rPr>
        <w:t xml:space="preserve">real gains come from </w:t>
      </w:r>
      <w:r w:rsidRPr="008C60A3">
        <w:rPr>
          <w:rStyle w:val="Emphasis"/>
          <w:highlight w:val="yellow"/>
        </w:rPr>
        <w:t>rethinking</w:t>
      </w:r>
      <w:r w:rsidRPr="008C60A3">
        <w:rPr>
          <w:rStyle w:val="StyleUnderline"/>
          <w:highlight w:val="yellow"/>
        </w:rPr>
        <w:t xml:space="preserve"> how agencies deliver</w:t>
      </w:r>
      <w:r w:rsidRPr="008C60A3">
        <w:rPr>
          <w:rStyle w:val="StyleUnderline"/>
        </w:rPr>
        <w:t xml:space="preserve"> government services</w:t>
      </w:r>
      <w:r w:rsidRPr="00374A5B">
        <w:rPr>
          <w:sz w:val="16"/>
        </w:rPr>
        <w:t>. Automation and AI can help by handling routine tasks so that a smaller workforce can focus on complex cases. User experience also matters, and one of the biggest achievements of 18F and USDS was improving government websites and digital tools to make them more accessible to the public. Future efforts should continue this momentum.</w:t>
      </w:r>
    </w:p>
    <w:p w14:paraId="60BA81FD" w14:textId="77777777" w:rsidR="006E5A70" w:rsidRPr="00374A5B" w:rsidRDefault="006E5A70" w:rsidP="006E5A70">
      <w:pPr>
        <w:rPr>
          <w:sz w:val="16"/>
        </w:rPr>
      </w:pPr>
      <w:r w:rsidRPr="00BE20C7">
        <w:rPr>
          <w:rStyle w:val="StyleUnderline"/>
          <w:highlight w:val="yellow"/>
        </w:rPr>
        <w:t>To ensure that</w:t>
      </w:r>
      <w:r w:rsidRPr="00BE20C7">
        <w:rPr>
          <w:rStyle w:val="StyleUnderline"/>
        </w:rPr>
        <w:t xml:space="preserve"> the </w:t>
      </w:r>
      <w:r w:rsidRPr="00BE20C7">
        <w:rPr>
          <w:rStyle w:val="StyleUnderline"/>
          <w:highlight w:val="yellow"/>
        </w:rPr>
        <w:t>gov</w:t>
      </w:r>
      <w:r w:rsidRPr="00374A5B">
        <w:rPr>
          <w:sz w:val="16"/>
        </w:rPr>
        <w:t xml:space="preserve">ernment </w:t>
      </w:r>
      <w:r w:rsidRPr="00BE20C7">
        <w:rPr>
          <w:rStyle w:val="StyleUnderline"/>
          <w:highlight w:val="yellow"/>
        </w:rPr>
        <w:t xml:space="preserve">remains </w:t>
      </w:r>
      <w:r w:rsidRPr="00BE20C7">
        <w:rPr>
          <w:rStyle w:val="Emphasis"/>
          <w:highlight w:val="yellow"/>
        </w:rPr>
        <w:t>functional</w:t>
      </w:r>
      <w:r w:rsidRPr="00BE20C7">
        <w:rPr>
          <w:rStyle w:val="StyleUnderline"/>
          <w:highlight w:val="yellow"/>
        </w:rPr>
        <w:t xml:space="preserve"> despite</w:t>
      </w:r>
      <w:r w:rsidRPr="00374A5B">
        <w:rPr>
          <w:rStyle w:val="StyleUnderline"/>
        </w:rPr>
        <w:t xml:space="preserve"> </w:t>
      </w:r>
      <w:r w:rsidRPr="00374A5B">
        <w:rPr>
          <w:rStyle w:val="Emphasis"/>
        </w:rPr>
        <w:t xml:space="preserve">workforce </w:t>
      </w:r>
      <w:r w:rsidRPr="00BE20C7">
        <w:rPr>
          <w:rStyle w:val="Emphasis"/>
          <w:highlight w:val="yellow"/>
        </w:rPr>
        <w:t>reductions</w:t>
      </w:r>
      <w:r w:rsidRPr="00BE20C7">
        <w:rPr>
          <w:rStyle w:val="StyleUnderline"/>
          <w:highlight w:val="yellow"/>
        </w:rPr>
        <w:t>, the</w:t>
      </w:r>
      <w:r w:rsidRPr="00374A5B">
        <w:rPr>
          <w:sz w:val="16"/>
        </w:rPr>
        <w:t xml:space="preserve"> Trump </w:t>
      </w:r>
      <w:r w:rsidRPr="00BE20C7">
        <w:rPr>
          <w:rStyle w:val="StyleUnderline"/>
          <w:highlight w:val="yellow"/>
        </w:rPr>
        <w:t>admin</w:t>
      </w:r>
      <w:r w:rsidRPr="00374A5B">
        <w:rPr>
          <w:sz w:val="16"/>
        </w:rPr>
        <w:t>istration needs to begin championing digital-first strategies:</w:t>
      </w:r>
    </w:p>
    <w:p w14:paraId="6E19C3F7" w14:textId="77777777" w:rsidR="006E5A70" w:rsidRPr="00374A5B" w:rsidRDefault="006E5A70" w:rsidP="006E5A70">
      <w:pPr>
        <w:pStyle w:val="ListParagraph"/>
        <w:numPr>
          <w:ilvl w:val="0"/>
          <w:numId w:val="21"/>
        </w:numPr>
        <w:rPr>
          <w:sz w:val="16"/>
        </w:rPr>
      </w:pPr>
      <w:r w:rsidRPr="00374A5B">
        <w:rPr>
          <w:sz w:val="16"/>
        </w:rPr>
        <w:t>Expanding self-service portals will allow citizens to handle tasks such as applying for benefits or checking claim statuses without requiring human intervention.</w:t>
      </w:r>
    </w:p>
    <w:p w14:paraId="6D7FBAA3" w14:textId="77777777" w:rsidR="006E5A70" w:rsidRPr="00374A5B" w:rsidRDefault="006E5A70" w:rsidP="006E5A70">
      <w:pPr>
        <w:pStyle w:val="ListParagraph"/>
        <w:numPr>
          <w:ilvl w:val="0"/>
          <w:numId w:val="21"/>
        </w:numPr>
        <w:rPr>
          <w:sz w:val="16"/>
        </w:rPr>
      </w:pPr>
      <w:r w:rsidRPr="00374A5B">
        <w:rPr>
          <w:sz w:val="16"/>
        </w:rPr>
        <w:t>AI-powered customer support, such as chatbots and virtual assistants, can resolve common issues and direct users to the right resources, reducing the need for large call center staff.</w:t>
      </w:r>
    </w:p>
    <w:p w14:paraId="5827EC3C" w14:textId="77777777" w:rsidR="006E5A70" w:rsidRPr="00374A5B" w:rsidRDefault="006E5A70" w:rsidP="006E5A70">
      <w:pPr>
        <w:pStyle w:val="ListParagraph"/>
        <w:numPr>
          <w:ilvl w:val="0"/>
          <w:numId w:val="21"/>
        </w:numPr>
        <w:rPr>
          <w:sz w:val="16"/>
        </w:rPr>
      </w:pPr>
      <w:r w:rsidRPr="00374A5B">
        <w:rPr>
          <w:sz w:val="16"/>
        </w:rPr>
        <w:t>Automated document processing through machine learning can streamline bureaucratic processes, minimizing manual data entry and paperwork.</w:t>
      </w:r>
    </w:p>
    <w:p w14:paraId="0E9E9EBB" w14:textId="77777777" w:rsidR="006E5A70" w:rsidRPr="00374A5B" w:rsidRDefault="006E5A70" w:rsidP="006E5A70">
      <w:pPr>
        <w:pStyle w:val="ListParagraph"/>
        <w:numPr>
          <w:ilvl w:val="0"/>
          <w:numId w:val="21"/>
        </w:numPr>
        <w:rPr>
          <w:sz w:val="16"/>
        </w:rPr>
      </w:pPr>
      <w:r w:rsidRPr="00374A5B">
        <w:rPr>
          <w:sz w:val="16"/>
        </w:rPr>
        <w:t>Secure and seamless authentication should also remain a priority, with continued development of solutions like Login.gov to simplify access to multiple services.</w:t>
      </w:r>
    </w:p>
    <w:p w14:paraId="763C12BE" w14:textId="77777777" w:rsidR="006E5A70" w:rsidRPr="00374A5B" w:rsidRDefault="006E5A70" w:rsidP="006E5A70">
      <w:pPr>
        <w:rPr>
          <w:sz w:val="16"/>
        </w:rPr>
      </w:pPr>
      <w:r w:rsidRPr="00BE20C7">
        <w:rPr>
          <w:rStyle w:val="Emphasis"/>
        </w:rPr>
        <w:t>Ultimately</w:t>
      </w:r>
      <w:r w:rsidRPr="00BE20C7">
        <w:rPr>
          <w:rStyle w:val="StyleUnderline"/>
        </w:rPr>
        <w:t>, the</w:t>
      </w:r>
      <w:r w:rsidRPr="00374A5B">
        <w:rPr>
          <w:sz w:val="16"/>
        </w:rPr>
        <w:t xml:space="preserve"> Trump </w:t>
      </w:r>
      <w:r w:rsidRPr="00BE20C7">
        <w:rPr>
          <w:rStyle w:val="StyleUnderline"/>
        </w:rPr>
        <w:t xml:space="preserve">team </w:t>
      </w:r>
      <w:r w:rsidRPr="00BE20C7">
        <w:rPr>
          <w:rStyle w:val="StyleUnderline"/>
          <w:highlight w:val="yellow"/>
        </w:rPr>
        <w:t>needs</w:t>
      </w:r>
      <w:r w:rsidRPr="00BE20C7">
        <w:rPr>
          <w:rStyle w:val="StyleUnderline"/>
        </w:rPr>
        <w:t xml:space="preserve"> to create </w:t>
      </w:r>
      <w:r w:rsidRPr="00EC0E89">
        <w:rPr>
          <w:rStyle w:val="StyleUnderline"/>
          <w:highlight w:val="yellow"/>
        </w:rPr>
        <w:t xml:space="preserve">a </w:t>
      </w:r>
      <w:r w:rsidRPr="00EC0E89">
        <w:rPr>
          <w:rStyle w:val="Emphasis"/>
          <w:sz w:val="24"/>
          <w:szCs w:val="24"/>
          <w:highlight w:val="yellow"/>
        </w:rPr>
        <w:t>long-term, sustainable “whole of government” digital strategy</w:t>
      </w:r>
      <w:r w:rsidRPr="00374A5B">
        <w:rPr>
          <w:sz w:val="16"/>
          <w:szCs w:val="24"/>
        </w:rPr>
        <w:t xml:space="preserve"> </w:t>
      </w:r>
      <w:r w:rsidRPr="00374A5B">
        <w:rPr>
          <w:sz w:val="16"/>
        </w:rPr>
        <w:t>with priorities built around mission and customer outcomes.</w:t>
      </w:r>
    </w:p>
    <w:p w14:paraId="79A806AB" w14:textId="77777777" w:rsidR="006E5A70" w:rsidRPr="00374A5B" w:rsidRDefault="006E5A70" w:rsidP="006E5A70">
      <w:pPr>
        <w:rPr>
          <w:sz w:val="16"/>
        </w:rPr>
      </w:pPr>
      <w:r w:rsidRPr="00374A5B">
        <w:rPr>
          <w:sz w:val="16"/>
        </w:rPr>
        <w:t>It is not clear whether DOGE, which absorbed USDS and eliminated 18F, can effectively serve in this role. Nobody hires a demolition crew to build a skyscraper. The challenge now is to ensure that, after tearing down parts of the government’s tech infrastructure, there is another part of the Trump administration that invests in new systems that support efficiency and innovation.</w:t>
      </w:r>
    </w:p>
    <w:p w14:paraId="3E14D3DE" w14:textId="77777777" w:rsidR="006E5A70" w:rsidRDefault="006E5A70" w:rsidP="006E5A70">
      <w:pPr>
        <w:rPr>
          <w:sz w:val="16"/>
        </w:rPr>
      </w:pPr>
      <w:r w:rsidRPr="00374A5B">
        <w:rPr>
          <w:rStyle w:val="StyleUnderline"/>
        </w:rPr>
        <w:t xml:space="preserve">The </w:t>
      </w:r>
      <w:r w:rsidRPr="00374A5B">
        <w:rPr>
          <w:rStyle w:val="Emphasis"/>
        </w:rPr>
        <w:t>future</w:t>
      </w:r>
      <w:r w:rsidRPr="00374A5B">
        <w:rPr>
          <w:rStyle w:val="StyleUnderline"/>
        </w:rPr>
        <w:t xml:space="preserve"> of </w:t>
      </w:r>
      <w:r w:rsidRPr="00374A5B">
        <w:rPr>
          <w:rStyle w:val="Emphasis"/>
        </w:rPr>
        <w:t xml:space="preserve">government </w:t>
      </w:r>
      <w:r w:rsidRPr="00EC0E89">
        <w:rPr>
          <w:rStyle w:val="Emphasis"/>
          <w:highlight w:val="yellow"/>
        </w:rPr>
        <w:t>efficiency</w:t>
      </w:r>
      <w:r w:rsidRPr="00EC0E89">
        <w:rPr>
          <w:rStyle w:val="StyleUnderline"/>
          <w:highlight w:val="yellow"/>
        </w:rPr>
        <w:t xml:space="preserve"> will </w:t>
      </w:r>
      <w:r w:rsidRPr="00EC0E89">
        <w:rPr>
          <w:rStyle w:val="Emphasis"/>
          <w:sz w:val="24"/>
          <w:szCs w:val="24"/>
          <w:highlight w:val="yellow"/>
        </w:rPr>
        <w:t>depend</w:t>
      </w:r>
      <w:r w:rsidRPr="00374A5B">
        <w:rPr>
          <w:sz w:val="16"/>
          <w:szCs w:val="24"/>
        </w:rPr>
        <w:t xml:space="preserve"> </w:t>
      </w:r>
      <w:r w:rsidRPr="00374A5B">
        <w:rPr>
          <w:sz w:val="16"/>
        </w:rPr>
        <w:t xml:space="preserve">not just on cutting staff, but </w:t>
      </w:r>
      <w:r w:rsidRPr="00EC0E89">
        <w:rPr>
          <w:rStyle w:val="Emphasis"/>
          <w:sz w:val="24"/>
          <w:szCs w:val="24"/>
          <w:highlight w:val="yellow"/>
        </w:rPr>
        <w:t>on</w:t>
      </w:r>
      <w:r w:rsidRPr="00EC0E89">
        <w:rPr>
          <w:rStyle w:val="StyleUnderline"/>
          <w:sz w:val="24"/>
          <w:szCs w:val="24"/>
          <w:highlight w:val="yellow"/>
        </w:rPr>
        <w:t xml:space="preserve"> </w:t>
      </w:r>
      <w:r w:rsidRPr="00EC0E89">
        <w:rPr>
          <w:rStyle w:val="StyleUnderline"/>
          <w:highlight w:val="yellow"/>
        </w:rPr>
        <w:t>ensuring</w:t>
      </w:r>
      <w:r w:rsidRPr="00374A5B">
        <w:rPr>
          <w:rStyle w:val="StyleUnderline"/>
        </w:rPr>
        <w:t xml:space="preserve"> that </w:t>
      </w:r>
      <w:r w:rsidRPr="00EC0E89">
        <w:rPr>
          <w:rStyle w:val="StyleUnderline"/>
          <w:highlight w:val="yellow"/>
        </w:rPr>
        <w:t xml:space="preserve">agencies can </w:t>
      </w:r>
      <w:r w:rsidRPr="0007615D">
        <w:rPr>
          <w:rStyle w:val="Emphasis"/>
          <w:highlight w:val="yellow"/>
        </w:rPr>
        <w:t>still deliver</w:t>
      </w:r>
      <w:r w:rsidRPr="00EC0E89">
        <w:rPr>
          <w:rStyle w:val="StyleUnderline"/>
        </w:rPr>
        <w:t xml:space="preserve"> results </w:t>
      </w:r>
      <w:r w:rsidRPr="00EC0E89">
        <w:rPr>
          <w:rStyle w:val="StyleUnderline"/>
          <w:highlight w:val="yellow"/>
        </w:rPr>
        <w:t xml:space="preserve">with </w:t>
      </w:r>
      <w:r w:rsidRPr="0007615D">
        <w:rPr>
          <w:rStyle w:val="Emphasis"/>
          <w:highlight w:val="yellow"/>
        </w:rPr>
        <w:t>fewer</w:t>
      </w:r>
      <w:r w:rsidRPr="00EC0E89">
        <w:rPr>
          <w:rStyle w:val="StyleUnderline"/>
          <w:highlight w:val="yellow"/>
        </w:rPr>
        <w:t xml:space="preserve"> employees</w:t>
      </w:r>
      <w:r w:rsidRPr="00374A5B">
        <w:rPr>
          <w:sz w:val="16"/>
        </w:rPr>
        <w:t xml:space="preserve">. The Trump administration has the opportunity to prove that </w:t>
      </w:r>
      <w:r w:rsidRPr="00EC0E89">
        <w:rPr>
          <w:rStyle w:val="StyleUnderline"/>
          <w:highlight w:val="yellow"/>
        </w:rPr>
        <w:t>lean gov</w:t>
      </w:r>
      <w:r w:rsidRPr="00374A5B">
        <w:rPr>
          <w:sz w:val="16"/>
        </w:rPr>
        <w:t xml:space="preserve">ernment </w:t>
      </w:r>
      <w:r w:rsidRPr="00EC0E89">
        <w:rPr>
          <w:rStyle w:val="StyleUnderline"/>
          <w:highlight w:val="yellow"/>
        </w:rPr>
        <w:t>can</w:t>
      </w:r>
      <w:r w:rsidRPr="00374A5B">
        <w:rPr>
          <w:sz w:val="16"/>
        </w:rPr>
        <w:t xml:space="preserve"> also </w:t>
      </w:r>
      <w:r w:rsidRPr="00EC0E89">
        <w:rPr>
          <w:rStyle w:val="StyleUnderline"/>
          <w:highlight w:val="yellow"/>
        </w:rPr>
        <w:t>be effective</w:t>
      </w:r>
      <w:r w:rsidRPr="00EC0E89">
        <w:rPr>
          <w:rStyle w:val="StyleUnderline"/>
        </w:rPr>
        <w:t xml:space="preserve"> gov</w:t>
      </w:r>
      <w:r w:rsidRPr="00374A5B">
        <w:rPr>
          <w:sz w:val="16"/>
        </w:rPr>
        <w:t>ernment—</w:t>
      </w:r>
      <w:r w:rsidRPr="00EC0E89">
        <w:rPr>
          <w:rStyle w:val="StyleUnderline"/>
          <w:highlight w:val="yellow"/>
        </w:rPr>
        <w:t xml:space="preserve">if it </w:t>
      </w:r>
      <w:r w:rsidRPr="00780415">
        <w:rPr>
          <w:rStyle w:val="Emphasis"/>
          <w:sz w:val="24"/>
          <w:szCs w:val="24"/>
          <w:highlight w:val="yellow"/>
        </w:rPr>
        <w:t>embraces</w:t>
      </w:r>
      <w:r w:rsidRPr="00681C9C">
        <w:rPr>
          <w:rStyle w:val="Emphasis"/>
          <w:highlight w:val="yellow"/>
        </w:rPr>
        <w:t xml:space="preserve"> </w:t>
      </w:r>
      <w:r w:rsidRPr="00374A5B">
        <w:rPr>
          <w:rStyle w:val="Emphasis"/>
          <w:sz w:val="24"/>
          <w:szCs w:val="24"/>
          <w:highlight w:val="yellow"/>
        </w:rPr>
        <w:t>digital transformation</w:t>
      </w:r>
      <w:r w:rsidRPr="00374A5B">
        <w:rPr>
          <w:sz w:val="16"/>
        </w:rPr>
        <w:t>.</w:t>
      </w:r>
    </w:p>
    <w:p w14:paraId="21550C27" w14:textId="41BD5D20" w:rsidR="003556AC" w:rsidRDefault="00841245" w:rsidP="003556AC">
      <w:pPr>
        <w:pStyle w:val="Heading4"/>
      </w:pPr>
      <w:r>
        <w:t>Federal</w:t>
      </w:r>
      <w:r w:rsidR="003556AC">
        <w:t xml:space="preserve"> agencies will outsource digitization with slow, ad hoc contracts, creating a morass of dysfunction</w:t>
      </w:r>
    </w:p>
    <w:p w14:paraId="56C008E9" w14:textId="77777777" w:rsidR="003556AC" w:rsidRPr="008C6332" w:rsidRDefault="003556AC" w:rsidP="003556AC">
      <w:r w:rsidRPr="00031489">
        <w:rPr>
          <w:rStyle w:val="Style13ptBold"/>
        </w:rPr>
        <w:t>Pahlka 23</w:t>
      </w:r>
      <w:r>
        <w:t xml:space="preserve">. </w:t>
      </w:r>
      <w:r w:rsidRPr="00031489">
        <w:t>Jennifer Pahlka</w:t>
      </w:r>
      <w:r>
        <w:t xml:space="preserve">, </w:t>
      </w:r>
      <w:r w:rsidRPr="00031489">
        <w:t>senior fellow at the Niskanen Center and the Federation of American Scientists and an advisor to the Abundance Network. She founded Code for America in 2010 and led the organization for ten years. In 2013, she took a leave of absence to serve as U.S. Deputy Chief Technology Officer under President Obama and helped found the U.S. Digital Service. She served on the Defense Innovation Board, started by the late Ash Carter, under Presidents Obama and Trump. At the start of the pandemic, she also co-founded U.S. Digital Response, which helps government meet the needs of the public with volunteer tech support. She has received the Skoll Award for Social Entrepreneurship, and was named by Wired as one of the 25 people who has most shaped the past 25 years. She serves on the boards of US Digital Response, America’s Frontier Fund, and the Volcker Alliance. 6</w:t>
      </w:r>
      <w:r>
        <w:t>/</w:t>
      </w:r>
      <w:r w:rsidRPr="00031489">
        <w:t>13</w:t>
      </w:r>
      <w:r>
        <w:t>/</w:t>
      </w:r>
      <w:r w:rsidRPr="00031489">
        <w:t>2023. “Recoding America</w:t>
      </w:r>
      <w:r>
        <w:t xml:space="preserve">: </w:t>
      </w:r>
      <w:r w:rsidRPr="00031489">
        <w:t>Why Government Is Failing in the Digital Age and How We Can Do Better.” Metropolitan Books. https://us.macmillan.com/books/9781250266774/recodingamerica/. KL</w:t>
      </w:r>
    </w:p>
    <w:p w14:paraId="2022BD32" w14:textId="77777777" w:rsidR="003556AC" w:rsidRPr="00374A5B" w:rsidRDefault="003556AC" w:rsidP="003556AC">
      <w:pPr>
        <w:rPr>
          <w:sz w:val="16"/>
        </w:rPr>
      </w:pPr>
      <w:r w:rsidRPr="00374A5B">
        <w:rPr>
          <w:sz w:val="16"/>
        </w:rPr>
        <w:t xml:space="preserve">A few months later, a federal court ordered the Border Patrol to reunite the migrant families. When the agents largely failed to do so, many people assumed they were deliberately dropping the ball because they disagreed with the court’s ruling. There is certainly some truth to that. But we also now know that many public servants fought against the policy and did whatever they could to try to mitigate its worst effects but were stymied by the technology limitations.12 There was simply no official record of which kids belonged to which parents. And adding this functionality to the software would have involved jumping through the same hoops that Mike had had to deal with. Requirements would need to be gathered, requests for proposals developed, a budget allocated, project plans put in place. </w:t>
      </w:r>
      <w:r w:rsidRPr="00B74ABB">
        <w:rPr>
          <w:rStyle w:val="StyleUnderline"/>
          <w:highlight w:val="yellow"/>
        </w:rPr>
        <w:t xml:space="preserve">The </w:t>
      </w:r>
      <w:r w:rsidRPr="00B74ABB">
        <w:rPr>
          <w:rStyle w:val="Emphasis"/>
          <w:highlight w:val="yellow"/>
        </w:rPr>
        <w:t>vendor</w:t>
      </w:r>
      <w:r w:rsidRPr="00374A5B">
        <w:rPr>
          <w:sz w:val="16"/>
        </w:rPr>
        <w:t xml:space="preserve"> that had originally built the software would presumably get hired to make the change, but the project </w:t>
      </w:r>
      <w:r w:rsidRPr="00B74ABB">
        <w:rPr>
          <w:rStyle w:val="StyleUnderline"/>
          <w:highlight w:val="yellow"/>
        </w:rPr>
        <w:t>would</w:t>
      </w:r>
      <w:r w:rsidRPr="00374A5B">
        <w:rPr>
          <w:sz w:val="16"/>
        </w:rPr>
        <w:t xml:space="preserve"> probably </w:t>
      </w:r>
      <w:r w:rsidRPr="00B74ABB">
        <w:rPr>
          <w:rStyle w:val="StyleUnderline"/>
          <w:highlight w:val="yellow"/>
        </w:rPr>
        <w:t xml:space="preserve">need to be </w:t>
      </w:r>
      <w:r w:rsidRPr="00B74ABB">
        <w:rPr>
          <w:rStyle w:val="Emphasis"/>
          <w:highlight w:val="yellow"/>
        </w:rPr>
        <w:t>bid out</w:t>
      </w:r>
      <w:r w:rsidRPr="00B74ABB">
        <w:rPr>
          <w:rStyle w:val="StyleUnderline"/>
        </w:rPr>
        <w:t xml:space="preserve"> more broadly to comply with competition requirements. </w:t>
      </w:r>
      <w:r w:rsidRPr="00374A5B">
        <w:rPr>
          <w:rStyle w:val="StyleUnderline"/>
        </w:rPr>
        <w:t xml:space="preserve">Procuring </w:t>
      </w:r>
      <w:r w:rsidRPr="00B74ABB">
        <w:rPr>
          <w:rStyle w:val="StyleUnderline"/>
          <w:highlight w:val="yellow"/>
        </w:rPr>
        <w:t xml:space="preserve">an </w:t>
      </w:r>
      <w:r w:rsidRPr="00B74ABB">
        <w:rPr>
          <w:rStyle w:val="Emphasis"/>
          <w:highlight w:val="yellow"/>
        </w:rPr>
        <w:t>update</w:t>
      </w:r>
      <w:r w:rsidRPr="00374A5B">
        <w:rPr>
          <w:sz w:val="16"/>
        </w:rPr>
        <w:t xml:space="preserve"> like this—making it possible to record a connection between A numbers—</w:t>
      </w:r>
      <w:r w:rsidRPr="00B74ABB">
        <w:rPr>
          <w:rStyle w:val="StyleUnderline"/>
          <w:highlight w:val="yellow"/>
        </w:rPr>
        <w:t>could</w:t>
      </w:r>
      <w:r w:rsidRPr="00E60B71">
        <w:rPr>
          <w:rStyle w:val="StyleUnderline"/>
        </w:rPr>
        <w:t xml:space="preserve"> </w:t>
      </w:r>
      <w:r w:rsidRPr="00B74ABB">
        <w:rPr>
          <w:rStyle w:val="Emphasis"/>
        </w:rPr>
        <w:t>easily</w:t>
      </w:r>
      <w:r w:rsidRPr="00E60B71">
        <w:rPr>
          <w:rStyle w:val="StyleUnderline"/>
        </w:rPr>
        <w:t xml:space="preserve"> </w:t>
      </w:r>
      <w:r w:rsidRPr="00B74ABB">
        <w:rPr>
          <w:rStyle w:val="StyleUnderline"/>
          <w:highlight w:val="yellow"/>
        </w:rPr>
        <w:t xml:space="preserve">take </w:t>
      </w:r>
      <w:r w:rsidRPr="00B74ABB">
        <w:rPr>
          <w:rStyle w:val="Emphasis"/>
          <w:highlight w:val="yellow"/>
        </w:rPr>
        <w:t>three</w:t>
      </w:r>
      <w:r w:rsidRPr="00B74ABB">
        <w:rPr>
          <w:rStyle w:val="Emphasis"/>
        </w:rPr>
        <w:t xml:space="preserve"> to five </w:t>
      </w:r>
      <w:r w:rsidRPr="00B74ABB">
        <w:rPr>
          <w:rStyle w:val="Emphasis"/>
          <w:highlight w:val="yellow"/>
        </w:rPr>
        <w:t>years</w:t>
      </w:r>
      <w:r w:rsidRPr="00374A5B">
        <w:rPr>
          <w:sz w:val="16"/>
        </w:rPr>
        <w:t>.</w:t>
      </w:r>
    </w:p>
    <w:p w14:paraId="6FC0E5E0" w14:textId="77777777" w:rsidR="003556AC" w:rsidRPr="00374A5B" w:rsidRDefault="003556AC" w:rsidP="003556AC">
      <w:pPr>
        <w:rPr>
          <w:sz w:val="16"/>
        </w:rPr>
      </w:pPr>
      <w:r w:rsidRPr="00B74ABB">
        <w:rPr>
          <w:rStyle w:val="StyleUnderline"/>
          <w:highlight w:val="yellow"/>
        </w:rPr>
        <w:t>Treating software as</w:t>
      </w:r>
      <w:r w:rsidRPr="00E60B71">
        <w:rPr>
          <w:rStyle w:val="StyleUnderline"/>
        </w:rPr>
        <w:t xml:space="preserve"> </w:t>
      </w:r>
      <w:r w:rsidRPr="00B74ABB">
        <w:rPr>
          <w:rStyle w:val="Emphasis"/>
        </w:rPr>
        <w:t xml:space="preserve">just </w:t>
      </w:r>
      <w:r w:rsidRPr="00B74ABB">
        <w:rPr>
          <w:rStyle w:val="Emphasis"/>
          <w:highlight w:val="yellow"/>
        </w:rPr>
        <w:t>a</w:t>
      </w:r>
      <w:r w:rsidRPr="00B74ABB">
        <w:rPr>
          <w:rStyle w:val="Emphasis"/>
        </w:rPr>
        <w:t xml:space="preserve">nother </w:t>
      </w:r>
      <w:r w:rsidRPr="00B74ABB">
        <w:rPr>
          <w:rStyle w:val="Emphasis"/>
          <w:highlight w:val="yellow"/>
        </w:rPr>
        <w:t>commodity</w:t>
      </w:r>
      <w:r w:rsidRPr="00B74ABB">
        <w:rPr>
          <w:rStyle w:val="StyleUnderline"/>
          <w:highlight w:val="yellow"/>
        </w:rPr>
        <w:t xml:space="preserve"> overlooks</w:t>
      </w:r>
      <w:r w:rsidRPr="00374A5B">
        <w:rPr>
          <w:rStyle w:val="StyleUnderline"/>
        </w:rPr>
        <w:t xml:space="preserve"> the fact </w:t>
      </w:r>
      <w:r w:rsidRPr="00B74ABB">
        <w:rPr>
          <w:rStyle w:val="StyleUnderline"/>
          <w:highlight w:val="yellow"/>
        </w:rPr>
        <w:t xml:space="preserve">that </w:t>
      </w:r>
      <w:r w:rsidRPr="00B74ABB">
        <w:rPr>
          <w:rStyle w:val="Emphasis"/>
          <w:highlight w:val="yellow"/>
        </w:rPr>
        <w:t>mission-critical</w:t>
      </w:r>
      <w:r w:rsidRPr="00B74ABB">
        <w:rPr>
          <w:rStyle w:val="StyleUnderline"/>
          <w:highlight w:val="yellow"/>
        </w:rPr>
        <w:t xml:space="preserve"> software </w:t>
      </w:r>
      <w:r w:rsidRPr="00B74ABB">
        <w:rPr>
          <w:rStyle w:val="Emphasis"/>
          <w:highlight w:val="yellow"/>
        </w:rPr>
        <w:t>cannot</w:t>
      </w:r>
      <w:r w:rsidRPr="00B74ABB">
        <w:rPr>
          <w:rStyle w:val="Emphasis"/>
        </w:rPr>
        <w:t xml:space="preserve"> simply</w:t>
      </w:r>
      <w:r w:rsidRPr="00E60B71">
        <w:rPr>
          <w:rStyle w:val="StyleUnderline"/>
        </w:rPr>
        <w:t xml:space="preserve"> </w:t>
      </w:r>
      <w:r w:rsidRPr="00B74ABB">
        <w:rPr>
          <w:rStyle w:val="StyleUnderline"/>
          <w:highlight w:val="yellow"/>
        </w:rPr>
        <w:t>be bought</w:t>
      </w:r>
      <w:r w:rsidRPr="00E60B71">
        <w:rPr>
          <w:rStyle w:val="StyleUnderline"/>
        </w:rPr>
        <w:t xml:space="preserve"> the way you buy a truck or even a building. </w:t>
      </w:r>
      <w:r w:rsidRPr="00B74ABB">
        <w:rPr>
          <w:rStyle w:val="StyleUnderline"/>
          <w:highlight w:val="yellow"/>
        </w:rPr>
        <w:t>It’s</w:t>
      </w:r>
      <w:r w:rsidRPr="00374A5B">
        <w:rPr>
          <w:rStyle w:val="StyleUnderline"/>
        </w:rPr>
        <w:t xml:space="preserve"> an </w:t>
      </w:r>
      <w:r w:rsidRPr="00B74ABB">
        <w:rPr>
          <w:rStyle w:val="Emphasis"/>
          <w:highlight w:val="yellow"/>
        </w:rPr>
        <w:t>integral</w:t>
      </w:r>
      <w:r w:rsidRPr="00374A5B">
        <w:rPr>
          <w:rStyle w:val="Emphasis"/>
        </w:rPr>
        <w:t xml:space="preserve"> part</w:t>
      </w:r>
      <w:r w:rsidRPr="00374A5B">
        <w:rPr>
          <w:rStyle w:val="StyleUnderline"/>
        </w:rPr>
        <w:t xml:space="preserve"> of the service</w:t>
      </w:r>
      <w:r w:rsidRPr="00E60B71">
        <w:rPr>
          <w:rStyle w:val="StyleUnderline"/>
        </w:rPr>
        <w:t xml:space="preserve"> you </w:t>
      </w:r>
      <w:r w:rsidRPr="00B74ABB">
        <w:rPr>
          <w:rStyle w:val="StyleUnderline"/>
        </w:rPr>
        <w:t xml:space="preserve">provide, </w:t>
      </w:r>
      <w:r w:rsidRPr="00374A5B">
        <w:rPr>
          <w:rStyle w:val="StyleUnderline"/>
        </w:rPr>
        <w:t xml:space="preserve">and </w:t>
      </w:r>
      <w:r w:rsidRPr="00131020">
        <w:rPr>
          <w:rStyle w:val="StyleUnderline"/>
        </w:rPr>
        <w:t xml:space="preserve">that </w:t>
      </w:r>
      <w:r w:rsidRPr="00374A5B">
        <w:rPr>
          <w:rStyle w:val="StyleUnderline"/>
          <w:highlight w:val="yellow"/>
        </w:rPr>
        <w:t xml:space="preserve">service </w:t>
      </w:r>
      <w:r w:rsidRPr="00B74ABB">
        <w:rPr>
          <w:rStyle w:val="StyleUnderline"/>
          <w:highlight w:val="yellow"/>
        </w:rPr>
        <w:t xml:space="preserve">and the </w:t>
      </w:r>
      <w:r w:rsidRPr="00B74ABB">
        <w:rPr>
          <w:rStyle w:val="Emphasis"/>
          <w:highlight w:val="yellow"/>
        </w:rPr>
        <w:t>environment</w:t>
      </w:r>
      <w:r w:rsidRPr="00B74ABB">
        <w:rPr>
          <w:rStyle w:val="StyleUnderline"/>
        </w:rPr>
        <w:t xml:space="preserve"> in which it operates </w:t>
      </w:r>
      <w:r w:rsidRPr="00B74ABB">
        <w:rPr>
          <w:rStyle w:val="StyleUnderline"/>
          <w:highlight w:val="yellow"/>
        </w:rPr>
        <w:t xml:space="preserve">are </w:t>
      </w:r>
      <w:r w:rsidRPr="00B74ABB">
        <w:rPr>
          <w:rStyle w:val="Emphasis"/>
          <w:highlight w:val="yellow"/>
        </w:rPr>
        <w:t>dynamic</w:t>
      </w:r>
      <w:r w:rsidRPr="00374A5B">
        <w:rPr>
          <w:sz w:val="16"/>
        </w:rPr>
        <w:t xml:space="preserve">. There is plenty to be said about the inhumanity of family separations, but let’s pretend for a minute that this was just a policy change like any other. They happen frequently. And they can happen quite suddenly, both for terrible reasons and for entirely understandable ones. The point is that keeping track of people in ways that are consistent with current policy (and, one would hope, consistent with some semblance of decency) is the job of the Customs and Border Control. It is, in part, what the agency exists to do. </w:t>
      </w:r>
      <w:r w:rsidRPr="00B74ABB">
        <w:rPr>
          <w:rStyle w:val="StyleUnderline"/>
          <w:highlight w:val="yellow"/>
        </w:rPr>
        <w:t>An agency that can’t update</w:t>
      </w:r>
      <w:r w:rsidRPr="00374A5B">
        <w:rPr>
          <w:rStyle w:val="StyleUnderline"/>
        </w:rPr>
        <w:t xml:space="preserve"> its </w:t>
      </w:r>
      <w:r w:rsidRPr="00374A5B">
        <w:rPr>
          <w:rStyle w:val="StyleUnderline"/>
          <w:highlight w:val="yellow"/>
        </w:rPr>
        <w:t xml:space="preserve">software </w:t>
      </w:r>
      <w:r w:rsidRPr="00374A5B">
        <w:rPr>
          <w:rStyle w:val="Emphasis"/>
          <w:highlight w:val="yellow"/>
        </w:rPr>
        <w:t>quickly</w:t>
      </w:r>
      <w:r w:rsidRPr="00E60B71">
        <w:rPr>
          <w:rStyle w:val="StyleUnderline"/>
        </w:rPr>
        <w:t xml:space="preserve"> enough to </w:t>
      </w:r>
      <w:r w:rsidRPr="00B74ABB">
        <w:rPr>
          <w:rStyle w:val="Emphasis"/>
        </w:rPr>
        <w:t>adapt</w:t>
      </w:r>
      <w:r w:rsidRPr="00E60B71">
        <w:rPr>
          <w:rStyle w:val="StyleUnderline"/>
        </w:rPr>
        <w:t xml:space="preserve"> to a new policy</w:t>
      </w:r>
      <w:r w:rsidRPr="00374A5B">
        <w:rPr>
          <w:sz w:val="16"/>
        </w:rPr>
        <w:t>—or at least implement some creative but reasonably consistent and effective hack in the meantime—</w:t>
      </w:r>
      <w:r w:rsidRPr="00B74ABB">
        <w:rPr>
          <w:rStyle w:val="Emphasis"/>
          <w:sz w:val="24"/>
          <w:szCs w:val="24"/>
          <w:highlight w:val="yellow"/>
        </w:rPr>
        <w:t>can’t do its job</w:t>
      </w:r>
      <w:r w:rsidRPr="00374A5B">
        <w:rPr>
          <w:sz w:val="16"/>
        </w:rPr>
        <w:t xml:space="preserve">. It happens that the impact of this particular failure was horrific treatment of vulnerable children and their parents. But </w:t>
      </w:r>
      <w:r w:rsidRPr="00B74ABB">
        <w:rPr>
          <w:rStyle w:val="StyleUnderline"/>
          <w:highlight w:val="yellow"/>
        </w:rPr>
        <w:t xml:space="preserve">what it says about </w:t>
      </w:r>
      <w:r w:rsidRPr="00B74ABB">
        <w:rPr>
          <w:rStyle w:val="Emphasis"/>
          <w:highlight w:val="yellow"/>
        </w:rPr>
        <w:t>gov</w:t>
      </w:r>
      <w:r w:rsidRPr="00B74ABB">
        <w:rPr>
          <w:rStyle w:val="StyleUnderline"/>
        </w:rPr>
        <w:t>ernment</w:t>
      </w:r>
      <w:r w:rsidRPr="00374A5B">
        <w:rPr>
          <w:rStyle w:val="StyleUnderline"/>
        </w:rPr>
        <w:t xml:space="preserve">’s </w:t>
      </w:r>
      <w:r w:rsidRPr="00B74ABB">
        <w:rPr>
          <w:rStyle w:val="Emphasis"/>
          <w:highlight w:val="yellow"/>
        </w:rPr>
        <w:t>capacity</w:t>
      </w:r>
      <w:r w:rsidRPr="00B74ABB">
        <w:rPr>
          <w:rStyle w:val="StyleUnderline"/>
        </w:rPr>
        <w:t xml:space="preserve"> to </w:t>
      </w:r>
      <w:r w:rsidRPr="00B74ABB">
        <w:rPr>
          <w:rStyle w:val="Emphasis"/>
        </w:rPr>
        <w:t>fulfill</w:t>
      </w:r>
      <w:r w:rsidRPr="00B74ABB">
        <w:rPr>
          <w:rStyle w:val="StyleUnderline"/>
        </w:rPr>
        <w:t xml:space="preserve"> its </w:t>
      </w:r>
      <w:r w:rsidRPr="00B74ABB">
        <w:rPr>
          <w:rStyle w:val="Emphasis"/>
        </w:rPr>
        <w:t>mission</w:t>
      </w:r>
      <w:r w:rsidRPr="00B74ABB">
        <w:rPr>
          <w:rStyle w:val="StyleUnderline"/>
        </w:rPr>
        <w:t xml:space="preserve"> more broadly </w:t>
      </w:r>
      <w:r w:rsidRPr="00B74ABB">
        <w:rPr>
          <w:rStyle w:val="StyleUnderline"/>
          <w:highlight w:val="yellow"/>
        </w:rPr>
        <w:t>is</w:t>
      </w:r>
      <w:r w:rsidRPr="00374A5B">
        <w:rPr>
          <w:sz w:val="16"/>
        </w:rPr>
        <w:t xml:space="preserve"> also </w:t>
      </w:r>
      <w:r w:rsidRPr="00B74ABB">
        <w:rPr>
          <w:rStyle w:val="Emphasis"/>
          <w:highlight w:val="yellow"/>
        </w:rPr>
        <w:t>frightening</w:t>
      </w:r>
      <w:r w:rsidRPr="00374A5B">
        <w:rPr>
          <w:sz w:val="16"/>
        </w:rPr>
        <w:t>.</w:t>
      </w:r>
    </w:p>
    <w:p w14:paraId="563FC3DA" w14:textId="77777777" w:rsidR="003556AC" w:rsidRPr="00374A5B" w:rsidRDefault="003556AC" w:rsidP="003556AC">
      <w:pPr>
        <w:rPr>
          <w:sz w:val="16"/>
        </w:rPr>
      </w:pPr>
      <w:r w:rsidRPr="00374A5B">
        <w:rPr>
          <w:sz w:val="16"/>
        </w:rPr>
        <w:t>Government can, and should, buy commodity software products from companies to handle its basic internal needs, which are not all that different from the needs of the private sector: communication tools, HR and payroll systems, and so on. Indeed, government procurement teams have a terrible habit of contracting for bespoke software when they could buy commercial products—partly because we tell these teams to collect every possible requirement they can think of, which encourages and even calcifies arcane practices within the departments they serve. Those practices might feel like they have the force of law, but a closer look will often reveal them as mere clutter. An accounting department within the Department of Defense, for instance, requires custom software to follow intricate DoD bookkeeping guidance. The need would be much better served by having the DoD simplify its bookkeeping practices to work with standard accounting software instead.13 But as we saw at the EDD, procurement and technology are both so far downstream of policy that the idea is nearly unimaginable.</w:t>
      </w:r>
    </w:p>
    <w:p w14:paraId="6749573D" w14:textId="77777777" w:rsidR="003556AC" w:rsidRPr="00D221AE" w:rsidRDefault="003556AC" w:rsidP="003556AC">
      <w:pPr>
        <w:rPr>
          <w:sz w:val="16"/>
        </w:rPr>
      </w:pPr>
      <w:r w:rsidRPr="00374A5B">
        <w:rPr>
          <w:sz w:val="16"/>
        </w:rPr>
        <w:t xml:space="preserve">Though government should buy commodity products for commodity functions, when it’s not accounting or payroll but your agency’s mission, the technology needs to be your product. It can’t just be a project that was contracted for, developed, tested, and declared “done.” </w:t>
      </w:r>
      <w:r w:rsidRPr="00B74ABB">
        <w:rPr>
          <w:rStyle w:val="StyleUnderline"/>
          <w:highlight w:val="yellow"/>
        </w:rPr>
        <w:t xml:space="preserve">You need to </w:t>
      </w:r>
      <w:r w:rsidRPr="00374A5B">
        <w:rPr>
          <w:rStyle w:val="Emphasis"/>
          <w:sz w:val="24"/>
          <w:szCs w:val="24"/>
          <w:highlight w:val="yellow"/>
        </w:rPr>
        <w:t>own the code</w:t>
      </w:r>
      <w:r w:rsidRPr="00B74ABB">
        <w:rPr>
          <w:rStyle w:val="StyleUnderline"/>
          <w:highlight w:val="yellow"/>
        </w:rPr>
        <w:t>, and</w:t>
      </w:r>
      <w:r w:rsidRPr="00E60B71">
        <w:rPr>
          <w:rStyle w:val="StyleUnderline"/>
        </w:rPr>
        <w:t xml:space="preserve"> you need to be able to </w:t>
      </w:r>
      <w:r w:rsidRPr="00B74ABB">
        <w:rPr>
          <w:rStyle w:val="Emphasis"/>
          <w:highlight w:val="yellow"/>
        </w:rPr>
        <w:t>change it</w:t>
      </w:r>
      <w:r w:rsidRPr="00B74ABB">
        <w:rPr>
          <w:rStyle w:val="StyleUnderline"/>
          <w:highlight w:val="yellow"/>
        </w:rPr>
        <w:t xml:space="preserve"> to meet</w:t>
      </w:r>
      <w:r w:rsidRPr="00374A5B">
        <w:rPr>
          <w:rStyle w:val="StyleUnderline"/>
        </w:rPr>
        <w:t xml:space="preserve"> your </w:t>
      </w:r>
      <w:r w:rsidRPr="00B74ABB">
        <w:rPr>
          <w:rStyle w:val="StyleUnderline"/>
          <w:highlight w:val="yellow"/>
        </w:rPr>
        <w:t xml:space="preserve">needs. This </w:t>
      </w:r>
      <w:r w:rsidRPr="00374A5B">
        <w:rPr>
          <w:rStyle w:val="Emphasis"/>
          <w:highlight w:val="yellow"/>
        </w:rPr>
        <w:t>doesn’t</w:t>
      </w:r>
      <w:r w:rsidRPr="00B74ABB">
        <w:rPr>
          <w:rStyle w:val="StyleUnderline"/>
          <w:highlight w:val="yellow"/>
        </w:rPr>
        <w:t xml:space="preserve"> mean</w:t>
      </w:r>
      <w:r w:rsidRPr="00E60B71">
        <w:rPr>
          <w:rStyle w:val="StyleUnderline"/>
        </w:rPr>
        <w:t xml:space="preserve"> that </w:t>
      </w:r>
      <w:r w:rsidRPr="00B74ABB">
        <w:rPr>
          <w:rStyle w:val="StyleUnderline"/>
          <w:highlight w:val="yellow"/>
        </w:rPr>
        <w:t>you can’t use contractors</w:t>
      </w:r>
      <w:r w:rsidRPr="00374A5B">
        <w:rPr>
          <w:rStyle w:val="StyleUnderline"/>
        </w:rPr>
        <w:t xml:space="preserve"> </w:t>
      </w:r>
      <w:r w:rsidRPr="00374A5B">
        <w:rPr>
          <w:rStyle w:val="Emphasis"/>
        </w:rPr>
        <w:t>at all</w:t>
      </w:r>
      <w:r w:rsidRPr="00374A5B">
        <w:rPr>
          <w:sz w:val="16"/>
        </w:rPr>
        <w:t xml:space="preserve">—in government, you will almost certainly use them. </w:t>
      </w:r>
      <w:r w:rsidRPr="00374A5B">
        <w:rPr>
          <w:rStyle w:val="StyleUnderline"/>
        </w:rPr>
        <w:t xml:space="preserve">It means that </w:t>
      </w:r>
      <w:r w:rsidRPr="00B74ABB">
        <w:rPr>
          <w:rStyle w:val="StyleUnderline"/>
          <w:highlight w:val="yellow"/>
        </w:rPr>
        <w:t>you must have</w:t>
      </w:r>
      <w:r w:rsidRPr="00E60B71">
        <w:rPr>
          <w:rStyle w:val="StyleUnderline"/>
        </w:rPr>
        <w:t xml:space="preserve"> the </w:t>
      </w:r>
      <w:r w:rsidRPr="00374A5B">
        <w:rPr>
          <w:rStyle w:val="Emphasis"/>
          <w:sz w:val="24"/>
          <w:szCs w:val="24"/>
          <w:highlight w:val="yellow"/>
        </w:rPr>
        <w:t>core competencies</w:t>
      </w:r>
      <w:r w:rsidRPr="00374A5B">
        <w:rPr>
          <w:rStyle w:val="StyleUnderline"/>
          <w:sz w:val="24"/>
          <w:szCs w:val="24"/>
          <w:highlight w:val="yellow"/>
        </w:rPr>
        <w:t xml:space="preserve"> </w:t>
      </w:r>
      <w:r w:rsidRPr="00B74ABB">
        <w:rPr>
          <w:rStyle w:val="StyleUnderline"/>
          <w:highlight w:val="yellow"/>
        </w:rPr>
        <w:t xml:space="preserve">to support a </w:t>
      </w:r>
      <w:r w:rsidRPr="00374A5B">
        <w:rPr>
          <w:rStyle w:val="Emphasis"/>
          <w:sz w:val="24"/>
          <w:szCs w:val="24"/>
          <w:highlight w:val="yellow"/>
        </w:rPr>
        <w:t>living</w:t>
      </w:r>
      <w:r w:rsidRPr="00B74ABB">
        <w:rPr>
          <w:rStyle w:val="StyleUnderline"/>
          <w:highlight w:val="yellow"/>
        </w:rPr>
        <w:t xml:space="preserve">, </w:t>
      </w:r>
      <w:r w:rsidRPr="00374A5B">
        <w:rPr>
          <w:rStyle w:val="Emphasis"/>
          <w:sz w:val="24"/>
          <w:szCs w:val="24"/>
          <w:highlight w:val="yellow"/>
        </w:rPr>
        <w:t>ever-adapting</w:t>
      </w:r>
      <w:r w:rsidRPr="00374A5B">
        <w:rPr>
          <w:rStyle w:val="StyleUnderline"/>
          <w:sz w:val="24"/>
          <w:szCs w:val="24"/>
          <w:highlight w:val="yellow"/>
        </w:rPr>
        <w:t xml:space="preserve"> </w:t>
      </w:r>
      <w:r w:rsidRPr="00B74ABB">
        <w:rPr>
          <w:rStyle w:val="StyleUnderline"/>
          <w:highlight w:val="yellow"/>
        </w:rPr>
        <w:t>system</w:t>
      </w:r>
      <w:r w:rsidRPr="00E60B71">
        <w:rPr>
          <w:rStyle w:val="StyleUnderline"/>
        </w:rPr>
        <w:t xml:space="preserve">. Government knows how to acquire technology. What we need to acquire are </w:t>
      </w:r>
      <w:r w:rsidRPr="00E60B71">
        <w:rPr>
          <w:rStyle w:val="Emphasis"/>
        </w:rPr>
        <w:t>capabilities</w:t>
      </w:r>
      <w:r w:rsidRPr="00374A5B">
        <w:rPr>
          <w:sz w:val="16"/>
        </w:rPr>
        <w:t>.</w:t>
      </w:r>
    </w:p>
    <w:p w14:paraId="29051E93" w14:textId="77777777" w:rsidR="006E5A70" w:rsidRPr="00374A5B" w:rsidRDefault="006E5A70" w:rsidP="004A2241">
      <w:pPr>
        <w:rPr>
          <w:sz w:val="16"/>
        </w:rPr>
      </w:pPr>
    </w:p>
    <w:p w14:paraId="5E8FDCD5" w14:textId="31AC19FA" w:rsidR="004A2241" w:rsidRDefault="004A2241" w:rsidP="004A2241">
      <w:pPr>
        <w:pStyle w:val="Heading4"/>
      </w:pPr>
      <w:r>
        <w:t xml:space="preserve">Gaps in federal software create cascading </w:t>
      </w:r>
      <w:r w:rsidRPr="008B3A38">
        <w:rPr>
          <w:u w:val="single"/>
        </w:rPr>
        <w:t>cyberattacks</w:t>
      </w:r>
      <w:r w:rsidR="001D2A65">
        <w:t xml:space="preserve"> and </w:t>
      </w:r>
      <w:r w:rsidRPr="008B3A38">
        <w:rPr>
          <w:u w:val="single"/>
        </w:rPr>
        <w:t>intelligence breaches</w:t>
      </w:r>
    </w:p>
    <w:p w14:paraId="5017AF45" w14:textId="77777777" w:rsidR="004A2241" w:rsidRDefault="004A2241" w:rsidP="004A2241">
      <w:r w:rsidRPr="003C558C">
        <w:rPr>
          <w:rStyle w:val="Style13ptBold"/>
        </w:rPr>
        <w:t>GAO 24</w:t>
      </w:r>
      <w:r w:rsidRPr="003C558C">
        <w:t xml:space="preserve">. </w:t>
      </w:r>
      <w:r>
        <w:t xml:space="preserve">U.S. Government Accountability Office. </w:t>
      </w:r>
      <w:r w:rsidRPr="003C558C">
        <w:t>6</w:t>
      </w:r>
      <w:r>
        <w:t>/</w:t>
      </w:r>
      <w:r w:rsidRPr="003C558C">
        <w:t>13</w:t>
      </w:r>
      <w:r>
        <w:t>/</w:t>
      </w:r>
      <w:r w:rsidRPr="003C558C">
        <w:t>2024. “What are the Biggest Challenges to Federal Cybersecurity? (High Risk Update).” https://www.gao.gov/blog/what-are-biggest-challenges-federal-cybersecurity-high-risk-update. KL</w:t>
      </w:r>
    </w:p>
    <w:p w14:paraId="37ABC661" w14:textId="77777777" w:rsidR="004A2241" w:rsidRPr="00374A5B" w:rsidRDefault="004A2241" w:rsidP="004A2241">
      <w:pPr>
        <w:rPr>
          <w:sz w:val="16"/>
        </w:rPr>
      </w:pPr>
      <w:r w:rsidRPr="00374A5B">
        <w:rPr>
          <w:sz w:val="16"/>
        </w:rPr>
        <w:t xml:space="preserve">Malicious </w:t>
      </w:r>
      <w:r w:rsidRPr="007F7E75">
        <w:rPr>
          <w:rStyle w:val="StyleUnderline"/>
          <w:highlight w:val="yellow"/>
        </w:rPr>
        <w:t xml:space="preserve">cyberattacks on the </w:t>
      </w:r>
      <w:r w:rsidRPr="007F7E75">
        <w:rPr>
          <w:rStyle w:val="Emphasis"/>
          <w:highlight w:val="yellow"/>
        </w:rPr>
        <w:t>fed</w:t>
      </w:r>
      <w:r w:rsidRPr="007F7E75">
        <w:rPr>
          <w:rStyle w:val="StyleUnderline"/>
        </w:rPr>
        <w:t xml:space="preserve">eral government </w:t>
      </w:r>
      <w:r w:rsidRPr="007F7E75">
        <w:rPr>
          <w:rStyle w:val="StyleUnderline"/>
          <w:highlight w:val="yellow"/>
        </w:rPr>
        <w:t>and</w:t>
      </w:r>
      <w:r w:rsidRPr="007F7E75">
        <w:rPr>
          <w:rStyle w:val="StyleUnderline"/>
        </w:rPr>
        <w:t xml:space="preserve"> the nation’s </w:t>
      </w:r>
      <w:r w:rsidRPr="007F7E75">
        <w:rPr>
          <w:rStyle w:val="Emphasis"/>
          <w:highlight w:val="yellow"/>
        </w:rPr>
        <w:t>critical infra</w:t>
      </w:r>
      <w:r w:rsidRPr="007F7E75">
        <w:rPr>
          <w:rStyle w:val="StyleUnderline"/>
        </w:rPr>
        <w:t>structures</w:t>
      </w:r>
      <w:r w:rsidRPr="00374A5B">
        <w:rPr>
          <w:sz w:val="16"/>
        </w:rPr>
        <w:t xml:space="preserve">, like those described above, </w:t>
      </w:r>
      <w:r w:rsidRPr="007F7E75">
        <w:rPr>
          <w:rStyle w:val="StyleUnderline"/>
          <w:highlight w:val="yellow"/>
        </w:rPr>
        <w:t xml:space="preserve">are </w:t>
      </w:r>
      <w:r w:rsidRPr="00FE0603">
        <w:rPr>
          <w:rStyle w:val="Emphasis"/>
          <w:highlight w:val="yellow"/>
        </w:rPr>
        <w:t>growing</w:t>
      </w:r>
      <w:r w:rsidRPr="00FE0603">
        <w:rPr>
          <w:rStyle w:val="StyleUnderline"/>
          <w:highlight w:val="yellow"/>
        </w:rPr>
        <w:t xml:space="preserve"> in </w:t>
      </w:r>
      <w:r w:rsidRPr="00FE0603">
        <w:rPr>
          <w:rStyle w:val="Emphasis"/>
          <w:highlight w:val="yellow"/>
        </w:rPr>
        <w:t>number</w:t>
      </w:r>
      <w:r w:rsidRPr="00FE0603">
        <w:rPr>
          <w:rStyle w:val="StyleUnderline"/>
          <w:highlight w:val="yellow"/>
        </w:rPr>
        <w:t xml:space="preserve">, </w:t>
      </w:r>
      <w:r w:rsidRPr="00FE0603">
        <w:rPr>
          <w:rStyle w:val="Emphasis"/>
          <w:highlight w:val="yellow"/>
        </w:rPr>
        <w:t>impact</w:t>
      </w:r>
      <w:r w:rsidRPr="00FE0603">
        <w:rPr>
          <w:rStyle w:val="StyleUnderline"/>
          <w:highlight w:val="yellow"/>
        </w:rPr>
        <w:t xml:space="preserve">, and </w:t>
      </w:r>
      <w:r w:rsidRPr="00FE0603">
        <w:rPr>
          <w:rStyle w:val="Emphasis"/>
          <w:highlight w:val="yellow"/>
        </w:rPr>
        <w:t>sophistication</w:t>
      </w:r>
      <w:r w:rsidRPr="00374A5B">
        <w:rPr>
          <w:sz w:val="16"/>
        </w:rPr>
        <w:t xml:space="preserve">. Today’s WatchBlog post looks at our new report—an update of our High Risk designation for cybersecurity—about the four major challenges facing federal efforts to protect against attacks. </w:t>
      </w:r>
    </w:p>
    <w:p w14:paraId="53E648AF" w14:textId="77777777" w:rsidR="004A2241" w:rsidRPr="00374A5B" w:rsidRDefault="004A2241" w:rsidP="004A2241">
      <w:pPr>
        <w:rPr>
          <w:sz w:val="16"/>
        </w:rPr>
      </w:pPr>
      <w:r w:rsidRPr="00374A5B">
        <w:rPr>
          <w:sz w:val="16"/>
        </w:rPr>
        <w:t>Challenge 1: National Cybersecurity Strategy isn’t as strong as it could be</w:t>
      </w:r>
    </w:p>
    <w:p w14:paraId="447F4C6C" w14:textId="77777777" w:rsidR="004A2241" w:rsidRPr="00374A5B" w:rsidRDefault="004A2241" w:rsidP="004A2241">
      <w:pPr>
        <w:rPr>
          <w:sz w:val="16"/>
        </w:rPr>
      </w:pPr>
      <w:r w:rsidRPr="00374A5B">
        <w:rPr>
          <w:sz w:val="16"/>
        </w:rPr>
        <w:t>Last year, the White House issued a National Cybersecurity Strategy outlining steps the government is taking to address the longstanding cybersecurity challenges facing the country. But how will the government know if its strategy is working? When we looked at the strategy, we found it needed outcome-oriented performance measures for various cybersecurity initiatives.</w:t>
      </w:r>
    </w:p>
    <w:p w14:paraId="62A3A5D2" w14:textId="77777777" w:rsidR="004A2241" w:rsidRPr="00374A5B" w:rsidRDefault="004A2241" w:rsidP="004A2241">
      <w:pPr>
        <w:rPr>
          <w:sz w:val="16"/>
        </w:rPr>
      </w:pPr>
      <w:r w:rsidRPr="00374A5B">
        <w:rPr>
          <w:sz w:val="16"/>
        </w:rPr>
        <w:t xml:space="preserve">In addition, </w:t>
      </w:r>
      <w:r w:rsidRPr="00F50211">
        <w:rPr>
          <w:rStyle w:val="StyleUnderline"/>
          <w:highlight w:val="yellow"/>
        </w:rPr>
        <w:t xml:space="preserve">the </w:t>
      </w:r>
      <w:r w:rsidRPr="00F50211">
        <w:rPr>
          <w:rStyle w:val="Emphasis"/>
          <w:highlight w:val="yellow"/>
        </w:rPr>
        <w:t>fed</w:t>
      </w:r>
      <w:r w:rsidRPr="00F50211">
        <w:rPr>
          <w:rStyle w:val="StyleUnderline"/>
        </w:rPr>
        <w:t xml:space="preserve">eral government </w:t>
      </w:r>
      <w:r w:rsidRPr="00F50211">
        <w:rPr>
          <w:rStyle w:val="StyleUnderline"/>
          <w:highlight w:val="yellow"/>
        </w:rPr>
        <w:t>needs to</w:t>
      </w:r>
      <w:r w:rsidRPr="00374A5B">
        <w:rPr>
          <w:sz w:val="16"/>
        </w:rPr>
        <w:t xml:space="preserve"> take action to ensure it is monitoring the global supply chain, confirm it has the highly skilled cyber workforce it needs, and </w:t>
      </w:r>
      <w:r w:rsidRPr="00F50211">
        <w:rPr>
          <w:rStyle w:val="StyleUnderline"/>
          <w:highlight w:val="yellow"/>
        </w:rPr>
        <w:t xml:space="preserve">address risk associated with </w:t>
      </w:r>
      <w:r w:rsidRPr="00F50211">
        <w:rPr>
          <w:rStyle w:val="Emphasis"/>
          <w:highlight w:val="yellow"/>
        </w:rPr>
        <w:t>emerging tech</w:t>
      </w:r>
      <w:r w:rsidRPr="00F50211">
        <w:rPr>
          <w:rStyle w:val="StyleUnderline"/>
        </w:rPr>
        <w:t>nologies—</w:t>
      </w:r>
      <w:r w:rsidRPr="00F50211">
        <w:rPr>
          <w:rStyle w:val="StyleUnderline"/>
          <w:highlight w:val="yellow"/>
        </w:rPr>
        <w:t xml:space="preserve">such as </w:t>
      </w:r>
      <w:r w:rsidRPr="00F50211">
        <w:rPr>
          <w:rStyle w:val="Emphasis"/>
          <w:highlight w:val="yellow"/>
        </w:rPr>
        <w:t>a</w:t>
      </w:r>
      <w:r w:rsidRPr="00F50211">
        <w:rPr>
          <w:rStyle w:val="StyleUnderline"/>
        </w:rPr>
        <w:t xml:space="preserve">rtificial </w:t>
      </w:r>
      <w:r w:rsidRPr="00F50211">
        <w:rPr>
          <w:rStyle w:val="Emphasis"/>
          <w:highlight w:val="yellow"/>
        </w:rPr>
        <w:t>i</w:t>
      </w:r>
      <w:r w:rsidRPr="00F50211">
        <w:rPr>
          <w:rStyle w:val="StyleUnderline"/>
        </w:rPr>
        <w:t>ntelligence. The</w:t>
      </w:r>
      <w:r w:rsidRPr="00C05D31">
        <w:rPr>
          <w:rStyle w:val="StyleUnderline"/>
        </w:rPr>
        <w:t xml:space="preserve"> government and the private sector are </w:t>
      </w:r>
      <w:r w:rsidRPr="00C05D31">
        <w:rPr>
          <w:rStyle w:val="Emphasis"/>
        </w:rPr>
        <w:t>at risk</w:t>
      </w:r>
      <w:r w:rsidRPr="00C05D31">
        <w:rPr>
          <w:rStyle w:val="StyleUnderline"/>
        </w:rPr>
        <w:t xml:space="preserve"> when </w:t>
      </w:r>
      <w:r w:rsidRPr="00C05D31">
        <w:rPr>
          <w:rStyle w:val="Emphasis"/>
        </w:rPr>
        <w:t>emerging threats</w:t>
      </w:r>
      <w:r w:rsidRPr="00C05D31">
        <w:rPr>
          <w:rStyle w:val="StyleUnderline"/>
        </w:rPr>
        <w:t xml:space="preserve"> aren’t addressed</w:t>
      </w:r>
      <w:r w:rsidRPr="00374A5B">
        <w:rPr>
          <w:sz w:val="16"/>
        </w:rPr>
        <w:t>.</w:t>
      </w:r>
    </w:p>
    <w:p w14:paraId="3B1D5A48" w14:textId="77777777" w:rsidR="004A2241" w:rsidRPr="00374A5B" w:rsidRDefault="004A2241" w:rsidP="004A2241">
      <w:pPr>
        <w:rPr>
          <w:sz w:val="16"/>
        </w:rPr>
      </w:pPr>
      <w:r w:rsidRPr="00374A5B">
        <w:rPr>
          <w:sz w:val="16"/>
        </w:rPr>
        <w:t xml:space="preserve">We saw such an attack around January 2019 after a network breach at </w:t>
      </w:r>
      <w:r w:rsidRPr="00C05D31">
        <w:rPr>
          <w:rStyle w:val="Emphasis"/>
          <w:highlight w:val="yellow"/>
        </w:rPr>
        <w:t>SolarWinds</w:t>
      </w:r>
      <w:r w:rsidRPr="00374A5B">
        <w:rPr>
          <w:sz w:val="16"/>
        </w:rPr>
        <w:t xml:space="preserve">. The Texas-based network management </w:t>
      </w:r>
      <w:r w:rsidRPr="00C05D31">
        <w:rPr>
          <w:rStyle w:val="Emphasis"/>
          <w:highlight w:val="yellow"/>
        </w:rPr>
        <w:t>software</w:t>
      </w:r>
      <w:r w:rsidRPr="00C05D31">
        <w:rPr>
          <w:rStyle w:val="StyleUnderline"/>
        </w:rPr>
        <w:t xml:space="preserve"> company </w:t>
      </w:r>
      <w:r w:rsidRPr="00C05D31">
        <w:rPr>
          <w:rStyle w:val="StyleUnderline"/>
          <w:highlight w:val="yellow"/>
        </w:rPr>
        <w:t xml:space="preserve">was </w:t>
      </w:r>
      <w:r w:rsidRPr="00C05D31">
        <w:rPr>
          <w:rStyle w:val="Emphasis"/>
        </w:rPr>
        <w:t xml:space="preserve">widely </w:t>
      </w:r>
      <w:r w:rsidRPr="00C05D31">
        <w:rPr>
          <w:rStyle w:val="Emphasis"/>
          <w:highlight w:val="yellow"/>
        </w:rPr>
        <w:t>used</w:t>
      </w:r>
      <w:r w:rsidRPr="00C05D31">
        <w:rPr>
          <w:rStyle w:val="StyleUnderline"/>
          <w:highlight w:val="yellow"/>
        </w:rPr>
        <w:t xml:space="preserve"> by the </w:t>
      </w:r>
      <w:r w:rsidRPr="00C05D31">
        <w:rPr>
          <w:rStyle w:val="Emphasis"/>
          <w:highlight w:val="yellow"/>
        </w:rPr>
        <w:t>gov</w:t>
      </w:r>
      <w:r w:rsidRPr="00C05D31">
        <w:rPr>
          <w:rStyle w:val="StyleUnderline"/>
        </w:rPr>
        <w:t xml:space="preserve">ernment </w:t>
      </w:r>
      <w:r w:rsidRPr="00C05D31">
        <w:rPr>
          <w:rStyle w:val="StyleUnderline"/>
          <w:highlight w:val="yellow"/>
        </w:rPr>
        <w:t xml:space="preserve">to </w:t>
      </w:r>
      <w:r w:rsidRPr="000A1936">
        <w:rPr>
          <w:rStyle w:val="Emphasis"/>
        </w:rPr>
        <w:t>monitor network activities</w:t>
      </w:r>
      <w:r w:rsidRPr="000A1936">
        <w:rPr>
          <w:rStyle w:val="StyleUnderline"/>
        </w:rPr>
        <w:t xml:space="preserve"> and </w:t>
      </w:r>
      <w:r w:rsidRPr="00C05D31">
        <w:rPr>
          <w:rStyle w:val="Emphasis"/>
          <w:highlight w:val="yellow"/>
        </w:rPr>
        <w:t>manage</w:t>
      </w:r>
      <w:r w:rsidRPr="00C05D31">
        <w:rPr>
          <w:rStyle w:val="Emphasis"/>
        </w:rPr>
        <w:t xml:space="preserve"> network </w:t>
      </w:r>
      <w:r w:rsidRPr="000A1936">
        <w:rPr>
          <w:rStyle w:val="Emphasis"/>
        </w:rPr>
        <w:t>devices</w:t>
      </w:r>
      <w:r w:rsidRPr="000A1936">
        <w:rPr>
          <w:rStyle w:val="StyleUnderline"/>
        </w:rPr>
        <w:t xml:space="preserve"> on </w:t>
      </w:r>
      <w:r w:rsidRPr="00C05D31">
        <w:rPr>
          <w:rStyle w:val="Emphasis"/>
          <w:highlight w:val="yellow"/>
        </w:rPr>
        <w:t>fed</w:t>
      </w:r>
      <w:r w:rsidRPr="00374A5B">
        <w:rPr>
          <w:rStyle w:val="StyleUnderline"/>
        </w:rPr>
        <w:t xml:space="preserve">eral </w:t>
      </w:r>
      <w:r w:rsidRPr="00C05D31">
        <w:rPr>
          <w:rStyle w:val="Emphasis"/>
          <w:highlight w:val="yellow"/>
        </w:rPr>
        <w:t>systems</w:t>
      </w:r>
      <w:r w:rsidRPr="00374A5B">
        <w:rPr>
          <w:sz w:val="16"/>
        </w:rPr>
        <w:t>. A Russian-led attack on SolarWinds resulted in one of the most widespread and sophisticated hacking campaigns ever conducted against the U.S.</w:t>
      </w:r>
    </w:p>
    <w:p w14:paraId="701D52B2" w14:textId="77777777" w:rsidR="004A2241" w:rsidRPr="00374A5B" w:rsidRDefault="004A2241" w:rsidP="004A2241">
      <w:pPr>
        <w:rPr>
          <w:sz w:val="16"/>
        </w:rPr>
      </w:pPr>
      <w:r w:rsidRPr="00374A5B">
        <w:rPr>
          <w:sz w:val="16"/>
        </w:rPr>
        <w:t xml:space="preserve">We’ve made nearly 400 recommendations to strengthen the National Cybersecurity Strategy and agencies’ ability to perform effective oversight. As of May, 170 of our recommendations have not been acted on. </w:t>
      </w:r>
    </w:p>
    <w:p w14:paraId="2FFA6F00" w14:textId="77777777" w:rsidR="004A2241" w:rsidRPr="00374A5B" w:rsidRDefault="004A2241" w:rsidP="004A2241">
      <w:pPr>
        <w:rPr>
          <w:sz w:val="16"/>
        </w:rPr>
      </w:pPr>
      <w:r w:rsidRPr="00374A5B">
        <w:rPr>
          <w:sz w:val="16"/>
        </w:rPr>
        <w:t>Challenge 2: Agencies remain limited in their ability to improve the security of federal systems and information</w:t>
      </w:r>
    </w:p>
    <w:p w14:paraId="3581220D" w14:textId="77777777" w:rsidR="004A2241" w:rsidRPr="00374A5B" w:rsidRDefault="004A2241" w:rsidP="004A2241">
      <w:pPr>
        <w:rPr>
          <w:sz w:val="16"/>
        </w:rPr>
      </w:pPr>
      <w:r w:rsidRPr="000A1936">
        <w:rPr>
          <w:rStyle w:val="Emphasis"/>
        </w:rPr>
        <w:t>Fed</w:t>
      </w:r>
      <w:r w:rsidRPr="007F7E75">
        <w:rPr>
          <w:rStyle w:val="StyleUnderline"/>
        </w:rPr>
        <w:t xml:space="preserve">eral </w:t>
      </w:r>
      <w:r w:rsidRPr="000A1936">
        <w:rPr>
          <w:rStyle w:val="Emphasis"/>
          <w:highlight w:val="yellow"/>
        </w:rPr>
        <w:t>agencies</w:t>
      </w:r>
      <w:r w:rsidRPr="007F7E75">
        <w:rPr>
          <w:rStyle w:val="StyleUnderline"/>
          <w:highlight w:val="yellow"/>
        </w:rPr>
        <w:t xml:space="preserve"> rely </w:t>
      </w:r>
      <w:r w:rsidRPr="00374A5B">
        <w:rPr>
          <w:rStyle w:val="Emphasis"/>
          <w:sz w:val="24"/>
          <w:szCs w:val="24"/>
          <w:highlight w:val="yellow"/>
        </w:rPr>
        <w:t>extensively</w:t>
      </w:r>
      <w:r w:rsidRPr="00374A5B">
        <w:rPr>
          <w:rStyle w:val="StyleUnderline"/>
          <w:sz w:val="24"/>
          <w:szCs w:val="24"/>
          <w:highlight w:val="yellow"/>
        </w:rPr>
        <w:t xml:space="preserve"> </w:t>
      </w:r>
      <w:r w:rsidRPr="007F7E75">
        <w:rPr>
          <w:rStyle w:val="StyleUnderline"/>
          <w:highlight w:val="yellow"/>
        </w:rPr>
        <w:t xml:space="preserve">on </w:t>
      </w:r>
      <w:r w:rsidRPr="007F7E75">
        <w:rPr>
          <w:rStyle w:val="Emphasis"/>
          <w:highlight w:val="yellow"/>
        </w:rPr>
        <w:t>computerized</w:t>
      </w:r>
      <w:r w:rsidRPr="007F7E75">
        <w:rPr>
          <w:rStyle w:val="Emphasis"/>
        </w:rPr>
        <w:t xml:space="preserve"> information </w:t>
      </w:r>
      <w:r w:rsidRPr="007F7E75">
        <w:rPr>
          <w:rStyle w:val="Emphasis"/>
          <w:highlight w:val="yellow"/>
        </w:rPr>
        <w:t>systems</w:t>
      </w:r>
      <w:r w:rsidRPr="00374A5B">
        <w:rPr>
          <w:sz w:val="16"/>
        </w:rPr>
        <w:t xml:space="preserve"> to conduct day-to-day business, including interactions with the public. Many of these systems house important taxpayer information—including Social Security numbers, income information, tax filing information, loan data, and more.</w:t>
      </w:r>
    </w:p>
    <w:p w14:paraId="36041867" w14:textId="77777777" w:rsidR="004A2241" w:rsidRPr="00374A5B" w:rsidRDefault="004A2241" w:rsidP="004A2241">
      <w:pPr>
        <w:rPr>
          <w:sz w:val="16"/>
        </w:rPr>
      </w:pPr>
      <w:r w:rsidRPr="007F7E75">
        <w:rPr>
          <w:rStyle w:val="Emphasis"/>
          <w:highlight w:val="yellow"/>
        </w:rPr>
        <w:t>Ineffective security</w:t>
      </w:r>
      <w:r w:rsidRPr="007F7E75">
        <w:rPr>
          <w:rStyle w:val="Emphasis"/>
        </w:rPr>
        <w:t xml:space="preserve"> controls</w:t>
      </w:r>
      <w:r w:rsidRPr="007F7E75">
        <w:rPr>
          <w:rStyle w:val="StyleUnderline"/>
        </w:rPr>
        <w:t xml:space="preserve"> could not only </w:t>
      </w:r>
      <w:r w:rsidRPr="007F7E75">
        <w:rPr>
          <w:rStyle w:val="StyleUnderline"/>
          <w:highlight w:val="yellow"/>
        </w:rPr>
        <w:t xml:space="preserve">leave these systems </w:t>
      </w:r>
      <w:r w:rsidRPr="007F7E75">
        <w:rPr>
          <w:rStyle w:val="Emphasis"/>
          <w:highlight w:val="yellow"/>
        </w:rPr>
        <w:t>vulnerable</w:t>
      </w:r>
      <w:r w:rsidRPr="007F7E75">
        <w:rPr>
          <w:rStyle w:val="StyleUnderline"/>
        </w:rPr>
        <w:t xml:space="preserve"> to attack, but also </w:t>
      </w:r>
      <w:r w:rsidRPr="007F7E75">
        <w:rPr>
          <w:rStyle w:val="Emphasis"/>
        </w:rPr>
        <w:t>delay</w:t>
      </w:r>
      <w:r w:rsidRPr="007F7E75">
        <w:rPr>
          <w:rStyle w:val="StyleUnderline"/>
        </w:rPr>
        <w:t xml:space="preserve"> the </w:t>
      </w:r>
      <w:r w:rsidRPr="007F7E75">
        <w:rPr>
          <w:rStyle w:val="Emphasis"/>
        </w:rPr>
        <w:t>response</w:t>
      </w:r>
      <w:r w:rsidRPr="007F7E75">
        <w:rPr>
          <w:rStyle w:val="StyleUnderline"/>
        </w:rPr>
        <w:t xml:space="preserve"> to attacks</w:t>
      </w:r>
      <w:r w:rsidRPr="00374A5B">
        <w:rPr>
          <w:sz w:val="16"/>
        </w:rPr>
        <w:t xml:space="preserve">. For example, in December 2021, a vulnerability in a piece of open-source software known as “Log4j” was reported. Log4j is used to collect and manage information about system activities and is used in millions of federal and private information systems. A 2013 update of Log4j was intended to make data storage and retrieval easier. But in November 2021 (8 years later), a security engineer reported a vulnerability in the feature. Federal agencies were directed to address this vulnerability. Even though there hasn’t been a known Log4j-based attack </w:t>
      </w:r>
      <w:r w:rsidRPr="000A1936">
        <w:rPr>
          <w:sz w:val="16"/>
        </w:rPr>
        <w:t xml:space="preserve">on </w:t>
      </w:r>
      <w:r w:rsidRPr="000A1936">
        <w:rPr>
          <w:rStyle w:val="Emphasis"/>
        </w:rPr>
        <w:t>fed</w:t>
      </w:r>
      <w:r w:rsidRPr="000A1936">
        <w:rPr>
          <w:rStyle w:val="StyleUnderline"/>
        </w:rPr>
        <w:t>e</w:t>
      </w:r>
      <w:r w:rsidRPr="00374A5B">
        <w:rPr>
          <w:rStyle w:val="StyleUnderline"/>
        </w:rPr>
        <w:t xml:space="preserve">ral </w:t>
      </w:r>
      <w:r w:rsidRPr="007F7E75">
        <w:rPr>
          <w:rStyle w:val="Emphasis"/>
          <w:highlight w:val="yellow"/>
        </w:rPr>
        <w:t>IT</w:t>
      </w:r>
      <w:r w:rsidRPr="00374A5B">
        <w:rPr>
          <w:sz w:val="16"/>
        </w:rPr>
        <w:t xml:space="preserve">, the </w:t>
      </w:r>
      <w:r w:rsidRPr="000A1936">
        <w:rPr>
          <w:rStyle w:val="Emphasis"/>
          <w:highlight w:val="yellow"/>
        </w:rPr>
        <w:t>weakness</w:t>
      </w:r>
      <w:r w:rsidRPr="007F7E75">
        <w:rPr>
          <w:rStyle w:val="StyleUnderline"/>
          <w:highlight w:val="yellow"/>
        </w:rPr>
        <w:t xml:space="preserve"> was deemed</w:t>
      </w:r>
      <w:r w:rsidRPr="00374A5B">
        <w:rPr>
          <w:sz w:val="16"/>
        </w:rPr>
        <w:t xml:space="preserve"> an “</w:t>
      </w:r>
      <w:r w:rsidRPr="00374A5B">
        <w:rPr>
          <w:rStyle w:val="Emphasis"/>
          <w:sz w:val="24"/>
          <w:szCs w:val="24"/>
          <w:highlight w:val="yellow"/>
        </w:rPr>
        <w:t>endemic</w:t>
      </w:r>
      <w:r w:rsidRPr="00374A5B">
        <w:rPr>
          <w:sz w:val="16"/>
          <w:szCs w:val="24"/>
        </w:rPr>
        <w:t xml:space="preserve"> </w:t>
      </w:r>
      <w:r w:rsidRPr="00374A5B">
        <w:rPr>
          <w:sz w:val="16"/>
        </w:rPr>
        <w:t>vulnerability”—</w:t>
      </w:r>
      <w:r w:rsidRPr="007F7E75">
        <w:rPr>
          <w:rStyle w:val="StyleUnderline"/>
        </w:rPr>
        <w:t xml:space="preserve">meaning that </w:t>
      </w:r>
      <w:r w:rsidRPr="007F7E75">
        <w:rPr>
          <w:rStyle w:val="Emphasis"/>
          <w:highlight w:val="yellow"/>
        </w:rPr>
        <w:t>vulnerabilities</w:t>
      </w:r>
      <w:r w:rsidRPr="007F7E75">
        <w:rPr>
          <w:rStyle w:val="StyleUnderline"/>
          <w:highlight w:val="yellow"/>
        </w:rPr>
        <w:t xml:space="preserve"> </w:t>
      </w:r>
      <w:r w:rsidRPr="0080675E">
        <w:rPr>
          <w:rStyle w:val="StyleUnderline"/>
          <w:highlight w:val="yellow"/>
        </w:rPr>
        <w:t>will remain</w:t>
      </w:r>
      <w:r w:rsidRPr="007F7E75">
        <w:rPr>
          <w:rStyle w:val="StyleUnderline"/>
        </w:rPr>
        <w:t xml:space="preserve"> in systems </w:t>
      </w:r>
      <w:r w:rsidRPr="007F7E75">
        <w:rPr>
          <w:rStyle w:val="StyleUnderline"/>
          <w:highlight w:val="yellow"/>
        </w:rPr>
        <w:t xml:space="preserve">for </w:t>
      </w:r>
      <w:r w:rsidRPr="007F7E75">
        <w:rPr>
          <w:rStyle w:val="Emphasis"/>
          <w:highlight w:val="yellow"/>
        </w:rPr>
        <w:t>years</w:t>
      </w:r>
      <w:r w:rsidRPr="007F7E75">
        <w:rPr>
          <w:rStyle w:val="StyleUnderline"/>
        </w:rPr>
        <w:t xml:space="preserve"> despite actions to address them</w:t>
      </w:r>
      <w:r w:rsidRPr="00374A5B">
        <w:rPr>
          <w:sz w:val="16"/>
        </w:rPr>
        <w:t>.</w:t>
      </w:r>
    </w:p>
    <w:p w14:paraId="5628EC6D" w14:textId="77777777" w:rsidR="004A2241" w:rsidRPr="00713954" w:rsidRDefault="004A2241" w:rsidP="004A2241">
      <w:pPr>
        <w:pStyle w:val="Heading4"/>
      </w:pPr>
      <w:r>
        <w:t xml:space="preserve">Cyberattacks go nuclear </w:t>
      </w:r>
    </w:p>
    <w:p w14:paraId="7B02F699" w14:textId="77777777" w:rsidR="004A2241" w:rsidRPr="004F22B6" w:rsidRDefault="004A2241" w:rsidP="004A2241">
      <w:r w:rsidRPr="00AC798D">
        <w:rPr>
          <w:rStyle w:val="Style13ptBold"/>
        </w:rPr>
        <w:t>Futter 24</w:t>
      </w:r>
      <w:r>
        <w:t xml:space="preserve">. </w:t>
      </w:r>
      <w:r w:rsidRPr="00AC798D">
        <w:rPr>
          <w:u w:val="single"/>
        </w:rPr>
        <w:t>Andrew Futter</w:t>
      </w:r>
      <w:r>
        <w:t xml:space="preserve">, Professor of International Politics at the University of Leicester. </w:t>
      </w:r>
      <w:r w:rsidRPr="00AC798D">
        <w:rPr>
          <w:u w:val="single"/>
        </w:rPr>
        <w:t>Jason T. Harris</w:t>
      </w:r>
      <w:r>
        <w:t>, Associate Professor of Radiological Health Sciences in the School of Health Sciences and Director of the Center for Radiological and Nuclear Security (CRANS) at Purdue University. “Cyber Threats and Nuclear Vulnerabilities.” The Oxford Handbook of Nuclear Security,</w:t>
      </w:r>
      <w:r w:rsidRPr="00AC798D">
        <w:t xml:space="preserve"> </w:t>
      </w:r>
      <w:r>
        <w:t xml:space="preserve">Part II: Evolution of Nuclear Security Threats, Chapter 6. Oxford University Press. </w:t>
      </w:r>
      <w:r w:rsidRPr="00AC798D">
        <w:t>https://academic.oup.com/edited-volume/46401</w:t>
      </w:r>
      <w:r>
        <w:t>. KL</w:t>
      </w:r>
    </w:p>
    <w:p w14:paraId="3BBB4617" w14:textId="77777777" w:rsidR="004A2241" w:rsidRPr="000A1936" w:rsidRDefault="004A2241" w:rsidP="004A2241">
      <w:pPr>
        <w:rPr>
          <w:sz w:val="16"/>
        </w:rPr>
      </w:pPr>
      <w:r w:rsidRPr="000A1936">
        <w:rPr>
          <w:sz w:val="16"/>
        </w:rPr>
        <w:t>Civilian and Military Vulnerabilities</w:t>
      </w:r>
    </w:p>
    <w:p w14:paraId="1A7CB999" w14:textId="77777777" w:rsidR="004A2241" w:rsidRPr="000A1936" w:rsidRDefault="004A2241" w:rsidP="004A2241">
      <w:pPr>
        <w:rPr>
          <w:sz w:val="16"/>
        </w:rPr>
      </w:pPr>
      <w:r w:rsidRPr="004F22B6">
        <w:rPr>
          <w:rStyle w:val="StyleUnderline"/>
          <w:highlight w:val="yellow"/>
        </w:rPr>
        <w:t xml:space="preserve">The </w:t>
      </w:r>
      <w:r w:rsidRPr="004F22B6">
        <w:rPr>
          <w:rStyle w:val="Emphasis"/>
          <w:highlight w:val="yellow"/>
        </w:rPr>
        <w:t>threat</w:t>
      </w:r>
      <w:r w:rsidRPr="004F22B6">
        <w:rPr>
          <w:rStyle w:val="StyleUnderline"/>
          <w:highlight w:val="yellow"/>
        </w:rPr>
        <w:t xml:space="preserve"> from </w:t>
      </w:r>
      <w:r w:rsidRPr="004F22B6">
        <w:rPr>
          <w:rStyle w:val="Emphasis"/>
          <w:highlight w:val="yellow"/>
        </w:rPr>
        <w:t>cyber-attacks</w:t>
      </w:r>
      <w:r w:rsidRPr="004F22B6">
        <w:rPr>
          <w:rStyle w:val="StyleUnderline"/>
          <w:highlight w:val="yellow"/>
        </w:rPr>
        <w:t xml:space="preserve"> against </w:t>
      </w:r>
      <w:r w:rsidRPr="004F22B6">
        <w:rPr>
          <w:rStyle w:val="Emphasis"/>
          <w:highlight w:val="yellow"/>
        </w:rPr>
        <w:t>nuclear systems</w:t>
      </w:r>
      <w:r w:rsidRPr="004F22B6">
        <w:rPr>
          <w:rStyle w:val="StyleUnderline"/>
          <w:highlight w:val="yellow"/>
        </w:rPr>
        <w:t xml:space="preserve"> is </w:t>
      </w:r>
      <w:r w:rsidRPr="004F22B6">
        <w:rPr>
          <w:rStyle w:val="Emphasis"/>
          <w:highlight w:val="yellow"/>
        </w:rPr>
        <w:t>increasing</w:t>
      </w:r>
      <w:r w:rsidRPr="000A1936">
        <w:rPr>
          <w:sz w:val="16"/>
        </w:rPr>
        <w:t xml:space="preserve">ly perceived as a problem of national and international security given the growth </w:t>
      </w:r>
      <w:r w:rsidRPr="004F22B6">
        <w:rPr>
          <w:rStyle w:val="StyleUnderline"/>
        </w:rPr>
        <w:t xml:space="preserve">in </w:t>
      </w:r>
      <w:r w:rsidRPr="004F22B6">
        <w:rPr>
          <w:rStyle w:val="Emphasis"/>
        </w:rPr>
        <w:t>attack number</w:t>
      </w:r>
      <w:r w:rsidRPr="004F22B6">
        <w:rPr>
          <w:rStyle w:val="StyleUnderline"/>
        </w:rPr>
        <w:t xml:space="preserve"> and </w:t>
      </w:r>
      <w:r w:rsidRPr="004F22B6">
        <w:rPr>
          <w:rStyle w:val="Emphasis"/>
        </w:rPr>
        <w:t>sophistication</w:t>
      </w:r>
      <w:r w:rsidRPr="004F22B6">
        <w:rPr>
          <w:rStyle w:val="StyleUnderline"/>
        </w:rPr>
        <w:t xml:space="preserve">. </w:t>
      </w:r>
      <w:r w:rsidRPr="004C2915">
        <w:rPr>
          <w:rStyle w:val="StyleUnderline"/>
          <w:highlight w:val="yellow"/>
        </w:rPr>
        <w:t>Actors</w:t>
      </w:r>
      <w:r w:rsidRPr="004F22B6">
        <w:rPr>
          <w:rStyle w:val="StyleUnderline"/>
        </w:rPr>
        <w:t xml:space="preserve"> behind these attacks </w:t>
      </w:r>
      <w:r w:rsidRPr="004C2915">
        <w:rPr>
          <w:rStyle w:val="StyleUnderline"/>
          <w:highlight w:val="yellow"/>
        </w:rPr>
        <w:t>are</w:t>
      </w:r>
      <w:r w:rsidRPr="004F22B6">
        <w:rPr>
          <w:rStyle w:val="StyleUnderline"/>
        </w:rPr>
        <w:t xml:space="preserve"> no longer </w:t>
      </w:r>
      <w:r w:rsidRPr="004C2915">
        <w:rPr>
          <w:rStyle w:val="StyleUnderline"/>
        </w:rPr>
        <w:t xml:space="preserve">only </w:t>
      </w:r>
      <w:r w:rsidRPr="004C2915">
        <w:rPr>
          <w:rStyle w:val="Emphasis"/>
          <w:highlight w:val="yellow"/>
        </w:rPr>
        <w:t>private hackers</w:t>
      </w:r>
      <w:r w:rsidRPr="004C2915">
        <w:rPr>
          <w:rStyle w:val="StyleUnderline"/>
        </w:rPr>
        <w:t xml:space="preserve"> or </w:t>
      </w:r>
      <w:r w:rsidRPr="004C2915">
        <w:rPr>
          <w:rStyle w:val="Emphasis"/>
        </w:rPr>
        <w:t xml:space="preserve">organized </w:t>
      </w:r>
      <w:r w:rsidRPr="004C2915">
        <w:rPr>
          <w:rStyle w:val="Emphasis"/>
          <w:highlight w:val="yellow"/>
        </w:rPr>
        <w:t>criminals</w:t>
      </w:r>
      <w:r w:rsidRPr="004C2915">
        <w:rPr>
          <w:rStyle w:val="StyleUnderline"/>
        </w:rPr>
        <w:t xml:space="preserve"> but</w:t>
      </w:r>
      <w:r w:rsidRPr="004F22B6">
        <w:rPr>
          <w:rStyle w:val="StyleUnderline"/>
        </w:rPr>
        <w:t xml:space="preserve"> also </w:t>
      </w:r>
      <w:r w:rsidRPr="004F22B6">
        <w:rPr>
          <w:rStyle w:val="Emphasis"/>
        </w:rPr>
        <w:t xml:space="preserve">nation </w:t>
      </w:r>
      <w:r w:rsidRPr="004C2915">
        <w:rPr>
          <w:rStyle w:val="Emphasis"/>
          <w:highlight w:val="yellow"/>
        </w:rPr>
        <w:t>states</w:t>
      </w:r>
      <w:r w:rsidRPr="000A1936">
        <w:rPr>
          <w:sz w:val="16"/>
        </w:rPr>
        <w:t>. Likewise, attacks once confined to networks and business computer systems have now been extended to instrumentation and control (I&amp;C) systems, with all the implications and potential consequences such attacks may carry.</w:t>
      </w:r>
    </w:p>
    <w:p w14:paraId="3DE8E2DF" w14:textId="77777777" w:rsidR="004A2241" w:rsidRPr="000A1936" w:rsidRDefault="004A2241" w:rsidP="004A2241">
      <w:pPr>
        <w:rPr>
          <w:sz w:val="16"/>
        </w:rPr>
      </w:pPr>
      <w:r w:rsidRPr="004C2915">
        <w:rPr>
          <w:rStyle w:val="Emphasis"/>
          <w:highlight w:val="yellow"/>
        </w:rPr>
        <w:t>Nuclear assets</w:t>
      </w:r>
      <w:r w:rsidRPr="000A1936">
        <w:rPr>
          <w:sz w:val="16"/>
        </w:rPr>
        <w:t xml:space="preserve">, whether they are civilian or military, </w:t>
      </w:r>
      <w:r w:rsidRPr="00291936">
        <w:rPr>
          <w:rStyle w:val="StyleUnderline"/>
          <w:highlight w:val="yellow"/>
        </w:rPr>
        <w:t>have</w:t>
      </w:r>
      <w:r w:rsidRPr="004F22B6">
        <w:rPr>
          <w:rStyle w:val="StyleUnderline"/>
        </w:rPr>
        <w:t xml:space="preserve"> progressively </w:t>
      </w:r>
      <w:r w:rsidRPr="00291936">
        <w:rPr>
          <w:rStyle w:val="StyleUnderline"/>
          <w:highlight w:val="yellow"/>
        </w:rPr>
        <w:t>become</w:t>
      </w:r>
      <w:r w:rsidRPr="004F22B6">
        <w:rPr>
          <w:rStyle w:val="StyleUnderline"/>
        </w:rPr>
        <w:t xml:space="preserve"> </w:t>
      </w:r>
      <w:r w:rsidRPr="004F22B6">
        <w:rPr>
          <w:rStyle w:val="Emphasis"/>
        </w:rPr>
        <w:t xml:space="preserve">more </w:t>
      </w:r>
      <w:r w:rsidRPr="00291936">
        <w:rPr>
          <w:rStyle w:val="Emphasis"/>
          <w:highlight w:val="yellow"/>
        </w:rPr>
        <w:t>reliant</w:t>
      </w:r>
      <w:r w:rsidRPr="00291936">
        <w:rPr>
          <w:rStyle w:val="StyleUnderline"/>
          <w:highlight w:val="yellow"/>
        </w:rPr>
        <w:t xml:space="preserve"> on</w:t>
      </w:r>
      <w:r w:rsidRPr="004C2915">
        <w:rPr>
          <w:rStyle w:val="StyleUnderline"/>
        </w:rPr>
        <w:t xml:space="preserve"> </w:t>
      </w:r>
      <w:r w:rsidRPr="004C2915">
        <w:rPr>
          <w:rStyle w:val="Emphasis"/>
        </w:rPr>
        <w:t>digital</w:t>
      </w:r>
      <w:r w:rsidRPr="004F22B6">
        <w:rPr>
          <w:rStyle w:val="Emphasis"/>
        </w:rPr>
        <w:t xml:space="preserve"> instrumentation</w:t>
      </w:r>
      <w:r w:rsidRPr="004F22B6">
        <w:rPr>
          <w:rStyle w:val="StyleUnderline"/>
        </w:rPr>
        <w:t xml:space="preserve">, </w:t>
      </w:r>
      <w:r w:rsidRPr="00291936">
        <w:rPr>
          <w:rStyle w:val="Emphasis"/>
          <w:highlight w:val="yellow"/>
        </w:rPr>
        <w:t>digital</w:t>
      </w:r>
      <w:r w:rsidRPr="004F22B6">
        <w:rPr>
          <w:rStyle w:val="Emphasis"/>
        </w:rPr>
        <w:t xml:space="preserve"> </w:t>
      </w:r>
      <w:r w:rsidRPr="00291936">
        <w:rPr>
          <w:rStyle w:val="Emphasis"/>
        </w:rPr>
        <w:t xml:space="preserve">control </w:t>
      </w:r>
      <w:r w:rsidRPr="00291936">
        <w:rPr>
          <w:rStyle w:val="Emphasis"/>
          <w:highlight w:val="yellow"/>
        </w:rPr>
        <w:t>systems</w:t>
      </w:r>
      <w:r w:rsidRPr="00291936">
        <w:rPr>
          <w:rStyle w:val="StyleUnderline"/>
        </w:rPr>
        <w:t xml:space="preserve">, or </w:t>
      </w:r>
      <w:r w:rsidRPr="00291936">
        <w:rPr>
          <w:rStyle w:val="Emphasis"/>
        </w:rPr>
        <w:t>computer</w:t>
      </w:r>
      <w:r w:rsidRPr="004F22B6">
        <w:rPr>
          <w:rStyle w:val="Emphasis"/>
        </w:rPr>
        <w:t>-based information systems</w:t>
      </w:r>
      <w:r w:rsidRPr="000A1936">
        <w:rPr>
          <w:sz w:val="16"/>
        </w:rPr>
        <w:t xml:space="preserve">.14 In early implementation, digitization was necessary to supplement or replace existing analogue systems for improved control and diagnostics, reconfiguration, and remote access capability. </w:t>
      </w:r>
      <w:r w:rsidRPr="004F22B6">
        <w:rPr>
          <w:rStyle w:val="StyleUnderline"/>
        </w:rPr>
        <w:t xml:space="preserve">The </w:t>
      </w:r>
      <w:r w:rsidRPr="00BE74C0">
        <w:rPr>
          <w:rStyle w:val="Emphasis"/>
          <w:highlight w:val="yellow"/>
        </w:rPr>
        <w:t>digitalization</w:t>
      </w:r>
      <w:r w:rsidRPr="004F22B6">
        <w:rPr>
          <w:rStyle w:val="StyleUnderline"/>
        </w:rPr>
        <w:t xml:space="preserve"> of these systems has</w:t>
      </w:r>
      <w:r w:rsidRPr="000A1936">
        <w:rPr>
          <w:sz w:val="16"/>
        </w:rPr>
        <w:t xml:space="preserve">, however, </w:t>
      </w:r>
      <w:r w:rsidRPr="00291936">
        <w:rPr>
          <w:rStyle w:val="StyleUnderline"/>
          <w:highlight w:val="yellow"/>
        </w:rPr>
        <w:t xml:space="preserve">increased their </w:t>
      </w:r>
      <w:r w:rsidRPr="00291936">
        <w:rPr>
          <w:rStyle w:val="Emphasis"/>
          <w:highlight w:val="yellow"/>
        </w:rPr>
        <w:t>vulnerability</w:t>
      </w:r>
      <w:r w:rsidRPr="004F22B6">
        <w:rPr>
          <w:rStyle w:val="StyleUnderline"/>
        </w:rPr>
        <w:t xml:space="preserve"> to </w:t>
      </w:r>
      <w:r w:rsidRPr="00291936">
        <w:rPr>
          <w:rStyle w:val="Emphasis"/>
        </w:rPr>
        <w:t>cyber-attacks</w:t>
      </w:r>
      <w:r w:rsidRPr="000A1936">
        <w:rPr>
          <w:sz w:val="16"/>
        </w:rPr>
        <w:t>. Intrusion by an external or internal malicious attacker could violate the confidentiality, integrity, or availability of data. Potentially worse, an attacker may have the capability of taking control of a process or system, leading to a failure event of significant consequences.</w:t>
      </w:r>
    </w:p>
    <w:p w14:paraId="2A545902" w14:textId="77777777" w:rsidR="004A2241" w:rsidRPr="000A1936" w:rsidRDefault="004A2241" w:rsidP="004A2241">
      <w:pPr>
        <w:rPr>
          <w:sz w:val="16"/>
        </w:rPr>
      </w:pPr>
      <w:r w:rsidRPr="000A1936">
        <w:rPr>
          <w:sz w:val="16"/>
        </w:rPr>
        <w:t>Power Plants, Civilian Infrastructure, and Nuclear Material</w:t>
      </w:r>
    </w:p>
    <w:p w14:paraId="00E76CF5" w14:textId="77777777" w:rsidR="004A2241" w:rsidRPr="000A1936" w:rsidRDefault="004A2241" w:rsidP="004A2241">
      <w:pPr>
        <w:rPr>
          <w:sz w:val="16"/>
        </w:rPr>
      </w:pPr>
      <w:r w:rsidRPr="004C2915">
        <w:rPr>
          <w:rStyle w:val="StyleUnderline"/>
          <w:highlight w:val="yellow"/>
        </w:rPr>
        <w:t>Cyber-</w:t>
      </w:r>
      <w:r w:rsidRPr="00CB194E">
        <w:rPr>
          <w:rStyle w:val="StyleUnderline"/>
          <w:highlight w:val="yellow"/>
        </w:rPr>
        <w:t xml:space="preserve">attacks against </w:t>
      </w:r>
      <w:r w:rsidRPr="00CB194E">
        <w:rPr>
          <w:rStyle w:val="Emphasis"/>
          <w:highlight w:val="yellow"/>
        </w:rPr>
        <w:t>civilian</w:t>
      </w:r>
      <w:r w:rsidRPr="00CB194E">
        <w:rPr>
          <w:rStyle w:val="StyleUnderline"/>
          <w:highlight w:val="yellow"/>
        </w:rPr>
        <w:t xml:space="preserve"> nuclear</w:t>
      </w:r>
      <w:r w:rsidRPr="000A1936">
        <w:rPr>
          <w:sz w:val="16"/>
        </w:rPr>
        <w:t xml:space="preserve"> energy </w:t>
      </w:r>
      <w:r w:rsidRPr="004C2915">
        <w:rPr>
          <w:rStyle w:val="Emphasis"/>
          <w:highlight w:val="yellow"/>
        </w:rPr>
        <w:t>infra</w:t>
      </w:r>
      <w:r w:rsidRPr="000A1936">
        <w:rPr>
          <w:rStyle w:val="StyleUnderline"/>
        </w:rPr>
        <w:t xml:space="preserve">structure </w:t>
      </w:r>
      <w:r w:rsidRPr="004C2915">
        <w:rPr>
          <w:rStyle w:val="StyleUnderline"/>
          <w:highlight w:val="yellow"/>
        </w:rPr>
        <w:t>have gone</w:t>
      </w:r>
      <w:r w:rsidRPr="004C2915">
        <w:rPr>
          <w:rStyle w:val="StyleUnderline"/>
        </w:rPr>
        <w:t xml:space="preserve"> from</w:t>
      </w:r>
      <w:r w:rsidRPr="000A1936">
        <w:rPr>
          <w:sz w:val="16"/>
        </w:rPr>
        <w:t xml:space="preserve"> the </w:t>
      </w:r>
      <w:r w:rsidRPr="004C2915">
        <w:rPr>
          <w:rStyle w:val="StyleUnderline"/>
        </w:rPr>
        <w:t xml:space="preserve">possible to now </w:t>
      </w:r>
      <w:r w:rsidRPr="004C2915">
        <w:rPr>
          <w:rStyle w:val="Emphasis"/>
          <w:sz w:val="24"/>
          <w:szCs w:val="24"/>
          <w:highlight w:val="yellow"/>
        </w:rPr>
        <w:t>inevitable</w:t>
      </w:r>
      <w:r w:rsidRPr="000A1936">
        <w:rPr>
          <w:sz w:val="16"/>
        </w:rPr>
        <w:t>. Such attacks have the potential to bring down critical infrastructures, which are so vital to the country that their incapacitation would have debilitating effects on national security, public health, or safety. Notable incidents include attacks against the Bowman Avenue Dam in New York in 2013, the Ukrainian electric grid in 2015, and the Korea Hydro &amp; Nuclear Power Co. Ltd in 2014.15 The Bowman Avenue Dam attack has been attributed to Iranian nationals who were members of the Islamic Revolutionary Guards Corps, mainly targeting financial institutions and companies like the New York Stock Exchange and AT&amp;T. The other two attacks have been linked to nation states: Russia in the case of the Ukrainian electric grid, and North Korea targeting the nuclear power plant in South Korea. These attacks against critical infrastructure, whether they were from sophisticated non-state actors or nation states, have demonstrated a changing landscape of adversarial attributes and capabilities.</w:t>
      </w:r>
    </w:p>
    <w:p w14:paraId="494BB491" w14:textId="77777777" w:rsidR="004A2241" w:rsidRPr="000A1936" w:rsidRDefault="004A2241" w:rsidP="004A2241">
      <w:pPr>
        <w:rPr>
          <w:sz w:val="16"/>
        </w:rPr>
      </w:pPr>
      <w:r w:rsidRPr="000A1936">
        <w:rPr>
          <w:sz w:val="16"/>
        </w:rPr>
        <w:t>The threats to nuclear facilities are no different. Nuclear facilities responsible for power generation, enrichment, and storage are complex computing environments comprised of hundreds to thousands of individual devices. These devices, and the computer systems that manage them, are built from a combination of common, off‐ the‐shelf computing technologies and custom, one‐of‐a‐kind hardware, software, and networking protocols. Contributing to the complexity is that fact that digitization has become necessary to replace broken or outdated analogue components in many systems, especially in NPPs.</w:t>
      </w:r>
    </w:p>
    <w:p w14:paraId="785AF60A" w14:textId="77777777" w:rsidR="004A2241" w:rsidRPr="000A1936" w:rsidRDefault="004A2241" w:rsidP="004A2241">
      <w:pPr>
        <w:rPr>
          <w:sz w:val="16"/>
        </w:rPr>
      </w:pPr>
      <w:r w:rsidRPr="000A1936">
        <w:rPr>
          <w:sz w:val="16"/>
        </w:rPr>
        <w:t>Additionally, in order to extend the lifetime of a domestic NPP fleet, modernization upgrades to digital instrumentation and control systems are required. Balancing the need to digitize while trying to reduce the vulnerabilities that come with it is a tremendous challenge.</w:t>
      </w:r>
    </w:p>
    <w:p w14:paraId="549DE15B" w14:textId="77777777" w:rsidR="004A2241" w:rsidRPr="000A1936" w:rsidRDefault="004A2241" w:rsidP="004A2241">
      <w:pPr>
        <w:rPr>
          <w:sz w:val="16"/>
        </w:rPr>
      </w:pPr>
      <w:r w:rsidRPr="003070B0">
        <w:rPr>
          <w:rStyle w:val="StyleUnderline"/>
        </w:rPr>
        <w:t xml:space="preserve">The </w:t>
      </w:r>
      <w:r w:rsidRPr="003070B0">
        <w:rPr>
          <w:rStyle w:val="Emphasis"/>
        </w:rPr>
        <w:t>vulnerability</w:t>
      </w:r>
      <w:r w:rsidRPr="003070B0">
        <w:rPr>
          <w:rStyle w:val="StyleUnderline"/>
        </w:rPr>
        <w:t xml:space="preserve"> of </w:t>
      </w:r>
      <w:r w:rsidRPr="003070B0">
        <w:rPr>
          <w:rStyle w:val="Emphasis"/>
        </w:rPr>
        <w:t>nuclear facilities</w:t>
      </w:r>
      <w:r w:rsidRPr="003070B0">
        <w:rPr>
          <w:rStyle w:val="StyleUnderline"/>
        </w:rPr>
        <w:t xml:space="preserve"> to cyber</w:t>
      </w:r>
      <w:r w:rsidRPr="001C0301">
        <w:rPr>
          <w:rStyle w:val="StyleUnderline"/>
        </w:rPr>
        <w:t xml:space="preserve">-attacks comes from the fact that </w:t>
      </w:r>
      <w:r w:rsidRPr="003070B0">
        <w:rPr>
          <w:rStyle w:val="Emphasis"/>
          <w:highlight w:val="yellow"/>
        </w:rPr>
        <w:t>digitization</w:t>
      </w:r>
      <w:r w:rsidRPr="003070B0">
        <w:rPr>
          <w:rStyle w:val="StyleUnderline"/>
        </w:rPr>
        <w:t xml:space="preserve"> has</w:t>
      </w:r>
      <w:r w:rsidRPr="001C0301">
        <w:rPr>
          <w:rStyle w:val="StyleUnderline"/>
        </w:rPr>
        <w:t xml:space="preserve"> led to </w:t>
      </w:r>
      <w:r w:rsidRPr="003070B0">
        <w:rPr>
          <w:rStyle w:val="StyleUnderline"/>
          <w:highlight w:val="yellow"/>
        </w:rPr>
        <w:t xml:space="preserve">increased </w:t>
      </w:r>
      <w:r w:rsidRPr="003070B0">
        <w:rPr>
          <w:rStyle w:val="Emphasis"/>
          <w:highlight w:val="yellow"/>
        </w:rPr>
        <w:t>complexity</w:t>
      </w:r>
      <w:r w:rsidRPr="001C0301">
        <w:rPr>
          <w:rStyle w:val="StyleUnderline"/>
        </w:rPr>
        <w:t xml:space="preserve"> of systems </w:t>
      </w:r>
      <w:r w:rsidRPr="003070B0">
        <w:rPr>
          <w:rStyle w:val="StyleUnderline"/>
          <w:highlight w:val="yellow"/>
        </w:rPr>
        <w:t>needed for</w:t>
      </w:r>
      <w:r w:rsidRPr="003070B0">
        <w:rPr>
          <w:rStyle w:val="StyleUnderline"/>
        </w:rPr>
        <w:t xml:space="preserve"> </w:t>
      </w:r>
      <w:r w:rsidRPr="003070B0">
        <w:rPr>
          <w:rStyle w:val="Emphasis"/>
        </w:rPr>
        <w:t>secure</w:t>
      </w:r>
      <w:r w:rsidRPr="003070B0">
        <w:rPr>
          <w:rStyle w:val="StyleUnderline"/>
        </w:rPr>
        <w:t xml:space="preserve"> and </w:t>
      </w:r>
      <w:r w:rsidRPr="003070B0">
        <w:rPr>
          <w:rStyle w:val="Emphasis"/>
          <w:highlight w:val="yellow"/>
        </w:rPr>
        <w:t>reliable</w:t>
      </w:r>
      <w:r w:rsidRPr="003070B0">
        <w:rPr>
          <w:rStyle w:val="StyleUnderline"/>
          <w:highlight w:val="yellow"/>
        </w:rPr>
        <w:t xml:space="preserve"> operation. The </w:t>
      </w:r>
      <w:r w:rsidRPr="003070B0">
        <w:rPr>
          <w:rStyle w:val="Emphasis"/>
          <w:highlight w:val="yellow"/>
        </w:rPr>
        <w:t>interconnected nature</w:t>
      </w:r>
      <w:r w:rsidRPr="008F72F1">
        <w:rPr>
          <w:rStyle w:val="StyleUnderline"/>
        </w:rPr>
        <w:t xml:space="preserve"> of these systems</w:t>
      </w:r>
      <w:r w:rsidRPr="001C0301">
        <w:rPr>
          <w:rStyle w:val="StyleUnderline"/>
        </w:rPr>
        <w:t xml:space="preserve"> to </w:t>
      </w:r>
      <w:r w:rsidRPr="003070B0">
        <w:rPr>
          <w:rStyle w:val="Emphasis"/>
        </w:rPr>
        <w:t>external networks</w:t>
      </w:r>
      <w:r w:rsidRPr="001C0301">
        <w:rPr>
          <w:rStyle w:val="StyleUnderline"/>
        </w:rPr>
        <w:t xml:space="preserve"> </w:t>
      </w:r>
      <w:r w:rsidRPr="003070B0">
        <w:rPr>
          <w:rStyle w:val="StyleUnderline"/>
          <w:highlight w:val="yellow"/>
        </w:rPr>
        <w:t>exposes them</w:t>
      </w:r>
      <w:r w:rsidRPr="001C0301">
        <w:rPr>
          <w:rStyle w:val="StyleUnderline"/>
        </w:rPr>
        <w:t xml:space="preserve"> to cyber-attacks</w:t>
      </w:r>
      <w:r w:rsidRPr="000A1936">
        <w:rPr>
          <w:sz w:val="16"/>
        </w:rPr>
        <w:t xml:space="preserve">. Digital systems have historically been standalone with no need to interface with outside systems, as their sole purpose was to automatically regulate a physical process. As such, early systems were designed with no cyber security measures in place that would protect them from modern day cyber threats due to an implicit assumption that they would be isolated from the internet and other outside network influences.16 However, </w:t>
      </w:r>
      <w:r w:rsidRPr="00BE74C0">
        <w:rPr>
          <w:rStyle w:val="Emphasis"/>
        </w:rPr>
        <w:t xml:space="preserve">digital </w:t>
      </w:r>
      <w:r w:rsidRPr="000A1936">
        <w:rPr>
          <w:rStyle w:val="Emphasis"/>
          <w:highlight w:val="yellow"/>
        </w:rPr>
        <w:t>isolation</w:t>
      </w:r>
      <w:r w:rsidRPr="000A1936">
        <w:rPr>
          <w:rStyle w:val="StyleUnderline"/>
          <w:highlight w:val="yellow"/>
        </w:rPr>
        <w:t xml:space="preserve"> is</w:t>
      </w:r>
      <w:r w:rsidRPr="003070B0">
        <w:rPr>
          <w:rStyle w:val="StyleUnderline"/>
        </w:rPr>
        <w:t xml:space="preserve"> becoming </w:t>
      </w:r>
      <w:r w:rsidRPr="003070B0">
        <w:rPr>
          <w:rStyle w:val="Emphasis"/>
        </w:rPr>
        <w:t xml:space="preserve">increasingly </w:t>
      </w:r>
      <w:r w:rsidRPr="000A1936">
        <w:rPr>
          <w:rStyle w:val="Emphasis"/>
          <w:highlight w:val="yellow"/>
        </w:rPr>
        <w:t>difficult</w:t>
      </w:r>
      <w:r w:rsidRPr="000A1936">
        <w:rPr>
          <w:rStyle w:val="StyleUnderline"/>
          <w:highlight w:val="yellow"/>
        </w:rPr>
        <w:t xml:space="preserve"> with</w:t>
      </w:r>
      <w:r w:rsidRPr="003070B0">
        <w:rPr>
          <w:rStyle w:val="StyleUnderline"/>
        </w:rPr>
        <w:t xml:space="preserve"> </w:t>
      </w:r>
      <w:r w:rsidRPr="003070B0">
        <w:rPr>
          <w:rStyle w:val="Emphasis"/>
        </w:rPr>
        <w:t xml:space="preserve">wireless </w:t>
      </w:r>
      <w:r w:rsidRPr="000A1936">
        <w:rPr>
          <w:rStyle w:val="Emphasis"/>
          <w:highlight w:val="yellow"/>
        </w:rPr>
        <w:t>networking</w:t>
      </w:r>
      <w:r w:rsidRPr="003070B0">
        <w:rPr>
          <w:rStyle w:val="StyleUnderline"/>
        </w:rPr>
        <w:t xml:space="preserve"> (e.g. Wi-Fi, Bluetooth, cellular data networks) </w:t>
      </w:r>
      <w:r w:rsidRPr="000A1936">
        <w:rPr>
          <w:rStyle w:val="StyleUnderline"/>
          <w:highlight w:val="yellow"/>
        </w:rPr>
        <w:t>and the</w:t>
      </w:r>
      <w:r w:rsidRPr="003070B0">
        <w:rPr>
          <w:rStyle w:val="StyleUnderline"/>
        </w:rPr>
        <w:t xml:space="preserve"> </w:t>
      </w:r>
      <w:r w:rsidRPr="003070B0">
        <w:rPr>
          <w:rStyle w:val="Emphasis"/>
        </w:rPr>
        <w:t>ubiquitous</w:t>
      </w:r>
      <w:r w:rsidRPr="000A1936">
        <w:rPr>
          <w:sz w:val="16"/>
        </w:rPr>
        <w:t xml:space="preserve"> ‘internet of things’ (</w:t>
      </w:r>
      <w:r w:rsidRPr="000A1936">
        <w:rPr>
          <w:rStyle w:val="Emphasis"/>
          <w:highlight w:val="yellow"/>
        </w:rPr>
        <w:t>IoT</w:t>
      </w:r>
      <w:r w:rsidRPr="000A1936">
        <w:rPr>
          <w:sz w:val="16"/>
        </w:rPr>
        <w:t xml:space="preserve">), </w:t>
      </w:r>
      <w:r w:rsidRPr="003070B0">
        <w:rPr>
          <w:rStyle w:val="StyleUnderline"/>
        </w:rPr>
        <w:t xml:space="preserve">where virtually </w:t>
      </w:r>
      <w:r w:rsidRPr="003070B0">
        <w:rPr>
          <w:rStyle w:val="Emphasis"/>
        </w:rPr>
        <w:t>any tech</w:t>
      </w:r>
      <w:r w:rsidRPr="000A1936">
        <w:rPr>
          <w:sz w:val="16"/>
        </w:rPr>
        <w:t xml:space="preserve">nological </w:t>
      </w:r>
      <w:r w:rsidRPr="003070B0">
        <w:rPr>
          <w:rStyle w:val="StyleUnderline"/>
        </w:rPr>
        <w:t xml:space="preserve">device has some </w:t>
      </w:r>
      <w:r w:rsidRPr="003070B0">
        <w:rPr>
          <w:rStyle w:val="Emphasis"/>
        </w:rPr>
        <w:t>wireless connectivity</w:t>
      </w:r>
      <w:r w:rsidRPr="000A1936">
        <w:rPr>
          <w:sz w:val="16"/>
        </w:rPr>
        <w:t>.17</w:t>
      </w:r>
    </w:p>
    <w:p w14:paraId="47DB467C" w14:textId="77777777" w:rsidR="004A2241" w:rsidRPr="000A1936" w:rsidRDefault="004A2241" w:rsidP="004A2241">
      <w:pPr>
        <w:rPr>
          <w:sz w:val="16"/>
        </w:rPr>
      </w:pPr>
      <w:r w:rsidRPr="000A1936">
        <w:rPr>
          <w:sz w:val="16"/>
        </w:rPr>
        <w:t>&lt;&lt;PARAGRAPH BREAKS PAUSE&gt;&gt;</w:t>
      </w:r>
    </w:p>
    <w:p w14:paraId="422BE880" w14:textId="77777777" w:rsidR="004A2241" w:rsidRDefault="004A2241" w:rsidP="004A2241">
      <w:pPr>
        <w:rPr>
          <w:sz w:val="8"/>
          <w:szCs w:val="8"/>
        </w:rPr>
      </w:pPr>
      <w:r w:rsidRPr="003070B0">
        <w:rPr>
          <w:sz w:val="8"/>
          <w:szCs w:val="8"/>
        </w:rPr>
        <w:t>Digital isolation loss increases the vulnerability of systems to a number of different types of attacks. Well-known attacks are usually blocked automatically by signature-based detection methods or vaccines. In signature-based detection methods, the unique patterns of malicious codes are registered in advance to find similar patterns in the network to block them or the URLs containing them. However, these defence mechanisms are not able to respond to newly created malicious codes or intelligent mutant codes in real time. Any analysis of these codes depends on the system, equipment, and users in place, which may or may not be able to successfully defend an attack. Sophisticated attacks, such as an advanced persistent threat (APT), make it even more difficult to defend because these attacks persistently target a specific object over a long period of time. Since this kind of attack is not carried out based on the latest unknown vulnerability or with a routine attack method, it is not easy to respond to it using the existing pattern matching method based on the signatures. The use of artificial intelligence (AI), machine learning (ML), and big data analysis methods are now being developed to successfully defend against the ever-growing number and sophistication of attacks. It should be evident now that the implementation of digital systems introduces new vulnerabilities, and these new vulnerabilities must be assessed. For civilian public infrastructure such as hospitals and academic institutions, traditional IT methods are probably mostly ‘adequate’ given their lack of I&amp;C systems. Business (financial) and customer information at these organizations are more likely the targets of attacks and should be addressed accordingly by the IT security department. This is not to say that equipment, such as radiation-delivering medical devices, should not be managed as well. In fact, the IT security departments at these types of facilities may be at a disadvantage because they do not know the vulnerabilities in these systems. It is vital that these organizations have the support of their vendors, regulators, and competent authorities to fully understand the threats they face. In the case of NPPs, the situation is more complicated. Digital I&amp;C systems must be resilient to cyber threats, support safe operation of the plant, and provide the operator with clear and prioritized information to make distinctions between safety events and cyber-based instrument manipulation. In most countries, tools and operating procedures do not currently provide adequate support to differentiate fault conditions due to a cyber event from those due to component or system failure, regardless of the age of the plant. Traditional vulnerability assessment methodologies only analysed the physical systems associated with the plant. However, with the introduction of digital control systems and computer networks, these methodologies must be expanded to include these fundamentally different systems and vulnerability concerns. Civilian nuclear facilities face significant challenges when it comes to modernizing and making updates to their operation, policies, equipment, and systems. These challenges include working with tight margins and small budgets, maintaining compatibility with one‐of‐a‐kind technologies, meeting regulatory requirements, and limiting service interruption, all while ensuring safe operation before, during, and after a change is made. These challenges create significant hurdles when trying to keep pace with the ever-changing cyber threat environment.</w:t>
      </w:r>
    </w:p>
    <w:p w14:paraId="29834E18" w14:textId="77777777" w:rsidR="004A2241" w:rsidRPr="000A1936" w:rsidRDefault="004A2241" w:rsidP="004A2241">
      <w:pPr>
        <w:rPr>
          <w:sz w:val="16"/>
        </w:rPr>
      </w:pPr>
      <w:r w:rsidRPr="000A1936">
        <w:rPr>
          <w:sz w:val="16"/>
        </w:rPr>
        <w:t>&lt;&lt;PARAGRAPH BREAKS RESUME&gt;&gt;</w:t>
      </w:r>
    </w:p>
    <w:p w14:paraId="2D57AF29" w14:textId="77777777" w:rsidR="004A2241" w:rsidRPr="000A1936" w:rsidRDefault="004A2241" w:rsidP="004A2241">
      <w:pPr>
        <w:rPr>
          <w:sz w:val="16"/>
        </w:rPr>
      </w:pPr>
      <w:r w:rsidRPr="000A1936">
        <w:rPr>
          <w:sz w:val="16"/>
        </w:rPr>
        <w:t>Military Cyber Nuclear Vulnerabilities</w:t>
      </w:r>
    </w:p>
    <w:p w14:paraId="17E77377" w14:textId="77777777" w:rsidR="004A2241" w:rsidRPr="001C0301" w:rsidRDefault="004A2241" w:rsidP="004A2241">
      <w:pPr>
        <w:rPr>
          <w:rStyle w:val="StyleUnderline"/>
        </w:rPr>
      </w:pPr>
      <w:r w:rsidRPr="000A1936">
        <w:rPr>
          <w:sz w:val="16"/>
        </w:rPr>
        <w:t xml:space="preserve">Many similar dynamics are at play when we look at the challenges posed to military nuclear systems. To begin with, there is a growing recognition, and even acceptance, that cyber-attacks and computer network operations will play a significant (and possibly central) role in future warfare and strategic missions. This is not to say that such capabilities will be the only tool used, but rather that they will be used to complement and augment other kinetic forms of military power. It also seems likely that such capabilities will be used early in a crisis or conflict: one could envision </w:t>
      </w:r>
      <w:r w:rsidRPr="004C2915">
        <w:rPr>
          <w:rStyle w:val="StyleUnderline"/>
          <w:highlight w:val="yellow"/>
        </w:rPr>
        <w:t xml:space="preserve">attacks </w:t>
      </w:r>
      <w:r w:rsidRPr="00514B42">
        <w:rPr>
          <w:rStyle w:val="StyleUnderline"/>
          <w:highlight w:val="yellow"/>
        </w:rPr>
        <w:t xml:space="preserve">on </w:t>
      </w:r>
      <w:r w:rsidRPr="00514B42">
        <w:rPr>
          <w:rStyle w:val="Emphasis"/>
          <w:highlight w:val="yellow"/>
        </w:rPr>
        <w:t>critical national infrastructure</w:t>
      </w:r>
      <w:r w:rsidRPr="001C0301">
        <w:rPr>
          <w:rStyle w:val="StyleUnderline"/>
        </w:rPr>
        <w:t xml:space="preserve"> or</w:t>
      </w:r>
      <w:r w:rsidRPr="000A1936">
        <w:rPr>
          <w:sz w:val="16"/>
        </w:rPr>
        <w:t xml:space="preserve"> various </w:t>
      </w:r>
      <w:r w:rsidRPr="003070B0">
        <w:rPr>
          <w:rStyle w:val="StyleUnderline"/>
          <w:highlight w:val="yellow"/>
        </w:rPr>
        <w:t>systems</w:t>
      </w:r>
      <w:r w:rsidRPr="0093371D">
        <w:rPr>
          <w:rStyle w:val="StyleUnderline"/>
        </w:rPr>
        <w:t xml:space="preserve"> used </w:t>
      </w:r>
      <w:r w:rsidRPr="003070B0">
        <w:rPr>
          <w:rStyle w:val="StyleUnderline"/>
          <w:highlight w:val="yellow"/>
        </w:rPr>
        <w:t>for</w:t>
      </w:r>
      <w:r w:rsidRPr="003070B0">
        <w:rPr>
          <w:rStyle w:val="StyleUnderline"/>
        </w:rPr>
        <w:t xml:space="preserve"> the</w:t>
      </w:r>
      <w:r w:rsidRPr="000A1936">
        <w:rPr>
          <w:sz w:val="16"/>
        </w:rPr>
        <w:t xml:space="preserve"> </w:t>
      </w:r>
      <w:r w:rsidRPr="003070B0">
        <w:rPr>
          <w:rStyle w:val="Emphasis"/>
        </w:rPr>
        <w:t>command</w:t>
      </w:r>
      <w:r w:rsidRPr="003070B0">
        <w:rPr>
          <w:rStyle w:val="StyleUnderline"/>
        </w:rPr>
        <w:t xml:space="preserve">, </w:t>
      </w:r>
      <w:r w:rsidRPr="003070B0">
        <w:rPr>
          <w:rStyle w:val="Emphasis"/>
        </w:rPr>
        <w:t>control</w:t>
      </w:r>
      <w:r w:rsidRPr="003070B0">
        <w:rPr>
          <w:rStyle w:val="StyleUnderline"/>
        </w:rPr>
        <w:t xml:space="preserve">, and </w:t>
      </w:r>
      <w:r w:rsidRPr="003070B0">
        <w:rPr>
          <w:rStyle w:val="Emphasis"/>
        </w:rPr>
        <w:t>communication</w:t>
      </w:r>
      <w:r w:rsidRPr="003070B0">
        <w:rPr>
          <w:rStyle w:val="StyleUnderline"/>
        </w:rPr>
        <w:t xml:space="preserve"> </w:t>
      </w:r>
      <w:r w:rsidRPr="003070B0">
        <w:rPr>
          <w:rStyle w:val="StyleUnderline"/>
          <w:highlight w:val="yellow"/>
        </w:rPr>
        <w:t xml:space="preserve">of </w:t>
      </w:r>
      <w:r w:rsidRPr="003070B0">
        <w:rPr>
          <w:rStyle w:val="Emphasis"/>
          <w:highlight w:val="yellow"/>
        </w:rPr>
        <w:t>conventional</w:t>
      </w:r>
      <w:r w:rsidRPr="003070B0">
        <w:rPr>
          <w:rStyle w:val="StyleUnderline"/>
        </w:rPr>
        <w:t xml:space="preserve"> </w:t>
      </w:r>
      <w:r w:rsidRPr="000A1936">
        <w:rPr>
          <w:sz w:val="16"/>
        </w:rPr>
        <w:t xml:space="preserve">military </w:t>
      </w:r>
      <w:r w:rsidRPr="003070B0">
        <w:rPr>
          <w:rStyle w:val="StyleUnderline"/>
          <w:highlight w:val="yellow"/>
        </w:rPr>
        <w:t>forces</w:t>
      </w:r>
      <w:r w:rsidRPr="000A1936">
        <w:rPr>
          <w:sz w:val="16"/>
        </w:rPr>
        <w:t xml:space="preserve"> (some of which may </w:t>
      </w:r>
      <w:r w:rsidRPr="003070B0">
        <w:rPr>
          <w:rStyle w:val="StyleUnderline"/>
          <w:highlight w:val="yellow"/>
        </w:rPr>
        <w:t>play a</w:t>
      </w:r>
      <w:r w:rsidRPr="003070B0">
        <w:rPr>
          <w:rStyle w:val="StyleUnderline"/>
        </w:rPr>
        <w:t xml:space="preserve">—possibly </w:t>
      </w:r>
      <w:r w:rsidRPr="003070B0">
        <w:rPr>
          <w:rStyle w:val="Emphasis"/>
          <w:highlight w:val="yellow"/>
        </w:rPr>
        <w:t>unknown</w:t>
      </w:r>
      <w:r w:rsidRPr="003070B0">
        <w:rPr>
          <w:rStyle w:val="StyleUnderline"/>
        </w:rPr>
        <w:t xml:space="preserve"> to the attacker—</w:t>
      </w:r>
      <w:r w:rsidRPr="003070B0">
        <w:rPr>
          <w:rStyle w:val="Emphasis"/>
          <w:highlight w:val="yellow"/>
        </w:rPr>
        <w:t>dual role</w:t>
      </w:r>
      <w:r w:rsidRPr="003070B0">
        <w:rPr>
          <w:rStyle w:val="StyleUnderline"/>
          <w:highlight w:val="yellow"/>
        </w:rPr>
        <w:t xml:space="preserve"> in </w:t>
      </w:r>
      <w:r w:rsidRPr="003070B0">
        <w:rPr>
          <w:rStyle w:val="Emphasis"/>
          <w:highlight w:val="yellow"/>
        </w:rPr>
        <w:t>nuclear op</w:t>
      </w:r>
      <w:r w:rsidRPr="003070B0">
        <w:rPr>
          <w:rStyle w:val="StyleUnderline"/>
        </w:rPr>
        <w:t>eration</w:t>
      </w:r>
      <w:r w:rsidRPr="003070B0">
        <w:rPr>
          <w:rStyle w:val="Emphasis"/>
          <w:highlight w:val="yellow"/>
        </w:rPr>
        <w:t>s</w:t>
      </w:r>
      <w:r w:rsidRPr="000A1936">
        <w:rPr>
          <w:sz w:val="16"/>
        </w:rPr>
        <w:t xml:space="preserve">) being a key role for </w:t>
      </w:r>
      <w:r w:rsidRPr="003070B0">
        <w:rPr>
          <w:rStyle w:val="Emphasis"/>
          <w:highlight w:val="yellow"/>
        </w:rPr>
        <w:t>cyber op</w:t>
      </w:r>
      <w:r w:rsidRPr="003070B0">
        <w:rPr>
          <w:rStyle w:val="StyleUnderline"/>
        </w:rPr>
        <w:t>erator</w:t>
      </w:r>
      <w:r w:rsidRPr="003070B0">
        <w:rPr>
          <w:rStyle w:val="Emphasis"/>
          <w:highlight w:val="yellow"/>
        </w:rPr>
        <w:t>s</w:t>
      </w:r>
      <w:r w:rsidRPr="000A1936">
        <w:rPr>
          <w:sz w:val="16"/>
        </w:rPr>
        <w:t xml:space="preserve">. The cyber threat in the military nuclear realm </w:t>
      </w:r>
      <w:r w:rsidRPr="00B32441">
        <w:rPr>
          <w:rStyle w:val="StyleUnderline"/>
        </w:rPr>
        <w:t>therefore</w:t>
      </w:r>
      <w:r w:rsidRPr="000A1936">
        <w:rPr>
          <w:sz w:val="16"/>
        </w:rPr>
        <w:t xml:space="preserve"> has different components: first there is the </w:t>
      </w:r>
      <w:r w:rsidRPr="004C2915">
        <w:rPr>
          <w:rStyle w:val="StyleUnderline"/>
          <w:highlight w:val="yellow"/>
        </w:rPr>
        <w:t>risk</w:t>
      </w:r>
      <w:r w:rsidRPr="000A1936">
        <w:rPr>
          <w:sz w:val="16"/>
        </w:rPr>
        <w:t xml:space="preserve"> of </w:t>
      </w:r>
      <w:r w:rsidRPr="004C2915">
        <w:rPr>
          <w:rStyle w:val="Emphasis"/>
          <w:highlight w:val="yellow"/>
        </w:rPr>
        <w:t>escalation</w:t>
      </w:r>
      <w:r w:rsidRPr="001C0301">
        <w:rPr>
          <w:rStyle w:val="StyleUnderline"/>
        </w:rPr>
        <w:t xml:space="preserve">, </w:t>
      </w:r>
      <w:r w:rsidRPr="004C2915">
        <w:rPr>
          <w:rStyle w:val="Emphasis"/>
        </w:rPr>
        <w:t>unintended</w:t>
      </w:r>
      <w:r w:rsidRPr="001C0301">
        <w:rPr>
          <w:rStyle w:val="StyleUnderline"/>
        </w:rPr>
        <w:t xml:space="preserve"> or </w:t>
      </w:r>
      <w:r w:rsidRPr="004C2915">
        <w:rPr>
          <w:rStyle w:val="Emphasis"/>
        </w:rPr>
        <w:t>otherwise</w:t>
      </w:r>
      <w:r w:rsidRPr="001C0301">
        <w:rPr>
          <w:rStyle w:val="StyleUnderline"/>
        </w:rPr>
        <w:t xml:space="preserve">, </w:t>
      </w:r>
      <w:r w:rsidRPr="00514B42">
        <w:rPr>
          <w:rStyle w:val="StyleUnderline"/>
          <w:highlight w:val="yellow"/>
        </w:rPr>
        <w:t>from the civilian</w:t>
      </w:r>
      <w:r w:rsidRPr="001C0301">
        <w:rPr>
          <w:rStyle w:val="StyleUnderline"/>
        </w:rPr>
        <w:t xml:space="preserve"> or conventional military </w:t>
      </w:r>
      <w:r w:rsidRPr="00514B42">
        <w:rPr>
          <w:rStyle w:val="StyleUnderline"/>
          <w:highlight w:val="yellow"/>
        </w:rPr>
        <w:t xml:space="preserve">domain to </w:t>
      </w:r>
      <w:r w:rsidRPr="004C2915">
        <w:rPr>
          <w:rStyle w:val="StyleUnderline"/>
          <w:highlight w:val="yellow"/>
        </w:rPr>
        <w:t xml:space="preserve">the </w:t>
      </w:r>
      <w:r w:rsidRPr="004C2915">
        <w:rPr>
          <w:rStyle w:val="Emphasis"/>
          <w:sz w:val="24"/>
          <w:szCs w:val="24"/>
          <w:highlight w:val="yellow"/>
        </w:rPr>
        <w:t>nuclear level</w:t>
      </w:r>
      <w:r w:rsidRPr="000A1936">
        <w:rPr>
          <w:sz w:val="16"/>
        </w:rPr>
        <w:t xml:space="preserve">; second, there is the risk of </w:t>
      </w:r>
      <w:r w:rsidRPr="004C2915">
        <w:rPr>
          <w:rStyle w:val="StyleUnderline"/>
          <w:highlight w:val="yellow"/>
        </w:rPr>
        <w:t>hackers seek</w:t>
      </w:r>
      <w:r w:rsidRPr="000A1936">
        <w:rPr>
          <w:sz w:val="16"/>
        </w:rPr>
        <w:t xml:space="preserve">ing </w:t>
      </w:r>
      <w:r w:rsidRPr="004C2915">
        <w:rPr>
          <w:rStyle w:val="StyleUnderline"/>
          <w:highlight w:val="yellow"/>
        </w:rPr>
        <w:t>to cause the</w:t>
      </w:r>
      <w:r w:rsidRPr="001C0301">
        <w:rPr>
          <w:rStyle w:val="StyleUnderline"/>
        </w:rPr>
        <w:t xml:space="preserve"> </w:t>
      </w:r>
      <w:r w:rsidRPr="004C2915">
        <w:rPr>
          <w:rStyle w:val="Emphasis"/>
        </w:rPr>
        <w:t>detonation</w:t>
      </w:r>
      <w:r w:rsidRPr="001C0301">
        <w:rPr>
          <w:rStyle w:val="StyleUnderline"/>
        </w:rPr>
        <w:t xml:space="preserve"> or </w:t>
      </w:r>
      <w:r w:rsidRPr="004C2915">
        <w:rPr>
          <w:rStyle w:val="Emphasis"/>
        </w:rPr>
        <w:t>activation</w:t>
      </w:r>
      <w:r w:rsidRPr="001C0301">
        <w:rPr>
          <w:rStyle w:val="StyleUnderline"/>
        </w:rPr>
        <w:t>/</w:t>
      </w:r>
      <w:r w:rsidRPr="000A1936">
        <w:rPr>
          <w:rStyle w:val="Emphasis"/>
          <w:sz w:val="24"/>
          <w:szCs w:val="24"/>
          <w:highlight w:val="yellow"/>
        </w:rPr>
        <w:t>launch</w:t>
      </w:r>
      <w:r w:rsidRPr="000A1936">
        <w:rPr>
          <w:rStyle w:val="StyleUnderline"/>
          <w:sz w:val="24"/>
          <w:szCs w:val="24"/>
          <w:highlight w:val="yellow"/>
        </w:rPr>
        <w:t xml:space="preserve"> </w:t>
      </w:r>
      <w:r w:rsidRPr="004C2915">
        <w:rPr>
          <w:rStyle w:val="StyleUnderline"/>
          <w:highlight w:val="yellow"/>
        </w:rPr>
        <w:t xml:space="preserve">of a </w:t>
      </w:r>
      <w:r w:rsidRPr="004C2915">
        <w:rPr>
          <w:rStyle w:val="Emphasis"/>
          <w:highlight w:val="yellow"/>
        </w:rPr>
        <w:t>nuc</w:t>
      </w:r>
      <w:r w:rsidRPr="000A1936">
        <w:rPr>
          <w:rStyle w:val="StyleUnderline"/>
        </w:rPr>
        <w:t>l</w:t>
      </w:r>
      <w:r w:rsidRPr="004C2915">
        <w:rPr>
          <w:rStyle w:val="StyleUnderline"/>
        </w:rPr>
        <w:t>ear weapon, either</w:t>
      </w:r>
      <w:r w:rsidRPr="001C0301">
        <w:rPr>
          <w:rStyle w:val="StyleUnderline"/>
        </w:rPr>
        <w:t xml:space="preserve"> </w:t>
      </w:r>
      <w:r w:rsidRPr="003070B0">
        <w:rPr>
          <w:rStyle w:val="Emphasis"/>
        </w:rPr>
        <w:t>directly</w:t>
      </w:r>
      <w:r w:rsidRPr="001C0301">
        <w:rPr>
          <w:rStyle w:val="StyleUnderline"/>
        </w:rPr>
        <w:t xml:space="preserve"> </w:t>
      </w:r>
      <w:r w:rsidRPr="004C2915">
        <w:rPr>
          <w:rStyle w:val="StyleUnderline"/>
          <w:highlight w:val="yellow"/>
        </w:rPr>
        <w:t>or</w:t>
      </w:r>
      <w:r w:rsidRPr="001C0301">
        <w:rPr>
          <w:rStyle w:val="StyleUnderline"/>
        </w:rPr>
        <w:t xml:space="preserve"> </w:t>
      </w:r>
      <w:r w:rsidRPr="003070B0">
        <w:rPr>
          <w:rStyle w:val="Emphasis"/>
        </w:rPr>
        <w:t>indirectly</w:t>
      </w:r>
      <w:r w:rsidRPr="000A1936">
        <w:rPr>
          <w:sz w:val="16"/>
        </w:rPr>
        <w:t xml:space="preserve">; third is the possibility of </w:t>
      </w:r>
      <w:r w:rsidRPr="004C2915">
        <w:rPr>
          <w:rStyle w:val="StyleUnderline"/>
          <w:highlight w:val="yellow"/>
        </w:rPr>
        <w:t>break</w:t>
      </w:r>
      <w:r w:rsidRPr="000A1936">
        <w:rPr>
          <w:sz w:val="16"/>
        </w:rPr>
        <w:t xml:space="preserve">ing </w:t>
      </w:r>
      <w:r w:rsidRPr="004C2915">
        <w:rPr>
          <w:rStyle w:val="StyleUnderline"/>
          <w:highlight w:val="yellow"/>
        </w:rPr>
        <w:t xml:space="preserve">into </w:t>
      </w:r>
      <w:r w:rsidRPr="004C2915">
        <w:rPr>
          <w:rStyle w:val="Emphasis"/>
          <w:highlight w:val="yellow"/>
        </w:rPr>
        <w:t>nuclear</w:t>
      </w:r>
      <w:r w:rsidRPr="001C0301">
        <w:rPr>
          <w:rStyle w:val="StyleUnderline"/>
        </w:rPr>
        <w:t xml:space="preserve"> weapons and support </w:t>
      </w:r>
      <w:r w:rsidRPr="004C2915">
        <w:rPr>
          <w:rStyle w:val="StyleUnderline"/>
          <w:highlight w:val="yellow"/>
        </w:rPr>
        <w:t>systems</w:t>
      </w:r>
      <w:r w:rsidRPr="000A1936">
        <w:rPr>
          <w:rStyle w:val="StyleUnderline"/>
        </w:rPr>
        <w:t xml:space="preserve"> so that they do not work</w:t>
      </w:r>
      <w:r w:rsidRPr="001C0301">
        <w:rPr>
          <w:rStyle w:val="StyleUnderline"/>
        </w:rPr>
        <w:t xml:space="preserve">, or at least so that </w:t>
      </w:r>
      <w:r w:rsidRPr="003070B0">
        <w:rPr>
          <w:rStyle w:val="Emphasis"/>
        </w:rPr>
        <w:t>confidence</w:t>
      </w:r>
      <w:r w:rsidRPr="001C0301">
        <w:rPr>
          <w:rStyle w:val="StyleUnderline"/>
        </w:rPr>
        <w:t xml:space="preserve"> in them is </w:t>
      </w:r>
      <w:r w:rsidRPr="003070B0">
        <w:rPr>
          <w:rStyle w:val="Emphasis"/>
        </w:rPr>
        <w:t>greatly reduced</w:t>
      </w:r>
      <w:r w:rsidRPr="001C0301">
        <w:rPr>
          <w:rStyle w:val="StyleUnderline"/>
        </w:rPr>
        <w:t>.</w:t>
      </w:r>
    </w:p>
    <w:p w14:paraId="25455F38" w14:textId="77777777" w:rsidR="004A2241" w:rsidRPr="000A1936" w:rsidRDefault="004A2241" w:rsidP="004A2241">
      <w:pPr>
        <w:rPr>
          <w:sz w:val="16"/>
        </w:rPr>
      </w:pPr>
      <w:r w:rsidRPr="000A1936">
        <w:rPr>
          <w:sz w:val="16"/>
        </w:rPr>
        <w:t xml:space="preserve">While the possibility of cyber interference causing a nuclear explosion or nuclear war is the most sensational risk, and one that has featured as the plotline of many moves (most notably the 1983 film WarGames), is it also probably the least likely and most difficult. This is because, thankfully, a single direct route to cause nuclear weapon use through a cyber-attack probably does not exist (to the best of the authors’ knowledge). As such, perhaps </w:t>
      </w:r>
      <w:r w:rsidRPr="001C0301">
        <w:rPr>
          <w:rStyle w:val="StyleUnderline"/>
        </w:rPr>
        <w:t xml:space="preserve">the </w:t>
      </w:r>
      <w:r w:rsidRPr="004C2915">
        <w:rPr>
          <w:rStyle w:val="Emphasis"/>
        </w:rPr>
        <w:t>most pressing</w:t>
      </w:r>
      <w:r w:rsidRPr="001C0301">
        <w:rPr>
          <w:rStyle w:val="StyleUnderline"/>
        </w:rPr>
        <w:t xml:space="preserve"> major concern is that </w:t>
      </w:r>
      <w:r w:rsidRPr="004C2915">
        <w:rPr>
          <w:rStyle w:val="Emphasis"/>
        </w:rPr>
        <w:t>sophisticated hackers</w:t>
      </w:r>
      <w:r w:rsidRPr="001C0301">
        <w:rPr>
          <w:rStyle w:val="StyleUnderline"/>
        </w:rPr>
        <w:t xml:space="preserve"> manage to break into nuclear command and control or/and weapons systems in order to stop them working as planned. </w:t>
      </w:r>
      <w:r w:rsidRPr="004C2915">
        <w:rPr>
          <w:rStyle w:val="StyleUnderline"/>
          <w:highlight w:val="yellow"/>
        </w:rPr>
        <w:t>This</w:t>
      </w:r>
      <w:r w:rsidRPr="000A1936">
        <w:rPr>
          <w:rStyle w:val="StyleUnderline"/>
        </w:rPr>
        <w:t xml:space="preserve"> has the potential to </w:t>
      </w:r>
      <w:r w:rsidRPr="004C2915">
        <w:rPr>
          <w:rStyle w:val="Emphasis"/>
          <w:highlight w:val="yellow"/>
        </w:rPr>
        <w:t>undermine confidence</w:t>
      </w:r>
      <w:r w:rsidRPr="004C2915">
        <w:rPr>
          <w:rStyle w:val="StyleUnderline"/>
          <w:highlight w:val="yellow"/>
        </w:rPr>
        <w:t xml:space="preserve"> in</w:t>
      </w:r>
      <w:r w:rsidRPr="004C2915">
        <w:rPr>
          <w:rStyle w:val="StyleUnderline"/>
        </w:rPr>
        <w:t xml:space="preserve"> a state’s </w:t>
      </w:r>
      <w:r w:rsidRPr="004C2915">
        <w:rPr>
          <w:rStyle w:val="Emphasis"/>
        </w:rPr>
        <w:t>nuclear deterrent</w:t>
      </w:r>
      <w:r w:rsidRPr="004C2915">
        <w:rPr>
          <w:rStyle w:val="StyleUnderline"/>
        </w:rPr>
        <w:t xml:space="preserve"> and in the ability to </w:t>
      </w:r>
      <w:r w:rsidRPr="004C2915">
        <w:rPr>
          <w:rStyle w:val="Emphasis"/>
        </w:rPr>
        <w:t>retaliate</w:t>
      </w:r>
      <w:r w:rsidRPr="004C2915">
        <w:rPr>
          <w:rStyle w:val="StyleUnderline"/>
        </w:rPr>
        <w:t xml:space="preserve"> after a strike, which</w:t>
      </w:r>
      <w:r w:rsidRPr="001C0301">
        <w:rPr>
          <w:rStyle w:val="StyleUnderline"/>
        </w:rPr>
        <w:t xml:space="preserve"> sits at the </w:t>
      </w:r>
      <w:r w:rsidRPr="004C2915">
        <w:rPr>
          <w:rStyle w:val="Emphasis"/>
        </w:rPr>
        <w:t>heat of stability</w:t>
      </w:r>
      <w:r w:rsidRPr="001C0301">
        <w:rPr>
          <w:rStyle w:val="StyleUnderline"/>
        </w:rPr>
        <w:t xml:space="preserve"> through</w:t>
      </w:r>
      <w:r w:rsidRPr="000A1936">
        <w:rPr>
          <w:sz w:val="16"/>
        </w:rPr>
        <w:t xml:space="preserve"> mutual vulnerability (or mutual assured destruction; </w:t>
      </w:r>
      <w:r w:rsidRPr="004C2915">
        <w:rPr>
          <w:rStyle w:val="Emphasis"/>
          <w:sz w:val="24"/>
          <w:szCs w:val="24"/>
          <w:highlight w:val="yellow"/>
        </w:rPr>
        <w:t>MAD</w:t>
      </w:r>
      <w:r w:rsidRPr="000A1936">
        <w:rPr>
          <w:sz w:val="16"/>
        </w:rPr>
        <w:t xml:space="preserve">). The result might be that </w:t>
      </w:r>
      <w:r w:rsidRPr="004C2915">
        <w:rPr>
          <w:rStyle w:val="StyleUnderline"/>
          <w:highlight w:val="yellow"/>
        </w:rPr>
        <w:t>a state</w:t>
      </w:r>
      <w:r w:rsidRPr="001C0301">
        <w:rPr>
          <w:rStyle w:val="StyleUnderline"/>
        </w:rPr>
        <w:t xml:space="preserve"> that feared its nuclear systems might be </w:t>
      </w:r>
      <w:r w:rsidRPr="004C2915">
        <w:rPr>
          <w:rStyle w:val="Emphasis"/>
        </w:rPr>
        <w:t>breached</w:t>
      </w:r>
      <w:r w:rsidRPr="001C0301">
        <w:rPr>
          <w:rStyle w:val="StyleUnderline"/>
        </w:rPr>
        <w:t xml:space="preserve"> and </w:t>
      </w:r>
      <w:r w:rsidRPr="004C2915">
        <w:rPr>
          <w:rStyle w:val="Emphasis"/>
        </w:rPr>
        <w:t>compromised</w:t>
      </w:r>
      <w:r w:rsidRPr="001C0301">
        <w:rPr>
          <w:rStyle w:val="StyleUnderline"/>
        </w:rPr>
        <w:t xml:space="preserve"> </w:t>
      </w:r>
      <w:r w:rsidRPr="004C2915">
        <w:rPr>
          <w:rStyle w:val="StyleUnderline"/>
          <w:highlight w:val="yellow"/>
        </w:rPr>
        <w:t>would</w:t>
      </w:r>
      <w:r w:rsidRPr="000A1936">
        <w:rPr>
          <w:rStyle w:val="StyleUnderline"/>
        </w:rPr>
        <w:t xml:space="preserve"> seek to </w:t>
      </w:r>
      <w:r w:rsidRPr="004C2915">
        <w:rPr>
          <w:rStyle w:val="Emphasis"/>
          <w:sz w:val="24"/>
          <w:szCs w:val="24"/>
          <w:highlight w:val="yellow"/>
        </w:rPr>
        <w:t>act pre-emptively</w:t>
      </w:r>
      <w:r w:rsidRPr="000A1936">
        <w:rPr>
          <w:sz w:val="16"/>
        </w:rPr>
        <w:t>.</w:t>
      </w:r>
    </w:p>
    <w:p w14:paraId="7162A9A7" w14:textId="77777777" w:rsidR="004A2241" w:rsidRPr="000A1936" w:rsidRDefault="004A2241" w:rsidP="004A2241">
      <w:pPr>
        <w:rPr>
          <w:sz w:val="16"/>
        </w:rPr>
      </w:pPr>
      <w:r w:rsidRPr="000A1936">
        <w:rPr>
          <w:sz w:val="16"/>
        </w:rPr>
        <w:t>At the time of writing, the most worrying application of this is in ‘left of launch’ operations. These are military offensive cyber operations designed to infiltrate an adversary’s most sensitive weapons and control systems to prevent weapons, including nuclear weapons, from being used as part of a ‘full spectrum missile defence’ mission. The idea is that ‘left of launch’ operations with cyber or electronic warfare tools used before launch will complement ‘right of launch’ operations that utilize kinetic interception (shooting down a missile with a missile) once a missile has been launched.18 It is possible, though unconfirmed, that US hackers were responsible for a series of failed North Korean missile tests in the mid-2010s.19</w:t>
      </w:r>
    </w:p>
    <w:p w14:paraId="7113625A" w14:textId="77777777" w:rsidR="004A2241" w:rsidRPr="004C2915" w:rsidRDefault="004A2241" w:rsidP="004A2241">
      <w:pPr>
        <w:rPr>
          <w:rStyle w:val="StyleUnderline"/>
        </w:rPr>
      </w:pPr>
      <w:r w:rsidRPr="000A1936">
        <w:rPr>
          <w:sz w:val="16"/>
        </w:rPr>
        <w:t xml:space="preserve">Notwithstanding this type of acute risk, we should be careful in seeking to view ‘cyber’ operations and risks in the nuclear sphere in isolation. It will be the intersection of </w:t>
      </w:r>
      <w:r w:rsidRPr="003070B0">
        <w:rPr>
          <w:rStyle w:val="Emphasis"/>
          <w:highlight w:val="yellow"/>
        </w:rPr>
        <w:t>cyber op</w:t>
      </w:r>
      <w:r w:rsidRPr="003070B0">
        <w:rPr>
          <w:rStyle w:val="StyleUnderline"/>
        </w:rPr>
        <w:t>eration</w:t>
      </w:r>
      <w:r w:rsidRPr="003070B0">
        <w:rPr>
          <w:rStyle w:val="Emphasis"/>
          <w:highlight w:val="yellow"/>
        </w:rPr>
        <w:t>s</w:t>
      </w:r>
      <w:r w:rsidRPr="000A1936">
        <w:rPr>
          <w:sz w:val="16"/>
        </w:rPr>
        <w:t xml:space="preserve"> with different technologies across different domains, perhaps more than any one capability or risks limited purely to cyberspace, that </w:t>
      </w:r>
      <w:r w:rsidRPr="000D6BB5">
        <w:rPr>
          <w:rStyle w:val="StyleUnderline"/>
        </w:rPr>
        <w:t xml:space="preserve">will </w:t>
      </w:r>
      <w:r w:rsidRPr="004C2915">
        <w:rPr>
          <w:rStyle w:val="StyleUnderline"/>
          <w:highlight w:val="yellow"/>
        </w:rPr>
        <w:t>create</w:t>
      </w:r>
      <w:r w:rsidRPr="004C2915">
        <w:rPr>
          <w:rStyle w:val="StyleUnderline"/>
        </w:rPr>
        <w:t xml:space="preserve"> </w:t>
      </w:r>
      <w:r w:rsidRPr="004C2915">
        <w:rPr>
          <w:rStyle w:val="Emphasis"/>
        </w:rPr>
        <w:t>new types</w:t>
      </w:r>
      <w:r w:rsidRPr="004C2915">
        <w:rPr>
          <w:rStyle w:val="StyleUnderline"/>
        </w:rPr>
        <w:t xml:space="preserve"> of </w:t>
      </w:r>
      <w:r w:rsidRPr="004C2915">
        <w:rPr>
          <w:rStyle w:val="Emphasis"/>
        </w:rPr>
        <w:t>nuclear dangers</w:t>
      </w:r>
      <w:r w:rsidRPr="004C2915">
        <w:rPr>
          <w:rStyle w:val="StyleUnderline"/>
        </w:rPr>
        <w:t xml:space="preserve">, and both </w:t>
      </w:r>
      <w:r w:rsidRPr="004C2915">
        <w:rPr>
          <w:rStyle w:val="Emphasis"/>
          <w:highlight w:val="yellow"/>
        </w:rPr>
        <w:t>deliberate</w:t>
      </w:r>
      <w:r w:rsidRPr="004C2915">
        <w:rPr>
          <w:rStyle w:val="StyleUnderline"/>
          <w:highlight w:val="yellow"/>
        </w:rPr>
        <w:t xml:space="preserve"> and </w:t>
      </w:r>
      <w:r w:rsidRPr="004C2915">
        <w:rPr>
          <w:rStyle w:val="Emphasis"/>
          <w:highlight w:val="yellow"/>
        </w:rPr>
        <w:t>inadvertent pathways</w:t>
      </w:r>
      <w:r w:rsidRPr="004C2915">
        <w:rPr>
          <w:rStyle w:val="StyleUnderline"/>
          <w:highlight w:val="yellow"/>
        </w:rPr>
        <w:t xml:space="preserve"> to</w:t>
      </w:r>
      <w:r w:rsidRPr="004C2915">
        <w:rPr>
          <w:rStyle w:val="StyleUnderline"/>
        </w:rPr>
        <w:t xml:space="preserve"> </w:t>
      </w:r>
      <w:r w:rsidRPr="004C2915">
        <w:rPr>
          <w:rStyle w:val="Emphasis"/>
        </w:rPr>
        <w:t>escalation</w:t>
      </w:r>
      <w:r w:rsidRPr="004C2915">
        <w:rPr>
          <w:rStyle w:val="StyleUnderline"/>
        </w:rPr>
        <w:t xml:space="preserve"> and </w:t>
      </w:r>
      <w:r w:rsidRPr="004C2915">
        <w:rPr>
          <w:rStyle w:val="Emphasis"/>
          <w:sz w:val="24"/>
          <w:szCs w:val="24"/>
          <w:highlight w:val="yellow"/>
        </w:rPr>
        <w:t>nuclear use</w:t>
      </w:r>
      <w:r w:rsidRPr="004C2915">
        <w:rPr>
          <w:rStyle w:val="StyleUnderline"/>
        </w:rPr>
        <w:t>.</w:t>
      </w:r>
      <w:r w:rsidRPr="000A1936">
        <w:rPr>
          <w:sz w:val="16"/>
        </w:rPr>
        <w:t xml:space="preserve"> </w:t>
      </w:r>
      <w:r w:rsidRPr="004C2915">
        <w:rPr>
          <w:rStyle w:val="StyleUnderline"/>
        </w:rPr>
        <w:t>This will</w:t>
      </w:r>
      <w:r w:rsidRPr="000A1936">
        <w:rPr>
          <w:sz w:val="16"/>
        </w:rPr>
        <w:t xml:space="preserve"> also clearly </w:t>
      </w:r>
      <w:r w:rsidRPr="004C2915">
        <w:rPr>
          <w:rStyle w:val="StyleUnderline"/>
        </w:rPr>
        <w:t xml:space="preserve">have implications for </w:t>
      </w:r>
      <w:r w:rsidRPr="004C2915">
        <w:rPr>
          <w:rStyle w:val="Emphasis"/>
        </w:rPr>
        <w:t>nuclear stability</w:t>
      </w:r>
      <w:r w:rsidRPr="004C2915">
        <w:rPr>
          <w:rStyle w:val="StyleUnderline"/>
        </w:rPr>
        <w:t xml:space="preserve">, </w:t>
      </w:r>
      <w:r w:rsidRPr="004C2915">
        <w:rPr>
          <w:rStyle w:val="Emphasis"/>
        </w:rPr>
        <w:t>deterrence</w:t>
      </w:r>
      <w:r w:rsidRPr="004C2915">
        <w:rPr>
          <w:rStyle w:val="StyleUnderline"/>
        </w:rPr>
        <w:t xml:space="preserve">, and </w:t>
      </w:r>
      <w:r w:rsidRPr="004C2915">
        <w:rPr>
          <w:rStyle w:val="Emphasis"/>
        </w:rPr>
        <w:t>arms control</w:t>
      </w:r>
      <w:r w:rsidRPr="004C2915">
        <w:rPr>
          <w:rStyle w:val="StyleUnderline"/>
        </w:rPr>
        <w:t>.</w:t>
      </w:r>
    </w:p>
    <w:p w14:paraId="0FB10C1C" w14:textId="77777777" w:rsidR="004A2241" w:rsidRPr="000A1936" w:rsidRDefault="004A2241" w:rsidP="004A2241">
      <w:pPr>
        <w:rPr>
          <w:sz w:val="16"/>
        </w:rPr>
      </w:pPr>
      <w:r w:rsidRPr="000A1936">
        <w:rPr>
          <w:sz w:val="16"/>
        </w:rPr>
        <w:t xml:space="preserve">Cyber operations against nuclear weapons systems and interference within the broader information space within which nuclear weapons decisions are made are potentially far more worrying, dangerous, and destabilizing during a crisis. </w:t>
      </w:r>
      <w:r w:rsidRPr="004C2915">
        <w:rPr>
          <w:rStyle w:val="StyleUnderline"/>
        </w:rPr>
        <w:t xml:space="preserve">The possibility of indirect </w:t>
      </w:r>
      <w:r w:rsidRPr="004C2915">
        <w:rPr>
          <w:rStyle w:val="StyleUnderline"/>
          <w:highlight w:val="yellow"/>
        </w:rPr>
        <w:t>attacks</w:t>
      </w:r>
      <w:r w:rsidRPr="004C2915">
        <w:rPr>
          <w:rStyle w:val="StyleUnderline"/>
        </w:rPr>
        <w:t xml:space="preserve"> designed to </w:t>
      </w:r>
      <w:r w:rsidRPr="004C2915">
        <w:rPr>
          <w:rStyle w:val="Emphasis"/>
          <w:highlight w:val="yellow"/>
        </w:rPr>
        <w:t>‘spoof’</w:t>
      </w:r>
      <w:r w:rsidRPr="004C2915">
        <w:rPr>
          <w:rStyle w:val="StyleUnderline"/>
          <w:highlight w:val="yellow"/>
        </w:rPr>
        <w:t xml:space="preserve"> early warning systems</w:t>
      </w:r>
      <w:r w:rsidRPr="004C2915">
        <w:rPr>
          <w:rStyle w:val="StyleUnderline"/>
        </w:rPr>
        <w:t xml:space="preserve">, the use of </w:t>
      </w:r>
      <w:r w:rsidRPr="004C2915">
        <w:rPr>
          <w:rStyle w:val="Emphasis"/>
        </w:rPr>
        <w:t>mis-</w:t>
      </w:r>
      <w:r w:rsidRPr="004C2915">
        <w:rPr>
          <w:rStyle w:val="StyleUnderline"/>
        </w:rPr>
        <w:t xml:space="preserve"> and </w:t>
      </w:r>
      <w:r w:rsidRPr="004C2915">
        <w:rPr>
          <w:rStyle w:val="Emphasis"/>
          <w:highlight w:val="yellow"/>
        </w:rPr>
        <w:t>disinfo</w:t>
      </w:r>
      <w:r w:rsidRPr="000A1936">
        <w:rPr>
          <w:rStyle w:val="StyleUnderline"/>
        </w:rPr>
        <w:t>rmation,</w:t>
      </w:r>
      <w:r w:rsidRPr="004C2915">
        <w:rPr>
          <w:rStyle w:val="StyleUnderline"/>
          <w:highlight w:val="yellow"/>
        </w:rPr>
        <w:t xml:space="preserve"> or </w:t>
      </w:r>
      <w:r w:rsidRPr="004C2915">
        <w:rPr>
          <w:rStyle w:val="Emphasis"/>
          <w:highlight w:val="yellow"/>
        </w:rPr>
        <w:t>interference</w:t>
      </w:r>
      <w:r w:rsidRPr="004C2915">
        <w:rPr>
          <w:rStyle w:val="StyleUnderline"/>
          <w:highlight w:val="yellow"/>
        </w:rPr>
        <w:t xml:space="preserve"> with</w:t>
      </w:r>
      <w:r w:rsidRPr="000A1936">
        <w:rPr>
          <w:rStyle w:val="StyleUnderline"/>
        </w:rPr>
        <w:t xml:space="preserve"> </w:t>
      </w:r>
      <w:r w:rsidRPr="000A1936">
        <w:rPr>
          <w:rStyle w:val="Emphasis"/>
        </w:rPr>
        <w:t xml:space="preserve">key </w:t>
      </w:r>
      <w:r w:rsidRPr="004C2915">
        <w:rPr>
          <w:rStyle w:val="Emphasis"/>
          <w:highlight w:val="yellow"/>
        </w:rPr>
        <w:t>data</w:t>
      </w:r>
      <w:r w:rsidRPr="004C2915">
        <w:rPr>
          <w:rStyle w:val="StyleUnderline"/>
        </w:rPr>
        <w:t xml:space="preserve"> or </w:t>
      </w:r>
      <w:r w:rsidRPr="004C2915">
        <w:rPr>
          <w:rStyle w:val="Emphasis"/>
        </w:rPr>
        <w:t>personnel</w:t>
      </w:r>
      <w:r w:rsidRPr="004C2915">
        <w:rPr>
          <w:rStyle w:val="StyleUnderline"/>
        </w:rPr>
        <w:t xml:space="preserve">, </w:t>
      </w:r>
      <w:r w:rsidRPr="004C2915">
        <w:rPr>
          <w:rStyle w:val="StyleUnderline"/>
          <w:highlight w:val="yellow"/>
        </w:rPr>
        <w:t>combined with</w:t>
      </w:r>
      <w:r w:rsidRPr="000A1936">
        <w:rPr>
          <w:sz w:val="16"/>
        </w:rPr>
        <w:t xml:space="preserve"> a </w:t>
      </w:r>
      <w:r w:rsidRPr="004C2915">
        <w:rPr>
          <w:rStyle w:val="Emphasis"/>
        </w:rPr>
        <w:t xml:space="preserve">general </w:t>
      </w:r>
      <w:r w:rsidRPr="004C2915">
        <w:rPr>
          <w:rStyle w:val="Emphasis"/>
          <w:highlight w:val="yellow"/>
        </w:rPr>
        <w:t>fear</w:t>
      </w:r>
      <w:r w:rsidRPr="004C2915">
        <w:rPr>
          <w:rStyle w:val="StyleUnderline"/>
          <w:highlight w:val="yellow"/>
        </w:rPr>
        <w:t xml:space="preserve"> and </w:t>
      </w:r>
      <w:r w:rsidRPr="004C2915">
        <w:rPr>
          <w:rStyle w:val="Emphasis"/>
          <w:highlight w:val="yellow"/>
        </w:rPr>
        <w:t>uncertainty</w:t>
      </w:r>
      <w:r w:rsidRPr="004C2915">
        <w:rPr>
          <w:rStyle w:val="StyleUnderline"/>
        </w:rPr>
        <w:t xml:space="preserve"> about an adversary’s </w:t>
      </w:r>
      <w:r w:rsidRPr="004C2915">
        <w:rPr>
          <w:rStyle w:val="Emphasis"/>
        </w:rPr>
        <w:t>intentions</w:t>
      </w:r>
      <w:r w:rsidRPr="004C2915">
        <w:rPr>
          <w:rStyle w:val="StyleUnderline"/>
        </w:rPr>
        <w:t xml:space="preserve"> and </w:t>
      </w:r>
      <w:r w:rsidRPr="004C2915">
        <w:rPr>
          <w:rStyle w:val="Emphasis"/>
        </w:rPr>
        <w:t>capabilities</w:t>
      </w:r>
      <w:r w:rsidRPr="000A1936">
        <w:rPr>
          <w:sz w:val="16"/>
        </w:rPr>
        <w:t xml:space="preserve">, seem almost certain to heighten pressures on decision makers and </w:t>
      </w:r>
      <w:r w:rsidRPr="004C2915">
        <w:rPr>
          <w:rStyle w:val="StyleUnderline"/>
          <w:highlight w:val="yellow"/>
        </w:rPr>
        <w:t xml:space="preserve">create </w:t>
      </w:r>
      <w:r w:rsidRPr="008A6717">
        <w:rPr>
          <w:rStyle w:val="Emphasis"/>
          <w:sz w:val="24"/>
          <w:szCs w:val="24"/>
          <w:highlight w:val="yellow"/>
        </w:rPr>
        <w:t>destabilizing pressures</w:t>
      </w:r>
      <w:r w:rsidRPr="000A1936">
        <w:rPr>
          <w:sz w:val="16"/>
        </w:rPr>
        <w:t>.20 This is especially the case for actors with weapons held at high states of alert, where it is at least conceivable that cyber operations could be used to convince operators to make precipitous decisions based on worst-case scenario planning and false information. Therefore, building trust and confidence between nuclear-armed states in the cyber nuclear world is essential.</w:t>
      </w:r>
    </w:p>
    <w:p w14:paraId="162A59ED" w14:textId="77777777" w:rsidR="004A2241" w:rsidRDefault="004A2241" w:rsidP="004A2241"/>
    <w:p w14:paraId="71C8A512" w14:textId="77777777" w:rsidR="004A2241" w:rsidRDefault="004A2241" w:rsidP="004A2241">
      <w:pPr>
        <w:pStyle w:val="Heading4"/>
      </w:pPr>
      <w:r>
        <w:t xml:space="preserve">Intelligence breaches escalate to nuclear use </w:t>
      </w:r>
    </w:p>
    <w:p w14:paraId="3971AAC9" w14:textId="77777777" w:rsidR="004A2241" w:rsidRDefault="004A2241" w:rsidP="004A2241">
      <w:r w:rsidRPr="00D566D9">
        <w:rPr>
          <w:rStyle w:val="Style13ptBold"/>
        </w:rPr>
        <w:t>Dolzhenkova 20</w:t>
      </w:r>
      <w:r w:rsidRPr="00D566D9">
        <w:t xml:space="preserve">. </w:t>
      </w:r>
      <w:r w:rsidRPr="00AF497E">
        <w:rPr>
          <w:u w:val="single"/>
        </w:rPr>
        <w:t>Ekaterina Dolzhenkova</w:t>
      </w:r>
      <w:r w:rsidRPr="00D566D9">
        <w:t xml:space="preserve">, </w:t>
      </w:r>
      <w:r w:rsidRPr="0032045E">
        <w:rPr>
          <w:u w:val="single"/>
        </w:rPr>
        <w:t>Dmitriy Mokhorov</w:t>
      </w:r>
      <w:r>
        <w:t xml:space="preserve">, </w:t>
      </w:r>
      <w:r w:rsidRPr="0032045E">
        <w:t>Director</w:t>
      </w:r>
      <w:r>
        <w:t xml:space="preserve"> of the </w:t>
      </w:r>
      <w:r w:rsidRPr="0032045E">
        <w:t>Higher School of Law and Forensic Scienc</w:t>
      </w:r>
      <w:r>
        <w:t xml:space="preserve">e, </w:t>
      </w:r>
      <w:r w:rsidRPr="00D566D9">
        <w:t>Peter the Great St. Petersburg Polytechnic University</w:t>
      </w:r>
      <w:r>
        <w:t xml:space="preserve">. </w:t>
      </w:r>
      <w:r w:rsidRPr="0032045E">
        <w:rPr>
          <w:u w:val="single"/>
        </w:rPr>
        <w:t>Tatiana Baranova</w:t>
      </w:r>
      <w:r>
        <w:t xml:space="preserve">, </w:t>
      </w:r>
      <w:r w:rsidRPr="0032045E">
        <w:t>Director</w:t>
      </w:r>
      <w:r>
        <w:t xml:space="preserve"> of the </w:t>
      </w:r>
      <w:r w:rsidRPr="0032045E">
        <w:t>Higher School of Engineering Pedagogy, Psychology and Applied Linguistics</w:t>
      </w:r>
      <w:r>
        <w:t xml:space="preserve">, </w:t>
      </w:r>
      <w:r w:rsidRPr="00D566D9">
        <w:t>Peter the Great St. Petersburg Polytechnic University. “National and International Issues of Cyber Security.” IOP Conf</w:t>
      </w:r>
      <w:r>
        <w:t xml:space="preserve">erence </w:t>
      </w:r>
      <w:r w:rsidRPr="00D566D9">
        <w:t>Series: Materials Science and Engineering</w:t>
      </w:r>
      <w:r>
        <w:t>, Volume 940</w:t>
      </w:r>
      <w:r w:rsidRPr="00D566D9">
        <w:t>. https://iopscience.iop.org/article/10.1088/1757-899X/940/1/012015/pdf. KL</w:t>
      </w:r>
    </w:p>
    <w:p w14:paraId="58B1B59D" w14:textId="77777777" w:rsidR="004A2241" w:rsidRPr="000A1936" w:rsidRDefault="004A2241" w:rsidP="004A2241">
      <w:pPr>
        <w:rPr>
          <w:sz w:val="16"/>
        </w:rPr>
      </w:pPr>
      <w:r w:rsidRPr="000A1936">
        <w:rPr>
          <w:sz w:val="16"/>
        </w:rPr>
        <w:t xml:space="preserve">Abstract. Improving cyber security is the purpose of all states. Military-industrial complex is in need of creating innovative protection systems for their cyber space. </w:t>
      </w:r>
      <w:r w:rsidRPr="00785E4B">
        <w:rPr>
          <w:rStyle w:val="StyleUnderline"/>
          <w:highlight w:val="yellow"/>
        </w:rPr>
        <w:t>A lack of</w:t>
      </w:r>
      <w:r w:rsidRPr="00785E4B">
        <w:rPr>
          <w:rStyle w:val="StyleUnderline"/>
        </w:rPr>
        <w:t xml:space="preserve"> such </w:t>
      </w:r>
      <w:r w:rsidRPr="00785E4B">
        <w:rPr>
          <w:rStyle w:val="Emphasis"/>
          <w:highlight w:val="yellow"/>
        </w:rPr>
        <w:t>security</w:t>
      </w:r>
      <w:r w:rsidRPr="00785E4B">
        <w:rPr>
          <w:rStyle w:val="Emphasis"/>
        </w:rPr>
        <w:t xml:space="preserve"> systems</w:t>
      </w:r>
      <w:r w:rsidRPr="00785E4B">
        <w:rPr>
          <w:rStyle w:val="StyleUnderline"/>
        </w:rPr>
        <w:t xml:space="preserve"> </w:t>
      </w:r>
      <w:r w:rsidRPr="00785E4B">
        <w:rPr>
          <w:rStyle w:val="StyleUnderline"/>
          <w:highlight w:val="yellow"/>
        </w:rPr>
        <w:t>can lead to</w:t>
      </w:r>
      <w:r w:rsidRPr="00785E4B">
        <w:rPr>
          <w:rStyle w:val="StyleUnderline"/>
        </w:rPr>
        <w:t xml:space="preserve"> the </w:t>
      </w:r>
      <w:r w:rsidRPr="000A1936">
        <w:rPr>
          <w:rStyle w:val="Emphasis"/>
        </w:rPr>
        <w:t xml:space="preserve">global </w:t>
      </w:r>
      <w:r w:rsidRPr="00785E4B">
        <w:rPr>
          <w:rStyle w:val="Emphasis"/>
          <w:highlight w:val="yellow"/>
        </w:rPr>
        <w:t>disaster</w:t>
      </w:r>
      <w:r w:rsidRPr="00785E4B">
        <w:rPr>
          <w:rStyle w:val="StyleUnderline"/>
          <w:highlight w:val="yellow"/>
        </w:rPr>
        <w:t xml:space="preserve">, using </w:t>
      </w:r>
      <w:r w:rsidRPr="000A1936">
        <w:rPr>
          <w:rStyle w:val="Emphasis"/>
          <w:sz w:val="24"/>
          <w:szCs w:val="24"/>
          <w:highlight w:val="yellow"/>
        </w:rPr>
        <w:t>nuc</w:t>
      </w:r>
      <w:r w:rsidRPr="00785E4B">
        <w:rPr>
          <w:rStyle w:val="StyleUnderline"/>
        </w:rPr>
        <w:t>lear weapon</w:t>
      </w:r>
      <w:r w:rsidRPr="000A1936">
        <w:rPr>
          <w:rStyle w:val="Emphasis"/>
          <w:sz w:val="24"/>
          <w:szCs w:val="24"/>
          <w:highlight w:val="yellow"/>
        </w:rPr>
        <w:t>s</w:t>
      </w:r>
      <w:r w:rsidRPr="000A1936">
        <w:rPr>
          <w:sz w:val="16"/>
        </w:rPr>
        <w:t xml:space="preserve">. Today's </w:t>
      </w:r>
      <w:r w:rsidRPr="00785E4B">
        <w:rPr>
          <w:rStyle w:val="StyleUnderline"/>
        </w:rPr>
        <w:t>legal regulation</w:t>
      </w:r>
      <w:r w:rsidRPr="000A1936">
        <w:rPr>
          <w:sz w:val="16"/>
        </w:rPr>
        <w:t xml:space="preserve"> of the national personal data still does not provide for legal regulation of user data which can be obtained via gadgets fitted with cameras, speakers, applications. Apart from </w:t>
      </w:r>
      <w:r w:rsidRPr="00785E4B">
        <w:rPr>
          <w:rStyle w:val="Emphasis"/>
          <w:highlight w:val="yellow"/>
        </w:rPr>
        <w:t>info</w:t>
      </w:r>
      <w:r w:rsidRPr="000A1936">
        <w:rPr>
          <w:rStyle w:val="StyleUnderline"/>
        </w:rPr>
        <w:t xml:space="preserve">rmation </w:t>
      </w:r>
      <w:r w:rsidRPr="00785E4B">
        <w:rPr>
          <w:rStyle w:val="Emphasis"/>
          <w:highlight w:val="yellow"/>
        </w:rPr>
        <w:t>leakage</w:t>
      </w:r>
      <w:r w:rsidRPr="00785E4B">
        <w:rPr>
          <w:rStyle w:val="StyleUnderline"/>
          <w:highlight w:val="yellow"/>
        </w:rPr>
        <w:t xml:space="preserve"> as a result of </w:t>
      </w:r>
      <w:r w:rsidRPr="00785E4B">
        <w:rPr>
          <w:rStyle w:val="Emphasis"/>
          <w:highlight w:val="yellow"/>
        </w:rPr>
        <w:t>hacker</w:t>
      </w:r>
      <w:r w:rsidRPr="00785E4B">
        <w:rPr>
          <w:rStyle w:val="StyleUnderline"/>
        </w:rPr>
        <w:t xml:space="preserve"> attack</w:t>
      </w:r>
      <w:r w:rsidRPr="00785E4B">
        <w:rPr>
          <w:rStyle w:val="Emphasis"/>
          <w:highlight w:val="yellow"/>
        </w:rPr>
        <w:t>s</w:t>
      </w:r>
      <w:r w:rsidRPr="000A1936">
        <w:rPr>
          <w:sz w:val="16"/>
        </w:rPr>
        <w:t xml:space="preserve">, and </w:t>
      </w:r>
      <w:r w:rsidRPr="00785E4B">
        <w:rPr>
          <w:rStyle w:val="Emphasis"/>
          <w:highlight w:val="yellow"/>
        </w:rPr>
        <w:t>accidental</w:t>
      </w:r>
      <w:r w:rsidRPr="000A1936">
        <w:rPr>
          <w:sz w:val="16"/>
        </w:rPr>
        <w:t xml:space="preserve"> cyber </w:t>
      </w:r>
      <w:r w:rsidRPr="00785E4B">
        <w:rPr>
          <w:rStyle w:val="StyleUnderline"/>
          <w:highlight w:val="yellow"/>
        </w:rPr>
        <w:t>leaks</w:t>
      </w:r>
      <w:r w:rsidRPr="000A1936">
        <w:rPr>
          <w:sz w:val="16"/>
        </w:rPr>
        <w:t xml:space="preserve">, the great problem is related to unlawful leakage </w:t>
      </w:r>
      <w:r w:rsidRPr="00785E4B">
        <w:rPr>
          <w:rStyle w:val="StyleUnderline"/>
          <w:highlight w:val="yellow"/>
        </w:rPr>
        <w:t xml:space="preserve">and </w:t>
      </w:r>
      <w:r w:rsidRPr="00785E4B">
        <w:rPr>
          <w:rStyle w:val="Emphasis"/>
          <w:highlight w:val="yellow"/>
        </w:rPr>
        <w:t>data stolen</w:t>
      </w:r>
      <w:r w:rsidRPr="00785E4B">
        <w:rPr>
          <w:rStyle w:val="StyleUnderline"/>
          <w:highlight w:val="yellow"/>
        </w:rPr>
        <w:t xml:space="preserve"> by</w:t>
      </w:r>
      <w:r w:rsidRPr="000A1936">
        <w:rPr>
          <w:sz w:val="16"/>
        </w:rPr>
        <w:t xml:space="preserve"> company </w:t>
      </w:r>
      <w:r w:rsidRPr="00785E4B">
        <w:rPr>
          <w:rStyle w:val="Emphasis"/>
          <w:highlight w:val="yellow"/>
        </w:rPr>
        <w:t>employees</w:t>
      </w:r>
      <w:r w:rsidRPr="000A1936">
        <w:rPr>
          <w:sz w:val="16"/>
        </w:rPr>
        <w:t>. Although the legislation of personal data protection is improving with allowance for precedents in this sphere leading to cybercrimes, an amount of unlawful use of personal data by company employees do not decrease due to a lack of accountability and behavior code in the sphere of personal data processing.</w:t>
      </w:r>
    </w:p>
    <w:p w14:paraId="349124A6" w14:textId="77777777" w:rsidR="004A2241" w:rsidRPr="000A1936" w:rsidRDefault="004A2241" w:rsidP="004A2241">
      <w:pPr>
        <w:rPr>
          <w:sz w:val="16"/>
        </w:rPr>
      </w:pPr>
      <w:r w:rsidRPr="000A1936">
        <w:rPr>
          <w:sz w:val="16"/>
        </w:rPr>
        <w:t>1. Introduction</w:t>
      </w:r>
    </w:p>
    <w:p w14:paraId="3F37BB43" w14:textId="77777777" w:rsidR="004A2241" w:rsidRPr="000A1936" w:rsidRDefault="004A2241" w:rsidP="004A2241">
      <w:pPr>
        <w:rPr>
          <w:sz w:val="16"/>
        </w:rPr>
      </w:pPr>
      <w:r w:rsidRPr="000A1936">
        <w:rPr>
          <w:sz w:val="16"/>
        </w:rPr>
        <w:t xml:space="preserve">The dramatic surge of digital technologies and approaches has a great impact on the society in general and every individual in particular. Legal issues </w:t>
      </w:r>
      <w:r w:rsidRPr="00035D8C">
        <w:rPr>
          <w:rStyle w:val="StyleUnderline"/>
          <w:highlight w:val="yellow"/>
        </w:rPr>
        <w:t>cause</w:t>
      </w:r>
      <w:r w:rsidRPr="000A1936">
        <w:rPr>
          <w:sz w:val="16"/>
        </w:rPr>
        <w:t xml:space="preserve">d by the development of digital technologies are covered in works of Voskresenskaya E.V. [1], Mokhorova A.Y. [2]. It is related to changes in the structure of business, healthcare and public sector. This raises the problem of confidentiality and personal data protection. It is worth noting the work by Kosarev S.Y. [3] about electronic signature as an instrument of theft. Patterson N. [4] proposed a model for detection of virtual property theft. In his publication Tebryaev A.A. [5] highlighted current types of terrorism expansion. In the 21st century national and regional security faces </w:t>
      </w:r>
      <w:r w:rsidRPr="00035D8C">
        <w:rPr>
          <w:rStyle w:val="StyleUnderline"/>
        </w:rPr>
        <w:t xml:space="preserve">new </w:t>
      </w:r>
      <w:r w:rsidRPr="00035D8C">
        <w:rPr>
          <w:rStyle w:val="Emphasis"/>
          <w:highlight w:val="yellow"/>
        </w:rPr>
        <w:t>security challenges</w:t>
      </w:r>
      <w:r w:rsidRPr="000A1936">
        <w:rPr>
          <w:sz w:val="16"/>
        </w:rPr>
        <w:t xml:space="preserve">. Apart from geopolitical problems there is the Umbrella Challenge [6], the hybrid-warfare and cyber-threats, which unites the planet at the moment. It is not enough for every state to have the armed forces and the intelligence service, </w:t>
      </w:r>
      <w:r w:rsidRPr="00035D8C">
        <w:rPr>
          <w:rStyle w:val="StyleUnderline"/>
          <w:highlight w:val="yellow"/>
        </w:rPr>
        <w:t>the state</w:t>
      </w:r>
      <w:r w:rsidRPr="00035D8C">
        <w:rPr>
          <w:rStyle w:val="StyleUnderline"/>
        </w:rPr>
        <w:t xml:space="preserve"> is in </w:t>
      </w:r>
      <w:r w:rsidRPr="00035D8C">
        <w:rPr>
          <w:rStyle w:val="Emphasis"/>
          <w:highlight w:val="yellow"/>
        </w:rPr>
        <w:t>need</w:t>
      </w:r>
      <w:r w:rsidRPr="00035D8C">
        <w:rPr>
          <w:rStyle w:val="StyleUnderline"/>
        </w:rPr>
        <w:t xml:space="preserve"> of resource</w:t>
      </w:r>
      <w:r w:rsidRPr="00035D8C">
        <w:rPr>
          <w:rStyle w:val="Emphasis"/>
          <w:highlight w:val="yellow"/>
        </w:rPr>
        <w:t>s</w:t>
      </w:r>
      <w:r w:rsidRPr="00035D8C">
        <w:rPr>
          <w:rStyle w:val="StyleUnderline"/>
          <w:highlight w:val="yellow"/>
        </w:rPr>
        <w:t xml:space="preserve"> to</w:t>
      </w:r>
      <w:r w:rsidRPr="000A1936">
        <w:rPr>
          <w:sz w:val="16"/>
        </w:rPr>
        <w:t xml:space="preserve"> prevent cyber-threats and to </w:t>
      </w:r>
      <w:r w:rsidRPr="00035D8C">
        <w:rPr>
          <w:rStyle w:val="StyleUnderline"/>
          <w:highlight w:val="yellow"/>
        </w:rPr>
        <w:t xml:space="preserve">protect its </w:t>
      </w:r>
      <w:r w:rsidRPr="00035D8C">
        <w:rPr>
          <w:rStyle w:val="Emphasis"/>
          <w:highlight w:val="yellow"/>
        </w:rPr>
        <w:t>info</w:t>
      </w:r>
      <w:r w:rsidRPr="000A1936">
        <w:rPr>
          <w:rStyle w:val="StyleUnderline"/>
        </w:rPr>
        <w:t xml:space="preserve">rmation </w:t>
      </w:r>
      <w:r w:rsidRPr="00035D8C">
        <w:rPr>
          <w:rStyle w:val="Emphasis"/>
          <w:highlight w:val="yellow"/>
        </w:rPr>
        <w:t>space</w:t>
      </w:r>
      <w:r w:rsidRPr="000A1936">
        <w:rPr>
          <w:sz w:val="16"/>
        </w:rPr>
        <w:t>.</w:t>
      </w:r>
    </w:p>
    <w:p w14:paraId="5817D3B4" w14:textId="77777777" w:rsidR="004A2241" w:rsidRPr="000A1936" w:rsidRDefault="004A2241" w:rsidP="004A2241">
      <w:pPr>
        <w:rPr>
          <w:sz w:val="16"/>
        </w:rPr>
      </w:pPr>
      <w:r w:rsidRPr="000A1936">
        <w:rPr>
          <w:sz w:val="16"/>
        </w:rPr>
        <w:t>&lt;&lt;PARAGRAPH BREAKS PAUSE&gt;&gt;</w:t>
      </w:r>
    </w:p>
    <w:p w14:paraId="25217C7B" w14:textId="77777777" w:rsidR="004A2241" w:rsidRPr="00035D8C" w:rsidRDefault="004A2241" w:rsidP="004A2241">
      <w:pPr>
        <w:rPr>
          <w:sz w:val="8"/>
          <w:szCs w:val="8"/>
        </w:rPr>
      </w:pPr>
      <w:r w:rsidRPr="00035D8C">
        <w:rPr>
          <w:sz w:val="8"/>
          <w:szCs w:val="8"/>
        </w:rPr>
        <w:t>Information warfare can be considered as a communication technology, the main goal of which is to achieve information superiority in the interests of the national strategy. In addition, the information warfare can be regarded as public relations [7] with unauthorized work in other country’s cyberspace. If to draw a parallel between geopolitical relations, the information warfare will set off when actors of the international process expect to achieve superiority in the economic, military, political, and other spheres by affecting intensely other cyberspace. The above-stated concepts characterize direction of the information effect. Initially information superiority or information warfare were used for military purpose and were targeted primarily at the military. Today’s world has undergone some changes in the area of digital technologies and approaches. At present information is targeted at the public opinion in this or that country. Digitalization of interaction and development processes requires to ensure complex cyber security. In the current context information confrontation is considered along with armed struggle, political and diplomatic confrontation, economic competition, interstate rivalry in science and technology, where the targets of the information impact are top political and military Establishment, public opinion, information and telecommunication systems, communication means and systems of rival states, information resources, means of weapon and military equipment informatization, information systems of governmental bodies, banking and economic spheres. These issues are touched upon in the works by Gcaza N. [8], Damenu T. [9], Jansen J. [10], Rajivan P. [11], Stewart H. [12], Addae J. [13], Yuryna Connolly L. [14], Schaab P. [15], Ray A. [16], Taherdoost H. [17], Alavi R. [18], Pattinson M. [19], Kelley T. [20], Pipyros K. [21], Ilin I.V. [22], Bolsunovskaya M. [23], Kozlov O.A. [24], Qassim Q. [25], Herrmann A. [26], Raban Y. [27], Ani U. [28], Caron F. [29], von Solms B. [30], Renaud K. [31]. 2. Methods Using general scientific methods of analysis and synthesis, the authors study terms and concepts applied by international actors in the area of digital technologies and approaches. Unification of term bases – “information”, “cyber security”, “cyber space” – ensures consolidated understanding how NATO member states and Commonwealth of Independent States perceive their own and other cyber space, how they work in there, and how they interact. The method of administrative and legal regulation allowed studying contemporary legislative mechanisms of modernizing management decisions in the area of digital technologies and approaches at the national and international levels of cyber space. Using the method of discretionary protection and personification of information, the authors systematize and actualize particular definitions of security from the area of digital technologies and approaches, i.e. protection of national cyber space, commercial and social cyber space, personal data against leakage, unlawful use, and hacker attacks. 3. Materials According to the data of NATO Cooperative Cyber Defense Centre of Excellence [32], the main threat in the sphere of international cyber security is usage of communication technologies as information weapons for political and military goals, violation of the international law, violation of national sovereignty, violation of state’s territorial integrity, threats to the global world, security and strategic stability; using information weapons for terrorist purpose, intervention into internal affairs of sovereign states in order to violate public order, to incite national, racial and religious hatred, to disseminate racial and xenophobic ideas, or theories that instigate violence; committing crimes related to unauthorized access to cyber information, to creation and expansion of malware. Information is defined as any message or knowledge presentation, i.e. facts, data or opinions in the mass media in the text, numerical, graphic, cartographic, descriptive, or audiovisual forms. Relying on the definition given by Oxford university, information is all that can make human mind change opinions about the current state of the real world. In science and technology information is all that contributes to a decrease in uncertainty about the current state of the system. Information supply provides for measures that protect, uphold information and information systems via ensuring their accessibility, integrity, authenticity, confidentiality and reliability. These measures include facilities for recovering information systems through protection, detection and response. Cyber security definition accepted in the USA and Russia is the following: cyber security is a capacity of the cyberspace to withstand threats, and also a capacity to respond to threats and to recover. In Russia cyber security is defined as the state of protecting national interests in the cyberspace, determined by the balance between individual, public and national interests. Cyberspace for both the USA and Russia is represented by any medium with information creation, where data are transmitted, received, stored, processed, or deleted. In Russia cyberspace is regarded as activity related to formation, creation, processing, transmission, usage, storage of information, which affects the information infrastructure, individual and public consciousness.</w:t>
      </w:r>
    </w:p>
    <w:p w14:paraId="10B1373B" w14:textId="77777777" w:rsidR="004A2241" w:rsidRPr="000A1936" w:rsidRDefault="004A2241" w:rsidP="004A2241">
      <w:pPr>
        <w:rPr>
          <w:sz w:val="16"/>
        </w:rPr>
      </w:pPr>
      <w:r w:rsidRPr="000A1936">
        <w:rPr>
          <w:sz w:val="16"/>
        </w:rPr>
        <w:t>&lt;&lt;PARAGRAPH BREAKS CONTINUE&gt;&gt;</w:t>
      </w:r>
    </w:p>
    <w:p w14:paraId="79A07CEA" w14:textId="77777777" w:rsidR="004A2241" w:rsidRPr="000A1936" w:rsidRDefault="004A2241" w:rsidP="004A2241">
      <w:pPr>
        <w:rPr>
          <w:sz w:val="16"/>
        </w:rPr>
      </w:pPr>
      <w:r w:rsidRPr="00035D8C">
        <w:rPr>
          <w:rStyle w:val="StyleUnderline"/>
          <w:highlight w:val="yellow"/>
        </w:rPr>
        <w:t xml:space="preserve">In the </w:t>
      </w:r>
      <w:r w:rsidRPr="00035D8C">
        <w:rPr>
          <w:rStyle w:val="Emphasis"/>
          <w:highlight w:val="yellow"/>
        </w:rPr>
        <w:t>US</w:t>
      </w:r>
      <w:r w:rsidRPr="000A1936">
        <w:rPr>
          <w:sz w:val="16"/>
        </w:rPr>
        <w:t xml:space="preserve">A </w:t>
      </w:r>
      <w:r w:rsidRPr="00035D8C">
        <w:rPr>
          <w:rStyle w:val="StyleUnderline"/>
          <w:highlight w:val="yellow"/>
        </w:rPr>
        <w:t xml:space="preserve">and </w:t>
      </w:r>
      <w:r w:rsidRPr="00035D8C">
        <w:rPr>
          <w:rStyle w:val="Emphasis"/>
          <w:highlight w:val="yellow"/>
        </w:rPr>
        <w:t>Russia</w:t>
      </w:r>
      <w:r w:rsidRPr="000A1936">
        <w:rPr>
          <w:sz w:val="16"/>
        </w:rPr>
        <w:t xml:space="preserve">n research, </w:t>
      </w:r>
      <w:r w:rsidRPr="00035D8C">
        <w:rPr>
          <w:rStyle w:val="Emphasis"/>
          <w:highlight w:val="yellow"/>
        </w:rPr>
        <w:t>info</w:t>
      </w:r>
      <w:r w:rsidRPr="00035D8C">
        <w:rPr>
          <w:rStyle w:val="StyleUnderline"/>
        </w:rPr>
        <w:t xml:space="preserve">rmation </w:t>
      </w:r>
      <w:r w:rsidRPr="00035D8C">
        <w:rPr>
          <w:rStyle w:val="Emphasis"/>
          <w:highlight w:val="yellow"/>
        </w:rPr>
        <w:t>war</w:t>
      </w:r>
      <w:r w:rsidRPr="00035D8C">
        <w:rPr>
          <w:rStyle w:val="StyleUnderline"/>
        </w:rPr>
        <w:t xml:space="preserve">fare </w:t>
      </w:r>
      <w:r w:rsidRPr="00035D8C">
        <w:rPr>
          <w:rStyle w:val="StyleUnderline"/>
          <w:highlight w:val="yellow"/>
        </w:rPr>
        <w:t xml:space="preserve">is </w:t>
      </w:r>
      <w:r w:rsidRPr="00035D8C">
        <w:rPr>
          <w:rStyle w:val="Emphasis"/>
          <w:highlight w:val="yellow"/>
        </w:rPr>
        <w:t>interpreted</w:t>
      </w:r>
      <w:r w:rsidRPr="00035D8C">
        <w:rPr>
          <w:rStyle w:val="StyleUnderline"/>
          <w:highlight w:val="yellow"/>
        </w:rPr>
        <w:t xml:space="preserve"> as </w:t>
      </w:r>
      <w:r w:rsidRPr="00035D8C">
        <w:rPr>
          <w:rStyle w:val="Emphasis"/>
          <w:highlight w:val="yellow"/>
        </w:rPr>
        <w:t>escalation</w:t>
      </w:r>
      <w:r w:rsidRPr="00035D8C">
        <w:rPr>
          <w:rStyle w:val="StyleUnderline"/>
          <w:highlight w:val="yellow"/>
        </w:rPr>
        <w:t xml:space="preserve"> of</w:t>
      </w:r>
      <w:r w:rsidRPr="000A1936">
        <w:rPr>
          <w:sz w:val="16"/>
        </w:rPr>
        <w:t xml:space="preserve"> the information </w:t>
      </w:r>
      <w:r w:rsidRPr="00035D8C">
        <w:rPr>
          <w:rStyle w:val="StyleUnderline"/>
          <w:highlight w:val="yellow"/>
        </w:rPr>
        <w:t>conflict</w:t>
      </w:r>
      <w:r w:rsidRPr="00035D8C">
        <w:rPr>
          <w:rStyle w:val="StyleUnderline"/>
        </w:rPr>
        <w:t xml:space="preserve"> between states</w:t>
      </w:r>
      <w:r w:rsidRPr="000A1936">
        <w:rPr>
          <w:sz w:val="16"/>
        </w:rPr>
        <w:t xml:space="preserve">, where information operations are implemented by state subjects in support of military and political goals. Russian definition implies that information warfare is confrontation between two or more governments in the cyberspace in order to damage systems, processes and resources essential for the counterparty. In addition, cyber weapons in the UN and the Russian Federation are defined as means and techniques used to damage cyber resources, processes </w:t>
      </w:r>
      <w:r w:rsidRPr="00035D8C">
        <w:rPr>
          <w:rStyle w:val="StyleUnderline"/>
          <w:highlight w:val="yellow"/>
        </w:rPr>
        <w:t>and</w:t>
      </w:r>
      <w:r w:rsidRPr="000A1936">
        <w:rPr>
          <w:sz w:val="16"/>
        </w:rPr>
        <w:t xml:space="preserve"> systems of other country; taking advantage of information to the detriment of other state’s defense, administrative, political, social, economic and other vital systems; using information as a means of mass manipulation in order to </w:t>
      </w:r>
      <w:r w:rsidRPr="00035D8C">
        <w:rPr>
          <w:rStyle w:val="Emphasis"/>
          <w:highlight w:val="yellow"/>
        </w:rPr>
        <w:t>destabilize</w:t>
      </w:r>
      <w:r w:rsidRPr="00035D8C">
        <w:rPr>
          <w:rStyle w:val="StyleUnderline"/>
          <w:highlight w:val="yellow"/>
        </w:rPr>
        <w:t xml:space="preserve"> society</w:t>
      </w:r>
      <w:r w:rsidRPr="000A1936">
        <w:rPr>
          <w:sz w:val="16"/>
        </w:rPr>
        <w:t xml:space="preserve"> and the state.</w:t>
      </w:r>
    </w:p>
    <w:p w14:paraId="1CE51CD7" w14:textId="77777777" w:rsidR="004A2241" w:rsidRPr="000A1936" w:rsidRDefault="004A2241" w:rsidP="004A2241">
      <w:pPr>
        <w:rPr>
          <w:sz w:val="16"/>
        </w:rPr>
      </w:pPr>
      <w:r w:rsidRPr="000A1936">
        <w:rPr>
          <w:sz w:val="16"/>
        </w:rPr>
        <w:t>&lt;&lt;PARAGRAPH BREAKS PAUSE&gt;&gt;</w:t>
      </w:r>
    </w:p>
    <w:p w14:paraId="1C901317" w14:textId="77777777" w:rsidR="004A2241" w:rsidRPr="00035D8C" w:rsidRDefault="004A2241" w:rsidP="004A2241">
      <w:pPr>
        <w:rPr>
          <w:sz w:val="8"/>
          <w:szCs w:val="8"/>
        </w:rPr>
      </w:pPr>
      <w:r w:rsidRPr="00035D8C">
        <w:rPr>
          <w:sz w:val="8"/>
          <w:szCs w:val="8"/>
        </w:rPr>
        <w:t>According to Stockholm International Peace Research Institute (SIPRI) [33] Yearbook 2019, there are 9 nuclear-armed countries which have approximately 13,865 nuclear weapons. Figure 1 presents country-wise weapon allocation (Figure 1). &lt;&lt;FIGURE 1 EXCLUDED&gt;&gt; The Information Society Report 2018 of the International Telecommunication Union [34] shows that the nuclear-armed countries which spend most on telecommunication development are the USA and China. There are no available data for Israel and North Korea. Among the nuclear-armed countries with territorial disputes most attention is drawn to India and Pakistan; the latter owns approximately 150 nuclear warheads, whereas India owns 140 nuclear warheads. With such a narrow gap in terms of the number of nuclear weapons, India’s annual spending on telecommunication development is $30 mln since 2014, Pakistan’s annual spending is a little over $4 mln (Figure 2). &lt;&lt;FIGURE 2 EXCLUDED&gt;&gt; Relying on the current legislation on cyber security and protection of cyberspace of the Russian Federation, it is worth noting the draft law known as the “sovereign internet law”, commonly referred to as “On Amendments to the Federal Law ‘On Communications’ and the Federal Law ‘On Information, Information Technology and Information Protection” [35]. The explanatory note to the draft law mentions that the law reflects the US National Cyber Security Strategy adopted in 2018. In accordance with the US Cyber Security Strategy, Russia, along with some other states, conducted a number of cyber attacks without paying costs and being punished. Responding to the provisions fixed in the USA Cyber Security Strategy, the Russian Government recognize “the urgency of taking protective measures to ensure long-term sustainable operation of the Internet in Russia and improve the trustworthiness of Russian Internet resources”. The draft law claims that “Russia creates an opportunity to minimize dissemination abroad of information being exchanged by users within Russia…The amendments define communication lines crossing the Russian border, and Internet exchange points …Russian telecom firms would also have to install "technical means" to identify the source of the Russian Internet traffic…Russia creates infrastructure that would enable Russian sites to operate in the event that access to servers abroad is cut off or restricted”. In September 2018, the State Duma approved the draft law, referred to as “On Amendments to Articles 7 and 28.5 of the Federal Law ‘on the Status of Military Servicepeople” [36]. The amendments propose to prohibit soldiers from internet posting any photos; videos; geotags, and other data which would reveal the nature of their activities; the activities of their military units and their position. The explanatory note states that resulting from the study of the Russian military forces, it has been revealed that “military servicemen are of particular interest to the security services of certain countries, terrorist and extremist organizations. Information posted by military servicemen on the Internet or mass media is used for information or psychological influence, as well, in particular cases, to form a biased assessment of the Russian Federation’s state policy”. In June 2019, a draft law "On Amendments to Article 10-1 of the Federal Law "On Information, Information Technologies and Information Protection" was submitted to the State Duma [37]. In the explanatory note, which stated that in 2019, there was an increase in the number of "false threats of terrorist acts" sent to the e-mail addresses of state authorities. According to the draft law, in order to prevent such violations, "identification of e-mail users is proposed to be carried out using a subscriber number on the basis of an identification agreement concluded by the organizer of an e-mail service with a telecom operator. Personal data protection is noted in the draft law "On Amendments to the Federal Law "On Information, Information Technologies and Information Protection" and Article 18 of the Federal Law "On Personal Data" [38]. The explanatory note mentions that "in order to protect the personal data of citizens of the Russian Federation the bill establishes the requirement that the technical means and databases of significant information resources should be located on the territory of the Russian Federation". The explanatory note to the draft Federal Law "On Amendments to Article 11 of the Federal Law "On Personal Data" [39] regarding the processing of biometric personal data" refers to biometric information. It is noted that "at present, there is a gap in the legislation of the Russian Federation in terms of protection of information about a person obtained from their biomaterial, which contains genetic information that allows to obtain additional information about them”. In addition to the gaps related to biomaterial, there are other problems that are still unregulated. There is still no legislation regulating user data that is collected by information systems and devices that allow for the identification of geolocation, identity, and social media behavior. According to statistics from only one state in the United States between 2008 and 2009, 1 million people were affected by the leakage of personal information [40]. In 2010, personal data of 4.5 million people and foreign nationals were stolen in the UK [41]. In the same year, a Spanish bank [42] mistakenly sent the personal data of 35,000 customers to third parties. Vodafone [43] has also allowed the personal data of millions of customers to be leaked. According to INFOWATCH [44], personal data leaks occur for various reasons. Leakage analysis has shown that leaks can be caused by the loss of a computer or data medium. Such leaks can be both malicious and accidental. The banking and medical sectors have suffered many times because of personal data leaks over the past twenty years. In the UK, a computer with 8.6 million medical records went missing in 2011. Such a situation could provoke blackmail based on available data. In India, there was a situation when the data of 120 thousand individuals who invested in infrastructure bonds of one company was published on the Internet. According to INFOWATCH, the average number of leaks per month in 2011 was about 70, and the average number of leaks per day was more than 2. States are developing legislation that is capable of protecting personal data on the basis of the experience gained so far. For example, in 2012, South Korea [45] banned Internet companies from collecting and utilizing user passport data as well as telephone numbers and addresses. Restrictions also apply to storing information. Operators were required to delete data older than three years. Information leakage concerns not only commercial organizations, but security organizations as well. The Pentagon [46] has repeatedly reported the loss and leakage of defense documents, e-mails containing classified information. In addition to leakage of information to the Internet, there are cases when employees of organizations disclose personal information accidentally. In 2013, the situation in Vladivostok [47], when personal data of insured persons were posted at the Pension Fund as an example for questionnaires, resulted in violations of Law 152-FL "On Personal Data". There are also cases of hacker attacks, which result in information theft. For example, in 2014, Chinese hackers [48] stole personal information from 4.5 million American patients. Regarding cyber attacks on the military segment, it is necessary to note the 2017 cyber attack [49] on the Ministry of Defense of Singapore. As a result of the cyber-attack, the data of 850 servicemen and civilian employees were stolen. The analysis of confidential information leaks conducted by INFOWATCH [50] in 2016 showed that the number of leaks in the world increased by 3.4% compared to 2015, while in Russia the increase was 80%. The largest number of leaks were registered through the network channel. Also, the analysis allowed us to conclude that the number of accidental leaks of information when transmitting information over the network and publishing data on the Internet is growing. The USA and Russia shared the first and the second places in terms of information leaks. INFOWATCH also noted that "in countries where personal data in electronic form allow you to quickly and conveniently get public and other services, replace paper documents, there is a high probability that this data will be misused". Regarding the data that can be obtained from devices equipped with video and audio elements, in 2017, WikiLeaks [51] published documents according to which the CIA can control webcams and microphones, including those connected via wireless network. The CIA itself also claimed in 2016 that it had a vulnerability in its own security system, which could be a source of information leakage. In 2018, Facebook [52] disclosed that due to a software error, 14 million users' restricted data were made publicly available. In 2018, the European Union adopted a law establishing principles and requirements for the protection of personal data - General Data Protection Regulation [53]. The law provides for increased liability for failure to comply with the rules of storage and processing of personal information, establishes global standards for data protection and regulates their cross-border transfer. Cyber criminals also use messengers and mobile applications for manipulation and misinformation. Also, the threat to personal data is caused by employees who, when leaving the company, take away information to which they previously had access. According to INFOWATCH [54] data for 2018, the main part of information leakage in Russia was personal data - 80.2%. Second place - 8.2% - commercial secret, third place - 6.2% - state secret, fourth place - 5.4% - payment information. General trends of information leakage by data type show that personal data is under threat in the world community. The main culprit is the employee, the second place is taken by an external malefactor.</w:t>
      </w:r>
    </w:p>
    <w:p w14:paraId="5E39088F" w14:textId="77777777" w:rsidR="004A2241" w:rsidRPr="000A1936" w:rsidRDefault="004A2241" w:rsidP="004A2241">
      <w:pPr>
        <w:rPr>
          <w:sz w:val="16"/>
        </w:rPr>
      </w:pPr>
      <w:r w:rsidRPr="000A1936">
        <w:rPr>
          <w:sz w:val="16"/>
        </w:rPr>
        <w:t>&lt;&lt;PARAGRAPH BREAKS CONTINUE&gt;&gt;</w:t>
      </w:r>
    </w:p>
    <w:p w14:paraId="4D0A406C" w14:textId="77777777" w:rsidR="004A2241" w:rsidRPr="000A1936" w:rsidRDefault="004A2241" w:rsidP="004A2241">
      <w:pPr>
        <w:rPr>
          <w:sz w:val="16"/>
        </w:rPr>
      </w:pPr>
      <w:r w:rsidRPr="000A1936">
        <w:rPr>
          <w:sz w:val="16"/>
        </w:rPr>
        <w:t>4. Results and Discussion</w:t>
      </w:r>
    </w:p>
    <w:p w14:paraId="1D564D59" w14:textId="77777777" w:rsidR="004A2241" w:rsidRPr="000A1936" w:rsidRDefault="004A2241" w:rsidP="004A2241">
      <w:pPr>
        <w:rPr>
          <w:sz w:val="16"/>
        </w:rPr>
      </w:pPr>
      <w:r w:rsidRPr="000A1936">
        <w:rPr>
          <w:sz w:val="16"/>
        </w:rPr>
        <w:t xml:space="preserve">National security agencies of states seek to develop the most effective methods to protect the state cyberspace from interference by outside international actors, terrorist groups, hackers, and others. </w:t>
      </w:r>
      <w:r w:rsidRPr="00465EAE">
        <w:rPr>
          <w:rStyle w:val="StyleUnderline"/>
          <w:highlight w:val="yellow"/>
        </w:rPr>
        <w:t xml:space="preserve">Military action has gone </w:t>
      </w:r>
      <w:r w:rsidRPr="00B30C19">
        <w:rPr>
          <w:rStyle w:val="Emphasis"/>
          <w:highlight w:val="yellow"/>
        </w:rPr>
        <w:t>beyond armed conflict</w:t>
      </w:r>
      <w:r w:rsidRPr="000A1936">
        <w:rPr>
          <w:sz w:val="16"/>
        </w:rPr>
        <w:t xml:space="preserve">. In today's world, </w:t>
      </w:r>
      <w:r w:rsidRPr="00DD4639">
        <w:rPr>
          <w:rStyle w:val="Emphasis"/>
          <w:highlight w:val="yellow"/>
        </w:rPr>
        <w:t>success</w:t>
      </w:r>
      <w:r w:rsidRPr="00DD4639">
        <w:rPr>
          <w:rStyle w:val="StyleUnderline"/>
        </w:rPr>
        <w:t xml:space="preserve"> of an operation </w:t>
      </w:r>
      <w:r w:rsidRPr="00DD4639">
        <w:rPr>
          <w:rStyle w:val="StyleUnderline"/>
          <w:highlight w:val="yellow"/>
        </w:rPr>
        <w:t>depends on</w:t>
      </w:r>
      <w:r w:rsidRPr="000A1936">
        <w:rPr>
          <w:sz w:val="16"/>
        </w:rPr>
        <w:t xml:space="preserve"> the ability to conduct cyber warfare in one's own cyberspace, as well as in the cyberspace of one's enemy. In cyberspace, the influence of military personnel's personal </w:t>
      </w:r>
      <w:r w:rsidRPr="00DD4639">
        <w:rPr>
          <w:rStyle w:val="Emphasis"/>
          <w:highlight w:val="yellow"/>
        </w:rPr>
        <w:t>info</w:t>
      </w:r>
      <w:r w:rsidRPr="00465EAE">
        <w:rPr>
          <w:rStyle w:val="StyleUnderline"/>
        </w:rPr>
        <w:t>rmation</w:t>
      </w:r>
      <w:r w:rsidRPr="000A1936">
        <w:rPr>
          <w:sz w:val="16"/>
        </w:rPr>
        <w:t xml:space="preserve"> on national security has increased. This has led to the creation of a legal basis that restricts the activities of servicemen on the Internet.</w:t>
      </w:r>
    </w:p>
    <w:p w14:paraId="12E20835" w14:textId="77777777" w:rsidR="004A2241" w:rsidRPr="000A1936" w:rsidRDefault="004A2241" w:rsidP="004A2241">
      <w:pPr>
        <w:rPr>
          <w:sz w:val="16"/>
        </w:rPr>
      </w:pPr>
      <w:r w:rsidRPr="000A1936">
        <w:rPr>
          <w:sz w:val="16"/>
        </w:rPr>
        <w:t>With a single rise in productivity digital modifications are efficient, whereas in a long run it causes instability and ambiguity. Currently, it is rather complicated to estimate the value of introducing digital technologies, as they became in high demand not long ago. This does not allow monitoring dynamics, estimating risks, and making forecasts. The increasing demand for digital technologies leads to the rise in the demand for specialists who are able to work with digital technologies, consequently changing the demand for relevant educational programs. It is essential to integrate new educational programs and to modernize the existing ones in order to supply the labor market with specialists in the digital sphere for various industries.</w:t>
      </w:r>
    </w:p>
    <w:p w14:paraId="04618790" w14:textId="77777777" w:rsidR="004A2241" w:rsidRPr="000A1936" w:rsidRDefault="004A2241" w:rsidP="004A2241">
      <w:pPr>
        <w:rPr>
          <w:sz w:val="16"/>
        </w:rPr>
      </w:pPr>
      <w:r w:rsidRPr="000A1936">
        <w:rPr>
          <w:sz w:val="16"/>
        </w:rPr>
        <w:t xml:space="preserve">In the commercial and social sector, </w:t>
      </w:r>
      <w:r w:rsidRPr="00042179">
        <w:rPr>
          <w:rStyle w:val="StyleUnderline"/>
          <w:highlight w:val="yellow"/>
        </w:rPr>
        <w:t xml:space="preserve">the </w:t>
      </w:r>
      <w:r w:rsidRPr="00042179">
        <w:rPr>
          <w:rStyle w:val="Emphasis"/>
          <w:highlight w:val="yellow"/>
        </w:rPr>
        <w:t>leakage</w:t>
      </w:r>
      <w:r w:rsidRPr="00042179">
        <w:rPr>
          <w:rStyle w:val="StyleUnderline"/>
          <w:highlight w:val="yellow"/>
        </w:rPr>
        <w:t xml:space="preserve"> of</w:t>
      </w:r>
      <w:r w:rsidRPr="000A1936">
        <w:rPr>
          <w:sz w:val="16"/>
        </w:rPr>
        <w:t xml:space="preserve"> personal </w:t>
      </w:r>
      <w:r w:rsidRPr="00042179">
        <w:rPr>
          <w:rStyle w:val="StyleUnderline"/>
          <w:highlight w:val="yellow"/>
        </w:rPr>
        <w:t>data</w:t>
      </w:r>
      <w:r w:rsidRPr="00042179">
        <w:rPr>
          <w:rStyle w:val="StyleUnderline"/>
        </w:rPr>
        <w:t xml:space="preserve"> entails the risk of </w:t>
      </w:r>
      <w:r w:rsidRPr="00042179">
        <w:rPr>
          <w:rStyle w:val="Emphasis"/>
        </w:rPr>
        <w:t>blackmail</w:t>
      </w:r>
      <w:r w:rsidRPr="00042179">
        <w:rPr>
          <w:rStyle w:val="StyleUnderline"/>
        </w:rPr>
        <w:t xml:space="preserve"> and</w:t>
      </w:r>
      <w:r w:rsidRPr="00944B03">
        <w:rPr>
          <w:rStyle w:val="StyleUnderline"/>
        </w:rPr>
        <w:t xml:space="preserve"> </w:t>
      </w:r>
      <w:r w:rsidRPr="00465EAE">
        <w:rPr>
          <w:rStyle w:val="Emphasis"/>
        </w:rPr>
        <w:t>illicit enrichment</w:t>
      </w:r>
      <w:r w:rsidRPr="000A1936">
        <w:rPr>
          <w:sz w:val="16"/>
        </w:rPr>
        <w:t xml:space="preserve"> through the use of personal data. Hacker attacks, which </w:t>
      </w:r>
      <w:r w:rsidRPr="00465EAE">
        <w:rPr>
          <w:rStyle w:val="StyleUnderline"/>
          <w:highlight w:val="yellow"/>
        </w:rPr>
        <w:t>can cause</w:t>
      </w:r>
      <w:r w:rsidRPr="000A1936">
        <w:rPr>
          <w:sz w:val="16"/>
        </w:rPr>
        <w:t xml:space="preserve"> millions of dollars in losses to companies and individuals, are a threat to cyber security and have a cross-border criminal nature. Information leaks related to personal information, such as personal photos, e-mails and medical data, are ethical in nature. Such situations can be detrimental to people's emotional health. Protection of personal data against hacker attacks is possible via improved security of commercial and social cyber space.</w:t>
      </w:r>
    </w:p>
    <w:p w14:paraId="2C9A5C88" w14:textId="77777777" w:rsidR="004A2241" w:rsidRPr="000A1936" w:rsidRDefault="004A2241" w:rsidP="004A2241">
      <w:pPr>
        <w:rPr>
          <w:sz w:val="16"/>
        </w:rPr>
      </w:pPr>
      <w:r w:rsidRPr="000A1936">
        <w:rPr>
          <w:sz w:val="16"/>
        </w:rPr>
        <w:t xml:space="preserve">When considering threats to the security of all humankind, it is necessary to note the </w:t>
      </w:r>
      <w:r w:rsidRPr="00465EAE">
        <w:rPr>
          <w:rStyle w:val="Emphasis"/>
          <w:sz w:val="24"/>
          <w:szCs w:val="24"/>
          <w:highlight w:val="yellow"/>
        </w:rPr>
        <w:t>nuclear</w:t>
      </w:r>
      <w:r w:rsidRPr="000A1936">
        <w:rPr>
          <w:sz w:val="16"/>
          <w:szCs w:val="24"/>
        </w:rPr>
        <w:t xml:space="preserve"> </w:t>
      </w:r>
      <w:r w:rsidRPr="000A1936">
        <w:rPr>
          <w:sz w:val="16"/>
        </w:rPr>
        <w:t xml:space="preserve">threat that may arise from the </w:t>
      </w:r>
      <w:r w:rsidRPr="00465EAE">
        <w:rPr>
          <w:rStyle w:val="StyleUnderline"/>
        </w:rPr>
        <w:t xml:space="preserve">armed </w:t>
      </w:r>
      <w:r w:rsidRPr="00465EAE">
        <w:rPr>
          <w:rStyle w:val="StyleUnderline"/>
          <w:highlight w:val="yellow"/>
        </w:rPr>
        <w:t xml:space="preserve">conflict of </w:t>
      </w:r>
      <w:r w:rsidRPr="00465EAE">
        <w:rPr>
          <w:rStyle w:val="Emphasis"/>
          <w:highlight w:val="yellow"/>
        </w:rPr>
        <w:t>states</w:t>
      </w:r>
      <w:r w:rsidRPr="00465EAE">
        <w:rPr>
          <w:rStyle w:val="StyleUnderline"/>
          <w:highlight w:val="yellow"/>
        </w:rPr>
        <w:t>, but</w:t>
      </w:r>
      <w:r w:rsidRPr="00465EAE">
        <w:rPr>
          <w:rStyle w:val="StyleUnderline"/>
        </w:rPr>
        <w:t xml:space="preserve"> may </w:t>
      </w:r>
      <w:r w:rsidRPr="00465EAE">
        <w:rPr>
          <w:rStyle w:val="StyleUnderline"/>
          <w:highlight w:val="yellow"/>
        </w:rPr>
        <w:t>also</w:t>
      </w:r>
      <w:r w:rsidRPr="00465EAE">
        <w:rPr>
          <w:rStyle w:val="StyleUnderline"/>
        </w:rPr>
        <w:t xml:space="preserve"> arise because </w:t>
      </w:r>
      <w:r w:rsidRPr="00465EAE">
        <w:rPr>
          <w:rStyle w:val="StyleUnderline"/>
          <w:highlight w:val="yellow"/>
        </w:rPr>
        <w:t xml:space="preserve">of </w:t>
      </w:r>
      <w:r w:rsidRPr="00465EAE">
        <w:rPr>
          <w:rStyle w:val="Emphasis"/>
          <w:highlight w:val="yellow"/>
        </w:rPr>
        <w:t>terrorists</w:t>
      </w:r>
      <w:r w:rsidRPr="000A1936">
        <w:rPr>
          <w:sz w:val="16"/>
        </w:rPr>
        <w:t xml:space="preserve">. There is a risk that </w:t>
      </w:r>
      <w:r w:rsidRPr="00DD4639">
        <w:rPr>
          <w:rStyle w:val="StyleUnderline"/>
        </w:rPr>
        <w:t>terrorist groups may seize a state's</w:t>
      </w:r>
      <w:r w:rsidRPr="000A1936">
        <w:rPr>
          <w:sz w:val="16"/>
        </w:rPr>
        <w:t xml:space="preserve"> </w:t>
      </w:r>
      <w:r w:rsidRPr="00DD4639">
        <w:rPr>
          <w:rStyle w:val="Emphasis"/>
        </w:rPr>
        <w:t>nuc</w:t>
      </w:r>
      <w:r w:rsidRPr="00DD4639">
        <w:rPr>
          <w:rStyle w:val="StyleUnderline"/>
        </w:rPr>
        <w:t>lear weapon</w:t>
      </w:r>
      <w:r w:rsidRPr="00DD4639">
        <w:rPr>
          <w:rStyle w:val="Emphasis"/>
        </w:rPr>
        <w:t>s</w:t>
      </w:r>
      <w:r w:rsidRPr="00DD4639">
        <w:rPr>
          <w:rStyle w:val="StyleUnderline"/>
        </w:rPr>
        <w:t xml:space="preserve"> and use them to commit a </w:t>
      </w:r>
      <w:r w:rsidRPr="00DD4639">
        <w:rPr>
          <w:rStyle w:val="Emphasis"/>
        </w:rPr>
        <w:t>terrorist act</w:t>
      </w:r>
      <w:r w:rsidRPr="000A1936">
        <w:rPr>
          <w:sz w:val="16"/>
        </w:rPr>
        <w:t xml:space="preserve">. </w:t>
      </w:r>
      <w:r w:rsidRPr="00465EAE">
        <w:rPr>
          <w:rStyle w:val="Emphasis"/>
          <w:highlight w:val="yellow"/>
        </w:rPr>
        <w:t>Armed</w:t>
      </w:r>
      <w:r w:rsidRPr="00465EAE">
        <w:rPr>
          <w:rStyle w:val="StyleUnderline"/>
          <w:highlight w:val="yellow"/>
        </w:rPr>
        <w:t xml:space="preserve"> protection of </w:t>
      </w:r>
      <w:r w:rsidRPr="00465EAE">
        <w:rPr>
          <w:rStyle w:val="Emphasis"/>
          <w:highlight w:val="yellow"/>
        </w:rPr>
        <w:t>nuc</w:t>
      </w:r>
      <w:r w:rsidRPr="00944B03">
        <w:rPr>
          <w:rStyle w:val="StyleUnderline"/>
        </w:rPr>
        <w:t>lear weapon</w:t>
      </w:r>
      <w:r w:rsidRPr="00465EAE">
        <w:rPr>
          <w:rStyle w:val="Emphasis"/>
          <w:highlight w:val="yellow"/>
        </w:rPr>
        <w:t>s</w:t>
      </w:r>
      <w:r w:rsidRPr="00465EAE">
        <w:rPr>
          <w:rStyle w:val="StyleUnderline"/>
          <w:highlight w:val="yellow"/>
        </w:rPr>
        <w:t xml:space="preserve"> cannot</w:t>
      </w:r>
      <w:r w:rsidRPr="00944B03">
        <w:rPr>
          <w:rStyle w:val="StyleUnderline"/>
        </w:rPr>
        <w:t xml:space="preserve"> </w:t>
      </w:r>
      <w:r w:rsidRPr="00465EAE">
        <w:rPr>
          <w:rStyle w:val="Emphasis"/>
        </w:rPr>
        <w:t xml:space="preserve">fully </w:t>
      </w:r>
      <w:r w:rsidRPr="00465EAE">
        <w:rPr>
          <w:rStyle w:val="Emphasis"/>
          <w:highlight w:val="yellow"/>
        </w:rPr>
        <w:t>protect</w:t>
      </w:r>
      <w:r w:rsidRPr="00465EAE">
        <w:rPr>
          <w:rStyle w:val="StyleUnderline"/>
          <w:highlight w:val="yellow"/>
        </w:rPr>
        <w:t xml:space="preserve"> them from </w:t>
      </w:r>
      <w:r w:rsidRPr="00465EAE">
        <w:rPr>
          <w:rStyle w:val="Emphasis"/>
          <w:highlight w:val="yellow"/>
        </w:rPr>
        <w:t>unauthorized use</w:t>
      </w:r>
      <w:r w:rsidRPr="00465EAE">
        <w:rPr>
          <w:rStyle w:val="StyleUnderline"/>
          <w:highlight w:val="yellow"/>
        </w:rPr>
        <w:t xml:space="preserve">. The </w:t>
      </w:r>
      <w:r w:rsidRPr="00785E4B">
        <w:rPr>
          <w:rStyle w:val="Emphasis"/>
          <w:highlight w:val="yellow"/>
        </w:rPr>
        <w:t>entire</w:t>
      </w:r>
      <w:r w:rsidRPr="000A1936">
        <w:rPr>
          <w:rStyle w:val="Emphasis"/>
        </w:rPr>
        <w:t xml:space="preserve"> management </w:t>
      </w:r>
      <w:r w:rsidRPr="00785E4B">
        <w:rPr>
          <w:rStyle w:val="Emphasis"/>
          <w:highlight w:val="yellow"/>
        </w:rPr>
        <w:t>system</w:t>
      </w:r>
      <w:r w:rsidRPr="00785E4B">
        <w:rPr>
          <w:rStyle w:val="StyleUnderline"/>
          <w:highlight w:val="yellow"/>
        </w:rPr>
        <w:t>, including</w:t>
      </w:r>
      <w:r w:rsidRPr="00465EAE">
        <w:rPr>
          <w:rStyle w:val="StyleUnderline"/>
        </w:rPr>
        <w:t xml:space="preserve"> </w:t>
      </w:r>
      <w:r w:rsidRPr="00465EAE">
        <w:rPr>
          <w:rStyle w:val="Emphasis"/>
        </w:rPr>
        <w:t xml:space="preserve">digital </w:t>
      </w:r>
      <w:r w:rsidRPr="00785E4B">
        <w:rPr>
          <w:rStyle w:val="Emphasis"/>
          <w:highlight w:val="yellow"/>
        </w:rPr>
        <w:t>data</w:t>
      </w:r>
      <w:r w:rsidRPr="00785E4B">
        <w:rPr>
          <w:rStyle w:val="StyleUnderline"/>
          <w:highlight w:val="yellow"/>
        </w:rPr>
        <w:t>, needs to be protected</w:t>
      </w:r>
      <w:r w:rsidRPr="000A1936">
        <w:rPr>
          <w:sz w:val="16"/>
        </w:rPr>
        <w:t>.</w:t>
      </w:r>
    </w:p>
    <w:p w14:paraId="38DC903E" w14:textId="77777777" w:rsidR="004A2241" w:rsidRPr="000A1936" w:rsidRDefault="004A2241" w:rsidP="004A2241">
      <w:pPr>
        <w:rPr>
          <w:sz w:val="16"/>
        </w:rPr>
      </w:pPr>
      <w:r w:rsidRPr="000A1936">
        <w:rPr>
          <w:sz w:val="16"/>
        </w:rPr>
        <w:t xml:space="preserve">There is also a risk of an accidental armed collision that could lead to a nuclear war. Russia and the United States have been negotiating for five years to prevent such a situation. There are many factors that can lead to such a situation. But here, we are also talking about </w:t>
      </w:r>
      <w:r w:rsidRPr="00C92405">
        <w:rPr>
          <w:rStyle w:val="StyleUnderline"/>
        </w:rPr>
        <w:t xml:space="preserve">the </w:t>
      </w:r>
      <w:r w:rsidRPr="00465EAE">
        <w:rPr>
          <w:rStyle w:val="Emphasis"/>
          <w:highlight w:val="yellow"/>
        </w:rPr>
        <w:t>info</w:t>
      </w:r>
      <w:r w:rsidRPr="00DD4639">
        <w:rPr>
          <w:rStyle w:val="StyleUnderline"/>
        </w:rPr>
        <w:t xml:space="preserve">rmation </w:t>
      </w:r>
      <w:r w:rsidRPr="00C92405">
        <w:rPr>
          <w:rStyle w:val="StyleUnderline"/>
        </w:rPr>
        <w:t>component</w:t>
      </w:r>
      <w:r w:rsidRPr="000A1936">
        <w:rPr>
          <w:sz w:val="16"/>
        </w:rPr>
        <w:t xml:space="preserve"> of a possible situation. During the Cold War, there was already a situation that </w:t>
      </w:r>
      <w:r w:rsidRPr="00465EAE">
        <w:rPr>
          <w:rStyle w:val="StyleUnderline"/>
          <w:highlight w:val="yellow"/>
        </w:rPr>
        <w:t>could lead to</w:t>
      </w:r>
      <w:r w:rsidRPr="00465EAE">
        <w:rPr>
          <w:rStyle w:val="StyleUnderline"/>
        </w:rPr>
        <w:t xml:space="preserve"> a </w:t>
      </w:r>
      <w:r w:rsidRPr="000A1936">
        <w:rPr>
          <w:rStyle w:val="Emphasis"/>
          <w:sz w:val="24"/>
          <w:szCs w:val="24"/>
          <w:highlight w:val="yellow"/>
        </w:rPr>
        <w:t>nuclear war</w:t>
      </w:r>
      <w:r w:rsidRPr="000A1936">
        <w:rPr>
          <w:sz w:val="18"/>
          <w:szCs w:val="24"/>
        </w:rPr>
        <w:t xml:space="preserve"> </w:t>
      </w:r>
      <w:r w:rsidRPr="000A1936">
        <w:rPr>
          <w:sz w:val="16"/>
        </w:rPr>
        <w:t>between the U.S. and the Soviet Union. In order to prevent the use of nuclear weapons, it is vital to set the UN negotiations targeted at cyber security of nuclear weapon control systems.</w:t>
      </w:r>
    </w:p>
    <w:p w14:paraId="00967544" w14:textId="77777777" w:rsidR="004A2241" w:rsidRDefault="004A2241" w:rsidP="004A2241"/>
    <w:p w14:paraId="5F48D56A" w14:textId="77777777" w:rsidR="00C36219" w:rsidRDefault="00C36219" w:rsidP="00C36219">
      <w:pPr>
        <w:pStyle w:val="Heading4"/>
      </w:pPr>
      <w:r>
        <w:t>Digital is the one governance avenue Trump is willing to support.</w:t>
      </w:r>
    </w:p>
    <w:p w14:paraId="083029A4" w14:textId="77777777" w:rsidR="00C36219" w:rsidRDefault="00C36219" w:rsidP="00C36219">
      <w:r w:rsidRPr="003C1889">
        <w:rPr>
          <w:rStyle w:val="Style13ptBold"/>
        </w:rPr>
        <w:t>House 25</w:t>
      </w:r>
      <w:r w:rsidRPr="003C1889">
        <w:t xml:space="preserve">. </w:t>
      </w:r>
      <w:r>
        <w:t>U.S. House Budget Committee</w:t>
      </w:r>
      <w:r w:rsidRPr="003C1889">
        <w:t>. 1</w:t>
      </w:r>
      <w:r>
        <w:t>/</w:t>
      </w:r>
      <w:r w:rsidRPr="003C1889">
        <w:t>2</w:t>
      </w:r>
      <w:r>
        <w:t>2/</w:t>
      </w:r>
      <w:r w:rsidRPr="003C1889">
        <w:t>2025. “President Trump Launches Government Modernization Effort Through DOGE.” https://budget.house.gov/press-release/president-trump-launches-government-modernization-effort-through-doge. KL</w:t>
      </w:r>
    </w:p>
    <w:p w14:paraId="3ABA1BCC" w14:textId="77777777" w:rsidR="00C36219" w:rsidRDefault="00C36219" w:rsidP="00C36219">
      <w:pPr>
        <w:rPr>
          <w:sz w:val="16"/>
        </w:rPr>
      </w:pPr>
      <w:r w:rsidRPr="003556AC">
        <w:rPr>
          <w:sz w:val="16"/>
        </w:rPr>
        <w:t xml:space="preserve">President </w:t>
      </w:r>
      <w:r w:rsidRPr="00B76B60">
        <w:rPr>
          <w:rStyle w:val="Emphasis"/>
          <w:highlight w:val="yellow"/>
        </w:rPr>
        <w:t>Trump</w:t>
      </w:r>
      <w:r w:rsidRPr="003556AC">
        <w:rPr>
          <w:sz w:val="16"/>
        </w:rPr>
        <w:t xml:space="preserve"> has </w:t>
      </w:r>
      <w:r w:rsidRPr="00B76B60">
        <w:rPr>
          <w:rStyle w:val="StyleUnderline"/>
          <w:highlight w:val="yellow"/>
        </w:rPr>
        <w:t>charged</w:t>
      </w:r>
      <w:r w:rsidRPr="003556AC">
        <w:rPr>
          <w:sz w:val="16"/>
        </w:rPr>
        <w:t xml:space="preserve"> the </w:t>
      </w:r>
      <w:r w:rsidRPr="00B76B60">
        <w:rPr>
          <w:rStyle w:val="Emphasis"/>
          <w:highlight w:val="yellow"/>
        </w:rPr>
        <w:t>DOGE</w:t>
      </w:r>
      <w:r w:rsidRPr="00B76B60">
        <w:rPr>
          <w:rStyle w:val="StyleUnderline"/>
          <w:highlight w:val="yellow"/>
        </w:rPr>
        <w:t xml:space="preserve"> with </w:t>
      </w:r>
      <w:r w:rsidRPr="00B76B60">
        <w:rPr>
          <w:rStyle w:val="Emphasis"/>
          <w:highlight w:val="yellow"/>
        </w:rPr>
        <w:t>modernizing Fed</w:t>
      </w:r>
      <w:r w:rsidRPr="003C1889">
        <w:rPr>
          <w:rStyle w:val="StyleUnderline"/>
        </w:rPr>
        <w:t xml:space="preserve">eral </w:t>
      </w:r>
      <w:r w:rsidRPr="003C1889">
        <w:rPr>
          <w:rStyle w:val="Emphasis"/>
        </w:rPr>
        <w:t>gov</w:t>
      </w:r>
      <w:r w:rsidRPr="003C1889">
        <w:rPr>
          <w:rStyle w:val="StyleUnderline"/>
        </w:rPr>
        <w:t xml:space="preserve">ernment </w:t>
      </w:r>
      <w:r w:rsidRPr="003C1889">
        <w:rPr>
          <w:rStyle w:val="Emphasis"/>
        </w:rPr>
        <w:t>tech</w:t>
      </w:r>
      <w:r w:rsidRPr="003C1889">
        <w:rPr>
          <w:rStyle w:val="StyleUnderline"/>
        </w:rPr>
        <w:t xml:space="preserve">nology and </w:t>
      </w:r>
      <w:r w:rsidRPr="00B76B60">
        <w:rPr>
          <w:rStyle w:val="Emphasis"/>
          <w:highlight w:val="yellow"/>
        </w:rPr>
        <w:t>software</w:t>
      </w:r>
      <w:r w:rsidRPr="003556AC">
        <w:rPr>
          <w:sz w:val="16"/>
        </w:rPr>
        <w:t xml:space="preserve"> to maximize governmental efficiency and productivity.</w:t>
      </w:r>
    </w:p>
    <w:p w14:paraId="10C922D3" w14:textId="77777777" w:rsidR="00C36219" w:rsidRDefault="00C36219" w:rsidP="00C36219">
      <w:pPr>
        <w:pStyle w:val="Heading4"/>
      </w:pPr>
      <w:r>
        <w:t xml:space="preserve">Collective bargaining creates demand for digitization. </w:t>
      </w:r>
    </w:p>
    <w:p w14:paraId="0F49B798" w14:textId="77777777" w:rsidR="00C36219" w:rsidRDefault="00C36219" w:rsidP="00C36219">
      <w:r w:rsidRPr="002A5330">
        <w:rPr>
          <w:rStyle w:val="Style13ptBold"/>
        </w:rPr>
        <w:t>AFGE 16</w:t>
      </w:r>
      <w:r w:rsidRPr="00C4184C">
        <w:t xml:space="preserve">. </w:t>
      </w:r>
      <w:r w:rsidRPr="002A5330">
        <w:t>American Federation of Government Employees</w:t>
      </w:r>
      <w:r w:rsidRPr="00C4184C">
        <w:t>. 3</w:t>
      </w:r>
      <w:r>
        <w:t>/</w:t>
      </w:r>
      <w:r w:rsidRPr="00C4184C">
        <w:t>6</w:t>
      </w:r>
      <w:r>
        <w:t>/</w:t>
      </w:r>
      <w:r w:rsidRPr="00C4184C">
        <w:t>2016. “Unions Do Not Stand in the Way of Cybersecurity.” https://www.afge.org/article/unions-do-not-stand-in-the-way-of-cybersecurity/. KL</w:t>
      </w:r>
    </w:p>
    <w:p w14:paraId="1A150BE0" w14:textId="77777777" w:rsidR="00C36219" w:rsidRPr="002A5330" w:rsidRDefault="00C36219" w:rsidP="00C36219">
      <w:pPr>
        <w:rPr>
          <w:sz w:val="16"/>
        </w:rPr>
      </w:pPr>
      <w:r w:rsidRPr="002A5330">
        <w:rPr>
          <w:sz w:val="16"/>
        </w:rPr>
        <w:t>Article title: “</w:t>
      </w:r>
      <w:r w:rsidRPr="002A5330">
        <w:rPr>
          <w:rStyle w:val="StyleUnderline"/>
          <w:highlight w:val="yellow"/>
        </w:rPr>
        <w:t xml:space="preserve">Unions Do </w:t>
      </w:r>
      <w:r w:rsidRPr="002A5330">
        <w:rPr>
          <w:rStyle w:val="Emphasis"/>
          <w:highlight w:val="yellow"/>
        </w:rPr>
        <w:t>Not</w:t>
      </w:r>
      <w:r w:rsidRPr="002A5330">
        <w:rPr>
          <w:rStyle w:val="StyleUnderline"/>
          <w:highlight w:val="yellow"/>
        </w:rPr>
        <w:t xml:space="preserve"> Stand in the Way of </w:t>
      </w:r>
      <w:r w:rsidRPr="002A5330">
        <w:rPr>
          <w:rStyle w:val="Emphasis"/>
          <w:highlight w:val="yellow"/>
        </w:rPr>
        <w:t>Cybersecurity</w:t>
      </w:r>
      <w:r w:rsidRPr="002A5330">
        <w:rPr>
          <w:sz w:val="16"/>
        </w:rPr>
        <w:t>”</w:t>
      </w:r>
    </w:p>
    <w:p w14:paraId="3475590E" w14:textId="77777777" w:rsidR="00C36219" w:rsidRPr="002A5330" w:rsidRDefault="00C36219" w:rsidP="00C36219">
      <w:pPr>
        <w:rPr>
          <w:sz w:val="16"/>
        </w:rPr>
      </w:pPr>
      <w:r w:rsidRPr="002A5330">
        <w:rPr>
          <w:sz w:val="16"/>
        </w:rPr>
        <w:t xml:space="preserve">Let’s be clear: </w:t>
      </w:r>
      <w:r w:rsidRPr="002A5330">
        <w:rPr>
          <w:rStyle w:val="StyleUnderline"/>
        </w:rPr>
        <w:t xml:space="preserve">the </w:t>
      </w:r>
      <w:r w:rsidRPr="002A5330">
        <w:rPr>
          <w:rStyle w:val="Emphasis"/>
          <w:highlight w:val="yellow"/>
        </w:rPr>
        <w:t>collective bargaining</w:t>
      </w:r>
      <w:r w:rsidRPr="002A5330">
        <w:rPr>
          <w:rStyle w:val="StyleUnderline"/>
        </w:rPr>
        <w:t xml:space="preserve"> rights of federal </w:t>
      </w:r>
      <w:r w:rsidRPr="002A5330">
        <w:rPr>
          <w:rStyle w:val="StyleUnderline"/>
          <w:highlight w:val="yellow"/>
        </w:rPr>
        <w:t>employees</w:t>
      </w:r>
      <w:r w:rsidRPr="002A5330">
        <w:rPr>
          <w:rStyle w:val="StyleUnderline"/>
        </w:rPr>
        <w:t xml:space="preserve"> in </w:t>
      </w:r>
      <w:r w:rsidRPr="002A5330">
        <w:rPr>
          <w:rStyle w:val="Emphasis"/>
        </w:rPr>
        <w:t>no way</w:t>
      </w:r>
      <w:r w:rsidRPr="002A5330">
        <w:rPr>
          <w:rStyle w:val="StyleUnderline"/>
        </w:rPr>
        <w:t xml:space="preserve"> made them vulnerable to</w:t>
      </w:r>
      <w:r w:rsidRPr="002A5330">
        <w:rPr>
          <w:sz w:val="16"/>
        </w:rPr>
        <w:t xml:space="preserve"> having their most personal information stolen by Chinese </w:t>
      </w:r>
      <w:r w:rsidRPr="002A5330">
        <w:rPr>
          <w:rStyle w:val="StyleUnderline"/>
        </w:rPr>
        <w:t>hackers</w:t>
      </w:r>
      <w:r w:rsidRPr="002A5330">
        <w:rPr>
          <w:sz w:val="16"/>
        </w:rPr>
        <w:t>. We certainly can’t be blamed for the Office of Personnel Management’s failure to encrypt Social Security numbers and other personal information in the databases that were hacked.</w:t>
      </w:r>
    </w:p>
    <w:p w14:paraId="14E64F45" w14:textId="77777777" w:rsidR="00C36219" w:rsidRPr="002A5330" w:rsidRDefault="00C36219" w:rsidP="00C36219">
      <w:pPr>
        <w:rPr>
          <w:sz w:val="16"/>
        </w:rPr>
      </w:pPr>
      <w:r w:rsidRPr="002A5330">
        <w:rPr>
          <w:sz w:val="16"/>
        </w:rPr>
        <w:t xml:space="preserve">In fact, AFGE has </w:t>
      </w:r>
      <w:r w:rsidRPr="002A5330">
        <w:rPr>
          <w:rStyle w:val="Emphasis"/>
          <w:highlight w:val="yellow"/>
        </w:rPr>
        <w:t>repeatedly called</w:t>
      </w:r>
      <w:r w:rsidRPr="002A5330">
        <w:rPr>
          <w:sz w:val="16"/>
        </w:rPr>
        <w:t xml:space="preserve"> on </w:t>
      </w:r>
      <w:r w:rsidRPr="002A5330">
        <w:rPr>
          <w:rStyle w:val="StyleUnderline"/>
          <w:highlight w:val="yellow"/>
        </w:rPr>
        <w:t>the</w:t>
      </w:r>
      <w:r w:rsidRPr="002A5330">
        <w:rPr>
          <w:sz w:val="16"/>
        </w:rPr>
        <w:t xml:space="preserve"> Obama </w:t>
      </w:r>
      <w:r w:rsidRPr="002A5330">
        <w:rPr>
          <w:rStyle w:val="StyleUnderline"/>
          <w:highlight w:val="yellow"/>
        </w:rPr>
        <w:t xml:space="preserve">administration to </w:t>
      </w:r>
      <w:r w:rsidRPr="002A5330">
        <w:rPr>
          <w:rStyle w:val="Emphasis"/>
          <w:highlight w:val="yellow"/>
        </w:rPr>
        <w:t>enhance</w:t>
      </w:r>
      <w:r w:rsidRPr="002A5330">
        <w:rPr>
          <w:rStyle w:val="StyleUnderline"/>
        </w:rPr>
        <w:t xml:space="preserve"> its </w:t>
      </w:r>
      <w:r w:rsidRPr="002A5330">
        <w:rPr>
          <w:rStyle w:val="Emphasis"/>
          <w:highlight w:val="yellow"/>
        </w:rPr>
        <w:t>security</w:t>
      </w:r>
      <w:r w:rsidRPr="002A5330">
        <w:rPr>
          <w:rStyle w:val="Emphasis"/>
        </w:rPr>
        <w:t xml:space="preserve"> measures</w:t>
      </w:r>
      <w:r w:rsidRPr="002A5330">
        <w:rPr>
          <w:rStyle w:val="StyleUnderline"/>
        </w:rPr>
        <w:t xml:space="preserve"> </w:t>
      </w:r>
      <w:r w:rsidRPr="002A5330">
        <w:rPr>
          <w:rStyle w:val="StyleUnderline"/>
          <w:highlight w:val="yellow"/>
        </w:rPr>
        <w:t xml:space="preserve">and </w:t>
      </w:r>
      <w:r w:rsidRPr="002A5330">
        <w:rPr>
          <w:rStyle w:val="Emphasis"/>
          <w:highlight w:val="yellow"/>
        </w:rPr>
        <w:t xml:space="preserve">protect </w:t>
      </w:r>
      <w:r w:rsidRPr="0089292F">
        <w:rPr>
          <w:rStyle w:val="Emphasis"/>
          <w:highlight w:val="yellow"/>
        </w:rPr>
        <w:t>employee info</w:t>
      </w:r>
      <w:r w:rsidRPr="0089292F">
        <w:rPr>
          <w:rStyle w:val="StyleUnderline"/>
        </w:rPr>
        <w:t>rmation</w:t>
      </w:r>
      <w:r w:rsidRPr="002A5330">
        <w:rPr>
          <w:rStyle w:val="StyleUnderline"/>
        </w:rPr>
        <w:t xml:space="preserve"> for </w:t>
      </w:r>
      <w:r w:rsidRPr="002A5330">
        <w:rPr>
          <w:rStyle w:val="Emphasis"/>
        </w:rPr>
        <w:t>years</w:t>
      </w:r>
      <w:r w:rsidRPr="002A5330">
        <w:rPr>
          <w:sz w:val="16"/>
        </w:rPr>
        <w:t xml:space="preserve">. After all, </w:t>
      </w:r>
      <w:r w:rsidRPr="002A5330">
        <w:rPr>
          <w:rStyle w:val="StyleUnderline"/>
          <w:highlight w:val="yellow"/>
        </w:rPr>
        <w:t>it’s</w:t>
      </w:r>
      <w:r w:rsidRPr="002A5330">
        <w:rPr>
          <w:rStyle w:val="StyleUnderline"/>
        </w:rPr>
        <w:t xml:space="preserve"> government </w:t>
      </w:r>
      <w:r w:rsidRPr="002A5330">
        <w:rPr>
          <w:rStyle w:val="StyleUnderline"/>
          <w:highlight w:val="yellow"/>
        </w:rPr>
        <w:t>employees who</w:t>
      </w:r>
      <w:r w:rsidRPr="002A5330">
        <w:rPr>
          <w:rStyle w:val="StyleUnderline"/>
        </w:rPr>
        <w:t xml:space="preserve"> stand to </w:t>
      </w:r>
      <w:r w:rsidRPr="002A5330">
        <w:rPr>
          <w:rStyle w:val="Emphasis"/>
          <w:highlight w:val="yellow"/>
        </w:rPr>
        <w:t>lose</w:t>
      </w:r>
      <w:r w:rsidRPr="002A5330">
        <w:rPr>
          <w:rStyle w:val="Emphasis"/>
        </w:rPr>
        <w:t xml:space="preserve"> the most</w:t>
      </w:r>
      <w:r w:rsidRPr="002A5330">
        <w:rPr>
          <w:rStyle w:val="StyleUnderline"/>
        </w:rPr>
        <w:t xml:space="preserve"> </w:t>
      </w:r>
      <w:r w:rsidRPr="002A5330">
        <w:rPr>
          <w:rStyle w:val="StyleUnderline"/>
          <w:highlight w:val="yellow"/>
        </w:rPr>
        <w:t>by having</w:t>
      </w:r>
      <w:r w:rsidRPr="002A5330">
        <w:rPr>
          <w:rStyle w:val="StyleUnderline"/>
        </w:rPr>
        <w:t xml:space="preserve"> our </w:t>
      </w:r>
      <w:r w:rsidRPr="002A5330">
        <w:rPr>
          <w:rStyle w:val="StyleUnderline"/>
          <w:highlight w:val="yellow"/>
        </w:rPr>
        <w:t>identities stolen</w:t>
      </w:r>
      <w:r w:rsidRPr="002A5330">
        <w:rPr>
          <w:sz w:val="16"/>
        </w:rPr>
        <w:t xml:space="preserve">. </w:t>
      </w:r>
    </w:p>
    <w:p w14:paraId="627BD418" w14:textId="77777777" w:rsidR="00C36219" w:rsidRPr="002A5330" w:rsidRDefault="00C36219" w:rsidP="00C36219">
      <w:pPr>
        <w:rPr>
          <w:sz w:val="16"/>
        </w:rPr>
      </w:pPr>
      <w:r w:rsidRPr="002A5330">
        <w:rPr>
          <w:sz w:val="16"/>
        </w:rPr>
        <w:t xml:space="preserve">Yet in a recent op-ed published in a conservative Washington newspaper, CongressmenJason Chaffetz and Gary Palmer assert that AFGE has helped to undermine cybersecurity by upholding the collective bargaining rights of our members. This argument has no credibility on its face, and bad intentions at its heart.  </w:t>
      </w:r>
    </w:p>
    <w:p w14:paraId="4384883E" w14:textId="77777777" w:rsidR="00C36219" w:rsidRPr="002A5330" w:rsidRDefault="00C36219" w:rsidP="00C36219">
      <w:pPr>
        <w:rPr>
          <w:sz w:val="16"/>
        </w:rPr>
      </w:pPr>
      <w:r w:rsidRPr="002A5330">
        <w:rPr>
          <w:sz w:val="16"/>
        </w:rPr>
        <w:t>Specifically cited was a grievance AFGE filed against Immigration and Customs Enforcement (ICE) following the agency’s restriction on employees accessing webmail from their work computers.</w:t>
      </w:r>
    </w:p>
    <w:p w14:paraId="4E6B7F19" w14:textId="77777777" w:rsidR="00C36219" w:rsidRPr="002A5330" w:rsidRDefault="00C36219" w:rsidP="00C36219">
      <w:pPr>
        <w:rPr>
          <w:sz w:val="16"/>
        </w:rPr>
      </w:pPr>
      <w:r w:rsidRPr="002A5330">
        <w:rPr>
          <w:sz w:val="16"/>
        </w:rPr>
        <w:t>Our challenge never prevented ICE or any agency from putting in place reasonable and prudent safeguards for the government’s IT systems. In fact, AFGE’s National Immigration and Customs Enforcement Council has been working jointly with ICE leadership on an agreement that balances cybersecurity with the employees’ needs to access electronic communications.</w:t>
      </w:r>
    </w:p>
    <w:p w14:paraId="0CF7D45A" w14:textId="77777777" w:rsidR="00C36219" w:rsidRPr="002A5330" w:rsidRDefault="00C36219" w:rsidP="00C36219">
      <w:pPr>
        <w:rPr>
          <w:sz w:val="16"/>
        </w:rPr>
      </w:pPr>
      <w:r w:rsidRPr="002A5330">
        <w:rPr>
          <w:sz w:val="16"/>
        </w:rPr>
        <w:t>This memorandum of understanding will ensure ICE employees can continue to securely access their webmail and social media accounts for official and limited personal use. This access is within existing cybersecurity safeguards – meaning no changes were made to security to accommodate the union.</w:t>
      </w:r>
    </w:p>
    <w:p w14:paraId="1A9A3440" w14:textId="77777777" w:rsidR="00C36219" w:rsidRPr="002A5330" w:rsidRDefault="00C36219" w:rsidP="00C36219">
      <w:pPr>
        <w:rPr>
          <w:sz w:val="16"/>
        </w:rPr>
      </w:pPr>
      <w:r w:rsidRPr="002A5330">
        <w:rPr>
          <w:sz w:val="16"/>
        </w:rPr>
        <w:t>The blanket restriction policy put in place by ICE is an overreach that hinders the ability of ICE law enforcement officers to conduct investigations and related activities.</w:t>
      </w:r>
    </w:p>
    <w:p w14:paraId="28D32D87" w14:textId="77777777" w:rsidR="00C36219" w:rsidRPr="002A5330" w:rsidRDefault="00C36219" w:rsidP="00C36219">
      <w:pPr>
        <w:rPr>
          <w:u w:val="single"/>
        </w:rPr>
      </w:pPr>
      <w:r w:rsidRPr="002A5330">
        <w:rPr>
          <w:rStyle w:val="Emphasis"/>
          <w:highlight w:val="yellow"/>
        </w:rPr>
        <w:t>Union</w:t>
      </w:r>
      <w:r w:rsidRPr="002A5330">
        <w:rPr>
          <w:rStyle w:val="StyleUnderline"/>
        </w:rPr>
        <w:t xml:space="preserve"> employee</w:t>
      </w:r>
      <w:r w:rsidRPr="002A5330">
        <w:rPr>
          <w:rStyle w:val="Emphasis"/>
          <w:highlight w:val="yellow"/>
        </w:rPr>
        <w:t>s</w:t>
      </w:r>
      <w:r w:rsidRPr="002A5330">
        <w:rPr>
          <w:rStyle w:val="StyleUnderline"/>
          <w:highlight w:val="yellow"/>
        </w:rPr>
        <w:t xml:space="preserve"> have </w:t>
      </w:r>
      <w:r w:rsidRPr="002A5330">
        <w:rPr>
          <w:rStyle w:val="Emphasis"/>
          <w:sz w:val="24"/>
          <w:szCs w:val="24"/>
          <w:highlight w:val="yellow"/>
        </w:rPr>
        <w:t>nothing to gain</w:t>
      </w:r>
      <w:r w:rsidRPr="0089292F">
        <w:rPr>
          <w:rStyle w:val="Emphasis"/>
          <w:sz w:val="24"/>
          <w:szCs w:val="24"/>
        </w:rPr>
        <w:t>, and everything to lose</w:t>
      </w:r>
      <w:r w:rsidRPr="002A5330">
        <w:rPr>
          <w:rStyle w:val="StyleUnderline"/>
          <w:highlight w:val="yellow"/>
        </w:rPr>
        <w:t>, by preventing agencies from securing</w:t>
      </w:r>
      <w:r w:rsidRPr="002A5330">
        <w:rPr>
          <w:rStyle w:val="StyleUnderline"/>
        </w:rPr>
        <w:t xml:space="preserve"> their</w:t>
      </w:r>
      <w:r w:rsidRPr="002A5330">
        <w:rPr>
          <w:sz w:val="16"/>
        </w:rPr>
        <w:t xml:space="preserve"> computer </w:t>
      </w:r>
      <w:r w:rsidRPr="002A5330">
        <w:rPr>
          <w:rStyle w:val="Emphasis"/>
          <w:highlight w:val="yellow"/>
        </w:rPr>
        <w:t>networks</w:t>
      </w:r>
      <w:r w:rsidRPr="002A5330">
        <w:rPr>
          <w:rStyle w:val="StyleUnderline"/>
        </w:rPr>
        <w:t xml:space="preserve"> and </w:t>
      </w:r>
      <w:r w:rsidRPr="002A5330">
        <w:rPr>
          <w:rStyle w:val="Emphasis"/>
        </w:rPr>
        <w:t>databases</w:t>
      </w:r>
      <w:r w:rsidRPr="002A5330">
        <w:rPr>
          <w:rStyle w:val="StyleUnderline"/>
        </w:rPr>
        <w:t>.</w:t>
      </w:r>
    </w:p>
    <w:p w14:paraId="48866950" w14:textId="77777777" w:rsidR="00C36219" w:rsidRPr="003556AC" w:rsidRDefault="00C36219" w:rsidP="00C36219">
      <w:pPr>
        <w:rPr>
          <w:sz w:val="16"/>
        </w:rPr>
      </w:pPr>
      <w:r w:rsidRPr="002A5330">
        <w:rPr>
          <w:sz w:val="16"/>
        </w:rPr>
        <w:t>We will not sit by and allow our members’ rights and protections to be violated under the guise of national security. That would be a disservice – not only to federal employees, but to the American public they are sworn to serve.</w:t>
      </w:r>
    </w:p>
    <w:p w14:paraId="5A829988" w14:textId="77777777" w:rsidR="00C36219" w:rsidRDefault="00C36219"/>
    <w:p w14:paraId="5E623F79" w14:textId="77777777" w:rsidR="00AD254B" w:rsidRDefault="00AD254B" w:rsidP="00AD254B">
      <w:pPr>
        <w:pStyle w:val="Heading4"/>
      </w:pPr>
      <w:r>
        <w:t xml:space="preserve">Bargaining safeguards bureaucratic transparency and accountability. </w:t>
      </w:r>
    </w:p>
    <w:p w14:paraId="7A29F712" w14:textId="77777777" w:rsidR="00AD254B" w:rsidRPr="00BB117F" w:rsidRDefault="00AD254B" w:rsidP="00AD254B">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36F85FE1" w14:textId="77777777" w:rsidR="00AD254B" w:rsidRPr="00DE0AA8" w:rsidRDefault="00AD254B" w:rsidP="00AD254B">
      <w:pPr>
        <w:rPr>
          <w:sz w:val="16"/>
        </w:rPr>
      </w:pPr>
      <w:r w:rsidRPr="009029A4">
        <w:rPr>
          <w:rStyle w:val="StyleUnderline"/>
        </w:rPr>
        <w:t xml:space="preserve">Civil servant </w:t>
      </w:r>
      <w:r w:rsidRPr="009029A4">
        <w:rPr>
          <w:rStyle w:val="StyleUnderline"/>
          <w:highlight w:val="yellow"/>
        </w:rPr>
        <w:t>labor rights</w:t>
      </w:r>
      <w:r w:rsidRPr="00DE0AA8">
        <w:rPr>
          <w:sz w:val="16"/>
        </w:rPr>
        <w:t xml:space="preserve"> also </w:t>
      </w:r>
      <w:r w:rsidRPr="009029A4">
        <w:rPr>
          <w:rStyle w:val="StyleUnderline"/>
          <w:highlight w:val="yellow"/>
        </w:rPr>
        <w:t>respond to critiques that bureaucracy</w:t>
      </w:r>
      <w:r w:rsidRPr="00DE0AA8">
        <w:rPr>
          <w:sz w:val="16"/>
        </w:rPr>
        <w:t xml:space="preserve">, even where valuable, </w:t>
      </w:r>
      <w:r w:rsidRPr="009029A4">
        <w:rPr>
          <w:rStyle w:val="StyleUnderline"/>
          <w:highlight w:val="yellow"/>
        </w:rPr>
        <w:t>is not</w:t>
      </w:r>
      <w:r w:rsidRPr="009029A4">
        <w:rPr>
          <w:rStyle w:val="StyleUnderline"/>
        </w:rPr>
        <w:t xml:space="preserve"> sufficiently </w:t>
      </w:r>
      <w:r w:rsidRPr="009029A4">
        <w:rPr>
          <w:rStyle w:val="StyleUnderline"/>
          <w:highlight w:val="yellow"/>
        </w:rPr>
        <w:t>subject to</w:t>
      </w:r>
      <w:r w:rsidRPr="00DE0AA8">
        <w:rPr>
          <w:sz w:val="16"/>
        </w:rPr>
        <w:t xml:space="preserve"> legal and democratic </w:t>
      </w:r>
      <w:r w:rsidRPr="009029A4">
        <w:rPr>
          <w:rStyle w:val="StyleUnderline"/>
          <w:highlight w:val="yellow"/>
        </w:rPr>
        <w:t>oversight</w:t>
      </w:r>
      <w:r w:rsidRPr="00DE0AA8">
        <w:rPr>
          <w:sz w:val="16"/>
        </w:rPr>
        <w:t xml:space="preserve">. While </w:t>
      </w:r>
      <w:r w:rsidRPr="009029A4">
        <w:rPr>
          <w:rStyle w:val="StyleUnderline"/>
        </w:rPr>
        <w:t xml:space="preserve">labor </w:t>
      </w:r>
      <w:r w:rsidRPr="009029A4">
        <w:rPr>
          <w:rStyle w:val="StyleUnderline"/>
          <w:highlight w:val="yellow"/>
        </w:rPr>
        <w:t>rights restrain</w:t>
      </w:r>
      <w:r w:rsidRPr="009029A4">
        <w:rPr>
          <w:rStyle w:val="StyleUnderline"/>
        </w:rPr>
        <w:t xml:space="preserve"> presidential </w:t>
      </w:r>
      <w:r w:rsidRPr="009029A4">
        <w:rPr>
          <w:rStyle w:val="StyleUnderline"/>
          <w:highlight w:val="yellow"/>
        </w:rPr>
        <w:t>power</w:t>
      </w:r>
      <w:r w:rsidRPr="00DE0AA8">
        <w:rPr>
          <w:sz w:val="16"/>
        </w:rPr>
        <w:t xml:space="preserve">, they do so </w:t>
      </w:r>
      <w:r w:rsidRPr="009029A4">
        <w:rPr>
          <w:rStyle w:val="StyleUnderline"/>
          <w:highlight w:val="yellow"/>
        </w:rPr>
        <w:t>in a</w:t>
      </w:r>
      <w:r w:rsidRPr="009029A4">
        <w:rPr>
          <w:rStyle w:val="StyleUnderline"/>
        </w:rPr>
        <w:t xml:space="preserve"> </w:t>
      </w:r>
      <w:r w:rsidRPr="009029A4">
        <w:rPr>
          <w:rStyle w:val="Emphasis"/>
        </w:rPr>
        <w:t xml:space="preserve">more </w:t>
      </w:r>
      <w:r w:rsidRPr="009029A4">
        <w:rPr>
          <w:rStyle w:val="Emphasis"/>
          <w:highlight w:val="yellow"/>
        </w:rPr>
        <w:t>transparent</w:t>
      </w:r>
      <w:r w:rsidRPr="009029A4">
        <w:rPr>
          <w:rStyle w:val="StyleUnderline"/>
          <w:highlight w:val="yellow"/>
        </w:rPr>
        <w:t xml:space="preserve"> and</w:t>
      </w:r>
      <w:r w:rsidRPr="009029A4">
        <w:rPr>
          <w:rStyle w:val="StyleUnderline"/>
        </w:rPr>
        <w:t xml:space="preserve"> </w:t>
      </w:r>
      <w:r w:rsidRPr="009029A4">
        <w:rPr>
          <w:rStyle w:val="Emphasis"/>
        </w:rPr>
        <w:t xml:space="preserve">legally </w:t>
      </w:r>
      <w:r w:rsidRPr="009029A4">
        <w:rPr>
          <w:rStyle w:val="Emphasis"/>
          <w:highlight w:val="yellow"/>
        </w:rPr>
        <w:t>structured manner</w:t>
      </w:r>
      <w:r w:rsidRPr="009029A4">
        <w:rPr>
          <w:rStyle w:val="StyleUnderline"/>
        </w:rPr>
        <w:t xml:space="preserve"> than most accounts of bureaucratic “resistance” assume. Skeptics</w:t>
      </w:r>
      <w:r w:rsidRPr="00DE0AA8">
        <w:rPr>
          <w:sz w:val="16"/>
        </w:rPr>
        <w:t xml:space="preserve"> of bureaucracy </w:t>
      </w:r>
      <w:r w:rsidRPr="009029A4">
        <w:rPr>
          <w:rStyle w:val="StyleUnderline"/>
        </w:rPr>
        <w:t>view the administrative state as</w:t>
      </w:r>
      <w:r w:rsidRPr="00DE0AA8">
        <w:rPr>
          <w:sz w:val="16"/>
        </w:rPr>
        <w:t xml:space="preserve"> an </w:t>
      </w:r>
      <w:r w:rsidRPr="009029A4">
        <w:rPr>
          <w:rStyle w:val="StyleUnderline"/>
        </w:rPr>
        <w:t>anti-democratic and illegitimate</w:t>
      </w:r>
      <w:r w:rsidRPr="00DE0AA8">
        <w:rPr>
          <w:sz w:val="16"/>
        </w:rPr>
        <w:t xml:space="preserve"> force, a lawmaking institution fundamentally insulated from democratic oversight.367 While the President and Congress might wield formal power to control the bureaucracy, </w:t>
      </w:r>
      <w:r w:rsidRPr="009029A4">
        <w:rPr>
          <w:rStyle w:val="StyleUnderline"/>
        </w:rPr>
        <w:t>its complexity, and the opaque network of rules and norms</w:t>
      </w:r>
      <w:r w:rsidRPr="00DE0AA8">
        <w:rPr>
          <w:sz w:val="16"/>
        </w:rPr>
        <w:t xml:space="preserve"> governing it, </w:t>
      </w:r>
      <w:r w:rsidRPr="009029A4">
        <w:rPr>
          <w:rStyle w:val="StyleUnderline"/>
        </w:rPr>
        <w:t>afford it a “significant degree of independence”</w:t>
      </w:r>
      <w:r w:rsidRPr="00DE0AA8">
        <w:rPr>
          <w:sz w:val="16"/>
        </w:rPr>
        <w:t xml:space="preserv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71831BC5" w14:textId="77777777" w:rsidR="00AD254B" w:rsidRPr="00DE0AA8" w:rsidRDefault="00AD254B" w:rsidP="00AD254B">
      <w:pPr>
        <w:rPr>
          <w:sz w:val="16"/>
        </w:rPr>
      </w:pPr>
      <w:r w:rsidRPr="00DE0AA8">
        <w:rPr>
          <w:sz w:val="16"/>
        </w:rPr>
        <w:t xml:space="preserve">Even scholars who understand bureaucracy as a valuable check on an imperial presidency struggle with its supposedly anti-democratic character.370 </w:t>
      </w:r>
      <w:r w:rsidRPr="009029A4">
        <w:rPr>
          <w:rStyle w:val="StyleUnderline"/>
        </w:rPr>
        <w:t>The prospect of “civil service disobedience” of presidential directives “heightens administrative law’s already considerable anxieties” about democratic accountability</w:t>
      </w:r>
      <w:r w:rsidRPr="00DE0AA8">
        <w:rPr>
          <w:sz w:val="16"/>
        </w:rPr>
        <w:t>.371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institutions.374</w:t>
      </w:r>
    </w:p>
    <w:p w14:paraId="4DCD3706" w14:textId="77777777" w:rsidR="00AD254B" w:rsidRPr="00DE0AA8" w:rsidRDefault="00AD254B" w:rsidP="00AD254B">
      <w:pPr>
        <w:rPr>
          <w:sz w:val="16"/>
        </w:rPr>
      </w:pPr>
      <w:r w:rsidRPr="009029A4">
        <w:rPr>
          <w:rStyle w:val="StyleUnderline"/>
        </w:rPr>
        <w:t xml:space="preserve">Civil servant </w:t>
      </w:r>
      <w:r w:rsidRPr="00E201AA">
        <w:rPr>
          <w:rStyle w:val="StyleUnderline"/>
        </w:rPr>
        <w:t xml:space="preserve">bargaining demonstrates that, </w:t>
      </w:r>
      <w:r w:rsidRPr="00E201AA">
        <w:rPr>
          <w:rStyle w:val="Emphasis"/>
        </w:rPr>
        <w:t>in practice</w:t>
      </w:r>
      <w:r w:rsidRPr="00E201AA">
        <w:rPr>
          <w:rStyle w:val="StyleUnderline"/>
        </w:rPr>
        <w:t>, the coordinate branches</w:t>
      </w:r>
      <w:r w:rsidRPr="009029A4">
        <w:rPr>
          <w:rStyle w:val="StyleUnderline"/>
        </w:rPr>
        <w:t xml:space="preserve"> of government have been restructuring bureaucratic power for decades to respond to such democracy-facing concerns, with significant practical impact</w:t>
      </w:r>
      <w:r w:rsidRPr="00DE0AA8">
        <w:rPr>
          <w:sz w:val="16"/>
        </w:rPr>
        <w:t xml:space="preserve"> despite little scholarly fanfare. </w:t>
      </w:r>
      <w:r w:rsidRPr="00E201AA">
        <w:rPr>
          <w:rStyle w:val="StyleUnderline"/>
          <w:highlight w:val="yellow"/>
        </w:rPr>
        <w:t>Labor rights</w:t>
      </w:r>
      <w:r w:rsidRPr="00E201AA">
        <w:rPr>
          <w:rStyle w:val="StyleUnderline"/>
        </w:rPr>
        <w:t xml:space="preserve"> are not inconsistent with</w:t>
      </w:r>
      <w:r w:rsidRPr="009029A4">
        <w:rPr>
          <w:rStyle w:val="StyleUnderline"/>
        </w:rPr>
        <w:t xml:space="preserve"> democracy. To the contrary, structuring bureaucratic relations through a regulated system of contract </w:t>
      </w:r>
      <w:r w:rsidRPr="00E201AA">
        <w:rPr>
          <w:rStyle w:val="StyleUnderline"/>
          <w:highlight w:val="yellow"/>
        </w:rPr>
        <w:t xml:space="preserve">is designed precisely to </w:t>
      </w:r>
      <w:r w:rsidRPr="00E201AA">
        <w:rPr>
          <w:rStyle w:val="Emphasis"/>
          <w:highlight w:val="yellow"/>
        </w:rPr>
        <w:t>counteract</w:t>
      </w:r>
      <w:r w:rsidRPr="009029A4">
        <w:rPr>
          <w:rStyle w:val="StyleUnderline"/>
        </w:rPr>
        <w:t xml:space="preserve"> many of the </w:t>
      </w:r>
      <w:r w:rsidRPr="00E201AA">
        <w:rPr>
          <w:rStyle w:val="Emphasis"/>
        </w:rPr>
        <w:t xml:space="preserve">perceived </w:t>
      </w:r>
      <w:r w:rsidRPr="00E201AA">
        <w:rPr>
          <w:rStyle w:val="Emphasis"/>
          <w:highlight w:val="yellow"/>
        </w:rPr>
        <w:t>shortcomings</w:t>
      </w:r>
      <w:r w:rsidRPr="00E201AA">
        <w:rPr>
          <w:rStyle w:val="StyleUnderline"/>
          <w:highlight w:val="yellow"/>
        </w:rPr>
        <w:t xml:space="preserve"> of</w:t>
      </w:r>
      <w:r w:rsidRPr="009029A4">
        <w:rPr>
          <w:rStyle w:val="StyleUnderline"/>
        </w:rPr>
        <w:t xml:space="preserve"> </w:t>
      </w:r>
      <w:r w:rsidRPr="00E201AA">
        <w:rPr>
          <w:rStyle w:val="Emphasis"/>
        </w:rPr>
        <w:t xml:space="preserve">traditional </w:t>
      </w:r>
      <w:r w:rsidRPr="00E201AA">
        <w:rPr>
          <w:rStyle w:val="Emphasis"/>
          <w:highlight w:val="yellow"/>
        </w:rPr>
        <w:t>bureaucracy</w:t>
      </w:r>
      <w:r w:rsidRPr="00E201AA">
        <w:rPr>
          <w:rStyle w:val="StyleUnderline"/>
          <w:highlight w:val="yellow"/>
        </w:rPr>
        <w:t>. Conflicts</w:t>
      </w:r>
      <w:r w:rsidRPr="009029A4">
        <w:rPr>
          <w:rStyle w:val="StyleUnderline"/>
        </w:rPr>
        <w:t xml:space="preserve"> that would otherwise be resolved through </w:t>
      </w:r>
      <w:r w:rsidRPr="00E201AA">
        <w:rPr>
          <w:rStyle w:val="Emphasis"/>
        </w:rPr>
        <w:t>upward resistance</w:t>
      </w:r>
      <w:r w:rsidRPr="009029A4">
        <w:rPr>
          <w:rStyle w:val="StyleUnderline"/>
        </w:rPr>
        <w:t xml:space="preserve"> from tenured civil servants or </w:t>
      </w:r>
      <w:r w:rsidRPr="00E201AA">
        <w:rPr>
          <w:rStyle w:val="Emphasis"/>
        </w:rPr>
        <w:t>downward pressure</w:t>
      </w:r>
      <w:r w:rsidRPr="009029A4">
        <w:rPr>
          <w:rStyle w:val="StyleUnderline"/>
        </w:rPr>
        <w:t xml:space="preserve"> from an empowered President </w:t>
      </w:r>
      <w:r w:rsidRPr="00E201AA">
        <w:rPr>
          <w:rStyle w:val="StyleUnderline"/>
          <w:highlight w:val="yellow"/>
        </w:rPr>
        <w:t>are</w:t>
      </w:r>
      <w:r w:rsidRPr="009029A4">
        <w:rPr>
          <w:rStyle w:val="StyleUnderline"/>
        </w:rPr>
        <w:t xml:space="preserve"> instead </w:t>
      </w:r>
      <w:r w:rsidRPr="00E201AA">
        <w:rPr>
          <w:rStyle w:val="Emphasis"/>
        </w:rPr>
        <w:t>reduced to writings</w:t>
      </w:r>
      <w:r w:rsidRPr="009029A4">
        <w:rPr>
          <w:rStyle w:val="StyleUnderline"/>
        </w:rPr>
        <w:t xml:space="preserve"> and </w:t>
      </w:r>
      <w:r w:rsidRPr="00E201AA">
        <w:rPr>
          <w:rStyle w:val="Emphasis"/>
          <w:highlight w:val="yellow"/>
        </w:rPr>
        <w:t>formally adjudicated</w:t>
      </w:r>
      <w:r w:rsidRPr="00E201AA">
        <w:rPr>
          <w:rStyle w:val="StyleUnderline"/>
          <w:highlight w:val="yellow"/>
        </w:rPr>
        <w:t xml:space="preserve">. </w:t>
      </w:r>
      <w:r w:rsidRPr="00E201AA">
        <w:rPr>
          <w:rStyle w:val="Emphasis"/>
          <w:highlight w:val="yellow"/>
        </w:rPr>
        <w:t>Congress</w:t>
      </w:r>
      <w:r w:rsidRPr="00E201AA">
        <w:rPr>
          <w:rStyle w:val="StyleUnderline"/>
          <w:highlight w:val="yellow"/>
        </w:rPr>
        <w:t xml:space="preserve">, </w:t>
      </w:r>
      <w:r w:rsidRPr="00E201AA">
        <w:rPr>
          <w:rStyle w:val="Emphasis"/>
          <w:highlight w:val="yellow"/>
        </w:rPr>
        <w:t>courts</w:t>
      </w:r>
      <w:r w:rsidRPr="00E201AA">
        <w:rPr>
          <w:rStyle w:val="StyleUnderline"/>
          <w:highlight w:val="yellow"/>
        </w:rPr>
        <w:t>, and</w:t>
      </w:r>
      <w:r w:rsidRPr="009029A4">
        <w:rPr>
          <w:rStyle w:val="StyleUnderline"/>
        </w:rPr>
        <w:t xml:space="preserve"> </w:t>
      </w:r>
      <w:r w:rsidRPr="00E201AA">
        <w:rPr>
          <w:rStyle w:val="Emphasis"/>
        </w:rPr>
        <w:t xml:space="preserve">independent </w:t>
      </w:r>
      <w:r w:rsidRPr="00E201AA">
        <w:rPr>
          <w:rStyle w:val="Emphasis"/>
          <w:highlight w:val="yellow"/>
        </w:rPr>
        <w:t>agencies</w:t>
      </w:r>
      <w:r w:rsidRPr="00E201AA">
        <w:rPr>
          <w:rStyle w:val="StyleUnderline"/>
          <w:highlight w:val="yellow"/>
        </w:rPr>
        <w:t xml:space="preserve"> </w:t>
      </w:r>
      <w:r w:rsidRPr="00E201AA">
        <w:rPr>
          <w:rStyle w:val="StyleUnderline"/>
        </w:rPr>
        <w:t xml:space="preserve">are </w:t>
      </w:r>
      <w:r w:rsidRPr="00E201AA">
        <w:rPr>
          <w:rStyle w:val="Emphasis"/>
          <w:highlight w:val="yellow"/>
        </w:rPr>
        <w:t>all</w:t>
      </w:r>
      <w:r w:rsidRPr="00E201AA">
        <w:rPr>
          <w:rStyle w:val="Emphasis"/>
        </w:rPr>
        <w:t xml:space="preserve"> empowered</w:t>
      </w:r>
      <w:r w:rsidRPr="009029A4">
        <w:rPr>
          <w:rStyle w:val="StyleUnderline"/>
        </w:rPr>
        <w:t xml:space="preserve"> to </w:t>
      </w:r>
      <w:r w:rsidRPr="00E201AA">
        <w:rPr>
          <w:rStyle w:val="Emphasis"/>
          <w:highlight w:val="yellow"/>
        </w:rPr>
        <w:t>participate</w:t>
      </w:r>
      <w:r w:rsidRPr="00E201AA">
        <w:rPr>
          <w:rStyle w:val="StyleUnderline"/>
          <w:highlight w:val="yellow"/>
        </w:rPr>
        <w:t xml:space="preserve">. This </w:t>
      </w:r>
      <w:r w:rsidRPr="00E201AA">
        <w:rPr>
          <w:rStyle w:val="Emphasis"/>
          <w:highlight w:val="yellow"/>
        </w:rPr>
        <w:t>restructuring</w:t>
      </w:r>
      <w:r w:rsidRPr="00E201AA">
        <w:rPr>
          <w:rStyle w:val="StyleUnderline"/>
          <w:highlight w:val="yellow"/>
        </w:rPr>
        <w:t xml:space="preserve"> enables not only </w:t>
      </w:r>
      <w:r w:rsidRPr="00E201AA">
        <w:rPr>
          <w:rStyle w:val="Emphasis"/>
          <w:highlight w:val="yellow"/>
        </w:rPr>
        <w:t>legal oversight</w:t>
      </w:r>
      <w:r w:rsidRPr="00E201AA">
        <w:rPr>
          <w:rStyle w:val="StyleUnderline"/>
          <w:highlight w:val="yellow"/>
        </w:rPr>
        <w:t xml:space="preserve">, but </w:t>
      </w:r>
      <w:r w:rsidRPr="00E201AA">
        <w:rPr>
          <w:rStyle w:val="Emphasis"/>
          <w:highlight w:val="yellow"/>
        </w:rPr>
        <w:t>democratic input</w:t>
      </w:r>
      <w:r w:rsidRPr="00DE0AA8">
        <w:rPr>
          <w:sz w:val="16"/>
        </w:rPr>
        <w:t>. The abolition of the independent CSC was designed to empower democratically responsive institutions, rather than insulated ones, to shape executive branch management.</w:t>
      </w:r>
    </w:p>
    <w:p w14:paraId="54C4AEBB" w14:textId="77777777" w:rsidR="00AD254B" w:rsidRPr="00BB117F" w:rsidRDefault="00AD254B" w:rsidP="00AD254B">
      <w:pPr>
        <w:rPr>
          <w:rStyle w:val="StyleUnderline"/>
        </w:rPr>
      </w:pPr>
      <w:r w:rsidRPr="00E201AA">
        <w:rPr>
          <w:rStyle w:val="StyleUnderline"/>
          <w:highlight w:val="yellow"/>
        </w:rPr>
        <w:t>Bargaining</w:t>
      </w:r>
      <w:r w:rsidRPr="009029A4">
        <w:rPr>
          <w:rStyle w:val="StyleUnderline"/>
        </w:rPr>
        <w:t xml:space="preserve"> and labor </w:t>
      </w:r>
      <w:r w:rsidRPr="00E201AA">
        <w:rPr>
          <w:rStyle w:val="StyleUnderline"/>
          <w:highlight w:val="yellow"/>
        </w:rPr>
        <w:t>rights</w:t>
      </w:r>
      <w:r w:rsidRPr="00DE0AA8">
        <w:rPr>
          <w:sz w:val="16"/>
        </w:rPr>
        <w:t xml:space="preserve"> thus </w:t>
      </w:r>
      <w:r w:rsidRPr="00E201AA">
        <w:rPr>
          <w:rStyle w:val="StyleUnderline"/>
          <w:highlight w:val="yellow"/>
        </w:rPr>
        <w:t>bring</w:t>
      </w:r>
      <w:r w:rsidRPr="009029A4">
        <w:rPr>
          <w:rStyle w:val="StyleUnderline"/>
        </w:rPr>
        <w:t xml:space="preserve"> bureaucratic </w:t>
      </w:r>
      <w:r w:rsidRPr="00E201AA">
        <w:rPr>
          <w:rStyle w:val="StyleUnderline"/>
          <w:highlight w:val="yellow"/>
        </w:rPr>
        <w:t>management</w:t>
      </w:r>
      <w:r w:rsidRPr="00E201AA">
        <w:rPr>
          <w:rStyle w:val="StyleUnderline"/>
        </w:rPr>
        <w:t xml:space="preserve"> </w:t>
      </w:r>
      <w:r w:rsidRPr="00E201AA">
        <w:rPr>
          <w:rStyle w:val="Emphasis"/>
        </w:rPr>
        <w:t xml:space="preserve">much </w:t>
      </w:r>
      <w:r w:rsidRPr="00E201AA">
        <w:rPr>
          <w:rStyle w:val="Emphasis"/>
          <w:highlight w:val="yellow"/>
        </w:rPr>
        <w:t>closer</w:t>
      </w:r>
      <w:r w:rsidRPr="009029A4">
        <w:rPr>
          <w:rStyle w:val="StyleUnderline"/>
        </w:rPr>
        <w:t xml:space="preserve"> to traditional forms of law and </w:t>
      </w:r>
      <w:r w:rsidRPr="00E201AA">
        <w:rPr>
          <w:rStyle w:val="Emphasis"/>
          <w:highlight w:val="yellow"/>
        </w:rPr>
        <w:t>dispute resolution</w:t>
      </w:r>
      <w:r w:rsidRPr="009029A4">
        <w:rPr>
          <w:rStyle w:val="StyleUnderline"/>
        </w:rPr>
        <w:t>. Whereas in traditionally hierarchical institutions, bureaucrats obediently follow commands from political leaders, bargaining encourages employees to negotiate with and resist managerial authority</w:t>
      </w:r>
      <w:r w:rsidRPr="00DE0AA8">
        <w:rPr>
          <w:sz w:val="16"/>
        </w:rPr>
        <w:t xml:space="preserve">.375 Likewise, while traditional models assume that a bureaucratic workforce will be governed by the insular rules and norms of the institution, </w:t>
      </w:r>
      <w:r w:rsidRPr="009029A4">
        <w:rPr>
          <w:rStyle w:val="StyleUnderline"/>
        </w:rPr>
        <w:t xml:space="preserve">bargaining is </w:t>
      </w:r>
      <w:r w:rsidRPr="00E201AA">
        <w:rPr>
          <w:rStyle w:val="Emphasis"/>
        </w:rPr>
        <w:t>highly legalistic</w:t>
      </w:r>
      <w:r w:rsidRPr="009029A4">
        <w:rPr>
          <w:rStyle w:val="StyleUnderline"/>
        </w:rPr>
        <w:t>: Contracts are negotiated through a formal, statutorily defined process, and contractual rights are enforced through litigation and independent adjudication, including by Article III courts</w:t>
      </w:r>
      <w:r w:rsidRPr="00DE0AA8">
        <w:rPr>
          <w:sz w:val="16"/>
        </w:rPr>
        <w:t xml:space="preserve">. As Nicholas Parrillo has observed, </w:t>
      </w:r>
      <w:r w:rsidRPr="009029A4">
        <w:rPr>
          <w:rStyle w:val="StyleUnderline"/>
        </w:rPr>
        <w:t xml:space="preserve">separation-of-powers commitments mean that the American administrative state “must answer to </w:t>
      </w:r>
      <w:r w:rsidRPr="009029A4">
        <w:rPr>
          <w:rStyle w:val="Emphasis"/>
        </w:rPr>
        <w:t>multiple masters</w:t>
      </w:r>
      <w:r w:rsidRPr="009029A4">
        <w:rPr>
          <w:rStyle w:val="StyleUnderline"/>
        </w:rPr>
        <w:t>.”</w:t>
      </w:r>
      <w:r w:rsidRPr="00DE0AA8">
        <w:rPr>
          <w:sz w:val="16"/>
        </w:rPr>
        <w:t xml:space="preserve">376 </w:t>
      </w:r>
      <w:r w:rsidRPr="009029A4">
        <w:rPr>
          <w:rStyle w:val="StyleUnderline"/>
        </w:rPr>
        <w:t xml:space="preserve">American </w:t>
      </w:r>
      <w:r w:rsidRPr="00E201AA">
        <w:rPr>
          <w:rStyle w:val="StyleUnderline"/>
          <w:highlight w:val="yellow"/>
        </w:rPr>
        <w:t>bureaucracy must attend not only to</w:t>
      </w:r>
      <w:r w:rsidRPr="009029A4">
        <w:rPr>
          <w:rStyle w:val="StyleUnderline"/>
        </w:rPr>
        <w:t xml:space="preserve"> questions of </w:t>
      </w:r>
      <w:r w:rsidRPr="00E201AA">
        <w:rPr>
          <w:rStyle w:val="Emphasis"/>
          <w:highlight w:val="yellow"/>
        </w:rPr>
        <w:t>efficiency</w:t>
      </w:r>
      <w:r w:rsidRPr="00E201AA">
        <w:rPr>
          <w:rStyle w:val="StyleUnderline"/>
          <w:highlight w:val="yellow"/>
        </w:rPr>
        <w:t>, but also</w:t>
      </w:r>
      <w:r w:rsidRPr="009029A4">
        <w:rPr>
          <w:rStyle w:val="StyleUnderline"/>
        </w:rPr>
        <w:t xml:space="preserve"> those of </w:t>
      </w:r>
      <w:r w:rsidRPr="00E201AA">
        <w:rPr>
          <w:rStyle w:val="Emphasis"/>
          <w:highlight w:val="yellow"/>
        </w:rPr>
        <w:t>legality</w:t>
      </w:r>
      <w:r w:rsidRPr="00E201AA">
        <w:rPr>
          <w:rStyle w:val="StyleUnderline"/>
          <w:highlight w:val="yellow"/>
        </w:rPr>
        <w:t xml:space="preserve"> and</w:t>
      </w:r>
      <w:r w:rsidRPr="009029A4">
        <w:rPr>
          <w:rStyle w:val="StyleUnderline"/>
        </w:rPr>
        <w:t xml:space="preserve"> </w:t>
      </w:r>
      <w:r w:rsidRPr="009029A4">
        <w:rPr>
          <w:rStyle w:val="Emphasis"/>
        </w:rPr>
        <w:t xml:space="preserve">democratic </w:t>
      </w:r>
      <w:r w:rsidRPr="00E201AA">
        <w:rPr>
          <w:rStyle w:val="Emphasis"/>
          <w:highlight w:val="yellow"/>
        </w:rPr>
        <w:t>accountability</w:t>
      </w:r>
      <w:r w:rsidRPr="009029A4">
        <w:rPr>
          <w:rStyle w:val="StyleUnderline"/>
        </w:rPr>
        <w:t xml:space="preserve">. It must respond to the interests of a </w:t>
      </w:r>
      <w:r w:rsidRPr="00CA7A09">
        <w:rPr>
          <w:rStyle w:val="Emphasis"/>
        </w:rPr>
        <w:t>plural democracy</w:t>
      </w:r>
      <w:r w:rsidRPr="009029A4">
        <w:rPr>
          <w:rStyle w:val="StyleUnderline"/>
        </w:rPr>
        <w:t xml:space="preserve"> and the </w:t>
      </w:r>
      <w:r w:rsidRPr="00CA7A09">
        <w:rPr>
          <w:rStyle w:val="Emphasis"/>
        </w:rPr>
        <w:t>supervision</w:t>
      </w:r>
      <w:r w:rsidRPr="009029A4">
        <w:rPr>
          <w:rStyle w:val="StyleUnderline"/>
        </w:rPr>
        <w:t xml:space="preserve"> of competing branches of government. So, too, with labor</w:t>
      </w:r>
      <w:r w:rsidRPr="00DE0AA8">
        <w:rPr>
          <w:sz w:val="16"/>
        </w:rPr>
        <w:t xml:space="preserve">. The purpose of the CSRA was to import not just democracy, but law, into bureaucratic organization. </w:t>
      </w:r>
      <w:r w:rsidRPr="009029A4">
        <w:rPr>
          <w:rStyle w:val="StyleUnderline"/>
        </w:rPr>
        <w:t>Scholars</w:t>
      </w:r>
      <w:r w:rsidRPr="00DE0AA8">
        <w:rPr>
          <w:sz w:val="16"/>
        </w:rPr>
        <w:t xml:space="preserve"> of “internal administrative law” </w:t>
      </w:r>
      <w:r w:rsidRPr="009029A4">
        <w:rPr>
          <w:rStyle w:val="StyleUnderline"/>
        </w:rPr>
        <w:t>have long reconceptualized</w:t>
      </w:r>
      <w:r w:rsidRPr="00DE0AA8">
        <w:rPr>
          <w:sz w:val="16"/>
        </w:rPr>
        <w:t xml:space="preserve"> various sociological phenomena—</w:t>
      </w:r>
      <w:r w:rsidRPr="009029A4">
        <w:rPr>
          <w:rStyle w:val="StyleUnderline"/>
        </w:rPr>
        <w:t>management methods, bureaucratic cultures, professional or historical norms</w:t>
      </w:r>
      <w:r w:rsidRPr="00DE0AA8">
        <w:rPr>
          <w:sz w:val="16"/>
        </w:rPr>
        <w:t>—</w:t>
      </w:r>
      <w:r w:rsidRPr="009029A4">
        <w:rPr>
          <w:rStyle w:val="StyleUnderline"/>
        </w:rPr>
        <w:t>as forms of “law”</w:t>
      </w:r>
      <w:r w:rsidRPr="00DE0AA8">
        <w:rPr>
          <w:sz w:val="16"/>
        </w:rPr>
        <w:t xml:space="preserve"> that, while neither formally enacted nor enforceable, structure the American state.377 But </w:t>
      </w:r>
      <w:r w:rsidRPr="009029A4">
        <w:rPr>
          <w:rStyle w:val="StyleUnderline"/>
        </w:rPr>
        <w:t xml:space="preserve">bargaining subjects bureaucratic relations to the same forms of traditional legal oversight as proprietary </w:t>
      </w:r>
      <w:r w:rsidRPr="00BB117F">
        <w:rPr>
          <w:rStyle w:val="StyleUnderline"/>
        </w:rPr>
        <w:t xml:space="preserve">or contractual relations in private law. Labor rights were designed to depart from the Progressive-era model of bureaucracy in which policy would be made, and the President constrained, by professionalized expertise. In a </w:t>
      </w:r>
      <w:r w:rsidRPr="00BB117F">
        <w:rPr>
          <w:rStyle w:val="Emphasis"/>
        </w:rPr>
        <w:t>labor regime</w:t>
      </w:r>
      <w:r w:rsidRPr="00BB117F">
        <w:rPr>
          <w:rStyle w:val="StyleUnderline"/>
        </w:rPr>
        <w:t xml:space="preserve">, </w:t>
      </w:r>
      <w:r w:rsidRPr="00BB117F">
        <w:rPr>
          <w:rStyle w:val="Emphasis"/>
        </w:rPr>
        <w:t>legal and democratic process</w:t>
      </w:r>
      <w:r w:rsidRPr="00BB117F">
        <w:rPr>
          <w:rStyle w:val="StyleUnderline"/>
        </w:rPr>
        <w:t xml:space="preserve"> as much as subject matter knowledge shape bureaucratic rules.</w:t>
      </w:r>
    </w:p>
    <w:p w14:paraId="187015B3" w14:textId="77777777" w:rsidR="00AD254B" w:rsidRPr="00DE0AA8" w:rsidRDefault="00AD254B" w:rsidP="00AD254B">
      <w:pPr>
        <w:rPr>
          <w:sz w:val="16"/>
        </w:rPr>
      </w:pPr>
      <w:r w:rsidRPr="00DE0AA8">
        <w:rPr>
          <w:sz w:val="16"/>
        </w:rPr>
        <w:t xml:space="preserve">It is worth considering potential objections to these claims. One is that that collective bargaining does not actually render bureaucratic relationships more “transparent,” but rather subjects them to complex bargaining and dispute resolution procedures that mostly occur outside the public eye. It is true that disputes over executive branch management rarely make headlines, though as set forth above they are becoming more prominent subjects of political dispute. But </w:t>
      </w:r>
      <w:r w:rsidRPr="00BB117F">
        <w:rPr>
          <w:rStyle w:val="StyleUnderline"/>
        </w:rPr>
        <w:t>transparency does not</w:t>
      </w:r>
      <w:r w:rsidRPr="00DE0AA8">
        <w:rPr>
          <w:sz w:val="16"/>
        </w:rPr>
        <w:t xml:space="preserve"> necessarily </w:t>
      </w:r>
      <w:r w:rsidRPr="00BB117F">
        <w:rPr>
          <w:rStyle w:val="StyleUnderline"/>
        </w:rPr>
        <w:t>require that every management dispute</w:t>
      </w:r>
      <w:r w:rsidRPr="00DE0AA8">
        <w:rPr>
          <w:sz w:val="16"/>
        </w:rPr>
        <w:t xml:space="preserve"> inside the executive branch </w:t>
      </w:r>
      <w:r w:rsidRPr="00BB117F">
        <w:rPr>
          <w:rStyle w:val="StyleUnderline"/>
        </w:rPr>
        <w:t>become a subject of broad public attention. Rather, labor rights channel conflicts over managerial authority</w:t>
      </w:r>
      <w:r w:rsidRPr="00DE0AA8">
        <w:rPr>
          <w:sz w:val="16"/>
        </w:rPr>
        <w:t xml:space="preserve">—Can an asylum officer be penalized for granting too many applications? Can an EPA scientist be reassigned for reaching politically undesirable scientific conclusions?— </w:t>
      </w:r>
      <w:r w:rsidRPr="00BB117F">
        <w:rPr>
          <w:rStyle w:val="StyleUnderline"/>
        </w:rPr>
        <w:t xml:space="preserve">into formal and widely understood systems of dispute resolution. Protections for labor are written into contracts, and alleged breaches of those contracts are resolved through familiar litigation processes. These </w:t>
      </w:r>
      <w:r w:rsidRPr="00DE0AA8">
        <w:rPr>
          <w:rStyle w:val="StyleUnderline"/>
          <w:highlight w:val="yellow"/>
        </w:rPr>
        <w:t>otherwise obscure conflicts</w:t>
      </w:r>
      <w:r w:rsidRPr="00BB117F">
        <w:rPr>
          <w:rStyle w:val="StyleUnderline"/>
        </w:rPr>
        <w:t xml:space="preserve"> over bureaucratic culture </w:t>
      </w:r>
      <w:r w:rsidRPr="00DE0AA8">
        <w:rPr>
          <w:rStyle w:val="StyleUnderline"/>
          <w:highlight w:val="yellow"/>
        </w:rPr>
        <w:t>are translated</w:t>
      </w:r>
      <w:r w:rsidRPr="00BB117F">
        <w:rPr>
          <w:rStyle w:val="StyleUnderline"/>
        </w:rPr>
        <w:t xml:space="preserve"> into a legal and </w:t>
      </w:r>
      <w:r w:rsidRPr="00DE0AA8">
        <w:rPr>
          <w:rStyle w:val="Emphasis"/>
          <w:highlight w:val="yellow"/>
        </w:rPr>
        <w:t>contractual language</w:t>
      </w:r>
      <w:r w:rsidRPr="00BB117F">
        <w:rPr>
          <w:rStyle w:val="StyleUnderline"/>
        </w:rPr>
        <w:t xml:space="preserve"> that a </w:t>
      </w:r>
      <w:r w:rsidRPr="00DE0AA8">
        <w:rPr>
          <w:rStyle w:val="Emphasis"/>
        </w:rPr>
        <w:t>wide range</w:t>
      </w:r>
      <w:r w:rsidRPr="00BB117F">
        <w:rPr>
          <w:rStyle w:val="StyleUnderline"/>
        </w:rPr>
        <w:t xml:space="preserve"> of other political and constitutional stakeholders—Congress, courts, unions, independent agencies, the press, the bar—speak with relative fluency</w:t>
      </w:r>
      <w:r w:rsidRPr="00DE0AA8">
        <w:rPr>
          <w:sz w:val="16"/>
        </w:rPr>
        <w:t>. The outside world may often choose to ignore these disputes, but it can also take notice of them and learn about them in detail when it chooses, as demonstrated by recent controversies surrounding labor at ICE, CBP, the EPA and other agencies.378</w:t>
      </w:r>
    </w:p>
    <w:p w14:paraId="1EFD3EBC" w14:textId="77777777" w:rsidR="00AD254B" w:rsidRPr="0065393A" w:rsidRDefault="00AD254B" w:rsidP="00AD254B"/>
    <w:p w14:paraId="745C6971" w14:textId="77777777" w:rsidR="00AD254B" w:rsidRDefault="00AD254B" w:rsidP="00AD254B">
      <w:pPr>
        <w:pStyle w:val="Heading4"/>
      </w:pPr>
      <w:r>
        <w:t>Bureaucratic opacity causes existential crisis mismanagement. Independently, it erodes public trust and precipitates a surveillance state.</w:t>
      </w:r>
    </w:p>
    <w:p w14:paraId="18460844" w14:textId="77777777" w:rsidR="00AD254B" w:rsidRPr="0070451B" w:rsidRDefault="00AD254B" w:rsidP="00AD254B">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2024. “The Dangers of Unelected Bureaucrats Leading Technology Departments: Why Elected Technology Leaders Are the Logical Choice.” https://department.technology/2024/08/24/dangers-of-unelected-bureaucrats/. KL</w:t>
      </w:r>
    </w:p>
    <w:p w14:paraId="51B7E80D" w14:textId="77777777" w:rsidR="00AD254B" w:rsidRPr="00692A68" w:rsidRDefault="00AD254B" w:rsidP="00AD254B">
      <w:pPr>
        <w:rPr>
          <w:sz w:val="16"/>
        </w:rPr>
      </w:pPr>
      <w:r w:rsidRPr="00692A68">
        <w:rPr>
          <w:sz w:val="16"/>
        </w:rPr>
        <w:t>In today’s digital age, where technology is integral to the functioning of government, the leadership of Departments of Technology (DoTs) at the local, county, and state levels is more critical than ever. These departments are tasked with maintaining the digital infrastructure that underpins government operations, safeguarding our personal data, and ensuring the continuity of essential services during crises.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to ensure transparency, accountability, and the protection of our Constitutional rights.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lack of accountability can lead to decisions that prioritize bureaucratic efficiency or internal interests over the needs and rights of citizens, resulting in a disconnect between government actions and public expectations. Reduced Transparency: The COG blog post stresses that “</w:t>
      </w:r>
      <w:r w:rsidRPr="007F2253">
        <w:rPr>
          <w:rStyle w:val="StyleUnderline"/>
          <w:highlight w:val="yellow"/>
        </w:rPr>
        <w:t xml:space="preserve">transparency is a </w:t>
      </w:r>
      <w:r w:rsidRPr="007F2253">
        <w:rPr>
          <w:rStyle w:val="Emphasis"/>
          <w:sz w:val="24"/>
          <w:szCs w:val="24"/>
          <w:highlight w:val="yellow"/>
        </w:rPr>
        <w:t>cornerstone of public trust</w:t>
      </w:r>
      <w:r w:rsidRPr="00692A68">
        <w:rPr>
          <w:sz w:val="16"/>
        </w:rPr>
        <w:t xml:space="preserve">,” and that maintaining open communication is essential for a successful COG strategy. </w:t>
      </w:r>
      <w:r w:rsidRPr="00692A68">
        <w:rPr>
          <w:rStyle w:val="Emphasis"/>
          <w:highlight w:val="yellow"/>
        </w:rPr>
        <w:t>Bureaucratic</w:t>
      </w:r>
      <w:r w:rsidRPr="00692A68">
        <w:rPr>
          <w:rStyle w:val="StyleUnderline"/>
        </w:rPr>
        <w:t xml:space="preserve"> leadership</w:t>
      </w:r>
      <w:r w:rsidRPr="00692A68">
        <w:rPr>
          <w:sz w:val="16"/>
        </w:rPr>
        <w:t xml:space="preserve">, however, often </w:t>
      </w:r>
      <w:r w:rsidRPr="00692A68">
        <w:rPr>
          <w:rStyle w:val="StyleUnderline"/>
        </w:rPr>
        <w:t xml:space="preserve">operates with </w:t>
      </w:r>
      <w:r w:rsidRPr="00692A68">
        <w:rPr>
          <w:rStyle w:val="Emphasis"/>
        </w:rPr>
        <w:t>less transparency</w:t>
      </w:r>
      <w:r w:rsidRPr="00692A68">
        <w:rPr>
          <w:rStyle w:val="StyleUnderline"/>
        </w:rPr>
        <w:t xml:space="preserve">, making it difficult for the public to </w:t>
      </w:r>
      <w:r w:rsidRPr="00692A68">
        <w:rPr>
          <w:rStyle w:val="Emphasis"/>
        </w:rPr>
        <w:t>scrutinize decisions</w:t>
      </w:r>
      <w:r w:rsidRPr="00692A68">
        <w:rPr>
          <w:rStyle w:val="StyleUnderline"/>
        </w:rPr>
        <w:t xml:space="preserve"> and hold leaders </w:t>
      </w:r>
      <w:r w:rsidRPr="00692A68">
        <w:rPr>
          <w:rStyle w:val="Emphasis"/>
        </w:rPr>
        <w:t>accountable</w:t>
      </w:r>
      <w:r w:rsidRPr="00692A68">
        <w:rPr>
          <w:sz w:val="16"/>
        </w:rPr>
        <w:t xml:space="preserve">. This </w:t>
      </w:r>
      <w:r w:rsidRPr="00692A68">
        <w:rPr>
          <w:rStyle w:val="Emphasis"/>
          <w:highlight w:val="yellow"/>
        </w:rPr>
        <w:t>opacity</w:t>
      </w:r>
      <w:r w:rsidRPr="00692A68">
        <w:rPr>
          <w:rStyle w:val="StyleUnderline"/>
          <w:highlight w:val="yellow"/>
        </w:rPr>
        <w:t xml:space="preserve"> can </w:t>
      </w:r>
      <w:r w:rsidRPr="00692A68">
        <w:rPr>
          <w:rStyle w:val="Emphasis"/>
          <w:highlight w:val="yellow"/>
        </w:rPr>
        <w:t>erode trust</w:t>
      </w:r>
      <w:r w:rsidRPr="007F2253">
        <w:rPr>
          <w:rStyle w:val="StyleUnderline"/>
        </w:rPr>
        <w:t xml:space="preserve"> in government, </w:t>
      </w:r>
      <w:r w:rsidRPr="00692A68">
        <w:rPr>
          <w:rStyle w:val="StyleUnderline"/>
          <w:highlight w:val="yellow"/>
        </w:rPr>
        <w:t>increase the risk of</w:t>
      </w:r>
      <w:r w:rsidRPr="007F2253">
        <w:rPr>
          <w:rStyle w:val="StyleUnderline"/>
        </w:rPr>
        <w:t xml:space="preserve"> </w:t>
      </w:r>
      <w:r w:rsidRPr="00692A68">
        <w:rPr>
          <w:rStyle w:val="Emphasis"/>
        </w:rPr>
        <w:t xml:space="preserve">power </w:t>
      </w:r>
      <w:r w:rsidRPr="00692A68">
        <w:rPr>
          <w:rStyle w:val="Emphasis"/>
          <w:highlight w:val="yellow"/>
        </w:rPr>
        <w:t>abuse</w:t>
      </w:r>
      <w:r w:rsidRPr="00692A68">
        <w:rPr>
          <w:rStyle w:val="StyleUnderline"/>
        </w:rPr>
        <w:t>s</w:t>
      </w:r>
      <w:r w:rsidRPr="007F2253">
        <w:rPr>
          <w:rStyle w:val="StyleUnderline"/>
        </w:rPr>
        <w:t xml:space="preserve">, </w:t>
      </w:r>
      <w:r w:rsidRPr="00692A68">
        <w:rPr>
          <w:rStyle w:val="StyleUnderline"/>
          <w:highlight w:val="yellow"/>
        </w:rPr>
        <w:t>and</w:t>
      </w:r>
      <w:r w:rsidRPr="007F2253">
        <w:rPr>
          <w:rStyle w:val="StyleUnderline"/>
        </w:rPr>
        <w:t xml:space="preserve"> ultimately </w:t>
      </w:r>
      <w:r w:rsidRPr="00692A68">
        <w:rPr>
          <w:rStyle w:val="StyleUnderline"/>
          <w:highlight w:val="yellow"/>
        </w:rPr>
        <w:t>weaken</w:t>
      </w:r>
      <w:r w:rsidRPr="007F2253">
        <w:rPr>
          <w:rStyle w:val="StyleUnderline"/>
        </w:rPr>
        <w:t xml:space="preserve"> the </w:t>
      </w:r>
      <w:r w:rsidRPr="00692A68">
        <w:rPr>
          <w:rStyle w:val="Emphasis"/>
        </w:rPr>
        <w:t xml:space="preserve">public’s </w:t>
      </w:r>
      <w:r w:rsidRPr="0065393A">
        <w:rPr>
          <w:rStyle w:val="Emphasis"/>
          <w:highlight w:val="yellow"/>
        </w:rPr>
        <w:t>faith</w:t>
      </w:r>
      <w:r w:rsidRPr="0065393A">
        <w:rPr>
          <w:rStyle w:val="StyleUnderline"/>
          <w:highlight w:val="yellow"/>
        </w:rPr>
        <w:t xml:space="preserve"> in </w:t>
      </w:r>
      <w:r w:rsidRPr="00692A68">
        <w:rPr>
          <w:rStyle w:val="StyleUnderline"/>
          <w:highlight w:val="yellow"/>
        </w:rPr>
        <w:t xml:space="preserve">the </w:t>
      </w:r>
      <w:r w:rsidRPr="00692A68">
        <w:rPr>
          <w:rStyle w:val="Emphasis"/>
          <w:highlight w:val="yellow"/>
        </w:rPr>
        <w:t>democratic process</w:t>
      </w:r>
      <w:r w:rsidRPr="00692A68">
        <w:rPr>
          <w:sz w:val="16"/>
        </w:rPr>
        <w:t>. Concentration of Power: The COG blog post warns against the dangers of power being concentrated in the hands of a few, noting that “</w:t>
      </w:r>
      <w:r w:rsidRPr="00692A68">
        <w:rPr>
          <w:rStyle w:val="Emphasis"/>
          <w:highlight w:val="yellow"/>
        </w:rPr>
        <w:t>collaboration</w:t>
      </w:r>
      <w:r w:rsidRPr="00692A68">
        <w:rPr>
          <w:rStyle w:val="StyleUnderline"/>
          <w:highlight w:val="yellow"/>
        </w:rPr>
        <w:t xml:space="preserve"> across</w:t>
      </w:r>
      <w:r w:rsidRPr="007F2253">
        <w:rPr>
          <w:rStyle w:val="StyleUnderline"/>
        </w:rPr>
        <w:t xml:space="preserve"> government </w:t>
      </w:r>
      <w:r w:rsidRPr="00692A68">
        <w:rPr>
          <w:rStyle w:val="StyleUnderline"/>
          <w:highlight w:val="yellow"/>
        </w:rPr>
        <w:t xml:space="preserve">agencies is </w:t>
      </w:r>
      <w:r w:rsidRPr="00692A68">
        <w:rPr>
          <w:rStyle w:val="Emphasis"/>
          <w:highlight w:val="yellow"/>
        </w:rPr>
        <w:t>crucial</w:t>
      </w:r>
      <w:r w:rsidRPr="00692A68">
        <w:rPr>
          <w:rStyle w:val="StyleUnderline"/>
          <w:highlight w:val="yellow"/>
        </w:rPr>
        <w:t xml:space="preserve"> to preventing</w:t>
      </w:r>
      <w:r w:rsidRPr="007F2253">
        <w:rPr>
          <w:rStyle w:val="StyleUnderline"/>
        </w:rPr>
        <w:t xml:space="preserve"> the </w:t>
      </w:r>
      <w:r w:rsidRPr="00692A68">
        <w:rPr>
          <w:rStyle w:val="Emphasis"/>
          <w:highlight w:val="yellow"/>
        </w:rPr>
        <w:t>centralization</w:t>
      </w:r>
      <w:r w:rsidRPr="007F2253">
        <w:rPr>
          <w:rStyle w:val="Emphasis"/>
        </w:rPr>
        <w:t xml:space="preserve"> of authority</w:t>
      </w:r>
      <w:r w:rsidRPr="00692A68">
        <w:rPr>
          <w:sz w:val="16"/>
        </w:rPr>
        <w:t xml:space="preserve">.” When unelected officials control key technology-related functions, </w:t>
      </w:r>
      <w:r w:rsidRPr="007F2253">
        <w:rPr>
          <w:rStyle w:val="StyleUnderline"/>
        </w:rPr>
        <w:t xml:space="preserve">there is a </w:t>
      </w:r>
      <w:r w:rsidRPr="007F2253">
        <w:rPr>
          <w:rStyle w:val="Emphasis"/>
        </w:rPr>
        <w:t>significant risk</w:t>
      </w:r>
      <w:r w:rsidRPr="007F2253">
        <w:rPr>
          <w:rStyle w:val="StyleUnderline"/>
        </w:rPr>
        <w:t xml:space="preserve"> of </w:t>
      </w:r>
      <w:r w:rsidRPr="00692A68">
        <w:rPr>
          <w:rStyle w:val="StyleUnderline"/>
          <w:highlight w:val="yellow"/>
        </w:rPr>
        <w:t>power becoming</w:t>
      </w:r>
      <w:r w:rsidRPr="007F2253">
        <w:rPr>
          <w:rStyle w:val="StyleUnderline"/>
        </w:rPr>
        <w:t xml:space="preserve"> </w:t>
      </w:r>
      <w:r w:rsidRPr="00692A68">
        <w:rPr>
          <w:rStyle w:val="Emphasis"/>
        </w:rPr>
        <w:t xml:space="preserve">overly </w:t>
      </w:r>
      <w:r w:rsidRPr="00692A68">
        <w:rPr>
          <w:rStyle w:val="Emphasis"/>
          <w:highlight w:val="yellow"/>
        </w:rPr>
        <w:t>concentrated</w:t>
      </w:r>
      <w:r w:rsidRPr="007F2253">
        <w:rPr>
          <w:rStyle w:val="StyleUnderline"/>
        </w:rPr>
        <w:t xml:space="preserve">, which </w:t>
      </w:r>
      <w:r w:rsidRPr="00692A68">
        <w:rPr>
          <w:rStyle w:val="StyleUnderline"/>
          <w:highlight w:val="yellow"/>
        </w:rPr>
        <w:t>can undermine</w:t>
      </w:r>
      <w:r w:rsidRPr="007F2253">
        <w:rPr>
          <w:rStyle w:val="StyleUnderline"/>
        </w:rPr>
        <w:t xml:space="preserve"> the </w:t>
      </w:r>
      <w:r w:rsidRPr="00692A68">
        <w:rPr>
          <w:rStyle w:val="Emphasis"/>
          <w:highlight w:val="yellow"/>
        </w:rPr>
        <w:t>checks and balances</w:t>
      </w:r>
      <w:r w:rsidRPr="00692A68">
        <w:rPr>
          <w:sz w:val="16"/>
        </w:rPr>
        <w:t xml:space="preserve"> essential to a healthy democracy. </w:t>
      </w:r>
      <w:r w:rsidRPr="007F2253">
        <w:rPr>
          <w:rStyle w:val="StyleUnderline"/>
        </w:rPr>
        <w:t xml:space="preserve">This concentration of power can lead to decisions that are made </w:t>
      </w:r>
      <w:r w:rsidRPr="00692A68">
        <w:rPr>
          <w:rStyle w:val="StyleUnderline"/>
          <w:highlight w:val="yellow"/>
        </w:rPr>
        <w:t>without</w:t>
      </w:r>
      <w:r w:rsidRPr="007F2253">
        <w:rPr>
          <w:rStyle w:val="StyleUnderline"/>
        </w:rPr>
        <w:t xml:space="preserve"> </w:t>
      </w:r>
      <w:r w:rsidRPr="007F2253">
        <w:rPr>
          <w:rStyle w:val="Emphasis"/>
        </w:rPr>
        <w:t xml:space="preserve">sufficient </w:t>
      </w:r>
      <w:r w:rsidRPr="00692A68">
        <w:rPr>
          <w:rStyle w:val="Emphasis"/>
          <w:highlight w:val="yellow"/>
        </w:rPr>
        <w:t>oversight</w:t>
      </w:r>
      <w:r w:rsidRPr="00692A68">
        <w:rPr>
          <w:sz w:val="16"/>
        </w:rPr>
        <w:t xml:space="preserve"> or input from the public, thereby jeopardizing civil liberties. Inflexibility and Resistance to Change: The rapidly evolving field of technology requires leaders who are adaptable and responsive to new challenges. The COG blog post underscores the importance of “a dynamic and flexible approach to leadership” in ensuring that government operations can continue without interruption. However, bureaucracies are often characterized by rigid structures and resistance to change, which can stifle innovation and prevent timely responses to emerging threats or opportunities. This inflexibility can leave the DoT ill-equipped to handle crises effectively, </w:t>
      </w:r>
      <w:r w:rsidRPr="007F2253">
        <w:rPr>
          <w:rStyle w:val="StyleUnderline"/>
        </w:rPr>
        <w:t xml:space="preserve">compromising the </w:t>
      </w:r>
      <w:r w:rsidRPr="007F2253">
        <w:rPr>
          <w:rStyle w:val="Emphasis"/>
        </w:rPr>
        <w:t>continuity of government</w:t>
      </w:r>
      <w:r w:rsidRPr="00692A68">
        <w:rPr>
          <w:sz w:val="16"/>
        </w:rPr>
        <w:t>. The Case for Elected Technology Leaders Electing technology leaders to head DoTs offers a robust solution to the dangers posed by unelected bureaucratic control. The COG blog post advocates for leadership that is accountable, transparent, and collaborative—all qualities more likely to be found in elected officials. Elected technology leaders bring several advantages that are crucial for effective and democratic management of technology in government: Direct Accountability: Elected officials are directly accountable to the voters, which ensures that technology leaders must remain attuned to the needs and concerns of the public. As the COG blog post notes, “Accountability to the electorate is a fundamental aspect of ensuring that government actions align with the will of the people.” This direct line of accountability ensures that decisions made by technology leaders reflect the public’s interests, rather than the preferences of a detached bureaucracy. Enhanced Transparency: Elected leaders are subject to public scrutiny and are required to operate in a transparent manner. The COG blog post emphasizes that “</w:t>
      </w:r>
      <w:r w:rsidRPr="00BD588B">
        <w:rPr>
          <w:rStyle w:val="StyleUnderline"/>
          <w:highlight w:val="yellow"/>
        </w:rPr>
        <w:t xml:space="preserve">transparency </w:t>
      </w:r>
      <w:r w:rsidRPr="007F2253">
        <w:rPr>
          <w:rStyle w:val="StyleUnderline"/>
          <w:highlight w:val="yellow"/>
        </w:rPr>
        <w:t xml:space="preserve">is </w:t>
      </w:r>
      <w:r w:rsidRPr="007F2253">
        <w:rPr>
          <w:rStyle w:val="Emphasis"/>
          <w:highlight w:val="yellow"/>
        </w:rPr>
        <w:t>vital</w:t>
      </w:r>
      <w:r w:rsidRPr="00BD588B">
        <w:rPr>
          <w:rStyle w:val="StyleUnderline"/>
        </w:rPr>
        <w:t xml:space="preserve"> for building</w:t>
      </w:r>
      <w:r w:rsidRPr="00692A68">
        <w:rPr>
          <w:sz w:val="16"/>
        </w:rPr>
        <w:t xml:space="preserve"> trust in </w:t>
      </w:r>
      <w:r w:rsidRPr="00BD588B">
        <w:rPr>
          <w:rStyle w:val="StyleUnderline"/>
        </w:rPr>
        <w:t xml:space="preserve">the government’s ability </w:t>
      </w:r>
      <w:r w:rsidRPr="007F2253">
        <w:rPr>
          <w:rStyle w:val="StyleUnderline"/>
          <w:highlight w:val="yellow"/>
        </w:rPr>
        <w:t xml:space="preserve">to </w:t>
      </w:r>
      <w:r w:rsidRPr="007F2253">
        <w:rPr>
          <w:rStyle w:val="Emphasis"/>
          <w:highlight w:val="yellow"/>
        </w:rPr>
        <w:t>manage crises</w:t>
      </w:r>
      <w:r w:rsidRPr="007F2253">
        <w:rPr>
          <w:rStyle w:val="Emphasis"/>
        </w:rPr>
        <w:t xml:space="preserve"> effectively</w:t>
      </w:r>
      <w:r w:rsidRPr="00692A68">
        <w:rPr>
          <w:sz w:val="16"/>
        </w:rPr>
        <w:t xml:space="preserve">.” Elected officials are more likely to maintain open lines of communication with the public, ensuring that the DoT’s actions are clear, justifiable, and aligned with democratic principles. Checks and Balances: The COG blog post underscores the importance of checks and balances in preventing the abuse of power, stating that “collaboration across different levels of government introduces necessary oversight.” Elected technology leaders introduce an essential layer of oversight, ensuring that the DoT’s operations are balanced with the protection of individual rights and the public good. This system of checks and balances is crucial for maintaining the integrity of the government’s digital infrastructure and safeguarding against potential overreach. Responsiveness and Adaptability: Elected officials, driven by the need to respond to their constituents, are more likely to be flexible and open to innovation. The COG blog post highlights the need for “a leadership approach that is both responsive and adaptable,” particularly in the face of rapidly changing technological landscapes. Elected technology leaders are better equipped to implement innovative solutions and respond swiftly to new challenges, ensuring that the DoT remains resilient and effective in all circumstances. Safeguarding Democracy and Civil Liberties The role of a DoT extends far beyond managing digital infrastructure—it involves making decisions that can have profound implications for privacy, surveillance, and the protection of civil liberties. The COG blog post underscores the importance of balancing security with the protection of civil liberties, noting that “government actions must always respect individual rights, even in times of crisis.” Unelected </w:t>
      </w:r>
      <w:r w:rsidRPr="00AF6886">
        <w:rPr>
          <w:rStyle w:val="StyleUnderline"/>
        </w:rPr>
        <w:t>bureaucrats</w:t>
      </w:r>
      <w:r w:rsidRPr="00692A68">
        <w:rPr>
          <w:sz w:val="16"/>
        </w:rPr>
        <w:t xml:space="preserve">, however, </w:t>
      </w:r>
      <w:r w:rsidRPr="00AF6886">
        <w:rPr>
          <w:rStyle w:val="StyleUnderline"/>
        </w:rPr>
        <w:t xml:space="preserve">may prioritize </w:t>
      </w:r>
      <w:r w:rsidRPr="00692A68">
        <w:rPr>
          <w:rStyle w:val="Emphasis"/>
        </w:rPr>
        <w:t>efficiency</w:t>
      </w:r>
      <w:r w:rsidRPr="00AF6886">
        <w:rPr>
          <w:rStyle w:val="StyleUnderline"/>
        </w:rPr>
        <w:t xml:space="preserve"> or </w:t>
      </w:r>
      <w:r w:rsidRPr="00692A68">
        <w:rPr>
          <w:rStyle w:val="Emphasis"/>
        </w:rPr>
        <w:t>security</w:t>
      </w:r>
      <w:r w:rsidRPr="00AF6886">
        <w:rPr>
          <w:rStyle w:val="StyleUnderline"/>
        </w:rPr>
        <w:t xml:space="preserve"> over</w:t>
      </w:r>
      <w:r w:rsidRPr="00692A68">
        <w:rPr>
          <w:sz w:val="16"/>
        </w:rPr>
        <w:t xml:space="preserve"> these </w:t>
      </w:r>
      <w:r w:rsidRPr="00AF6886">
        <w:rPr>
          <w:rStyle w:val="StyleUnderline"/>
        </w:rPr>
        <w:t>rights, leading to</w:t>
      </w:r>
      <w:r w:rsidRPr="00692A68">
        <w:rPr>
          <w:sz w:val="16"/>
        </w:rPr>
        <w:t xml:space="preserve"> potential </w:t>
      </w:r>
      <w:r w:rsidRPr="00AF6886">
        <w:rPr>
          <w:rStyle w:val="Emphasis"/>
        </w:rPr>
        <w:t>overreach</w:t>
      </w:r>
      <w:r w:rsidRPr="00AF6886">
        <w:rPr>
          <w:rStyle w:val="StyleUnderline"/>
        </w:rPr>
        <w:t xml:space="preserve"> and the </w:t>
      </w:r>
      <w:r w:rsidRPr="00AF6886">
        <w:rPr>
          <w:rStyle w:val="Emphasis"/>
        </w:rPr>
        <w:t>erosion of freedoms</w:t>
      </w:r>
      <w:r w:rsidRPr="00692A68">
        <w:rPr>
          <w:sz w:val="16"/>
        </w:rPr>
        <w:t xml:space="preserve">. Elected technology </w:t>
      </w:r>
      <w:r w:rsidRPr="0065393A">
        <w:rPr>
          <w:sz w:val="16"/>
        </w:rPr>
        <w:t xml:space="preserve">leaders, on the other hand, are more likely to strike a balance between security and privacy, ensuring that the DoT’s actions are aligned with Constitutional values. They are better positioned to advocate for legislation and policies that protect individual freedoms while enabling the government to function effectively in the digital age. Summary As technology becomes increasingly central to government operations, the leadership of Departments of Technology must be entrusted to individuals who are directly accountable to the public. </w:t>
      </w:r>
      <w:r w:rsidRPr="0065393A">
        <w:rPr>
          <w:rStyle w:val="Emphasis"/>
        </w:rPr>
        <w:t>Unelected bureaucrats</w:t>
      </w:r>
      <w:r w:rsidRPr="0065393A">
        <w:rPr>
          <w:rStyle w:val="StyleUnderline"/>
        </w:rPr>
        <w:t>, with the</w:t>
      </w:r>
      <w:r w:rsidRPr="0065393A">
        <w:rPr>
          <w:sz w:val="16"/>
        </w:rPr>
        <w:t xml:space="preserve">ir </w:t>
      </w:r>
      <w:r w:rsidRPr="0065393A">
        <w:rPr>
          <w:rStyle w:val="StyleUnderline"/>
        </w:rPr>
        <w:t xml:space="preserve">lack of accountability and transparency, pose </w:t>
      </w:r>
      <w:r w:rsidRPr="0065393A">
        <w:rPr>
          <w:rStyle w:val="Emphasis"/>
        </w:rPr>
        <w:t>significant dangers</w:t>
      </w:r>
      <w:r w:rsidRPr="0065393A">
        <w:rPr>
          <w:rStyle w:val="StyleUnderline"/>
        </w:rPr>
        <w:t xml:space="preserve"> to </w:t>
      </w:r>
      <w:r w:rsidRPr="0065393A">
        <w:rPr>
          <w:rStyle w:val="Emphasis"/>
        </w:rPr>
        <w:t>democracy</w:t>
      </w:r>
      <w:r w:rsidRPr="0065393A">
        <w:rPr>
          <w:rStyle w:val="StyleUnderline"/>
        </w:rPr>
        <w:t xml:space="preserve"> and </w:t>
      </w:r>
      <w:r w:rsidRPr="0065393A">
        <w:rPr>
          <w:rStyle w:val="Emphasis"/>
        </w:rPr>
        <w:t>civil liberties</w:t>
      </w:r>
      <w:r w:rsidRPr="0065393A">
        <w:rPr>
          <w:sz w:val="16"/>
        </w:rPr>
        <w:t>. In contrast, elected technology leaders offer a logical and necessary alternative, ensuring that these critical departments operate transparently, responsively, and aligned with the principles of our Constitution. By placing the leadership of DoTs in the hands of voters for elected officials for that specific local, county, and state DoT, we can safeguard our democracy, protect our rights, and build a government that is both resilient and adaptable in the face of technological change. As highlighted in the COG blog post, this approach not only enhances the continuity of government during crises but also ensures that the power of technology is wielded in the best interests of the people. Scenarios In a near future where technology departments are headed by unelected bureaucrats during critical moments a COG plan is suddenly enacted. The risks will become all too real, as their lack of accountability, transparency, and flexibility will lead to poor decision-making, delayed responses, and ultimately, harm to the public. In times of crisis, the absence</w:t>
      </w:r>
      <w:r w:rsidRPr="00692A68">
        <w:rPr>
          <w:sz w:val="16"/>
        </w:rPr>
        <w:t xml:space="preserve"> of elected leadership in technology will result in a government that is ill-equipped to respond swiftly or effectively. The bureaucrats, detached from the people, will struggle to make the right decisions, and the consequences will be dire for our communities. Now, envision a different future—one where technology leaders are elected by the people, for the people. These leaders will be directly accountable to their constituents, ensuring that every action taken is in the public’s best interest. They will act with transparency, make swift decisions, and protect our Constitutional rights, especially in times of crisis. By choosing to elect technology leaders at the local, county, and state levels, we will secure a future where our government is prepared to handle crises effectively. This decision will safeguard our rights and maintain the trust and confidence of the public. The choice will be clear—electing technology leaders is the path to a safer, more responsive government. Here some hypothetical scenarios what could happen: Scenario: Unelected Bureaucrats’ Inflexibility During a Cyber Attack Unelected Bureaucrats: </w:t>
      </w:r>
      <w:r w:rsidRPr="00BD588B">
        <w:rPr>
          <w:rStyle w:val="StyleUnderline"/>
          <w:highlight w:val="yellow"/>
        </w:rPr>
        <w:t>During a</w:t>
      </w:r>
      <w:r w:rsidRPr="007F2253">
        <w:rPr>
          <w:rStyle w:val="StyleUnderline"/>
        </w:rPr>
        <w:t xml:space="preserve"> </w:t>
      </w:r>
      <w:r w:rsidRPr="007F2253">
        <w:rPr>
          <w:rStyle w:val="Emphasis"/>
        </w:rPr>
        <w:t xml:space="preserve">widespread </w:t>
      </w:r>
      <w:r w:rsidRPr="007F2253">
        <w:rPr>
          <w:rStyle w:val="Emphasis"/>
          <w:highlight w:val="yellow"/>
        </w:rPr>
        <w:t>cyberattack</w:t>
      </w:r>
      <w:r w:rsidRPr="007F2253">
        <w:rPr>
          <w:rStyle w:val="StyleUnderline"/>
        </w:rPr>
        <w:t xml:space="preserve"> on the state’s </w:t>
      </w:r>
      <w:r w:rsidRPr="007F2253">
        <w:rPr>
          <w:rStyle w:val="Emphasis"/>
        </w:rPr>
        <w:t>digital infrastructure</w:t>
      </w:r>
      <w:r w:rsidRPr="00692A68">
        <w:rPr>
          <w:sz w:val="16"/>
        </w:rPr>
        <w:t xml:space="preserve">, unelected bureaucrats, bound by rigid protocols and slow decision-making processes, fail to respond quickly. They delay the implementation of emergency measures due to bureaucratic red tape and fear of stepping outside their predefined authority. As a result, the attack cripples essential government services, leading to widespread disruption and public unrest. The lack of accountability means that these bureaucrats face minimal consequences for their inaction, further eroding public trust. Elected Technology Leaders: In contrast, an elected technology leader, driven by the need to protect their constituents and accountable to the public, acts swiftly. They convene an emergency task force, cut through bureaucratic delays, and deploy rapid-response cybersecurity teams. Their decisive actions minimize the damage, restore critical services quickly, </w:t>
      </w:r>
      <w:r w:rsidRPr="00BD588B">
        <w:rPr>
          <w:rStyle w:val="StyleUnderline"/>
          <w:highlight w:val="yellow"/>
        </w:rPr>
        <w:t>and</w:t>
      </w:r>
      <w:r w:rsidRPr="00692A68">
        <w:rPr>
          <w:sz w:val="16"/>
        </w:rPr>
        <w:t xml:space="preserve"> maintain public confidence in the government’s ability to handle crises. The leader’s transparency throughout the process ensures that the public remains informed and reassured. Scenario: Bureaucratic Control Hampering Disaster Recovery Efforts Unelected Bureaucrats: </w:t>
      </w:r>
      <w:r w:rsidRPr="007F2253">
        <w:rPr>
          <w:rStyle w:val="StyleUnderline"/>
        </w:rPr>
        <w:t xml:space="preserve">Following a </w:t>
      </w:r>
      <w:r w:rsidRPr="007F2253">
        <w:rPr>
          <w:rStyle w:val="Emphasis"/>
        </w:rPr>
        <w:t>natural disaster</w:t>
      </w:r>
      <w:r w:rsidRPr="00692A68">
        <w:rPr>
          <w:sz w:val="16"/>
        </w:rPr>
        <w:t xml:space="preserve"> that disrupts communication networks, </w:t>
      </w:r>
      <w:r w:rsidRPr="007F2253">
        <w:rPr>
          <w:rStyle w:val="StyleUnderline"/>
        </w:rPr>
        <w:t>unelected bureaucrats struggle</w:t>
      </w:r>
      <w:r w:rsidRPr="00692A68">
        <w:rPr>
          <w:sz w:val="16"/>
        </w:rPr>
        <w:t xml:space="preserve"> to coordinate the restoration of services. Their lack of direct accountability to the public leads to </w:t>
      </w:r>
      <w:r w:rsidRPr="00BD588B">
        <w:rPr>
          <w:rStyle w:val="Emphasis"/>
          <w:highlight w:val="yellow"/>
        </w:rPr>
        <w:t>misaligned</w:t>
      </w:r>
      <w:r w:rsidRPr="00BD588B">
        <w:rPr>
          <w:rStyle w:val="StyleUnderline"/>
          <w:highlight w:val="yellow"/>
        </w:rPr>
        <w:t xml:space="preserve"> priorities</w:t>
      </w:r>
      <w:r w:rsidRPr="00692A68">
        <w:rPr>
          <w:sz w:val="16"/>
        </w:rPr>
        <w:t xml:space="preserve">, focusing on bureaucratic procedures rather than immediate public needs. The slow restoration of communication networks </w:t>
      </w:r>
      <w:r w:rsidRPr="00BD588B">
        <w:rPr>
          <w:rStyle w:val="StyleUnderline"/>
          <w:highlight w:val="yellow"/>
        </w:rPr>
        <w:t>hinders relief</w:t>
      </w:r>
      <w:r w:rsidRPr="00BD588B">
        <w:rPr>
          <w:rStyle w:val="StyleUnderline"/>
        </w:rPr>
        <w:t xml:space="preserve"> efforts</w:t>
      </w:r>
      <w:r w:rsidRPr="00692A68">
        <w:rPr>
          <w:sz w:val="16"/>
        </w:rPr>
        <w:t xml:space="preserve">, leaving affected communities without vital information and assistance. The bureaucrats’ inability to adapt to the crisis results in prolonged recovery times and increased public frustration. Elected Technology Leaders: An elected technology leader, on the other hand, understands the urgency of restoring communication networks and prioritizes direct, actionable steps to do so. They leverage their authority to bypass unnecessary delays, mobilize resources, and work closely with other elected officials to ensure a coordinated response. Their actions enable faster recovery, efficient dissemination of critical information, and enhanced collaboration with local communities, ultimately leading to a more effective and compassionate disaster response. Scenario: Power Centralization Leading to Privacy Violations Unelected Bureaucrats: </w:t>
      </w:r>
      <w:r w:rsidRPr="00AF6886">
        <w:rPr>
          <w:rStyle w:val="StyleUnderline"/>
        </w:rPr>
        <w:t xml:space="preserve">In the wake of a </w:t>
      </w:r>
      <w:r w:rsidRPr="00BD588B">
        <w:rPr>
          <w:rStyle w:val="Emphasis"/>
        </w:rPr>
        <w:t>security threat</w:t>
      </w:r>
      <w:r w:rsidRPr="00692A68">
        <w:rPr>
          <w:sz w:val="16"/>
        </w:rPr>
        <w:t xml:space="preserve">, unelected </w:t>
      </w:r>
      <w:r w:rsidRPr="00AF6886">
        <w:rPr>
          <w:rStyle w:val="StyleUnderline"/>
          <w:highlight w:val="yellow"/>
        </w:rPr>
        <w:t>bureaucrats</w:t>
      </w:r>
      <w:r w:rsidRPr="00692A68">
        <w:rPr>
          <w:sz w:val="16"/>
        </w:rPr>
        <w:t xml:space="preserve">, </w:t>
      </w:r>
      <w:r w:rsidRPr="00AF6886">
        <w:rPr>
          <w:rStyle w:val="StyleUnderline"/>
          <w:highlight w:val="yellow"/>
        </w:rPr>
        <w:t xml:space="preserve">operating with </w:t>
      </w:r>
      <w:r w:rsidRPr="00AF6886">
        <w:rPr>
          <w:rStyle w:val="Emphasis"/>
          <w:highlight w:val="yellow"/>
        </w:rPr>
        <w:t>minimal oversight</w:t>
      </w:r>
      <w:r w:rsidRPr="00692A68">
        <w:rPr>
          <w:sz w:val="16"/>
        </w:rPr>
        <w:t xml:space="preserve">, decide to </w:t>
      </w:r>
      <w:r w:rsidRPr="00AF6886">
        <w:rPr>
          <w:rStyle w:val="StyleUnderline"/>
          <w:highlight w:val="yellow"/>
        </w:rPr>
        <w:t xml:space="preserve">implement </w:t>
      </w:r>
      <w:r w:rsidRPr="00AF6886">
        <w:rPr>
          <w:rStyle w:val="Emphasis"/>
          <w:highlight w:val="yellow"/>
        </w:rPr>
        <w:t>widespread surveillance measures</w:t>
      </w:r>
      <w:r w:rsidRPr="00BD588B">
        <w:rPr>
          <w:rStyle w:val="StyleUnderline"/>
        </w:rPr>
        <w:t xml:space="preserve"> to monitor</w:t>
      </w:r>
      <w:r w:rsidRPr="00692A68">
        <w:rPr>
          <w:sz w:val="16"/>
        </w:rPr>
        <w:t xml:space="preserve"> potential </w:t>
      </w:r>
      <w:r w:rsidRPr="00BD588B">
        <w:rPr>
          <w:rStyle w:val="StyleUnderline"/>
        </w:rPr>
        <w:t>risks. Their approach</w:t>
      </w:r>
      <w:r w:rsidRPr="00AF6886">
        <w:rPr>
          <w:rStyle w:val="StyleUnderline"/>
        </w:rPr>
        <w:t xml:space="preserve">, driven by </w:t>
      </w:r>
      <w:r w:rsidRPr="00BD588B">
        <w:rPr>
          <w:rStyle w:val="StyleUnderline"/>
          <w:highlight w:val="yellow"/>
        </w:rPr>
        <w:t xml:space="preserve">a focus on </w:t>
      </w:r>
      <w:r w:rsidRPr="00BD588B">
        <w:rPr>
          <w:rStyle w:val="Emphasis"/>
          <w:highlight w:val="yellow"/>
        </w:rPr>
        <w:t>efficiency</w:t>
      </w:r>
      <w:r w:rsidRPr="00AF6886">
        <w:rPr>
          <w:rStyle w:val="StyleUnderline"/>
        </w:rPr>
        <w:t xml:space="preserve"> and </w:t>
      </w:r>
      <w:r w:rsidRPr="00BD588B">
        <w:rPr>
          <w:rStyle w:val="Emphasis"/>
        </w:rPr>
        <w:t>security</w:t>
      </w:r>
      <w:r w:rsidRPr="00AF6886">
        <w:rPr>
          <w:rStyle w:val="StyleUnderline"/>
        </w:rPr>
        <w:t xml:space="preserve">, </w:t>
      </w:r>
      <w:r w:rsidRPr="00BD588B">
        <w:rPr>
          <w:rStyle w:val="StyleUnderline"/>
          <w:highlight w:val="yellow"/>
        </w:rPr>
        <w:t>lacks consideration for</w:t>
      </w:r>
      <w:r w:rsidRPr="00AF6886">
        <w:rPr>
          <w:rStyle w:val="StyleUnderline"/>
        </w:rPr>
        <w:t xml:space="preserve"> </w:t>
      </w:r>
      <w:r w:rsidRPr="00AF6886">
        <w:rPr>
          <w:rStyle w:val="Emphasis"/>
        </w:rPr>
        <w:t xml:space="preserve">privacy </w:t>
      </w:r>
      <w:r w:rsidRPr="00BD588B">
        <w:rPr>
          <w:rStyle w:val="Emphasis"/>
          <w:highlight w:val="yellow"/>
        </w:rPr>
        <w:t>rights</w:t>
      </w:r>
      <w:r w:rsidRPr="00BD588B">
        <w:rPr>
          <w:rStyle w:val="StyleUnderline"/>
          <w:highlight w:val="yellow"/>
        </w:rPr>
        <w:t xml:space="preserve"> and</w:t>
      </w:r>
      <w:r w:rsidRPr="00AF6886">
        <w:rPr>
          <w:rStyle w:val="StyleUnderline"/>
        </w:rPr>
        <w:t xml:space="preserve"> </w:t>
      </w:r>
      <w:r w:rsidRPr="00AF6886">
        <w:rPr>
          <w:rStyle w:val="Emphasis"/>
        </w:rPr>
        <w:t xml:space="preserve">civil </w:t>
      </w:r>
      <w:r w:rsidRPr="00BD588B">
        <w:rPr>
          <w:rStyle w:val="Emphasis"/>
          <w:highlight w:val="yellow"/>
        </w:rPr>
        <w:t>liberties</w:t>
      </w:r>
      <w:r w:rsidRPr="00692A68">
        <w:rPr>
          <w:sz w:val="16"/>
        </w:rPr>
        <w:t xml:space="preserve">. The </w:t>
      </w:r>
      <w:r w:rsidRPr="00BD588B">
        <w:rPr>
          <w:rStyle w:val="StyleUnderline"/>
          <w:highlight w:val="yellow"/>
        </w:rPr>
        <w:t>implementation</w:t>
      </w:r>
      <w:r w:rsidRPr="00BD588B">
        <w:rPr>
          <w:rStyle w:val="StyleUnderline"/>
        </w:rPr>
        <w:t xml:space="preserve"> of invasive surveillance technologies</w:t>
      </w:r>
      <w:r w:rsidRPr="00692A68">
        <w:rPr>
          <w:sz w:val="16"/>
        </w:rPr>
        <w:t xml:space="preserve"> without public input </w:t>
      </w:r>
      <w:r w:rsidRPr="00BD588B">
        <w:rPr>
          <w:rStyle w:val="StyleUnderline"/>
          <w:highlight w:val="yellow"/>
        </w:rPr>
        <w:t xml:space="preserve">leads to </w:t>
      </w:r>
      <w:r w:rsidRPr="00BD588B">
        <w:rPr>
          <w:rStyle w:val="Emphasis"/>
          <w:highlight w:val="yellow"/>
        </w:rPr>
        <w:t>significant violations</w:t>
      </w:r>
      <w:r w:rsidRPr="00BD588B">
        <w:rPr>
          <w:rStyle w:val="StyleUnderline"/>
          <w:highlight w:val="yellow"/>
        </w:rPr>
        <w:t xml:space="preserve"> of </w:t>
      </w:r>
      <w:r w:rsidRPr="00BD588B">
        <w:rPr>
          <w:rStyle w:val="Emphasis"/>
          <w:highlight w:val="yellow"/>
        </w:rPr>
        <w:t>privacy</w:t>
      </w:r>
      <w:r w:rsidRPr="00692A68">
        <w:rPr>
          <w:sz w:val="16"/>
        </w:rPr>
        <w:t xml:space="preserve">, sparking public outrage and legal challenges. The centralization of power in the hands of unelected officials exacerbates these issues, as there is no clear mechanism for public accountability. Elected Technology Leaders: An elected technology leader, aware of the importance of balancing security with civil liberties, takes a more measured approach. They engage with the public, legal experts, and civil rights organizations to develop surveillance measures that are effective yet respectful of privacy. The leader ensures that all actions are transparent, with clear safeguards and oversight in place. By prioritizing both security and civil rights, the elected leader not only addresses the security threat but also maintains public trust and upholds Constitutional values. Scenario: Bureaucratic Resistance to Innovation During a Pandemic Unelected Bureaucrats: During a pandemic, the need for rapid deployment of digital tools to manage public health data becomes apparent. However, unelected bureaucrats, resistant to change and innovation, rely on outdated systems and procedures. Their reluctance to adopt new technologies delays the effective tracking of infection rates and the distribution of vaccines. The slow response leads to higher infection rates, inadequate resource allocation, and widespread public dissatisfaction with the government’s handling of the crisis. Elected Technology Leaders: In contrast, an elected technology leader, driven by the urgency of the situation and the need to serve the public, champions the rapid adoption of advanced digital tools. They collaborate with tech companies and public health experts to develop and deploy innovative solutions that streamline data management, improve vaccine distribution, and enhance communication with the public. The leader’s proactive approach not only mitigates the impact of the pandemic but also demonstrates the value of adaptable, responsive governance. Scenario: Bureaucratic Mismanagement in Emergency Communications Unelected Bureaucrats: </w:t>
      </w:r>
      <w:r w:rsidRPr="007F2253">
        <w:rPr>
          <w:rStyle w:val="StyleUnderline"/>
          <w:highlight w:val="yellow"/>
        </w:rPr>
        <w:t>During</w:t>
      </w:r>
      <w:r w:rsidRPr="00BD588B">
        <w:rPr>
          <w:rStyle w:val="StyleUnderline"/>
        </w:rPr>
        <w:t xml:space="preserve"> a </w:t>
      </w:r>
      <w:r w:rsidRPr="00BD588B">
        <w:rPr>
          <w:rStyle w:val="Emphasis"/>
        </w:rPr>
        <w:t xml:space="preserve">major </w:t>
      </w:r>
      <w:r w:rsidRPr="007F2253">
        <w:rPr>
          <w:rStyle w:val="Emphasis"/>
          <w:highlight w:val="yellow"/>
        </w:rPr>
        <w:t>crisis</w:t>
      </w:r>
      <w:r w:rsidRPr="00692A68">
        <w:rPr>
          <w:sz w:val="16"/>
        </w:rPr>
        <w:t xml:space="preserve"> that disrupts traditional communication channels, unelected bureaucrats struggle to manage emergency communications effectively. Their reliance on outdated systems and rigid procedures </w:t>
      </w:r>
      <w:r w:rsidRPr="007F2253">
        <w:rPr>
          <w:rStyle w:val="StyleUnderline"/>
        </w:rPr>
        <w:t xml:space="preserve">results in </w:t>
      </w:r>
      <w:r w:rsidRPr="007F2253">
        <w:rPr>
          <w:rStyle w:val="Emphasis"/>
        </w:rPr>
        <w:t>confusion</w:t>
      </w:r>
      <w:r w:rsidRPr="00692A68">
        <w:rPr>
          <w:sz w:val="16"/>
        </w:rPr>
        <w:t xml:space="preserve">, with conflicting messages being sent to the public. </w:t>
      </w:r>
      <w:r w:rsidRPr="007F2253">
        <w:rPr>
          <w:rStyle w:val="StyleUnderline"/>
        </w:rPr>
        <w:t>The</w:t>
      </w:r>
      <w:r w:rsidRPr="00692A68">
        <w:rPr>
          <w:sz w:val="16"/>
        </w:rPr>
        <w:t xml:space="preserve"> bureaucrats’ </w:t>
      </w:r>
      <w:r w:rsidRPr="007F2253">
        <w:rPr>
          <w:rStyle w:val="StyleUnderline"/>
          <w:highlight w:val="yellow"/>
        </w:rPr>
        <w:t>lack of</w:t>
      </w:r>
      <w:r w:rsidRPr="00692A68">
        <w:rPr>
          <w:sz w:val="16"/>
        </w:rPr>
        <w:t xml:space="preserve"> direct </w:t>
      </w:r>
      <w:r w:rsidRPr="007F2253">
        <w:rPr>
          <w:rStyle w:val="Emphasis"/>
          <w:highlight w:val="yellow"/>
        </w:rPr>
        <w:t>accountability</w:t>
      </w:r>
      <w:r w:rsidRPr="007F2253">
        <w:rPr>
          <w:rStyle w:val="StyleUnderline"/>
          <w:highlight w:val="yellow"/>
        </w:rPr>
        <w:t xml:space="preserve"> means</w:t>
      </w:r>
      <w:r w:rsidRPr="00BD588B">
        <w:rPr>
          <w:rStyle w:val="StyleUnderline"/>
        </w:rPr>
        <w:t xml:space="preserve"> there is </w:t>
      </w:r>
      <w:r w:rsidRPr="007F2253">
        <w:rPr>
          <w:rStyle w:val="Emphasis"/>
          <w:highlight w:val="yellow"/>
        </w:rPr>
        <w:t>little incentive</w:t>
      </w:r>
      <w:r w:rsidRPr="007F2253">
        <w:rPr>
          <w:rStyle w:val="StyleUnderline"/>
          <w:highlight w:val="yellow"/>
        </w:rPr>
        <w:t xml:space="preserve"> to </w:t>
      </w:r>
      <w:r w:rsidRPr="007F2253">
        <w:rPr>
          <w:rStyle w:val="Emphasis"/>
          <w:highlight w:val="yellow"/>
        </w:rPr>
        <w:t>innovate</w:t>
      </w:r>
      <w:r w:rsidRPr="00692A68">
        <w:rPr>
          <w:sz w:val="16"/>
        </w:rPr>
        <w:t xml:space="preserve"> or improve the communication strategy. The resulting </w:t>
      </w:r>
      <w:r w:rsidRPr="007F2253">
        <w:rPr>
          <w:rStyle w:val="StyleUnderline"/>
          <w:highlight w:val="yellow"/>
        </w:rPr>
        <w:t xml:space="preserve">miscommunication </w:t>
      </w:r>
      <w:r w:rsidRPr="007F2253">
        <w:rPr>
          <w:rStyle w:val="Emphasis"/>
          <w:highlight w:val="yellow"/>
        </w:rPr>
        <w:t>exacerbates</w:t>
      </w:r>
      <w:r w:rsidRPr="00BD588B">
        <w:rPr>
          <w:rStyle w:val="StyleUnderline"/>
        </w:rPr>
        <w:t xml:space="preserve"> the </w:t>
      </w:r>
      <w:r w:rsidRPr="007F2253">
        <w:rPr>
          <w:rStyle w:val="StyleUnderline"/>
          <w:highlight w:val="yellow"/>
        </w:rPr>
        <w:t xml:space="preserve">crisis, leading to </w:t>
      </w:r>
      <w:r w:rsidRPr="007F2253">
        <w:rPr>
          <w:rStyle w:val="Emphasis"/>
          <w:highlight w:val="yellow"/>
        </w:rPr>
        <w:t>panic</w:t>
      </w:r>
      <w:r w:rsidRPr="007F2253">
        <w:rPr>
          <w:rStyle w:val="StyleUnderline"/>
          <w:highlight w:val="yellow"/>
        </w:rPr>
        <w:t xml:space="preserve"> and </w:t>
      </w:r>
      <w:r w:rsidRPr="007F2253">
        <w:rPr>
          <w:rStyle w:val="Emphasis"/>
          <w:highlight w:val="yellow"/>
        </w:rPr>
        <w:t>misinfo</w:t>
      </w:r>
      <w:r w:rsidRPr="007F2253">
        <w:rPr>
          <w:rStyle w:val="StyleUnderline"/>
        </w:rPr>
        <w:t>rmation</w:t>
      </w:r>
      <w:r w:rsidRPr="00692A68">
        <w:rPr>
          <w:sz w:val="16"/>
        </w:rPr>
        <w:t xml:space="preserve"> spreading among the public. Elected Technology Leaders: An elected technology leader, recognizing the critical importance of clear and consistent communication during a crisis, acts decisively to overhaul the emergency communication system. They implement modern, multi-channel communication strategies that ensure accurate information reaches the public quickly and efficiently. The leader’s transparent and responsive approach helps to calm public fears, provide clear guidance, and maintain order during the crisis, demonstrating the effectiveness of accountable, elected leadership in safeguarding the public’s well-being. Scenario: Nuclear Attack – Bureaucratic Paralysis vs. Decisive Elected Leadership Unelected Bureaucrats: </w:t>
      </w:r>
      <w:r w:rsidRPr="00BD588B">
        <w:rPr>
          <w:rStyle w:val="StyleUnderline"/>
          <w:highlight w:val="yellow"/>
        </w:rPr>
        <w:t xml:space="preserve">In the event of a </w:t>
      </w:r>
      <w:r w:rsidRPr="00BD588B">
        <w:rPr>
          <w:rStyle w:val="Emphasis"/>
          <w:highlight w:val="yellow"/>
        </w:rPr>
        <w:t>nuclear attack</w:t>
      </w:r>
      <w:r w:rsidRPr="007F2253">
        <w:rPr>
          <w:rStyle w:val="StyleUnderline"/>
          <w:highlight w:val="yellow"/>
        </w:rPr>
        <w:t xml:space="preserve"> on a </w:t>
      </w:r>
      <w:r w:rsidRPr="007F2253">
        <w:rPr>
          <w:rStyle w:val="Emphasis"/>
          <w:highlight w:val="yellow"/>
        </w:rPr>
        <w:t>major city</w:t>
      </w:r>
      <w:r w:rsidRPr="00692A68">
        <w:rPr>
          <w:sz w:val="16"/>
        </w:rPr>
        <w:t xml:space="preserve">, unelected bureaucrats overseeing the technology department will struggle to coordinate an effective response. Their rigid adherence to outdated protocols will cause significant delays in activating emergency communication networks and deploying radiation monitoring systems. The lack of clear accountability will lead to confusion and miscommunication among agencies, exacerbating the disaster and leading to unnecessary loss of life. Elected Technology Leaders: In a future where elected technology leaders hold office, they will swiftly coordinate a comprehensive response to a nuclear attack. Understanding the gravity of the situation and their accountability to the public, these leaders will immediately activate emergency communication channels, deploy advanced radiation detection technologies, and ensure real-time information is available to the public. Their transparent and decisive actions will help minimize casualties and maintain public order during the crisis. Scenario: Biological Attack – Slow Bureaucratic Response vs. Proactive Elected Leadership Unelected Bureaucrats: During </w:t>
      </w:r>
      <w:r w:rsidRPr="007F2253">
        <w:rPr>
          <w:rStyle w:val="StyleUnderline"/>
        </w:rPr>
        <w:t xml:space="preserve">a </w:t>
      </w:r>
      <w:r w:rsidRPr="007F2253">
        <w:rPr>
          <w:rStyle w:val="Emphasis"/>
          <w:highlight w:val="yellow"/>
        </w:rPr>
        <w:t>biological</w:t>
      </w:r>
      <w:r w:rsidRPr="007F2253">
        <w:rPr>
          <w:rStyle w:val="StyleUnderline"/>
        </w:rPr>
        <w:t xml:space="preserve"> attack involving the release of a </w:t>
      </w:r>
      <w:r w:rsidRPr="007F2253">
        <w:rPr>
          <w:rStyle w:val="Emphasis"/>
        </w:rPr>
        <w:t>deadly pathogen</w:t>
      </w:r>
      <w:r w:rsidRPr="00692A68">
        <w:rPr>
          <w:sz w:val="16"/>
        </w:rPr>
        <w:t xml:space="preserve">, unelected bureaucrats will hesitate to take immediate action due to their reliance on slow-moving government procedures. The delayed deployment of digital health monitoring systems and communication platforms will allow the pathogen to spread unchecked. The bureaucrats’ lack of flexibility and direct accountability will hinder their ability to adapt to the rapidly evolving crisis, resulting in widespread panic and loss of life. Elected Technology Leaders: With elected technology leaders at the helm, the response to a biological attack will be swift and effective. Recognizing their responsibility to protect the public, these leaders will immediately implement advanced digital health surveillance systems, coordinate with healthcare providers, and ensure that accurate information is disseminated to the public. Their proactive approach will help contain the spread of the pathogen, protect public health, and restore confidence in the government’s ability to manage the crisis. Scenario: Chemical Attack – Ineffective Bureaucratic Coordination vs. Efficient Elected Leadership Unelected Bureaucrats: In the aftermath of </w:t>
      </w:r>
      <w:r w:rsidRPr="00BD588B">
        <w:rPr>
          <w:rStyle w:val="StyleUnderline"/>
        </w:rPr>
        <w:t xml:space="preserve">a </w:t>
      </w:r>
      <w:r w:rsidRPr="00BD588B">
        <w:rPr>
          <w:rStyle w:val="Emphasis"/>
          <w:highlight w:val="yellow"/>
        </w:rPr>
        <w:t>chemical</w:t>
      </w:r>
      <w:r w:rsidRPr="00BD588B">
        <w:rPr>
          <w:rStyle w:val="Emphasis"/>
        </w:rPr>
        <w:t xml:space="preserve"> attack</w:t>
      </w:r>
      <w:r w:rsidRPr="007F2253">
        <w:rPr>
          <w:rStyle w:val="StyleUnderline"/>
        </w:rPr>
        <w:t xml:space="preserve"> on a </w:t>
      </w:r>
      <w:r w:rsidRPr="007F2253">
        <w:rPr>
          <w:rStyle w:val="Emphasis"/>
        </w:rPr>
        <w:t>densely populated area</w:t>
      </w:r>
      <w:r w:rsidRPr="00692A68">
        <w:rPr>
          <w:sz w:val="16"/>
        </w:rPr>
        <w:t xml:space="preserve">, unelected bureaucrats will struggle to manage the crisis due to poor coordination between agencies. Their focus on bureaucratic procedures rather than immediate action will delay the deployment of chemical detection technologies and the dissemination of evacuation orders. The resulting chaos will lead to unnecessary exposure to the chemical agents, causing mass casualties and long-term environmental damage. Elected Technology Leaders: Elected technology leaders will respond to a chemical attack with precision and urgency. Fully aware of the need for coordinated action, they will quickly deploy advanced chemical detection systems, work closely with emergency responders, and ensure that the public is informed and evacuated promptly. Their efficient handling of the crisis will minimize exposure, save lives, and reduce the long-term impact on the environment. Scenario: Radiological Attack – Bureaucratic Mismanagement vs. Responsive Elected Leadership Unelected Bureaucrats: In the event of </w:t>
      </w:r>
      <w:r w:rsidRPr="007F2253">
        <w:rPr>
          <w:rStyle w:val="StyleUnderline"/>
        </w:rPr>
        <w:t xml:space="preserve">a </w:t>
      </w:r>
      <w:r w:rsidRPr="00BD588B">
        <w:rPr>
          <w:rStyle w:val="Emphasis"/>
          <w:highlight w:val="yellow"/>
        </w:rPr>
        <w:t>radiological</w:t>
      </w:r>
      <w:r w:rsidRPr="00BD588B">
        <w:rPr>
          <w:rStyle w:val="Emphasis"/>
        </w:rPr>
        <w:t xml:space="preserve"> attack</w:t>
      </w:r>
      <w:r w:rsidRPr="007F2253">
        <w:rPr>
          <w:rStyle w:val="StyleUnderline"/>
        </w:rPr>
        <w:t xml:space="preserve"> involving the dispersal of radioactive material</w:t>
      </w:r>
      <w:r w:rsidRPr="00692A68">
        <w:rPr>
          <w:sz w:val="16"/>
        </w:rPr>
        <w:t xml:space="preserve">, unelected bureaucrats will face challenges in managing the situation effectively. Their reliance on outdated communication systems and slow decision-making processes will prevent timely warnings and guidance from reaching the public. The bureaucrats’ inability to act decisively and their lack of direct accountability will lead to widespread radiation exposure, public fear, and a breakdown in trust in government institutions. Elected Technology Leaders: Elected technology leaders will take immediate action in response to a radiological attack. Understanding their responsibility to safeguard public safety, they will quickly deploy radiation detection technologies, ensure that accurate information is communicated to the public, and coordinate with local and federal agencies to manage the crisis. Their responsiveness and clear communication will help contain the threat, protect public health, </w:t>
      </w:r>
      <w:r w:rsidRPr="00BD588B">
        <w:rPr>
          <w:rStyle w:val="StyleUnderline"/>
          <w:highlight w:val="yellow"/>
        </w:rPr>
        <w:t>and</w:t>
      </w:r>
      <w:r w:rsidRPr="00692A68">
        <w:rPr>
          <w:sz w:val="16"/>
        </w:rPr>
        <w:t xml:space="preserve"> maintain confidence in the government’s ability to manage such emergencies. Scenario: EMP Attack – Bureaucratic Inaction vs. Strategic Elected Leadership Unelected Bureaucrats: In the aftermath of </w:t>
      </w:r>
      <w:r w:rsidRPr="00AF6886">
        <w:rPr>
          <w:rStyle w:val="StyleUnderline"/>
          <w:highlight w:val="yellow"/>
        </w:rPr>
        <w:t>an</w:t>
      </w:r>
      <w:r w:rsidRPr="00692A68">
        <w:rPr>
          <w:sz w:val="16"/>
        </w:rPr>
        <w:t xml:space="preserve"> electromagnetic pulse (</w:t>
      </w:r>
      <w:r w:rsidRPr="00AF6886">
        <w:rPr>
          <w:rStyle w:val="Emphasis"/>
          <w:highlight w:val="yellow"/>
        </w:rPr>
        <w:t>EMP</w:t>
      </w:r>
      <w:r w:rsidRPr="00692A68">
        <w:rPr>
          <w:sz w:val="16"/>
        </w:rPr>
        <w:t xml:space="preserve">) </w:t>
      </w:r>
      <w:r w:rsidRPr="00BD588B">
        <w:rPr>
          <w:rStyle w:val="Emphasis"/>
          <w:highlight w:val="yellow"/>
        </w:rPr>
        <w:t>attack</w:t>
      </w:r>
      <w:r w:rsidRPr="007F2253">
        <w:rPr>
          <w:rStyle w:val="StyleUnderline"/>
        </w:rPr>
        <w:t xml:space="preserve"> that [destroys]</w:t>
      </w:r>
      <w:r w:rsidRPr="00692A68">
        <w:rPr>
          <w:sz w:val="16"/>
        </w:rPr>
        <w:t xml:space="preserve"> </w:t>
      </w:r>
      <w:r w:rsidRPr="00692A68">
        <w:rPr>
          <w:strike/>
          <w:sz w:val="16"/>
        </w:rPr>
        <w:t>cripples</w:t>
      </w:r>
      <w:r w:rsidRPr="00692A68">
        <w:rPr>
          <w:sz w:val="16"/>
        </w:rPr>
        <w:t xml:space="preserve"> </w:t>
      </w:r>
      <w:r w:rsidRPr="007F2253">
        <w:rPr>
          <w:rStyle w:val="StyleUnderline"/>
        </w:rPr>
        <w:t xml:space="preserve">the power grid and communication networks across a </w:t>
      </w:r>
      <w:r w:rsidRPr="007F2253">
        <w:rPr>
          <w:rStyle w:val="Emphasis"/>
        </w:rPr>
        <w:t>large region</w:t>
      </w:r>
      <w:r w:rsidRPr="00692A68">
        <w:rPr>
          <w:sz w:val="16"/>
        </w:rPr>
        <w:t xml:space="preserve">, unelected bureaucrats will struggle to respond effectively. Their reliance on pre-existing protocols, which were not designed for such a catastrophic event, will lead to paralysis and inaction. The bureaucrats’ inability to quickly adapt to the breakdown of critical infrastructure will delay the restoration of power, disrupt emergency services, and leave millions of citizens without access to vital information. The lack of clear accountability will exacerbate the situation, </w:t>
      </w:r>
      <w:r w:rsidRPr="00BD588B">
        <w:rPr>
          <w:rStyle w:val="StyleUnderline"/>
          <w:highlight w:val="yellow"/>
        </w:rPr>
        <w:t>leading to</w:t>
      </w:r>
      <w:r w:rsidRPr="007F2253">
        <w:rPr>
          <w:rStyle w:val="StyleUnderline"/>
        </w:rPr>
        <w:t xml:space="preserve"> </w:t>
      </w:r>
      <w:r w:rsidRPr="007F2253">
        <w:rPr>
          <w:rStyle w:val="Emphasis"/>
        </w:rPr>
        <w:t>widespread confusion</w:t>
      </w:r>
      <w:r w:rsidRPr="007F2253">
        <w:rPr>
          <w:rStyle w:val="StyleUnderline"/>
        </w:rPr>
        <w:t xml:space="preserve">, </w:t>
      </w:r>
      <w:r w:rsidRPr="007F2253">
        <w:rPr>
          <w:rStyle w:val="Emphasis"/>
          <w:highlight w:val="yellow"/>
        </w:rPr>
        <w:t>fear</w:t>
      </w:r>
      <w:r w:rsidRPr="007F2253">
        <w:rPr>
          <w:rStyle w:val="StyleUnderline"/>
          <w:highlight w:val="yellow"/>
        </w:rPr>
        <w:t>, and</w:t>
      </w:r>
      <w:r w:rsidRPr="00692A68">
        <w:rPr>
          <w:sz w:val="16"/>
        </w:rPr>
        <w:t xml:space="preserve"> potential civil </w:t>
      </w:r>
      <w:r w:rsidRPr="007F2253">
        <w:rPr>
          <w:rStyle w:val="Emphasis"/>
          <w:highlight w:val="yellow"/>
        </w:rPr>
        <w:t>unrest</w:t>
      </w:r>
      <w:r w:rsidRPr="00692A68">
        <w:rPr>
          <w:sz w:val="16"/>
        </w:rPr>
        <w:t>. Elected Technology Leaders: Elected technology leaders, fully aware of their responsibility to the public, will take swift and decisive action in response to an EMP attack. Understanding the gravity of the situation and their direct accountability to the people, they will immediately mobilize resources to restore critical infrastructure, deploy alternative communication networks, and ensure that emergency services are coordinated effectively. Their strategic leadership will prioritize the rapid deployment of backup power systems and the use of innovative technologies to reconnect isolated communities. Through clear, transparent communication, these leaders will keep the public informed, maintain order, and work tirelessly to restore normalcy, ensuring that the government remains functional and responsive even in the face of such a devastating crisis.</w:t>
      </w:r>
    </w:p>
    <w:p w14:paraId="174E2247" w14:textId="77777777" w:rsidR="00AD254B" w:rsidRDefault="00AD254B" w:rsidP="00AD254B">
      <w:pPr>
        <w:pStyle w:val="Heading4"/>
      </w:pPr>
      <w:r>
        <w:t>A surveillance state is existential. It shuts down dissent.</w:t>
      </w:r>
    </w:p>
    <w:p w14:paraId="2B85B252" w14:textId="77777777" w:rsidR="00AD254B" w:rsidRPr="00AF6886" w:rsidRDefault="00AD254B" w:rsidP="00AD254B">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4316B3EE" w14:textId="77777777" w:rsidR="00AD254B" w:rsidRPr="00C10DDB" w:rsidRDefault="00AD254B" w:rsidP="00AD254B">
      <w:pPr>
        <w:rPr>
          <w:sz w:val="16"/>
        </w:rPr>
      </w:pPr>
      <w:r w:rsidRPr="00C10DDB">
        <w:rPr>
          <w:sz w:val="16"/>
        </w:rPr>
        <w:t>Part 2: Is Bostrom’s Plan Even An Antidote?</w:t>
      </w:r>
    </w:p>
    <w:p w14:paraId="59017785" w14:textId="77777777" w:rsidR="00AD254B" w:rsidRPr="00C10DDB" w:rsidRDefault="00AD254B" w:rsidP="00AD254B">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70451B">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70451B">
        <w:rPr>
          <w:rStyle w:val="Emphasis"/>
          <w:highlight w:val="yellow"/>
        </w:rPr>
        <w:t>increase</w:t>
      </w:r>
      <w:r w:rsidRPr="009C4F8C">
        <w:rPr>
          <w:rStyle w:val="StyleUnderline"/>
        </w:rPr>
        <w:t xml:space="preserve"> in </w:t>
      </w:r>
      <w:r w:rsidRPr="0070451B">
        <w:rPr>
          <w:rStyle w:val="Emphasis"/>
          <w:highlight w:val="yellow"/>
        </w:rPr>
        <w:t>ex</w:t>
      </w:r>
      <w:r w:rsidRPr="00C10DDB">
        <w:rPr>
          <w:sz w:val="16"/>
        </w:rPr>
        <w:t xml:space="preserve">istential </w:t>
      </w:r>
      <w:r w:rsidRPr="0070451B">
        <w:rPr>
          <w:rStyle w:val="Emphasis"/>
          <w:highlight w:val="yellow"/>
        </w:rPr>
        <w:t>risk</w:t>
      </w:r>
      <w:r w:rsidRPr="00C10DDB">
        <w:rPr>
          <w:sz w:val="16"/>
        </w:rPr>
        <w:t>.</w:t>
      </w:r>
    </w:p>
    <w:p w14:paraId="2852FCCA" w14:textId="77777777" w:rsidR="00AD254B" w:rsidRPr="00C10DDB" w:rsidRDefault="00AD254B" w:rsidP="00AD254B">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12B89233" w14:textId="77777777" w:rsidR="00AD254B" w:rsidRPr="00C10DDB" w:rsidRDefault="00AD254B" w:rsidP="00AD254B">
      <w:pPr>
        <w:rPr>
          <w:sz w:val="16"/>
        </w:rPr>
      </w:pPr>
      <w:r w:rsidRPr="00C10DDB">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4DCD6693" w14:textId="77777777" w:rsidR="00AD254B" w:rsidRPr="00C10DDB" w:rsidRDefault="00AD254B" w:rsidP="00AD254B">
      <w:pPr>
        <w:rPr>
          <w:sz w:val="16"/>
        </w:rPr>
      </w:pPr>
      <w:r w:rsidRPr="00C10DDB">
        <w:rPr>
          <w:sz w:val="16"/>
        </w:rPr>
        <w:t xml:space="preserve">Global </w:t>
      </w:r>
      <w:r w:rsidRPr="00AF6886">
        <w:rPr>
          <w:rStyle w:val="Emphasis"/>
          <w:highlight w:val="yellow"/>
        </w:rPr>
        <w:t>totalitarianism</w:t>
      </w:r>
      <w:r w:rsidRPr="00AF6886">
        <w:rPr>
          <w:rStyle w:val="StyleUnderline"/>
          <w:highlight w:val="yellow"/>
        </w:rPr>
        <w:t xml:space="preserve"> is</w:t>
      </w:r>
      <w:r w:rsidRPr="00AF6886">
        <w:rPr>
          <w:rStyle w:val="StyleUnderline"/>
        </w:rPr>
        <w:t xml:space="preserve"> its own </w:t>
      </w:r>
      <w:r w:rsidRPr="00AF6886">
        <w:rPr>
          <w:rStyle w:val="Emphasis"/>
          <w:highlight w:val="yellow"/>
        </w:rPr>
        <w:t>existential</w:t>
      </w:r>
      <w:r w:rsidRPr="00AF6886">
        <w:rPr>
          <w:rStyle w:val="Emphasis"/>
        </w:rPr>
        <w:t xml:space="preserve"> risk</w:t>
      </w:r>
    </w:p>
    <w:p w14:paraId="5BE4EA25" w14:textId="77777777" w:rsidR="00AD254B" w:rsidRPr="00C10DDB" w:rsidRDefault="00AD254B" w:rsidP="00AD254B">
      <w:pPr>
        <w:rPr>
          <w:sz w:val="16"/>
        </w:rPr>
      </w:pPr>
      <w:r w:rsidRPr="00AF6886">
        <w:rPr>
          <w:rStyle w:val="StyleUnderline"/>
          <w:highlight w:val="yellow"/>
        </w:rPr>
        <w:t xml:space="preserve">The </w:t>
      </w:r>
      <w:r w:rsidRPr="00733B9A">
        <w:rPr>
          <w:rStyle w:val="Emphasis"/>
          <w:highlight w:val="yellow"/>
        </w:rPr>
        <w:t>only</w:t>
      </w:r>
      <w:r w:rsidRPr="00AF6886">
        <w:rPr>
          <w:rStyle w:val="StyleUnderline"/>
        </w:rPr>
        <w:t xml:space="preserve"> anthropogenic </w:t>
      </w:r>
      <w:r w:rsidRPr="00AF6886">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6886">
        <w:rPr>
          <w:rStyle w:val="Emphasis"/>
          <w:highlight w:val="yellow"/>
        </w:rPr>
        <w:t>‘civilization destruction’</w:t>
      </w:r>
      <w:r w:rsidRPr="00AF6886">
        <w:rPr>
          <w:rStyle w:val="StyleUnderline"/>
          <w:highlight w:val="yellow"/>
        </w:rPr>
        <w:t xml:space="preserve"> have been </w:t>
      </w:r>
      <w:r w:rsidRPr="00AF6886">
        <w:rPr>
          <w:rStyle w:val="Emphasis"/>
          <w:sz w:val="24"/>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77F777FD" w14:textId="77777777" w:rsidR="00AD254B" w:rsidRPr="00C10DDB" w:rsidRDefault="00AD254B" w:rsidP="00AD254B">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6886">
        <w:rPr>
          <w:rStyle w:val="StyleUnderline"/>
          <w:highlight w:val="yellow"/>
        </w:rPr>
        <w:t xml:space="preserve">the </w:t>
      </w:r>
      <w:r w:rsidRPr="00AF6886">
        <w:rPr>
          <w:rStyle w:val="Emphasis"/>
          <w:highlight w:val="yellow"/>
        </w:rPr>
        <w:t>deadliest events</w:t>
      </w:r>
      <w:r w:rsidRPr="00AF6886">
        <w:rPr>
          <w:rStyle w:val="StyleUnderline"/>
          <w:highlight w:val="yellow"/>
        </w:rPr>
        <w:t xml:space="preserve"> in</w:t>
      </w:r>
      <w:r w:rsidRPr="00AF6886">
        <w:rPr>
          <w:rStyle w:val="StyleUnderline"/>
        </w:rPr>
        <w:t xml:space="preserve"> </w:t>
      </w:r>
      <w:r w:rsidRPr="00AF6886">
        <w:rPr>
          <w:rStyle w:val="Emphasis"/>
        </w:rPr>
        <w:t xml:space="preserve">human </w:t>
      </w:r>
      <w:r w:rsidRPr="00AF6886">
        <w:rPr>
          <w:rStyle w:val="Emphasis"/>
          <w:highlight w:val="yellow"/>
        </w:rPr>
        <w:t>history</w:t>
      </w:r>
      <w:r w:rsidRPr="00AF6886">
        <w:rPr>
          <w:rStyle w:val="StyleUnderline"/>
          <w:highlight w:val="yellow"/>
        </w:rPr>
        <w:t xml:space="preserve"> have been states </w:t>
      </w:r>
      <w:r w:rsidRPr="00AF6886">
        <w:rPr>
          <w:rStyle w:val="Emphasis"/>
          <w:highlight w:val="yellow"/>
        </w:rPr>
        <w:t>murdering people</w:t>
      </w:r>
      <w:r w:rsidRPr="00AF6886">
        <w:rPr>
          <w:rStyle w:val="StyleUnderline"/>
          <w:highlight w:val="yellow"/>
        </w:rPr>
        <w:t xml:space="preserve">, </w:t>
      </w:r>
      <w:r w:rsidRPr="00AF6886">
        <w:rPr>
          <w:rStyle w:val="Emphasis"/>
          <w:highlight w:val="yellow"/>
        </w:rPr>
        <w:t>quashing</w:t>
      </w:r>
      <w:r w:rsidRPr="00AF6886">
        <w:rPr>
          <w:rStyle w:val="Emphasis"/>
        </w:rPr>
        <w:t xml:space="preserve"> economic </w:t>
      </w:r>
      <w:r w:rsidRPr="00AF6886">
        <w:rPr>
          <w:rStyle w:val="Emphasis"/>
          <w:highlight w:val="yellow"/>
        </w:rPr>
        <w:t>development</w:t>
      </w:r>
      <w:r w:rsidRPr="00AF6886">
        <w:rPr>
          <w:rStyle w:val="StyleUnderline"/>
          <w:highlight w:val="yellow"/>
        </w:rPr>
        <w:t xml:space="preserve">, or </w:t>
      </w:r>
      <w:r w:rsidRPr="00AF6886">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6BC309FC" w14:textId="77777777" w:rsidR="00AD254B" w:rsidRPr="00C10DDB" w:rsidRDefault="00AD254B" w:rsidP="00AD254B">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34630A19" w14:textId="77777777" w:rsidR="00AD254B" w:rsidRPr="00C10DDB" w:rsidRDefault="00AD254B" w:rsidP="00AD254B">
      <w:pPr>
        <w:rPr>
          <w:sz w:val="16"/>
        </w:rPr>
      </w:pPr>
      <w:r w:rsidRPr="00C10DDB">
        <w:rPr>
          <w:sz w:val="16"/>
        </w:rPr>
        <w:t>Instrumental convergence</w:t>
      </w:r>
    </w:p>
    <w:p w14:paraId="56873D2B" w14:textId="77777777" w:rsidR="00AD254B" w:rsidRDefault="00AD254B" w:rsidP="00AD254B">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733B9A">
        <w:rPr>
          <w:rStyle w:val="StyleUnderline"/>
          <w:highlight w:val="yellow"/>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733B9A">
        <w:rPr>
          <w:rStyle w:val="Emphasis"/>
          <w:highlight w:val="yellow"/>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9C4F8C">
        <w:rPr>
          <w:rStyle w:val="Emphasis"/>
          <w:highlight w:val="yellow"/>
        </w:rPr>
        <w:t>scapegoating</w:t>
      </w:r>
      <w:r w:rsidRPr="009C4F8C">
        <w:rPr>
          <w:rStyle w:val="StyleUnderline"/>
        </w:rPr>
        <w:t xml:space="preserve"> certain </w:t>
      </w:r>
      <w:r w:rsidRPr="009C4F8C">
        <w:rPr>
          <w:rStyle w:val="StyleUnderline"/>
          <w:highlight w:val="yellow"/>
        </w:rPr>
        <w:t>groups</w:t>
      </w:r>
      <w:r w:rsidRPr="00C10DDB">
        <w:rPr>
          <w:sz w:val="16"/>
        </w:rPr>
        <w:t xml:space="preserve"> is a good way </w:t>
      </w:r>
      <w:r w:rsidRPr="009C4F8C">
        <w:rPr>
          <w:rStyle w:val="StyleUnderline"/>
          <w:highlight w:val="yellow"/>
        </w:rPr>
        <w:t>to justify</w:t>
      </w:r>
      <w:r w:rsidRPr="009C4F8C">
        <w:rPr>
          <w:rStyle w:val="StyleUnderline"/>
        </w:rPr>
        <w:t xml:space="preserve"> their </w:t>
      </w:r>
      <w:r w:rsidRPr="009C4F8C">
        <w:rPr>
          <w:rStyle w:val="StyleUnderline"/>
          <w:highlight w:val="yellow"/>
        </w:rPr>
        <w:t>power, shift blame for</w:t>
      </w:r>
      <w:r w:rsidRPr="00733B9A">
        <w:rPr>
          <w:rStyle w:val="StyleUnderline"/>
        </w:rPr>
        <w:t xml:space="preserve"> stagnant or deteriorating </w:t>
      </w:r>
      <w:r w:rsidRPr="009C4F8C">
        <w:rPr>
          <w:rStyle w:val="StyleUnderline"/>
          <w:highlight w:val="yellow"/>
        </w:rPr>
        <w:t xml:space="preserve">economic conditions, and maintain stability. This is an </w:t>
      </w:r>
      <w:r w:rsidRPr="009C4F8C">
        <w:rPr>
          <w:rStyle w:val="Emphasis"/>
          <w:highlight w:val="yellow"/>
        </w:rPr>
        <w:t>established strategy</w:t>
      </w:r>
      <w:r w:rsidRPr="00733B9A">
        <w:rPr>
          <w:rStyle w:val="StyleUnderline"/>
        </w:rPr>
        <w:t xml:space="preserve"> not only </w:t>
      </w:r>
      <w:r w:rsidRPr="009C4F8C">
        <w:rPr>
          <w:rStyle w:val="StyleUnderline"/>
          <w:highlight w:val="yellow"/>
        </w:rPr>
        <w:t>of</w:t>
      </w:r>
      <w:r w:rsidRPr="00733B9A">
        <w:rPr>
          <w:rStyle w:val="StyleUnderline"/>
        </w:rPr>
        <w:t xml:space="preserve"> </w:t>
      </w:r>
      <w:r w:rsidRPr="009C4F8C">
        <w:rPr>
          <w:rStyle w:val="Emphasis"/>
        </w:rPr>
        <w:t>totalitarian</w:t>
      </w:r>
      <w:r w:rsidRPr="00733B9A">
        <w:rPr>
          <w:rStyle w:val="StyleUnderline"/>
        </w:rPr>
        <w:t xml:space="preserve"> states, but also of </w:t>
      </w:r>
      <w:r w:rsidRPr="009C4F8C">
        <w:rPr>
          <w:rStyle w:val="Emphasis"/>
          <w:highlight w:val="yellow"/>
        </w:rPr>
        <w:t>democracies</w:t>
      </w:r>
      <w:r w:rsidRPr="00733B9A">
        <w:rPr>
          <w:rStyle w:val="StyleUnderline"/>
        </w:rPr>
        <w:t xml:space="preserve">, and human groups in general. </w:t>
      </w:r>
      <w:r w:rsidRPr="009C4F8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9C4F8C">
        <w:rPr>
          <w:rStyle w:val="StyleUnderline"/>
          <w:highlight w:val="yellow"/>
        </w:rPr>
        <w:t xml:space="preserve">represent a </w:t>
      </w:r>
      <w:r w:rsidRPr="009C4F8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1D427D87" w14:textId="77777777" w:rsidR="00AD254B" w:rsidRPr="00C10DDB" w:rsidRDefault="00AD254B" w:rsidP="00AD254B">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1AD674E5" w14:textId="77777777" w:rsidR="00AD254B" w:rsidRPr="00C10DDB" w:rsidRDefault="00AD254B" w:rsidP="00AD254B">
      <w:pPr>
        <w:rPr>
          <w:sz w:val="16"/>
        </w:rPr>
      </w:pPr>
      <w:r w:rsidRPr="00C10DDB">
        <w:rPr>
          <w:sz w:val="16"/>
        </w:rPr>
        <w:t>Alignment</w:t>
      </w:r>
    </w:p>
    <w:p w14:paraId="304F284B" w14:textId="77777777" w:rsidR="00AD254B" w:rsidRPr="00C10DDB" w:rsidRDefault="00AD254B" w:rsidP="00AD254B">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67C99A70" w14:textId="77777777" w:rsidR="00AD254B" w:rsidRPr="00C10DDB" w:rsidRDefault="00AD254B" w:rsidP="00AD254B">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3C36A8AF" w14:textId="77777777" w:rsidR="00AD254B" w:rsidRPr="00C10DDB" w:rsidRDefault="00AD254B" w:rsidP="00AD254B">
      <w:pPr>
        <w:rPr>
          <w:sz w:val="16"/>
        </w:rPr>
      </w:pPr>
      <w:r w:rsidRPr="00C10DDB">
        <w:rPr>
          <w:sz w:val="16"/>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C10DDB">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17F20DEE" w14:textId="77777777" w:rsidR="00AD254B" w:rsidRPr="00C10DDB" w:rsidRDefault="00AD254B" w:rsidP="00AD254B">
      <w:pPr>
        <w:rPr>
          <w:sz w:val="16"/>
        </w:rPr>
      </w:pPr>
      <w:r w:rsidRPr="00C10DDB">
        <w:rPr>
          <w:sz w:val="16"/>
        </w:rPr>
        <w:t>Global surveillance states have strong incentives to develop dangerous technologies</w:t>
      </w:r>
    </w:p>
    <w:p w14:paraId="3C0D1A75" w14:textId="77777777" w:rsidR="00AD254B" w:rsidRPr="00C10DDB" w:rsidRDefault="00AD254B" w:rsidP="00AD254B">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5DBCE0C8" w14:textId="77777777" w:rsidR="00AD254B" w:rsidRPr="00C10DDB" w:rsidRDefault="00AD254B" w:rsidP="00AD254B">
      <w:pPr>
        <w:rPr>
          <w:sz w:val="16"/>
        </w:rPr>
      </w:pPr>
      <w:r w:rsidRPr="00C10DDB">
        <w:rPr>
          <w:sz w:val="16"/>
        </w:rPr>
        <w:t xml:space="preserve">To conquer and retain authority over all existing nation-states, the global </w:t>
      </w:r>
      <w:r w:rsidRPr="009C4F8C">
        <w:rPr>
          <w:rStyle w:val="StyleUnderline"/>
          <w:highlight w:val="yellow"/>
        </w:rPr>
        <w:t>surveillance</w:t>
      </w:r>
      <w:r w:rsidRPr="00C10DDB">
        <w:rPr>
          <w:sz w:val="16"/>
        </w:rPr>
        <w:t xml:space="preserve"> state </w:t>
      </w:r>
      <w:r w:rsidRPr="009C4F8C">
        <w:rPr>
          <w:rStyle w:val="StyleUnderline"/>
          <w:highlight w:val="yellow"/>
        </w:rPr>
        <w:t xml:space="preserve">will need </w:t>
      </w:r>
      <w:r w:rsidRPr="009C4F8C">
        <w:rPr>
          <w:rStyle w:val="Emphasis"/>
          <w:highlight w:val="yellow"/>
        </w:rPr>
        <w:t>exclusive access</w:t>
      </w:r>
      <w:r w:rsidRPr="009C4F8C">
        <w:rPr>
          <w:rStyle w:val="StyleUnderline"/>
          <w:highlight w:val="yellow"/>
        </w:rPr>
        <w:t xml:space="preserve"> to</w:t>
      </w:r>
      <w:r w:rsidRPr="009C4F8C">
        <w:rPr>
          <w:rStyle w:val="StyleUnderline"/>
        </w:rPr>
        <w:t xml:space="preserve"> </w:t>
      </w:r>
      <w:r w:rsidRPr="009C4F8C">
        <w:rPr>
          <w:rStyle w:val="Emphasis"/>
        </w:rPr>
        <w:t xml:space="preserve">powerful </w:t>
      </w:r>
      <w:r w:rsidRPr="009C4F8C">
        <w:rPr>
          <w:rStyle w:val="Emphasis"/>
          <w:highlight w:val="yellow"/>
        </w:rPr>
        <w:t>military tech</w:t>
      </w:r>
      <w:r w:rsidRPr="00C10DDB">
        <w:rPr>
          <w:sz w:val="16"/>
        </w:rPr>
        <w:t xml:space="preserve">nology. To carry out near-perfect surveillance </w:t>
      </w:r>
      <w:r w:rsidRPr="009C4F8C">
        <w:rPr>
          <w:rStyle w:val="StyleUnderline"/>
          <w:highlight w:val="yellow"/>
        </w:rPr>
        <w:t>and</w:t>
      </w:r>
      <w:r w:rsidRPr="00C10DDB">
        <w:rPr>
          <w:sz w:val="16"/>
        </w:rPr>
        <w:t xml:space="preserve"> enforcement of technology standards around the world, </w:t>
      </w:r>
      <w:r w:rsidRPr="00C10DDB">
        <w:rPr>
          <w:rStyle w:val="StyleUnderline"/>
        </w:rPr>
        <w:t xml:space="preserve">they </w:t>
      </w:r>
      <w:r w:rsidRPr="00C10DDB">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3208302C" w14:textId="77777777" w:rsidR="00AD254B" w:rsidRPr="00C10DDB" w:rsidRDefault="00AD254B" w:rsidP="00AD254B">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7F2CE7D0" w14:textId="77777777" w:rsidR="00AD254B" w:rsidRPr="00C10DDB" w:rsidRDefault="00AD254B" w:rsidP="00AD254B">
      <w:pPr>
        <w:rPr>
          <w:sz w:val="16"/>
        </w:rPr>
      </w:pPr>
      <w:r w:rsidRPr="00C10DDB">
        <w:rPr>
          <w:sz w:val="16"/>
        </w:rPr>
        <w:t xml:space="preserve">Beyond these two examples, a global surveillance state would be </w:t>
      </w:r>
      <w:r w:rsidRPr="009C4F8C">
        <w:rPr>
          <w:rStyle w:val="StyleUnderline"/>
          <w:highlight w:val="yellow"/>
        </w:rPr>
        <w:t>search</w:t>
      </w:r>
      <w:r w:rsidRPr="00C10DDB">
        <w:rPr>
          <w:sz w:val="16"/>
        </w:rPr>
        <w:t xml:space="preserve">ing </w:t>
      </w:r>
      <w:r w:rsidRPr="009C4F8C">
        <w:rPr>
          <w:rStyle w:val="StyleUnderline"/>
          <w:highlight w:val="yellow"/>
        </w:rPr>
        <w:t>the urn</w:t>
      </w:r>
      <w:r w:rsidRPr="00C10DDB">
        <w:rPr>
          <w:sz w:val="16"/>
        </w:rPr>
        <w:t xml:space="preserve"> specifically </w:t>
      </w:r>
      <w:r w:rsidRPr="009C4F8C">
        <w:rPr>
          <w:rStyle w:val="StyleUnderline"/>
          <w:highlight w:val="yellow"/>
        </w:rPr>
        <w:t xml:space="preserve">for </w:t>
      </w:r>
      <w:r w:rsidRPr="009C4F8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9C4F8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9C4F8C">
        <w:rPr>
          <w:rStyle w:val="Emphasis"/>
          <w:highlight w:val="yellow"/>
        </w:rPr>
        <w:t>control</w:t>
      </w:r>
      <w:r w:rsidRPr="00C10DDB">
        <w:rPr>
          <w:sz w:val="16"/>
        </w:rPr>
        <w:t xml:space="preserve"> over the globe. Technologies which </w:t>
      </w:r>
      <w:r w:rsidRPr="0070451B">
        <w:rPr>
          <w:rStyle w:val="StyleUnderline"/>
        </w:rPr>
        <w:t xml:space="preserve">add to their </w:t>
      </w:r>
      <w:r w:rsidRPr="0070451B">
        <w:rPr>
          <w:rStyle w:val="Emphasis"/>
          <w:highlight w:val="yellow"/>
        </w:rPr>
        <w:t>destructive</w:t>
      </w:r>
      <w:r w:rsidRPr="0070451B">
        <w:rPr>
          <w:rStyle w:val="StyleUnderline"/>
          <w:highlight w:val="yellow"/>
        </w:rPr>
        <w:t xml:space="preserve"> and</w:t>
      </w:r>
      <w:r w:rsidRPr="0070451B">
        <w:rPr>
          <w:rStyle w:val="StyleUnderline"/>
        </w:rPr>
        <w:t xml:space="preserve"> therefore </w:t>
      </w:r>
      <w:r w:rsidRPr="0070451B">
        <w:rPr>
          <w:rStyle w:val="Emphasis"/>
          <w:highlight w:val="yellow"/>
        </w:rPr>
        <w:t>deterrent</w:t>
      </w:r>
      <w:r w:rsidRPr="0070451B">
        <w:rPr>
          <w:rStyle w:val="StyleUnderline"/>
          <w:highlight w:val="yellow"/>
        </w:rPr>
        <w:t xml:space="preserve"> </w:t>
      </w:r>
      <w:r w:rsidRPr="009C4F8C">
        <w:rPr>
          <w:rStyle w:val="StyleUnderline"/>
          <w:highlight w:val="yellow"/>
        </w:rPr>
        <w:t xml:space="preserve">power. </w:t>
      </w:r>
      <w:r w:rsidRPr="009C4F8C">
        <w:rPr>
          <w:rStyle w:val="Emphasis"/>
          <w:highlight w:val="yellow"/>
        </w:rPr>
        <w:t>Bio</w:t>
      </w:r>
      <w:r w:rsidRPr="0070451B">
        <w:rPr>
          <w:rStyle w:val="Emphasis"/>
          <w:highlight w:val="yellow"/>
        </w:rPr>
        <w:t>-weapons</w:t>
      </w:r>
      <w:r w:rsidRPr="0070451B">
        <w:rPr>
          <w:rStyle w:val="StyleUnderline"/>
          <w:highlight w:val="yellow"/>
        </w:rPr>
        <w:t xml:space="preserve">, </w:t>
      </w:r>
      <w:r w:rsidRPr="0070451B">
        <w:rPr>
          <w:rStyle w:val="Emphasis"/>
          <w:highlight w:val="yellow"/>
        </w:rPr>
        <w:t>nuc</w:t>
      </w:r>
      <w:r w:rsidRPr="0070451B">
        <w:rPr>
          <w:rStyle w:val="StyleUnderline"/>
        </w:rPr>
        <w:t>lear weapon</w:t>
      </w:r>
      <w:r w:rsidRPr="009C4F8C">
        <w:rPr>
          <w:rStyle w:val="Emphasis"/>
          <w:highlight w:val="yellow"/>
        </w:rPr>
        <w:t>s</w:t>
      </w:r>
      <w:r w:rsidRPr="009C4F8C">
        <w:rPr>
          <w:rStyle w:val="StyleUnderline"/>
          <w:highlight w:val="yellow"/>
        </w:rPr>
        <w:t xml:space="preserve">, </w:t>
      </w:r>
      <w:r w:rsidRPr="009C4F8C">
        <w:rPr>
          <w:rStyle w:val="Emphasis"/>
          <w:highlight w:val="yellow"/>
        </w:rPr>
        <w:t>AI</w:t>
      </w:r>
      <w:r w:rsidRPr="009C4F8C">
        <w:rPr>
          <w:rStyle w:val="StyleUnderline"/>
          <w:highlight w:val="yellow"/>
        </w:rPr>
        <w:t xml:space="preserve">, </w:t>
      </w:r>
      <w:r w:rsidRPr="009C4F8C">
        <w:rPr>
          <w:rStyle w:val="Emphasis"/>
          <w:highlight w:val="yellow"/>
        </w:rPr>
        <w:t xml:space="preserve">killer </w:t>
      </w:r>
      <w:r w:rsidRPr="0070451B">
        <w:rPr>
          <w:rStyle w:val="Emphasis"/>
          <w:highlight w:val="yellow"/>
        </w:rPr>
        <w:t>drones</w:t>
      </w:r>
      <w:r w:rsidRPr="0070451B">
        <w:rPr>
          <w:rStyle w:val="StyleUnderline"/>
          <w:highlight w:val="yellow"/>
        </w:rPr>
        <w:t xml:space="preserve">, and </w:t>
      </w:r>
      <w:r w:rsidRPr="0070451B">
        <w:rPr>
          <w:rStyle w:val="Emphasis"/>
          <w:highlight w:val="yellow"/>
        </w:rPr>
        <w:t>geo-engineering</w:t>
      </w:r>
      <w:r w:rsidRPr="0070451B">
        <w:rPr>
          <w:rStyle w:val="StyleUnderline"/>
        </w:rPr>
        <w:t xml:space="preserve"> all fit the bill.</w:t>
      </w:r>
      <w:r w:rsidRPr="00C10DDB">
        <w:rPr>
          <w:sz w:val="16"/>
        </w:rPr>
        <w:t xml:space="preserve"> </w:t>
      </w:r>
    </w:p>
    <w:p w14:paraId="78C622FA" w14:textId="77777777" w:rsidR="00AD254B" w:rsidRPr="00C10DDB" w:rsidRDefault="00AD254B" w:rsidP="00AD254B">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6438B9F1" w14:textId="77777777" w:rsidR="00AD254B" w:rsidRDefault="00AD254B" w:rsidP="00AD254B"/>
    <w:p w14:paraId="6F424CC2" w14:textId="77777777" w:rsidR="00AD254B" w:rsidRPr="00743E38" w:rsidRDefault="00AD254B" w:rsidP="00AD254B">
      <w:pPr>
        <w:pStyle w:val="Heading4"/>
      </w:pPr>
      <w:r>
        <w:t xml:space="preserve">Dissent solves their impacts. It enables existential risk mitigation. </w:t>
      </w:r>
    </w:p>
    <w:p w14:paraId="5D879221" w14:textId="77777777" w:rsidR="00AD254B" w:rsidRPr="00E81429" w:rsidRDefault="00AD254B" w:rsidP="00AD254B">
      <w:r w:rsidRPr="00110D2D">
        <w:rPr>
          <w:rStyle w:val="Style13ptBold"/>
        </w:rPr>
        <w:t>Cockell 22</w:t>
      </w:r>
      <w:r>
        <w:t xml:space="preserve">. </w:t>
      </w:r>
      <w:r w:rsidRPr="001C4ABA">
        <w:t xml:space="preserve">Charles S. </w:t>
      </w:r>
      <w:r w:rsidRPr="00110D2D">
        <w:t>Cockell</w:t>
      </w:r>
      <w:r w:rsidRPr="00E81429">
        <w:t xml:space="preserve">, </w:t>
      </w:r>
      <w:r w:rsidRPr="001C4ABA">
        <w:t>School of Physics and Astronomy, University of Edinburgh</w:t>
      </w:r>
      <w:r>
        <w:t xml:space="preserve">. </w:t>
      </w:r>
      <w:r w:rsidRPr="00110D2D">
        <w:t>7-2022</w:t>
      </w:r>
      <w:r>
        <w:t xml:space="preserve">. </w:t>
      </w:r>
      <w:r w:rsidRPr="00E81429">
        <w:t>"DISSENT AND WELFARE</w:t>
      </w:r>
      <w:r>
        <w:t>.</w:t>
      </w:r>
      <w:r w:rsidRPr="00E81429">
        <w:t xml:space="preserve">" </w:t>
      </w:r>
      <w:r>
        <w:t>Chapter 4, Interplanetary Liberty: Building Free Societies in the Cosmos</w:t>
      </w:r>
      <w:r w:rsidRPr="00E81429">
        <w:t xml:space="preserve">, </w:t>
      </w:r>
      <w:r w:rsidRPr="00BA0EF7">
        <w:t>Oxford University Press</w:t>
      </w:r>
      <w:r>
        <w:t xml:space="preserve">. </w:t>
      </w:r>
      <w:r w:rsidRPr="00BA0EF7">
        <w:t>https://doi.org/10.1093/oso/9780192866240.003.0004</w:t>
      </w:r>
      <w:r>
        <w:t>.</w:t>
      </w:r>
      <w:r w:rsidRPr="00E81429">
        <w:t xml:space="preserve"> KL</w:t>
      </w:r>
    </w:p>
    <w:p w14:paraId="34FDEC4F" w14:textId="77777777" w:rsidR="00AD254B" w:rsidRPr="00E81429" w:rsidRDefault="00AD254B" w:rsidP="00AD254B">
      <w:pPr>
        <w:rPr>
          <w:sz w:val="16"/>
        </w:rPr>
      </w:pPr>
      <w:r w:rsidRPr="009B13AB">
        <w:rPr>
          <w:rStyle w:val="StyleUnderline"/>
        </w:rPr>
        <w:t>For liberty to succeed</w:t>
      </w:r>
      <w:r w:rsidRPr="009B13AB">
        <w:rPr>
          <w:sz w:val="16"/>
        </w:rPr>
        <w:t xml:space="preserve"> in space</w:t>
      </w:r>
      <w:r w:rsidRPr="00E81429">
        <w:rPr>
          <w:sz w:val="16"/>
        </w:rPr>
        <w:t xml:space="preserve">, </w:t>
      </w:r>
      <w:r w:rsidRPr="00E81429">
        <w:rPr>
          <w:rStyle w:val="StyleUnderline"/>
          <w:highlight w:val="yellow"/>
        </w:rPr>
        <w:t xml:space="preserve">there </w:t>
      </w:r>
      <w:r w:rsidRPr="00E81429">
        <w:rPr>
          <w:rStyle w:val="Emphasis"/>
          <w:highlight w:val="yellow"/>
        </w:rPr>
        <w:t>must</w:t>
      </w:r>
      <w:r w:rsidRPr="00E81429">
        <w:rPr>
          <w:rStyle w:val="StyleUnderline"/>
          <w:highlight w:val="yellow"/>
        </w:rPr>
        <w:t xml:space="preserve"> be</w:t>
      </w:r>
      <w:r w:rsidRPr="00937C53">
        <w:rPr>
          <w:rStyle w:val="StyleUnderline"/>
        </w:rPr>
        <w:t xml:space="preserve"> the </w:t>
      </w:r>
      <w:r w:rsidRPr="00E81429">
        <w:rPr>
          <w:rStyle w:val="Emphasis"/>
          <w:highlight w:val="yellow"/>
        </w:rPr>
        <w:t>capacity</w:t>
      </w:r>
      <w:r w:rsidRPr="00E81429">
        <w:rPr>
          <w:rStyle w:val="StyleUnderline"/>
          <w:highlight w:val="yellow"/>
        </w:rPr>
        <w:t xml:space="preserve"> for</w:t>
      </w:r>
      <w:r w:rsidRPr="00937C53">
        <w:rPr>
          <w:rStyle w:val="StyleUnderline"/>
        </w:rPr>
        <w:t xml:space="preserve"> people to </w:t>
      </w:r>
      <w:r w:rsidRPr="00E81429">
        <w:rPr>
          <w:rStyle w:val="Emphasis"/>
          <w:highlight w:val="yellow"/>
        </w:rPr>
        <w:t>dissent</w:t>
      </w:r>
      <w:r w:rsidRPr="00E81429">
        <w:rPr>
          <w:sz w:val="16"/>
        </w:rPr>
        <w:t xml:space="preserve">. </w:t>
      </w:r>
      <w:r w:rsidRPr="00E81429">
        <w:rPr>
          <w:rStyle w:val="StyleUnderline"/>
        </w:rPr>
        <w:t xml:space="preserve">The encouragement of </w:t>
      </w:r>
      <w:r w:rsidRPr="00E81429">
        <w:rPr>
          <w:rStyle w:val="Emphasis"/>
          <w:highlight w:val="yellow"/>
        </w:rPr>
        <w:t>dissent</w:t>
      </w:r>
      <w:r w:rsidRPr="00E81429">
        <w:rPr>
          <w:rStyle w:val="StyleUnderline"/>
          <w:highlight w:val="yellow"/>
        </w:rPr>
        <w:t xml:space="preserve"> is </w:t>
      </w:r>
      <w:r w:rsidRPr="00E81429">
        <w:rPr>
          <w:rStyle w:val="Emphasis"/>
          <w:highlight w:val="yellow"/>
        </w:rPr>
        <w:t>critical</w:t>
      </w:r>
      <w:r w:rsidRPr="00E81429">
        <w:rPr>
          <w:rStyle w:val="StyleUnderline"/>
          <w:highlight w:val="yellow"/>
        </w:rPr>
        <w:t xml:space="preserve"> to revealing </w:t>
      </w:r>
      <w:r w:rsidRPr="00E81429">
        <w:rPr>
          <w:rStyle w:val="Emphasis"/>
          <w:highlight w:val="yellow"/>
        </w:rPr>
        <w:t>political</w:t>
      </w:r>
      <w:r w:rsidRPr="00E81429">
        <w:rPr>
          <w:rStyle w:val="StyleUnderline"/>
        </w:rPr>
        <w:t xml:space="preserve"> and </w:t>
      </w:r>
      <w:r w:rsidRPr="00E81429">
        <w:rPr>
          <w:rStyle w:val="Emphasis"/>
        </w:rPr>
        <w:t>economic</w:t>
      </w:r>
      <w:r w:rsidRPr="00E81429">
        <w:rPr>
          <w:rStyle w:val="StyleUnderline"/>
        </w:rPr>
        <w:t xml:space="preserve"> </w:t>
      </w:r>
      <w:r w:rsidRPr="00E81429">
        <w:rPr>
          <w:rStyle w:val="StyleUnderline"/>
          <w:highlight w:val="yellow"/>
        </w:rPr>
        <w:t>arrangements that can lead to</w:t>
      </w:r>
      <w:r w:rsidRPr="00E81429">
        <w:rPr>
          <w:rStyle w:val="StyleUnderline"/>
        </w:rPr>
        <w:t xml:space="preserve"> danger, even </w:t>
      </w:r>
      <w:r w:rsidRPr="00474C8C">
        <w:rPr>
          <w:rStyle w:val="Emphasis"/>
          <w:sz w:val="24"/>
          <w:szCs w:val="24"/>
          <w:highlight w:val="yellow"/>
        </w:rPr>
        <w:t>ex</w:t>
      </w:r>
      <w:r w:rsidRPr="00E81429">
        <w:rPr>
          <w:rStyle w:val="StyleUnderline"/>
        </w:rPr>
        <w:t xml:space="preserve">istential </w:t>
      </w:r>
      <w:r w:rsidRPr="00474C8C">
        <w:rPr>
          <w:rStyle w:val="Emphasis"/>
          <w:sz w:val="24"/>
          <w:szCs w:val="24"/>
          <w:highlight w:val="yellow"/>
        </w:rPr>
        <w:t>risks</w:t>
      </w:r>
      <w:r w:rsidRPr="00E81429">
        <w:rPr>
          <w:sz w:val="16"/>
        </w:rPr>
        <w:t xml:space="preserve">, in an inherently lethal environment. But how can people dissent in an instantaneously lethal environment where disruption such as a depressurisation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E81429">
        <w:rPr>
          <w:rStyle w:val="Emphasis"/>
          <w:highlight w:val="yellow"/>
        </w:rPr>
        <w:t>social conditions</w:t>
      </w:r>
      <w:r w:rsidRPr="00E81429">
        <w:rPr>
          <w:rStyle w:val="StyleUnderline"/>
          <w:highlight w:val="yellow"/>
        </w:rPr>
        <w:t xml:space="preserve"> must be </w:t>
      </w:r>
      <w:r w:rsidRPr="00E81429">
        <w:rPr>
          <w:rStyle w:val="Emphasis"/>
          <w:highlight w:val="yellow"/>
        </w:rPr>
        <w:t>engineered</w:t>
      </w:r>
      <w:r w:rsidRPr="00E81429">
        <w:rPr>
          <w:rStyle w:val="StyleUnderline"/>
          <w:highlight w:val="yellow"/>
        </w:rPr>
        <w:t xml:space="preserve"> to </w:t>
      </w:r>
      <w:r w:rsidRPr="00E81429">
        <w:rPr>
          <w:rStyle w:val="Emphasis"/>
          <w:highlight w:val="yellow"/>
        </w:rPr>
        <w:t>allow</w:t>
      </w:r>
      <w:r w:rsidRPr="00E81429">
        <w:rPr>
          <w:rStyle w:val="StyleUnderline"/>
        </w:rPr>
        <w:t xml:space="preserve"> the conditions for </w:t>
      </w:r>
      <w:r w:rsidRPr="00E81429">
        <w:rPr>
          <w:rStyle w:val="StyleUnderline"/>
          <w:highlight w:val="yellow"/>
        </w:rPr>
        <w:t>dissent</w:t>
      </w:r>
      <w:r w:rsidRPr="00E81429">
        <w:rPr>
          <w:rStyle w:val="StyleUnderline"/>
        </w:rPr>
        <w:t xml:space="preserve"> and disobedience </w:t>
      </w:r>
      <w:r w:rsidRPr="00E81429">
        <w:rPr>
          <w:rStyle w:val="StyleUnderline"/>
          <w:highlight w:val="yellow"/>
        </w:rPr>
        <w:t xml:space="preserve">and the means to </w:t>
      </w:r>
      <w:r w:rsidRPr="00E81429">
        <w:rPr>
          <w:rStyle w:val="Emphasis"/>
          <w:highlight w:val="yellow"/>
        </w:rPr>
        <w:t>channel</w:t>
      </w:r>
      <w:r w:rsidRPr="00E81429">
        <w:rPr>
          <w:rStyle w:val="StyleUnderline"/>
          <w:highlight w:val="yellow"/>
        </w:rPr>
        <w:t xml:space="preserve"> these</w:t>
      </w:r>
      <w:r w:rsidRPr="00E81429">
        <w:rPr>
          <w:rStyle w:val="StyleUnderline"/>
        </w:rPr>
        <w:t xml:space="preserve"> disagreements </w:t>
      </w:r>
      <w:r w:rsidRPr="00E81429">
        <w:rPr>
          <w:rStyle w:val="StyleUnderline"/>
          <w:highlight w:val="yellow"/>
        </w:rPr>
        <w:t xml:space="preserve">into </w:t>
      </w:r>
      <w:r w:rsidRPr="00E81429">
        <w:rPr>
          <w:rStyle w:val="Emphasis"/>
          <w:highlight w:val="yellow"/>
        </w:rPr>
        <w:t>peaceful</w:t>
      </w:r>
      <w:r w:rsidRPr="00E81429">
        <w:rPr>
          <w:rStyle w:val="StyleUnderline"/>
          <w:highlight w:val="yellow"/>
        </w:rPr>
        <w:t xml:space="preserve"> and </w:t>
      </w:r>
      <w:r w:rsidRPr="00E81429">
        <w:rPr>
          <w:rStyle w:val="Emphasis"/>
          <w:highlight w:val="yellow"/>
        </w:rPr>
        <w:t>productive</w:t>
      </w:r>
      <w:r w:rsidRPr="00E81429">
        <w:rPr>
          <w:rStyle w:val="StyleUnderline"/>
          <w:highlight w:val="yellow"/>
        </w:rPr>
        <w:t xml:space="preserve"> ends</w:t>
      </w:r>
      <w:r w:rsidRPr="00E81429">
        <w:rPr>
          <w:sz w:val="16"/>
        </w:rPr>
        <w:t>.</w:t>
      </w:r>
    </w:p>
    <w:p w14:paraId="0C5F50E5" w14:textId="77777777" w:rsidR="00AD254B" w:rsidRDefault="00AD254B" w:rsidP="00AD254B"/>
    <w:p w14:paraId="261C4685" w14:textId="77777777" w:rsidR="00AD254B" w:rsidRDefault="00AD254B" w:rsidP="00AD254B">
      <w:pPr>
        <w:pStyle w:val="Heading4"/>
      </w:pPr>
      <w:r>
        <w:t>Collective bargaining secures an internal check on separation of powers.</w:t>
      </w:r>
    </w:p>
    <w:p w14:paraId="25CA3615" w14:textId="77777777" w:rsidR="00AD254B" w:rsidRPr="0077151C" w:rsidRDefault="00AD254B" w:rsidP="00AD254B">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59898E55" w14:textId="77777777" w:rsidR="00AD254B" w:rsidRPr="005E4BE1" w:rsidRDefault="00AD254B" w:rsidP="00AD254B">
      <w:pPr>
        <w:rPr>
          <w:sz w:val="16"/>
        </w:rPr>
      </w:pPr>
      <w:r w:rsidRPr="005E4BE1">
        <w:rPr>
          <w:sz w:val="16"/>
        </w:rPr>
        <w:t xml:space="preserve">Over the past three decades, the President’s power to shape policy through executive action has grown substantially.1 Scholars have responded by spotlighting how the federal civil service, and the millions of bureaucrats who staff it, restrain presidential power.2 &lt;&lt;FOOTNOTE 2 BEGINS&gt;&gt; 2 See, e.g., Neal K. Katyal, Internal Separation of Powers: Checking Today’s Most Dangerous Branch from Within, 115 Yale L.J. 2314 (2006) (exploring how </w:t>
      </w:r>
      <w:r w:rsidRPr="00C10DDB">
        <w:rPr>
          <w:rStyle w:val="Emphasis"/>
          <w:highlight w:val="yellow"/>
        </w:rPr>
        <w:t>bureaucrat</w:t>
      </w:r>
      <w:r w:rsidRPr="00F179D2">
        <w:rPr>
          <w:rStyle w:val="StyleUnderline"/>
        </w:rPr>
        <w:t>ic structure</w:t>
      </w:r>
      <w:r w:rsidRPr="00C10DDB">
        <w:rPr>
          <w:rStyle w:val="Emphasis"/>
          <w:highlight w:val="yellow"/>
        </w:rPr>
        <w:t>s</w:t>
      </w:r>
      <w:r w:rsidRPr="00C10DDB">
        <w:rPr>
          <w:rStyle w:val="StyleUnderline"/>
          <w:highlight w:val="yellow"/>
        </w:rPr>
        <w:t xml:space="preserve"> function as </w:t>
      </w:r>
      <w:r w:rsidRPr="00C10DDB">
        <w:rPr>
          <w:rStyle w:val="Emphasis"/>
          <w:highlight w:val="yellow"/>
        </w:rPr>
        <w:t>checks and balances</w:t>
      </w:r>
      <w:r w:rsidRPr="00C10DDB">
        <w:rPr>
          <w:rStyle w:val="StyleUnderline"/>
          <w:highlight w:val="yellow"/>
        </w:rPr>
        <w:t xml:space="preserve"> on the </w:t>
      </w:r>
      <w:r w:rsidRPr="00C10DDB">
        <w:rPr>
          <w:rStyle w:val="Emphasis"/>
          <w:highlight w:val="yellow"/>
        </w:rPr>
        <w:t>executive</w:t>
      </w:r>
      <w:r w:rsidRPr="00F179D2">
        <w:rPr>
          <w:rStyle w:val="StyleUnderline"/>
        </w:rPr>
        <w:t xml:space="preserve"> branch</w:t>
      </w:r>
      <w:r w:rsidRPr="005E4BE1">
        <w:rPr>
          <w:sz w:val="16"/>
        </w:rPr>
        <w:t xml:space="preserve">); Jennifer Nou, Civil Servant Disobedience, 94 Chi.-Kent L. Rev. 349 (2019) (describing public civil servant disobediance as a form of protest); Jon D. Michaels, An Enduring, Evolving Separation of Powers, 115 Colum. L. Rev. 515, 544 (2015) (noting that </w:t>
      </w:r>
      <w:r w:rsidRPr="00C10DDB">
        <w:rPr>
          <w:rStyle w:val="Emphasis"/>
          <w:highlight w:val="yellow"/>
        </w:rPr>
        <w:t>civil servants</w:t>
      </w:r>
      <w:r w:rsidRPr="005E4BE1">
        <w:rPr>
          <w:sz w:val="16"/>
        </w:rPr>
        <w:t xml:space="preserve"> have “broad responsibilities” to </w:t>
      </w:r>
      <w:r w:rsidRPr="00C10DDB">
        <w:rPr>
          <w:rStyle w:val="Emphasis"/>
          <w:highlight w:val="yellow"/>
        </w:rPr>
        <w:t>resist</w:t>
      </w:r>
      <w:r w:rsidRPr="00C10DDB">
        <w:rPr>
          <w:rStyle w:val="StyleUnderline"/>
          <w:highlight w:val="yellow"/>
        </w:rPr>
        <w:t xml:space="preserve"> agency leadership</w:t>
      </w:r>
      <w:r w:rsidRPr="00F179D2">
        <w:rPr>
          <w:rStyle w:val="StyleUnderline"/>
        </w:rPr>
        <w:t xml:space="preserve"> that acts in nakedly partisan ways</w:t>
      </w:r>
      <w:r w:rsidRPr="005E4BE1">
        <w:rPr>
          <w:sz w:val="16"/>
        </w:rPr>
        <w:t xml:space="preserve"> unmoored from Congressional or scientific guidance); Gillian E. Metzger, The Interdependent Relationship Between Internal and External Separation of Powers, 59 Emory L.J. 423, 436 (2009) (explaining that the Supreme Court has repeatedly upheld the constitutionality of the civil service and corresponding international separation of powers mechanisms); Jon D. Michaels, The American Deep State, 93 Notre Dame L. Rev. 1653, 1655 (2018) (arguing that </w:t>
      </w:r>
      <w:r w:rsidRPr="00F179D2">
        <w:rPr>
          <w:rStyle w:val="StyleUnderline"/>
        </w:rPr>
        <w:t xml:space="preserve">American bureacracy has </w:t>
      </w:r>
      <w:r w:rsidRPr="00F179D2">
        <w:rPr>
          <w:rStyle w:val="Emphasis"/>
        </w:rPr>
        <w:t>very little</w:t>
      </w:r>
      <w:r w:rsidRPr="00F179D2">
        <w:rPr>
          <w:rStyle w:val="StyleUnderline"/>
        </w:rPr>
        <w:t xml:space="preserve"> in common with the </w:t>
      </w:r>
      <w:r w:rsidRPr="00F179D2">
        <w:rPr>
          <w:rStyle w:val="Emphasis"/>
        </w:rPr>
        <w:t>“deep state[s]”</w:t>
      </w:r>
      <w:r w:rsidRPr="00F179D2">
        <w:rPr>
          <w:rStyle w:val="StyleUnderline"/>
        </w:rPr>
        <w:t xml:space="preserve"> of authoritarian regimes</w:t>
      </w:r>
      <w:r w:rsidRPr="005E4BE1">
        <w:rPr>
          <w:sz w:val="16"/>
        </w:rPr>
        <w:t xml:space="preserve">); Rebecca Ingber, Bureaucratic Resistance and the National Security State, 104 Iowa L. Rev. 139, 141–46 (2018) (exploring resistance to presidential administrations from the national security bureaucracy). &lt;&lt;FOOTNOTE 2 ENDS&gt;&gt; Observers agree that </w:t>
      </w:r>
      <w:r w:rsidRPr="005E4BE1">
        <w:rPr>
          <w:rStyle w:val="StyleUnderline"/>
          <w:highlight w:val="yellow"/>
        </w:rPr>
        <w:t xml:space="preserve">Congress and courts are </w:t>
      </w:r>
      <w:r w:rsidRPr="005E4BE1">
        <w:rPr>
          <w:rStyle w:val="Emphasis"/>
          <w:highlight w:val="yellow"/>
        </w:rPr>
        <w:t>no longer capable</w:t>
      </w:r>
      <w:r w:rsidRPr="005E4BE1">
        <w:rPr>
          <w:rStyle w:val="StyleUnderline"/>
          <w:highlight w:val="yellow"/>
        </w:rPr>
        <w:t xml:space="preserve"> of overseeing the</w:t>
      </w:r>
      <w:r w:rsidRPr="005E4BE1">
        <w:rPr>
          <w:rStyle w:val="StyleUnderline"/>
        </w:rPr>
        <w:t xml:space="preserve"> </w:t>
      </w:r>
      <w:r w:rsidRPr="005E4BE1">
        <w:rPr>
          <w:rStyle w:val="Emphasis"/>
        </w:rPr>
        <w:t xml:space="preserve">full </w:t>
      </w:r>
      <w:r w:rsidRPr="005E4BE1">
        <w:rPr>
          <w:rStyle w:val="Emphasis"/>
          <w:highlight w:val="yellow"/>
        </w:rPr>
        <w:t>scope</w:t>
      </w:r>
      <w:r w:rsidRPr="005E4BE1">
        <w:rPr>
          <w:rStyle w:val="StyleUnderline"/>
          <w:highlight w:val="yellow"/>
        </w:rPr>
        <w:t xml:space="preserve"> of </w:t>
      </w:r>
      <w:r w:rsidRPr="005E4BE1">
        <w:rPr>
          <w:rStyle w:val="Emphasis"/>
          <w:highlight w:val="yellow"/>
        </w:rPr>
        <w:t>exec</w:t>
      </w:r>
      <w:r w:rsidRPr="00F179D2">
        <w:rPr>
          <w:rStyle w:val="StyleUnderline"/>
        </w:rPr>
        <w:t xml:space="preserve">utive </w:t>
      </w:r>
      <w:r w:rsidRPr="005E4BE1">
        <w:rPr>
          <w:rStyle w:val="Emphasis"/>
          <w:highlight w:val="yellow"/>
        </w:rPr>
        <w:t>activity</w:t>
      </w:r>
      <w:r w:rsidRPr="005E4BE1">
        <w:rPr>
          <w:rStyle w:val="StyleUnderline"/>
          <w:highlight w:val="yellow"/>
        </w:rPr>
        <w:t>. The</w:t>
      </w:r>
      <w:r w:rsidRPr="00F179D2">
        <w:rPr>
          <w:rStyle w:val="StyleUnderline"/>
        </w:rPr>
        <w:t xml:space="preserve"> </w:t>
      </w:r>
      <w:r w:rsidRPr="00F179D2">
        <w:rPr>
          <w:rStyle w:val="Emphasis"/>
        </w:rPr>
        <w:t xml:space="preserve">federal </w:t>
      </w:r>
      <w:r w:rsidRPr="00F179D2">
        <w:rPr>
          <w:rStyle w:val="Emphasis"/>
          <w:highlight w:val="yellow"/>
        </w:rPr>
        <w:t>bureaucracy</w:t>
      </w:r>
      <w:r w:rsidRPr="005E4BE1">
        <w:rPr>
          <w:sz w:val="16"/>
        </w:rPr>
        <w:t xml:space="preserve">, by contrast, </w:t>
      </w:r>
      <w:r w:rsidRPr="00F179D2">
        <w:rPr>
          <w:rStyle w:val="StyleUnderline"/>
          <w:highlight w:val="yellow"/>
        </w:rPr>
        <w:t xml:space="preserve">has the </w:t>
      </w:r>
      <w:r w:rsidRPr="00F179D2">
        <w:rPr>
          <w:rStyle w:val="Emphasis"/>
          <w:highlight w:val="yellow"/>
        </w:rPr>
        <w:t>size</w:t>
      </w:r>
      <w:r w:rsidRPr="00F179D2">
        <w:rPr>
          <w:rStyle w:val="StyleUnderline"/>
          <w:highlight w:val="yellow"/>
        </w:rPr>
        <w:t xml:space="preserve">, </w:t>
      </w:r>
      <w:r w:rsidRPr="00F179D2">
        <w:rPr>
          <w:rStyle w:val="Emphasis"/>
          <w:highlight w:val="yellow"/>
        </w:rPr>
        <w:t>personnel</w:t>
      </w:r>
      <w:r w:rsidRPr="00F179D2">
        <w:rPr>
          <w:rStyle w:val="StyleUnderline"/>
          <w:highlight w:val="yellow"/>
        </w:rPr>
        <w:t xml:space="preserve">, and </w:t>
      </w:r>
      <w:r w:rsidRPr="00F179D2">
        <w:rPr>
          <w:rStyle w:val="Emphasis"/>
          <w:highlight w:val="yellow"/>
        </w:rPr>
        <w:t>expertise</w:t>
      </w:r>
      <w:r w:rsidRPr="00F179D2">
        <w:rPr>
          <w:rStyle w:val="StyleUnderline"/>
          <w:highlight w:val="yellow"/>
        </w:rPr>
        <w:t xml:space="preserve"> to </w:t>
      </w:r>
      <w:r w:rsidRPr="00F179D2">
        <w:rPr>
          <w:rStyle w:val="Emphasis"/>
          <w:highlight w:val="yellow"/>
        </w:rPr>
        <w:t>monitor</w:t>
      </w:r>
      <w:r w:rsidRPr="00F179D2">
        <w:rPr>
          <w:rStyle w:val="StyleUnderline"/>
        </w:rPr>
        <w:t xml:space="preserve"> executive action, </w:t>
      </w:r>
      <w:r w:rsidRPr="00F179D2">
        <w:rPr>
          <w:rStyle w:val="Emphasis"/>
          <w:highlight w:val="yellow"/>
        </w:rPr>
        <w:t>identify</w:t>
      </w:r>
      <w:r w:rsidRPr="00F179D2">
        <w:rPr>
          <w:rStyle w:val="StyleUnderline"/>
        </w:rPr>
        <w:t xml:space="preserve"> potential abuses, </w:t>
      </w:r>
      <w:r w:rsidRPr="00F179D2">
        <w:rPr>
          <w:rStyle w:val="StyleUnderline"/>
          <w:highlight w:val="yellow"/>
        </w:rPr>
        <w:t xml:space="preserve">and </w:t>
      </w:r>
      <w:r w:rsidRPr="00F179D2">
        <w:rPr>
          <w:rStyle w:val="Emphasis"/>
          <w:highlight w:val="yellow"/>
        </w:rPr>
        <w:t>resist</w:t>
      </w:r>
      <w:r w:rsidRPr="00F179D2">
        <w:rPr>
          <w:rStyle w:val="StyleUnderline"/>
        </w:rPr>
        <w:t xml:space="preserve"> ill-considered or improperly politicized policy. </w:t>
      </w:r>
      <w:r w:rsidRPr="00F179D2">
        <w:rPr>
          <w:rStyle w:val="StyleUnderline"/>
          <w:highlight w:val="yellow"/>
        </w:rPr>
        <w:t xml:space="preserve">Bureaucrats’ </w:t>
      </w:r>
      <w:r w:rsidRPr="00F179D2">
        <w:rPr>
          <w:rStyle w:val="Emphasis"/>
          <w:highlight w:val="yellow"/>
        </w:rPr>
        <w:t>independence</w:t>
      </w:r>
      <w:r w:rsidRPr="00F179D2">
        <w:rPr>
          <w:rStyle w:val="StyleUnderline"/>
          <w:highlight w:val="yellow"/>
        </w:rPr>
        <w:t xml:space="preserve"> and</w:t>
      </w:r>
      <w:r w:rsidRPr="00F179D2">
        <w:rPr>
          <w:rStyle w:val="StyleUnderline"/>
        </w:rPr>
        <w:t xml:space="preserve"> their </w:t>
      </w:r>
      <w:r w:rsidRPr="00F179D2">
        <w:rPr>
          <w:rStyle w:val="Emphasis"/>
        </w:rPr>
        <w:t>practical</w:t>
      </w:r>
      <w:r w:rsidRPr="00F179D2">
        <w:rPr>
          <w:rStyle w:val="StyleUnderline"/>
        </w:rPr>
        <w:t xml:space="preserve"> and </w:t>
      </w:r>
      <w:r w:rsidRPr="00F179D2">
        <w:rPr>
          <w:rStyle w:val="Emphasis"/>
        </w:rPr>
        <w:t xml:space="preserve">legal </w:t>
      </w:r>
      <w:r w:rsidRPr="00F179D2">
        <w:rPr>
          <w:rStyle w:val="Emphasis"/>
          <w:highlight w:val="yellow"/>
        </w:rPr>
        <w:t>ability</w:t>
      </w:r>
      <w:r w:rsidRPr="00F179D2">
        <w:rPr>
          <w:rStyle w:val="StyleUnderline"/>
          <w:highlight w:val="yellow"/>
        </w:rPr>
        <w:t xml:space="preserve"> to </w:t>
      </w:r>
      <w:r w:rsidRPr="00F179D2">
        <w:rPr>
          <w:rStyle w:val="Emphasis"/>
          <w:highlight w:val="yellow"/>
        </w:rPr>
        <w:t>challenge</w:t>
      </w:r>
      <w:r w:rsidRPr="00F179D2">
        <w:rPr>
          <w:rStyle w:val="StyleUnderline"/>
        </w:rPr>
        <w:t xml:space="preserve"> presidential policy therefore </w:t>
      </w:r>
      <w:r w:rsidRPr="00F179D2">
        <w:rPr>
          <w:rStyle w:val="StyleUnderline"/>
          <w:highlight w:val="yellow"/>
        </w:rPr>
        <w:t xml:space="preserve">have become </w:t>
      </w:r>
      <w:r w:rsidRPr="00F179D2">
        <w:rPr>
          <w:rStyle w:val="Emphasis"/>
          <w:highlight w:val="yellow"/>
        </w:rPr>
        <w:t>critical modulators</w:t>
      </w:r>
      <w:r w:rsidRPr="00F179D2">
        <w:rPr>
          <w:rStyle w:val="StyleUnderline"/>
          <w:highlight w:val="yellow"/>
        </w:rPr>
        <w:t xml:space="preserve"> of </w:t>
      </w:r>
      <w:r w:rsidRPr="00F179D2">
        <w:rPr>
          <w:rStyle w:val="Emphasis"/>
          <w:highlight w:val="yellow"/>
        </w:rPr>
        <w:t>exec</w:t>
      </w:r>
      <w:r w:rsidRPr="00C10DDB">
        <w:rPr>
          <w:rStyle w:val="StyleUnderline"/>
        </w:rPr>
        <w:t xml:space="preserve">utive </w:t>
      </w:r>
      <w:r w:rsidRPr="00F179D2">
        <w:rPr>
          <w:rStyle w:val="Emphasis"/>
          <w:highlight w:val="yellow"/>
        </w:rPr>
        <w:t>power</w:t>
      </w:r>
      <w:r w:rsidRPr="005E4BE1">
        <w:rPr>
          <w:sz w:val="16"/>
        </w:rPr>
        <w:t xml:space="preserve">.3  </w:t>
      </w:r>
    </w:p>
    <w:p w14:paraId="0D263065" w14:textId="77777777" w:rsidR="00AD254B" w:rsidRPr="005E4BE1" w:rsidRDefault="00AD254B" w:rsidP="00AD254B">
      <w:pPr>
        <w:rPr>
          <w:sz w:val="16"/>
        </w:rPr>
      </w:pPr>
      <w:r w:rsidRPr="005E4BE1">
        <w:rPr>
          <w:sz w:val="16"/>
        </w:rPr>
        <w:t>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“resistance”—such as deliberate noncompliance with or half-hearted implementation of the President’s directives.6</w:t>
      </w:r>
    </w:p>
    <w:p w14:paraId="0D1B3A2F" w14:textId="77777777" w:rsidR="00AD254B" w:rsidRPr="005E4BE1" w:rsidRDefault="00AD254B" w:rsidP="00AD254B">
      <w:pPr>
        <w:rPr>
          <w:sz w:val="16"/>
        </w:rPr>
      </w:pPr>
      <w:r w:rsidRPr="005E4BE1">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893C5FC" w14:textId="77777777" w:rsidR="00AD254B" w:rsidRPr="005E4BE1" w:rsidRDefault="00AD254B" w:rsidP="00AD254B">
      <w:pPr>
        <w:rPr>
          <w:sz w:val="16"/>
        </w:rPr>
      </w:pPr>
      <w:r w:rsidRPr="005E4BE1">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5E4BE1">
        <w:rPr>
          <w:rStyle w:val="StyleUnderline"/>
          <w:highlight w:val="yellow"/>
        </w:rPr>
        <w:t>CBAs</w:t>
      </w:r>
      <w:r w:rsidRPr="005E4BE1">
        <w:rPr>
          <w:sz w:val="16"/>
        </w:rPr>
        <w:t xml:space="preserve">) that govern many aspects of their work and </w:t>
      </w:r>
      <w:r w:rsidRPr="005E4BE1">
        <w:rPr>
          <w:rStyle w:val="StyleUnderline"/>
          <w:highlight w:val="yellow"/>
        </w:rPr>
        <w:t>shape</w:t>
      </w:r>
      <w:r w:rsidRPr="005E4BE1">
        <w:rPr>
          <w:rStyle w:val="StyleUnderline"/>
        </w:rPr>
        <w:t xml:space="preserve"> how the </w:t>
      </w:r>
      <w:r w:rsidRPr="005E4BE1">
        <w:rPr>
          <w:rStyle w:val="Emphasis"/>
        </w:rPr>
        <w:t>federal government</w:t>
      </w:r>
      <w:r w:rsidRPr="005E4BE1">
        <w:rPr>
          <w:rStyle w:val="StyleUnderline"/>
        </w:rPr>
        <w:t xml:space="preserve"> implements </w:t>
      </w:r>
      <w:r w:rsidRPr="005E4BE1">
        <w:rPr>
          <w:rStyle w:val="Emphasis"/>
          <w:highlight w:val="yellow"/>
        </w:rPr>
        <w:t>public policy</w:t>
      </w:r>
      <w:r w:rsidRPr="005E4BE1">
        <w:rPr>
          <w:sz w:val="16"/>
        </w:rPr>
        <w:t xml:space="preserve">.10 </w:t>
      </w:r>
      <w:r w:rsidRPr="005E4BE1">
        <w:rPr>
          <w:rStyle w:val="StyleUnderline"/>
          <w:highlight w:val="yellow"/>
        </w:rPr>
        <w:t>These</w:t>
      </w:r>
      <w:r w:rsidRPr="005E4BE1">
        <w:rPr>
          <w:rStyle w:val="StyleUnderline"/>
        </w:rPr>
        <w:t xml:space="preserve"> contractual </w:t>
      </w:r>
      <w:r w:rsidRPr="005E4BE1">
        <w:rPr>
          <w:rStyle w:val="StyleUnderline"/>
          <w:highlight w:val="yellow"/>
        </w:rPr>
        <w:t>arrangements</w:t>
      </w:r>
      <w:r w:rsidRPr="005E4BE1">
        <w:rPr>
          <w:sz w:val="16"/>
        </w:rPr>
        <w:t xml:space="preserve"> can </w:t>
      </w:r>
      <w:r w:rsidRPr="005E4BE1">
        <w:rPr>
          <w:rStyle w:val="StyleUnderline"/>
          <w:highlight w:val="yellow"/>
        </w:rPr>
        <w:t>amend the relationship between</w:t>
      </w:r>
      <w:r w:rsidRPr="005E4BE1">
        <w:rPr>
          <w:sz w:val="16"/>
        </w:rPr>
        <w:t xml:space="preserve"> the </w:t>
      </w:r>
      <w:r w:rsidRPr="005E4BE1">
        <w:rPr>
          <w:rStyle w:val="StyleUnderline"/>
          <w:highlight w:val="yellow"/>
        </w:rPr>
        <w:t>President and</w:t>
      </w:r>
      <w:r w:rsidRPr="005E4BE1">
        <w:rPr>
          <w:sz w:val="16"/>
        </w:rPr>
        <w:t xml:space="preserve"> the </w:t>
      </w:r>
      <w:r w:rsidRPr="005E4BE1">
        <w:rPr>
          <w:rStyle w:val="StyleUnderline"/>
          <w:highlight w:val="yellow"/>
        </w:rPr>
        <w:t>civil service</w:t>
      </w:r>
      <w:r w:rsidRPr="005E4BE1">
        <w:rPr>
          <w:sz w:val="16"/>
        </w:rPr>
        <w:t xml:space="preserve"> in important ways, </w:t>
      </w:r>
      <w:r w:rsidRPr="005E4BE1">
        <w:rPr>
          <w:rStyle w:val="StyleUnderline"/>
          <w:highlight w:val="yellow"/>
        </w:rPr>
        <w:t>restructuring</w:t>
      </w:r>
      <w:r w:rsidRPr="005E4BE1">
        <w:rPr>
          <w:sz w:val="16"/>
        </w:rPr>
        <w:t xml:space="preserve"> how </w:t>
      </w:r>
      <w:r w:rsidRPr="005E4BE1">
        <w:rPr>
          <w:rStyle w:val="StyleUnderline"/>
          <w:highlight w:val="yellow"/>
        </w:rPr>
        <w:t>agencies</w:t>
      </w:r>
      <w:r w:rsidRPr="005E4BE1">
        <w:rPr>
          <w:sz w:val="16"/>
        </w:rPr>
        <w:t xml:space="preserve"> work </w:t>
      </w:r>
      <w:r w:rsidRPr="005E4BE1">
        <w:rPr>
          <w:rStyle w:val="StyleUnderline"/>
          <w:highlight w:val="yellow"/>
        </w:rPr>
        <w:t>and constraining what</w:t>
      </w:r>
      <w:r w:rsidRPr="005E4BE1">
        <w:rPr>
          <w:rStyle w:val="StyleUnderline"/>
        </w:rPr>
        <w:t xml:space="preserve"> agency </w:t>
      </w:r>
      <w:r w:rsidRPr="005E4BE1">
        <w:rPr>
          <w:rStyle w:val="StyleUnderline"/>
          <w:highlight w:val="yellow"/>
        </w:rPr>
        <w:t>heads can direct employees to do</w:t>
      </w:r>
      <w:r w:rsidRPr="005E4BE1">
        <w:rPr>
          <w:sz w:val="16"/>
        </w:rPr>
        <w:t xml:space="preserve"> in service of an agency’s mission. </w:t>
      </w:r>
      <w:r w:rsidRPr="005E4BE1">
        <w:rPr>
          <w:rStyle w:val="Emphasis"/>
          <w:highlight w:val="yellow"/>
        </w:rPr>
        <w:t>Hundreds</w:t>
      </w:r>
      <w:r w:rsidRPr="005E4BE1">
        <w:rPr>
          <w:rStyle w:val="StyleUnderline"/>
          <w:highlight w:val="yellow"/>
        </w:rPr>
        <w:t xml:space="preserve"> of</w:t>
      </w:r>
      <w:r w:rsidRPr="005E4BE1">
        <w:rPr>
          <w:rStyle w:val="StyleUnderline"/>
        </w:rPr>
        <w:t xml:space="preserve"> these </w:t>
      </w:r>
      <w:r w:rsidRPr="005E4BE1">
        <w:rPr>
          <w:rStyle w:val="StyleUnderline"/>
          <w:highlight w:val="yellow"/>
        </w:rPr>
        <w:t xml:space="preserve">CBAs have been adopted, governing </w:t>
      </w:r>
      <w:r w:rsidRPr="005E4BE1">
        <w:rPr>
          <w:rStyle w:val="Emphasis"/>
          <w:highlight w:val="yellow"/>
        </w:rPr>
        <w:t>millions</w:t>
      </w:r>
      <w:r w:rsidRPr="005E4BE1">
        <w:rPr>
          <w:rStyle w:val="StyleUnderline"/>
          <w:highlight w:val="yellow"/>
        </w:rPr>
        <w:t xml:space="preserve"> of</w:t>
      </w:r>
      <w:r w:rsidRPr="005E4BE1">
        <w:rPr>
          <w:rStyle w:val="StyleUnderline"/>
        </w:rPr>
        <w:t xml:space="preserve"> federal </w:t>
      </w:r>
      <w:r w:rsidRPr="005E4BE1">
        <w:rPr>
          <w:rStyle w:val="StyleUnderline"/>
          <w:highlight w:val="yellow"/>
        </w:rPr>
        <w:t>employees</w:t>
      </w:r>
      <w:r w:rsidRPr="005E4BE1">
        <w:rPr>
          <w:rStyle w:val="StyleUnderline"/>
        </w:rPr>
        <w:t xml:space="preserve"> ranging from </w:t>
      </w:r>
      <w:r w:rsidRPr="005E4BE1">
        <w:rPr>
          <w:rStyle w:val="Emphasis"/>
        </w:rPr>
        <w:t>immigration judges</w:t>
      </w:r>
      <w:r w:rsidRPr="005E4BE1">
        <w:rPr>
          <w:rStyle w:val="StyleUnderline"/>
        </w:rPr>
        <w:t xml:space="preserve"> to </w:t>
      </w:r>
      <w:r w:rsidRPr="005E4BE1">
        <w:rPr>
          <w:rStyle w:val="Emphasis"/>
        </w:rPr>
        <w:t>scientists</w:t>
      </w:r>
      <w:r w:rsidRPr="005E4BE1">
        <w:rPr>
          <w:rStyle w:val="StyleUnderline"/>
        </w:rPr>
        <w:t xml:space="preserve"> to </w:t>
      </w:r>
      <w:r w:rsidRPr="005E4BE1">
        <w:rPr>
          <w:rStyle w:val="Emphasis"/>
        </w:rPr>
        <w:t>prison guards</w:t>
      </w:r>
      <w:r w:rsidRPr="005E4BE1">
        <w:rPr>
          <w:sz w:val="16"/>
        </w:rPr>
        <w:t xml:space="preserve">.11 </w:t>
      </w:r>
      <w:r w:rsidRPr="005E4BE1">
        <w:rPr>
          <w:rStyle w:val="StyleUnderline"/>
        </w:rPr>
        <w:t xml:space="preserve">Their provisions are </w:t>
      </w:r>
      <w:r w:rsidRPr="005E4BE1">
        <w:rPr>
          <w:rStyle w:val="StyleUnderline"/>
          <w:highlight w:val="yellow"/>
        </w:rPr>
        <w:t xml:space="preserve">enforced through </w:t>
      </w:r>
      <w:r w:rsidRPr="005E4BE1">
        <w:rPr>
          <w:rStyle w:val="Emphasis"/>
          <w:highlight w:val="yellow"/>
        </w:rPr>
        <w:t>thousands</w:t>
      </w:r>
      <w:r w:rsidRPr="005E4BE1">
        <w:rPr>
          <w:rStyle w:val="StyleUnderline"/>
          <w:highlight w:val="yellow"/>
        </w:rPr>
        <w:t xml:space="preserve"> of adjudications each year</w:t>
      </w:r>
      <w:r w:rsidRPr="005E4BE1">
        <w:rPr>
          <w:sz w:val="16"/>
        </w:rPr>
        <w:t>, hundreds of which are appealed to the Federal Labor Relations Authority (FLRA) and dozens to circuit courts.12</w:t>
      </w:r>
    </w:p>
    <w:p w14:paraId="081F3522" w14:textId="77777777" w:rsidR="00AD254B" w:rsidRPr="005E4BE1" w:rsidRDefault="00AD254B" w:rsidP="00AD254B">
      <w:pPr>
        <w:rPr>
          <w:sz w:val="16"/>
        </w:rPr>
      </w:pPr>
      <w:r w:rsidRPr="005E4BE1">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0461200" w14:textId="77777777" w:rsidR="00AD254B" w:rsidRPr="00F179D2" w:rsidRDefault="00AD254B" w:rsidP="00AD254B">
      <w:pPr>
        <w:rPr>
          <w:rStyle w:val="StyleUnderline"/>
        </w:rPr>
      </w:pPr>
      <w:r w:rsidRPr="005E4BE1">
        <w:rPr>
          <w:sz w:val="16"/>
        </w:rPr>
        <w:t xml:space="preserve">But </w:t>
      </w:r>
      <w:r w:rsidRPr="0077151C">
        <w:rPr>
          <w:rStyle w:val="StyleUnderline"/>
          <w:highlight w:val="yellow"/>
        </w:rPr>
        <w:t>in the</w:t>
      </w:r>
      <w:r w:rsidRPr="0077151C">
        <w:rPr>
          <w:rStyle w:val="StyleUnderline"/>
        </w:rPr>
        <w:t xml:space="preserve"> </w:t>
      </w:r>
      <w:r w:rsidRPr="0077151C">
        <w:rPr>
          <w:rStyle w:val="Emphasis"/>
        </w:rPr>
        <w:t xml:space="preserve">overlooked </w:t>
      </w:r>
      <w:r w:rsidRPr="0077151C">
        <w:rPr>
          <w:rStyle w:val="Emphasis"/>
          <w:highlight w:val="yellow"/>
        </w:rPr>
        <w:t>field</w:t>
      </w:r>
      <w:r w:rsidRPr="0077151C">
        <w:rPr>
          <w:rStyle w:val="StyleUnderline"/>
          <w:highlight w:val="yellow"/>
        </w:rPr>
        <w:t xml:space="preserve"> of </w:t>
      </w:r>
      <w:r w:rsidRPr="0077151C">
        <w:rPr>
          <w:rStyle w:val="Emphasis"/>
          <w:highlight w:val="yellow"/>
        </w:rPr>
        <w:t>labor</w:t>
      </w:r>
      <w:r w:rsidRPr="0077151C">
        <w:rPr>
          <w:rStyle w:val="StyleUnderline"/>
          <w:highlight w:val="yellow"/>
        </w:rPr>
        <w:t>, bureaucrats</w:t>
      </w:r>
      <w:r w:rsidRPr="005E4BE1">
        <w:rPr>
          <w:sz w:val="16"/>
        </w:rPr>
        <w:t xml:space="preserve"> may </w:t>
      </w:r>
      <w:r w:rsidRPr="0077151C">
        <w:rPr>
          <w:rStyle w:val="StyleUnderline"/>
          <w:highlight w:val="yellow"/>
        </w:rPr>
        <w:t>check</w:t>
      </w:r>
      <w:r w:rsidRPr="00F179D2">
        <w:rPr>
          <w:rStyle w:val="StyleUnderline"/>
        </w:rPr>
        <w:t xml:space="preserve"> presidential </w:t>
      </w:r>
      <w:r w:rsidRPr="0077151C">
        <w:rPr>
          <w:rStyle w:val="StyleUnderline"/>
          <w:highlight w:val="yellow"/>
        </w:rPr>
        <w:t>directives</w:t>
      </w:r>
      <w:r w:rsidRPr="00F179D2">
        <w:rPr>
          <w:rStyle w:val="StyleUnderline"/>
        </w:rPr>
        <w:t xml:space="preserve"> not through subterfuge, but </w:t>
      </w:r>
      <w:r w:rsidRPr="0077151C">
        <w:rPr>
          <w:rStyle w:val="StyleUnderline"/>
          <w:highlight w:val="yellow"/>
        </w:rPr>
        <w:t xml:space="preserve">through </w:t>
      </w:r>
      <w:r w:rsidRPr="0077151C">
        <w:rPr>
          <w:rStyle w:val="Emphasis"/>
          <w:highlight w:val="yellow"/>
        </w:rPr>
        <w:t>formal</w:t>
      </w:r>
      <w:r w:rsidRPr="00F179D2">
        <w:rPr>
          <w:rStyle w:val="StyleUnderline"/>
        </w:rPr>
        <w:t xml:space="preserve"> and </w:t>
      </w:r>
      <w:r w:rsidRPr="0077151C">
        <w:rPr>
          <w:rStyle w:val="Emphasis"/>
          <w:highlight w:val="yellow"/>
        </w:rPr>
        <w:t>legal challenges</w:t>
      </w:r>
      <w:r w:rsidRPr="00F179D2">
        <w:rPr>
          <w:rStyle w:val="StyleUnderline"/>
        </w:rPr>
        <w:t xml:space="preserve"> resting on </w:t>
      </w:r>
      <w:r w:rsidRPr="0077151C">
        <w:rPr>
          <w:rStyle w:val="Emphasis"/>
        </w:rPr>
        <w:t>breach of contract</w:t>
      </w:r>
      <w:r w:rsidRPr="00F179D2">
        <w:rPr>
          <w:rStyle w:val="StyleUnderline"/>
        </w:rPr>
        <w:t xml:space="preserve"> or </w:t>
      </w:r>
      <w:r w:rsidRPr="0077151C">
        <w:rPr>
          <w:rStyle w:val="Emphasis"/>
        </w:rPr>
        <w:t>labor violation</w:t>
      </w:r>
      <w:r w:rsidRPr="00F179D2">
        <w:rPr>
          <w:rStyle w:val="StyleUnderline"/>
        </w:rPr>
        <w:t xml:space="preserve"> claims</w:t>
      </w:r>
      <w:r w:rsidRPr="005E4BE1">
        <w:rPr>
          <w:sz w:val="16"/>
        </w:rPr>
        <w:t xml:space="preserve">.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w:t>
      </w:r>
      <w:r w:rsidRPr="00F179D2">
        <w:rPr>
          <w:rStyle w:val="StyleUnderline"/>
        </w:rPr>
        <w:t>important questions of presidential policy may rise and fall not on deep analyses of Article II or the Administrative Procedure Act, but on disputes over contractual interpretation, bargaining obligations, and unfair labor practices</w:t>
      </w:r>
      <w:r w:rsidRPr="005E4BE1">
        <w:rPr>
          <w:sz w:val="16"/>
        </w:rPr>
        <w:t xml:space="preserve">. In short, </w:t>
      </w:r>
      <w:r w:rsidRPr="005E4BE1">
        <w:rPr>
          <w:rStyle w:val="Emphasis"/>
        </w:rPr>
        <w:t xml:space="preserve">federal </w:t>
      </w:r>
      <w:r w:rsidRPr="005E4BE1">
        <w:rPr>
          <w:rStyle w:val="Emphasis"/>
          <w:highlight w:val="yellow"/>
        </w:rPr>
        <w:t>labor</w:t>
      </w:r>
      <w:r w:rsidRPr="005E4BE1">
        <w:rPr>
          <w:rStyle w:val="StyleUnderline"/>
          <w:highlight w:val="yellow"/>
        </w:rPr>
        <w:t xml:space="preserve"> provides a </w:t>
      </w:r>
      <w:r w:rsidRPr="005E4BE1">
        <w:rPr>
          <w:rStyle w:val="Emphasis"/>
          <w:highlight w:val="yellow"/>
        </w:rPr>
        <w:t>forum</w:t>
      </w:r>
      <w:r w:rsidRPr="005E4BE1">
        <w:rPr>
          <w:rStyle w:val="StyleUnderline"/>
          <w:highlight w:val="yellow"/>
        </w:rPr>
        <w:t xml:space="preserve"> in which</w:t>
      </w:r>
      <w:r w:rsidRPr="00F179D2">
        <w:rPr>
          <w:rStyle w:val="StyleUnderline"/>
        </w:rPr>
        <w:t xml:space="preserve"> civil </w:t>
      </w:r>
      <w:r w:rsidRPr="005E4BE1">
        <w:rPr>
          <w:rStyle w:val="StyleUnderline"/>
          <w:highlight w:val="yellow"/>
        </w:rPr>
        <w:t xml:space="preserve">servants </w:t>
      </w:r>
      <w:r w:rsidRPr="005E4BE1">
        <w:rPr>
          <w:rStyle w:val="Emphasis"/>
          <w:highlight w:val="yellow"/>
        </w:rPr>
        <w:t>openly</w:t>
      </w:r>
      <w:r w:rsidRPr="00F179D2">
        <w:rPr>
          <w:rStyle w:val="StyleUnderline"/>
        </w:rPr>
        <w:t xml:space="preserve"> and </w:t>
      </w:r>
      <w:r w:rsidRPr="005E4BE1">
        <w:rPr>
          <w:rStyle w:val="Emphasis"/>
        </w:rPr>
        <w:t>formally</w:t>
      </w:r>
      <w:r w:rsidRPr="00F179D2">
        <w:rPr>
          <w:rStyle w:val="StyleUnderline"/>
        </w:rPr>
        <w:t xml:space="preserve">, rather than </w:t>
      </w:r>
      <w:r w:rsidRPr="005E4BE1">
        <w:rPr>
          <w:rStyle w:val="Emphasis"/>
        </w:rPr>
        <w:t>secretly</w:t>
      </w:r>
      <w:r w:rsidRPr="00F179D2">
        <w:rPr>
          <w:rStyle w:val="StyleUnderline"/>
        </w:rPr>
        <w:t xml:space="preserve"> and </w:t>
      </w:r>
      <w:r w:rsidRPr="005E4BE1">
        <w:rPr>
          <w:rStyle w:val="Emphasis"/>
        </w:rPr>
        <w:t>illicitly</w:t>
      </w:r>
      <w:r w:rsidRPr="00F179D2">
        <w:rPr>
          <w:rStyle w:val="StyleUnderline"/>
        </w:rPr>
        <w:t xml:space="preserve">, </w:t>
      </w:r>
      <w:r w:rsidRPr="005E4BE1">
        <w:rPr>
          <w:rStyle w:val="StyleUnderline"/>
          <w:highlight w:val="yellow"/>
        </w:rPr>
        <w:t xml:space="preserve">challenge </w:t>
      </w:r>
      <w:r w:rsidRPr="005E4BE1">
        <w:rPr>
          <w:rStyle w:val="Emphasis"/>
          <w:highlight w:val="yellow"/>
        </w:rPr>
        <w:t>presidential admin</w:t>
      </w:r>
      <w:r w:rsidRPr="00F179D2">
        <w:rPr>
          <w:rStyle w:val="StyleUnderline"/>
        </w:rPr>
        <w:t xml:space="preserve">istration </w:t>
      </w:r>
      <w:r w:rsidRPr="005E4BE1">
        <w:rPr>
          <w:rStyle w:val="StyleUnderline"/>
          <w:highlight w:val="yellow"/>
        </w:rPr>
        <w:t xml:space="preserve">in a </w:t>
      </w:r>
      <w:r w:rsidRPr="005E4BE1">
        <w:rPr>
          <w:rStyle w:val="Emphasis"/>
          <w:highlight w:val="yellow"/>
        </w:rPr>
        <w:t>wide range</w:t>
      </w:r>
      <w:r w:rsidRPr="005E4BE1">
        <w:rPr>
          <w:rStyle w:val="StyleUnderline"/>
          <w:highlight w:val="yellow"/>
        </w:rPr>
        <w:t xml:space="preserve"> of </w:t>
      </w:r>
      <w:r w:rsidRPr="005E4BE1">
        <w:rPr>
          <w:rStyle w:val="Emphasis"/>
          <w:highlight w:val="yellow"/>
        </w:rPr>
        <w:t>important contexts</w:t>
      </w:r>
      <w:r w:rsidRPr="00F179D2">
        <w:rPr>
          <w:rStyle w:val="StyleUnderline"/>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B2D49C4" w14:textId="77777777" w:rsidR="00AD254B" w:rsidRPr="005E4BE1" w:rsidRDefault="00AD254B" w:rsidP="00AD254B">
      <w:pPr>
        <w:rPr>
          <w:sz w:val="16"/>
        </w:rPr>
      </w:pPr>
      <w:r w:rsidRPr="0077151C">
        <w:rPr>
          <w:rStyle w:val="StyleUnderline"/>
        </w:rPr>
        <w:t xml:space="preserve">Federal employees’ </w:t>
      </w:r>
      <w:r w:rsidRPr="005E4BE1">
        <w:rPr>
          <w:rStyle w:val="StyleUnderline"/>
          <w:highlight w:val="yellow"/>
        </w:rPr>
        <w:t>labor rights are</w:t>
      </w:r>
      <w:r w:rsidRPr="005E4BE1">
        <w:rPr>
          <w:sz w:val="16"/>
        </w:rPr>
        <w:t xml:space="preserve"> likely to become </w:t>
      </w:r>
      <w:r w:rsidRPr="005E4BE1">
        <w:rPr>
          <w:rStyle w:val="Emphasis"/>
          <w:highlight w:val="yellow"/>
        </w:rPr>
        <w:t>more important</w:t>
      </w:r>
      <w:r w:rsidRPr="005E4BE1">
        <w:rPr>
          <w:rStyle w:val="StyleUnderline"/>
          <w:highlight w:val="yellow"/>
        </w:rPr>
        <w:t xml:space="preserve"> in </w:t>
      </w:r>
      <w:r w:rsidRPr="005E4BE1">
        <w:rPr>
          <w:rStyle w:val="Emphasis"/>
          <w:highlight w:val="yellow"/>
        </w:rPr>
        <w:t>coming years</w:t>
      </w:r>
      <w:r w:rsidRPr="005E4BE1">
        <w:rPr>
          <w:sz w:val="16"/>
        </w:rPr>
        <w:t xml:space="preserve">. The </w:t>
      </w:r>
      <w:r w:rsidRPr="005E4BE1">
        <w:rPr>
          <w:rStyle w:val="Emphasis"/>
          <w:highlight w:val="yellow"/>
        </w:rPr>
        <w:t>Trump</w:t>
      </w:r>
      <w:r w:rsidRPr="005E4BE1">
        <w:rPr>
          <w:sz w:val="16"/>
        </w:rPr>
        <w:t xml:space="preserve"> Administration </w:t>
      </w:r>
      <w:r w:rsidRPr="005E4BE1">
        <w:rPr>
          <w:rStyle w:val="StyleUnderline"/>
          <w:highlight w:val="yellow"/>
        </w:rPr>
        <w:t xml:space="preserve">accelerated a </w:t>
      </w:r>
      <w:r w:rsidRPr="005E4BE1">
        <w:rPr>
          <w:rStyle w:val="Emphasis"/>
          <w:highlight w:val="yellow"/>
        </w:rPr>
        <w:t>trend</w:t>
      </w:r>
      <w:r w:rsidRPr="0077151C">
        <w:rPr>
          <w:rStyle w:val="StyleUnderline"/>
        </w:rPr>
        <w:t xml:space="preserve"> towards federal employees leveraging their labor rights to influence executive branch policies</w:t>
      </w:r>
      <w:r w:rsidRPr="005E4BE1">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5E4BE1">
        <w:rPr>
          <w:rStyle w:val="StyleUnderline"/>
          <w:highlight w:val="yellow"/>
        </w:rPr>
        <w:t>As</w:t>
      </w:r>
      <w:r w:rsidRPr="0077151C">
        <w:rPr>
          <w:rStyle w:val="StyleUnderline"/>
        </w:rPr>
        <w:t xml:space="preserve"> the </w:t>
      </w:r>
      <w:r w:rsidRPr="005E4BE1">
        <w:rPr>
          <w:rStyle w:val="Emphasis"/>
        </w:rPr>
        <w:t>norms</w:t>
      </w:r>
      <w:r w:rsidRPr="005E4BE1">
        <w:rPr>
          <w:rStyle w:val="StyleUnderline"/>
        </w:rPr>
        <w:t xml:space="preserve"> promoting </w:t>
      </w:r>
      <w:r w:rsidRPr="005E4BE1">
        <w:rPr>
          <w:rStyle w:val="Emphasis"/>
          <w:highlight w:val="yellow"/>
        </w:rPr>
        <w:t>bureaucratic expertise</w:t>
      </w:r>
      <w:r w:rsidRPr="005E4BE1">
        <w:rPr>
          <w:rStyle w:val="StyleUnderline"/>
          <w:highlight w:val="yellow"/>
        </w:rPr>
        <w:t xml:space="preserve"> weaken</w:t>
      </w:r>
      <w:r w:rsidRPr="005E4BE1">
        <w:rPr>
          <w:sz w:val="16"/>
        </w:rPr>
        <w:t>,23 &lt;&lt;FOOTNOTE 23 BEGINS&gt;&gt; 23 See, e.g., Jody Freeman &amp; Sharon Jacobs, Structural Deregulation, 135 Harv. L. Rev. 585, 590 (2021) (noting that “</w:t>
      </w:r>
      <w:r w:rsidRPr="005E4BE1">
        <w:rPr>
          <w:rStyle w:val="Emphasis"/>
          <w:highlight w:val="yellow"/>
        </w:rPr>
        <w:t>structural deregulation</w:t>
      </w:r>
      <w:r w:rsidRPr="005E4BE1">
        <w:rPr>
          <w:sz w:val="16"/>
        </w:rPr>
        <w:t xml:space="preserve"> . . . </w:t>
      </w:r>
      <w:r w:rsidRPr="005E4BE1">
        <w:rPr>
          <w:rStyle w:val="StyleUnderline"/>
          <w:highlight w:val="yellow"/>
        </w:rPr>
        <w:t xml:space="preserve">contravenes </w:t>
      </w:r>
      <w:r w:rsidRPr="005E4BE1">
        <w:rPr>
          <w:rStyle w:val="Emphasis"/>
          <w:highlight w:val="yellow"/>
        </w:rPr>
        <w:t>longstanding</w:t>
      </w:r>
      <w:r w:rsidRPr="0077151C">
        <w:rPr>
          <w:rStyle w:val="StyleUnderline"/>
        </w:rPr>
        <w:t xml:space="preserve"> administrative law </w:t>
      </w:r>
      <w:r w:rsidRPr="005E4BE1">
        <w:rPr>
          <w:rStyle w:val="StyleUnderline"/>
          <w:highlight w:val="yellow"/>
        </w:rPr>
        <w:t xml:space="preserve">norms of </w:t>
      </w:r>
      <w:r w:rsidRPr="005E4BE1">
        <w:rPr>
          <w:rStyle w:val="Emphasis"/>
          <w:highlight w:val="yellow"/>
        </w:rPr>
        <w:t>procedural regularity</w:t>
      </w:r>
      <w:r w:rsidRPr="005E4BE1">
        <w:rPr>
          <w:rStyle w:val="StyleUnderline"/>
          <w:highlight w:val="yellow"/>
        </w:rPr>
        <w:t xml:space="preserve">, </w:t>
      </w:r>
      <w:r w:rsidRPr="005E4BE1">
        <w:rPr>
          <w:rStyle w:val="Emphasis"/>
          <w:highlight w:val="yellow"/>
        </w:rPr>
        <w:t>transparency</w:t>
      </w:r>
      <w:r w:rsidRPr="005E4BE1">
        <w:rPr>
          <w:rStyle w:val="StyleUnderline"/>
          <w:highlight w:val="yellow"/>
        </w:rPr>
        <w:t xml:space="preserve">, </w:t>
      </w:r>
      <w:r w:rsidRPr="005E4BE1">
        <w:rPr>
          <w:rStyle w:val="Emphasis"/>
          <w:highlight w:val="yellow"/>
        </w:rPr>
        <w:t>rationality</w:t>
      </w:r>
      <w:r w:rsidRPr="005E4BE1">
        <w:rPr>
          <w:rStyle w:val="StyleUnderline"/>
          <w:highlight w:val="yellow"/>
        </w:rPr>
        <w:t xml:space="preserve">, and </w:t>
      </w:r>
      <w:r w:rsidRPr="005E4BE1">
        <w:rPr>
          <w:rStyle w:val="Emphasis"/>
          <w:highlight w:val="yellow"/>
        </w:rPr>
        <w:t>accountability</w:t>
      </w:r>
      <w:r w:rsidRPr="005E4BE1">
        <w:rPr>
          <w:sz w:val="16"/>
        </w:rPr>
        <w:t xml:space="preserve">”); Peter L. Strauss, Eroding “Checks” on Presidential Authority—Norms, the Civil Service, and the Courts, 94 Chi.-Kent L. Rev. 581, 587–88 (2019). &lt;&lt;FOOTNOTE 23 ENDS&gt;&gt; </w:t>
      </w:r>
      <w:r w:rsidRPr="005E4BE1">
        <w:rPr>
          <w:rStyle w:val="StyleUnderline"/>
          <w:highlight w:val="yellow"/>
        </w:rPr>
        <w:t>and as other</w:t>
      </w:r>
      <w:r w:rsidRPr="0077151C">
        <w:rPr>
          <w:rStyle w:val="StyleUnderline"/>
        </w:rPr>
        <w:t xml:space="preserve"> administrative </w:t>
      </w:r>
      <w:r w:rsidRPr="005E4BE1">
        <w:rPr>
          <w:rStyle w:val="StyleUnderline"/>
          <w:highlight w:val="yellow"/>
        </w:rPr>
        <w:t>structures designed to protect</w:t>
      </w:r>
      <w:r w:rsidRPr="0077151C">
        <w:rPr>
          <w:rStyle w:val="StyleUnderline"/>
        </w:rPr>
        <w:t xml:space="preserve"> civil </w:t>
      </w:r>
      <w:r w:rsidRPr="005E4BE1">
        <w:rPr>
          <w:rStyle w:val="StyleUnderline"/>
          <w:highlight w:val="yellow"/>
        </w:rPr>
        <w:t>service</w:t>
      </w:r>
      <w:r w:rsidRPr="0077151C">
        <w:rPr>
          <w:rStyle w:val="StyleUnderline"/>
        </w:rPr>
        <w:t xml:space="preserve"> independence </w:t>
      </w:r>
      <w:r w:rsidRPr="005E4BE1">
        <w:rPr>
          <w:rStyle w:val="StyleUnderline"/>
          <w:highlight w:val="yellow"/>
        </w:rPr>
        <w:t xml:space="preserve">come under </w:t>
      </w:r>
      <w:r w:rsidRPr="005E4BE1">
        <w:rPr>
          <w:rStyle w:val="Emphasis"/>
          <w:highlight w:val="yellow"/>
        </w:rPr>
        <w:t>sustained attack</w:t>
      </w:r>
      <w:r w:rsidRPr="005E4BE1">
        <w:rPr>
          <w:sz w:val="16"/>
        </w:rPr>
        <w:t xml:space="preserve">,24 </w:t>
      </w:r>
      <w:r w:rsidRPr="0077151C">
        <w:rPr>
          <w:rStyle w:val="StyleUnderline"/>
        </w:rPr>
        <w:t xml:space="preserve">such </w:t>
      </w:r>
      <w:r w:rsidRPr="005E4BE1">
        <w:rPr>
          <w:rStyle w:val="StyleUnderline"/>
          <w:highlight w:val="yellow"/>
        </w:rPr>
        <w:t>efforts will</w:t>
      </w:r>
      <w:r w:rsidRPr="005E4BE1">
        <w:rPr>
          <w:sz w:val="16"/>
        </w:rPr>
        <w:t xml:space="preserve"> likely </w:t>
      </w:r>
      <w:r w:rsidRPr="005E4BE1">
        <w:rPr>
          <w:rStyle w:val="Emphasis"/>
          <w:highlight w:val="yellow"/>
        </w:rPr>
        <w:t>multiply</w:t>
      </w:r>
      <w:r w:rsidRPr="005E4BE1">
        <w:rPr>
          <w:sz w:val="16"/>
        </w:rPr>
        <w:t xml:space="preserve">.25 </w:t>
      </w:r>
      <w:r w:rsidRPr="0077151C">
        <w:rPr>
          <w:rStyle w:val="StyleUnderline"/>
        </w:rPr>
        <w:t xml:space="preserve">Understanding federal sector </w:t>
      </w:r>
      <w:r w:rsidRPr="005E4BE1">
        <w:rPr>
          <w:rStyle w:val="StyleUnderline"/>
          <w:highlight w:val="yellow"/>
        </w:rPr>
        <w:t>labor law is</w:t>
      </w:r>
      <w:r w:rsidRPr="005E4BE1">
        <w:rPr>
          <w:sz w:val="16"/>
        </w:rPr>
        <w:t xml:space="preserve"> thus </w:t>
      </w:r>
      <w:r w:rsidRPr="0077151C">
        <w:rPr>
          <w:rStyle w:val="StyleUnderline"/>
        </w:rPr>
        <w:t xml:space="preserve">an urgent task, as it is </w:t>
      </w:r>
      <w:r w:rsidRPr="005E4BE1">
        <w:rPr>
          <w:rStyle w:val="StyleUnderline"/>
          <w:highlight w:val="yellow"/>
        </w:rPr>
        <w:t xml:space="preserve">an </w:t>
      </w:r>
      <w:r w:rsidRPr="005E4BE1">
        <w:rPr>
          <w:rStyle w:val="Emphasis"/>
          <w:highlight w:val="yellow"/>
        </w:rPr>
        <w:t>increasingly important battlefield</w:t>
      </w:r>
      <w:r w:rsidRPr="005E4BE1">
        <w:rPr>
          <w:rStyle w:val="StyleUnderline"/>
          <w:highlight w:val="yellow"/>
        </w:rPr>
        <w:t xml:space="preserve"> for</w:t>
      </w:r>
      <w:r w:rsidRPr="0077151C">
        <w:rPr>
          <w:rStyle w:val="StyleUnderline"/>
        </w:rPr>
        <w:t xml:space="preserve"> </w:t>
      </w:r>
      <w:r w:rsidRPr="005E4BE1">
        <w:rPr>
          <w:rStyle w:val="Emphasis"/>
        </w:rPr>
        <w:t>contesting</w:t>
      </w:r>
      <w:r w:rsidRPr="0077151C">
        <w:rPr>
          <w:rStyle w:val="StyleUnderline"/>
        </w:rPr>
        <w:t xml:space="preserve"> both the practical </w:t>
      </w:r>
      <w:r w:rsidRPr="005E4BE1">
        <w:rPr>
          <w:rStyle w:val="Emphasis"/>
          <w:highlight w:val="yellow"/>
        </w:rPr>
        <w:t>control</w:t>
      </w:r>
      <w:r w:rsidRPr="005E4BE1">
        <w:rPr>
          <w:rStyle w:val="StyleUnderline"/>
          <w:highlight w:val="yellow"/>
        </w:rPr>
        <w:t xml:space="preserve"> and</w:t>
      </w:r>
      <w:r w:rsidRPr="0077151C">
        <w:rPr>
          <w:rStyle w:val="StyleUnderline"/>
        </w:rPr>
        <w:t xml:space="preserve"> legal </w:t>
      </w:r>
      <w:r w:rsidRPr="005E4BE1">
        <w:rPr>
          <w:rStyle w:val="Emphasis"/>
          <w:highlight w:val="yellow"/>
        </w:rPr>
        <w:t>legitimacy</w:t>
      </w:r>
      <w:r w:rsidRPr="005E4BE1">
        <w:rPr>
          <w:rStyle w:val="StyleUnderline"/>
          <w:highlight w:val="yellow"/>
        </w:rPr>
        <w:t xml:space="preserve"> of the </w:t>
      </w:r>
      <w:r w:rsidRPr="005E4BE1">
        <w:rPr>
          <w:rStyle w:val="Emphasis"/>
          <w:highlight w:val="yellow"/>
        </w:rPr>
        <w:t>admin</w:t>
      </w:r>
      <w:r w:rsidRPr="0077151C">
        <w:rPr>
          <w:rStyle w:val="StyleUnderline"/>
        </w:rPr>
        <w:t xml:space="preserve">istrative </w:t>
      </w:r>
      <w:r w:rsidRPr="005E4BE1">
        <w:rPr>
          <w:rStyle w:val="Emphasis"/>
          <w:highlight w:val="yellow"/>
        </w:rPr>
        <w:t>state</w:t>
      </w:r>
      <w:r w:rsidRPr="005E4BE1">
        <w:rPr>
          <w:sz w:val="16"/>
        </w:rPr>
        <w:t>.</w:t>
      </w:r>
    </w:p>
    <w:p w14:paraId="6373ADC8" w14:textId="77777777" w:rsidR="00AD254B" w:rsidRPr="005E4BE1" w:rsidRDefault="00AD254B" w:rsidP="00AD254B">
      <w:pPr>
        <w:rPr>
          <w:sz w:val="16"/>
        </w:rPr>
      </w:pPr>
      <w:r w:rsidRPr="005E4BE1">
        <w:rPr>
          <w:sz w:val="16"/>
        </w:rPr>
        <w:t xml:space="preserve">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w:t>
      </w:r>
      <w:r w:rsidRPr="0077151C">
        <w:rPr>
          <w:rStyle w:val="StyleUnderline"/>
        </w:rPr>
        <w:t>agencies</w:t>
      </w:r>
      <w:r w:rsidRPr="005E4BE1">
        <w:rPr>
          <w:sz w:val="16"/>
        </w:rPr>
        <w:t xml:space="preserve"> because they </w:t>
      </w:r>
      <w:r w:rsidRPr="0077151C">
        <w:rPr>
          <w:rStyle w:val="StyleUnderline"/>
        </w:rPr>
        <w:t xml:space="preserve">have been sites of </w:t>
      </w:r>
      <w:r w:rsidRPr="0077151C">
        <w:rPr>
          <w:rStyle w:val="Emphasis"/>
        </w:rPr>
        <w:t>recurring</w:t>
      </w:r>
      <w:r w:rsidRPr="0077151C">
        <w:rPr>
          <w:rStyle w:val="StyleUnderline"/>
        </w:rPr>
        <w:t xml:space="preserve">, </w:t>
      </w:r>
      <w:r w:rsidRPr="0077151C">
        <w:rPr>
          <w:rStyle w:val="Emphasis"/>
        </w:rPr>
        <w:t>high-salience</w:t>
      </w:r>
      <w:r w:rsidRPr="0077151C">
        <w:rPr>
          <w:rStyle w:val="StyleUnderline"/>
        </w:rPr>
        <w:t xml:space="preserve"> policy changes by presidential directive</w:t>
      </w:r>
      <w:r w:rsidRPr="005E4BE1">
        <w:rPr>
          <w:sz w:val="16"/>
        </w:rPr>
        <w:t xml:space="preser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w:t>
      </w:r>
      <w:r w:rsidRPr="0077151C">
        <w:rPr>
          <w:rStyle w:val="StyleUnderline"/>
          <w:highlight w:val="yellow"/>
        </w:rPr>
        <w:t>in</w:t>
      </w:r>
      <w:r w:rsidRPr="005E4BE1">
        <w:rPr>
          <w:sz w:val="16"/>
        </w:rPr>
        <w:t xml:space="preserve"> these </w:t>
      </w:r>
      <w:r w:rsidRPr="0077151C">
        <w:rPr>
          <w:rStyle w:val="Emphasis"/>
          <w:highlight w:val="yellow"/>
        </w:rPr>
        <w:t>critical areas</w:t>
      </w:r>
      <w:r w:rsidRPr="0077151C">
        <w:rPr>
          <w:rStyle w:val="StyleUnderline"/>
          <w:highlight w:val="yellow"/>
        </w:rPr>
        <w:t xml:space="preserve"> of</w:t>
      </w:r>
      <w:r w:rsidRPr="0077151C">
        <w:rPr>
          <w:rStyle w:val="StyleUnderline"/>
        </w:rPr>
        <w:t xml:space="preserve"> </w:t>
      </w:r>
      <w:r w:rsidRPr="0077151C">
        <w:rPr>
          <w:rStyle w:val="Emphasis"/>
        </w:rPr>
        <w:t xml:space="preserve">presidential </w:t>
      </w:r>
      <w:r w:rsidRPr="0077151C">
        <w:rPr>
          <w:rStyle w:val="Emphasis"/>
          <w:highlight w:val="yellow"/>
        </w:rPr>
        <w:t>policymaking</w:t>
      </w:r>
      <w:r w:rsidRPr="0077151C">
        <w:rPr>
          <w:rStyle w:val="StyleUnderline"/>
          <w:highlight w:val="yellow"/>
        </w:rPr>
        <w:t xml:space="preserve">, </w:t>
      </w:r>
      <w:r w:rsidRPr="0077151C">
        <w:rPr>
          <w:rStyle w:val="Emphasis"/>
          <w:highlight w:val="yellow"/>
        </w:rPr>
        <w:t>contractual rights</w:t>
      </w:r>
      <w:r w:rsidRPr="0077151C">
        <w:rPr>
          <w:rStyle w:val="StyleUnderline"/>
          <w:highlight w:val="yellow"/>
        </w:rPr>
        <w:t xml:space="preserve"> play an</w:t>
      </w:r>
      <w:r w:rsidRPr="0077151C">
        <w:rPr>
          <w:rStyle w:val="StyleUnderline"/>
        </w:rPr>
        <w:t xml:space="preserve"> </w:t>
      </w:r>
      <w:r w:rsidRPr="0077151C">
        <w:rPr>
          <w:rStyle w:val="Emphasis"/>
        </w:rPr>
        <w:t>important</w:t>
      </w:r>
      <w:r w:rsidRPr="0077151C">
        <w:rPr>
          <w:rStyle w:val="StyleUnderline"/>
        </w:rPr>
        <w:t xml:space="preserve"> and </w:t>
      </w:r>
      <w:r w:rsidRPr="0077151C">
        <w:rPr>
          <w:rStyle w:val="Emphasis"/>
          <w:highlight w:val="yellow"/>
        </w:rPr>
        <w:t>underappreciated</w:t>
      </w:r>
      <w:r w:rsidRPr="0077151C">
        <w:rPr>
          <w:rStyle w:val="StyleUnderline"/>
          <w:highlight w:val="yellow"/>
        </w:rPr>
        <w:t xml:space="preserve"> role in </w:t>
      </w:r>
      <w:r w:rsidRPr="0077151C">
        <w:rPr>
          <w:rStyle w:val="Emphasis"/>
          <w:highlight w:val="yellow"/>
        </w:rPr>
        <w:t>shaping presidential discretion</w:t>
      </w:r>
      <w:r w:rsidRPr="0077151C">
        <w:rPr>
          <w:rStyle w:val="StyleUnderline"/>
        </w:rPr>
        <w:t xml:space="preserve"> over </w:t>
      </w:r>
      <w:r w:rsidRPr="0077151C">
        <w:rPr>
          <w:rStyle w:val="Emphasis"/>
        </w:rPr>
        <w:t>executive branch policy</w:t>
      </w:r>
      <w:r w:rsidRPr="005E4BE1">
        <w:rPr>
          <w:sz w:val="16"/>
        </w:rPr>
        <w:t>.</w:t>
      </w:r>
    </w:p>
    <w:p w14:paraId="67DEB9BB" w14:textId="77777777" w:rsidR="00AD254B" w:rsidRPr="006B143D" w:rsidRDefault="00AD254B" w:rsidP="00AD254B"/>
    <w:p w14:paraId="6688203C" w14:textId="77777777" w:rsidR="00AD254B" w:rsidRDefault="00AD254B" w:rsidP="00AD254B">
      <w:pPr>
        <w:pStyle w:val="Heading4"/>
      </w:pPr>
      <w:r>
        <w:t xml:space="preserve">The erosion of separation of powers renders nuclear war inevitable. </w:t>
      </w:r>
    </w:p>
    <w:p w14:paraId="0F498DD1" w14:textId="77777777" w:rsidR="00AD254B" w:rsidRPr="0055152E" w:rsidRDefault="00AD254B" w:rsidP="00AD254B">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13D2539C" w14:textId="77777777" w:rsidR="00AD254B" w:rsidRPr="00AD0FCE" w:rsidRDefault="00AD254B" w:rsidP="00AD254B">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D51585">
        <w:rPr>
          <w:rStyle w:val="StyleUnderline"/>
          <w:highlight w:val="yellow"/>
        </w:rPr>
        <w:t>We</w:t>
      </w:r>
      <w:r w:rsidRPr="00D51585">
        <w:rPr>
          <w:rStyle w:val="StyleUnderline"/>
        </w:rPr>
        <w:t xml:space="preserve"> continue to </w:t>
      </w:r>
      <w:r w:rsidRPr="00D51585">
        <w:rPr>
          <w:rStyle w:val="StyleUnderline"/>
          <w:highlight w:val="yellow"/>
        </w:rPr>
        <w:t xml:space="preserve">live every day with </w:t>
      </w:r>
      <w:r w:rsidRPr="00D51585">
        <w:rPr>
          <w:rStyle w:val="Emphasis"/>
          <w:sz w:val="24"/>
          <w:szCs w:val="24"/>
          <w:highlight w:val="yellow"/>
        </w:rPr>
        <w:t>one foot on the nuclear banana peel</w:t>
      </w:r>
      <w:r w:rsidRPr="00AD0FCE">
        <w:rPr>
          <w:sz w:val="16"/>
        </w:rPr>
        <w:t>.</w:t>
      </w:r>
    </w:p>
    <w:p w14:paraId="06DE427F" w14:textId="77777777" w:rsidR="00AD254B" w:rsidRPr="00AD0FCE" w:rsidRDefault="00AD254B" w:rsidP="00AD254B">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17A9A5CE" w14:textId="77777777" w:rsidR="00AD254B" w:rsidRPr="00AD0FCE" w:rsidRDefault="00AD254B" w:rsidP="00AD254B">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624A94FE" w14:textId="77777777" w:rsidR="00AD254B" w:rsidRPr="00AD0FCE" w:rsidRDefault="00AD254B" w:rsidP="00AD254B">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D51585">
        <w:rPr>
          <w:rStyle w:val="StyleUnderline"/>
          <w:highlight w:val="yellow"/>
        </w:rPr>
        <w:t>undermining</w:t>
      </w:r>
      <w:r w:rsidRPr="00D51585">
        <w:rPr>
          <w:rStyle w:val="StyleUnderline"/>
        </w:rPr>
        <w:t xml:space="preserve"> of the </w:t>
      </w:r>
      <w:r w:rsidRPr="00D51585">
        <w:rPr>
          <w:rStyle w:val="Emphasis"/>
          <w:highlight w:val="yellow"/>
        </w:rPr>
        <w:t>separation of powers</w:t>
      </w:r>
      <w:r w:rsidRPr="00D51585">
        <w:rPr>
          <w:rStyle w:val="StyleUnderline"/>
        </w:rPr>
        <w:t xml:space="preserve">, </w:t>
      </w:r>
      <w:r w:rsidRPr="00D51585">
        <w:rPr>
          <w:rStyle w:val="StyleUnderline"/>
          <w:highlight w:val="yellow"/>
        </w:rPr>
        <w:t xml:space="preserve">the rise of </w:t>
      </w:r>
      <w:r w:rsidRPr="00D51585">
        <w:rPr>
          <w:rStyle w:val="Emphasis"/>
          <w:highlight w:val="yellow"/>
        </w:rPr>
        <w:t>secrecy</w:t>
      </w:r>
      <w:r w:rsidRPr="00D51585">
        <w:rPr>
          <w:rStyle w:val="StyleUnderline"/>
        </w:rPr>
        <w:t xml:space="preserve">, the </w:t>
      </w:r>
      <w:r w:rsidRPr="00D51585">
        <w:rPr>
          <w:rStyle w:val="StyleUnderline"/>
          <w:highlight w:val="yellow"/>
        </w:rPr>
        <w:t>weakening</w:t>
      </w:r>
      <w:r w:rsidRPr="00D51585">
        <w:rPr>
          <w:rStyle w:val="StyleUnderline"/>
        </w:rPr>
        <w:t xml:space="preserve"> of the </w:t>
      </w:r>
      <w:r w:rsidRPr="00D51585">
        <w:rPr>
          <w:rStyle w:val="Emphasis"/>
          <w:highlight w:val="yellow"/>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D51585">
        <w:rPr>
          <w:rStyle w:val="StyleUnderline"/>
          <w:highlight w:val="yellow"/>
        </w:rPr>
        <w:t xml:space="preserve">and the need to insure </w:t>
      </w:r>
      <w:r w:rsidRPr="00D51585">
        <w:rPr>
          <w:rStyle w:val="Emphasis"/>
          <w:highlight w:val="yellow"/>
        </w:rPr>
        <w:t>accountability</w:t>
      </w:r>
      <w:r w:rsidRPr="00AD0FCE">
        <w:rPr>
          <w:sz w:val="16"/>
        </w:rPr>
        <w:t>.</w:t>
      </w:r>
    </w:p>
    <w:p w14:paraId="6242C736" w14:textId="77777777" w:rsidR="00AD254B" w:rsidRPr="00AD0FCE" w:rsidRDefault="00AD254B" w:rsidP="00AD254B">
      <w:pPr>
        <w:rPr>
          <w:sz w:val="16"/>
        </w:rPr>
      </w:pPr>
      <w:r w:rsidRPr="0055152E">
        <w:rPr>
          <w:rStyle w:val="Emphasis"/>
          <w:sz w:val="24"/>
          <w:szCs w:val="24"/>
          <w:highlight w:val="yellow"/>
        </w:rPr>
        <w:t>The nuclear age was the age of 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36E154E2" w14:textId="77777777" w:rsidR="00AD254B" w:rsidRPr="00AD0FCE" w:rsidRDefault="00AD254B" w:rsidP="00AD254B">
      <w:pPr>
        <w:rPr>
          <w:sz w:val="16"/>
        </w:rPr>
      </w:pPr>
      <w:r w:rsidRPr="00AD0FCE">
        <w:rPr>
          <w:sz w:val="16"/>
        </w:rPr>
        <w:t>I am a child of the nuclear age.</w:t>
      </w:r>
    </w:p>
    <w:p w14:paraId="7D823C03" w14:textId="77777777" w:rsidR="00AD254B" w:rsidRPr="00AD0FCE" w:rsidRDefault="00AD254B" w:rsidP="00AD254B">
      <w:pPr>
        <w:rPr>
          <w:sz w:val="16"/>
        </w:rPr>
      </w:pPr>
      <w:r w:rsidRPr="00AD0FCE">
        <w:rPr>
          <w:sz w:val="16"/>
        </w:rPr>
        <w:t>&lt;&lt;PARAGRAPH BREAKS PAUSE&gt;&gt;</w:t>
      </w:r>
    </w:p>
    <w:p w14:paraId="08453E19" w14:textId="77777777" w:rsidR="00AD254B" w:rsidRPr="0077151C" w:rsidRDefault="00AD254B" w:rsidP="00AD254B">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636BF40F" w14:textId="77777777" w:rsidR="00AD254B" w:rsidRPr="00AD0FCE" w:rsidRDefault="00AD254B" w:rsidP="00AD254B">
      <w:pPr>
        <w:rPr>
          <w:sz w:val="16"/>
        </w:rPr>
      </w:pPr>
      <w:r w:rsidRPr="00AD0FCE">
        <w:rPr>
          <w:sz w:val="16"/>
        </w:rPr>
        <w:t>&lt;&lt;PARAGRAPH BREAKS RESUME&gt;&gt;</w:t>
      </w:r>
    </w:p>
    <w:p w14:paraId="3F7EDF62" w14:textId="77777777" w:rsidR="00AD254B" w:rsidRPr="00AD0FCE" w:rsidRDefault="00AD254B" w:rsidP="00AD254B">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557C55">
        <w:rPr>
          <w:rStyle w:val="StyleUnderline"/>
          <w:highlight w:val="yellow"/>
        </w:rPr>
        <w:t>centralization</w:t>
      </w:r>
      <w:r w:rsidRPr="0055152E">
        <w:rPr>
          <w:rStyle w:val="StyleUnderline"/>
        </w:rPr>
        <w:t xml:space="preserve"> of authority </w:t>
      </w:r>
      <w:r w:rsidRPr="00557C55">
        <w:rPr>
          <w:rStyle w:val="StyleUnderline"/>
          <w:highlight w:val="yellow"/>
        </w:rPr>
        <w:t>has diminished</w:t>
      </w:r>
      <w:r w:rsidRPr="0055152E">
        <w:rPr>
          <w:rStyle w:val="StyleUnderline"/>
        </w:rPr>
        <w:t xml:space="preserve"> the separation of powers and </w:t>
      </w:r>
      <w:r w:rsidRPr="00557C55">
        <w:rPr>
          <w:rStyle w:val="StyleUnderline"/>
          <w:highlight w:val="yellow"/>
        </w:rPr>
        <w:t xml:space="preserve">reshaped the </w:t>
      </w:r>
      <w:r w:rsidRPr="00557C55">
        <w:rPr>
          <w:rStyle w:val="Emphasis"/>
          <w:highlight w:val="yellow"/>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55152E">
        <w:rPr>
          <w:rStyle w:val="StyleUnderline"/>
          <w:highlight w:val="yellow"/>
        </w:rPr>
        <w:t xml:space="preserve">The </w:t>
      </w:r>
      <w:r w:rsidRPr="0055152E">
        <w:rPr>
          <w:rStyle w:val="Emphasis"/>
          <w:highlight w:val="yellow"/>
        </w:rPr>
        <w:t>specter</w:t>
      </w:r>
      <w:r w:rsidRPr="0055152E">
        <w:rPr>
          <w:rStyle w:val="StyleUnderline"/>
          <w:highlight w:val="yellow"/>
        </w:rPr>
        <w:t xml:space="preserve"> of </w:t>
      </w:r>
      <w:r w:rsidRPr="0055152E">
        <w:rPr>
          <w:rStyle w:val="Emphasis"/>
          <w:highlight w:val="yellow"/>
        </w:rPr>
        <w:t>nuclear war</w:t>
      </w:r>
      <w:r w:rsidRPr="00AD0FCE">
        <w:rPr>
          <w:sz w:val="16"/>
        </w:rPr>
        <w:t xml:space="preserve">, referred to as </w:t>
      </w:r>
      <w:r w:rsidRPr="0055152E">
        <w:rPr>
          <w:rStyle w:val="Emphasis"/>
          <w:highlight w:val="yellow"/>
        </w:rPr>
        <w:t>Armageddon</w:t>
      </w:r>
      <w:r w:rsidRPr="0055152E">
        <w:rPr>
          <w:rStyle w:val="StyleUnderline"/>
          <w:highlight w:val="yellow"/>
        </w:rPr>
        <w:t>, has</w:t>
      </w:r>
      <w:r w:rsidRPr="00AD0FCE">
        <w:rPr>
          <w:sz w:val="16"/>
        </w:rPr>
        <w:t xml:space="preserve"> since </w:t>
      </w:r>
      <w:r w:rsidRPr="0055152E">
        <w:rPr>
          <w:rStyle w:val="StyleUnderline"/>
          <w:highlight w:val="yellow"/>
        </w:rPr>
        <w:t>hung</w:t>
      </w:r>
      <w:r w:rsidRPr="0055152E">
        <w:rPr>
          <w:rStyle w:val="StyleUnderline"/>
        </w:rPr>
        <w:t xml:space="preserve">over international relations, </w:t>
      </w:r>
      <w:r w:rsidRPr="0055152E">
        <w:rPr>
          <w:rStyle w:val="StyleUnderline"/>
          <w:highlight w:val="yellow"/>
        </w:rPr>
        <w:t xml:space="preserve">positioning the </w:t>
      </w:r>
      <w:r w:rsidRPr="0055152E">
        <w:rPr>
          <w:rStyle w:val="Emphasis"/>
          <w:highlight w:val="yellow"/>
        </w:rPr>
        <w:t>U.S. President</w:t>
      </w:r>
      <w:r w:rsidRPr="0055152E">
        <w:rPr>
          <w:rStyle w:val="StyleUnderline"/>
          <w:highlight w:val="yellow"/>
        </w:rPr>
        <w:t xml:space="preserve"> as the</w:t>
      </w:r>
      <w:r w:rsidRPr="0055152E">
        <w:rPr>
          <w:rStyle w:val="StyleUnderline"/>
        </w:rPr>
        <w:t xml:space="preserve"> </w:t>
      </w:r>
      <w:r w:rsidRPr="0055152E">
        <w:rPr>
          <w:rStyle w:val="Emphasis"/>
        </w:rPr>
        <w:t xml:space="preserve">key </w:t>
      </w:r>
      <w:r w:rsidRPr="0055152E">
        <w:rPr>
          <w:rStyle w:val="Emphasis"/>
          <w:highlight w:val="yellow"/>
        </w:rPr>
        <w:t>gatekeeper</w:t>
      </w:r>
      <w:r w:rsidRPr="0055152E">
        <w:rPr>
          <w:rStyle w:val="StyleUnderline"/>
          <w:highlight w:val="yellow"/>
        </w:rPr>
        <w:t xml:space="preserve"> in preventing </w:t>
      </w:r>
      <w:r w:rsidRPr="0055152E">
        <w:rPr>
          <w:rStyle w:val="Emphasis"/>
          <w:highlight w:val="yellow"/>
        </w:rPr>
        <w:t>catastrophic conflict</w:t>
      </w:r>
      <w:r w:rsidRPr="0055152E">
        <w:rPr>
          <w:rStyle w:val="StyleUnderline"/>
        </w:rPr>
        <w:t xml:space="preserve"> and safeguarding humanity from the potential destruction of global war.</w:t>
      </w:r>
    </w:p>
    <w:p w14:paraId="014C76B7" w14:textId="77777777" w:rsidR="00AD254B" w:rsidRPr="008E5FA9" w:rsidRDefault="00AD254B" w:rsidP="00AD254B"/>
    <w:p w14:paraId="7CC9A23F" w14:textId="77777777" w:rsidR="00AD254B" w:rsidRDefault="00AD254B"/>
    <w:p w14:paraId="16CBC486" w14:textId="77777777" w:rsidR="00B73FB2" w:rsidRDefault="00B73FB2" w:rsidP="00B73FB2">
      <w:pPr>
        <w:pStyle w:val="Heading4"/>
      </w:pPr>
      <w:r>
        <w:t xml:space="preserve">The United States Federal Government should strengthen collective bargaining rights for federal workers. </w:t>
      </w:r>
    </w:p>
    <w:p w14:paraId="223F04D9" w14:textId="77777777" w:rsidR="00B73FB2" w:rsidRDefault="00B73FB2" w:rsidP="00B73FB2"/>
    <w:p w14:paraId="66A9CD33" w14:textId="77777777" w:rsidR="00B73FB2" w:rsidRDefault="00B73FB2" w:rsidP="00B73FB2">
      <w:pPr>
        <w:pStyle w:val="Heading4"/>
      </w:pPr>
      <w:r>
        <w:t>The plan solves.</w:t>
      </w:r>
    </w:p>
    <w:p w14:paraId="1B320B99" w14:textId="77777777" w:rsidR="00B73FB2" w:rsidRPr="00276092" w:rsidRDefault="00B73FB2" w:rsidP="00B73FB2">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69F3BFE6" w14:textId="77777777" w:rsidR="00B73FB2" w:rsidRPr="00BF548D" w:rsidRDefault="00B73FB2" w:rsidP="00B73FB2">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4715DA28" w14:textId="77777777" w:rsidR="00B73FB2" w:rsidRPr="00BF548D" w:rsidRDefault="00B73FB2" w:rsidP="00B73FB2">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2C5F172F" w14:textId="77777777" w:rsidR="00B73FB2" w:rsidRPr="00BF548D" w:rsidRDefault="00B73FB2" w:rsidP="00B73FB2">
      <w:pPr>
        <w:rPr>
          <w:sz w:val="16"/>
        </w:rPr>
      </w:pPr>
      <w:r w:rsidRPr="00BF548D">
        <w:rPr>
          <w:rStyle w:val="StyleUnderline"/>
          <w:highlight w:val="yellow"/>
        </w:rPr>
        <w:t>The</w:t>
      </w:r>
      <w:r w:rsidRPr="00BF548D">
        <w:rPr>
          <w:sz w:val="16"/>
        </w:rPr>
        <w:t xml:space="preserve"> executive </w:t>
      </w:r>
      <w:r w:rsidRPr="00BF548D">
        <w:rPr>
          <w:rStyle w:val="StyleUnderline"/>
          <w:highlight w:val="yellow"/>
        </w:rPr>
        <w:t>order</w:t>
      </w:r>
      <w:r w:rsidRPr="00BF548D">
        <w:rPr>
          <w:sz w:val="16"/>
        </w:rPr>
        <w:t xml:space="preserve"> effectively </w:t>
      </w:r>
      <w:r w:rsidRPr="00BF548D">
        <w:rPr>
          <w:rStyle w:val="StyleUnderline"/>
          <w:highlight w:val="yellow"/>
        </w:rPr>
        <w:t xml:space="preserve">classifies </w:t>
      </w:r>
      <w:r w:rsidRPr="00BF548D">
        <w:rPr>
          <w:rStyle w:val="Emphasis"/>
          <w:highlight w:val="yellow"/>
        </w:rPr>
        <w:t>two thirds</w:t>
      </w:r>
      <w:r w:rsidRPr="00BF548D">
        <w:rPr>
          <w:rStyle w:val="StyleUnderline"/>
          <w:highlight w:val="yellow"/>
        </w:rPr>
        <w:t xml:space="preserve"> of the </w:t>
      </w:r>
      <w:r w:rsidRPr="00BF548D">
        <w:rPr>
          <w:rStyle w:val="Emphasis"/>
          <w:highlight w:val="yellow"/>
        </w:rPr>
        <w:t>federal workforce</w:t>
      </w:r>
      <w:r w:rsidRPr="00BF548D">
        <w:rPr>
          <w:rStyle w:val="StyleUnderline"/>
          <w:highlight w:val="yellow"/>
        </w:rPr>
        <w:t xml:space="preserve"> as</w:t>
      </w:r>
      <w:r w:rsidRPr="00A4609D">
        <w:rPr>
          <w:rStyle w:val="StyleUnderline"/>
        </w:rPr>
        <w:t xml:space="preserve"> having </w:t>
      </w:r>
      <w:r w:rsidRPr="00BF548D">
        <w:rPr>
          <w:rStyle w:val="Emphasis"/>
          <w:highlight w:val="yellow"/>
        </w:rPr>
        <w:t>national security</w:t>
      </w:r>
      <w:r w:rsidRPr="00A4609D">
        <w:rPr>
          <w:rStyle w:val="StyleUnderline"/>
        </w:rPr>
        <w:t xml:space="preserve"> missions, </w:t>
      </w:r>
      <w:r w:rsidRPr="00BF548D">
        <w:rPr>
          <w:rStyle w:val="StyleUnderline"/>
          <w:highlight w:val="yellow"/>
        </w:rPr>
        <w:t xml:space="preserve">a </w:t>
      </w:r>
      <w:r w:rsidRPr="00BF548D">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BF548D">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BF548D">
        <w:rPr>
          <w:rStyle w:val="StyleUnderline"/>
          <w:highlight w:val="yellow"/>
        </w:rPr>
        <w:t>allows them to conduct their work</w:t>
      </w:r>
      <w:r w:rsidRPr="00BF548D">
        <w:rPr>
          <w:sz w:val="16"/>
        </w:rPr>
        <w:t xml:space="preserve"> on behalf of the American people—</w:t>
      </w:r>
      <w:r w:rsidRPr="00BF548D">
        <w:rPr>
          <w:rStyle w:val="StyleUnderline"/>
          <w:highlight w:val="yellow"/>
        </w:rPr>
        <w:t xml:space="preserve">including </w:t>
      </w:r>
      <w:r w:rsidRPr="00BF548D">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BF548D">
        <w:rPr>
          <w:rStyle w:val="StyleUnderline"/>
          <w:highlight w:val="yellow"/>
        </w:rPr>
        <w:t xml:space="preserve">without </w:t>
      </w:r>
      <w:r w:rsidRPr="00BF548D">
        <w:rPr>
          <w:rStyle w:val="Emphasis"/>
          <w:highlight w:val="yellow"/>
        </w:rPr>
        <w:t>political interference</w:t>
      </w:r>
      <w:r w:rsidRPr="00BF548D">
        <w:rPr>
          <w:sz w:val="16"/>
        </w:rPr>
        <w:t xml:space="preserve">. </w:t>
      </w:r>
    </w:p>
    <w:p w14:paraId="57093A11" w14:textId="77777777" w:rsidR="00B73FB2" w:rsidRPr="006147EE" w:rsidRDefault="00B73FB2" w:rsidP="00B73FB2">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BF548D">
        <w:rPr>
          <w:rStyle w:val="StyleUnderline"/>
          <w:highlight w:val="yellow"/>
        </w:rPr>
        <w:t>agreements</w:t>
      </w:r>
      <w:r w:rsidRPr="00BF548D">
        <w:rPr>
          <w:sz w:val="16"/>
        </w:rPr>
        <w:t xml:space="preserve"> do, however, </w:t>
      </w:r>
      <w:r w:rsidRPr="00BF548D">
        <w:rPr>
          <w:rStyle w:val="StyleUnderline"/>
          <w:highlight w:val="yellow"/>
        </w:rPr>
        <w:t>protect</w:t>
      </w:r>
      <w:r w:rsidRPr="006147EE">
        <w:rPr>
          <w:rStyle w:val="StyleUnderline"/>
        </w:rPr>
        <w:t xml:space="preserve"> federal </w:t>
      </w:r>
      <w:r w:rsidRPr="00BF548D">
        <w:rPr>
          <w:rStyle w:val="StyleUnderline"/>
          <w:highlight w:val="yellow"/>
        </w:rPr>
        <w:t xml:space="preserve">employees from </w:t>
      </w:r>
      <w:r w:rsidRPr="00BF548D">
        <w:rPr>
          <w:rStyle w:val="Emphasis"/>
          <w:highlight w:val="yellow"/>
        </w:rPr>
        <w:t>illegal firings</w:t>
      </w:r>
      <w:r w:rsidRPr="00BF548D">
        <w:rPr>
          <w:rStyle w:val="StyleUnderline"/>
          <w:highlight w:val="yellow"/>
        </w:rPr>
        <w:t xml:space="preserve">, </w:t>
      </w:r>
      <w:r w:rsidRPr="00BF548D">
        <w:rPr>
          <w:rStyle w:val="Emphasis"/>
          <w:highlight w:val="yellow"/>
        </w:rPr>
        <w:t>retaliation</w:t>
      </w:r>
      <w:r w:rsidRPr="00BF548D">
        <w:rPr>
          <w:rStyle w:val="StyleUnderline"/>
          <w:highlight w:val="yellow"/>
        </w:rPr>
        <w:t xml:space="preserve">, and </w:t>
      </w:r>
      <w:r w:rsidRPr="00BF548D">
        <w:rPr>
          <w:rStyle w:val="Emphasis"/>
          <w:highlight w:val="yellow"/>
        </w:rPr>
        <w:t>discrimination</w:t>
      </w:r>
      <w:r w:rsidRPr="00BF548D">
        <w:rPr>
          <w:rStyle w:val="StyleUnderline"/>
          <w:highlight w:val="yellow"/>
        </w:rPr>
        <w:t>. They</w:t>
      </w:r>
      <w:r w:rsidRPr="006147EE">
        <w:rPr>
          <w:rStyle w:val="StyleUnderline"/>
        </w:rPr>
        <w:t xml:space="preserve"> also </w:t>
      </w:r>
      <w:r w:rsidRPr="00BF548D">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18058FC5" w14:textId="77777777" w:rsidR="00B73FB2" w:rsidRPr="00BF548D" w:rsidRDefault="00B73FB2" w:rsidP="00B73FB2">
      <w:pPr>
        <w:rPr>
          <w:sz w:val="16"/>
        </w:rPr>
      </w:pPr>
      <w:r w:rsidRPr="00A4609D">
        <w:rPr>
          <w:rStyle w:val="StyleUnderline"/>
          <w:highlight w:val="yellow"/>
        </w:rPr>
        <w:t>This</w:t>
      </w:r>
      <w:r w:rsidRPr="00276092">
        <w:rPr>
          <w:rStyle w:val="StyleUnderline"/>
        </w:rPr>
        <w:t xml:space="preserve"> executive </w:t>
      </w:r>
      <w:r w:rsidRPr="00A4609D">
        <w:rPr>
          <w:rStyle w:val="StyleUnderline"/>
          <w:highlight w:val="yellow"/>
        </w:rPr>
        <w:t>order</w:t>
      </w:r>
      <w:r w:rsidRPr="00BF548D">
        <w:rPr>
          <w:sz w:val="16"/>
        </w:rPr>
        <w:t xml:space="preserve">, which </w:t>
      </w:r>
      <w:r w:rsidRPr="00A4609D">
        <w:rPr>
          <w:rStyle w:val="Emphasis"/>
        </w:rPr>
        <w:t xml:space="preserve">ruthlessly </w:t>
      </w:r>
      <w:r w:rsidRPr="00A4609D">
        <w:rPr>
          <w:rStyle w:val="Emphasis"/>
          <w:highlight w:val="yellow"/>
        </w:rPr>
        <w:t>strips</w:t>
      </w:r>
      <w:r w:rsidRPr="00276092">
        <w:rPr>
          <w:rStyle w:val="StyleUnderline"/>
        </w:rPr>
        <w:t xml:space="preserve"> collective bargaining </w:t>
      </w:r>
      <w:r w:rsidRPr="00A4609D">
        <w:rPr>
          <w:rStyle w:val="StyleUnderline"/>
          <w:highlight w:val="yellow"/>
        </w:rPr>
        <w:t>agreements for</w:t>
      </w:r>
      <w:r w:rsidRPr="00276092">
        <w:rPr>
          <w:rStyle w:val="StyleUnderline"/>
        </w:rPr>
        <w:t xml:space="preserve"> </w:t>
      </w:r>
      <w:r w:rsidRPr="00A4609D">
        <w:rPr>
          <w:rStyle w:val="Emphasis"/>
        </w:rPr>
        <w:t xml:space="preserve">over </w:t>
      </w:r>
      <w:r w:rsidRPr="00A4609D">
        <w:rPr>
          <w:rStyle w:val="Emphasis"/>
          <w:highlight w:val="yellow"/>
        </w:rPr>
        <w:t>one million</w:t>
      </w:r>
      <w:r w:rsidRPr="00276092">
        <w:rPr>
          <w:rStyle w:val="StyleUnderline"/>
        </w:rPr>
        <w:t xml:space="preserve"> federal </w:t>
      </w:r>
      <w:r w:rsidRPr="00A4609D">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28693A21" w14:textId="77777777" w:rsidR="00B73FB2" w:rsidRPr="00BF548D" w:rsidRDefault="00B73FB2" w:rsidP="00B73FB2">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67E7DB5A" w14:textId="77777777" w:rsidR="00B73FB2" w:rsidRPr="00BF548D" w:rsidRDefault="00B73FB2" w:rsidP="00B73FB2">
      <w:pPr>
        <w:rPr>
          <w:sz w:val="16"/>
        </w:rPr>
      </w:pPr>
      <w:r w:rsidRPr="00276092">
        <w:rPr>
          <w:rStyle w:val="StyleUnderline"/>
          <w:highlight w:val="yellow"/>
        </w:rPr>
        <w:t>We urge you to</w:t>
      </w:r>
      <w:r w:rsidRPr="00276092">
        <w:rPr>
          <w:rStyle w:val="StyleUnderline"/>
        </w:rPr>
        <w:t xml:space="preserve"> </w:t>
      </w:r>
      <w:r w:rsidRPr="00276092">
        <w:rPr>
          <w:rStyle w:val="Emphasis"/>
        </w:rPr>
        <w:t xml:space="preserve">immediately </w:t>
      </w:r>
      <w:r w:rsidRPr="00276092">
        <w:rPr>
          <w:rStyle w:val="Emphasis"/>
          <w:highlight w:val="yellow"/>
        </w:rPr>
        <w:t>rescind</w:t>
      </w:r>
      <w:r w:rsidRPr="00276092">
        <w:rPr>
          <w:rStyle w:val="StyleUnderline"/>
          <w:highlight w:val="yellow"/>
        </w:rPr>
        <w:t xml:space="preserve"> this </w:t>
      </w:r>
      <w:r w:rsidRPr="00276092">
        <w:rPr>
          <w:rStyle w:val="Emphasis"/>
          <w:highlight w:val="yellow"/>
        </w:rPr>
        <w:t>illegal</w:t>
      </w:r>
      <w:r w:rsidRPr="00276092">
        <w:rPr>
          <w:rStyle w:val="Emphasis"/>
        </w:rPr>
        <w:t xml:space="preserve"> executive </w:t>
      </w:r>
      <w:r w:rsidRPr="00276092">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446984B1" w14:textId="77777777" w:rsidR="004B4D7C" w:rsidRDefault="004B4D7C" w:rsidP="004B4D7C">
      <w:pPr>
        <w:pStyle w:val="Heading2"/>
      </w:pPr>
      <w:r>
        <w:t>Advantage</w:t>
      </w:r>
    </w:p>
    <w:p w14:paraId="1F144B27" w14:textId="77777777" w:rsidR="004B4D7C" w:rsidRDefault="004B4D7C" w:rsidP="004B4D7C">
      <w:pPr>
        <w:pStyle w:val="Heading3"/>
      </w:pPr>
      <w:r>
        <w:t>Extinction K</w:t>
      </w:r>
    </w:p>
    <w:p w14:paraId="6893CA44" w14:textId="77777777" w:rsidR="004B4D7C" w:rsidRPr="00616A1E" w:rsidRDefault="004B4D7C" w:rsidP="004B4D7C">
      <w:pPr>
        <w:pStyle w:val="Heading4"/>
      </w:pPr>
      <w:r>
        <w:t xml:space="preserve">Cementing </w:t>
      </w:r>
      <w:r w:rsidRPr="002E595D">
        <w:rPr>
          <w:u w:val="single"/>
        </w:rPr>
        <w:t>former exclusions</w:t>
      </w:r>
      <w:r>
        <w:t xml:space="preserve"> from the term as </w:t>
      </w:r>
      <w:r w:rsidRPr="002E595D">
        <w:rPr>
          <w:u w:val="single"/>
        </w:rPr>
        <w:t>intrinsic</w:t>
      </w:r>
      <w:r>
        <w:t xml:space="preserve"> permanently </w:t>
      </w:r>
      <w:r w:rsidRPr="002E595D">
        <w:rPr>
          <w:u w:val="single"/>
        </w:rPr>
        <w:t>locks out</w:t>
      </w:r>
      <w:r>
        <w:t xml:space="preserve"> any liberatory action, </w:t>
      </w:r>
      <w:r w:rsidRPr="002E595D">
        <w:rPr>
          <w:u w:val="single"/>
        </w:rPr>
        <w:t>double turning</w:t>
      </w:r>
      <w:r>
        <w:t xml:space="preserve"> the alternative. </w:t>
      </w:r>
    </w:p>
    <w:p w14:paraId="08C38E43" w14:textId="77777777" w:rsidR="004B4D7C" w:rsidRPr="00B35053" w:rsidRDefault="004B4D7C" w:rsidP="004B4D7C">
      <w:r w:rsidRPr="00B35053">
        <w:rPr>
          <w:rStyle w:val="Style13ptBold"/>
        </w:rPr>
        <w:t>Moynihan 20</w:t>
      </w:r>
      <w:r>
        <w:t xml:space="preserve">, D.Phil. from Oxford and Researcher at the University of Oxford (Thomas Moynihan, 2020, “Chapter 1: A Very Rational End of the World,” in </w:t>
      </w:r>
      <w:r w:rsidRPr="00B35053">
        <w:rPr>
          <w:i/>
          <w:iCs/>
        </w:rPr>
        <w:t>X-Risk: How Humanity Discovered Its Own Extinction</w:t>
      </w:r>
      <w:r>
        <w:t xml:space="preserve">, pp. 31-2, Urbanomic) *Footnote 55. </w:t>
      </w:r>
    </w:p>
    <w:p w14:paraId="513567F8" w14:textId="77777777" w:rsidR="004B4D7C" w:rsidRPr="00B35053" w:rsidRDefault="004B4D7C" w:rsidP="004B4D7C">
      <w:pPr>
        <w:rPr>
          <w:sz w:val="16"/>
        </w:rPr>
      </w:pPr>
      <w:r w:rsidRPr="00B35053">
        <w:rPr>
          <w:sz w:val="16"/>
        </w:rPr>
        <w:t xml:space="preserve">55. </w:t>
      </w:r>
      <w:r w:rsidRPr="00B35053">
        <w:rPr>
          <w:rStyle w:val="StyleUnderline"/>
        </w:rPr>
        <w:t xml:space="preserve">We must address </w:t>
      </w:r>
      <w:r w:rsidRPr="00B35053">
        <w:rPr>
          <w:rStyle w:val="StyleUnderline"/>
          <w:highlight w:val="cyan"/>
        </w:rPr>
        <w:t>a</w:t>
      </w:r>
      <w:r w:rsidRPr="00B35053">
        <w:rPr>
          <w:sz w:val="16"/>
        </w:rPr>
        <w:t xml:space="preserve"> creeping </w:t>
      </w:r>
      <w:r w:rsidRPr="00B35053">
        <w:rPr>
          <w:rStyle w:val="Emphasis"/>
          <w:highlight w:val="cyan"/>
        </w:rPr>
        <w:t>concern</w:t>
      </w:r>
      <w:r w:rsidRPr="00B35053">
        <w:rPr>
          <w:rStyle w:val="StyleUnderline"/>
          <w:highlight w:val="cyan"/>
        </w:rPr>
        <w:t xml:space="preserve"> some</w:t>
      </w:r>
      <w:r w:rsidRPr="00B35053">
        <w:rPr>
          <w:sz w:val="16"/>
        </w:rPr>
        <w:t xml:space="preserve"> readers </w:t>
      </w:r>
      <w:r w:rsidRPr="00B35053">
        <w:rPr>
          <w:rStyle w:val="StyleUnderline"/>
        </w:rPr>
        <w:t xml:space="preserve">may </w:t>
      </w:r>
      <w:r w:rsidRPr="00B35053">
        <w:rPr>
          <w:rStyle w:val="StyleUnderline"/>
          <w:highlight w:val="cyan"/>
        </w:rPr>
        <w:t>have with</w:t>
      </w:r>
      <w:r w:rsidRPr="00B35053">
        <w:rPr>
          <w:rStyle w:val="StyleUnderline"/>
        </w:rPr>
        <w:t xml:space="preserve"> the </w:t>
      </w:r>
      <w:r w:rsidRPr="00B35053">
        <w:rPr>
          <w:rStyle w:val="Emphasis"/>
          <w:highlight w:val="cyan"/>
        </w:rPr>
        <w:t>language</w:t>
      </w:r>
      <w:r w:rsidRPr="00B35053">
        <w:rPr>
          <w:rStyle w:val="StyleUnderline"/>
          <w:highlight w:val="cyan"/>
        </w:rPr>
        <w:t xml:space="preserve"> of</w:t>
      </w:r>
      <w:r w:rsidRPr="00B35053">
        <w:rPr>
          <w:sz w:val="16"/>
        </w:rPr>
        <w:t xml:space="preserve"> the Enlightenment. Concepts such as 'reason', 'maturity', and </w:t>
      </w:r>
      <w:r w:rsidRPr="00B35053">
        <w:rPr>
          <w:rStyle w:val="StyleUnderline"/>
        </w:rPr>
        <w:t xml:space="preserve">even </w:t>
      </w:r>
      <w:r w:rsidRPr="00B35053">
        <w:rPr>
          <w:rStyle w:val="Emphasis"/>
          <w:highlight w:val="cyan"/>
        </w:rPr>
        <w:t>'humanity'</w:t>
      </w:r>
      <w:r w:rsidRPr="00B35053">
        <w:rPr>
          <w:rStyle w:val="StyleUnderline"/>
        </w:rPr>
        <w:t xml:space="preserve"> itself</w:t>
      </w:r>
      <w:r w:rsidRPr="00B35053">
        <w:rPr>
          <w:sz w:val="16"/>
        </w:rPr>
        <w:t xml:space="preserve">, have been battered by unceasing waves of critique over the past century, for entirely understandable reasons: </w:t>
      </w:r>
      <w:r w:rsidRPr="00B35053">
        <w:rPr>
          <w:rStyle w:val="StyleUnderline"/>
        </w:rPr>
        <w:t xml:space="preserve">the </w:t>
      </w:r>
      <w:r w:rsidRPr="00B35053">
        <w:rPr>
          <w:rStyle w:val="Emphasis"/>
          <w:highlight w:val="cyan"/>
        </w:rPr>
        <w:t>universalist</w:t>
      </w:r>
      <w:r w:rsidRPr="00B35053">
        <w:rPr>
          <w:rStyle w:val="StyleUnderline"/>
          <w:highlight w:val="cyan"/>
        </w:rPr>
        <w:t xml:space="preserve"> goals</w:t>
      </w:r>
      <w:r w:rsidRPr="00B35053">
        <w:rPr>
          <w:sz w:val="16"/>
        </w:rPr>
        <w:t xml:space="preserve"> set by the Enlighteners—from the ideal </w:t>
      </w:r>
      <w:r w:rsidRPr="00B35053">
        <w:rPr>
          <w:rStyle w:val="StyleUnderline"/>
        </w:rPr>
        <w:t xml:space="preserve">of </w:t>
      </w:r>
      <w:r w:rsidRPr="00B35053">
        <w:rPr>
          <w:rStyle w:val="Emphasis"/>
        </w:rPr>
        <w:t>emancipation</w:t>
      </w:r>
      <w:r w:rsidRPr="00B35053">
        <w:rPr>
          <w:rStyle w:val="StyleUnderline"/>
        </w:rPr>
        <w:t xml:space="preserve"> to</w:t>
      </w:r>
      <w:r w:rsidRPr="00B35053">
        <w:rPr>
          <w:sz w:val="16"/>
        </w:rPr>
        <w:t xml:space="preserve"> that of </w:t>
      </w:r>
      <w:r w:rsidRPr="00B35053">
        <w:rPr>
          <w:rStyle w:val="StyleUnderline"/>
        </w:rPr>
        <w:t>progress</w:t>
      </w:r>
      <w:r w:rsidRPr="00B35053">
        <w:rPr>
          <w:sz w:val="16"/>
        </w:rPr>
        <w:t xml:space="preserve"> itself—</w:t>
      </w:r>
      <w:r w:rsidRPr="00B35053">
        <w:rPr>
          <w:rStyle w:val="StyleUnderline"/>
          <w:highlight w:val="cyan"/>
        </w:rPr>
        <w:t xml:space="preserve">were </w:t>
      </w:r>
      <w:r w:rsidRPr="00B35053">
        <w:rPr>
          <w:rStyle w:val="Emphasis"/>
          <w:highlight w:val="cyan"/>
        </w:rPr>
        <w:t>tarnished</w:t>
      </w:r>
      <w:r w:rsidRPr="00B35053">
        <w:rPr>
          <w:rStyle w:val="StyleUnderline"/>
          <w:highlight w:val="cyan"/>
        </w:rPr>
        <w:t xml:space="preserve"> by</w:t>
      </w:r>
      <w:r w:rsidRPr="00B35053">
        <w:rPr>
          <w:sz w:val="16"/>
        </w:rPr>
        <w:t xml:space="preserve"> their own variously </w:t>
      </w:r>
      <w:r w:rsidRPr="00B35053">
        <w:rPr>
          <w:rStyle w:val="Emphasis"/>
          <w:highlight w:val="cyan"/>
        </w:rPr>
        <w:t>racist</w:t>
      </w:r>
      <w:r w:rsidRPr="00B35053">
        <w:rPr>
          <w:rStyle w:val="StyleUnderline"/>
        </w:rPr>
        <w:t>, classist</w:t>
      </w:r>
      <w:r w:rsidRPr="00B35053">
        <w:rPr>
          <w:sz w:val="16"/>
        </w:rPr>
        <w:t xml:space="preserve">, and androcentric </w:t>
      </w:r>
      <w:r w:rsidRPr="00B35053">
        <w:rPr>
          <w:rStyle w:val="Emphasis"/>
          <w:highlight w:val="cyan"/>
        </w:rPr>
        <w:t>failures</w:t>
      </w:r>
      <w:r w:rsidRPr="00B35053">
        <w:rPr>
          <w:rStyle w:val="StyleUnderline"/>
          <w:highlight w:val="cyan"/>
        </w:rPr>
        <w:t xml:space="preserve"> to live up to them</w:t>
      </w:r>
      <w:r w:rsidRPr="00B35053">
        <w:rPr>
          <w:sz w:val="16"/>
        </w:rPr>
        <w:t xml:space="preserve">. Worse still, </w:t>
      </w:r>
      <w:r w:rsidRPr="00B35053">
        <w:rPr>
          <w:rStyle w:val="StyleUnderline"/>
        </w:rPr>
        <w:t>the</w:t>
      </w:r>
      <w:r w:rsidRPr="00B35053">
        <w:rPr>
          <w:sz w:val="16"/>
        </w:rPr>
        <w:t xml:space="preserve"> historical </w:t>
      </w:r>
      <w:r w:rsidRPr="00B35053">
        <w:rPr>
          <w:rStyle w:val="StyleUnderline"/>
        </w:rPr>
        <w:t>Enlightenment is</w:t>
      </w:r>
      <w:r w:rsidRPr="00B35053">
        <w:rPr>
          <w:sz w:val="16"/>
        </w:rPr>
        <w:t xml:space="preserve"> forever </w:t>
      </w:r>
      <w:r w:rsidRPr="00B35053">
        <w:rPr>
          <w:rStyle w:val="Emphasis"/>
        </w:rPr>
        <w:t>besmirched</w:t>
      </w:r>
      <w:r w:rsidRPr="00B35053">
        <w:rPr>
          <w:rStyle w:val="StyleUnderline"/>
        </w:rPr>
        <w:t xml:space="preserve"> with its</w:t>
      </w:r>
      <w:r w:rsidRPr="00B35053">
        <w:rPr>
          <w:sz w:val="16"/>
        </w:rPr>
        <w:t xml:space="preserve"> entanglement and </w:t>
      </w:r>
      <w:r w:rsidRPr="00B35053">
        <w:rPr>
          <w:rStyle w:val="Emphasis"/>
        </w:rPr>
        <w:t>complicity</w:t>
      </w:r>
      <w:r w:rsidRPr="00B35053">
        <w:rPr>
          <w:rStyle w:val="StyleUnderline"/>
        </w:rPr>
        <w:t xml:space="preserve"> with</w:t>
      </w:r>
      <w:r w:rsidRPr="00B35053">
        <w:rPr>
          <w:sz w:val="16"/>
        </w:rPr>
        <w:t xml:space="preserve"> the horrifying legacy of European </w:t>
      </w:r>
      <w:r w:rsidRPr="00B35053">
        <w:rPr>
          <w:rStyle w:val="StyleUnderline"/>
        </w:rPr>
        <w:t xml:space="preserve">colonialism. </w:t>
      </w:r>
      <w:r w:rsidRPr="00B35053">
        <w:rPr>
          <w:rStyle w:val="Emphasis"/>
          <w:highlight w:val="cyan"/>
        </w:rPr>
        <w:t>However</w:t>
      </w:r>
      <w:r w:rsidRPr="00B35053">
        <w:rPr>
          <w:sz w:val="16"/>
        </w:rPr>
        <w:t xml:space="preserve">, Enlightenment </w:t>
      </w:r>
      <w:r w:rsidRPr="00B35053">
        <w:rPr>
          <w:rStyle w:val="Emphasis"/>
          <w:highlight w:val="cyan"/>
        </w:rPr>
        <w:t>universalism</w:t>
      </w:r>
      <w:r w:rsidRPr="00B35053">
        <w:rPr>
          <w:rStyle w:val="StyleUnderline"/>
          <w:highlight w:val="cyan"/>
        </w:rPr>
        <w:t xml:space="preserve"> failed</w:t>
      </w:r>
      <w:r w:rsidRPr="00B35053">
        <w:rPr>
          <w:rStyle w:val="StyleUnderline"/>
        </w:rPr>
        <w:t xml:space="preserve"> precisely </w:t>
      </w:r>
      <w:r w:rsidRPr="00B35053">
        <w:rPr>
          <w:rStyle w:val="Emphasis"/>
          <w:sz w:val="36"/>
          <w:szCs w:val="36"/>
          <w:highlight w:val="cyan"/>
        </w:rPr>
        <w:t>because it wasn't universal</w:t>
      </w:r>
      <w:r w:rsidRPr="00B35053">
        <w:rPr>
          <w:rStyle w:val="StyleUnderline"/>
        </w:rPr>
        <w:t xml:space="preserve"> enough. </w:t>
      </w:r>
      <w:r w:rsidRPr="00B35053">
        <w:rPr>
          <w:rStyle w:val="StyleUnderline"/>
          <w:highlight w:val="cyan"/>
        </w:rPr>
        <w:t xml:space="preserve">A </w:t>
      </w:r>
      <w:r w:rsidRPr="00B35053">
        <w:rPr>
          <w:rStyle w:val="Emphasis"/>
          <w:highlight w:val="cyan"/>
        </w:rPr>
        <w:t>genuine justifying reason</w:t>
      </w:r>
      <w:r w:rsidRPr="00B35053">
        <w:rPr>
          <w:rStyle w:val="StyleUnderline"/>
          <w:highlight w:val="cyan"/>
        </w:rPr>
        <w:t xml:space="preserve"> for an </w:t>
      </w:r>
      <w:r w:rsidRPr="00B35053">
        <w:rPr>
          <w:rStyle w:val="Emphasis"/>
          <w:highlight w:val="cyan"/>
        </w:rPr>
        <w:t>action</w:t>
      </w:r>
      <w:r w:rsidRPr="00B35053">
        <w:rPr>
          <w:sz w:val="16"/>
        </w:rPr>
        <w:t xml:space="preserve"> or institution </w:t>
      </w:r>
      <w:r w:rsidRPr="00B35053">
        <w:rPr>
          <w:rStyle w:val="StyleUnderline"/>
          <w:highlight w:val="cyan"/>
        </w:rPr>
        <w:t xml:space="preserve">is </w:t>
      </w:r>
      <w:r w:rsidRPr="00B35053">
        <w:rPr>
          <w:rStyle w:val="Emphasis"/>
          <w:highlight w:val="cyan"/>
        </w:rPr>
        <w:t>meant</w:t>
      </w:r>
      <w:r w:rsidRPr="00B35053">
        <w:rPr>
          <w:rStyle w:val="StyleUnderline"/>
          <w:highlight w:val="cyan"/>
        </w:rPr>
        <w:t xml:space="preserve"> to be</w:t>
      </w:r>
      <w:r w:rsidRPr="00B35053">
        <w:rPr>
          <w:rStyle w:val="StyleUnderline"/>
        </w:rPr>
        <w:t xml:space="preserve"> a justifying reason </w:t>
      </w:r>
      <w:r w:rsidRPr="00B35053">
        <w:rPr>
          <w:rStyle w:val="Emphasis"/>
          <w:highlight w:val="cyan"/>
        </w:rPr>
        <w:t>for anyone</w:t>
      </w:r>
      <w:r w:rsidRPr="00B35053">
        <w:rPr>
          <w:rStyle w:val="StyleUnderline"/>
          <w:highlight w:val="cyan"/>
        </w:rPr>
        <w:t xml:space="preserve"> and </w:t>
      </w:r>
      <w:r w:rsidRPr="00B35053">
        <w:rPr>
          <w:rStyle w:val="Emphasis"/>
          <w:highlight w:val="cyan"/>
        </w:rPr>
        <w:t>everyone</w:t>
      </w:r>
      <w:r w:rsidRPr="00B35053">
        <w:rPr>
          <w:rStyle w:val="StyleUnderline"/>
          <w:highlight w:val="cyan"/>
        </w:rPr>
        <w:t>, regardless of</w:t>
      </w:r>
      <w:r w:rsidRPr="00B35053">
        <w:rPr>
          <w:sz w:val="16"/>
        </w:rPr>
        <w:t xml:space="preserve"> who they are or where they are from, and this is what immunises the authority of reason against the corruptions and tyrannies of more </w:t>
      </w:r>
      <w:r w:rsidRPr="00B35053">
        <w:rPr>
          <w:rStyle w:val="Emphasis"/>
          <w:highlight w:val="cyan"/>
        </w:rPr>
        <w:t>arbitrary</w:t>
      </w:r>
      <w:r w:rsidRPr="00B35053">
        <w:rPr>
          <w:rStyle w:val="StyleUnderline"/>
          <w:highlight w:val="cyan"/>
        </w:rPr>
        <w:t xml:space="preserve"> seats of</w:t>
      </w:r>
      <w:r w:rsidRPr="00B35053">
        <w:rPr>
          <w:sz w:val="16"/>
        </w:rPr>
        <w:t xml:space="preserve"> power (such as tradition, bloodline, tribe, </w:t>
      </w:r>
      <w:r w:rsidRPr="00B35053">
        <w:rPr>
          <w:rStyle w:val="Emphasis"/>
          <w:highlight w:val="cyan"/>
        </w:rPr>
        <w:t>race</w:t>
      </w:r>
      <w:r w:rsidRPr="00B35053">
        <w:rPr>
          <w:rStyle w:val="StyleUnderline"/>
          <w:highlight w:val="cyan"/>
        </w:rPr>
        <w:t xml:space="preserve">, or </w:t>
      </w:r>
      <w:r w:rsidRPr="00B35053">
        <w:rPr>
          <w:rStyle w:val="Emphasis"/>
          <w:highlight w:val="cyan"/>
        </w:rPr>
        <w:t>nation</w:t>
      </w:r>
      <w:r w:rsidRPr="00B35053">
        <w:rPr>
          <w:sz w:val="16"/>
        </w:rPr>
        <w:t xml:space="preserve">). Nonetheless, </w:t>
      </w:r>
      <w:r w:rsidRPr="00B35053">
        <w:rPr>
          <w:rStyle w:val="StyleUnderline"/>
          <w:highlight w:val="cyan"/>
        </w:rPr>
        <w:t>our</w:t>
      </w:r>
      <w:r w:rsidRPr="00B35053">
        <w:rPr>
          <w:sz w:val="16"/>
        </w:rPr>
        <w:t xml:space="preserve"> own wretched fallibility throughout our past, our </w:t>
      </w:r>
      <w:r w:rsidRPr="00B35053">
        <w:rPr>
          <w:rStyle w:val="StyleUnderline"/>
          <w:highlight w:val="cyan"/>
        </w:rPr>
        <w:t xml:space="preserve">failure to </w:t>
      </w:r>
      <w:r w:rsidRPr="00B35053">
        <w:rPr>
          <w:rStyle w:val="Emphasis"/>
          <w:highlight w:val="cyan"/>
        </w:rPr>
        <w:t>live up</w:t>
      </w:r>
      <w:r w:rsidRPr="00B35053">
        <w:rPr>
          <w:rStyle w:val="StyleUnderline"/>
          <w:highlight w:val="cyan"/>
        </w:rPr>
        <w:t xml:space="preserve"> to our</w:t>
      </w:r>
      <w:r w:rsidRPr="00B35053">
        <w:rPr>
          <w:rStyle w:val="StyleUnderline"/>
        </w:rPr>
        <w:t xml:space="preserve"> own </w:t>
      </w:r>
      <w:r w:rsidRPr="00B35053">
        <w:rPr>
          <w:rStyle w:val="Emphasis"/>
          <w:highlight w:val="cyan"/>
        </w:rPr>
        <w:t>ideals</w:t>
      </w:r>
      <w:r w:rsidRPr="00B35053">
        <w:rPr>
          <w:rStyle w:val="StyleUnderline"/>
          <w:highlight w:val="cyan"/>
        </w:rPr>
        <w:t xml:space="preserve">, is </w:t>
      </w:r>
      <w:r w:rsidRPr="00B35053">
        <w:rPr>
          <w:rStyle w:val="Emphasis"/>
          <w:highlight w:val="cyan"/>
        </w:rPr>
        <w:t>no indictment</w:t>
      </w:r>
      <w:r w:rsidRPr="00B35053">
        <w:rPr>
          <w:rStyle w:val="StyleUnderline"/>
          <w:highlight w:val="cyan"/>
        </w:rPr>
        <w:t xml:space="preserve"> of</w:t>
      </w:r>
      <w:r w:rsidRPr="00B35053">
        <w:rPr>
          <w:rStyle w:val="StyleUnderline"/>
        </w:rPr>
        <w:t xml:space="preserve"> the </w:t>
      </w:r>
      <w:r w:rsidRPr="00B35053">
        <w:rPr>
          <w:rStyle w:val="StyleUnderline"/>
          <w:highlight w:val="cyan"/>
        </w:rPr>
        <w:t xml:space="preserve">values we </w:t>
      </w:r>
      <w:r w:rsidRPr="00B35053">
        <w:rPr>
          <w:rStyle w:val="Emphasis"/>
          <w:highlight w:val="cyan"/>
        </w:rPr>
        <w:t>pursue</w:t>
      </w:r>
      <w:r w:rsidRPr="00B35053">
        <w:rPr>
          <w:rStyle w:val="StyleUnderline"/>
          <w:highlight w:val="cyan"/>
        </w:rPr>
        <w:t xml:space="preserve">. To think </w:t>
      </w:r>
      <w:r w:rsidRPr="00B35053">
        <w:rPr>
          <w:rStyle w:val="Emphasis"/>
          <w:highlight w:val="cyan"/>
        </w:rPr>
        <w:t>otherwise</w:t>
      </w:r>
      <w:r w:rsidRPr="00B35053">
        <w:rPr>
          <w:rStyle w:val="StyleUnderline"/>
          <w:highlight w:val="cyan"/>
        </w:rPr>
        <w:t xml:space="preserve"> would</w:t>
      </w:r>
      <w:r w:rsidRPr="00B35053">
        <w:rPr>
          <w:rStyle w:val="StyleUnderline"/>
        </w:rPr>
        <w:t xml:space="preserve"> be to </w:t>
      </w:r>
      <w:r w:rsidRPr="00B35053">
        <w:rPr>
          <w:rStyle w:val="Emphasis"/>
          <w:highlight w:val="cyan"/>
        </w:rPr>
        <w:t>reduce</w:t>
      </w:r>
      <w:r w:rsidRPr="00B35053">
        <w:rPr>
          <w:rStyle w:val="StyleUnderline"/>
        </w:rPr>
        <w:t xml:space="preserve"> the promise of </w:t>
      </w:r>
      <w:r w:rsidRPr="00B35053">
        <w:rPr>
          <w:rStyle w:val="Emphasis"/>
          <w:highlight w:val="cyan"/>
        </w:rPr>
        <w:t>humankind</w:t>
      </w:r>
      <w:r w:rsidRPr="00B35053">
        <w:rPr>
          <w:rStyle w:val="StyleUnderline"/>
          <w:highlight w:val="cyan"/>
        </w:rPr>
        <w:t xml:space="preserve"> to</w:t>
      </w:r>
      <w:r w:rsidRPr="00B35053">
        <w:rPr>
          <w:rStyle w:val="StyleUnderline"/>
        </w:rPr>
        <w:t xml:space="preserve"> the scale of </w:t>
      </w:r>
      <w:r w:rsidRPr="00B35053">
        <w:rPr>
          <w:rStyle w:val="StyleUnderline"/>
          <w:highlight w:val="cyan"/>
        </w:rPr>
        <w:t xml:space="preserve">its </w:t>
      </w:r>
      <w:r w:rsidRPr="00B35053">
        <w:rPr>
          <w:rStyle w:val="Emphasis"/>
          <w:highlight w:val="cyan"/>
        </w:rPr>
        <w:t>former errancies</w:t>
      </w:r>
      <w:r w:rsidRPr="00B35053">
        <w:rPr>
          <w:sz w:val="16"/>
        </w:rPr>
        <w:t xml:space="preserve">. With grave risks clouding our species's horizon and our existence seeming more precarious by the day, it is easy to become disillusioned by the </w:t>
      </w:r>
      <w:r w:rsidRPr="00B35053">
        <w:rPr>
          <w:rStyle w:val="StyleUnderline"/>
          <w:highlight w:val="cyan"/>
        </w:rPr>
        <w:t>progressive promises</w:t>
      </w:r>
      <w:r w:rsidRPr="00B35053">
        <w:rPr>
          <w:sz w:val="16"/>
        </w:rPr>
        <w:t xml:space="preserve"> of rationality—yet rationality </w:t>
      </w:r>
      <w:r w:rsidRPr="00B35053">
        <w:rPr>
          <w:rStyle w:val="StyleUnderline"/>
          <w:highlight w:val="cyan"/>
        </w:rPr>
        <w:t>is</w:t>
      </w:r>
      <w:r w:rsidRPr="00B35053">
        <w:rPr>
          <w:rStyle w:val="StyleUnderline"/>
        </w:rPr>
        <w:t xml:space="preserve">, </w:t>
      </w:r>
      <w:r w:rsidRPr="00B35053">
        <w:rPr>
          <w:rStyle w:val="Emphasis"/>
        </w:rPr>
        <w:t>ultimately</w:t>
      </w:r>
      <w:r w:rsidRPr="00B35053">
        <w:rPr>
          <w:rStyle w:val="StyleUnderline"/>
        </w:rPr>
        <w:t xml:space="preserve">, </w:t>
      </w:r>
      <w:r w:rsidRPr="00B35053">
        <w:rPr>
          <w:rStyle w:val="StyleUnderline"/>
          <w:highlight w:val="cyan"/>
        </w:rPr>
        <w:t>nothing</w:t>
      </w:r>
      <w:r w:rsidRPr="00B35053">
        <w:rPr>
          <w:rStyle w:val="StyleUnderline"/>
        </w:rPr>
        <w:t xml:space="preserve"> other </w:t>
      </w:r>
      <w:r w:rsidRPr="00B35053">
        <w:rPr>
          <w:rStyle w:val="StyleUnderline"/>
          <w:highlight w:val="cyan"/>
        </w:rPr>
        <w:t>than</w:t>
      </w:r>
      <w:r w:rsidRPr="00B35053">
        <w:rPr>
          <w:rStyle w:val="StyleUnderline"/>
        </w:rPr>
        <w:t xml:space="preserve"> the task of </w:t>
      </w:r>
      <w:r w:rsidRPr="00B35053">
        <w:rPr>
          <w:rStyle w:val="StyleUnderline"/>
          <w:highlight w:val="cyan"/>
        </w:rPr>
        <w:t xml:space="preserve">transforming everything </w:t>
      </w:r>
      <w:r w:rsidRPr="00B35053">
        <w:rPr>
          <w:rStyle w:val="Emphasis"/>
          <w:highlight w:val="cyan"/>
        </w:rPr>
        <w:t>unjust</w:t>
      </w:r>
      <w:r w:rsidRPr="00B35053">
        <w:rPr>
          <w:rStyle w:val="StyleUnderline"/>
          <w:highlight w:val="cyan"/>
        </w:rPr>
        <w:t xml:space="preserve"> into what is </w:t>
      </w:r>
      <w:r w:rsidRPr="00B35053">
        <w:rPr>
          <w:rStyle w:val="Emphasis"/>
          <w:highlight w:val="cyan"/>
        </w:rPr>
        <w:t>just</w:t>
      </w:r>
      <w:r w:rsidRPr="00B35053">
        <w:rPr>
          <w:sz w:val="16"/>
        </w:rPr>
        <w:t>, in institutions and beliefs alike- and this applies equally strongly to reason's on history and even—as we shall see below-to our entire blind and purposeless past.</w:t>
      </w:r>
    </w:p>
    <w:p w14:paraId="08E287D0" w14:textId="77777777" w:rsidR="004B4D7C" w:rsidRPr="00A80A18" w:rsidRDefault="004B4D7C" w:rsidP="004B4D7C">
      <w:pPr>
        <w:pStyle w:val="Heading4"/>
        <w:rPr>
          <w:rStyle w:val="Style13ptBold"/>
          <w:b/>
          <w:bCs w:val="0"/>
        </w:rPr>
      </w:pPr>
      <w:r>
        <w:rPr>
          <w:rStyle w:val="Style13ptBold"/>
        </w:rPr>
        <w:t xml:space="preserve">Utilizing extinction discourse is NOT a power-protecting move. </w:t>
      </w:r>
    </w:p>
    <w:p w14:paraId="7580ED8F" w14:textId="77777777" w:rsidR="004B4D7C" w:rsidRPr="00A80A18" w:rsidRDefault="004B4D7C" w:rsidP="004B4D7C">
      <w:r w:rsidRPr="00A80A18">
        <w:rPr>
          <w:rStyle w:val="Style13ptBold"/>
        </w:rPr>
        <w:t>Zimmer 22</w:t>
      </w:r>
      <w:r>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6E266D39" w14:textId="77777777" w:rsidR="004B4D7C" w:rsidRPr="00A80A18" w:rsidRDefault="004B4D7C" w:rsidP="004B4D7C">
      <w:pPr>
        <w:rPr>
          <w:rStyle w:val="StyleUnderline"/>
        </w:rPr>
      </w:pPr>
      <w:r w:rsidRPr="00A80A18">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A80A18">
        <w:rPr>
          <w:rStyle w:val="Emphasis"/>
          <w:highlight w:val="cyan"/>
        </w:rPr>
        <w:t>it</w:t>
      </w:r>
      <w:r w:rsidRPr="00A80A18">
        <w:rPr>
          <w:rStyle w:val="StyleUnderline"/>
        </w:rPr>
        <w:t xml:space="preserve"> ha</w:t>
      </w:r>
      <w:r w:rsidRPr="00A80A18">
        <w:rPr>
          <w:rStyle w:val="Emphasis"/>
          <w:highlight w:val="cyan"/>
        </w:rPr>
        <w:t>s</w:t>
      </w:r>
      <w:r w:rsidRPr="00A80A18">
        <w:rPr>
          <w:rStyle w:val="StyleUnderline"/>
          <w:highlight w:val="cyan"/>
        </w:rPr>
        <w:t xml:space="preserve"> become possible for </w:t>
      </w:r>
      <w:r w:rsidRPr="00A80A18">
        <w:rPr>
          <w:rStyle w:val="Emphasis"/>
          <w:highlight w:val="cyan"/>
        </w:rPr>
        <w:t>human</w:t>
      </w:r>
      <w:r w:rsidRPr="00A80A18">
        <w:rPr>
          <w:rStyle w:val="StyleUnderline"/>
        </w:rPr>
        <w:t xml:space="preserve"> being</w:t>
      </w:r>
      <w:r w:rsidRPr="00A80A18">
        <w:rPr>
          <w:rStyle w:val="Emphasis"/>
          <w:highlight w:val="cyan"/>
        </w:rPr>
        <w:t>s</w:t>
      </w:r>
      <w:r w:rsidRPr="00A80A18">
        <w:rPr>
          <w:rStyle w:val="StyleUnderline"/>
          <w:highlight w:val="cyan"/>
        </w:rPr>
        <w:t xml:space="preserve"> to</w:t>
      </w:r>
      <w:r w:rsidRPr="00A80A18">
        <w:rPr>
          <w:rStyle w:val="StyleUnderline"/>
        </w:rPr>
        <w:t xml:space="preserve"> initiate new processes that </w:t>
      </w:r>
      <w:r w:rsidRPr="00A80A18">
        <w:rPr>
          <w:rStyle w:val="Emphasis"/>
          <w:highlight w:val="cyan"/>
        </w:rPr>
        <w:t>universally impinge</w:t>
      </w:r>
      <w:r w:rsidRPr="00A80A18">
        <w:rPr>
          <w:rStyle w:val="StyleUnderline"/>
          <w:highlight w:val="cyan"/>
        </w:rPr>
        <w:t xml:space="preserve"> on</w:t>
      </w:r>
      <w:r w:rsidRPr="00A80A18">
        <w:rPr>
          <w:rStyle w:val="StyleUnderline"/>
        </w:rPr>
        <w:t xml:space="preserve"> the </w:t>
      </w:r>
      <w:r w:rsidRPr="00A80A18">
        <w:rPr>
          <w:rStyle w:val="StyleUnderline"/>
          <w:highlight w:val="cyan"/>
        </w:rPr>
        <w:t xml:space="preserve">survival of </w:t>
      </w:r>
      <w:r w:rsidRPr="00A80A18">
        <w:rPr>
          <w:rStyle w:val="Emphasis"/>
          <w:highlight w:val="cyan"/>
        </w:rPr>
        <w:t>all</w:t>
      </w:r>
      <w:r w:rsidRPr="00A80A18">
        <w:rPr>
          <w:rStyle w:val="StyleUnderline"/>
        </w:rPr>
        <w:t xml:space="preserve"> human </w:t>
      </w:r>
      <w:r w:rsidRPr="00A80A18">
        <w:rPr>
          <w:rStyle w:val="Emphasis"/>
          <w:highlight w:val="cyan"/>
        </w:rPr>
        <w:t>beings</w:t>
      </w:r>
      <w:r w:rsidRPr="00A80A18">
        <w:rPr>
          <w:rStyle w:val="StyleUnderline"/>
        </w:rPr>
        <w:t xml:space="preserve">, and even all complex life. </w:t>
      </w:r>
      <w:r w:rsidRPr="00A80A18">
        <w:rPr>
          <w:rStyle w:val="StyleUnderline"/>
          <w:highlight w:val="cyan"/>
        </w:rPr>
        <w:t xml:space="preserve">While it </w:t>
      </w:r>
      <w:r w:rsidRPr="00A80A18">
        <w:rPr>
          <w:rStyle w:val="Emphasis"/>
          <w:highlight w:val="cyan"/>
        </w:rPr>
        <w:t>remains</w:t>
      </w:r>
      <w:r w:rsidRPr="00A80A18">
        <w:rPr>
          <w:rStyle w:val="StyleUnderline"/>
        </w:rPr>
        <w:t xml:space="preserve"> urgently </w:t>
      </w:r>
      <w:r w:rsidRPr="00A80A18">
        <w:rPr>
          <w:rStyle w:val="Emphasis"/>
          <w:highlight w:val="cyan"/>
        </w:rPr>
        <w:t>necessary</w:t>
      </w:r>
      <w:r w:rsidRPr="00A80A18">
        <w:rPr>
          <w:rStyle w:val="StyleUnderline"/>
          <w:highlight w:val="cyan"/>
        </w:rPr>
        <w:t xml:space="preserve"> to treat</w:t>
      </w:r>
      <w:r w:rsidRPr="00A80A18">
        <w:rPr>
          <w:rStyle w:val="StyleUnderline"/>
        </w:rPr>
        <w:t xml:space="preserve"> all contingently </w:t>
      </w:r>
      <w:r w:rsidRPr="00A80A18">
        <w:rPr>
          <w:rStyle w:val="Emphasis"/>
          <w:highlight w:val="cyan"/>
        </w:rPr>
        <w:t>universal claims</w:t>
      </w:r>
      <w:r w:rsidRPr="00A80A18">
        <w:rPr>
          <w:rStyle w:val="StyleUnderline"/>
          <w:highlight w:val="cyan"/>
        </w:rPr>
        <w:t xml:space="preserve"> with</w:t>
      </w:r>
      <w:r w:rsidRPr="00A80A18">
        <w:rPr>
          <w:rStyle w:val="StyleUnderline"/>
        </w:rPr>
        <w:t xml:space="preserve"> careful </w:t>
      </w:r>
      <w:r w:rsidRPr="00A80A18">
        <w:rPr>
          <w:rStyle w:val="Emphasis"/>
          <w:highlight w:val="cyan"/>
        </w:rPr>
        <w:t>scrutiny</w:t>
      </w:r>
      <w:r w:rsidRPr="00A80A18">
        <w:rPr>
          <w:sz w:val="16"/>
        </w:rPr>
        <w:t xml:space="preserve">, the introduction of </w:t>
      </w:r>
      <w:r w:rsidRPr="00A80A18">
        <w:rPr>
          <w:rStyle w:val="StyleUnderline"/>
          <w:highlight w:val="cyan"/>
        </w:rPr>
        <w:t xml:space="preserve">the power to </w:t>
      </w:r>
      <w:r w:rsidRPr="00A80A18">
        <w:rPr>
          <w:rStyle w:val="Emphasis"/>
          <w:highlight w:val="cyan"/>
        </w:rPr>
        <w:t>kill life</w:t>
      </w:r>
      <w:r w:rsidRPr="00A80A18">
        <w:rPr>
          <w:rStyle w:val="StyleUnderline"/>
          <w:highlight w:val="cyan"/>
        </w:rPr>
        <w:t xml:space="preserve"> itself</w:t>
      </w:r>
      <w:r w:rsidRPr="00A80A18">
        <w:rPr>
          <w:sz w:val="16"/>
        </w:rPr>
        <w:t xml:space="preserve"> into human affairs </w:t>
      </w:r>
      <w:r w:rsidRPr="00A80A18">
        <w:rPr>
          <w:rStyle w:val="StyleUnderline"/>
          <w:highlight w:val="cyan"/>
        </w:rPr>
        <w:t>means</w:t>
      </w:r>
      <w:r w:rsidRPr="00A80A18">
        <w:rPr>
          <w:rStyle w:val="StyleUnderline"/>
        </w:rPr>
        <w:t xml:space="preserve"> that the </w:t>
      </w:r>
      <w:r w:rsidRPr="00A80A18">
        <w:rPr>
          <w:rStyle w:val="Emphasis"/>
          <w:highlight w:val="cyan"/>
        </w:rPr>
        <w:t>critical thinkers</w:t>
      </w:r>
      <w:r w:rsidRPr="00A80A18">
        <w:rPr>
          <w:rStyle w:val="StyleUnderline"/>
        </w:rPr>
        <w:t xml:space="preserve"> of today </w:t>
      </w:r>
      <w:r w:rsidRPr="00A80A18">
        <w:rPr>
          <w:rStyle w:val="StyleUnderline"/>
          <w:highlight w:val="cyan"/>
        </w:rPr>
        <w:t xml:space="preserve">should </w:t>
      </w:r>
      <w:r w:rsidRPr="00A80A18">
        <w:rPr>
          <w:rStyle w:val="Emphasis"/>
          <w:highlight w:val="cyan"/>
        </w:rPr>
        <w:t>not</w:t>
      </w:r>
      <w:r w:rsidRPr="00A80A18">
        <w:rPr>
          <w:rStyle w:val="StyleUnderline"/>
          <w:highlight w:val="cyan"/>
        </w:rPr>
        <w:t xml:space="preserve"> be</w:t>
      </w:r>
      <w:r w:rsidRPr="00A80A18">
        <w:rPr>
          <w:rStyle w:val="StyleUnderline"/>
        </w:rPr>
        <w:t xml:space="preserve"> too </w:t>
      </w:r>
      <w:r w:rsidRPr="00A80A18">
        <w:rPr>
          <w:rStyle w:val="Emphasis"/>
          <w:highlight w:val="cyan"/>
        </w:rPr>
        <w:t>hasty</w:t>
      </w:r>
      <w:r w:rsidRPr="00A80A18">
        <w:rPr>
          <w:rStyle w:val="StyleUnderline"/>
        </w:rPr>
        <w:t xml:space="preserve"> in </w:t>
      </w:r>
      <w:r w:rsidRPr="00A80A18">
        <w:rPr>
          <w:rStyle w:val="StyleUnderline"/>
          <w:highlight w:val="cyan"/>
        </w:rPr>
        <w:t>concluding</w:t>
      </w:r>
      <w:r w:rsidRPr="00A80A18">
        <w:rPr>
          <w:rStyle w:val="StyleUnderline"/>
        </w:rPr>
        <w:t xml:space="preserve"> that</w:t>
      </w:r>
      <w:r w:rsidRPr="00A80A18">
        <w:rPr>
          <w:sz w:val="16"/>
        </w:rPr>
        <w:t xml:space="preserve"> “whoever invokes humanity wants to cheat”197 or that “despite their claims to universality…</w:t>
      </w:r>
      <w:r w:rsidRPr="00A80A18">
        <w:rPr>
          <w:rStyle w:val="StyleUnderline"/>
        </w:rPr>
        <w:t>‘</w:t>
      </w:r>
      <w:r w:rsidRPr="00A80A18">
        <w:rPr>
          <w:rStyle w:val="Emphasis"/>
          <w:highlight w:val="cyan"/>
        </w:rPr>
        <w:t>end of the world</w:t>
      </w:r>
      <w:r w:rsidRPr="00A80A18">
        <w:rPr>
          <w:rStyle w:val="StyleUnderline"/>
          <w:highlight w:val="cyan"/>
        </w:rPr>
        <w:t>’ discourses are</w:t>
      </w:r>
      <w:r w:rsidRPr="00A80A18">
        <w:rPr>
          <w:rStyle w:val="StyleUnderline"/>
        </w:rPr>
        <w:t xml:space="preserve"> more </w:t>
      </w:r>
      <w:r w:rsidRPr="00A80A18">
        <w:rPr>
          <w:rStyle w:val="Emphasis"/>
        </w:rPr>
        <w:t>specifically</w:t>
      </w:r>
      <w:r w:rsidRPr="00A80A18">
        <w:rPr>
          <w:rStyle w:val="StyleUnderline"/>
        </w:rPr>
        <w:t xml:space="preserve"> </w:t>
      </w:r>
      <w:r w:rsidRPr="00A80A18">
        <w:rPr>
          <w:rStyle w:val="StyleUnderline"/>
          <w:highlight w:val="cyan"/>
        </w:rPr>
        <w:t xml:space="preserve">concerned about </w:t>
      </w:r>
      <w:r w:rsidRPr="00A80A18">
        <w:rPr>
          <w:rStyle w:val="Emphasis"/>
          <w:highlight w:val="cyan"/>
        </w:rPr>
        <w:t>protecting</w:t>
      </w:r>
      <w:r w:rsidRPr="00A80A18">
        <w:rPr>
          <w:rStyle w:val="StyleUnderline"/>
        </w:rPr>
        <w:t xml:space="preserve"> the future of </w:t>
      </w:r>
      <w:r w:rsidRPr="00A80A18">
        <w:rPr>
          <w:rStyle w:val="Emphasis"/>
          <w:highlight w:val="cyan"/>
        </w:rPr>
        <w:t>whiteness</w:t>
      </w:r>
      <w:r w:rsidRPr="00A80A18">
        <w:rPr>
          <w:sz w:val="16"/>
        </w:rPr>
        <w:t xml:space="preserve">.”198  When the biological threshold of modernity was crossed and the politically modern world born with the first thermonuclear explosions, </w:t>
      </w:r>
      <w:r w:rsidRPr="00A80A18">
        <w:rPr>
          <w:rStyle w:val="StyleUnderline"/>
          <w:highlight w:val="cyan"/>
        </w:rPr>
        <w:t xml:space="preserve">the </w:t>
      </w:r>
      <w:r w:rsidRPr="00A80A18">
        <w:rPr>
          <w:rStyle w:val="Emphasis"/>
          <w:highlight w:val="cyan"/>
        </w:rPr>
        <w:t>death</w:t>
      </w:r>
      <w:r w:rsidRPr="00A80A18">
        <w:rPr>
          <w:rStyle w:val="StyleUnderline"/>
          <w:highlight w:val="cyan"/>
        </w:rPr>
        <w:t xml:space="preserve"> of</w:t>
      </w:r>
      <w:r w:rsidRPr="00A80A18">
        <w:rPr>
          <w:rStyle w:val="StyleUnderline"/>
        </w:rPr>
        <w:t xml:space="preserve"> the </w:t>
      </w:r>
      <w:r w:rsidRPr="00A80A18">
        <w:rPr>
          <w:rStyle w:val="Emphasis"/>
        </w:rPr>
        <w:t>sum total</w:t>
      </w:r>
      <w:r w:rsidRPr="00A80A18">
        <w:rPr>
          <w:rStyle w:val="StyleUnderline"/>
        </w:rPr>
        <w:t xml:space="preserve"> of </w:t>
      </w:r>
      <w:r w:rsidRPr="00A80A18">
        <w:rPr>
          <w:rStyle w:val="StyleUnderline"/>
          <w:highlight w:val="cyan"/>
        </w:rPr>
        <w:t>all</w:t>
      </w:r>
      <w:r w:rsidRPr="00A80A18">
        <w:rPr>
          <w:rStyle w:val="StyleUnderline"/>
        </w:rPr>
        <w:t xml:space="preserve"> living </w:t>
      </w:r>
      <w:r w:rsidRPr="00A80A18">
        <w:rPr>
          <w:rStyle w:val="Emphasis"/>
          <w:highlight w:val="cyan"/>
        </w:rPr>
        <w:t>human</w:t>
      </w:r>
      <w:r w:rsidRPr="00A80A18">
        <w:rPr>
          <w:rStyle w:val="StyleUnderline"/>
        </w:rPr>
        <w:t xml:space="preserve"> being</w:t>
      </w:r>
      <w:r w:rsidRPr="00A80A18">
        <w:rPr>
          <w:rStyle w:val="Emphasis"/>
          <w:highlight w:val="cyan"/>
        </w:rPr>
        <w:t>s</w:t>
      </w:r>
      <w:r w:rsidRPr="00A80A18">
        <w:rPr>
          <w:rStyle w:val="StyleUnderline"/>
          <w:highlight w:val="cyan"/>
        </w:rPr>
        <w:t xml:space="preserve"> became a</w:t>
      </w:r>
      <w:r w:rsidRPr="00A80A18">
        <w:rPr>
          <w:rStyle w:val="StyleUnderline"/>
        </w:rPr>
        <w:t xml:space="preserve"> source of </w:t>
      </w:r>
      <w:r w:rsidRPr="00A80A18">
        <w:rPr>
          <w:rStyle w:val="Emphasis"/>
          <w:highlight w:val="cyan"/>
        </w:rPr>
        <w:t>contingent</w:t>
      </w:r>
      <w:r w:rsidRPr="00A80A18">
        <w:rPr>
          <w:rStyle w:val="StyleUnderline"/>
          <w:highlight w:val="cyan"/>
        </w:rPr>
        <w:t xml:space="preserve"> universalizability</w:t>
      </w:r>
      <w:r w:rsidRPr="00A80A18">
        <w:rPr>
          <w:rStyle w:val="StyleUnderline"/>
        </w:rPr>
        <w:t xml:space="preserve"> that </w:t>
      </w:r>
      <w:r w:rsidRPr="00A80A18">
        <w:rPr>
          <w:rStyle w:val="Emphasis"/>
        </w:rPr>
        <w:t>every</w:t>
      </w:r>
      <w:r w:rsidRPr="00A80A18">
        <w:rPr>
          <w:rStyle w:val="StyleUnderline"/>
        </w:rPr>
        <w:t xml:space="preserve"> subsequent generation must continually </w:t>
      </w:r>
      <w:r w:rsidRPr="00A80A18">
        <w:rPr>
          <w:rStyle w:val="Emphasis"/>
        </w:rPr>
        <w:t>keep at bay</w:t>
      </w:r>
      <w:r w:rsidRPr="00A80A18">
        <w:rPr>
          <w:rStyle w:val="StyleUnderline"/>
        </w:rPr>
        <w:t xml:space="preserve">. </w:t>
      </w:r>
    </w:p>
    <w:p w14:paraId="533921A9" w14:textId="77777777" w:rsidR="004B4D7C" w:rsidRPr="00A80A18" w:rsidRDefault="004B4D7C" w:rsidP="004B4D7C">
      <w:pPr>
        <w:rPr>
          <w:rStyle w:val="StyleUnderline"/>
        </w:rPr>
      </w:pPr>
      <w:r w:rsidRPr="00A80A18">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A80A18">
        <w:rPr>
          <w:rStyle w:val="StyleUnderline"/>
        </w:rPr>
        <w:t>This being said</w:t>
      </w:r>
      <w:r w:rsidRPr="00A80A18">
        <w:rPr>
          <w:sz w:val="16"/>
        </w:rPr>
        <w:t xml:space="preserve">, on a planet where death itself has become contingently universal, </w:t>
      </w:r>
      <w:r w:rsidRPr="00A80A18">
        <w:rPr>
          <w:rStyle w:val="Emphasis"/>
          <w:highlight w:val="cyan"/>
        </w:rPr>
        <w:t>nothing</w:t>
      </w:r>
      <w:r w:rsidRPr="00A80A18">
        <w:rPr>
          <w:rStyle w:val="StyleUnderline"/>
          <w:highlight w:val="cyan"/>
        </w:rPr>
        <w:t xml:space="preserve"> would be </w:t>
      </w:r>
      <w:r w:rsidRPr="00A80A18">
        <w:rPr>
          <w:rStyle w:val="Emphasis"/>
          <w:highlight w:val="cyan"/>
        </w:rPr>
        <w:t>less critical</w:t>
      </w:r>
      <w:r w:rsidRPr="00A80A18">
        <w:rPr>
          <w:rStyle w:val="StyleUnderline"/>
          <w:highlight w:val="cyan"/>
        </w:rPr>
        <w:t xml:space="preserve"> than to</w:t>
      </w:r>
      <w:r w:rsidRPr="00A80A18">
        <w:rPr>
          <w:rStyle w:val="StyleUnderline"/>
        </w:rPr>
        <w:t xml:space="preserve"> reflexively </w:t>
      </w:r>
      <w:r w:rsidRPr="00A80A18">
        <w:rPr>
          <w:rStyle w:val="Emphasis"/>
          <w:highlight w:val="cyan"/>
        </w:rPr>
        <w:t>assume</w:t>
      </w:r>
      <w:r w:rsidRPr="00A80A18">
        <w:rPr>
          <w:rStyle w:val="StyleUnderline"/>
        </w:rPr>
        <w:t xml:space="preserve"> that </w:t>
      </w:r>
      <w:r w:rsidRPr="00A80A18">
        <w:rPr>
          <w:rStyle w:val="Emphasis"/>
          <w:highlight w:val="cyan"/>
        </w:rPr>
        <w:t>all appeals</w:t>
      </w:r>
      <w:r w:rsidRPr="00A80A18">
        <w:rPr>
          <w:rStyle w:val="StyleUnderline"/>
          <w:highlight w:val="cyan"/>
        </w:rPr>
        <w:t xml:space="preserve"> to</w:t>
      </w:r>
      <w:r w:rsidRPr="00A80A18">
        <w:rPr>
          <w:rStyle w:val="StyleUnderline"/>
        </w:rPr>
        <w:t xml:space="preserve"> human </w:t>
      </w:r>
      <w:r w:rsidRPr="00A80A18">
        <w:rPr>
          <w:rStyle w:val="Emphasis"/>
          <w:highlight w:val="cyan"/>
        </w:rPr>
        <w:t>universality</w:t>
      </w:r>
      <w:r w:rsidRPr="00A80A18">
        <w:rPr>
          <w:rStyle w:val="StyleUnderline"/>
          <w:highlight w:val="cyan"/>
        </w:rPr>
        <w:t xml:space="preserve"> are</w:t>
      </w:r>
      <w:r w:rsidRPr="00A80A18">
        <w:rPr>
          <w:rStyle w:val="StyleUnderline"/>
        </w:rPr>
        <w:t xml:space="preserve"> necessarily </w:t>
      </w:r>
      <w:r w:rsidRPr="00A80A18">
        <w:rPr>
          <w:rStyle w:val="Emphasis"/>
          <w:sz w:val="28"/>
          <w:szCs w:val="28"/>
          <w:highlight w:val="cyan"/>
        </w:rPr>
        <w:t>a ruse of power</w:t>
      </w:r>
      <w:r w:rsidRPr="00A80A18">
        <w:rPr>
          <w:rStyle w:val="StyleUnderline"/>
        </w:rPr>
        <w:t xml:space="preserve">. The </w:t>
      </w:r>
      <w:r w:rsidRPr="00A80A18">
        <w:rPr>
          <w:rStyle w:val="Emphasis"/>
        </w:rPr>
        <w:t>reality</w:t>
      </w:r>
      <w:r w:rsidRPr="00A80A18">
        <w:rPr>
          <w:rStyle w:val="StyleUnderline"/>
        </w:rPr>
        <w:t xml:space="preserve"> of </w:t>
      </w:r>
      <w:r w:rsidRPr="00A80A18">
        <w:rPr>
          <w:rStyle w:val="Emphasis"/>
        </w:rPr>
        <w:t>collective life</w:t>
      </w:r>
      <w:r w:rsidRPr="00A80A18">
        <w:rPr>
          <w:rStyle w:val="StyleUnderline"/>
        </w:rPr>
        <w:t xml:space="preserve"> on Earth has become a</w:t>
      </w:r>
      <w:r w:rsidRPr="00A80A18">
        <w:rPr>
          <w:sz w:val="16"/>
        </w:rPr>
        <w:t xml:space="preserve"> political </w:t>
      </w:r>
      <w:r w:rsidRPr="00A80A18">
        <w:rPr>
          <w:rStyle w:val="Emphasis"/>
        </w:rPr>
        <w:t>concern</w:t>
      </w:r>
      <w:r w:rsidRPr="00A80A18">
        <w:rPr>
          <w:sz w:val="16"/>
        </w:rPr>
        <w:t xml:space="preserve"> contingently, but no less urgently. It is seventy years since this realization broke on Arendt and almost a half century since it dawned for Foucault. </w:t>
      </w:r>
      <w:r w:rsidRPr="00A80A18">
        <w:rPr>
          <w:rStyle w:val="StyleUnderline"/>
        </w:rPr>
        <w:t>Contemporary</w:t>
      </w:r>
      <w:r w:rsidRPr="00A80A18">
        <w:rPr>
          <w:sz w:val="16"/>
        </w:rPr>
        <w:t xml:space="preserve"> political and </w:t>
      </w:r>
      <w:r w:rsidRPr="00A80A18">
        <w:rPr>
          <w:rStyle w:val="StyleUnderline"/>
          <w:highlight w:val="cyan"/>
        </w:rPr>
        <w:t xml:space="preserve">critical </w:t>
      </w:r>
      <w:r w:rsidRPr="00A80A18">
        <w:rPr>
          <w:rStyle w:val="Emphasis"/>
          <w:highlight w:val="cyan"/>
        </w:rPr>
        <w:t>theorists</w:t>
      </w:r>
      <w:r w:rsidRPr="00A80A18">
        <w:rPr>
          <w:rStyle w:val="StyleUnderline"/>
          <w:highlight w:val="cyan"/>
        </w:rPr>
        <w:t xml:space="preserve"> must</w:t>
      </w:r>
      <w:r w:rsidRPr="00A80A18">
        <w:rPr>
          <w:rStyle w:val="StyleUnderline"/>
        </w:rPr>
        <w:t xml:space="preserve"> begin to </w:t>
      </w:r>
      <w:r w:rsidRPr="00A80A18">
        <w:rPr>
          <w:rStyle w:val="Emphasis"/>
        </w:rPr>
        <w:t xml:space="preserve">directly </w:t>
      </w:r>
      <w:r w:rsidRPr="00A80A18">
        <w:rPr>
          <w:rStyle w:val="Emphasis"/>
          <w:highlight w:val="cyan"/>
        </w:rPr>
        <w:t>address</w:t>
      </w:r>
      <w:r w:rsidRPr="00A80A18">
        <w:rPr>
          <w:rStyle w:val="StyleUnderline"/>
        </w:rPr>
        <w:t xml:space="preserve"> the </w:t>
      </w:r>
      <w:r w:rsidRPr="00A80A18">
        <w:rPr>
          <w:rStyle w:val="StyleUnderline"/>
          <w:highlight w:val="cyan"/>
        </w:rPr>
        <w:t>new</w:t>
      </w:r>
      <w:r w:rsidRPr="00A80A18">
        <w:rPr>
          <w:rStyle w:val="StyleUnderline"/>
        </w:rPr>
        <w:t xml:space="preserve"> forms of non-humanist </w:t>
      </w:r>
      <w:r w:rsidRPr="00A80A18">
        <w:rPr>
          <w:rStyle w:val="Emphasis"/>
          <w:highlight w:val="cyan"/>
        </w:rPr>
        <w:t>universality</w:t>
      </w:r>
      <w:r w:rsidRPr="00A80A18">
        <w:rPr>
          <w:rStyle w:val="StyleUnderline"/>
        </w:rPr>
        <w:t xml:space="preserve"> that have arisen </w:t>
      </w:r>
      <w:r w:rsidRPr="00A80A18">
        <w:rPr>
          <w:rStyle w:val="Emphasis"/>
          <w:highlight w:val="cyan"/>
        </w:rPr>
        <w:t>alongside</w:t>
      </w:r>
      <w:r w:rsidRPr="00A80A18">
        <w:rPr>
          <w:rStyle w:val="StyleUnderline"/>
        </w:rPr>
        <w:t xml:space="preserve"> the immanentization of </w:t>
      </w:r>
      <w:r w:rsidRPr="00A80A18">
        <w:rPr>
          <w:rStyle w:val="StyleUnderline"/>
          <w:highlight w:val="cyan"/>
        </w:rPr>
        <w:t xml:space="preserve">the apocalypse or risk </w:t>
      </w:r>
      <w:r w:rsidRPr="00A80A18">
        <w:rPr>
          <w:rStyle w:val="Emphasis"/>
          <w:highlight w:val="cyan"/>
        </w:rPr>
        <w:t>missing</w:t>
      </w:r>
      <w:r w:rsidRPr="00A80A18">
        <w:rPr>
          <w:rStyle w:val="StyleUnderline"/>
        </w:rPr>
        <w:t xml:space="preserve"> increasingly </w:t>
      </w:r>
      <w:r w:rsidRPr="00A80A18">
        <w:rPr>
          <w:rStyle w:val="Emphasis"/>
          <w:highlight w:val="cyan"/>
        </w:rPr>
        <w:t>planetary contexts</w:t>
      </w:r>
      <w:r w:rsidRPr="00A80A18">
        <w:rPr>
          <w:rStyle w:val="StyleUnderline"/>
        </w:rPr>
        <w:t xml:space="preserve"> within </w:t>
      </w:r>
      <w:r w:rsidRPr="00A80A18">
        <w:rPr>
          <w:rStyle w:val="StyleUnderline"/>
          <w:highlight w:val="cyan"/>
        </w:rPr>
        <w:t>which all</w:t>
      </w:r>
      <w:r w:rsidRPr="00A80A18">
        <w:rPr>
          <w:rStyle w:val="StyleUnderline"/>
        </w:rPr>
        <w:t xml:space="preserve"> </w:t>
      </w:r>
      <w:r w:rsidRPr="00A80A18">
        <w:rPr>
          <w:rStyle w:val="Emphasis"/>
        </w:rPr>
        <w:t>specific</w:t>
      </w:r>
      <w:r w:rsidRPr="00A80A18">
        <w:rPr>
          <w:rStyle w:val="StyleUnderline"/>
        </w:rPr>
        <w:t xml:space="preserve"> </w:t>
      </w:r>
      <w:r w:rsidRPr="00A80A18">
        <w:rPr>
          <w:rStyle w:val="StyleUnderline"/>
          <w:highlight w:val="cyan"/>
        </w:rPr>
        <w:t xml:space="preserve">political </w:t>
      </w:r>
      <w:r w:rsidRPr="00A80A18">
        <w:rPr>
          <w:rStyle w:val="Emphasis"/>
          <w:highlight w:val="cyan"/>
        </w:rPr>
        <w:t>struggles</w:t>
      </w:r>
      <w:r w:rsidRPr="00A80A18">
        <w:rPr>
          <w:rStyle w:val="StyleUnderline"/>
          <w:highlight w:val="cyan"/>
        </w:rPr>
        <w:t xml:space="preserve"> are</w:t>
      </w:r>
      <w:r w:rsidRPr="00A80A18">
        <w:rPr>
          <w:rStyle w:val="StyleUnderline"/>
        </w:rPr>
        <w:t xml:space="preserve"> now </w:t>
      </w:r>
      <w:r w:rsidRPr="00A80A18">
        <w:rPr>
          <w:rStyle w:val="Emphasis"/>
          <w:highlight w:val="cyan"/>
        </w:rPr>
        <w:t>being waged</w:t>
      </w:r>
      <w:r w:rsidRPr="00A80A18">
        <w:rPr>
          <w:rStyle w:val="StyleUnderline"/>
        </w:rPr>
        <w:t>.</w:t>
      </w:r>
    </w:p>
    <w:p w14:paraId="51CD3745" w14:textId="77777777" w:rsidR="004B4D7C" w:rsidRPr="00BA0FEE" w:rsidRDefault="004B4D7C" w:rsidP="004B4D7C"/>
    <w:p w14:paraId="48CE3AF7" w14:textId="77777777" w:rsidR="004B4D7C" w:rsidRDefault="004B4D7C" w:rsidP="004B4D7C">
      <w:pPr>
        <w:pStyle w:val="Heading4"/>
      </w:pPr>
      <w:bookmarkStart w:id="0" w:name="_Hlk140440746"/>
      <w:r>
        <w:t xml:space="preserve">Averting extinction is </w:t>
      </w:r>
      <w:r w:rsidRPr="00485103">
        <w:rPr>
          <w:u w:val="single"/>
        </w:rPr>
        <w:t xml:space="preserve">not </w:t>
      </w:r>
      <w:r>
        <w:rPr>
          <w:u w:val="single"/>
        </w:rPr>
        <w:t>privatizing suffering</w:t>
      </w:r>
      <w:r>
        <w:t>---</w:t>
      </w:r>
      <w:r w:rsidRPr="00485103">
        <w:rPr>
          <w:u w:val="single"/>
        </w:rPr>
        <w:t>mobilization</w:t>
      </w:r>
      <w:r>
        <w:rPr>
          <w:u w:val="single"/>
        </w:rPr>
        <w:t xml:space="preserve"> against</w:t>
      </w:r>
      <w:r>
        <w:t xml:space="preserve"> and </w:t>
      </w:r>
      <w:r w:rsidRPr="00485103">
        <w:rPr>
          <w:u w:val="single"/>
        </w:rPr>
        <w:t>study</w:t>
      </w:r>
      <w:r>
        <w:t xml:space="preserve"> of precipitous conditions is </w:t>
      </w:r>
      <w:r w:rsidRPr="00485103">
        <w:rPr>
          <w:u w:val="single"/>
        </w:rPr>
        <w:t>preferable to fatalism</w:t>
      </w:r>
      <w:r>
        <w:t xml:space="preserve"> that sacrifices humanity to extinction.</w:t>
      </w:r>
    </w:p>
    <w:p w14:paraId="2AB8FAF6" w14:textId="77777777" w:rsidR="004B4D7C" w:rsidRDefault="004B4D7C" w:rsidP="004B4D7C">
      <w:r>
        <w:t xml:space="preserve">Dr. Tim </w:t>
      </w:r>
      <w:r w:rsidRPr="003A23A7">
        <w:rPr>
          <w:rStyle w:val="Style13ptBold"/>
        </w:rPr>
        <w:t>Stevens 20</w:t>
      </w:r>
      <w:r>
        <w:t>, PhD, Reader, International Security, King’s College, London. Lecturer, War Studies, King’s College, London, "Productive Pessimism: Rehabilitating John Herz’s Survival Research for the Anthropocene," in Pessimism in International Relations, Chapter 6, pg. 83-90, 2020, Springer. [italics in original; language edited; OCR error edited]</w:t>
      </w:r>
    </w:p>
    <w:p w14:paraId="1580720E" w14:textId="77777777" w:rsidR="004B4D7C" w:rsidRPr="00565304" w:rsidRDefault="004B4D7C" w:rsidP="004B4D7C">
      <w:pPr>
        <w:rPr>
          <w:sz w:val="16"/>
        </w:rPr>
      </w:pPr>
      <w:r w:rsidRPr="00565304">
        <w:rPr>
          <w:sz w:val="16"/>
        </w:rPr>
        <w:t xml:space="preserve">As indicated elsewhere in this volume, there are good reasons why </w:t>
      </w:r>
      <w:r w:rsidRPr="00565304">
        <w:rPr>
          <w:rStyle w:val="StyleUnderline"/>
        </w:rPr>
        <w:t>pessimistic readings of the human condition surface</w:t>
      </w:r>
      <w:r w:rsidRPr="00565304">
        <w:rPr>
          <w:sz w:val="16"/>
        </w:rPr>
        <w:t xml:space="preserve"> </w:t>
      </w:r>
      <w:r w:rsidRPr="00565304">
        <w:rPr>
          <w:rStyle w:val="Emphasis"/>
        </w:rPr>
        <w:t>readily</w:t>
      </w:r>
      <w:r w:rsidRPr="00565304">
        <w:rPr>
          <w:sz w:val="16"/>
        </w:rPr>
        <w:t xml:space="preserve"> </w:t>
      </w:r>
      <w:r w:rsidRPr="00565304">
        <w:rPr>
          <w:rStyle w:val="StyleUnderline"/>
        </w:rPr>
        <w:t>at the present time</w:t>
      </w:r>
      <w:r w:rsidRPr="00565304">
        <w:rPr>
          <w:sz w:val="16"/>
        </w:rPr>
        <w:t xml:space="preserve">.1 Forces of nationalism, subversion, technological disruption and environmental degradation spur </w:t>
      </w:r>
      <w:r w:rsidRPr="00565304">
        <w:rPr>
          <w:rStyle w:val="StyleUnderline"/>
        </w:rPr>
        <w:t>many</w:t>
      </w:r>
      <w:r w:rsidRPr="00565304">
        <w:rPr>
          <w:sz w:val="16"/>
        </w:rPr>
        <w:t xml:space="preserve"> to </w:t>
      </w:r>
      <w:r w:rsidRPr="00565304">
        <w:rPr>
          <w:rStyle w:val="StyleUnderline"/>
        </w:rPr>
        <w:t>think</w:t>
      </w:r>
      <w:r w:rsidRPr="00565304">
        <w:rPr>
          <w:sz w:val="16"/>
        </w:rPr>
        <w:t xml:space="preserve"> that </w:t>
      </w:r>
      <w:r w:rsidRPr="00565304">
        <w:rPr>
          <w:rStyle w:val="StyleUnderline"/>
        </w:rPr>
        <w:t>the worst is</w:t>
      </w:r>
      <w:r w:rsidRPr="00565304">
        <w:rPr>
          <w:sz w:val="16"/>
        </w:rPr>
        <w:t xml:space="preserve"> both </w:t>
      </w:r>
      <w:r w:rsidRPr="00565304">
        <w:rPr>
          <w:rStyle w:val="Emphasis"/>
        </w:rPr>
        <w:t>inevitable</w:t>
      </w:r>
      <w:r w:rsidRPr="00565304">
        <w:rPr>
          <w:sz w:val="16"/>
        </w:rPr>
        <w:t xml:space="preserve"> </w:t>
      </w:r>
      <w:r w:rsidRPr="00565304">
        <w:rPr>
          <w:rStyle w:val="StyleUnderline"/>
        </w:rPr>
        <w:t>and</w:t>
      </w:r>
      <w:r w:rsidRPr="00565304">
        <w:rPr>
          <w:sz w:val="16"/>
        </w:rPr>
        <w:t xml:space="preserve"> </w:t>
      </w:r>
      <w:r w:rsidRPr="00565304">
        <w:rPr>
          <w:rStyle w:val="Emphasis"/>
        </w:rPr>
        <w:t>imminent</w:t>
      </w:r>
      <w:r w:rsidRPr="00565304">
        <w:rPr>
          <w:sz w:val="16"/>
        </w:rPr>
        <w:t xml:space="preserve">. </w:t>
      </w:r>
      <w:r w:rsidRPr="00565304">
        <w:rPr>
          <w:rStyle w:val="StyleUnderline"/>
        </w:rPr>
        <w:t xml:space="preserve">We are </w:t>
      </w:r>
      <w:r w:rsidRPr="00401402">
        <w:rPr>
          <w:rStyle w:val="StyleUnderline"/>
          <w:highlight w:val="yellow"/>
        </w:rPr>
        <w:t>at an</w:t>
      </w:r>
      <w:r w:rsidRPr="00401402">
        <w:rPr>
          <w:sz w:val="16"/>
          <w:highlight w:val="yellow"/>
        </w:rPr>
        <w:t xml:space="preserve"> </w:t>
      </w:r>
      <w:r w:rsidRPr="00401402">
        <w:rPr>
          <w:rStyle w:val="Emphasis"/>
          <w:highlight w:val="yellow"/>
        </w:rPr>
        <w:t>‘inflection point’</w:t>
      </w:r>
      <w:r w:rsidRPr="00565304">
        <w:rPr>
          <w:sz w:val="16"/>
        </w:rPr>
        <w:t xml:space="preserve"> </w:t>
      </w:r>
      <w:r w:rsidRPr="00565304">
        <w:rPr>
          <w:rStyle w:val="StyleUnderline"/>
        </w:rPr>
        <w:t>in</w:t>
      </w:r>
      <w:r w:rsidRPr="00565304">
        <w:rPr>
          <w:sz w:val="16"/>
        </w:rPr>
        <w:t xml:space="preserve"> human </w:t>
      </w:r>
      <w:r w:rsidRPr="00565304">
        <w:rPr>
          <w:rStyle w:val="StyleUnderline"/>
        </w:rPr>
        <w:t>history</w:t>
      </w:r>
      <w:r w:rsidRPr="00565304">
        <w:rPr>
          <w:sz w:val="16"/>
        </w:rPr>
        <w:t xml:space="preserve">: </w:t>
      </w:r>
      <w:r w:rsidRPr="00401402">
        <w:rPr>
          <w:rStyle w:val="Emphasis"/>
          <w:highlight w:val="yellow"/>
        </w:rPr>
        <w:t>act now</w:t>
      </w:r>
      <w:r w:rsidRPr="00401402">
        <w:rPr>
          <w:sz w:val="16"/>
          <w:highlight w:val="yellow"/>
        </w:rPr>
        <w:t xml:space="preserve">, </w:t>
      </w:r>
      <w:r w:rsidRPr="00401402">
        <w:rPr>
          <w:rStyle w:val="StyleUnderline"/>
          <w:highlight w:val="yellow"/>
        </w:rPr>
        <w:t>or face</w:t>
      </w:r>
      <w:r w:rsidRPr="00565304">
        <w:rPr>
          <w:rStyle w:val="StyleUnderline"/>
        </w:rPr>
        <w:t xml:space="preserve"> the</w:t>
      </w:r>
      <w:r w:rsidRPr="00565304">
        <w:rPr>
          <w:sz w:val="16"/>
        </w:rPr>
        <w:t xml:space="preserve"> </w:t>
      </w:r>
      <w:r w:rsidRPr="00401402">
        <w:rPr>
          <w:rStyle w:val="Emphasis"/>
          <w:highlight w:val="yellow"/>
        </w:rPr>
        <w:t>disastrous consequences</w:t>
      </w:r>
      <w:r w:rsidRPr="00565304">
        <w:rPr>
          <w:sz w:val="16"/>
        </w:rPr>
        <w:t xml:space="preserve"> </w:t>
      </w:r>
      <w:r w:rsidRPr="00565304">
        <w:rPr>
          <w:rStyle w:val="StyleUnderline"/>
        </w:rPr>
        <w:t>of not doing so</w:t>
      </w:r>
      <w:r w:rsidRPr="00565304">
        <w:rPr>
          <w:sz w:val="16"/>
        </w:rPr>
        <w:t xml:space="preserve">. Frequently, </w:t>
      </w:r>
      <w:r w:rsidRPr="00565304">
        <w:rPr>
          <w:rStyle w:val="StyleUnderline"/>
        </w:rPr>
        <w:t>discourses of impending disorder</w:t>
      </w:r>
      <w:r w:rsidRPr="00565304">
        <w:rPr>
          <w:sz w:val="16"/>
        </w:rPr>
        <w:t xml:space="preserve"> </w:t>
      </w:r>
      <w:r w:rsidRPr="00565304">
        <w:rPr>
          <w:rStyle w:val="Emphasis"/>
        </w:rPr>
        <w:t>frame our predicament</w:t>
      </w:r>
      <w:r w:rsidRPr="00565304">
        <w:rPr>
          <w:sz w:val="16"/>
        </w:rPr>
        <w:t xml:space="preserve"> </w:t>
      </w:r>
      <w:r w:rsidRPr="00565304">
        <w:rPr>
          <w:rStyle w:val="StyleUnderline"/>
        </w:rPr>
        <w:t>as a</w:t>
      </w:r>
      <w:r w:rsidRPr="00565304">
        <w:rPr>
          <w:sz w:val="16"/>
        </w:rPr>
        <w:t xml:space="preserve"> </w:t>
      </w:r>
      <w:r w:rsidRPr="00565304">
        <w:rPr>
          <w:rStyle w:val="Emphasis"/>
        </w:rPr>
        <w:t>one-time</w:t>
      </w:r>
      <w:r w:rsidRPr="00565304">
        <w:rPr>
          <w:sz w:val="16"/>
        </w:rPr>
        <w:t xml:space="preserve"> </w:t>
      </w:r>
      <w:r w:rsidRPr="00565304">
        <w:rPr>
          <w:rStyle w:val="StyleUnderline"/>
        </w:rPr>
        <w:t>choice between extinction and survival</w:t>
      </w:r>
      <w:r w:rsidRPr="00565304">
        <w:rPr>
          <w:sz w:val="16"/>
        </w:rPr>
        <w:t>.2 The environmental activist group Extinction Rebellion, established in 2018, makes this plain in its public statements: ‘We are facing an unprecedented global emergency. To survive, it’s going to take everything we’ve got’.3 Living in the Anthropocene, this new geological era dominated by human activity, is going to be diffcult; surviving it will be more challenging still.</w:t>
      </w:r>
    </w:p>
    <w:p w14:paraId="7BA44FE2" w14:textId="77777777" w:rsidR="004B4D7C" w:rsidRPr="00565304" w:rsidRDefault="004B4D7C" w:rsidP="004B4D7C">
      <w:pPr>
        <w:rPr>
          <w:sz w:val="16"/>
        </w:rPr>
      </w:pPr>
      <w:r w:rsidRPr="00565304">
        <w:rPr>
          <w:sz w:val="16"/>
        </w:rPr>
        <w:t xml:space="preserve">Yet, </w:t>
      </w:r>
      <w:r w:rsidRPr="00565304">
        <w:rPr>
          <w:rStyle w:val="StyleUnderline"/>
        </w:rPr>
        <w:t>statements</w:t>
      </w:r>
      <w:r w:rsidRPr="00565304">
        <w:rPr>
          <w:sz w:val="16"/>
        </w:rPr>
        <w:t xml:space="preserve"> such as these, </w:t>
      </w:r>
      <w:r w:rsidRPr="00565304">
        <w:rPr>
          <w:rStyle w:val="StyleUnderline"/>
        </w:rPr>
        <w:t xml:space="preserve">which would </w:t>
      </w:r>
      <w:r w:rsidRPr="00401402">
        <w:rPr>
          <w:rStyle w:val="StyleUnderline"/>
          <w:highlight w:val="yellow"/>
        </w:rPr>
        <w:t>seem</w:t>
      </w:r>
      <w:r w:rsidRPr="00565304">
        <w:rPr>
          <w:sz w:val="16"/>
        </w:rPr>
        <w:t xml:space="preserve"> </w:t>
      </w:r>
      <w:r w:rsidRPr="00565304">
        <w:rPr>
          <w:rStyle w:val="Emphasis"/>
        </w:rPr>
        <w:t xml:space="preserve">inherently </w:t>
      </w:r>
      <w:r w:rsidRPr="00401402">
        <w:rPr>
          <w:rStyle w:val="Emphasis"/>
          <w:highlight w:val="yellow"/>
        </w:rPr>
        <w:t>pessimistic</w:t>
      </w:r>
      <w:r w:rsidRPr="00565304">
        <w:rPr>
          <w:sz w:val="16"/>
        </w:rPr>
        <w:t xml:space="preserve">, </w:t>
      </w:r>
      <w:r w:rsidRPr="00565304">
        <w:rPr>
          <w:rStyle w:val="StyleUnderline"/>
        </w:rPr>
        <w:t>are</w:t>
      </w:r>
      <w:r w:rsidRPr="00565304">
        <w:rPr>
          <w:sz w:val="16"/>
        </w:rPr>
        <w:t xml:space="preserve"> </w:t>
      </w:r>
      <w:r w:rsidRPr="00401402">
        <w:rPr>
          <w:rStyle w:val="Emphasis"/>
          <w:sz w:val="24"/>
          <w:szCs w:val="24"/>
          <w:highlight w:val="yellow"/>
        </w:rPr>
        <w:t>not</w:t>
      </w:r>
      <w:r w:rsidRPr="00565304">
        <w:rPr>
          <w:rStyle w:val="Emphasis"/>
          <w:sz w:val="24"/>
          <w:szCs w:val="24"/>
        </w:rPr>
        <w:t xml:space="preserve"> necessarily </w:t>
      </w:r>
      <w:r w:rsidRPr="00401402">
        <w:rPr>
          <w:rStyle w:val="Emphasis"/>
          <w:sz w:val="24"/>
          <w:szCs w:val="24"/>
          <w:highlight w:val="yellow"/>
        </w:rPr>
        <w:t>fatalistic</w:t>
      </w:r>
      <w:r w:rsidRPr="00565304">
        <w:rPr>
          <w:sz w:val="16"/>
        </w:rPr>
        <w:t xml:space="preserve">. The </w:t>
      </w:r>
      <w:r w:rsidRPr="00565304">
        <w:rPr>
          <w:rStyle w:val="StyleUnderline"/>
        </w:rPr>
        <w:t>pessimism</w:t>
      </w:r>
      <w:r w:rsidRPr="00565304">
        <w:rPr>
          <w:sz w:val="16"/>
        </w:rPr>
        <w:t xml:space="preserve"> expressed </w:t>
      </w:r>
      <w:r w:rsidRPr="00565304">
        <w:rPr>
          <w:rStyle w:val="StyleUnderline"/>
        </w:rPr>
        <w:t>does not presume</w:t>
      </w:r>
      <w:r w:rsidRPr="00565304">
        <w:rPr>
          <w:sz w:val="16"/>
        </w:rPr>
        <w:t xml:space="preserve"> that </w:t>
      </w:r>
      <w:r w:rsidRPr="00565304">
        <w:rPr>
          <w:rStyle w:val="StyleUnderline"/>
        </w:rPr>
        <w:t>we sit by and do nothing</w:t>
      </w:r>
      <w:r w:rsidRPr="00565304">
        <w:rPr>
          <w:sz w:val="16"/>
        </w:rPr>
        <w:t xml:space="preserve">; quite the opposite. </w:t>
      </w:r>
      <w:r w:rsidRPr="00565304">
        <w:rPr>
          <w:rStyle w:val="StyleUnderline"/>
        </w:rPr>
        <w:t xml:space="preserve">It is precisely </w:t>
      </w:r>
      <w:r w:rsidRPr="00401402">
        <w:rPr>
          <w:rStyle w:val="StyleUnderline"/>
          <w:highlight w:val="yellow"/>
        </w:rPr>
        <w:t>because</w:t>
      </w:r>
      <w:r w:rsidRPr="00565304">
        <w:rPr>
          <w:rStyle w:val="StyleUnderline"/>
        </w:rPr>
        <w:t xml:space="preserve"> this</w:t>
      </w:r>
      <w:r w:rsidRPr="00565304">
        <w:rPr>
          <w:sz w:val="16"/>
        </w:rPr>
        <w:t xml:space="preserve"> form of </w:t>
      </w:r>
      <w:r w:rsidRPr="00401402">
        <w:rPr>
          <w:rStyle w:val="StyleUnderline"/>
          <w:highlight w:val="yellow"/>
        </w:rPr>
        <w:t>pessimism envisions dark futures</w:t>
      </w:r>
      <w:r w:rsidRPr="00565304">
        <w:rPr>
          <w:sz w:val="16"/>
        </w:rPr>
        <w:t xml:space="preserve"> that </w:t>
      </w:r>
      <w:r w:rsidRPr="00401402">
        <w:rPr>
          <w:rStyle w:val="StyleUnderline"/>
          <w:highlight w:val="yellow"/>
        </w:rPr>
        <w:t>it</w:t>
      </w:r>
      <w:r w:rsidRPr="00401402">
        <w:rPr>
          <w:sz w:val="16"/>
          <w:highlight w:val="yellow"/>
        </w:rPr>
        <w:t xml:space="preserve"> </w:t>
      </w:r>
      <w:r w:rsidRPr="00401402">
        <w:rPr>
          <w:rStyle w:val="Emphasis"/>
          <w:sz w:val="24"/>
          <w:szCs w:val="24"/>
          <w:highlight w:val="yellow"/>
        </w:rPr>
        <w:t>demands action</w:t>
      </w:r>
      <w:r w:rsidRPr="00565304">
        <w:rPr>
          <w:rStyle w:val="Emphasis"/>
          <w:sz w:val="24"/>
          <w:szCs w:val="24"/>
        </w:rPr>
        <w:t xml:space="preserve"> in the present</w:t>
      </w:r>
      <w:r w:rsidRPr="00565304">
        <w:rPr>
          <w:sz w:val="16"/>
        </w:rPr>
        <w:t xml:space="preserve"> </w:t>
      </w:r>
      <w:r w:rsidRPr="00565304">
        <w:rPr>
          <w:rStyle w:val="StyleUnderline"/>
        </w:rPr>
        <w:t>to avoid them</w:t>
      </w:r>
      <w:r w:rsidRPr="00565304">
        <w:rPr>
          <w:sz w:val="16"/>
        </w:rPr>
        <w:t xml:space="preserve">. In other words, </w:t>
      </w:r>
      <w:r w:rsidRPr="00565304">
        <w:rPr>
          <w:rStyle w:val="StyleUnderline"/>
        </w:rPr>
        <w:t>pessimism is</w:t>
      </w:r>
      <w:r w:rsidRPr="00565304">
        <w:rPr>
          <w:sz w:val="16"/>
        </w:rPr>
        <w:t xml:space="preserve"> </w:t>
      </w:r>
      <w:r w:rsidRPr="00565304">
        <w:rPr>
          <w:rStyle w:val="Emphasis"/>
        </w:rPr>
        <w:t>not</w:t>
      </w:r>
      <w:r w:rsidRPr="00565304">
        <w:rPr>
          <w:sz w:val="16"/>
        </w:rPr>
        <w:t xml:space="preserve"> </w:t>
      </w:r>
      <w:r w:rsidRPr="00565304">
        <w:rPr>
          <w:rStyle w:val="StyleUnderline"/>
        </w:rPr>
        <w:t>a negative disposition denying</w:t>
      </w:r>
      <w:r w:rsidRPr="00565304">
        <w:rPr>
          <w:sz w:val="16"/>
        </w:rPr>
        <w:t xml:space="preserve"> the </w:t>
      </w:r>
      <w:r w:rsidRPr="00565304">
        <w:rPr>
          <w:rStyle w:val="StyleUnderline"/>
        </w:rPr>
        <w:t>possibilities of agency</w:t>
      </w:r>
      <w:r w:rsidRPr="00565304">
        <w:rPr>
          <w:sz w:val="16"/>
        </w:rPr>
        <w:t xml:space="preserve"> under conditions of radical change </w:t>
      </w:r>
      <w:r w:rsidRPr="00565304">
        <w:rPr>
          <w:rStyle w:val="StyleUnderline"/>
        </w:rPr>
        <w:t>but a</w:t>
      </w:r>
      <w:r w:rsidRPr="00565304">
        <w:rPr>
          <w:sz w:val="16"/>
        </w:rPr>
        <w:t xml:space="preserve"> </w:t>
      </w:r>
      <w:r w:rsidRPr="00401402">
        <w:rPr>
          <w:rStyle w:val="Emphasis"/>
          <w:highlight w:val="yellow"/>
        </w:rPr>
        <w:t>positively charged resource</w:t>
      </w:r>
      <w:r w:rsidRPr="00401402">
        <w:rPr>
          <w:sz w:val="16"/>
          <w:highlight w:val="yellow"/>
        </w:rPr>
        <w:t xml:space="preserve"> </w:t>
      </w:r>
      <w:r w:rsidRPr="00401402">
        <w:rPr>
          <w:rStyle w:val="StyleUnderline"/>
          <w:highlight w:val="yellow"/>
        </w:rPr>
        <w:t>that</w:t>
      </w:r>
      <w:r w:rsidRPr="00401402">
        <w:rPr>
          <w:sz w:val="16"/>
          <w:highlight w:val="yellow"/>
        </w:rPr>
        <w:t xml:space="preserve"> </w:t>
      </w:r>
      <w:r w:rsidRPr="00401402">
        <w:rPr>
          <w:rStyle w:val="Emphasis"/>
          <w:highlight w:val="yellow"/>
        </w:rPr>
        <w:t>reinforces</w:t>
      </w:r>
      <w:r w:rsidRPr="00565304">
        <w:rPr>
          <w:sz w:val="16"/>
        </w:rPr>
        <w:t xml:space="preserve"> our </w:t>
      </w:r>
      <w:r w:rsidRPr="00401402">
        <w:rPr>
          <w:rStyle w:val="StyleUnderline"/>
          <w:highlight w:val="yellow"/>
        </w:rPr>
        <w:t>active capacities</w:t>
      </w:r>
      <w:r w:rsidRPr="00565304">
        <w:rPr>
          <w:rStyle w:val="StyleUnderline"/>
        </w:rPr>
        <w:t xml:space="preserve"> and gives focus to their expression</w:t>
      </w:r>
      <w:r w:rsidRPr="00565304">
        <w:rPr>
          <w:sz w:val="16"/>
        </w:rPr>
        <w:t>. In this sense, we may perhaps talk of ‘productive pessimism’ as a political orientation for the Anthropocene.</w:t>
      </w:r>
    </w:p>
    <w:p w14:paraId="69999845" w14:textId="77777777" w:rsidR="004B4D7C" w:rsidRPr="00565304" w:rsidRDefault="004B4D7C" w:rsidP="004B4D7C">
      <w:pPr>
        <w:rPr>
          <w:sz w:val="16"/>
        </w:rPr>
      </w:pPr>
      <w:r w:rsidRPr="00565304">
        <w:rPr>
          <w:sz w:val="16"/>
        </w:rPr>
        <w:t xml:space="preserve">This chapter explores this proposition by looking at the work of John H. Herz (1908–2005), described by later scholars as a ‘professional pessimist’.4 Like his better-known peers, Hans Morgenthau, E.H. Carr and Karl Deutsch, Herz made important contributions to the emergence of International Relations (IR) as a discipline in the twentieth century. Although his legacy might not be as immediately visible as those friends and colleagues, Herz is perhaps taught more often than them: his theorisation of the ‘security dilemma’ will be familiar to most IR students as an important </w:t>
      </w:r>
      <w:r w:rsidRPr="00565304">
        <w:rPr>
          <w:i/>
          <w:iCs/>
          <w:sz w:val="16"/>
        </w:rPr>
        <w:t>explanans</w:t>
      </w:r>
      <w:r w:rsidRPr="00565304">
        <w:rPr>
          <w:sz w:val="16"/>
        </w:rPr>
        <w:t xml:space="preserve"> of international behaviour.5 Herz made other significant contributions, including attempts to reconcile realism and liberalism, and to questioning the primacy of states in the international system.6 Lebow suggests, however, that Herz is most inspiring today for his proposals for ‘Survival Research’.7 Herz outlined an interdisciplinary programme of research and policy engagement to address problems of human extinction and survival. This was developed gradually in the decades after World War II and published only as sketches towards the end of his life. Perhaps on account of their incompleteness, they have not translated into concrete research or policy initiatives and have received scant scholarly attention to date.8 This chapter suggests that Survival Research can be viewed as contingent on Herz’s ‘productive pessimism’ and, moreover, that it provides insights into how scholarly research and policy engagement might be directed in the Anthropocene.</w:t>
      </w:r>
    </w:p>
    <w:p w14:paraId="447382FB" w14:textId="77777777" w:rsidR="004B4D7C" w:rsidRPr="00565304" w:rsidRDefault="004B4D7C" w:rsidP="004B4D7C">
      <w:pPr>
        <w:rPr>
          <w:sz w:val="16"/>
        </w:rPr>
      </w:pPr>
      <w:r w:rsidRPr="00565304">
        <w:rPr>
          <w:sz w:val="16"/>
        </w:rPr>
        <w:t xml:space="preserve">The first section looks at John Herz’s pessimistic views on extinction and survival as they developed through his career. He identifed the twin catastrophes of nuclear annihilation and environmental degradation as existential threats to humanity in what we today frequently refer to as the Anthropocene. From these ideas emerged his articulation of a ‘survival ethic’, which is explored in the second section. This required shifts in cognition and political action that put collective interests at its heart, without which humanity would perish. In the following section, I examine Herz’s plans for a Survival Research programme in which all scholars should be engaged, so as to bring about positive sociopolitical and technological change. </w:t>
      </w:r>
      <w:r w:rsidRPr="00565304">
        <w:rPr>
          <w:rStyle w:val="StyleUnderline"/>
        </w:rPr>
        <w:t>Rooted</w:t>
      </w:r>
      <w:r w:rsidRPr="00565304">
        <w:rPr>
          <w:sz w:val="16"/>
        </w:rPr>
        <w:t xml:space="preserve"> firmly </w:t>
      </w:r>
      <w:r w:rsidRPr="00565304">
        <w:rPr>
          <w:rStyle w:val="Emphasis"/>
        </w:rPr>
        <w:t>in pessimism</w:t>
      </w:r>
      <w:r w:rsidRPr="00565304">
        <w:rPr>
          <w:sz w:val="16"/>
        </w:rPr>
        <w:t xml:space="preserve">, </w:t>
      </w:r>
      <w:r w:rsidRPr="00565304">
        <w:rPr>
          <w:rStyle w:val="StyleUnderline"/>
        </w:rPr>
        <w:t>this</w:t>
      </w:r>
      <w:r w:rsidRPr="00565304">
        <w:rPr>
          <w:sz w:val="16"/>
        </w:rPr>
        <w:t xml:space="preserve"> programme </w:t>
      </w:r>
      <w:r w:rsidRPr="00565304">
        <w:rPr>
          <w:rStyle w:val="StyleUnderline"/>
        </w:rPr>
        <w:t>aimed to address world problems in</w:t>
      </w:r>
      <w:r w:rsidRPr="00565304">
        <w:rPr>
          <w:sz w:val="16"/>
        </w:rPr>
        <w:t xml:space="preserve"> </w:t>
      </w:r>
      <w:r w:rsidRPr="00565304">
        <w:rPr>
          <w:rStyle w:val="Emphasis"/>
        </w:rPr>
        <w:t>clear-eyed fashion</w:t>
      </w:r>
      <w:r w:rsidRPr="00565304">
        <w:rPr>
          <w:sz w:val="16"/>
        </w:rPr>
        <w:t xml:space="preserve"> </w:t>
      </w:r>
      <w:r w:rsidRPr="00565304">
        <w:rPr>
          <w:rStyle w:val="StyleUnderline"/>
        </w:rPr>
        <w:t>and</w:t>
      </w:r>
      <w:r w:rsidRPr="00565304">
        <w:rPr>
          <w:sz w:val="16"/>
        </w:rPr>
        <w:t xml:space="preserve"> </w:t>
      </w:r>
      <w:r w:rsidRPr="00565304">
        <w:rPr>
          <w:rStyle w:val="Emphasis"/>
        </w:rPr>
        <w:t>propose solutions</w:t>
      </w:r>
      <w:r w:rsidRPr="00565304">
        <w:rPr>
          <w:sz w:val="16"/>
        </w:rPr>
        <w:t xml:space="preserve"> </w:t>
      </w:r>
      <w:r w:rsidRPr="00565304">
        <w:rPr>
          <w:rStyle w:val="StyleUnderline"/>
        </w:rPr>
        <w:t>to them</w:t>
      </w:r>
      <w:r w:rsidRPr="00565304">
        <w:rPr>
          <w:sz w:val="16"/>
        </w:rPr>
        <w:t xml:space="preserve">. The subsequent section and conclusion look more deeply at the role pessimism played in Herzian Survival Research and its affinities with contemporary IR’s engagement with the Anthropocene. Specifcally, it suggests </w:t>
      </w:r>
      <w:r w:rsidRPr="00565304">
        <w:rPr>
          <w:rStyle w:val="StyleUnderline"/>
        </w:rPr>
        <w:t>we can learn from</w:t>
      </w:r>
      <w:r w:rsidRPr="00565304">
        <w:rPr>
          <w:sz w:val="16"/>
        </w:rPr>
        <w:t xml:space="preserve"> Herz’s </w:t>
      </w:r>
      <w:r w:rsidRPr="00565304">
        <w:rPr>
          <w:rStyle w:val="Emphasis"/>
        </w:rPr>
        <w:t>‘productive pessimism’</w:t>
      </w:r>
      <w:r w:rsidRPr="00565304">
        <w:rPr>
          <w:sz w:val="16"/>
        </w:rPr>
        <w:t xml:space="preserve"> </w:t>
      </w:r>
      <w:r w:rsidRPr="00565304">
        <w:rPr>
          <w:rStyle w:val="StyleUnderline"/>
        </w:rPr>
        <w:t>and use it to</w:t>
      </w:r>
      <w:r w:rsidRPr="00565304">
        <w:rPr>
          <w:sz w:val="16"/>
        </w:rPr>
        <w:t xml:space="preserve"> </w:t>
      </w:r>
      <w:r w:rsidRPr="00565304">
        <w:rPr>
          <w:rStyle w:val="Emphasis"/>
        </w:rPr>
        <w:t>propel</w:t>
      </w:r>
      <w:r w:rsidRPr="00565304">
        <w:rPr>
          <w:sz w:val="16"/>
        </w:rPr>
        <w:t xml:space="preserve">, rather than [slow] </w:t>
      </w:r>
      <w:r w:rsidRPr="00565304">
        <w:rPr>
          <w:strike/>
          <w:sz w:val="16"/>
        </w:rPr>
        <w:t>retard</w:t>
      </w:r>
      <w:r w:rsidRPr="00565304">
        <w:rPr>
          <w:sz w:val="16"/>
        </w:rPr>
        <w:t xml:space="preserve">, </w:t>
      </w:r>
      <w:r w:rsidRPr="00565304">
        <w:rPr>
          <w:rStyle w:val="StyleUnderline"/>
        </w:rPr>
        <w:t>our thinking and action as we look out into a</w:t>
      </w:r>
      <w:r w:rsidRPr="00565304">
        <w:rPr>
          <w:sz w:val="16"/>
        </w:rPr>
        <w:t xml:space="preserve"> </w:t>
      </w:r>
      <w:r w:rsidRPr="00565304">
        <w:rPr>
          <w:rStyle w:val="Emphasis"/>
        </w:rPr>
        <w:t>troubled</w:t>
      </w:r>
      <w:r w:rsidRPr="00565304">
        <w:rPr>
          <w:sz w:val="16"/>
        </w:rPr>
        <w:t xml:space="preserve"> </w:t>
      </w:r>
      <w:r w:rsidRPr="00565304">
        <w:rPr>
          <w:rStyle w:val="StyleUnderline"/>
        </w:rPr>
        <w:t>world</w:t>
      </w:r>
      <w:r w:rsidRPr="00565304">
        <w:rPr>
          <w:sz w:val="16"/>
        </w:rPr>
        <w:t>.</w:t>
      </w:r>
    </w:p>
    <w:p w14:paraId="1E74B0F3" w14:textId="77777777" w:rsidR="004B4D7C" w:rsidRPr="00565304" w:rsidRDefault="004B4D7C" w:rsidP="004B4D7C">
      <w:pPr>
        <w:rPr>
          <w:sz w:val="16"/>
        </w:rPr>
      </w:pPr>
      <w:r w:rsidRPr="00565304">
        <w:rPr>
          <w:sz w:val="16"/>
        </w:rPr>
        <w:t xml:space="preserve">Extinction and Survival </w:t>
      </w:r>
    </w:p>
    <w:p w14:paraId="7DB524FA" w14:textId="77777777" w:rsidR="004B4D7C" w:rsidRPr="00565304" w:rsidRDefault="004B4D7C" w:rsidP="004B4D7C">
      <w:pPr>
        <w:rPr>
          <w:sz w:val="16"/>
        </w:rPr>
      </w:pPr>
      <w:r w:rsidRPr="00565304">
        <w:rPr>
          <w:sz w:val="16"/>
        </w:rPr>
        <w:t xml:space="preserve">John Herz was a pessimist, by his own admission and in the assessments of others. In the 1970s, he recalled that he was pessimistic even before leaving his native Germany for the United States in 1939, given the political conditions in Europe at the time.9 The perversions of Hitlerian scientism and pseudo-rationalism left Jewish emigrés like Herz </w:t>
      </w:r>
      <w:r w:rsidRPr="00565304">
        <w:rPr>
          <w:rStyle w:val="StyleUnderline"/>
        </w:rPr>
        <w:t>notably pessimistic about the potential</w:t>
      </w:r>
      <w:r w:rsidRPr="00565304">
        <w:rPr>
          <w:sz w:val="16"/>
        </w:rPr>
        <w:t xml:space="preserve"> of reason </w:t>
      </w:r>
      <w:r w:rsidRPr="00565304">
        <w:rPr>
          <w:rStyle w:val="StyleUnderline"/>
        </w:rPr>
        <w:t>to</w:t>
      </w:r>
      <w:r w:rsidRPr="00565304">
        <w:rPr>
          <w:sz w:val="16"/>
        </w:rPr>
        <w:t xml:space="preserve"> ‘</w:t>
      </w:r>
      <w:r w:rsidRPr="00565304">
        <w:rPr>
          <w:rStyle w:val="Emphasis"/>
        </w:rPr>
        <w:t>curb</w:t>
      </w:r>
      <w:r w:rsidRPr="00565304">
        <w:rPr>
          <w:sz w:val="16"/>
        </w:rPr>
        <w:t xml:space="preserve"> the </w:t>
      </w:r>
      <w:r w:rsidRPr="00565304">
        <w:rPr>
          <w:rStyle w:val="Emphasis"/>
        </w:rPr>
        <w:t>violent tendencies</w:t>
      </w:r>
      <w:r w:rsidRPr="00565304">
        <w:rPr>
          <w:sz w:val="16"/>
        </w:rPr>
        <w:t xml:space="preserve"> </w:t>
      </w:r>
      <w:r w:rsidRPr="00565304">
        <w:rPr>
          <w:rStyle w:val="StyleUnderline"/>
        </w:rPr>
        <w:t>of world politics</w:t>
      </w:r>
      <w:r w:rsidRPr="00565304">
        <w:rPr>
          <w:sz w:val="16"/>
        </w:rPr>
        <w:t xml:space="preserve">’.10 The experience made him wary of modernist claims of progress and of humanity’s ability to tame its worst instincts and avoid future cataclysms. This </w:t>
      </w:r>
      <w:r w:rsidRPr="00565304">
        <w:rPr>
          <w:rStyle w:val="StyleUnderline"/>
        </w:rPr>
        <w:t>pessimism</w:t>
      </w:r>
      <w:r w:rsidRPr="00565304">
        <w:rPr>
          <w:sz w:val="16"/>
        </w:rPr>
        <w:t xml:space="preserve"> never left him and it </w:t>
      </w:r>
      <w:r w:rsidRPr="00565304">
        <w:rPr>
          <w:rStyle w:val="StyleUnderline"/>
        </w:rPr>
        <w:t>persisted as</w:t>
      </w:r>
      <w:r w:rsidRPr="00565304">
        <w:rPr>
          <w:sz w:val="16"/>
        </w:rPr>
        <w:t xml:space="preserve"> </w:t>
      </w:r>
      <w:r w:rsidRPr="00565304">
        <w:rPr>
          <w:rStyle w:val="Emphasis"/>
        </w:rPr>
        <w:t>‘a red thread’ woven</w:t>
      </w:r>
      <w:r w:rsidRPr="00565304">
        <w:rPr>
          <w:sz w:val="16"/>
        </w:rPr>
        <w:t xml:space="preserve"> </w:t>
      </w:r>
      <w:r w:rsidRPr="00565304">
        <w:rPr>
          <w:rStyle w:val="StyleUnderline"/>
        </w:rPr>
        <w:t>into his</w:t>
      </w:r>
      <w:r w:rsidRPr="00565304">
        <w:rPr>
          <w:sz w:val="16"/>
        </w:rPr>
        <w:t xml:space="preserve"> life and </w:t>
      </w:r>
      <w:r w:rsidRPr="00565304">
        <w:rPr>
          <w:rStyle w:val="StyleUnderline"/>
        </w:rPr>
        <w:t>work</w:t>
      </w:r>
      <w:r w:rsidRPr="00565304">
        <w:rPr>
          <w:sz w:val="16"/>
        </w:rPr>
        <w:t xml:space="preserve">.11 Herz’s pessimism took on a particular hue, however, that distinguished him from his peers. Even before WWII ended with nuclear detonations over Japan in August 1945, he had raised concerns that the human species ‘may turn out to have been among Nature’s abortive attempts to create a species capable of survival’.12 For Herz, atomic, and </w:t>
      </w:r>
      <w:r w:rsidRPr="00485103">
        <w:rPr>
          <w:sz w:val="16"/>
          <w:szCs w:val="16"/>
        </w:rPr>
        <w:t>then</w:t>
      </w:r>
      <w:r w:rsidRPr="00565304">
        <w:rPr>
          <w:sz w:val="16"/>
        </w:rPr>
        <w:t xml:space="preserve"> </w:t>
      </w:r>
      <w:r w:rsidRPr="00565304">
        <w:rPr>
          <w:rStyle w:val="Emphasis"/>
        </w:rPr>
        <w:t>thermo</w:t>
      </w:r>
      <w:r w:rsidRPr="00401402">
        <w:rPr>
          <w:rStyle w:val="Emphasis"/>
          <w:highlight w:val="yellow"/>
        </w:rPr>
        <w:t>nuc</w:t>
      </w:r>
      <w:r w:rsidRPr="00485103">
        <w:rPr>
          <w:rStyle w:val="Emphasis"/>
        </w:rPr>
        <w:t>l</w:t>
      </w:r>
      <w:r w:rsidRPr="00565304">
        <w:rPr>
          <w:rStyle w:val="Emphasis"/>
        </w:rPr>
        <w:t>ear, weapon</w:t>
      </w:r>
      <w:r w:rsidRPr="00401402">
        <w:rPr>
          <w:rStyle w:val="Emphasis"/>
          <w:highlight w:val="yellow"/>
        </w:rPr>
        <w:t>s</w:t>
      </w:r>
      <w:r w:rsidRPr="00565304">
        <w:rPr>
          <w:sz w:val="16"/>
        </w:rPr>
        <w:t xml:space="preserve"> </w:t>
      </w:r>
      <w:r w:rsidRPr="00565304">
        <w:rPr>
          <w:rStyle w:val="StyleUnderline"/>
        </w:rPr>
        <w:t>heralded a new phase of existence: the ability of humankind to</w:t>
      </w:r>
      <w:r w:rsidRPr="00565304">
        <w:rPr>
          <w:sz w:val="16"/>
        </w:rPr>
        <w:t xml:space="preserve"> </w:t>
      </w:r>
      <w:r w:rsidRPr="00565304">
        <w:rPr>
          <w:rStyle w:val="Emphasis"/>
        </w:rPr>
        <w:t>obliterate</w:t>
      </w:r>
      <w:r w:rsidRPr="00565304">
        <w:rPr>
          <w:sz w:val="16"/>
        </w:rPr>
        <w:t xml:space="preserve"> </w:t>
      </w:r>
      <w:r w:rsidRPr="00565304">
        <w:rPr>
          <w:rStyle w:val="StyleUnderline"/>
        </w:rPr>
        <w:t>itself through means of its own making</w:t>
      </w:r>
      <w:r w:rsidRPr="00565304">
        <w:rPr>
          <w:sz w:val="16"/>
        </w:rPr>
        <w:t xml:space="preserve">. In a memorable passage from 1959, he wrote: ‘The age-old dream of the mass-killers of history, which found a relatively modest realization in a Tamerlane’s skull-mountains or even in Hitler’s gas chambers, now, thanks to the progress made in the technology of destruction, seems finally to be fully attainable’.13 By this time, </w:t>
      </w:r>
      <w:r w:rsidRPr="00565304">
        <w:rPr>
          <w:rStyle w:val="StyleUnderline"/>
        </w:rPr>
        <w:t>he was</w:t>
      </w:r>
      <w:r w:rsidRPr="00565304">
        <w:rPr>
          <w:sz w:val="16"/>
        </w:rPr>
        <w:t xml:space="preserve"> already </w:t>
      </w:r>
      <w:r w:rsidRPr="00401402">
        <w:rPr>
          <w:rStyle w:val="Emphasis"/>
          <w:highlight w:val="yellow"/>
        </w:rPr>
        <w:t>link</w:t>
      </w:r>
      <w:r w:rsidRPr="00485103">
        <w:rPr>
          <w:rStyle w:val="Emphasis"/>
        </w:rPr>
        <w:t>ing</w:t>
      </w:r>
      <w:r w:rsidRPr="00565304">
        <w:rPr>
          <w:sz w:val="16"/>
        </w:rPr>
        <w:t xml:space="preserve"> </w:t>
      </w:r>
      <w:r w:rsidRPr="00565304">
        <w:rPr>
          <w:rStyle w:val="StyleUnderline"/>
        </w:rPr>
        <w:t>this narrative</w:t>
      </w:r>
      <w:r w:rsidRPr="00565304">
        <w:rPr>
          <w:sz w:val="16"/>
        </w:rPr>
        <w:t xml:space="preserve"> to what he saw as an unfolding environmental catastrophe, manifest in resource depletion, pollution and overpopulation. Both </w:t>
      </w:r>
      <w:r w:rsidRPr="00565304">
        <w:rPr>
          <w:rStyle w:val="Emphasis"/>
        </w:rPr>
        <w:t>nuclear</w:t>
      </w:r>
      <w:r w:rsidRPr="00565304">
        <w:rPr>
          <w:sz w:val="16"/>
        </w:rPr>
        <w:t xml:space="preserve"> and environmental </w:t>
      </w:r>
      <w:r w:rsidRPr="00565304">
        <w:rPr>
          <w:rStyle w:val="StyleUnderline"/>
        </w:rPr>
        <w:t>threats were wrapped up in a</w:t>
      </w:r>
      <w:r w:rsidRPr="00565304">
        <w:rPr>
          <w:sz w:val="16"/>
        </w:rPr>
        <w:t xml:space="preserve"> general </w:t>
      </w:r>
      <w:r w:rsidRPr="00565304">
        <w:rPr>
          <w:rStyle w:val="StyleUnderline"/>
        </w:rPr>
        <w:t>critique of</w:t>
      </w:r>
      <w:r w:rsidRPr="00565304">
        <w:rPr>
          <w:sz w:val="16"/>
        </w:rPr>
        <w:t xml:space="preserve"> </w:t>
      </w:r>
      <w:r w:rsidRPr="00565304">
        <w:rPr>
          <w:rStyle w:val="Emphasis"/>
        </w:rPr>
        <w:t>technocratic management</w:t>
      </w:r>
      <w:r w:rsidRPr="00565304">
        <w:rPr>
          <w:sz w:val="16"/>
        </w:rPr>
        <w:t xml:space="preserve"> </w:t>
      </w:r>
      <w:r w:rsidRPr="00565304">
        <w:rPr>
          <w:rStyle w:val="StyleUnderline"/>
        </w:rPr>
        <w:t>and</w:t>
      </w:r>
      <w:r w:rsidRPr="00565304">
        <w:rPr>
          <w:sz w:val="16"/>
        </w:rPr>
        <w:t xml:space="preserve"> </w:t>
      </w:r>
      <w:r w:rsidRPr="00565304">
        <w:rPr>
          <w:rStyle w:val="Emphasis"/>
        </w:rPr>
        <w:t>scientific rationalism</w:t>
      </w:r>
      <w:r w:rsidRPr="00565304">
        <w:rPr>
          <w:sz w:val="16"/>
        </w:rPr>
        <w:t xml:space="preserve"> </w:t>
      </w:r>
      <w:r w:rsidRPr="00565304">
        <w:rPr>
          <w:rStyle w:val="StyleUnderline"/>
        </w:rPr>
        <w:t>that held them accountable as key conditions and drivers of this state of affairs</w:t>
      </w:r>
      <w:r w:rsidRPr="00565304">
        <w:rPr>
          <w:sz w:val="16"/>
        </w:rPr>
        <w:t>.14</w:t>
      </w:r>
    </w:p>
    <w:p w14:paraId="29588EB2" w14:textId="77777777" w:rsidR="004B4D7C" w:rsidRPr="00565304" w:rsidRDefault="004B4D7C" w:rsidP="004B4D7C">
      <w:pPr>
        <w:rPr>
          <w:sz w:val="16"/>
        </w:rPr>
      </w:pPr>
      <w:r w:rsidRPr="00565304">
        <w:rPr>
          <w:sz w:val="16"/>
        </w:rPr>
        <w:t xml:space="preserve">Herz was not alone in these judgements, of course, but, relative to much of IR in the post-war period, his stance was unusual.15 Not only was he prescient in his attention to environmental issues, but his ultimate </w:t>
      </w:r>
      <w:r w:rsidRPr="00401402">
        <w:rPr>
          <w:rStyle w:val="StyleUnderline"/>
          <w:highlight w:val="yellow"/>
        </w:rPr>
        <w:t>concern</w:t>
      </w:r>
      <w:r w:rsidRPr="00565304">
        <w:rPr>
          <w:rStyle w:val="StyleUnderline"/>
        </w:rPr>
        <w:t xml:space="preserve"> was</w:t>
      </w:r>
      <w:r w:rsidRPr="00565304">
        <w:rPr>
          <w:sz w:val="16"/>
        </w:rPr>
        <w:t xml:space="preserve"> </w:t>
      </w:r>
      <w:r w:rsidRPr="00401402">
        <w:rPr>
          <w:rStyle w:val="Emphasis"/>
          <w:highlight w:val="yellow"/>
        </w:rPr>
        <w:t>not</w:t>
      </w:r>
      <w:r w:rsidRPr="00565304">
        <w:rPr>
          <w:sz w:val="16"/>
        </w:rPr>
        <w:t xml:space="preserve">, as with most others, </w:t>
      </w:r>
      <w:r w:rsidRPr="00565304">
        <w:rPr>
          <w:rStyle w:val="StyleUnderline"/>
        </w:rPr>
        <w:t xml:space="preserve">about the </w:t>
      </w:r>
      <w:r w:rsidRPr="00401402">
        <w:rPr>
          <w:rStyle w:val="StyleUnderline"/>
          <w:highlight w:val="yellow"/>
        </w:rPr>
        <w:t>survival of</w:t>
      </w:r>
      <w:r w:rsidRPr="00565304">
        <w:rPr>
          <w:rStyle w:val="StyleUnderline"/>
        </w:rPr>
        <w:t xml:space="preserve"> the</w:t>
      </w:r>
      <w:r w:rsidRPr="00565304">
        <w:rPr>
          <w:sz w:val="16"/>
        </w:rPr>
        <w:t xml:space="preserve"> </w:t>
      </w:r>
      <w:r w:rsidRPr="00401402">
        <w:rPr>
          <w:rStyle w:val="Emphasis"/>
          <w:highlight w:val="yellow"/>
        </w:rPr>
        <w:t>state</w:t>
      </w:r>
      <w:r w:rsidRPr="00401402">
        <w:rPr>
          <w:sz w:val="16"/>
          <w:highlight w:val="yellow"/>
        </w:rPr>
        <w:t xml:space="preserve"> </w:t>
      </w:r>
      <w:r w:rsidRPr="00401402">
        <w:rPr>
          <w:rStyle w:val="StyleUnderline"/>
          <w:highlight w:val="yellow"/>
        </w:rPr>
        <w:t>but</w:t>
      </w:r>
      <w:r w:rsidRPr="00565304">
        <w:rPr>
          <w:rStyle w:val="StyleUnderline"/>
        </w:rPr>
        <w:t xml:space="preserve"> with the survival of </w:t>
      </w:r>
      <w:r w:rsidRPr="00401402">
        <w:rPr>
          <w:rStyle w:val="StyleUnderline"/>
          <w:highlight w:val="yellow"/>
        </w:rPr>
        <w:t>the</w:t>
      </w:r>
      <w:r w:rsidRPr="00565304">
        <w:rPr>
          <w:sz w:val="16"/>
        </w:rPr>
        <w:t xml:space="preserve"> </w:t>
      </w:r>
      <w:r w:rsidRPr="00565304">
        <w:rPr>
          <w:rStyle w:val="Emphasis"/>
        </w:rPr>
        <w:t xml:space="preserve">human </w:t>
      </w:r>
      <w:r w:rsidRPr="00401402">
        <w:rPr>
          <w:rStyle w:val="Emphasis"/>
          <w:highlight w:val="yellow"/>
        </w:rPr>
        <w:t>species</w:t>
      </w:r>
      <w:r w:rsidRPr="00565304">
        <w:rPr>
          <w:sz w:val="16"/>
        </w:rPr>
        <w:t xml:space="preserve">. To be sure, he wrote at length about the threats to statehood posed by both nuclear weapons and ecological degradation, but he was disposed to address them as species-level existential issues, rather than solely through the lens of </w:t>
      </w:r>
      <w:r w:rsidRPr="00565304">
        <w:rPr>
          <w:i/>
          <w:iCs/>
          <w:sz w:val="16"/>
        </w:rPr>
        <w:t>raison d’État</w:t>
      </w:r>
      <w:r w:rsidRPr="00565304">
        <w:rPr>
          <w:sz w:val="16"/>
        </w:rPr>
        <w:t xml:space="preserve">. </w:t>
      </w:r>
      <w:r w:rsidRPr="00485103">
        <w:rPr>
          <w:rStyle w:val="StyleUnderline"/>
        </w:rPr>
        <w:t>As</w:t>
      </w:r>
      <w:r w:rsidRPr="00565304">
        <w:rPr>
          <w:sz w:val="16"/>
        </w:rPr>
        <w:t xml:space="preserve"> Audra </w:t>
      </w:r>
      <w:r w:rsidRPr="00565304">
        <w:rPr>
          <w:rStyle w:val="Emphasis"/>
        </w:rPr>
        <w:t>Mitchell</w:t>
      </w:r>
      <w:r w:rsidRPr="00565304">
        <w:rPr>
          <w:sz w:val="16"/>
        </w:rPr>
        <w:t xml:space="preserve"> </w:t>
      </w:r>
      <w:r w:rsidRPr="00565304">
        <w:rPr>
          <w:rStyle w:val="StyleUnderline"/>
        </w:rPr>
        <w:t>has shown, discussions of</w:t>
      </w:r>
      <w:r w:rsidRPr="00565304">
        <w:rPr>
          <w:sz w:val="16"/>
        </w:rPr>
        <w:t xml:space="preserve"> </w:t>
      </w:r>
      <w:r w:rsidRPr="00565304">
        <w:rPr>
          <w:rStyle w:val="Emphasis"/>
        </w:rPr>
        <w:t>extinction in IR</w:t>
      </w:r>
      <w:r w:rsidRPr="00565304">
        <w:rPr>
          <w:sz w:val="16"/>
        </w:rPr>
        <w:t xml:space="preserve"> </w:t>
      </w:r>
      <w:r w:rsidRPr="00565304">
        <w:rPr>
          <w:rStyle w:val="StyleUnderline"/>
        </w:rPr>
        <w:t>have long prioritised the survival of</w:t>
      </w:r>
      <w:r w:rsidRPr="00565304">
        <w:rPr>
          <w:sz w:val="16"/>
        </w:rPr>
        <w:t xml:space="preserve"> </w:t>
      </w:r>
      <w:r w:rsidRPr="00565304">
        <w:rPr>
          <w:rStyle w:val="Emphasis"/>
        </w:rPr>
        <w:t>specific states</w:t>
      </w:r>
      <w:r w:rsidRPr="00565304">
        <w:rPr>
          <w:sz w:val="16"/>
        </w:rPr>
        <w:t xml:space="preserve">, </w:t>
      </w:r>
      <w:r w:rsidRPr="00565304">
        <w:rPr>
          <w:rStyle w:val="StyleUnderline"/>
        </w:rPr>
        <w:t>rather than</w:t>
      </w:r>
      <w:r w:rsidRPr="00565304">
        <w:rPr>
          <w:sz w:val="16"/>
        </w:rPr>
        <w:t xml:space="preserve"> </w:t>
      </w:r>
      <w:r w:rsidRPr="00565304">
        <w:rPr>
          <w:rStyle w:val="Emphasis"/>
        </w:rPr>
        <w:t>interrogating</w:t>
      </w:r>
      <w:r w:rsidRPr="00565304">
        <w:rPr>
          <w:sz w:val="16"/>
        </w:rPr>
        <w:t xml:space="preserve"> </w:t>
      </w:r>
      <w:r w:rsidRPr="00485103">
        <w:rPr>
          <w:rStyle w:val="StyleUnderline"/>
        </w:rPr>
        <w:t>the</w:t>
      </w:r>
      <w:r w:rsidRPr="00565304">
        <w:rPr>
          <w:rStyle w:val="StyleUnderline"/>
        </w:rPr>
        <w:t xml:space="preserve"> possible emergence of </w:t>
      </w:r>
      <w:r w:rsidRPr="00401402">
        <w:rPr>
          <w:rStyle w:val="StyleUnderline"/>
          <w:highlight w:val="yellow"/>
        </w:rPr>
        <w:t>conditions that</w:t>
      </w:r>
      <w:r w:rsidRPr="00565304">
        <w:rPr>
          <w:rStyle w:val="StyleUnderline"/>
        </w:rPr>
        <w:t xml:space="preserve"> could</w:t>
      </w:r>
      <w:r w:rsidRPr="00565304">
        <w:rPr>
          <w:sz w:val="16"/>
        </w:rPr>
        <w:t xml:space="preserve"> </w:t>
      </w:r>
      <w:r w:rsidRPr="00401402">
        <w:rPr>
          <w:rStyle w:val="Emphasis"/>
          <w:highlight w:val="yellow"/>
        </w:rPr>
        <w:t>erase all human institutions</w:t>
      </w:r>
      <w:r w:rsidRPr="00401402">
        <w:rPr>
          <w:sz w:val="16"/>
          <w:highlight w:val="yellow"/>
        </w:rPr>
        <w:t xml:space="preserve"> </w:t>
      </w:r>
      <w:r w:rsidRPr="00401402">
        <w:rPr>
          <w:rStyle w:val="StyleUnderline"/>
          <w:highlight w:val="yellow"/>
        </w:rPr>
        <w:t>and</w:t>
      </w:r>
      <w:r w:rsidRPr="00565304">
        <w:rPr>
          <w:sz w:val="16"/>
        </w:rPr>
        <w:t xml:space="preserve"> </w:t>
      </w:r>
      <w:r w:rsidRPr="00565304">
        <w:rPr>
          <w:rStyle w:val="Emphasis"/>
        </w:rPr>
        <w:t xml:space="preserve">all </w:t>
      </w:r>
      <w:r w:rsidRPr="00401402">
        <w:rPr>
          <w:rStyle w:val="Emphasis"/>
          <w:highlight w:val="yellow"/>
        </w:rPr>
        <w:t>ways of life</w:t>
      </w:r>
      <w:r w:rsidRPr="00565304">
        <w:rPr>
          <w:sz w:val="16"/>
        </w:rPr>
        <w:t>.16 Herz was clearly thinking about both, although the latter would, of necessity, eclipse the priorities of the former. Worse still, in the case of environmental problems, these are less straightforward to discern. The looming ecological disaster was ‘no less deadly than that of the atom bomb and possibly even more so because it is less obvious and less spectacular [which] permits the unenlightened, if they perceive it at all, to postpone serious consideration and concern’.17 Ulrich Beck would later describe this as ‘living in the hazardous age of creeping catastrophe’, portending ‘the impending “suicide of the species”’.18 The problem of visibility compounds issues of venality and ignorance.</w:t>
      </w:r>
    </w:p>
    <w:p w14:paraId="45671084" w14:textId="77777777" w:rsidR="004B4D7C" w:rsidRPr="00565304" w:rsidRDefault="004B4D7C" w:rsidP="004B4D7C">
      <w:pPr>
        <w:rPr>
          <w:sz w:val="16"/>
        </w:rPr>
      </w:pPr>
      <w:r w:rsidRPr="00565304">
        <w:rPr>
          <w:sz w:val="16"/>
        </w:rPr>
        <w:t xml:space="preserve">This concern with the end of humanity is pessimistic in that it identifies human nature as resistant to change, even when presented with evidence that, if true reason were to prevail, would indicate incontrovertibly the need to change our collective course. Our </w:t>
      </w:r>
      <w:r w:rsidRPr="00565304">
        <w:rPr>
          <w:rStyle w:val="StyleUnderline"/>
        </w:rPr>
        <w:t xml:space="preserve">future </w:t>
      </w:r>
      <w:r w:rsidRPr="00401402">
        <w:rPr>
          <w:rStyle w:val="StyleUnderline"/>
          <w:highlight w:val="yellow"/>
        </w:rPr>
        <w:t>demise</w:t>
      </w:r>
      <w:r w:rsidRPr="00565304">
        <w:rPr>
          <w:rStyle w:val="StyleUnderline"/>
        </w:rPr>
        <w:t xml:space="preserve"> would be </w:t>
      </w:r>
      <w:r w:rsidRPr="00401402">
        <w:rPr>
          <w:rStyle w:val="StyleUnderline"/>
          <w:highlight w:val="yellow"/>
        </w:rPr>
        <w:t>caused by</w:t>
      </w:r>
      <w:r w:rsidRPr="00565304">
        <w:rPr>
          <w:rStyle w:val="StyleUnderline"/>
        </w:rPr>
        <w:t xml:space="preserve"> a</w:t>
      </w:r>
      <w:r w:rsidRPr="00565304">
        <w:rPr>
          <w:sz w:val="16"/>
        </w:rPr>
        <w:t xml:space="preserve"> human </w:t>
      </w:r>
      <w:r w:rsidRPr="00401402">
        <w:rPr>
          <w:rStyle w:val="Emphasis"/>
          <w:highlight w:val="yellow"/>
        </w:rPr>
        <w:t>inability</w:t>
      </w:r>
      <w:r w:rsidRPr="00401402">
        <w:rPr>
          <w:sz w:val="16"/>
          <w:highlight w:val="yellow"/>
        </w:rPr>
        <w:t xml:space="preserve"> </w:t>
      </w:r>
      <w:r w:rsidRPr="00401402">
        <w:rPr>
          <w:rStyle w:val="StyleUnderline"/>
          <w:highlight w:val="yellow"/>
        </w:rPr>
        <w:t>to</w:t>
      </w:r>
      <w:r w:rsidRPr="00565304">
        <w:rPr>
          <w:rStyle w:val="StyleUnderline"/>
        </w:rPr>
        <w:t xml:space="preserve"> reflect upon our nature and</w:t>
      </w:r>
      <w:r w:rsidRPr="00565304">
        <w:rPr>
          <w:sz w:val="16"/>
        </w:rPr>
        <w:t xml:space="preserve"> </w:t>
      </w:r>
      <w:r w:rsidRPr="00565304">
        <w:rPr>
          <w:rStyle w:val="Emphasis"/>
        </w:rPr>
        <w:t xml:space="preserve">properly </w:t>
      </w:r>
      <w:r w:rsidRPr="00401402">
        <w:rPr>
          <w:rStyle w:val="Emphasis"/>
          <w:highlight w:val="yellow"/>
        </w:rPr>
        <w:t>discern</w:t>
      </w:r>
      <w:r w:rsidRPr="00565304">
        <w:rPr>
          <w:sz w:val="16"/>
        </w:rPr>
        <w:t xml:space="preserve"> </w:t>
      </w:r>
      <w:r w:rsidRPr="00565304">
        <w:rPr>
          <w:rStyle w:val="StyleUnderline"/>
        </w:rPr>
        <w:t>the</w:t>
      </w:r>
      <w:r w:rsidRPr="00565304">
        <w:rPr>
          <w:sz w:val="16"/>
        </w:rPr>
        <w:t xml:space="preserve"> </w:t>
      </w:r>
      <w:r w:rsidRPr="00401402">
        <w:rPr>
          <w:rStyle w:val="Emphasis"/>
          <w:highlight w:val="yellow"/>
        </w:rPr>
        <w:t>material effects of</w:t>
      </w:r>
      <w:r w:rsidRPr="00565304">
        <w:rPr>
          <w:rStyle w:val="Emphasis"/>
        </w:rPr>
        <w:t xml:space="preserve"> projecting </w:t>
      </w:r>
      <w:r w:rsidRPr="00401402">
        <w:rPr>
          <w:rStyle w:val="Emphasis"/>
          <w:highlight w:val="yellow"/>
        </w:rPr>
        <w:t>deficient world views</w:t>
      </w:r>
      <w:r w:rsidRPr="00565304">
        <w:rPr>
          <w:sz w:val="16"/>
        </w:rPr>
        <w:t xml:space="preserve"> </w:t>
      </w:r>
      <w:r w:rsidRPr="00565304">
        <w:rPr>
          <w:rStyle w:val="StyleUnderline"/>
        </w:rPr>
        <w:t>on the planet and its inhabitants</w:t>
      </w:r>
      <w:r w:rsidRPr="00565304">
        <w:rPr>
          <w:sz w:val="16"/>
        </w:rPr>
        <w:t xml:space="preserve">. </w:t>
      </w:r>
      <w:r w:rsidRPr="00565304">
        <w:rPr>
          <w:rStyle w:val="StyleUnderline"/>
        </w:rPr>
        <w:t>If we were not to</w:t>
      </w:r>
      <w:r w:rsidRPr="00565304">
        <w:rPr>
          <w:sz w:val="16"/>
        </w:rPr>
        <w:t xml:space="preserve"> somehow </w:t>
      </w:r>
      <w:r w:rsidRPr="00565304">
        <w:rPr>
          <w:rStyle w:val="Emphasis"/>
        </w:rPr>
        <w:t>alter</w:t>
      </w:r>
      <w:r w:rsidRPr="00565304">
        <w:rPr>
          <w:sz w:val="16"/>
        </w:rPr>
        <w:t xml:space="preserve"> </w:t>
      </w:r>
      <w:r w:rsidRPr="00565304">
        <w:rPr>
          <w:rStyle w:val="StyleUnderline"/>
        </w:rPr>
        <w:t>this</w:t>
      </w:r>
      <w:r w:rsidRPr="00565304">
        <w:rPr>
          <w:sz w:val="16"/>
        </w:rPr>
        <w:t xml:space="preserve"> apparent </w:t>
      </w:r>
      <w:r w:rsidRPr="00565304">
        <w:rPr>
          <w:rStyle w:val="StyleUnderline"/>
        </w:rPr>
        <w:t>trajectory</w:t>
      </w:r>
      <w:r w:rsidRPr="00565304">
        <w:rPr>
          <w:sz w:val="16"/>
        </w:rPr>
        <w:t xml:space="preserve">, wrote Herz in 1982, </w:t>
      </w:r>
      <w:r w:rsidRPr="00565304">
        <w:rPr>
          <w:rStyle w:val="StyleUnderline"/>
        </w:rPr>
        <w:t>the ‘globe is in danger of becoming</w:t>
      </w:r>
      <w:r w:rsidRPr="00565304">
        <w:rPr>
          <w:sz w:val="16"/>
        </w:rPr>
        <w:t xml:space="preserve"> </w:t>
      </w:r>
      <w:r w:rsidRPr="00565304">
        <w:rPr>
          <w:rStyle w:val="Emphasis"/>
        </w:rPr>
        <w:t>uninhabitable</w:t>
      </w:r>
      <w:r w:rsidRPr="00565304">
        <w:rPr>
          <w:sz w:val="16"/>
        </w:rPr>
        <w:t xml:space="preserve">’.19 Herz’s </w:t>
      </w:r>
      <w:r w:rsidRPr="00565304">
        <w:rPr>
          <w:rStyle w:val="StyleUnderline"/>
        </w:rPr>
        <w:t>response</w:t>
      </w:r>
      <w:r w:rsidRPr="00565304">
        <w:rPr>
          <w:sz w:val="16"/>
        </w:rPr>
        <w:t xml:space="preserve">, typically, </w:t>
      </w:r>
      <w:r w:rsidRPr="00565304">
        <w:rPr>
          <w:rStyle w:val="StyleUnderline"/>
        </w:rPr>
        <w:t>was</w:t>
      </w:r>
      <w:r w:rsidRPr="00565304">
        <w:rPr>
          <w:sz w:val="16"/>
        </w:rPr>
        <w:t xml:space="preserve"> </w:t>
      </w:r>
      <w:r w:rsidRPr="00565304">
        <w:rPr>
          <w:rStyle w:val="Emphasis"/>
        </w:rPr>
        <w:t>not to accept</w:t>
      </w:r>
      <w:r w:rsidRPr="00565304">
        <w:rPr>
          <w:sz w:val="16"/>
        </w:rPr>
        <w:t xml:space="preserve"> </w:t>
      </w:r>
      <w:r w:rsidRPr="00565304">
        <w:rPr>
          <w:rStyle w:val="StyleUnderline"/>
        </w:rPr>
        <w:t>this impasse</w:t>
      </w:r>
      <w:r w:rsidRPr="00565304">
        <w:rPr>
          <w:sz w:val="16"/>
        </w:rPr>
        <w:t xml:space="preserve">. </w:t>
      </w:r>
      <w:r w:rsidRPr="00565304">
        <w:rPr>
          <w:rStyle w:val="StyleUnderline"/>
        </w:rPr>
        <w:t>Despite the</w:t>
      </w:r>
      <w:r w:rsidRPr="00565304">
        <w:rPr>
          <w:sz w:val="16"/>
        </w:rPr>
        <w:t xml:space="preserve"> undeniably </w:t>
      </w:r>
      <w:r w:rsidRPr="00565304">
        <w:rPr>
          <w:rStyle w:val="Emphasis"/>
        </w:rPr>
        <w:t>pessimistic tone</w:t>
      </w:r>
      <w:r w:rsidRPr="00565304">
        <w:rPr>
          <w:sz w:val="16"/>
        </w:rPr>
        <w:t xml:space="preserve"> </w:t>
      </w:r>
      <w:r w:rsidRPr="00565304">
        <w:rPr>
          <w:rStyle w:val="StyleUnderline"/>
        </w:rPr>
        <w:t>of</w:t>
      </w:r>
      <w:r w:rsidRPr="00565304">
        <w:rPr>
          <w:sz w:val="16"/>
        </w:rPr>
        <w:t xml:space="preserve"> his </w:t>
      </w:r>
      <w:r w:rsidRPr="00565304">
        <w:rPr>
          <w:rStyle w:val="StyleUnderline"/>
        </w:rPr>
        <w:t>prognostications</w:t>
      </w:r>
      <w:r w:rsidRPr="00565304">
        <w:rPr>
          <w:sz w:val="16"/>
        </w:rPr>
        <w:t xml:space="preserve">, Herz recalled towards the end of his life that </w:t>
      </w:r>
      <w:r w:rsidRPr="00565304">
        <w:rPr>
          <w:rStyle w:val="StyleUnderline"/>
        </w:rPr>
        <w:t>it was</w:t>
      </w:r>
      <w:r w:rsidRPr="00565304">
        <w:rPr>
          <w:sz w:val="16"/>
        </w:rPr>
        <w:t xml:space="preserve"> precisely </w:t>
      </w:r>
      <w:r w:rsidRPr="00565304">
        <w:rPr>
          <w:rStyle w:val="StyleUnderline"/>
        </w:rPr>
        <w:t xml:space="preserve">the realisation of </w:t>
      </w:r>
      <w:r w:rsidRPr="00401402">
        <w:rPr>
          <w:rStyle w:val="StyleUnderline"/>
          <w:highlight w:val="yellow"/>
        </w:rPr>
        <w:t>the</w:t>
      </w:r>
      <w:r w:rsidRPr="00401402">
        <w:rPr>
          <w:sz w:val="16"/>
          <w:highlight w:val="yellow"/>
        </w:rPr>
        <w:t xml:space="preserve"> </w:t>
      </w:r>
      <w:r w:rsidRPr="00401402">
        <w:rPr>
          <w:rStyle w:val="Emphasis"/>
          <w:highlight w:val="yellow"/>
        </w:rPr>
        <w:t>scale of</w:t>
      </w:r>
      <w:r w:rsidRPr="00565304">
        <w:rPr>
          <w:sz w:val="16"/>
        </w:rPr>
        <w:t xml:space="preserve"> the challenges presented by </w:t>
      </w:r>
      <w:r w:rsidRPr="00401402">
        <w:rPr>
          <w:rStyle w:val="Emphasis"/>
          <w:highlight w:val="yellow"/>
        </w:rPr>
        <w:t>nuc</w:t>
      </w:r>
      <w:r w:rsidRPr="00565304">
        <w:rPr>
          <w:rStyle w:val="Emphasis"/>
        </w:rPr>
        <w:t>lear weapon</w:t>
      </w:r>
      <w:r w:rsidRPr="00401402">
        <w:rPr>
          <w:rStyle w:val="Emphasis"/>
          <w:highlight w:val="yellow"/>
        </w:rPr>
        <w:t>s</w:t>
      </w:r>
      <w:r w:rsidRPr="00565304">
        <w:rPr>
          <w:sz w:val="16"/>
        </w:rPr>
        <w:t xml:space="preserve"> and environmental change </w:t>
      </w:r>
      <w:r w:rsidRPr="00565304">
        <w:rPr>
          <w:rStyle w:val="StyleUnderline"/>
        </w:rPr>
        <w:t xml:space="preserve">that </w:t>
      </w:r>
      <w:r w:rsidRPr="00401402">
        <w:rPr>
          <w:rStyle w:val="StyleUnderline"/>
          <w:highlight w:val="yellow"/>
        </w:rPr>
        <w:t>compelled</w:t>
      </w:r>
      <w:r w:rsidRPr="00565304">
        <w:rPr>
          <w:rStyle w:val="StyleUnderline"/>
        </w:rPr>
        <w:t xml:space="preserve"> him to find new ways of engaging with them</w:t>
      </w:r>
      <w:r w:rsidRPr="00565304">
        <w:rPr>
          <w:sz w:val="16"/>
        </w:rPr>
        <w:t>.20 Furthermore, it was from within the flawed human animal that he might find the moral and practical resources to do so. As he noted,</w:t>
      </w:r>
    </w:p>
    <w:p w14:paraId="1DF1673B" w14:textId="77777777" w:rsidR="004B4D7C" w:rsidRPr="00565304" w:rsidRDefault="004B4D7C" w:rsidP="004B4D7C">
      <w:pPr>
        <w:ind w:left="720"/>
        <w:rPr>
          <w:sz w:val="16"/>
        </w:rPr>
      </w:pPr>
      <w:r w:rsidRPr="00565304">
        <w:rPr>
          <w:sz w:val="16"/>
        </w:rPr>
        <w:t xml:space="preserve">‘For the first time in the earth’s history a species boldly calling itself </w:t>
      </w:r>
      <w:r w:rsidRPr="00565304">
        <w:rPr>
          <w:i/>
          <w:iCs/>
          <w:sz w:val="16"/>
        </w:rPr>
        <w:t>Homo sapiens</w:t>
      </w:r>
      <w:r w:rsidRPr="00565304">
        <w:rPr>
          <w:sz w:val="16"/>
        </w:rPr>
        <w:t xml:space="preserve"> possesses the factual resources and should have the wisdom to secure its continuance’.21 While hinting strongly at our hubris and arrogance, Herz still believed that humanity had the potential to choose a different path.</w:t>
      </w:r>
    </w:p>
    <w:p w14:paraId="5111FCA7" w14:textId="77777777" w:rsidR="004B4D7C" w:rsidRPr="00565304" w:rsidRDefault="004B4D7C" w:rsidP="004B4D7C">
      <w:pPr>
        <w:rPr>
          <w:sz w:val="16"/>
        </w:rPr>
      </w:pPr>
      <w:r w:rsidRPr="00565304">
        <w:rPr>
          <w:sz w:val="16"/>
        </w:rPr>
        <w:t xml:space="preserve">Survival Ethics </w:t>
      </w:r>
    </w:p>
    <w:p w14:paraId="3A1671AD" w14:textId="77777777" w:rsidR="004B4D7C" w:rsidRPr="00565304" w:rsidRDefault="004B4D7C" w:rsidP="004B4D7C">
      <w:pPr>
        <w:rPr>
          <w:sz w:val="16"/>
        </w:rPr>
      </w:pPr>
      <w:r w:rsidRPr="00565304">
        <w:rPr>
          <w:sz w:val="16"/>
        </w:rPr>
        <w:t xml:space="preserve">This shift would not be easy, as it would require a global recalibration of interests and values. From the perspective of disciplinary IR, survival had always been key to states’ actions in the international system. For instance, Martin Wight wrote that ‘International theory is the theory of survival’.22 States maximise their security so as to survive conditions of international anarchy, promoting an ‘ethos of survival’ that fosters perpetual confict and competition.23 Herz himself captured this dynamic in the concept of the ‘security dilemma’ but also prefgured Wight’s statement when he wrote that ‘thinking about how to survive means thinking about international politics’.24 For Herz, this meant paying attention to non-zero sum international interactions, which he explicitly linked to the twin themes of extinction and survival. A ‘common interest in survival’, he proposed, had to take priority over any form of </w:t>
      </w:r>
      <w:r w:rsidRPr="00565304">
        <w:rPr>
          <w:i/>
          <w:iCs/>
          <w:sz w:val="16"/>
        </w:rPr>
        <w:t>realpolitik</w:t>
      </w:r>
      <w:r w:rsidRPr="00565304">
        <w:rPr>
          <w:sz w:val="16"/>
        </w:rPr>
        <w:t xml:space="preserve"> that thrives on the failures of others.25</w:t>
      </w:r>
    </w:p>
    <w:p w14:paraId="0A13DFFB" w14:textId="77777777" w:rsidR="004B4D7C" w:rsidRPr="00565304" w:rsidRDefault="004B4D7C" w:rsidP="004B4D7C">
      <w:pPr>
        <w:rPr>
          <w:sz w:val="16"/>
        </w:rPr>
      </w:pPr>
      <w:r w:rsidRPr="00565304">
        <w:rPr>
          <w:sz w:val="16"/>
        </w:rPr>
        <w:t xml:space="preserve">In order to do this, Herz had to develop a new way of understanding interests and objectives in international politics, which he came to call ‘realist liberalism’.26 It would never be an easy task reconciling realism and liberalism, given perennial disciplinary assertions of their incommensurability, but this project aimed to balance national interests with the interests of humanity as a whole.27 More precisely, </w:t>
      </w:r>
      <w:r w:rsidRPr="00565304">
        <w:rPr>
          <w:rStyle w:val="StyleUnderline"/>
        </w:rPr>
        <w:t>national interests are</w:t>
      </w:r>
      <w:r w:rsidRPr="00565304">
        <w:rPr>
          <w:sz w:val="16"/>
        </w:rPr>
        <w:t xml:space="preserve"> </w:t>
      </w:r>
      <w:r w:rsidRPr="00565304">
        <w:rPr>
          <w:rStyle w:val="Emphasis"/>
        </w:rPr>
        <w:t>served</w:t>
      </w:r>
      <w:r w:rsidRPr="00565304">
        <w:rPr>
          <w:sz w:val="16"/>
        </w:rPr>
        <w:t xml:space="preserve"> </w:t>
      </w:r>
      <w:r w:rsidRPr="00565304">
        <w:rPr>
          <w:rStyle w:val="StyleUnderline"/>
        </w:rPr>
        <w:t xml:space="preserve">by recognizing existential species-level threats and adopting </w:t>
      </w:r>
      <w:r w:rsidRPr="00401402">
        <w:rPr>
          <w:rStyle w:val="StyleUnderline"/>
          <w:highlight w:val="yellow"/>
        </w:rPr>
        <w:t>courses of</w:t>
      </w:r>
      <w:r w:rsidRPr="00401402">
        <w:rPr>
          <w:sz w:val="16"/>
          <w:highlight w:val="yellow"/>
        </w:rPr>
        <w:t xml:space="preserve"> </w:t>
      </w:r>
      <w:r w:rsidRPr="00401402">
        <w:rPr>
          <w:rStyle w:val="Emphasis"/>
          <w:highlight w:val="yellow"/>
        </w:rPr>
        <w:t>action</w:t>
      </w:r>
      <w:r w:rsidRPr="00401402">
        <w:rPr>
          <w:sz w:val="16"/>
          <w:highlight w:val="yellow"/>
        </w:rPr>
        <w:t xml:space="preserve"> </w:t>
      </w:r>
      <w:r w:rsidRPr="00401402">
        <w:rPr>
          <w:rStyle w:val="StyleUnderline"/>
          <w:highlight w:val="yellow"/>
        </w:rPr>
        <w:t>to remediate</w:t>
      </w:r>
      <w:r w:rsidRPr="00565304">
        <w:rPr>
          <w:rStyle w:val="StyleUnderline"/>
        </w:rPr>
        <w:t xml:space="preserve"> them</w:t>
      </w:r>
      <w:r w:rsidRPr="00565304">
        <w:rPr>
          <w:sz w:val="16"/>
        </w:rPr>
        <w:t xml:space="preserve">. The </w:t>
      </w:r>
      <w:r w:rsidRPr="00565304">
        <w:rPr>
          <w:rStyle w:val="StyleUnderline"/>
        </w:rPr>
        <w:t>interests of one are the interests of all when facing</w:t>
      </w:r>
      <w:r w:rsidRPr="00565304">
        <w:rPr>
          <w:sz w:val="16"/>
        </w:rPr>
        <w:t xml:space="preserve"> up to </w:t>
      </w:r>
      <w:r w:rsidRPr="00565304">
        <w:rPr>
          <w:rStyle w:val="StyleUnderline"/>
        </w:rPr>
        <w:t>threats of</w:t>
      </w:r>
      <w:r w:rsidRPr="00565304">
        <w:rPr>
          <w:sz w:val="16"/>
        </w:rPr>
        <w:t xml:space="preserve"> </w:t>
      </w:r>
      <w:r w:rsidRPr="00565304">
        <w:rPr>
          <w:rStyle w:val="Emphasis"/>
        </w:rPr>
        <w:t>nuclear annihilation</w:t>
      </w:r>
      <w:r w:rsidRPr="00565304">
        <w:rPr>
          <w:sz w:val="16"/>
        </w:rPr>
        <w:t xml:space="preserve"> or environmental collapse. </w:t>
      </w:r>
      <w:r w:rsidRPr="00565304">
        <w:rPr>
          <w:rStyle w:val="StyleUnderline"/>
        </w:rPr>
        <w:t>No</w:t>
      </w:r>
      <w:r w:rsidRPr="00565304">
        <w:rPr>
          <w:sz w:val="16"/>
        </w:rPr>
        <w:t xml:space="preserve"> </w:t>
      </w:r>
      <w:r w:rsidRPr="00565304">
        <w:rPr>
          <w:rStyle w:val="Emphasis"/>
        </w:rPr>
        <w:t>state or group</w:t>
      </w:r>
      <w:r w:rsidRPr="00565304">
        <w:rPr>
          <w:sz w:val="16"/>
        </w:rPr>
        <w:t xml:space="preserve"> </w:t>
      </w:r>
      <w:r w:rsidRPr="00565304">
        <w:rPr>
          <w:rStyle w:val="StyleUnderline"/>
        </w:rPr>
        <w:t>is exempt from</w:t>
      </w:r>
      <w:r w:rsidRPr="00565304">
        <w:rPr>
          <w:sz w:val="16"/>
        </w:rPr>
        <w:t xml:space="preserve"> these </w:t>
      </w:r>
      <w:r w:rsidRPr="00565304">
        <w:rPr>
          <w:rStyle w:val="StyleUnderline"/>
        </w:rPr>
        <w:t>considerations and must work towards</w:t>
      </w:r>
      <w:r w:rsidRPr="00565304">
        <w:rPr>
          <w:sz w:val="16"/>
        </w:rPr>
        <w:t xml:space="preserve"> ‘</w:t>
      </w:r>
      <w:r w:rsidRPr="00565304">
        <w:rPr>
          <w:rStyle w:val="Emphasis"/>
        </w:rPr>
        <w:t>survival</w:t>
      </w:r>
      <w:r w:rsidRPr="00565304">
        <w:rPr>
          <w:sz w:val="16"/>
        </w:rPr>
        <w:t xml:space="preserve"> </w:t>
      </w:r>
      <w:r w:rsidRPr="00565304">
        <w:rPr>
          <w:rStyle w:val="StyleUnderline"/>
        </w:rPr>
        <w:t>in a world that had become</w:t>
      </w:r>
      <w:r w:rsidRPr="00565304">
        <w:rPr>
          <w:sz w:val="16"/>
        </w:rPr>
        <w:t xml:space="preserve"> </w:t>
      </w:r>
      <w:r w:rsidRPr="00565304">
        <w:rPr>
          <w:rStyle w:val="Emphasis"/>
        </w:rPr>
        <w:t>mortally vulnerable</w:t>
      </w:r>
      <w:r w:rsidRPr="00565304">
        <w:rPr>
          <w:sz w:val="16"/>
        </w:rPr>
        <w:t xml:space="preserve"> </w:t>
      </w:r>
      <w:r w:rsidRPr="00565304">
        <w:rPr>
          <w:rStyle w:val="StyleUnderline"/>
        </w:rPr>
        <w:t>for even the mightiest</w:t>
      </w:r>
      <w:r w:rsidRPr="00565304">
        <w:rPr>
          <w:sz w:val="16"/>
        </w:rPr>
        <w:t>’.28 These concerns were addressed many times in his work and their ethical dimension is articulated in passages like the following from 1976:</w:t>
      </w:r>
    </w:p>
    <w:p w14:paraId="37844367" w14:textId="77777777" w:rsidR="004B4D7C" w:rsidRPr="00565304" w:rsidRDefault="004B4D7C" w:rsidP="004B4D7C">
      <w:pPr>
        <w:ind w:left="720"/>
        <w:rPr>
          <w:sz w:val="16"/>
        </w:rPr>
      </w:pPr>
      <w:r w:rsidRPr="00565304">
        <w:rPr>
          <w:sz w:val="16"/>
        </w:rPr>
        <w:t xml:space="preserve">It is my thesis that because in today’s world, for the frst time, </w:t>
      </w:r>
      <w:r w:rsidRPr="00565304">
        <w:rPr>
          <w:rStyle w:val="StyleUnderline"/>
        </w:rPr>
        <w:t>the</w:t>
      </w:r>
      <w:r w:rsidRPr="00565304">
        <w:rPr>
          <w:sz w:val="16"/>
        </w:rPr>
        <w:t xml:space="preserve"> </w:t>
      </w:r>
      <w:r w:rsidRPr="00565304">
        <w:rPr>
          <w:rStyle w:val="Emphasis"/>
        </w:rPr>
        <w:t>survival of all</w:t>
      </w:r>
      <w:r w:rsidRPr="00565304">
        <w:rPr>
          <w:sz w:val="16"/>
        </w:rPr>
        <w:t xml:space="preserve"> </w:t>
      </w:r>
      <w:r w:rsidRPr="00565304">
        <w:rPr>
          <w:rStyle w:val="StyleUnderline"/>
        </w:rPr>
        <w:t>is in jeopardy</w:t>
      </w:r>
      <w:r w:rsidRPr="00565304">
        <w:rPr>
          <w:sz w:val="16"/>
        </w:rPr>
        <w:t xml:space="preserve">, even those who (like myself) are value-relativists (i.e., believe that, in principle, no ‘ought to’ can be derived from an ‘is’) can agree that, </w:t>
      </w:r>
      <w:r w:rsidRPr="00565304">
        <w:rPr>
          <w:rStyle w:val="StyleUnderline"/>
        </w:rPr>
        <w:t>when</w:t>
      </w:r>
      <w:r w:rsidRPr="00565304">
        <w:rPr>
          <w:sz w:val="16"/>
        </w:rPr>
        <w:t xml:space="preserve"> </w:t>
      </w:r>
      <w:r w:rsidRPr="00565304">
        <w:rPr>
          <w:rStyle w:val="Emphasis"/>
        </w:rPr>
        <w:t>certain values</w:t>
      </w:r>
      <w:r w:rsidRPr="00565304">
        <w:rPr>
          <w:sz w:val="16"/>
        </w:rPr>
        <w:t xml:space="preserve"> </w:t>
      </w:r>
      <w:r w:rsidRPr="00565304">
        <w:rPr>
          <w:rStyle w:val="StyleUnderline"/>
        </w:rPr>
        <w:t>become so overwhelmingly</w:t>
      </w:r>
      <w:r w:rsidRPr="00565304">
        <w:rPr>
          <w:sz w:val="16"/>
        </w:rPr>
        <w:t xml:space="preserve"> </w:t>
      </w:r>
      <w:r w:rsidRPr="00565304">
        <w:rPr>
          <w:rStyle w:val="Emphasis"/>
        </w:rPr>
        <w:t>important</w:t>
      </w:r>
      <w:r w:rsidRPr="00565304">
        <w:rPr>
          <w:sz w:val="16"/>
        </w:rPr>
        <w:t xml:space="preserve"> that </w:t>
      </w:r>
      <w:r w:rsidRPr="00565304">
        <w:rPr>
          <w:rStyle w:val="StyleUnderline"/>
        </w:rPr>
        <w:t>their nonrecognition appears</w:t>
      </w:r>
      <w:r w:rsidRPr="00565304">
        <w:rPr>
          <w:sz w:val="16"/>
        </w:rPr>
        <w:t xml:space="preserve"> </w:t>
      </w:r>
      <w:r w:rsidRPr="00565304">
        <w:rPr>
          <w:rStyle w:val="Emphasis"/>
        </w:rPr>
        <w:t>absurd</w:t>
      </w:r>
      <w:r w:rsidRPr="00565304">
        <w:rPr>
          <w:sz w:val="16"/>
        </w:rPr>
        <w:t xml:space="preserve"> </w:t>
      </w:r>
      <w:r w:rsidRPr="00565304">
        <w:rPr>
          <w:rStyle w:val="StyleUnderline"/>
        </w:rPr>
        <w:t>to practically everybody engaging in human discourse, those values can be posited as</w:t>
      </w:r>
      <w:r w:rsidRPr="00565304">
        <w:rPr>
          <w:sz w:val="16"/>
        </w:rPr>
        <w:t xml:space="preserve"> </w:t>
      </w:r>
      <w:r w:rsidRPr="00565304">
        <w:rPr>
          <w:rStyle w:val="Emphasis"/>
        </w:rPr>
        <w:t>certain</w:t>
      </w:r>
      <w:r w:rsidRPr="00565304">
        <w:rPr>
          <w:sz w:val="16"/>
        </w:rPr>
        <w:t xml:space="preserve"> </w:t>
      </w:r>
      <w:r w:rsidRPr="00565304">
        <w:rPr>
          <w:rStyle w:val="StyleUnderline"/>
        </w:rPr>
        <w:t>or</w:t>
      </w:r>
      <w:r w:rsidRPr="00565304">
        <w:rPr>
          <w:sz w:val="16"/>
        </w:rPr>
        <w:t xml:space="preserve"> </w:t>
      </w:r>
      <w:r w:rsidRPr="00565304">
        <w:rPr>
          <w:rStyle w:val="Emphasis"/>
        </w:rPr>
        <w:t>undeniable</w:t>
      </w:r>
      <w:r w:rsidRPr="00565304">
        <w:rPr>
          <w:sz w:val="16"/>
        </w:rPr>
        <w:t xml:space="preserve">. </w:t>
      </w:r>
      <w:r w:rsidRPr="00565304">
        <w:rPr>
          <w:rStyle w:val="StyleUnderline"/>
        </w:rPr>
        <w:t xml:space="preserve">Where </w:t>
      </w:r>
      <w:r w:rsidRPr="00401402">
        <w:rPr>
          <w:rStyle w:val="StyleUnderline"/>
          <w:highlight w:val="yellow"/>
        </w:rPr>
        <w:t>the</w:t>
      </w:r>
      <w:r w:rsidRPr="00401402">
        <w:rPr>
          <w:sz w:val="16"/>
          <w:highlight w:val="yellow"/>
        </w:rPr>
        <w:t xml:space="preserve"> </w:t>
      </w:r>
      <w:r w:rsidRPr="00401402">
        <w:rPr>
          <w:rStyle w:val="Emphasis"/>
          <w:sz w:val="24"/>
          <w:szCs w:val="24"/>
          <w:highlight w:val="yellow"/>
        </w:rPr>
        <w:t>alternative to</w:t>
      </w:r>
      <w:r w:rsidRPr="00565304">
        <w:rPr>
          <w:rStyle w:val="Emphasis"/>
          <w:sz w:val="24"/>
          <w:szCs w:val="24"/>
        </w:rPr>
        <w:t xml:space="preserve"> the </w:t>
      </w:r>
      <w:r w:rsidRPr="00401402">
        <w:rPr>
          <w:rStyle w:val="Emphasis"/>
          <w:sz w:val="24"/>
          <w:szCs w:val="24"/>
          <w:highlight w:val="yellow"/>
        </w:rPr>
        <w:t>‘ought to’ denotes</w:t>
      </w:r>
      <w:r w:rsidRPr="00565304">
        <w:rPr>
          <w:rStyle w:val="Emphasis"/>
          <w:sz w:val="24"/>
          <w:szCs w:val="24"/>
        </w:rPr>
        <w:t xml:space="preserve"> physical </w:t>
      </w:r>
      <w:r w:rsidRPr="00401402">
        <w:rPr>
          <w:rStyle w:val="Emphasis"/>
          <w:sz w:val="24"/>
          <w:szCs w:val="24"/>
          <w:highlight w:val="yellow"/>
        </w:rPr>
        <w:t>extinction</w:t>
      </w:r>
      <w:r w:rsidRPr="00485103">
        <w:rPr>
          <w:rStyle w:val="Emphasis"/>
          <w:sz w:val="24"/>
          <w:szCs w:val="24"/>
        </w:rPr>
        <w:t xml:space="preserve"> of the entire</w:t>
      </w:r>
      <w:r w:rsidRPr="00565304">
        <w:rPr>
          <w:rStyle w:val="Emphasis"/>
          <w:sz w:val="24"/>
          <w:szCs w:val="24"/>
        </w:rPr>
        <w:t xml:space="preserve"> human race</w:t>
      </w:r>
      <w:r w:rsidRPr="00565304">
        <w:rPr>
          <w:sz w:val="16"/>
        </w:rPr>
        <w:t xml:space="preserve">, </w:t>
      </w:r>
      <w:r w:rsidRPr="00401402">
        <w:rPr>
          <w:rStyle w:val="StyleUnderline"/>
          <w:highlight w:val="yellow"/>
        </w:rPr>
        <w:t>survival</w:t>
      </w:r>
      <w:r w:rsidRPr="00565304">
        <w:rPr>
          <w:sz w:val="16"/>
        </w:rPr>
        <w:t xml:space="preserve">, not of individuals or specifc groups but of mankind as such, </w:t>
      </w:r>
      <w:r w:rsidRPr="00401402">
        <w:rPr>
          <w:rStyle w:val="StyleUnderline"/>
          <w:highlight w:val="yellow"/>
        </w:rPr>
        <w:t>becomes an</w:t>
      </w:r>
      <w:r w:rsidRPr="00401402">
        <w:rPr>
          <w:sz w:val="16"/>
          <w:highlight w:val="yellow"/>
        </w:rPr>
        <w:t xml:space="preserve"> </w:t>
      </w:r>
      <w:r w:rsidRPr="00401402">
        <w:rPr>
          <w:rStyle w:val="Emphasis"/>
          <w:highlight w:val="yellow"/>
        </w:rPr>
        <w:t>absolute</w:t>
      </w:r>
      <w:r w:rsidRPr="00565304">
        <w:rPr>
          <w:sz w:val="16"/>
        </w:rPr>
        <w:t xml:space="preserve"> </w:t>
      </w:r>
      <w:r w:rsidRPr="00565304">
        <w:rPr>
          <w:rStyle w:val="StyleUnderline"/>
        </w:rPr>
        <w:t>value</w:t>
      </w:r>
      <w:r w:rsidRPr="00565304">
        <w:rPr>
          <w:sz w:val="16"/>
        </w:rPr>
        <w:t>.29</w:t>
      </w:r>
    </w:p>
    <w:p w14:paraId="681A8821" w14:textId="77777777" w:rsidR="004B4D7C" w:rsidRPr="00565304" w:rsidRDefault="004B4D7C" w:rsidP="004B4D7C">
      <w:pPr>
        <w:rPr>
          <w:sz w:val="16"/>
        </w:rPr>
      </w:pPr>
      <w:r w:rsidRPr="00565304">
        <w:rPr>
          <w:sz w:val="16"/>
        </w:rPr>
        <w:t xml:space="preserve">This avowed ‘normativism thus combines political realism with ethical idealism’ in what he termed a ‘survival ethic’.30 Survival ethics </w:t>
      </w:r>
      <w:r w:rsidRPr="00565304">
        <w:rPr>
          <w:rStyle w:val="StyleUnderline"/>
        </w:rPr>
        <w:t>would be</w:t>
      </w:r>
      <w:r w:rsidRPr="00565304">
        <w:rPr>
          <w:sz w:val="16"/>
        </w:rPr>
        <w:t xml:space="preserve"> </w:t>
      </w:r>
      <w:r w:rsidRPr="00565304">
        <w:rPr>
          <w:rStyle w:val="Emphasis"/>
        </w:rPr>
        <w:t>more comprehensive</w:t>
      </w:r>
      <w:r w:rsidRPr="00565304">
        <w:rPr>
          <w:sz w:val="16"/>
        </w:rPr>
        <w:t xml:space="preserve"> </w:t>
      </w:r>
      <w:r w:rsidRPr="00565304">
        <w:rPr>
          <w:rStyle w:val="StyleUnderline"/>
        </w:rPr>
        <w:t>than any existing</w:t>
      </w:r>
      <w:r w:rsidRPr="00565304">
        <w:rPr>
          <w:sz w:val="16"/>
        </w:rPr>
        <w:t xml:space="preserve"> </w:t>
      </w:r>
      <w:r w:rsidRPr="00565304">
        <w:rPr>
          <w:rStyle w:val="Emphasis"/>
        </w:rPr>
        <w:t>‘traditional parochial ethics’</w:t>
      </w:r>
      <w:r w:rsidRPr="00565304">
        <w:rPr>
          <w:sz w:val="16"/>
        </w:rPr>
        <w:t xml:space="preserve"> </w:t>
      </w:r>
      <w:r w:rsidRPr="00565304">
        <w:rPr>
          <w:rStyle w:val="StyleUnderline"/>
        </w:rPr>
        <w:t>in its attention to</w:t>
      </w:r>
      <w:r w:rsidRPr="00565304">
        <w:rPr>
          <w:sz w:val="16"/>
        </w:rPr>
        <w:t xml:space="preserve"> </w:t>
      </w:r>
      <w:r w:rsidRPr="00565304">
        <w:rPr>
          <w:rStyle w:val="Emphasis"/>
        </w:rPr>
        <w:t>global</w:t>
      </w:r>
      <w:r w:rsidRPr="00565304">
        <w:rPr>
          <w:sz w:val="16"/>
        </w:rPr>
        <w:t xml:space="preserve"> </w:t>
      </w:r>
      <w:r w:rsidRPr="00565304">
        <w:rPr>
          <w:rStyle w:val="StyleUnderline"/>
        </w:rPr>
        <w:t>issues’ priority over local, territorial concerns, and in its temporal dimension would attempt ‘to ensure</w:t>
      </w:r>
      <w:r w:rsidRPr="00565304">
        <w:rPr>
          <w:sz w:val="16"/>
        </w:rPr>
        <w:t xml:space="preserve"> a future for future generations and to leave them with </w:t>
      </w:r>
      <w:r w:rsidRPr="00565304">
        <w:rPr>
          <w:rStyle w:val="StyleUnderline"/>
        </w:rPr>
        <w:t>a</w:t>
      </w:r>
      <w:r w:rsidRPr="00565304">
        <w:rPr>
          <w:sz w:val="16"/>
        </w:rPr>
        <w:t xml:space="preserve"> </w:t>
      </w:r>
      <w:r w:rsidRPr="00565304">
        <w:rPr>
          <w:rStyle w:val="Emphasis"/>
        </w:rPr>
        <w:t>livable</w:t>
      </w:r>
      <w:r w:rsidRPr="00565304">
        <w:rPr>
          <w:sz w:val="16"/>
        </w:rPr>
        <w:t xml:space="preserve"> heritage on </w:t>
      </w:r>
      <w:r w:rsidRPr="00565304">
        <w:rPr>
          <w:rStyle w:val="Emphasis"/>
        </w:rPr>
        <w:t>earth’</w:t>
      </w:r>
      <w:r w:rsidRPr="00565304">
        <w:rPr>
          <w:sz w:val="16"/>
        </w:rPr>
        <w:t xml:space="preserve">.31 This would </w:t>
      </w:r>
      <w:r w:rsidRPr="00565304">
        <w:rPr>
          <w:rStyle w:val="StyleUnderline"/>
        </w:rPr>
        <w:t>require a</w:t>
      </w:r>
      <w:r w:rsidRPr="00565304">
        <w:rPr>
          <w:sz w:val="16"/>
        </w:rPr>
        <w:t xml:space="preserve"> </w:t>
      </w:r>
      <w:r w:rsidRPr="00565304">
        <w:rPr>
          <w:rStyle w:val="Emphasis"/>
        </w:rPr>
        <w:t>marked shift</w:t>
      </w:r>
      <w:r w:rsidRPr="00565304">
        <w:rPr>
          <w:sz w:val="16"/>
        </w:rPr>
        <w:t xml:space="preserve"> </w:t>
      </w:r>
      <w:r w:rsidRPr="00565304">
        <w:rPr>
          <w:rStyle w:val="StyleUnderline"/>
        </w:rPr>
        <w:t>towards a</w:t>
      </w:r>
      <w:r w:rsidRPr="00565304">
        <w:rPr>
          <w:sz w:val="16"/>
        </w:rPr>
        <w:t xml:space="preserve"> </w:t>
      </w:r>
      <w:r w:rsidRPr="00565304">
        <w:rPr>
          <w:rStyle w:val="Emphasis"/>
        </w:rPr>
        <w:t>universalist</w:t>
      </w:r>
      <w:r w:rsidRPr="00565304">
        <w:rPr>
          <w:sz w:val="16"/>
        </w:rPr>
        <w:t xml:space="preserve"> </w:t>
      </w:r>
      <w:r w:rsidRPr="00565304">
        <w:rPr>
          <w:rStyle w:val="StyleUnderline"/>
        </w:rPr>
        <w:t>mindset</w:t>
      </w:r>
      <w:r w:rsidRPr="00565304">
        <w:rPr>
          <w:sz w:val="16"/>
        </w:rPr>
        <w:t xml:space="preserve"> that Herz was keen </w:t>
      </w:r>
      <w:r w:rsidRPr="00565304">
        <w:rPr>
          <w:rStyle w:val="StyleUnderline"/>
        </w:rPr>
        <w:t>to characterise as a ‘world-consciousness’</w:t>
      </w:r>
      <w:r w:rsidRPr="00565304">
        <w:rPr>
          <w:sz w:val="16"/>
        </w:rPr>
        <w:t xml:space="preserve"> </w:t>
      </w:r>
      <w:r w:rsidRPr="00401402">
        <w:rPr>
          <w:rStyle w:val="Emphasis"/>
          <w:highlight w:val="yellow"/>
        </w:rPr>
        <w:t>distinct</w:t>
      </w:r>
      <w:r w:rsidRPr="00401402">
        <w:rPr>
          <w:sz w:val="16"/>
          <w:highlight w:val="yellow"/>
        </w:rPr>
        <w:t xml:space="preserve"> </w:t>
      </w:r>
      <w:r w:rsidRPr="00401402">
        <w:rPr>
          <w:rStyle w:val="StyleUnderline"/>
          <w:highlight w:val="yellow"/>
        </w:rPr>
        <w:t>from</w:t>
      </w:r>
      <w:r w:rsidRPr="00565304">
        <w:rPr>
          <w:rStyle w:val="StyleUnderline"/>
        </w:rPr>
        <w:t xml:space="preserve"> any</w:t>
      </w:r>
      <w:r w:rsidRPr="00565304">
        <w:rPr>
          <w:sz w:val="16"/>
        </w:rPr>
        <w:t xml:space="preserve"> form of unrealistic </w:t>
      </w:r>
      <w:r w:rsidRPr="00401402">
        <w:rPr>
          <w:rStyle w:val="StyleUnderline"/>
          <w:highlight w:val="yellow"/>
        </w:rPr>
        <w:t>utopianism</w:t>
      </w:r>
      <w:r w:rsidRPr="00565304">
        <w:rPr>
          <w:sz w:val="16"/>
        </w:rPr>
        <w:t>.32 He was undeterred by the difficulties of inculcating this cognitive change on a global level, even as he wrote of the situation that, ‘I must in all honest admit to considerable pessimism’.33 Herz was clear-eyed in his assessment of the obstacles ahead of humanity—as most pessimists claim to be34—but set about thinking how to translate abstract theory into concrete practice. The vehicle he identifed for this transformation was ‘Survival Research’.</w:t>
      </w:r>
    </w:p>
    <w:p w14:paraId="5CE53F4A" w14:textId="77777777" w:rsidR="004B4D7C" w:rsidRPr="00565304" w:rsidRDefault="004B4D7C" w:rsidP="004B4D7C">
      <w:pPr>
        <w:rPr>
          <w:sz w:val="16"/>
        </w:rPr>
      </w:pPr>
      <w:r w:rsidRPr="00565304">
        <w:rPr>
          <w:sz w:val="16"/>
        </w:rPr>
        <w:t xml:space="preserve">Survival Research </w:t>
      </w:r>
    </w:p>
    <w:p w14:paraId="61B9E9E6" w14:textId="77777777" w:rsidR="004B4D7C" w:rsidRPr="00565304" w:rsidRDefault="004B4D7C" w:rsidP="004B4D7C">
      <w:pPr>
        <w:rPr>
          <w:sz w:val="16"/>
        </w:rPr>
      </w:pPr>
      <w:r w:rsidRPr="00565304">
        <w:rPr>
          <w:sz w:val="16"/>
        </w:rPr>
        <w:t xml:space="preserve">John Herz began sketching the contours of Survival Research in the mid-1980s and worked on it on and off for the rest of his life.35 The themes of his Survival Research surfaced variously during this period, but it was only shortly before his death in 2005 that a special issue of </w:t>
      </w:r>
      <w:r w:rsidRPr="00565304">
        <w:rPr>
          <w:i/>
          <w:iCs/>
          <w:sz w:val="16"/>
        </w:rPr>
        <w:t>World Futures</w:t>
      </w:r>
      <w:r w:rsidRPr="00565304">
        <w:rPr>
          <w:sz w:val="16"/>
        </w:rPr>
        <w:t xml:space="preserve"> emerged, inspired by a 1988 Herz presentation in New York and edited by philosopher of science Ervin László and architect Peter Seidel.36 This was revised in book form and included chapters by Herz, László, Seidel, and a diverse range of scholars from ecology, systems science, evolutionary psychology, anthropology and economics, and the noted proponent of the ‘Gaia hypothesis’, James Lovelock.37 The authors </w:t>
      </w:r>
      <w:r w:rsidRPr="00565304">
        <w:rPr>
          <w:rStyle w:val="StyleUnderline"/>
        </w:rPr>
        <w:t>shared a</w:t>
      </w:r>
      <w:r w:rsidRPr="00565304">
        <w:rPr>
          <w:sz w:val="16"/>
        </w:rPr>
        <w:t xml:space="preserve"> </w:t>
      </w:r>
      <w:r w:rsidRPr="00565304">
        <w:rPr>
          <w:rStyle w:val="Emphasis"/>
        </w:rPr>
        <w:t>common pessimism</w:t>
      </w:r>
      <w:r w:rsidRPr="00565304">
        <w:rPr>
          <w:sz w:val="16"/>
        </w:rPr>
        <w:t xml:space="preserve"> </w:t>
      </w:r>
      <w:r w:rsidRPr="00565304">
        <w:rPr>
          <w:rStyle w:val="StyleUnderline"/>
        </w:rPr>
        <w:t>about the ability of humankind to address serious</w:t>
      </w:r>
      <w:r w:rsidRPr="00565304">
        <w:rPr>
          <w:sz w:val="16"/>
        </w:rPr>
        <w:t xml:space="preserve"> environmental </w:t>
      </w:r>
      <w:r w:rsidRPr="00565304">
        <w:rPr>
          <w:rStyle w:val="StyleUnderline"/>
        </w:rPr>
        <w:t>problems</w:t>
      </w:r>
      <w:r w:rsidRPr="00565304">
        <w:rPr>
          <w:sz w:val="16"/>
        </w:rPr>
        <w:t xml:space="preserve"> in the absence of radical cognitive and political change. The discourse of ecological crisis around which this book and many other interventions are organised is, as is well attested, frequently pessimistic, if not outright apocalyptic in tone.38 </w:t>
      </w:r>
      <w:r w:rsidRPr="00565304">
        <w:rPr>
          <w:rStyle w:val="StyleUnderline"/>
        </w:rPr>
        <w:t>This</w:t>
      </w:r>
      <w:r w:rsidRPr="00565304">
        <w:rPr>
          <w:sz w:val="16"/>
        </w:rPr>
        <w:t xml:space="preserve"> </w:t>
      </w:r>
      <w:r w:rsidRPr="00565304">
        <w:rPr>
          <w:rStyle w:val="Emphasis"/>
        </w:rPr>
        <w:t>does not</w:t>
      </w:r>
      <w:r w:rsidRPr="00565304">
        <w:rPr>
          <w:sz w:val="16"/>
        </w:rPr>
        <w:t xml:space="preserve">, however, </w:t>
      </w:r>
      <w:r w:rsidRPr="00565304">
        <w:rPr>
          <w:rStyle w:val="Emphasis"/>
        </w:rPr>
        <w:t>terminate</w:t>
      </w:r>
      <w:r w:rsidRPr="00565304">
        <w:rPr>
          <w:sz w:val="16"/>
        </w:rPr>
        <w:t xml:space="preserve"> the </w:t>
      </w:r>
      <w:r w:rsidRPr="00565304">
        <w:rPr>
          <w:rStyle w:val="StyleUnderline"/>
        </w:rPr>
        <w:t xml:space="preserve">possibilities of political and practical action: the </w:t>
      </w:r>
      <w:r w:rsidRPr="00401402">
        <w:rPr>
          <w:rStyle w:val="StyleUnderline"/>
          <w:highlight w:val="yellow"/>
        </w:rPr>
        <w:t>apocalypse</w:t>
      </w:r>
      <w:r w:rsidRPr="00565304">
        <w:rPr>
          <w:sz w:val="16"/>
        </w:rPr>
        <w:t xml:space="preserve">, for instance, </w:t>
      </w:r>
      <w:r w:rsidRPr="00565304">
        <w:rPr>
          <w:rStyle w:val="Emphasis"/>
        </w:rPr>
        <w:t>rarely portends</w:t>
      </w:r>
      <w:r w:rsidRPr="00565304">
        <w:rPr>
          <w:sz w:val="16"/>
        </w:rPr>
        <w:t xml:space="preserve"> </w:t>
      </w:r>
      <w:r w:rsidRPr="00565304">
        <w:rPr>
          <w:rStyle w:val="StyleUnderline"/>
        </w:rPr>
        <w:t xml:space="preserve">a catastrophic end but </w:t>
      </w:r>
      <w:r w:rsidRPr="00401402">
        <w:rPr>
          <w:rStyle w:val="StyleUnderline"/>
          <w:highlight w:val="yellow"/>
        </w:rPr>
        <w:t>is a</w:t>
      </w:r>
      <w:r w:rsidRPr="00401402">
        <w:rPr>
          <w:sz w:val="16"/>
          <w:highlight w:val="yellow"/>
        </w:rPr>
        <w:t xml:space="preserve"> </w:t>
      </w:r>
      <w:r w:rsidRPr="00401402">
        <w:rPr>
          <w:rStyle w:val="Emphasis"/>
          <w:highlight w:val="yellow"/>
        </w:rPr>
        <w:t>device</w:t>
      </w:r>
      <w:r w:rsidRPr="00401402">
        <w:rPr>
          <w:sz w:val="16"/>
          <w:highlight w:val="yellow"/>
        </w:rPr>
        <w:t xml:space="preserve"> </w:t>
      </w:r>
      <w:r w:rsidRPr="00401402">
        <w:rPr>
          <w:rStyle w:val="StyleUnderline"/>
          <w:highlight w:val="yellow"/>
        </w:rPr>
        <w:t>through which</w:t>
      </w:r>
      <w:r w:rsidRPr="00565304">
        <w:rPr>
          <w:sz w:val="16"/>
        </w:rPr>
        <w:t xml:space="preserve"> revelation and </w:t>
      </w:r>
      <w:r w:rsidRPr="00401402">
        <w:rPr>
          <w:rStyle w:val="Emphasis"/>
          <w:highlight w:val="yellow"/>
        </w:rPr>
        <w:t>transformation</w:t>
      </w:r>
      <w:r w:rsidRPr="00565304">
        <w:rPr>
          <w:sz w:val="16"/>
        </w:rPr>
        <w:t xml:space="preserve"> </w:t>
      </w:r>
      <w:r w:rsidRPr="00565304">
        <w:rPr>
          <w:rStyle w:val="StyleUnderline"/>
        </w:rPr>
        <w:t xml:space="preserve">can </w:t>
      </w:r>
      <w:r w:rsidRPr="00401402">
        <w:rPr>
          <w:rStyle w:val="StyleUnderline"/>
          <w:highlight w:val="yellow"/>
        </w:rPr>
        <w:t>be brought</w:t>
      </w:r>
      <w:r w:rsidRPr="00565304">
        <w:rPr>
          <w:rStyle w:val="StyleUnderline"/>
        </w:rPr>
        <w:t xml:space="preserve"> about</w:t>
      </w:r>
      <w:r w:rsidRPr="00565304">
        <w:rPr>
          <w:sz w:val="16"/>
        </w:rPr>
        <w:t xml:space="preserve">. </w:t>
      </w:r>
      <w:r w:rsidRPr="00565304">
        <w:rPr>
          <w:rStyle w:val="StyleUnderline"/>
        </w:rPr>
        <w:t>Apocalypses are</w:t>
      </w:r>
      <w:r w:rsidRPr="00565304">
        <w:rPr>
          <w:sz w:val="16"/>
        </w:rPr>
        <w:t xml:space="preserve"> ‘</w:t>
      </w:r>
      <w:r w:rsidRPr="00565304">
        <w:rPr>
          <w:rStyle w:val="Emphasis"/>
        </w:rPr>
        <w:t>passage points</w:t>
      </w:r>
      <w:r w:rsidRPr="00565304">
        <w:rPr>
          <w:sz w:val="16"/>
        </w:rPr>
        <w:t xml:space="preserve"> </w:t>
      </w:r>
      <w:r w:rsidRPr="00565304">
        <w:rPr>
          <w:rStyle w:val="StyleUnderline"/>
        </w:rPr>
        <w:t>leading from one</w:t>
      </w:r>
      <w:r w:rsidRPr="00565304">
        <w:rPr>
          <w:sz w:val="16"/>
        </w:rPr>
        <w:t xml:space="preserve"> form of </w:t>
      </w:r>
      <w:r w:rsidRPr="00565304">
        <w:rPr>
          <w:rStyle w:val="StyleUnderline"/>
        </w:rPr>
        <w:t>social order to another</w:t>
      </w:r>
      <w:r w:rsidRPr="00565304">
        <w:rPr>
          <w:sz w:val="16"/>
        </w:rPr>
        <w:t>’.39 This sense runs strongly through Survival Research as articulated by Herz and those inspired by his initial conceptual forays into the idea, despite their evident pessimism and visions of societal and environmental collapse</w:t>
      </w:r>
    </w:p>
    <w:p w14:paraId="344F0B99" w14:textId="77777777" w:rsidR="004B4D7C" w:rsidRPr="00565304" w:rsidRDefault="004B4D7C" w:rsidP="004B4D7C">
      <w:pPr>
        <w:rPr>
          <w:sz w:val="16"/>
        </w:rPr>
      </w:pPr>
      <w:r w:rsidRPr="00565304">
        <w:rPr>
          <w:sz w:val="16"/>
        </w:rPr>
        <w:t xml:space="preserve">To clarify this by borrowing from the triad of medical intervention, Herz and his colleagues moved through phases of diagnosis, prognosis and treatment. Herz’s diagnostic themes in his posthumous chapter are consistent with his earlier work but were expressed anew in his proposals for Survival Research.40 He </w:t>
      </w:r>
      <w:r w:rsidRPr="00565304">
        <w:rPr>
          <w:rStyle w:val="StyleUnderline"/>
        </w:rPr>
        <w:t>identified</w:t>
      </w:r>
      <w:r w:rsidRPr="00565304">
        <w:rPr>
          <w:sz w:val="16"/>
        </w:rPr>
        <w:t xml:space="preserve"> five </w:t>
      </w:r>
      <w:r w:rsidRPr="00565304">
        <w:rPr>
          <w:rStyle w:val="StyleUnderline"/>
        </w:rPr>
        <w:t>major reasons why</w:t>
      </w:r>
      <w:r w:rsidRPr="00565304">
        <w:rPr>
          <w:sz w:val="16"/>
        </w:rPr>
        <w:t xml:space="preserve"> </w:t>
      </w:r>
      <w:r w:rsidRPr="00401402">
        <w:rPr>
          <w:rStyle w:val="Emphasis"/>
          <w:highlight w:val="yellow"/>
        </w:rPr>
        <w:t>issues</w:t>
      </w:r>
      <w:r w:rsidRPr="00565304">
        <w:rPr>
          <w:rStyle w:val="Emphasis"/>
        </w:rPr>
        <w:t xml:space="preserve"> of survival</w:t>
      </w:r>
      <w:r w:rsidRPr="00565304">
        <w:rPr>
          <w:sz w:val="16"/>
        </w:rPr>
        <w:t xml:space="preserve"> </w:t>
      </w:r>
      <w:r w:rsidRPr="00565304">
        <w:rPr>
          <w:rStyle w:val="StyleUnderline"/>
        </w:rPr>
        <w:t>ha</w:t>
      </w:r>
      <w:r w:rsidRPr="00401402">
        <w:rPr>
          <w:rStyle w:val="StyleUnderline"/>
          <w:highlight w:val="yellow"/>
        </w:rPr>
        <w:t>d been</w:t>
      </w:r>
      <w:r w:rsidRPr="00401402">
        <w:rPr>
          <w:sz w:val="16"/>
          <w:highlight w:val="yellow"/>
        </w:rPr>
        <w:t xml:space="preserve"> </w:t>
      </w:r>
      <w:r w:rsidRPr="00401402">
        <w:rPr>
          <w:rStyle w:val="Emphasis"/>
          <w:highlight w:val="yellow"/>
        </w:rPr>
        <w:t>dangerously neglected</w:t>
      </w:r>
      <w:r w:rsidRPr="00565304">
        <w:rPr>
          <w:sz w:val="16"/>
        </w:rPr>
        <w:t xml:space="preserve"> </w:t>
      </w:r>
      <w:r w:rsidRPr="00565304">
        <w:rPr>
          <w:rStyle w:val="StyleUnderline"/>
        </w:rPr>
        <w:t>in mainstream politics</w:t>
      </w:r>
      <w:r w:rsidRPr="00565304">
        <w:rPr>
          <w:sz w:val="16"/>
        </w:rPr>
        <w:t xml:space="preserve"> and media.41 The first concerned </w:t>
      </w:r>
      <w:r w:rsidRPr="00565304">
        <w:rPr>
          <w:rStyle w:val="StyleUnderline"/>
        </w:rPr>
        <w:t>the</w:t>
      </w:r>
      <w:r w:rsidRPr="00565304">
        <w:rPr>
          <w:sz w:val="16"/>
        </w:rPr>
        <w:t xml:space="preserve"> </w:t>
      </w:r>
      <w:r w:rsidRPr="00401402">
        <w:rPr>
          <w:rStyle w:val="Emphasis"/>
          <w:highlight w:val="yellow"/>
        </w:rPr>
        <w:t>normalisation</w:t>
      </w:r>
      <w:r w:rsidRPr="00565304">
        <w:rPr>
          <w:sz w:val="16"/>
        </w:rPr>
        <w:t xml:space="preserve"> </w:t>
      </w:r>
      <w:r w:rsidRPr="00565304">
        <w:rPr>
          <w:rStyle w:val="StyleUnderline"/>
        </w:rPr>
        <w:t>of the threats of nuclear weapons</w:t>
      </w:r>
      <w:r w:rsidRPr="00565304">
        <w:rPr>
          <w:sz w:val="16"/>
        </w:rPr>
        <w:t xml:space="preserve"> and environmental deterioration, </w:t>
      </w:r>
      <w:r w:rsidRPr="00401402">
        <w:rPr>
          <w:rStyle w:val="StyleUnderline"/>
          <w:highlight w:val="yellow"/>
        </w:rPr>
        <w:t>by which</w:t>
      </w:r>
      <w:r w:rsidRPr="00565304">
        <w:rPr>
          <w:rStyle w:val="StyleUnderline"/>
        </w:rPr>
        <w:t xml:space="preserve"> we grow accustomed to their presence and elect to live with them instead of</w:t>
      </w:r>
      <w:r w:rsidRPr="00565304">
        <w:rPr>
          <w:sz w:val="16"/>
        </w:rPr>
        <w:t xml:space="preserve"> </w:t>
      </w:r>
      <w:r w:rsidRPr="00565304">
        <w:rPr>
          <w:rStyle w:val="Emphasis"/>
        </w:rPr>
        <w:t>addressing them directly</w:t>
      </w:r>
      <w:r w:rsidRPr="00565304">
        <w:rPr>
          <w:sz w:val="16"/>
        </w:rPr>
        <w:t xml:space="preserve">. Herz offered no causal explanation for this situation but it will be familiar from today’s political responses, or lack thereof, to climate change, which are rooted in complex assemblages of social, cultural and other factors.42 The second is closely related, in that </w:t>
      </w:r>
      <w:r w:rsidRPr="00401402">
        <w:rPr>
          <w:rStyle w:val="StyleUnderline"/>
          <w:highlight w:val="yellow"/>
        </w:rPr>
        <w:t>we fail to</w:t>
      </w:r>
      <w:r w:rsidRPr="00401402">
        <w:rPr>
          <w:sz w:val="16"/>
          <w:highlight w:val="yellow"/>
        </w:rPr>
        <w:t xml:space="preserve"> </w:t>
      </w:r>
      <w:r w:rsidRPr="00401402">
        <w:rPr>
          <w:rStyle w:val="Emphasis"/>
          <w:highlight w:val="yellow"/>
        </w:rPr>
        <w:t>discern</w:t>
      </w:r>
      <w:r w:rsidRPr="00565304">
        <w:rPr>
          <w:sz w:val="16"/>
        </w:rPr>
        <w:t xml:space="preserve"> the </w:t>
      </w:r>
      <w:r w:rsidRPr="00401402">
        <w:rPr>
          <w:rStyle w:val="Emphasis"/>
          <w:highlight w:val="yellow"/>
        </w:rPr>
        <w:t>cumulative impacts</w:t>
      </w:r>
      <w:r w:rsidRPr="00565304">
        <w:rPr>
          <w:sz w:val="16"/>
        </w:rPr>
        <w:t xml:space="preserve"> </w:t>
      </w:r>
      <w:r w:rsidRPr="00485103">
        <w:rPr>
          <w:rStyle w:val="StyleUnderline"/>
        </w:rPr>
        <w:t>of incremental</w:t>
      </w:r>
      <w:r w:rsidRPr="00565304">
        <w:rPr>
          <w:rStyle w:val="StyleUnderline"/>
        </w:rPr>
        <w:t xml:space="preserve"> negative change, in</w:t>
      </w:r>
      <w:r w:rsidRPr="00565304">
        <w:rPr>
          <w:sz w:val="16"/>
        </w:rPr>
        <w:t xml:space="preserve"> the case of the environment, and of </w:t>
      </w:r>
      <w:r w:rsidRPr="00565304">
        <w:rPr>
          <w:rStyle w:val="StyleUnderline"/>
        </w:rPr>
        <w:t>the continuing</w:t>
      </w:r>
      <w:r w:rsidRPr="00565304">
        <w:rPr>
          <w:sz w:val="16"/>
        </w:rPr>
        <w:t xml:space="preserve"> existence and </w:t>
      </w:r>
      <w:r w:rsidRPr="00565304">
        <w:rPr>
          <w:rStyle w:val="Emphasis"/>
        </w:rPr>
        <w:t>extension</w:t>
      </w:r>
      <w:r w:rsidRPr="00565304">
        <w:rPr>
          <w:sz w:val="16"/>
        </w:rPr>
        <w:t xml:space="preserve"> </w:t>
      </w:r>
      <w:r w:rsidRPr="00565304">
        <w:rPr>
          <w:rStyle w:val="StyleUnderline"/>
        </w:rPr>
        <w:t>of nuclear technologies, which are</w:t>
      </w:r>
      <w:r w:rsidRPr="00565304">
        <w:rPr>
          <w:sz w:val="16"/>
        </w:rPr>
        <w:t xml:space="preserve"> all but </w:t>
      </w:r>
      <w:r w:rsidRPr="00401402">
        <w:rPr>
          <w:rStyle w:val="Emphasis"/>
          <w:highlight w:val="yellow"/>
        </w:rPr>
        <w:t>invisible</w:t>
      </w:r>
      <w:r w:rsidRPr="00401402">
        <w:rPr>
          <w:sz w:val="16"/>
          <w:highlight w:val="yellow"/>
        </w:rPr>
        <w:t xml:space="preserve"> </w:t>
      </w:r>
      <w:r w:rsidRPr="00401402">
        <w:rPr>
          <w:rStyle w:val="StyleUnderline"/>
          <w:highlight w:val="yellow"/>
        </w:rPr>
        <w:t>to the ordinary</w:t>
      </w:r>
      <w:r w:rsidRPr="00565304">
        <w:rPr>
          <w:rStyle w:val="StyleUnderline"/>
        </w:rPr>
        <w:t xml:space="preserve"> person</w:t>
      </w:r>
      <w:r w:rsidRPr="00565304">
        <w:rPr>
          <w:sz w:val="16"/>
        </w:rPr>
        <w:t xml:space="preserve">. So, </w:t>
      </w:r>
      <w:r w:rsidRPr="00565304">
        <w:rPr>
          <w:rStyle w:val="StyleUnderline"/>
        </w:rPr>
        <w:t>we become</w:t>
      </w:r>
      <w:r w:rsidRPr="00565304">
        <w:rPr>
          <w:sz w:val="16"/>
        </w:rPr>
        <w:t xml:space="preserve"> </w:t>
      </w:r>
      <w:r w:rsidRPr="00565304">
        <w:rPr>
          <w:rStyle w:val="Emphasis"/>
        </w:rPr>
        <w:t>comfortable</w:t>
      </w:r>
      <w:r w:rsidRPr="00565304">
        <w:rPr>
          <w:sz w:val="16"/>
        </w:rPr>
        <w:t xml:space="preserve"> </w:t>
      </w:r>
      <w:r w:rsidRPr="00565304">
        <w:rPr>
          <w:rStyle w:val="StyleUnderline"/>
        </w:rPr>
        <w:t>living with threats</w:t>
      </w:r>
      <w:r w:rsidRPr="00565304">
        <w:rPr>
          <w:sz w:val="16"/>
        </w:rPr>
        <w:t xml:space="preserve"> but pay little heed to how they are changing.</w:t>
      </w:r>
    </w:p>
    <w:p w14:paraId="577CCDC3" w14:textId="77777777" w:rsidR="004B4D7C" w:rsidRPr="00565304" w:rsidRDefault="004B4D7C" w:rsidP="004B4D7C">
      <w:pPr>
        <w:rPr>
          <w:sz w:val="16"/>
        </w:rPr>
      </w:pPr>
      <w:r w:rsidRPr="00565304">
        <w:rPr>
          <w:sz w:val="16"/>
        </w:rPr>
        <w:t xml:space="preserve">Herz’s third diagnostic frame is </w:t>
      </w:r>
      <w:r w:rsidRPr="00565304">
        <w:rPr>
          <w:rStyle w:val="StyleUnderline"/>
        </w:rPr>
        <w:t>the</w:t>
      </w:r>
      <w:r w:rsidRPr="00565304">
        <w:rPr>
          <w:sz w:val="16"/>
        </w:rPr>
        <w:t xml:space="preserve"> </w:t>
      </w:r>
      <w:r w:rsidRPr="00565304">
        <w:rPr>
          <w:rStyle w:val="Emphasis"/>
        </w:rPr>
        <w:t>persistent</w:t>
      </w:r>
      <w:r w:rsidRPr="00565304">
        <w:rPr>
          <w:sz w:val="16"/>
        </w:rPr>
        <w:t xml:space="preserve"> </w:t>
      </w:r>
      <w:r w:rsidRPr="00565304">
        <w:rPr>
          <w:rStyle w:val="StyleUnderline"/>
        </w:rPr>
        <w:t>human attachment to modes of thought that are</w:t>
      </w:r>
      <w:r w:rsidRPr="00565304">
        <w:rPr>
          <w:sz w:val="16"/>
        </w:rPr>
        <w:t xml:space="preserve"> </w:t>
      </w:r>
      <w:r w:rsidRPr="00565304">
        <w:rPr>
          <w:rStyle w:val="Emphasis"/>
        </w:rPr>
        <w:t>not fit for purpose</w:t>
      </w:r>
      <w:r w:rsidRPr="00565304">
        <w:rPr>
          <w:sz w:val="16"/>
        </w:rPr>
        <w:t xml:space="preserve"> </w:t>
      </w:r>
      <w:r w:rsidRPr="00565304">
        <w:rPr>
          <w:rStyle w:val="StyleUnderline"/>
        </w:rPr>
        <w:t>in tackling issues of</w:t>
      </w:r>
      <w:r w:rsidRPr="00565304">
        <w:rPr>
          <w:sz w:val="16"/>
        </w:rPr>
        <w:t xml:space="preserve"> existential </w:t>
      </w:r>
      <w:r w:rsidRPr="00565304">
        <w:rPr>
          <w:rStyle w:val="StyleUnderline"/>
        </w:rPr>
        <w:t>threat</w:t>
      </w:r>
      <w:r w:rsidRPr="00565304">
        <w:rPr>
          <w:sz w:val="16"/>
        </w:rPr>
        <w:t xml:space="preserve">. This is particularly the case for conceptualisations of ‘national interests’ that do not recognise their contingent relationship with global interests. As noted previously, no state can survive absent an appreciation of higher-level planetary dynamics. These </w:t>
      </w:r>
      <w:r w:rsidRPr="00565304">
        <w:rPr>
          <w:rStyle w:val="StyleUnderline"/>
        </w:rPr>
        <w:t>are</w:t>
      </w:r>
      <w:r w:rsidRPr="00565304">
        <w:rPr>
          <w:sz w:val="16"/>
        </w:rPr>
        <w:t xml:space="preserve"> often </w:t>
      </w:r>
      <w:r w:rsidRPr="00401402">
        <w:rPr>
          <w:rStyle w:val="Emphasis"/>
          <w:highlight w:val="yellow"/>
        </w:rPr>
        <w:t>obscured</w:t>
      </w:r>
      <w:r w:rsidRPr="00401402">
        <w:rPr>
          <w:sz w:val="16"/>
          <w:highlight w:val="yellow"/>
        </w:rPr>
        <w:t xml:space="preserve"> </w:t>
      </w:r>
      <w:r w:rsidRPr="00401402">
        <w:rPr>
          <w:rStyle w:val="StyleUnderline"/>
          <w:highlight w:val="yellow"/>
        </w:rPr>
        <w:t>by</w:t>
      </w:r>
      <w:r w:rsidRPr="00565304">
        <w:rPr>
          <w:rStyle w:val="StyleUnderline"/>
        </w:rPr>
        <w:t xml:space="preserve"> groups motivated by</w:t>
      </w:r>
      <w:r w:rsidRPr="00565304">
        <w:rPr>
          <w:sz w:val="16"/>
        </w:rPr>
        <w:t xml:space="preserve"> </w:t>
      </w:r>
      <w:r w:rsidRPr="00401402">
        <w:rPr>
          <w:rStyle w:val="Emphasis"/>
          <w:highlight w:val="yellow"/>
        </w:rPr>
        <w:t>self-interest</w:t>
      </w:r>
      <w:r w:rsidRPr="00565304">
        <w:rPr>
          <w:sz w:val="16"/>
        </w:rPr>
        <w:t xml:space="preserve">, </w:t>
      </w:r>
      <w:r w:rsidRPr="00565304">
        <w:rPr>
          <w:rStyle w:val="StyleUnderline"/>
        </w:rPr>
        <w:t>supported by influence operations, whether these are</w:t>
      </w:r>
      <w:r w:rsidRPr="00565304">
        <w:rPr>
          <w:sz w:val="16"/>
        </w:rPr>
        <w:t xml:space="preserve"> </w:t>
      </w:r>
      <w:r w:rsidRPr="00565304">
        <w:rPr>
          <w:rStyle w:val="Emphasis"/>
        </w:rPr>
        <w:t>political</w:t>
      </w:r>
      <w:r w:rsidRPr="00565304">
        <w:rPr>
          <w:sz w:val="16"/>
        </w:rPr>
        <w:t xml:space="preserve">, </w:t>
      </w:r>
      <w:r w:rsidRPr="00565304">
        <w:rPr>
          <w:rStyle w:val="Emphasis"/>
        </w:rPr>
        <w:t>economic</w:t>
      </w:r>
      <w:r w:rsidRPr="00565304">
        <w:rPr>
          <w:sz w:val="16"/>
        </w:rPr>
        <w:t xml:space="preserve"> </w:t>
      </w:r>
      <w:r w:rsidRPr="00565304">
        <w:rPr>
          <w:rStyle w:val="StyleUnderline"/>
        </w:rPr>
        <w:t>or</w:t>
      </w:r>
      <w:r w:rsidRPr="00565304">
        <w:rPr>
          <w:sz w:val="16"/>
        </w:rPr>
        <w:t xml:space="preserve"> </w:t>
      </w:r>
      <w:r w:rsidRPr="00565304">
        <w:rPr>
          <w:rStyle w:val="Emphasis"/>
        </w:rPr>
        <w:t>ideological</w:t>
      </w:r>
      <w:r w:rsidRPr="00565304">
        <w:rPr>
          <w:sz w:val="16"/>
        </w:rPr>
        <w:t xml:space="preserve"> </w:t>
      </w:r>
      <w:r w:rsidRPr="00565304">
        <w:rPr>
          <w:rStyle w:val="StyleUnderline"/>
        </w:rPr>
        <w:t>in nature</w:t>
      </w:r>
      <w:r w:rsidRPr="00565304">
        <w:rPr>
          <w:sz w:val="16"/>
        </w:rPr>
        <w:t>. This fourth diagnostic aspect is firmly situated in a pessimistic reading of the human condition, in which powerful actors sway public opinion in order to preserve the status quo to their own advantage. Herz later considers these vested interests agents of ‘laissez-faire ideology in an age of rampant, unyielding globalization’.43 As others have noted, globalisation in no way a priori demands a developed sense of shared global interests.44 The fifth symptom in Herz’s analysis is a simple lack of awareness of the interconnectedness of the global system, in which actions can have effects elsewhere that escape normal observation or understanding.</w:t>
      </w:r>
    </w:p>
    <w:p w14:paraId="69EEA23B" w14:textId="77777777" w:rsidR="004B4D7C" w:rsidRPr="00737AB4" w:rsidRDefault="004B4D7C" w:rsidP="004B4D7C">
      <w:pPr>
        <w:rPr>
          <w:sz w:val="16"/>
        </w:rPr>
      </w:pPr>
      <w:r w:rsidRPr="00565304">
        <w:rPr>
          <w:sz w:val="16"/>
        </w:rPr>
        <w:t xml:space="preserve">If this diagnosis is ignored, Herz would argue, the prognosis is bleak. As he hinted many times in his life, the required shifts in attitude and action to avert disaster would not readily come about. However, this </w:t>
      </w:r>
      <w:r w:rsidRPr="00401402">
        <w:rPr>
          <w:rStyle w:val="StyleUnderline"/>
          <w:highlight w:val="yellow"/>
        </w:rPr>
        <w:t>pessimism was</w:t>
      </w:r>
      <w:r w:rsidRPr="00401402">
        <w:rPr>
          <w:sz w:val="16"/>
          <w:highlight w:val="yellow"/>
        </w:rPr>
        <w:t xml:space="preserve"> </w:t>
      </w:r>
      <w:r w:rsidRPr="00401402">
        <w:rPr>
          <w:rStyle w:val="Emphasis"/>
          <w:sz w:val="24"/>
          <w:szCs w:val="24"/>
          <w:highlight w:val="yellow"/>
        </w:rPr>
        <w:t>not a</w:t>
      </w:r>
      <w:r w:rsidRPr="00565304">
        <w:rPr>
          <w:rStyle w:val="Emphasis"/>
          <w:sz w:val="24"/>
          <w:szCs w:val="24"/>
        </w:rPr>
        <w:t xml:space="preserve"> barrier to action or an </w:t>
      </w:r>
      <w:r w:rsidRPr="00401402">
        <w:rPr>
          <w:rStyle w:val="Emphasis"/>
          <w:sz w:val="24"/>
          <w:szCs w:val="24"/>
          <w:highlight w:val="yellow"/>
        </w:rPr>
        <w:t>excuse for fatalism</w:t>
      </w:r>
      <w:r w:rsidRPr="00565304">
        <w:rPr>
          <w:sz w:val="16"/>
        </w:rPr>
        <w:t xml:space="preserve">; as he recalled of his last-minute fight from Nazi Germany, his ‘realistic pessimism made me emigrate in time and survive’.45 Although he was pessimistic about global futures, he </w:t>
      </w:r>
      <w:r w:rsidRPr="00565304">
        <w:rPr>
          <w:rStyle w:val="StyleUnderline"/>
        </w:rPr>
        <w:t>focused on what</w:t>
      </w:r>
      <w:r w:rsidRPr="00565304">
        <w:rPr>
          <w:sz w:val="16"/>
        </w:rPr>
        <w:t xml:space="preserve"> he could do, </w:t>
      </w:r>
      <w:r w:rsidRPr="00401402">
        <w:rPr>
          <w:rStyle w:val="StyleUnderline"/>
          <w:highlight w:val="yellow"/>
        </w:rPr>
        <w:t>as a</w:t>
      </w:r>
      <w:r w:rsidRPr="00401402">
        <w:rPr>
          <w:sz w:val="16"/>
          <w:highlight w:val="yellow"/>
        </w:rPr>
        <w:t xml:space="preserve"> </w:t>
      </w:r>
      <w:r w:rsidRPr="00401402">
        <w:rPr>
          <w:rStyle w:val="Emphasis"/>
          <w:highlight w:val="yellow"/>
        </w:rPr>
        <w:t>scholar</w:t>
      </w:r>
      <w:r w:rsidRPr="00565304">
        <w:rPr>
          <w:sz w:val="16"/>
        </w:rPr>
        <w:t xml:space="preserve">, </w:t>
      </w:r>
      <w:r w:rsidRPr="00565304">
        <w:rPr>
          <w:rStyle w:val="StyleUnderline"/>
        </w:rPr>
        <w:t>to bring about</w:t>
      </w:r>
      <w:r w:rsidRPr="00565304">
        <w:rPr>
          <w:sz w:val="16"/>
        </w:rPr>
        <w:t xml:space="preserve"> </w:t>
      </w:r>
      <w:r w:rsidRPr="00565304">
        <w:rPr>
          <w:rStyle w:val="Emphasis"/>
        </w:rPr>
        <w:t>survival outcomes</w:t>
      </w:r>
      <w:r w:rsidRPr="00565304">
        <w:rPr>
          <w:sz w:val="16"/>
        </w:rPr>
        <w:t xml:space="preserve">. Taking into account the above diagnosis, his proposed ‘treatment’ came in the form of Survival Research, whose </w:t>
      </w:r>
      <w:r w:rsidRPr="00565304">
        <w:rPr>
          <w:rStyle w:val="StyleUnderline"/>
        </w:rPr>
        <w:t xml:space="preserve">principal </w:t>
      </w:r>
      <w:r w:rsidRPr="00401402">
        <w:rPr>
          <w:rStyle w:val="StyleUnderline"/>
          <w:highlight w:val="yellow"/>
        </w:rPr>
        <w:t>aim was</w:t>
      </w:r>
      <w:r w:rsidRPr="00565304">
        <w:rPr>
          <w:sz w:val="16"/>
        </w:rPr>
        <w:t xml:space="preserve"> ‘to </w:t>
      </w:r>
      <w:r w:rsidRPr="00401402">
        <w:rPr>
          <w:rStyle w:val="Emphasis"/>
          <w:highlight w:val="yellow"/>
        </w:rPr>
        <w:t>clarify</w:t>
      </w:r>
      <w:r w:rsidRPr="00565304">
        <w:rPr>
          <w:sz w:val="16"/>
        </w:rPr>
        <w:t xml:space="preserve"> </w:t>
      </w:r>
      <w:r w:rsidRPr="00565304">
        <w:rPr>
          <w:rStyle w:val="StyleUnderline"/>
        </w:rPr>
        <w:t xml:space="preserve">the </w:t>
      </w:r>
      <w:r w:rsidRPr="00401402">
        <w:rPr>
          <w:rStyle w:val="StyleUnderline"/>
          <w:highlight w:val="yellow"/>
        </w:rPr>
        <w:t>relations</w:t>
      </w:r>
      <w:r w:rsidRPr="00565304">
        <w:rPr>
          <w:rStyle w:val="StyleUnderline"/>
        </w:rPr>
        <w:t xml:space="preserve">hip </w:t>
      </w:r>
      <w:r w:rsidRPr="00401402">
        <w:rPr>
          <w:rStyle w:val="StyleUnderline"/>
          <w:highlight w:val="yellow"/>
        </w:rPr>
        <w:t>between</w:t>
      </w:r>
      <w:r w:rsidRPr="00565304">
        <w:rPr>
          <w:rStyle w:val="StyleUnderline"/>
        </w:rPr>
        <w:t xml:space="preserve"> causes and effects</w:t>
      </w:r>
      <w:r w:rsidRPr="00565304">
        <w:rPr>
          <w:sz w:val="16"/>
        </w:rPr>
        <w:t xml:space="preserve">, “ordinary” and customary attitudes </w:t>
      </w:r>
      <w:r w:rsidRPr="00565304">
        <w:rPr>
          <w:rStyle w:val="StyleUnderline"/>
        </w:rPr>
        <w:t>and</w:t>
      </w:r>
      <w:r w:rsidRPr="00565304">
        <w:rPr>
          <w:sz w:val="16"/>
        </w:rPr>
        <w:t xml:space="preserve"> </w:t>
      </w:r>
      <w:r w:rsidRPr="00401402">
        <w:rPr>
          <w:rStyle w:val="Emphasis"/>
          <w:highlight w:val="yellow"/>
        </w:rPr>
        <w:t>act</w:t>
      </w:r>
      <w:r w:rsidRPr="00565304">
        <w:rPr>
          <w:rStyle w:val="Emphasis"/>
        </w:rPr>
        <w:t>ion</w:t>
      </w:r>
      <w:r w:rsidRPr="00401402">
        <w:rPr>
          <w:rStyle w:val="Emphasis"/>
          <w:highlight w:val="yellow"/>
        </w:rPr>
        <w:t>s</w:t>
      </w:r>
      <w:r w:rsidRPr="00401402">
        <w:rPr>
          <w:sz w:val="16"/>
          <w:highlight w:val="yellow"/>
        </w:rPr>
        <w:t xml:space="preserve"> </w:t>
      </w:r>
      <w:r w:rsidRPr="00401402">
        <w:rPr>
          <w:rStyle w:val="StyleUnderline"/>
          <w:highlight w:val="yellow"/>
        </w:rPr>
        <w:t>and</w:t>
      </w:r>
      <w:r w:rsidRPr="00401402">
        <w:rPr>
          <w:sz w:val="16"/>
          <w:highlight w:val="yellow"/>
        </w:rPr>
        <w:t xml:space="preserve"> </w:t>
      </w:r>
      <w:r w:rsidRPr="00401402">
        <w:rPr>
          <w:rStyle w:val="Emphasis"/>
          <w:highlight w:val="yellow"/>
        </w:rPr>
        <w:t>destructive</w:t>
      </w:r>
      <w:r w:rsidRPr="00565304">
        <w:rPr>
          <w:rStyle w:val="Emphasis"/>
        </w:rPr>
        <w:t xml:space="preserve"> survival </w:t>
      </w:r>
      <w:r w:rsidRPr="00401402">
        <w:rPr>
          <w:rStyle w:val="Emphasis"/>
          <w:highlight w:val="yellow"/>
        </w:rPr>
        <w:t>consequences</w:t>
      </w:r>
      <w:r w:rsidRPr="00401402">
        <w:rPr>
          <w:sz w:val="16"/>
          <w:highlight w:val="yellow"/>
        </w:rPr>
        <w:t>’</w:t>
      </w:r>
      <w:r w:rsidRPr="00565304">
        <w:rPr>
          <w:sz w:val="16"/>
        </w:rPr>
        <w:t xml:space="preserve">.46 Survival Research was not defined succinctly but would be </w:t>
      </w:r>
      <w:r w:rsidRPr="00401402">
        <w:rPr>
          <w:rStyle w:val="StyleUnderline"/>
          <w:highlight w:val="yellow"/>
        </w:rPr>
        <w:t>a</w:t>
      </w:r>
      <w:r w:rsidRPr="00565304">
        <w:rPr>
          <w:sz w:val="16"/>
        </w:rPr>
        <w:t xml:space="preserve"> truly </w:t>
      </w:r>
      <w:r w:rsidRPr="00401402">
        <w:rPr>
          <w:rStyle w:val="Emphasis"/>
          <w:highlight w:val="yellow"/>
        </w:rPr>
        <w:t>interdisciplinary</w:t>
      </w:r>
      <w:r w:rsidRPr="00565304">
        <w:rPr>
          <w:sz w:val="16"/>
        </w:rPr>
        <w:t xml:space="preserve"> and international </w:t>
      </w:r>
      <w:r w:rsidRPr="00401402">
        <w:rPr>
          <w:rStyle w:val="StyleUnderline"/>
          <w:highlight w:val="yellow"/>
        </w:rPr>
        <w:t>undertaking</w:t>
      </w:r>
      <w:r w:rsidRPr="00565304">
        <w:rPr>
          <w:rStyle w:val="StyleUnderline"/>
        </w:rPr>
        <w:t xml:space="preserve">, exploiting knowledge and experience </w:t>
      </w:r>
      <w:r w:rsidRPr="00401402">
        <w:rPr>
          <w:rStyle w:val="StyleUnderline"/>
          <w:highlight w:val="yellow"/>
        </w:rPr>
        <w:t>across</w:t>
      </w:r>
      <w:r w:rsidRPr="00565304">
        <w:rPr>
          <w:rStyle w:val="StyleUnderline"/>
        </w:rPr>
        <w:t xml:space="preserve"> multiple academic </w:t>
      </w:r>
      <w:r w:rsidRPr="00401402">
        <w:rPr>
          <w:rStyle w:val="StyleUnderline"/>
          <w:highlight w:val="yellow"/>
        </w:rPr>
        <w:t>disciplines</w:t>
      </w:r>
      <w:r w:rsidRPr="00565304">
        <w:rPr>
          <w:rStyle w:val="StyleUnderline"/>
        </w:rPr>
        <w:t xml:space="preserve"> and institutions</w:t>
      </w:r>
      <w:r w:rsidRPr="00565304">
        <w:rPr>
          <w:sz w:val="16"/>
        </w:rPr>
        <w:t xml:space="preserve">.47 Indeed, he asserted, it ‘should be the primary responsibility of scholars to engage in survival issues’.48 </w:t>
      </w:r>
      <w:r w:rsidRPr="00401402">
        <w:rPr>
          <w:rStyle w:val="Emphasis"/>
          <w:highlight w:val="yellow"/>
        </w:rPr>
        <w:t>Solutions</w:t>
      </w:r>
      <w:r w:rsidRPr="00565304">
        <w:rPr>
          <w:sz w:val="16"/>
        </w:rPr>
        <w:t xml:space="preserve"> </w:t>
      </w:r>
      <w:r w:rsidRPr="00565304">
        <w:rPr>
          <w:rStyle w:val="StyleUnderline"/>
        </w:rPr>
        <w:t>and</w:t>
      </w:r>
      <w:r w:rsidRPr="00565304">
        <w:rPr>
          <w:sz w:val="16"/>
        </w:rPr>
        <w:t xml:space="preserve"> </w:t>
      </w:r>
      <w:r w:rsidRPr="00485103">
        <w:rPr>
          <w:rStyle w:val="Emphasis"/>
        </w:rPr>
        <w:t>ideas</w:t>
      </w:r>
      <w:r w:rsidRPr="00485103">
        <w:rPr>
          <w:sz w:val="16"/>
        </w:rPr>
        <w:t xml:space="preserve"> </w:t>
      </w:r>
      <w:r w:rsidRPr="00485103">
        <w:rPr>
          <w:rStyle w:val="StyleUnderline"/>
        </w:rPr>
        <w:t>generated would be</w:t>
      </w:r>
      <w:r w:rsidRPr="00485103">
        <w:rPr>
          <w:sz w:val="16"/>
        </w:rPr>
        <w:t xml:space="preserve"> </w:t>
      </w:r>
      <w:r w:rsidRPr="00485103">
        <w:rPr>
          <w:rStyle w:val="Emphasis"/>
        </w:rPr>
        <w:t>pushed</w:t>
      </w:r>
      <w:r w:rsidRPr="00485103">
        <w:rPr>
          <w:sz w:val="16"/>
        </w:rPr>
        <w:t xml:space="preserve"> up to decision-makers and filter </w:t>
      </w:r>
      <w:r w:rsidRPr="00485103">
        <w:rPr>
          <w:rStyle w:val="StyleUnderline"/>
        </w:rPr>
        <w:t>out to global publics, allowing each to be</w:t>
      </w:r>
      <w:r w:rsidRPr="00485103">
        <w:rPr>
          <w:sz w:val="16"/>
        </w:rPr>
        <w:t xml:space="preserve"> </w:t>
      </w:r>
      <w:r w:rsidRPr="00485103">
        <w:rPr>
          <w:rStyle w:val="Emphasis"/>
        </w:rPr>
        <w:t>better informed</w:t>
      </w:r>
      <w:r w:rsidRPr="00485103">
        <w:rPr>
          <w:sz w:val="16"/>
        </w:rPr>
        <w:t xml:space="preserve"> </w:t>
      </w:r>
      <w:r w:rsidRPr="00485103">
        <w:rPr>
          <w:rStyle w:val="StyleUnderline"/>
        </w:rPr>
        <w:t>as to the available options for positive action</w:t>
      </w:r>
      <w:r w:rsidRPr="00485103">
        <w:rPr>
          <w:sz w:val="16"/>
        </w:rPr>
        <w:t>. This latter</w:t>
      </w:r>
      <w:r w:rsidRPr="00565304">
        <w:rPr>
          <w:sz w:val="16"/>
        </w:rPr>
        <w:t xml:space="preserve"> </w:t>
      </w:r>
      <w:r w:rsidRPr="00565304">
        <w:rPr>
          <w:rStyle w:val="StyleUnderline"/>
        </w:rPr>
        <w:t xml:space="preserve">would </w:t>
      </w:r>
      <w:r w:rsidRPr="00401402">
        <w:rPr>
          <w:rStyle w:val="StyleUnderline"/>
          <w:highlight w:val="yellow"/>
        </w:rPr>
        <w:t>demand</w:t>
      </w:r>
      <w:r w:rsidRPr="00565304">
        <w:rPr>
          <w:rStyle w:val="StyleUnderline"/>
        </w:rPr>
        <w:t xml:space="preserve"> the</w:t>
      </w:r>
      <w:r w:rsidRPr="00565304">
        <w:rPr>
          <w:sz w:val="16"/>
        </w:rPr>
        <w:t xml:space="preserve"> </w:t>
      </w:r>
      <w:r w:rsidRPr="00401402">
        <w:rPr>
          <w:rStyle w:val="Emphasis"/>
          <w:highlight w:val="yellow"/>
        </w:rPr>
        <w:t>conscious</w:t>
      </w:r>
      <w:r w:rsidRPr="00565304">
        <w:rPr>
          <w:rStyle w:val="Emphasis"/>
        </w:rPr>
        <w:t xml:space="preserve"> effort of actors</w:t>
      </w:r>
      <w:r w:rsidRPr="00565304">
        <w:rPr>
          <w:sz w:val="16"/>
        </w:rPr>
        <w:t xml:space="preserve"> beyond the academy, particularly the media and primary and secondary educators. Of course, </w:t>
      </w:r>
      <w:r w:rsidRPr="00565304">
        <w:rPr>
          <w:rStyle w:val="StyleUnderline"/>
        </w:rPr>
        <w:t>to maintain</w:t>
      </w:r>
      <w:r w:rsidRPr="00565304">
        <w:rPr>
          <w:sz w:val="16"/>
        </w:rPr>
        <w:t xml:space="preserve"> </w:t>
      </w:r>
      <w:r w:rsidRPr="00401402">
        <w:rPr>
          <w:rStyle w:val="Emphasis"/>
          <w:highlight w:val="yellow"/>
        </w:rPr>
        <w:t>practical</w:t>
      </w:r>
      <w:r w:rsidRPr="00401402">
        <w:rPr>
          <w:sz w:val="16"/>
          <w:highlight w:val="yellow"/>
        </w:rPr>
        <w:t xml:space="preserve"> </w:t>
      </w:r>
      <w:r w:rsidRPr="00401402">
        <w:rPr>
          <w:rStyle w:val="StyleUnderline"/>
          <w:highlight w:val="yellow"/>
        </w:rPr>
        <w:t>and</w:t>
      </w:r>
      <w:r w:rsidRPr="00401402">
        <w:rPr>
          <w:sz w:val="16"/>
          <w:highlight w:val="yellow"/>
        </w:rPr>
        <w:t xml:space="preserve"> </w:t>
      </w:r>
      <w:r w:rsidRPr="00401402">
        <w:rPr>
          <w:rStyle w:val="Emphasis"/>
          <w:highlight w:val="yellow"/>
        </w:rPr>
        <w:t>policy relevance</w:t>
      </w:r>
      <w:r w:rsidRPr="00565304">
        <w:rPr>
          <w:sz w:val="16"/>
        </w:rPr>
        <w:t>— the overall ambition of the project—Survival Rese</w:t>
      </w:r>
      <w:r w:rsidRPr="00565304">
        <w:rPr>
          <w:rStyle w:val="StyleUnderline"/>
        </w:rPr>
        <w:t>arch could not only address known problems but foster</w:t>
      </w:r>
      <w:r w:rsidRPr="00565304">
        <w:rPr>
          <w:sz w:val="16"/>
        </w:rPr>
        <w:t xml:space="preserve"> </w:t>
      </w:r>
      <w:r w:rsidRPr="00565304">
        <w:rPr>
          <w:rStyle w:val="Emphasis"/>
        </w:rPr>
        <w:t>modes</w:t>
      </w:r>
      <w:r w:rsidRPr="00565304">
        <w:rPr>
          <w:sz w:val="16"/>
        </w:rPr>
        <w:t xml:space="preserve"> </w:t>
      </w:r>
      <w:r w:rsidRPr="00565304">
        <w:rPr>
          <w:rStyle w:val="StyleUnderline"/>
        </w:rPr>
        <w:t>of enquiry and engagement to address new ones</w:t>
      </w:r>
      <w:r w:rsidRPr="00565304">
        <w:rPr>
          <w:sz w:val="16"/>
        </w:rPr>
        <w:t xml:space="preserve"> when they arose. </w:t>
      </w:r>
      <w:r w:rsidRPr="00565304">
        <w:rPr>
          <w:rStyle w:val="StyleUnderline"/>
        </w:rPr>
        <w:t xml:space="preserve">Only </w:t>
      </w:r>
      <w:r w:rsidRPr="00401402">
        <w:rPr>
          <w:rStyle w:val="StyleUnderline"/>
          <w:highlight w:val="yellow"/>
        </w:rPr>
        <w:t>by</w:t>
      </w:r>
      <w:r w:rsidRPr="00401402">
        <w:rPr>
          <w:sz w:val="16"/>
          <w:highlight w:val="yellow"/>
        </w:rPr>
        <w:t xml:space="preserve"> </w:t>
      </w:r>
      <w:r w:rsidRPr="00401402">
        <w:rPr>
          <w:rStyle w:val="Emphasis"/>
          <w:highlight w:val="yellow"/>
        </w:rPr>
        <w:t>raising awareness</w:t>
      </w:r>
      <w:r w:rsidRPr="00401402">
        <w:rPr>
          <w:sz w:val="16"/>
          <w:highlight w:val="yellow"/>
        </w:rPr>
        <w:t xml:space="preserve"> </w:t>
      </w:r>
      <w:r w:rsidRPr="00401402">
        <w:rPr>
          <w:rStyle w:val="StyleUnderline"/>
          <w:highlight w:val="yellow"/>
        </w:rPr>
        <w:t>and</w:t>
      </w:r>
      <w:r w:rsidRPr="00565304">
        <w:rPr>
          <w:sz w:val="16"/>
        </w:rPr>
        <w:t xml:space="preserve"> </w:t>
      </w:r>
      <w:r w:rsidRPr="00565304">
        <w:rPr>
          <w:rStyle w:val="Emphasis"/>
        </w:rPr>
        <w:t>promoting novel modes of thought</w:t>
      </w:r>
      <w:r w:rsidRPr="00565304">
        <w:rPr>
          <w:sz w:val="16"/>
        </w:rPr>
        <w:t xml:space="preserve"> </w:t>
      </w:r>
      <w:r w:rsidRPr="00565304">
        <w:rPr>
          <w:rStyle w:val="StyleUnderline"/>
        </w:rPr>
        <w:t>could researchers convey ‘</w:t>
      </w:r>
      <w:r w:rsidRPr="00401402">
        <w:rPr>
          <w:rStyle w:val="StyleUnderline"/>
          <w:highlight w:val="yellow"/>
        </w:rPr>
        <w:t>a</w:t>
      </w:r>
      <w:r w:rsidRPr="00401402">
        <w:rPr>
          <w:sz w:val="16"/>
          <w:highlight w:val="yellow"/>
        </w:rPr>
        <w:t xml:space="preserve"> </w:t>
      </w:r>
      <w:r w:rsidRPr="00401402">
        <w:rPr>
          <w:rStyle w:val="Emphasis"/>
          <w:highlight w:val="yellow"/>
        </w:rPr>
        <w:t>sense of urgency</w:t>
      </w:r>
      <w:r w:rsidRPr="00565304">
        <w:rPr>
          <w:sz w:val="16"/>
        </w:rPr>
        <w:t xml:space="preserve"> </w:t>
      </w:r>
      <w:r w:rsidRPr="00565304">
        <w:rPr>
          <w:rStyle w:val="StyleUnderline"/>
        </w:rPr>
        <w:t>of</w:t>
      </w:r>
      <w:r w:rsidRPr="00565304">
        <w:rPr>
          <w:sz w:val="16"/>
        </w:rPr>
        <w:t xml:space="preserve"> the </w:t>
      </w:r>
      <w:r w:rsidRPr="00565304">
        <w:rPr>
          <w:rStyle w:val="StyleUnderline"/>
        </w:rPr>
        <w:t>survival problems</w:t>
      </w:r>
      <w:r w:rsidRPr="00565304">
        <w:rPr>
          <w:sz w:val="16"/>
        </w:rPr>
        <w:t xml:space="preserve"> to all those who otherwise might, like lemmings, follow the call to the precipice’.49 Importantly for IR scholars, and consistent with Herz’s work in general, </w:t>
      </w:r>
      <w:r w:rsidRPr="00565304">
        <w:rPr>
          <w:rStyle w:val="StyleUnderline"/>
        </w:rPr>
        <w:t xml:space="preserve">it </w:t>
      </w:r>
      <w:r w:rsidRPr="00401402">
        <w:rPr>
          <w:rStyle w:val="StyleUnderline"/>
          <w:highlight w:val="yellow"/>
        </w:rPr>
        <w:t>must</w:t>
      </w:r>
      <w:r w:rsidRPr="00565304">
        <w:rPr>
          <w:sz w:val="16"/>
        </w:rPr>
        <w:t xml:space="preserve"> also </w:t>
      </w:r>
      <w:r w:rsidRPr="00401402">
        <w:rPr>
          <w:rStyle w:val="Emphasis"/>
          <w:highlight w:val="yellow"/>
        </w:rPr>
        <w:t>transcend</w:t>
      </w:r>
      <w:r w:rsidRPr="00565304">
        <w:rPr>
          <w:rStyle w:val="Emphasis"/>
        </w:rPr>
        <w:t xml:space="preserve"> existing </w:t>
      </w:r>
      <w:r w:rsidRPr="00401402">
        <w:rPr>
          <w:rStyle w:val="Emphasis"/>
          <w:highlight w:val="yellow"/>
        </w:rPr>
        <w:t>internecine disputes</w:t>
      </w:r>
      <w:r w:rsidRPr="00401402">
        <w:rPr>
          <w:sz w:val="16"/>
          <w:highlight w:val="yellow"/>
        </w:rPr>
        <w:t xml:space="preserve"> </w:t>
      </w:r>
      <w:r w:rsidRPr="00401402">
        <w:rPr>
          <w:rStyle w:val="StyleUnderline"/>
          <w:highlight w:val="yellow"/>
        </w:rPr>
        <w:t>between realism and liberalism</w:t>
      </w:r>
      <w:r w:rsidRPr="00565304">
        <w:rPr>
          <w:rStyle w:val="StyleUnderline"/>
        </w:rPr>
        <w:t>, and provide a way for all scholars of the international to</w:t>
      </w:r>
      <w:r w:rsidRPr="00565304">
        <w:rPr>
          <w:sz w:val="16"/>
        </w:rPr>
        <w:t xml:space="preserve"> </w:t>
      </w:r>
      <w:r w:rsidRPr="00565304">
        <w:rPr>
          <w:rStyle w:val="Emphasis"/>
        </w:rPr>
        <w:t>contribute</w:t>
      </w:r>
      <w:r w:rsidRPr="00565304">
        <w:rPr>
          <w:sz w:val="16"/>
        </w:rPr>
        <w:t xml:space="preserve"> meaningfully </w:t>
      </w:r>
      <w:r w:rsidRPr="00565304">
        <w:rPr>
          <w:rStyle w:val="StyleUnderline"/>
        </w:rPr>
        <w:t>to a wider</w:t>
      </w:r>
      <w:r w:rsidRPr="00565304">
        <w:rPr>
          <w:sz w:val="16"/>
        </w:rPr>
        <w:t xml:space="preserve"> social </w:t>
      </w:r>
      <w:r w:rsidRPr="00565304">
        <w:rPr>
          <w:rStyle w:val="StyleUnderline"/>
        </w:rPr>
        <w:t>project</w:t>
      </w:r>
      <w:r w:rsidRPr="00565304">
        <w:rPr>
          <w:sz w:val="16"/>
        </w:rPr>
        <w:t>.</w:t>
      </w:r>
      <w:bookmarkEnd w:id="0"/>
    </w:p>
    <w:p w14:paraId="02D29CF6" w14:textId="77777777" w:rsidR="004B4D7C" w:rsidRDefault="004B4D7C" w:rsidP="004B4D7C">
      <w:pPr>
        <w:pStyle w:val="Heading3"/>
      </w:pPr>
      <w:r>
        <w:t>Border Unions</w:t>
      </w:r>
    </w:p>
    <w:p w14:paraId="64DC2F94" w14:textId="77777777" w:rsidR="004B4D7C" w:rsidRPr="00B71777" w:rsidRDefault="004B4D7C" w:rsidP="004B4D7C">
      <w:pPr>
        <w:pStyle w:val="Heading4"/>
      </w:pPr>
      <w:r>
        <w:t xml:space="preserve">The 1AC reverses Trump’s 2 XOs which ended CBAs. That </w:t>
      </w:r>
      <w:r w:rsidRPr="00B71777">
        <w:rPr>
          <w:u w:val="single"/>
        </w:rPr>
        <w:t>does not</w:t>
      </w:r>
      <w:r>
        <w:t xml:space="preserve"> strengthen border unions! </w:t>
      </w:r>
    </w:p>
    <w:p w14:paraId="6E1A3308" w14:textId="77777777" w:rsidR="004B4D7C" w:rsidRPr="0089292F" w:rsidRDefault="004B4D7C" w:rsidP="004B4D7C">
      <w:r w:rsidRPr="00ED2B0B">
        <w:rPr>
          <w:rStyle w:val="Style13ptBold"/>
        </w:rPr>
        <w:t xml:space="preserve">Hsu </w:t>
      </w:r>
      <w:r>
        <w:rPr>
          <w:rStyle w:val="Style13ptBold"/>
        </w:rPr>
        <w:t>9/1</w:t>
      </w:r>
      <w:r w:rsidRPr="00ED2B0B">
        <w:t>. Andrea Hsu, NPR's labor and workplace correspondent. 9</w:t>
      </w:r>
      <w:r>
        <w:t>/1/</w:t>
      </w:r>
      <w:r w:rsidRPr="00ED2B0B">
        <w:t xml:space="preserve">2025. “How Trump is decimating federal employee unions one step at a time.” </w:t>
      </w:r>
      <w:r w:rsidRPr="00ED2B0B">
        <w:rPr>
          <w:lang w:val="fr-FR"/>
        </w:rPr>
        <w:t xml:space="preserve">NPR. https://www.npr.org/2025/09/01/nx-s1-5515633/trump-federal-workers-labor-unions-va. </w:t>
      </w:r>
      <w:r w:rsidRPr="00ED2B0B">
        <w:t xml:space="preserve">KL </w:t>
      </w:r>
    </w:p>
    <w:p w14:paraId="7E24AAD2" w14:textId="77777777" w:rsidR="004B4D7C" w:rsidRPr="0089292F" w:rsidRDefault="004B4D7C" w:rsidP="004B4D7C">
      <w:r w:rsidRPr="0089292F">
        <w:t xml:space="preserve">Notably, </w:t>
      </w:r>
      <w:r w:rsidRPr="00CC690C">
        <w:rPr>
          <w:rStyle w:val="StyleUnderline"/>
          <w:highlight w:val="yellow"/>
        </w:rPr>
        <w:t>the</w:t>
      </w:r>
      <w:r w:rsidRPr="0089292F">
        <w:t xml:space="preserve"> executive </w:t>
      </w:r>
      <w:r w:rsidRPr="00CC690C">
        <w:rPr>
          <w:rStyle w:val="StyleUnderline"/>
          <w:highlight w:val="yellow"/>
        </w:rPr>
        <w:t xml:space="preserve">order excludes agencies that have supported him, including those representing </w:t>
      </w:r>
      <w:r w:rsidRPr="00CC690C">
        <w:rPr>
          <w:rStyle w:val="Emphasis"/>
          <w:highlight w:val="yellow"/>
        </w:rPr>
        <w:t xml:space="preserve">law </w:t>
      </w:r>
      <w:r w:rsidRPr="00B71777">
        <w:rPr>
          <w:rStyle w:val="Emphasis"/>
          <w:highlight w:val="yellow"/>
        </w:rPr>
        <w:t>enforcement</w:t>
      </w:r>
      <w:r w:rsidRPr="00B71777">
        <w:rPr>
          <w:rStyle w:val="StyleUnderline"/>
          <w:highlight w:val="yellow"/>
        </w:rPr>
        <w:t xml:space="preserve"> and </w:t>
      </w:r>
      <w:r w:rsidRPr="00B71777">
        <w:rPr>
          <w:rStyle w:val="Emphasis"/>
          <w:highlight w:val="yellow"/>
        </w:rPr>
        <w:t>Customs and Border Protection</w:t>
      </w:r>
      <w:r w:rsidRPr="00B71777">
        <w:rPr>
          <w:rStyle w:val="StyleUnderline"/>
          <w:highlight w:val="yellow"/>
        </w:rPr>
        <w:t xml:space="preserve"> employees</w:t>
      </w:r>
      <w:r w:rsidRPr="0089292F">
        <w:t>.</w:t>
      </w:r>
    </w:p>
    <w:p w14:paraId="5FBA304D" w14:textId="77777777" w:rsidR="004B4D7C" w:rsidRDefault="004B4D7C" w:rsidP="004B4D7C">
      <w:pPr>
        <w:pStyle w:val="Heading3"/>
      </w:pPr>
      <w:r>
        <w:t>Trump</w:t>
      </w:r>
    </w:p>
    <w:p w14:paraId="04DBD71D" w14:textId="77777777" w:rsidR="004B4D7C" w:rsidRDefault="004B4D7C" w:rsidP="004B4D7C">
      <w:pPr>
        <w:pStyle w:val="Heading3"/>
      </w:pPr>
      <w:r>
        <w:t>At-Will</w:t>
      </w:r>
    </w:p>
    <w:p w14:paraId="00D81E8C" w14:textId="77777777" w:rsidR="004B4D7C" w:rsidRPr="00B71777" w:rsidRDefault="004B4D7C" w:rsidP="004B4D7C">
      <w:pPr>
        <w:pStyle w:val="Heading3"/>
      </w:pPr>
      <w:r>
        <w:t>Private Sector</w:t>
      </w:r>
    </w:p>
    <w:p w14:paraId="7E189E5F" w14:textId="77777777" w:rsidR="004B4D7C" w:rsidRDefault="004B4D7C" w:rsidP="004B4D7C"/>
    <w:p w14:paraId="4990111B" w14:textId="36ED22C2" w:rsidR="004B4D7C" w:rsidRDefault="004B4D7C" w:rsidP="004B4D7C">
      <w:pPr>
        <w:pStyle w:val="Heading2"/>
      </w:pPr>
      <w:r>
        <w:t>K</w:t>
      </w:r>
    </w:p>
    <w:p w14:paraId="1180A797" w14:textId="6A228688" w:rsidR="004B4D7C" w:rsidRDefault="004B4D7C" w:rsidP="004B4D7C">
      <w:pPr>
        <w:pStyle w:val="Heading3"/>
      </w:pPr>
      <w:r>
        <w:t>Disability---Theory---2AC</w:t>
      </w:r>
    </w:p>
    <w:p w14:paraId="0FA9FB4A" w14:textId="77777777" w:rsidR="004B4D7C" w:rsidRDefault="004B4D7C" w:rsidP="004B4D7C">
      <w:pPr>
        <w:pStyle w:val="Heading4"/>
      </w:pPr>
      <w:r>
        <w:t xml:space="preserve">Debility is an </w:t>
      </w:r>
      <w:r w:rsidRPr="00EE03FB">
        <w:rPr>
          <w:u w:val="single"/>
        </w:rPr>
        <w:t>incorrect thesis</w:t>
      </w:r>
      <w:r>
        <w:t xml:space="preserve">: </w:t>
      </w:r>
    </w:p>
    <w:p w14:paraId="0719F88A" w14:textId="77777777" w:rsidR="004B4D7C" w:rsidRDefault="004B4D7C" w:rsidP="004B4D7C">
      <w:pPr>
        <w:pStyle w:val="Heading4"/>
      </w:pPr>
      <w:r>
        <w:t xml:space="preserve">Pragmatism DA. Critical disability theory must be </w:t>
      </w:r>
      <w:r w:rsidRPr="006515F5">
        <w:rPr>
          <w:u w:val="single"/>
        </w:rPr>
        <w:t>normative</w:t>
      </w:r>
      <w:r>
        <w:t xml:space="preserve"> and </w:t>
      </w:r>
      <w:r w:rsidRPr="006515F5">
        <w:rPr>
          <w:u w:val="single"/>
        </w:rPr>
        <w:t>substantive</w:t>
      </w:r>
      <w:r>
        <w:t xml:space="preserve">. </w:t>
      </w:r>
    </w:p>
    <w:p w14:paraId="0A607185" w14:textId="77777777" w:rsidR="004B4D7C" w:rsidRPr="00004CE7" w:rsidRDefault="004B4D7C" w:rsidP="004B4D7C">
      <w:pPr>
        <w:rPr>
          <w:b/>
          <w:bCs/>
          <w:sz w:val="26"/>
        </w:rPr>
      </w:pPr>
      <w:r w:rsidRPr="00004CE7">
        <w:t>David</w:t>
      </w:r>
      <w:r>
        <w:rPr>
          <w:rStyle w:val="Style13ptBold"/>
        </w:rPr>
        <w:t xml:space="preserve"> </w:t>
      </w:r>
      <w:r w:rsidRPr="00A90983">
        <w:rPr>
          <w:rStyle w:val="Style13ptBold"/>
        </w:rPr>
        <w:t>Hoskins</w:t>
      </w:r>
      <w:r w:rsidRPr="00004CE7">
        <w:t>, 20</w:t>
      </w:r>
      <w:r w:rsidRPr="00A90983">
        <w:rPr>
          <w:rStyle w:val="Style13ptBold"/>
        </w:rPr>
        <w:t>08</w:t>
      </w:r>
      <w:r w:rsidRPr="00004CE7">
        <w:t xml:space="preserve">, </w:t>
      </w:r>
      <w:r>
        <w:t>a</w:t>
      </w:r>
      <w:r w:rsidRPr="00A90983">
        <w:t xml:space="preserve"> paper presented at the 4th Biennial Disability Studies Conference at Lancaster University, “Critical Disability Theory”</w:t>
      </w:r>
    </w:p>
    <w:p w14:paraId="30EFB550" w14:textId="77777777" w:rsidR="004B4D7C" w:rsidRPr="00FF42F9" w:rsidRDefault="004B4D7C" w:rsidP="004B4D7C">
      <w:pPr>
        <w:rPr>
          <w:u w:val="single"/>
        </w:rPr>
      </w:pPr>
      <w:r w:rsidRPr="00A94667">
        <w:rPr>
          <w:rStyle w:val="StyleUnderline"/>
          <w:highlight w:val="cyan"/>
        </w:rPr>
        <w:t>Public policy must respond to</w:t>
      </w:r>
      <w:r w:rsidRPr="00A90983">
        <w:rPr>
          <w:rStyle w:val="StyleUnderline"/>
        </w:rPr>
        <w:t xml:space="preserve"> both the biomedical and social aspects of </w:t>
      </w:r>
      <w:r w:rsidRPr="00A94667">
        <w:rPr>
          <w:rStyle w:val="StyleUnderline"/>
          <w:highlight w:val="cyan"/>
        </w:rPr>
        <w:t>disability</w:t>
      </w:r>
      <w:r w:rsidRPr="009971F9">
        <w:rPr>
          <w:sz w:val="16"/>
        </w:rPr>
        <w:t xml:space="preserve">. Prevention, treatment and rehabilitation are all appropriate responses to the biomedical, or impairment, aspects of disability. </w:t>
      </w:r>
      <w:r w:rsidRPr="00A90983">
        <w:rPr>
          <w:rStyle w:val="StyleUnderline"/>
        </w:rPr>
        <w:t>For those people who continue to experience social marginalization</w:t>
      </w:r>
      <w:r w:rsidRPr="009971F9">
        <w:rPr>
          <w:sz w:val="16"/>
        </w:rPr>
        <w:t xml:space="preserve"> despite interventions responding to their biomedical circumstances, </w:t>
      </w:r>
      <w:r w:rsidRPr="00A94667">
        <w:rPr>
          <w:rStyle w:val="StyleUnderline"/>
          <w:highlight w:val="cyan"/>
        </w:rPr>
        <w:t xml:space="preserve">the appropriate </w:t>
      </w:r>
      <w:r w:rsidRPr="00A94667">
        <w:rPr>
          <w:rStyle w:val="Emphasis"/>
          <w:highlight w:val="cyan"/>
        </w:rPr>
        <w:t>policy response</w:t>
      </w:r>
      <w:r w:rsidRPr="00A94667">
        <w:rPr>
          <w:rStyle w:val="StyleUnderline"/>
          <w:highlight w:val="cyan"/>
        </w:rPr>
        <w:t xml:space="preserve"> is to change the social environment</w:t>
      </w:r>
      <w:r w:rsidRPr="009971F9">
        <w:rPr>
          <w:sz w:val="16"/>
        </w:rPr>
        <w:t xml:space="preserve">. There is, however, an inherent dialectical tension between the medical model which seeks to abolish disabling impairments and a social model which accepts and truly values disabled people as equal, integrated members of society. Critical disability theory probes this tension by questioning, among other things, concepts of personal independence and interdependence, the social construction of ‘nondisability’ as well as disability, the concept of normalcy, fundamental values of individual dignity and respect in democratic societies, and issues at the intersection of disability with class, gender, race, sexual orientation, ethnicity and other socially constructed categories.  b) Multidimensionality I have attached critical disability theory to the family of identity jurisprudences the members of which are related by their focus on some identifying characteristic which serves as an organising principle for the study of how </w:t>
      </w:r>
      <w:r w:rsidRPr="00A90983">
        <w:rPr>
          <w:rStyle w:val="StyleUnderline"/>
        </w:rPr>
        <w:t xml:space="preserve">law and </w:t>
      </w:r>
      <w:r w:rsidRPr="00A94667">
        <w:rPr>
          <w:rStyle w:val="StyleUnderline"/>
          <w:highlight w:val="cyan"/>
        </w:rPr>
        <w:t>legal institutions impact individuals</w:t>
      </w:r>
      <w:r w:rsidRPr="00A90983">
        <w:rPr>
          <w:rStyle w:val="StyleUnderline"/>
        </w:rPr>
        <w:t xml:space="preserve"> and groups </w:t>
      </w:r>
      <w:r w:rsidRPr="00A94667">
        <w:rPr>
          <w:rStyle w:val="StyleUnderline"/>
          <w:highlight w:val="cyan"/>
        </w:rPr>
        <w:t>sharing that identity</w:t>
      </w:r>
      <w:r w:rsidRPr="009971F9">
        <w:rPr>
          <w:sz w:val="16"/>
        </w:rPr>
        <w:t xml:space="preserve">. Identity jurisprudence grows out of identity politics which, as the name implies, are politics structured around a social identity. One of the dangers of identity based politics is that the need to define the identity of the group tends to exclude potential members, demand members conform to group ideology, and make diversity within the group disappear. I introduce multidimensionality theory as an integral element of my critical disability theory both as a means to avoid the pitfalls of exclusion and conformity, which identity politics tends to perpetrate, and to reflect the reality that disabled people are a diverse and variable population within any particular social structure (country, ethnic group, class, etc.) who are also members of all other social classifications.  Kimberlé Crenshaw is credited with introducing the term ‘intersectionality’ to jurisprudence. In her work developing a 'Black feminist criticism' she identified a 'tendency to treat race and gender as mutually exclusive categories of experience and analysis.' She described how the analytical approach of anti-discrimination law applied a 'single-axis' framework to analyze claims of discrimination raised by Black women which 'perpetuated' this tendency and which was reflected in feminist theory and antiracist politics.  In its early form intersectionality referred to the intersection of one axis of oppression with another. Crenshaw’s particular focus was on the intersection of gender and race, as the US civil rights movement and the US women’s movement both ignored the distinct experiences of black women. The result was that the U.S. civil rights movement focused on the privileged members of the black community, that is black men in comparison to black women, and the women’s movement focused on privileged women, white (and middle and upper class) women in comparison to black (and working class) women. Nancy Ehrenreich has coined the term ‘hybrid intersectionality’ to describe the intersection of an axis of privilege with an axis of subordination. The singly burdened will  often simultaneously be in a privileged position relative to others who experience additional axes of subordination. For example, a gay man is privileged in contrast to a lesbian by gender while both are disadvantaged by sexual orientation. The gay man is said to be singly burdened whilst the lesbian is burdened on 2 axes. This concept is particularly relevant for critical disability theory because a large proportion of disabled people developed their impairment after they became adults. Their formative years were not influenced by disability. Suddenly the privileged white, young adult, heterosexual man might experience the subordination of disability but he may well experience a relative privilege over a person disabled from birth or who has another axis of subordination.  With the recognition that each person interacts with others on a number of potential axes of subordination and domination, intersectionality has evolved into ‘multidimensionality’. Multidimensionality describes the presence of the multiple interconnected memberships which individuals have as they go about their daily lives. Recognizing that everyone is multidimensional allows for structural analysis of society while recognising that every group is made up of multidimensional members. a) Valuing diversity </w:t>
      </w:r>
      <w:r w:rsidRPr="00A94667">
        <w:rPr>
          <w:rStyle w:val="StyleUnderline"/>
          <w:highlight w:val="cyan"/>
        </w:rPr>
        <w:t>A fundamental value of</w:t>
      </w:r>
      <w:r w:rsidRPr="00A90983">
        <w:rPr>
          <w:rStyle w:val="StyleUnderline"/>
        </w:rPr>
        <w:t xml:space="preserve"> political and </w:t>
      </w:r>
      <w:r w:rsidRPr="00A94667">
        <w:rPr>
          <w:rStyle w:val="StyleUnderline"/>
          <w:highlight w:val="cyan"/>
        </w:rPr>
        <w:t xml:space="preserve">legal liberalism is the principle of </w:t>
      </w:r>
      <w:r w:rsidRPr="00A94667">
        <w:rPr>
          <w:rStyle w:val="Emphasis"/>
          <w:highlight w:val="cyan"/>
        </w:rPr>
        <w:t>political and legal equality</w:t>
      </w:r>
      <w:r w:rsidRPr="00A90983">
        <w:rPr>
          <w:rStyle w:val="StyleUnderline"/>
        </w:rPr>
        <w:t>.</w:t>
      </w:r>
      <w:r w:rsidRPr="009971F9">
        <w:rPr>
          <w:sz w:val="16"/>
        </w:rPr>
        <w:t xml:space="preserve"> Race, gender, sexual orientation, ethnicity are all differences to which liberalism has had to respond. With race and ethnicity, and to lesser extents gender and sexual orientation, the response has been to deem what used to be relevant differences to be no longer relevant. In this way, political and legal equality could be extended to these claimants without disturbing the basic structures of society. The consequence of this approach is, however, that diversity must be suppressed: The claimant must appear like the comparator or else the claimant is found to be different and thus legitimately subject to different treatment.  For disabled people, however, this approach to responding to demands for political and legal equality frequently will not be a successful response strategy. Disability epitomises Martha Minow’s ‘dilemma of difference’ which arises when it is necessary to decide whether to deal with difference by acknowledging and responding to it or by ignoring it. Depending on context, </w:t>
      </w:r>
      <w:r w:rsidRPr="00A90983">
        <w:rPr>
          <w:rStyle w:val="StyleUnderline"/>
        </w:rPr>
        <w:t>equality objectives may be promoted by acknowledging and respecting difference in ways which effectively ignore it or in ways which respond to it</w:t>
      </w:r>
      <w:r w:rsidRPr="009971F9">
        <w:rPr>
          <w:sz w:val="16"/>
        </w:rPr>
        <w:t xml:space="preserve">. With disability, in most cases, difference should not just be dismissed as irrelevant, because ignoring the difference usually has the effect of rejecting and marginalizing the person. Instead, a response which takes account of the disability so that adjustments can be made to eliminate the obstacle to welcoming the individual and enabling the person to participate as an equal is required.  For critical disability theory being identified, and identifying, as a disabled person is central to understanding one’s self, one’s social position with its attendant opportunities and limitations, and one’s knowledge of the world. CDT recognises and welcomes the inevitability of difference and conceives of equality within a framework of diversity. Any systematic response to disability which purports to make disability invisible is inherently incapable of effectively protecting the rights of disabled people to be full participants in their communities. a) Rights </w:t>
      </w:r>
      <w:r w:rsidRPr="00A94667">
        <w:rPr>
          <w:rStyle w:val="StyleUnderline"/>
          <w:highlight w:val="cyan"/>
        </w:rPr>
        <w:t>Despite</w:t>
      </w:r>
      <w:r w:rsidRPr="00A90983">
        <w:rPr>
          <w:rStyle w:val="StyleUnderline"/>
        </w:rPr>
        <w:t xml:space="preserve"> much </w:t>
      </w:r>
      <w:r w:rsidRPr="00A94667">
        <w:rPr>
          <w:rStyle w:val="StyleUnderline"/>
          <w:highlight w:val="cyan"/>
        </w:rPr>
        <w:t>scepticism</w:t>
      </w:r>
      <w:r w:rsidRPr="00A90983">
        <w:rPr>
          <w:rStyle w:val="StyleUnderline"/>
        </w:rPr>
        <w:t xml:space="preserve"> </w:t>
      </w:r>
      <w:r w:rsidRPr="00A94667">
        <w:rPr>
          <w:rStyle w:val="StyleUnderline"/>
          <w:highlight w:val="cyan"/>
        </w:rPr>
        <w:t>about the relevance of legal rights to disadvantaged groups</w:t>
      </w:r>
      <w:r w:rsidRPr="00A90983">
        <w:rPr>
          <w:rStyle w:val="StyleUnderline"/>
        </w:rPr>
        <w:t xml:space="preserve"> in society, </w:t>
      </w:r>
      <w:r w:rsidRPr="00A94667">
        <w:rPr>
          <w:rStyle w:val="Emphasis"/>
          <w:highlight w:val="cyan"/>
        </w:rPr>
        <w:t>critical disability theory</w:t>
      </w:r>
      <w:r w:rsidRPr="00A94667">
        <w:rPr>
          <w:rStyle w:val="StyleUnderline"/>
          <w:highlight w:val="cyan"/>
        </w:rPr>
        <w:t xml:space="preserve"> embraces </w:t>
      </w:r>
      <w:r w:rsidRPr="00A94667">
        <w:rPr>
          <w:rStyle w:val="Emphasis"/>
          <w:highlight w:val="cyan"/>
        </w:rPr>
        <w:t>legal rights as an indispensable tool</w:t>
      </w:r>
      <w:r w:rsidRPr="00A94667">
        <w:rPr>
          <w:rStyle w:val="StyleUnderline"/>
          <w:highlight w:val="cyan"/>
        </w:rPr>
        <w:t xml:space="preserve"> to advance</w:t>
      </w:r>
      <w:r w:rsidRPr="00A90983">
        <w:rPr>
          <w:rStyle w:val="StyleUnderline"/>
        </w:rPr>
        <w:t xml:space="preserve"> the </w:t>
      </w:r>
      <w:r w:rsidRPr="00A94667">
        <w:rPr>
          <w:rStyle w:val="StyleUnderline"/>
          <w:highlight w:val="cyan"/>
        </w:rPr>
        <w:t>equality</w:t>
      </w:r>
      <w:r w:rsidRPr="00A90983">
        <w:rPr>
          <w:rStyle w:val="StyleUnderline"/>
        </w:rPr>
        <w:t xml:space="preserve"> claims </w:t>
      </w:r>
      <w:r w:rsidRPr="00A94667">
        <w:rPr>
          <w:rStyle w:val="StyleUnderline"/>
          <w:highlight w:val="cyan"/>
        </w:rPr>
        <w:t>of disabled people and to promote their full integration into all aspects of</w:t>
      </w:r>
      <w:r w:rsidRPr="00A90983">
        <w:rPr>
          <w:rStyle w:val="StyleUnderline"/>
        </w:rPr>
        <w:t xml:space="preserve"> their </w:t>
      </w:r>
      <w:r w:rsidRPr="00A94667">
        <w:rPr>
          <w:rStyle w:val="StyleUnderline"/>
          <w:highlight w:val="cyan"/>
        </w:rPr>
        <w:t>society while</w:t>
      </w:r>
      <w:r w:rsidRPr="00A90983">
        <w:rPr>
          <w:rStyle w:val="StyleUnderline"/>
        </w:rPr>
        <w:t xml:space="preserve"> at the same time valuing and </w:t>
      </w:r>
      <w:r w:rsidRPr="00A94667">
        <w:rPr>
          <w:rStyle w:val="StyleUnderline"/>
          <w:highlight w:val="cyan"/>
        </w:rPr>
        <w:t>welcoming</w:t>
      </w:r>
      <w:r w:rsidRPr="00A90983">
        <w:rPr>
          <w:rStyle w:val="StyleUnderline"/>
        </w:rPr>
        <w:t xml:space="preserve"> the </w:t>
      </w:r>
      <w:r w:rsidRPr="00A94667">
        <w:rPr>
          <w:rStyle w:val="StyleUnderline"/>
          <w:highlight w:val="cyan"/>
        </w:rPr>
        <w:t>diversity</w:t>
      </w:r>
      <w:r w:rsidRPr="00A90983">
        <w:rPr>
          <w:rStyle w:val="StyleUnderline"/>
        </w:rPr>
        <w:t xml:space="preserve"> that </w:t>
      </w:r>
      <w:r w:rsidRPr="00A94667">
        <w:rPr>
          <w:rStyle w:val="StyleUnderline"/>
          <w:highlight w:val="cyan"/>
        </w:rPr>
        <w:t>disabled people bring</w:t>
      </w:r>
      <w:r w:rsidRPr="00A90983">
        <w:rPr>
          <w:rStyle w:val="StyleUnderline"/>
        </w:rPr>
        <w:t xml:space="preserve"> to their communities.</w:t>
      </w:r>
      <w:r w:rsidRPr="009971F9">
        <w:rPr>
          <w:sz w:val="16"/>
        </w:rPr>
        <w:t xml:space="preserve"> Critical disability theory’s central concerns with disabled people’s (individual) rights to autonomy and (social) rights to full participation in society are reflected in the tension between the social welfare- and rights-based approaches to disability policy. </w:t>
      </w:r>
      <w:r w:rsidRPr="00A94667">
        <w:rPr>
          <w:rStyle w:val="StyleUnderline"/>
          <w:highlight w:val="cyan"/>
        </w:rPr>
        <w:t>CDT does not reject liberal rights: It exposes the ways</w:t>
      </w:r>
      <w:r w:rsidRPr="00A90983">
        <w:rPr>
          <w:rStyle w:val="StyleUnderline"/>
        </w:rPr>
        <w:t xml:space="preserve"> in which </w:t>
      </w:r>
      <w:r w:rsidRPr="00A94667">
        <w:rPr>
          <w:rStyle w:val="StyleUnderline"/>
          <w:highlight w:val="cyan"/>
        </w:rPr>
        <w:t>liberal rights</w:t>
      </w:r>
      <w:r w:rsidRPr="00A90983">
        <w:rPr>
          <w:rStyle w:val="StyleUnderline"/>
        </w:rPr>
        <w:t xml:space="preserve"> theory </w:t>
      </w:r>
      <w:r w:rsidRPr="00A94667">
        <w:rPr>
          <w:rStyle w:val="StyleUnderline"/>
          <w:highlight w:val="cyan"/>
        </w:rPr>
        <w:t>has failed</w:t>
      </w:r>
      <w:r w:rsidRPr="00A90983">
        <w:rPr>
          <w:rStyle w:val="StyleUnderline"/>
        </w:rPr>
        <w:t xml:space="preserve"> to respond adequately to the needs and interests of disabled people individually and collectively by failing to incorporate the diversity of the disabled community within the scope of its conception of equality</w:t>
      </w:r>
      <w:r w:rsidRPr="009971F9">
        <w:rPr>
          <w:sz w:val="16"/>
        </w:rPr>
        <w:t xml:space="preserve">.  b) Voice Traditionally, the voices of disabled people who contest mainstream conceptions of disability and the potential and role of disabled people have been suppressed and marginalized. If one starts with a belief that disability is lack and inability, unchosen and despised, then the voices of disabled people can always be interpreted as symptoms of a person’s healthy or unhealthy relation to that disability. When the disabled voice says what the able-bodied perspective wants to hear, it is heard; when it says something the able-bodied perspective does not want to hear, it can simply be dismissed as the inappropriate response of a person who has developed an unhealthy response to the impairment.  CDT, building on the reflexive approach to social inquiry characteristic of critical theory, privileges the stories of disabled people; it gives them voice. This is not a minor matter. Able bodied people think about disability from their abled perspective. For them being severely disabled is imagined as unmanageable suffering, a life subject to constant dependency and without value. It is only by listening to and valuing the perspectives of those who are living disabled lives that the able bodied can begin to understand that even severe disability does not have to prevent a joyful and desired life.  c) Language Another theme of critical disability theory deals with how language influences the concept of disability and the status of disabled people. This theme includes both the words used to describe or label disabled people and the words and images used to portray disability. Language is popularly assumed to be a transparent, neutral means of communication. Critical theory, however, understands language to be inherently political. Language carries with it ideological implications which are more or less transparent. The word disability is used to identify a sub-set of a population but the fuzzy boundaries which occur with all social categories are nowhere more contested than with disability.  Human group labelling is a continually evolving process. Generally, any label describing a thing society considers a negative attribute comes to have a negative social connotation. To avoid the negative connotation an interest group selects a new label which soon enters mainstream usage. This usage then picks up a negative connotation and so a new label is selected and the process continues. Generally, with each change of label, there will be a reduction or elimination of some negative stereotype associated with the label.  By the early 1980s, the English speaking disabled community reclaimed the word ‘disability’ and began to mould it to fit their interests. Phrases such as ‘disabled people,’ ‘people with disabilities’ and ‘the disabled community’ were adopted by the community in preference to other options. The consensus on using the word ‘disability’ has held over the past two decades.  The words and images used to portray disabled people, the second language theme of CDT, have a direct effect on social attitudes towards disabled people. Historically and today, in print and visual media, in high and low culture, disabled people have been and are portrayed as deficient, pitiable, wicked or malign, dangerous or valueless. Despite the introduction of many euphemisms, the media and the culture industry still consistently reflect the negative attitude towards disabling impairments which the medical model reflects. CDT examines how these negative attitudes are revealed through a discourse of personal tragedy with disability rendering individuals powerless, vulnerable and dependent.  d) Transformative politics One of the ways in which Max Horkheimer distinguished his critical theory from traditional theory was his insistence that </w:t>
      </w:r>
      <w:r w:rsidRPr="00A94667">
        <w:rPr>
          <w:rStyle w:val="StyleUnderline"/>
          <w:highlight w:val="cyan"/>
        </w:rPr>
        <w:t>theory must be</w:t>
      </w:r>
      <w:r w:rsidRPr="00A90983">
        <w:rPr>
          <w:rStyle w:val="StyleUnderline"/>
        </w:rPr>
        <w:t xml:space="preserve"> both explanatory and </w:t>
      </w:r>
      <w:r w:rsidRPr="00A94667">
        <w:rPr>
          <w:rStyle w:val="Emphasis"/>
          <w:highlight w:val="cyan"/>
        </w:rPr>
        <w:t>normative</w:t>
      </w:r>
      <w:r w:rsidRPr="00A94667">
        <w:rPr>
          <w:rStyle w:val="StyleUnderline"/>
          <w:highlight w:val="cyan"/>
        </w:rPr>
        <w:t>. Changing the</w:t>
      </w:r>
      <w:r w:rsidRPr="00A90983">
        <w:rPr>
          <w:rStyle w:val="StyleUnderline"/>
        </w:rPr>
        <w:t xml:space="preserve"> economic, political and </w:t>
      </w:r>
      <w:r w:rsidRPr="00A94667">
        <w:rPr>
          <w:rStyle w:val="StyleUnderline"/>
          <w:highlight w:val="cyan"/>
        </w:rPr>
        <w:t>social structure of society</w:t>
      </w:r>
      <w:r w:rsidRPr="00A90983">
        <w:rPr>
          <w:rStyle w:val="StyleUnderline"/>
        </w:rPr>
        <w:t xml:space="preserve"> with the objective of emancipating humanity</w:t>
      </w:r>
      <w:r w:rsidRPr="009971F9">
        <w:rPr>
          <w:sz w:val="16"/>
        </w:rPr>
        <w:t xml:space="preserve"> </w:t>
      </w:r>
      <w:r w:rsidRPr="00A94667">
        <w:rPr>
          <w:rStyle w:val="StyleUnderline"/>
          <w:highlight w:val="cyan"/>
        </w:rPr>
        <w:t xml:space="preserve">was </w:t>
      </w:r>
      <w:r w:rsidRPr="00A94667">
        <w:rPr>
          <w:rStyle w:val="Emphasis"/>
          <w:highlight w:val="cyan"/>
        </w:rPr>
        <w:t>always</w:t>
      </w:r>
      <w:r w:rsidRPr="00A94667">
        <w:rPr>
          <w:rStyle w:val="StyleUnderline"/>
          <w:highlight w:val="cyan"/>
        </w:rPr>
        <w:t xml:space="preserve"> the purpose of</w:t>
      </w:r>
      <w:r w:rsidRPr="009971F9">
        <w:rPr>
          <w:sz w:val="16"/>
        </w:rPr>
        <w:t xml:space="preserve"> the Frankfurt School’s </w:t>
      </w:r>
      <w:r w:rsidRPr="00A94667">
        <w:rPr>
          <w:rStyle w:val="StyleUnderline"/>
          <w:highlight w:val="cyan"/>
        </w:rPr>
        <w:t>critical theory</w:t>
      </w:r>
      <w:r w:rsidRPr="00A94667">
        <w:rPr>
          <w:sz w:val="16"/>
          <w:highlight w:val="cyan"/>
        </w:rPr>
        <w:t xml:space="preserve">. </w:t>
      </w:r>
      <w:r w:rsidRPr="009971F9">
        <w:rPr>
          <w:sz w:val="16"/>
        </w:rPr>
        <w:t xml:space="preserve"> Critical disability theory retains this linkage between theory and practice from its critical theory roots and is ‘a self-consciously politicized theory. </w:t>
      </w:r>
      <w:r w:rsidRPr="00A94667">
        <w:rPr>
          <w:rStyle w:val="StyleUnderline"/>
          <w:highlight w:val="cyan"/>
        </w:rPr>
        <w:t>Its goal is not theory for the joy of theorization</w:t>
      </w:r>
      <w:r w:rsidRPr="00A90983">
        <w:rPr>
          <w:rStyle w:val="StyleUnderline"/>
        </w:rPr>
        <w:t xml:space="preserve">, or even improved understanding and explanation; it </w:t>
      </w:r>
      <w:r w:rsidRPr="00A94667">
        <w:rPr>
          <w:rStyle w:val="StyleUnderline"/>
          <w:highlight w:val="cyan"/>
        </w:rPr>
        <w:t>is theorization in the pursuit of empowerment and substantive</w:t>
      </w:r>
      <w:r w:rsidRPr="00A94667">
        <w:rPr>
          <w:sz w:val="16"/>
          <w:highlight w:val="cyan"/>
        </w:rPr>
        <w:t>,</w:t>
      </w:r>
      <w:r w:rsidRPr="009971F9">
        <w:rPr>
          <w:sz w:val="16"/>
        </w:rPr>
        <w:t xml:space="preserve"> not just formal, </w:t>
      </w:r>
      <w:r w:rsidRPr="00A94667">
        <w:rPr>
          <w:rStyle w:val="StyleUnderline"/>
          <w:highlight w:val="cyan"/>
        </w:rPr>
        <w:t>equality</w:t>
      </w:r>
      <w:r w:rsidRPr="00A94667">
        <w:rPr>
          <w:sz w:val="16"/>
          <w:highlight w:val="cyan"/>
        </w:rPr>
        <w:t>’</w:t>
      </w:r>
      <w:r w:rsidRPr="009971F9">
        <w:rPr>
          <w:sz w:val="16"/>
        </w:rPr>
        <w:t xml:space="preserve">. CDT is about power and ‘who and what gets valued’.  </w:t>
      </w:r>
      <w:r w:rsidRPr="00A90983">
        <w:rPr>
          <w:rStyle w:val="StyleUnderline"/>
        </w:rPr>
        <w:t xml:space="preserve">The policy response to the medical model of disability focuses on preventing and curing disability or providing support for those who do not respond to medical model interventions. </w:t>
      </w:r>
      <w:r w:rsidRPr="00A94667">
        <w:rPr>
          <w:rStyle w:val="StyleUnderline"/>
          <w:highlight w:val="cyan"/>
        </w:rPr>
        <w:t>In</w:t>
      </w:r>
      <w:r w:rsidRPr="00A90983">
        <w:rPr>
          <w:rStyle w:val="StyleUnderline"/>
        </w:rPr>
        <w:t xml:space="preserve"> most </w:t>
      </w:r>
      <w:r w:rsidRPr="00A94667">
        <w:rPr>
          <w:rStyle w:val="StyleUnderline"/>
          <w:highlight w:val="cyan"/>
        </w:rPr>
        <w:t>Western democracies there has been a progressive democratisation of disability related social welfare programs</w:t>
      </w:r>
      <w:r w:rsidRPr="009971F9">
        <w:rPr>
          <w:sz w:val="16"/>
        </w:rPr>
        <w:t xml:space="preserve">, but they are still characterised by paternalism and inflexibility. And often democratisation disguises government cost cutting measures which disproportionately impact disabled people and other socially excluded communities. </w:t>
      </w:r>
      <w:r w:rsidRPr="00A94667">
        <w:rPr>
          <w:rStyle w:val="StyleUnderline"/>
          <w:highlight w:val="cyan"/>
        </w:rPr>
        <w:t xml:space="preserve">CDT provides the </w:t>
      </w:r>
      <w:r w:rsidRPr="00A94667">
        <w:rPr>
          <w:rStyle w:val="Emphasis"/>
          <w:highlight w:val="cyan"/>
        </w:rPr>
        <w:t>theoretical basis for different policy responses to disability</w:t>
      </w:r>
      <w:r w:rsidRPr="00A90983">
        <w:rPr>
          <w:rStyle w:val="StyleUnderline"/>
        </w:rPr>
        <w:t xml:space="preserve"> – those being policies of inclusion, equality and autonom</w:t>
      </w:r>
      <w:r w:rsidRPr="009971F9">
        <w:rPr>
          <w:sz w:val="16"/>
        </w:rPr>
        <w:t>y.  While it is obvious that CDT does not suggest that prevention and cure are not important elements of a complete national disability policy, medical interventions and the discourse of prevention and cure both have been highly problematic for the equality and social rights of disabled people. The capabilities of medical science in the areas of genetic screening, reproductive technology, `treatment of premature babies and sustaining life through the use of life support technology, to name a few, are examples of science progressing faster than our moral compass can be reset. CDT, by exposing hidden motivators, identifying how social attitudes are conditioned by the portrayal of disability in the print and visual media, showing that the choices made for the directions and goals of empirical research are the result of contingent social processes and demonstrating the contingent nature of the social construction of disability, provides a theoretical basis for the development of more effective policy responses to disability and stronger, democratic political control of social institutions which deal, in one way or another, with issues related to disability.  1. A Jurisprudence of Disability</w:t>
      </w:r>
      <w:r w:rsidRPr="00A90983">
        <w:rPr>
          <w:rStyle w:val="StyleUnderline"/>
        </w:rPr>
        <w:t xml:space="preserve"> For CDT the relationship between law and disability is a complex combination of two social constructs – ‘law’ and ‘disability’</w:t>
      </w:r>
      <w:r w:rsidRPr="009971F9">
        <w:rPr>
          <w:sz w:val="16"/>
        </w:rPr>
        <w:t xml:space="preserve">. </w:t>
      </w:r>
      <w:r w:rsidRPr="00A94667">
        <w:rPr>
          <w:rStyle w:val="StyleUnderline"/>
          <w:highlight w:val="cyan"/>
        </w:rPr>
        <w:t>A critical jurisprudence of disability</w:t>
      </w:r>
      <w:r w:rsidRPr="009971F9">
        <w:rPr>
          <w:sz w:val="16"/>
        </w:rPr>
        <w:t xml:space="preserve"> (1) </w:t>
      </w:r>
      <w:r w:rsidRPr="00A90983">
        <w:rPr>
          <w:rStyle w:val="StyleUnderline"/>
        </w:rPr>
        <w:t>identifies the overt and covert sources of oppression within the law and legal institutions and, by</w:t>
      </w:r>
      <w:r w:rsidRPr="009971F9">
        <w:rPr>
          <w:sz w:val="16"/>
        </w:rPr>
        <w:t xml:space="preserve"> means of that </w:t>
      </w:r>
      <w:r w:rsidRPr="00A90983">
        <w:rPr>
          <w:rStyle w:val="StyleUnderline"/>
        </w:rPr>
        <w:t xml:space="preserve">exposure, </w:t>
      </w:r>
      <w:r w:rsidRPr="00A94667">
        <w:rPr>
          <w:rStyle w:val="StyleUnderline"/>
          <w:highlight w:val="cyan"/>
        </w:rPr>
        <w:t>seeks to relieve disabled people from</w:t>
      </w:r>
      <w:r w:rsidRPr="00A90983">
        <w:rPr>
          <w:rStyle w:val="StyleUnderline"/>
        </w:rPr>
        <w:t xml:space="preserve"> that </w:t>
      </w:r>
      <w:r w:rsidRPr="00A94667">
        <w:rPr>
          <w:rStyle w:val="StyleUnderline"/>
          <w:highlight w:val="cyan"/>
        </w:rPr>
        <w:t>oppression</w:t>
      </w:r>
      <w:r w:rsidRPr="00A90983">
        <w:rPr>
          <w:rStyle w:val="StyleUnderline"/>
        </w:rPr>
        <w:t xml:space="preserve"> and</w:t>
      </w:r>
      <w:r w:rsidRPr="009971F9">
        <w:rPr>
          <w:sz w:val="16"/>
        </w:rPr>
        <w:t xml:space="preserve"> (2) </w:t>
      </w:r>
      <w:r w:rsidRPr="00A90983">
        <w:rPr>
          <w:rStyle w:val="Emphasis"/>
        </w:rPr>
        <w:t xml:space="preserve">identifies </w:t>
      </w:r>
      <w:r w:rsidRPr="00A94667">
        <w:rPr>
          <w:rStyle w:val="Emphasis"/>
          <w:highlight w:val="cyan"/>
        </w:rPr>
        <w:t>the potential positive role of law and seeks to create law</w:t>
      </w:r>
      <w:r w:rsidRPr="00A94667">
        <w:rPr>
          <w:sz w:val="16"/>
          <w:highlight w:val="cyan"/>
        </w:rPr>
        <w:t xml:space="preserve">, </w:t>
      </w:r>
      <w:r w:rsidRPr="00A94667">
        <w:rPr>
          <w:rStyle w:val="Emphasis"/>
          <w:highlight w:val="cyan"/>
        </w:rPr>
        <w:t>use existing law and enlist legal institutions in the struggle for the emancipation of disabled people which is the rationale for CDT itself</w:t>
      </w:r>
      <w:r w:rsidRPr="009971F9">
        <w:rPr>
          <w:sz w:val="16"/>
        </w:rPr>
        <w:t xml:space="preserve">.  2. Conclusion Max Horkheimer introduced the term ‘critical theory’ in his essay Traditional and Critical Theory. Since then critical theory has undergone significant broadening in scope and taken on a pluralist complexion. What unites the diverse family of critical theory is that, in all its variations, critical theory looks below the surface of the status quo and seeks ‘the potentiality for, or desirability of, things being other than they are’. </w:t>
      </w:r>
      <w:r w:rsidRPr="00A90983">
        <w:rPr>
          <w:rStyle w:val="StyleUnderline"/>
        </w:rPr>
        <w:t>A critical jurisprudence of disability identifies the sources of oppression within the law and also the potential positive role of law in the struggle for the emancipation of disabled people</w:t>
      </w:r>
      <w:r w:rsidRPr="009971F9">
        <w:rPr>
          <w:sz w:val="16"/>
        </w:rPr>
        <w:t xml:space="preserve"> which is the rationale for CDT itself. Critical disability theory centres disability as it identifies the potential for the social conditions of disabled people to be other than what they are. CDT is based on a social model  of disability which recognises disability not as the inevitable consequence of impairment but as a complex socially constructed interrelationship between impairment, individual response to impairment, and the social environment and that the social disadvantage experienced by disabled people is caused by a social environment which fails to meet the needs of people who do not match a society’s expectation of ‘normalcy’. An adequate conception of equality which supports the political demands of disabled people for full inclusion in their communities must take account of the reality of difference and recognise that sometimes difference must be taken into account, and sometimes it must be ignored, to advance equality. CDT welcomes and values diversity and adjusts the concept of equality to accommodate diversity.  Traditionally there has been very little room for the voices of disabled people who contested mainstream conceptions of disability and the proper social position of disabled people. CDT privileges the voices of disabled people and relies on their voices to challenge the negative attitudes toward disability commonly expressed by able bodied people and so often reiterated in print and visual media. These attitudes are both reflected in, and reinforced by, the language used to describe disabled people and to describe their disabilities  Critical disability theory is intentionally political in that its objective is to support the transformation of society so that disabled people in all their diversity are equal participants and fully integrated into their communities. CDT provides a conceptual framework to understand the relationship between impairment, disability and society and to inject disability interests into all policy arenas. </w:t>
      </w:r>
    </w:p>
    <w:p w14:paraId="770B882A" w14:textId="77777777" w:rsidR="004B4D7C" w:rsidRPr="006F748E" w:rsidRDefault="004B4D7C" w:rsidP="004B4D7C"/>
    <w:p w14:paraId="1073A5C0" w14:textId="77777777" w:rsidR="004B4D7C" w:rsidRPr="00CA36DC" w:rsidRDefault="004B4D7C" w:rsidP="004B4D7C">
      <w:pPr>
        <w:pStyle w:val="Heading4"/>
      </w:pPr>
      <w:r>
        <w:t xml:space="preserve">Hope DA. Strategic engagement with the state is </w:t>
      </w:r>
      <w:r w:rsidRPr="006515F5">
        <w:rPr>
          <w:u w:val="single"/>
        </w:rPr>
        <w:t>emancipatory</w:t>
      </w:r>
      <w:r>
        <w:t xml:space="preserve"> for people with disabilities.</w:t>
      </w:r>
    </w:p>
    <w:p w14:paraId="3FAA7F35" w14:textId="77777777" w:rsidR="004B4D7C" w:rsidRPr="00A91F23" w:rsidRDefault="004B4D7C" w:rsidP="004B4D7C">
      <w:r w:rsidRPr="00A91F23">
        <w:t xml:space="preserve">Sarah Parker </w:t>
      </w:r>
      <w:r w:rsidRPr="00A25C60">
        <w:rPr>
          <w:rStyle w:val="Style13ptBold"/>
        </w:rPr>
        <w:t>Harris</w:t>
      </w:r>
      <w:r w:rsidRPr="00A91F23">
        <w:t xml:space="preserve">, </w:t>
      </w:r>
      <w:r>
        <w:t>20</w:t>
      </w:r>
      <w:r w:rsidRPr="00A25C60">
        <w:rPr>
          <w:rStyle w:val="Style13ptBold"/>
        </w:rPr>
        <w:t>12</w:t>
      </w:r>
      <w:r>
        <w:t xml:space="preserve">, </w:t>
      </w:r>
      <w:r w:rsidRPr="00A91F23">
        <w:t>assistant professor</w:t>
      </w:r>
      <w:r>
        <w:t xml:space="preserve">, </w:t>
      </w:r>
      <w:r w:rsidRPr="00A91F23">
        <w:t>department of disability and human development</w:t>
      </w:r>
      <w:r>
        <w:t xml:space="preserve">, University of Illinois at Chicago, </w:t>
      </w:r>
      <w:r w:rsidRPr="00417DB5">
        <w:rPr>
          <w:u w:val="single"/>
        </w:rPr>
        <w:t>Randall Owen</w:t>
      </w:r>
      <w:r>
        <w:t>,</w:t>
      </w:r>
      <w:r w:rsidRPr="00A91F23">
        <w:t xml:space="preserve"> postdoctoral research </w:t>
      </w:r>
      <w:r>
        <w:t xml:space="preserve">associate, </w:t>
      </w:r>
      <w:r w:rsidRPr="00A91F23">
        <w:t>department of disability and human development</w:t>
      </w:r>
      <w:r>
        <w:t>,</w:t>
      </w:r>
      <w:r w:rsidRPr="00417DB5">
        <w:t xml:space="preserve"> </w:t>
      </w:r>
      <w:r>
        <w:t>University of Illinois at Chicago,</w:t>
      </w:r>
      <w:r w:rsidRPr="00A91F23">
        <w:t xml:space="preserve"> </w:t>
      </w:r>
      <w:r w:rsidRPr="00417DB5">
        <w:rPr>
          <w:u w:val="single"/>
        </w:rPr>
        <w:t>Cindy De Ruiter</w:t>
      </w:r>
      <w:r>
        <w:t>,</w:t>
      </w:r>
      <w:r w:rsidRPr="00A91F23">
        <w:t xml:space="preserve"> doctoral candidate in the department of occupational therapy</w:t>
      </w:r>
      <w:r>
        <w:t>,</w:t>
      </w:r>
      <w:r w:rsidRPr="00417DB5">
        <w:t xml:space="preserve"> </w:t>
      </w:r>
      <w:r>
        <w:t xml:space="preserve">University of Illinois at Chicago, </w:t>
      </w:r>
      <w:r w:rsidRPr="00A91F23">
        <w:t>“Civic Engagement and People with Disabilities: The Role of Advocacy and Technology</w:t>
      </w:r>
      <w:r>
        <w:t>,</w:t>
      </w:r>
      <w:r w:rsidRPr="00A91F23">
        <w:t>”</w:t>
      </w:r>
      <w:r>
        <w:t xml:space="preserve"> JCES Vol. 5 No. 1, </w:t>
      </w:r>
      <w:r w:rsidRPr="00417DB5">
        <w:t>https://jces.ua.edu/articles/10.54656/AWPE185</w:t>
      </w:r>
      <w:r>
        <w:t>6</w:t>
      </w:r>
    </w:p>
    <w:p w14:paraId="0ADEE089" w14:textId="77777777" w:rsidR="004B4D7C" w:rsidRDefault="004B4D7C" w:rsidP="004B4D7C">
      <w:pPr>
        <w:rPr>
          <w:sz w:val="16"/>
          <w:szCs w:val="20"/>
        </w:rPr>
      </w:pPr>
      <w:r w:rsidRPr="00A91F23">
        <w:rPr>
          <w:rStyle w:val="StyleUnderline"/>
          <w:szCs w:val="20"/>
        </w:rPr>
        <w:t>Research acknowledges the importance of direct involvement of people with disabilities in all aspects of policy debates, and civic engagement</w:t>
      </w:r>
      <w:r w:rsidRPr="00A91F23">
        <w:rPr>
          <w:sz w:val="16"/>
          <w:szCs w:val="20"/>
        </w:rPr>
        <w:t xml:space="preserve"> </w:t>
      </w:r>
      <w:r w:rsidRPr="00A91F23">
        <w:rPr>
          <w:rStyle w:val="StyleUnderline"/>
          <w:szCs w:val="20"/>
        </w:rPr>
        <w:t>is one means in which to create or influence change</w:t>
      </w:r>
      <w:r w:rsidRPr="00004CE7">
        <w:rPr>
          <w:rStyle w:val="StyleUnderline"/>
        </w:rPr>
        <w:t>. For people with disabilities,</w:t>
      </w:r>
      <w:r w:rsidRPr="00A91F23">
        <w:rPr>
          <w:sz w:val="16"/>
          <w:szCs w:val="20"/>
        </w:rPr>
        <w:t xml:space="preserve"> </w:t>
      </w:r>
      <w:r w:rsidRPr="00A94667">
        <w:rPr>
          <w:rStyle w:val="Emphasis"/>
          <w:highlight w:val="cyan"/>
        </w:rPr>
        <w:t>civic engagement</w:t>
      </w:r>
      <w:r w:rsidRPr="00A94667">
        <w:rPr>
          <w:rStyle w:val="StyleUnderline"/>
          <w:szCs w:val="20"/>
          <w:highlight w:val="cyan"/>
        </w:rPr>
        <w:t xml:space="preserve"> can</w:t>
      </w:r>
      <w:r w:rsidRPr="00A91F23">
        <w:rPr>
          <w:rStyle w:val="StyleUnderline"/>
          <w:szCs w:val="20"/>
        </w:rPr>
        <w:t xml:space="preserve"> help to </w:t>
      </w:r>
      <w:r w:rsidRPr="00A94667">
        <w:rPr>
          <w:rStyle w:val="StyleUnderline"/>
          <w:szCs w:val="20"/>
          <w:highlight w:val="cyan"/>
        </w:rPr>
        <w:t xml:space="preserve">create </w:t>
      </w:r>
      <w:r w:rsidRPr="00A94667">
        <w:rPr>
          <w:rStyle w:val="Emphasis"/>
          <w:highlight w:val="cyan"/>
        </w:rPr>
        <w:t>self-efficacy</w:t>
      </w:r>
      <w:r w:rsidRPr="00A94667">
        <w:rPr>
          <w:rStyle w:val="StyleUnderline"/>
          <w:szCs w:val="20"/>
          <w:highlight w:val="cyan"/>
        </w:rPr>
        <w:t xml:space="preserve">, promote </w:t>
      </w:r>
      <w:r w:rsidRPr="00A94667">
        <w:rPr>
          <w:rStyle w:val="Emphasis"/>
          <w:highlight w:val="cyan"/>
        </w:rPr>
        <w:t>social integration</w:t>
      </w:r>
      <w:r w:rsidRPr="00A94667">
        <w:rPr>
          <w:rStyle w:val="StyleUnderline"/>
          <w:szCs w:val="20"/>
          <w:highlight w:val="cyan"/>
        </w:rPr>
        <w:t>, and develop</w:t>
      </w:r>
      <w:r w:rsidRPr="00A91F23">
        <w:rPr>
          <w:rStyle w:val="StyleUnderline"/>
          <w:szCs w:val="20"/>
        </w:rPr>
        <w:t xml:space="preserve"> </w:t>
      </w:r>
      <w:r w:rsidRPr="00004CE7">
        <w:rPr>
          <w:rStyle w:val="Emphasis"/>
        </w:rPr>
        <w:t xml:space="preserve">personal </w:t>
      </w:r>
      <w:r w:rsidRPr="00A94667">
        <w:rPr>
          <w:rStyle w:val="Emphasis"/>
          <w:highlight w:val="cyan"/>
        </w:rPr>
        <w:t>interests</w:t>
      </w:r>
      <w:r w:rsidRPr="00004CE7">
        <w:t xml:space="preserve"> </w:t>
      </w:r>
      <w:r w:rsidRPr="00A91F23">
        <w:rPr>
          <w:sz w:val="16"/>
          <w:szCs w:val="20"/>
        </w:rPr>
        <w:t xml:space="preserve">(Barnartt et al., 2001; Hahn, 1985; Zola, 2005). Like other citizens, </w:t>
      </w:r>
      <w:r w:rsidRPr="00A91F23">
        <w:rPr>
          <w:rStyle w:val="StyleUnderline"/>
          <w:szCs w:val="20"/>
        </w:rPr>
        <w:t>people with disabilities want an equal voice in democratic debates and the opportunity to advocate for change</w:t>
      </w:r>
      <w:r w:rsidRPr="00A91F23">
        <w:rPr>
          <w:sz w:val="16"/>
          <w:szCs w:val="20"/>
        </w:rPr>
        <w:t xml:space="preserve"> (Barnartt et al., 2001). </w:t>
      </w:r>
      <w:r w:rsidRPr="00A91F23">
        <w:rPr>
          <w:rStyle w:val="StyleUnderline"/>
          <w:szCs w:val="20"/>
        </w:rPr>
        <w:t xml:space="preserve">Such </w:t>
      </w:r>
      <w:r w:rsidRPr="00A25C60">
        <w:rPr>
          <w:rStyle w:val="StyleUnderline"/>
          <w:szCs w:val="20"/>
        </w:rPr>
        <w:t xml:space="preserve">participation </w:t>
      </w:r>
      <w:r w:rsidRPr="00A25C60">
        <w:rPr>
          <w:rStyle w:val="Emphasis"/>
          <w:szCs w:val="20"/>
        </w:rPr>
        <w:t xml:space="preserve">and </w:t>
      </w:r>
      <w:r w:rsidRPr="00A94667">
        <w:rPr>
          <w:rStyle w:val="Emphasis"/>
          <w:szCs w:val="20"/>
          <w:highlight w:val="cyan"/>
        </w:rPr>
        <w:t>involvement in</w:t>
      </w:r>
      <w:r w:rsidRPr="00A25C60">
        <w:rPr>
          <w:rStyle w:val="Emphasis"/>
          <w:szCs w:val="20"/>
        </w:rPr>
        <w:t xml:space="preserve"> public </w:t>
      </w:r>
      <w:r w:rsidRPr="00A94667">
        <w:rPr>
          <w:rStyle w:val="Emphasis"/>
          <w:szCs w:val="20"/>
          <w:highlight w:val="cyan"/>
        </w:rPr>
        <w:t>policy</w:t>
      </w:r>
      <w:r w:rsidRPr="00A91F23">
        <w:rPr>
          <w:rStyle w:val="Emphasis"/>
          <w:szCs w:val="20"/>
        </w:rPr>
        <w:t xml:space="preserve"> efforts </w:t>
      </w:r>
      <w:r w:rsidRPr="00A94667">
        <w:rPr>
          <w:rStyle w:val="Emphasis"/>
          <w:szCs w:val="20"/>
          <w:highlight w:val="cyan"/>
        </w:rPr>
        <w:t xml:space="preserve">can have an </w:t>
      </w:r>
      <w:r w:rsidRPr="00A94667">
        <w:rPr>
          <w:rStyle w:val="Emphasis"/>
          <w:sz w:val="24"/>
          <w:highlight w:val="cyan"/>
        </w:rPr>
        <w:t>emancipatory effect</w:t>
      </w:r>
      <w:r w:rsidRPr="00A94667">
        <w:rPr>
          <w:rStyle w:val="Emphasis"/>
          <w:szCs w:val="20"/>
          <w:highlight w:val="cyan"/>
        </w:rPr>
        <w:t>,</w:t>
      </w:r>
      <w:r w:rsidRPr="00A25C60">
        <w:rPr>
          <w:sz w:val="16"/>
          <w:szCs w:val="20"/>
        </w:rPr>
        <w:t xml:space="preserve"> </w:t>
      </w:r>
      <w:r w:rsidRPr="00A25C60">
        <w:rPr>
          <w:rStyle w:val="StyleUnderline"/>
          <w:szCs w:val="20"/>
        </w:rPr>
        <w:t xml:space="preserve">as marginalized </w:t>
      </w:r>
      <w:r w:rsidRPr="00A94667">
        <w:rPr>
          <w:rStyle w:val="StyleUnderline"/>
          <w:szCs w:val="20"/>
          <w:highlight w:val="cyan"/>
        </w:rPr>
        <w:t xml:space="preserve">groups </w:t>
      </w:r>
      <w:r w:rsidRPr="00A25C60">
        <w:rPr>
          <w:rStyle w:val="StyleUnderline"/>
          <w:szCs w:val="20"/>
        </w:rPr>
        <w:t xml:space="preserve">are able to </w:t>
      </w:r>
      <w:r w:rsidRPr="00A94667">
        <w:rPr>
          <w:rStyle w:val="StyleUnderline"/>
          <w:szCs w:val="20"/>
          <w:highlight w:val="cyan"/>
        </w:rPr>
        <w:t>feel they are part of something, and</w:t>
      </w:r>
      <w:r w:rsidRPr="00A25C60">
        <w:rPr>
          <w:rStyle w:val="StyleUnderline"/>
          <w:szCs w:val="20"/>
        </w:rPr>
        <w:t xml:space="preserve"> in turn </w:t>
      </w:r>
      <w:r w:rsidRPr="00A94667">
        <w:rPr>
          <w:rStyle w:val="StyleUnderline"/>
          <w:szCs w:val="20"/>
          <w:highlight w:val="cyan"/>
        </w:rPr>
        <w:t>become</w:t>
      </w:r>
      <w:r w:rsidRPr="00A25C60">
        <w:rPr>
          <w:rStyle w:val="StyleUnderline"/>
          <w:szCs w:val="20"/>
        </w:rPr>
        <w:t xml:space="preserve"> more </w:t>
      </w:r>
      <w:r w:rsidRPr="00A94667">
        <w:rPr>
          <w:rStyle w:val="Emphasis"/>
          <w:highlight w:val="cyan"/>
        </w:rPr>
        <w:t>aware</w:t>
      </w:r>
      <w:r w:rsidRPr="00A94667">
        <w:rPr>
          <w:rStyle w:val="StyleUnderline"/>
          <w:szCs w:val="20"/>
          <w:highlight w:val="cyan"/>
        </w:rPr>
        <w:t xml:space="preserve"> of their</w:t>
      </w:r>
      <w:r w:rsidRPr="00A25C60">
        <w:rPr>
          <w:rStyle w:val="StyleUnderline"/>
          <w:szCs w:val="20"/>
        </w:rPr>
        <w:t xml:space="preserve"> civic </w:t>
      </w:r>
      <w:r w:rsidRPr="00A94667">
        <w:rPr>
          <w:rStyle w:val="StyleUnderline"/>
          <w:szCs w:val="20"/>
          <w:highlight w:val="cyan"/>
        </w:rPr>
        <w:t>rights</w:t>
      </w:r>
      <w:r w:rsidRPr="00A25C60">
        <w:rPr>
          <w:rStyle w:val="StyleUnderline"/>
          <w:szCs w:val="20"/>
        </w:rPr>
        <w:t xml:space="preserve"> and</w:t>
      </w:r>
      <w:r w:rsidRPr="00A91F23">
        <w:rPr>
          <w:rStyle w:val="StyleUnderline"/>
          <w:szCs w:val="20"/>
        </w:rPr>
        <w:t xml:space="preserve"> responsibilities</w:t>
      </w:r>
      <w:r w:rsidRPr="00A91F23">
        <w:rPr>
          <w:sz w:val="16"/>
          <w:szCs w:val="20"/>
        </w:rPr>
        <w:t xml:space="preserve"> (Lewis, 2010). </w:t>
      </w:r>
      <w:r w:rsidRPr="00A94667">
        <w:rPr>
          <w:rStyle w:val="StyleUnderline"/>
          <w:szCs w:val="20"/>
          <w:highlight w:val="cyan"/>
        </w:rPr>
        <w:t>Disability advocate</w:t>
      </w:r>
      <w:r w:rsidRPr="00A91F23">
        <w:rPr>
          <w:sz w:val="16"/>
          <w:szCs w:val="20"/>
        </w:rPr>
        <w:t xml:space="preserve"> and scholar Jim </w:t>
      </w:r>
      <w:r w:rsidRPr="00A25C60">
        <w:rPr>
          <w:rStyle w:val="StyleUnderline"/>
          <w:szCs w:val="20"/>
        </w:rPr>
        <w:t xml:space="preserve">Charlton </w:t>
      </w:r>
      <w:r w:rsidRPr="00A94667">
        <w:rPr>
          <w:rStyle w:val="StyleUnderline"/>
          <w:szCs w:val="20"/>
          <w:highlight w:val="cyan"/>
        </w:rPr>
        <w:t xml:space="preserve">cites civic engagement as a </w:t>
      </w:r>
      <w:r w:rsidRPr="00A94667">
        <w:rPr>
          <w:rStyle w:val="Emphasis"/>
          <w:szCs w:val="20"/>
          <w:highlight w:val="cyan"/>
        </w:rPr>
        <w:t>vital</w:t>
      </w:r>
      <w:r w:rsidRPr="00A94667">
        <w:rPr>
          <w:rStyle w:val="StyleUnderline"/>
          <w:szCs w:val="20"/>
          <w:highlight w:val="cyan"/>
        </w:rPr>
        <w:t xml:space="preserve"> strategy for people with disabilities to develop a </w:t>
      </w:r>
      <w:r w:rsidRPr="00A94667">
        <w:rPr>
          <w:rStyle w:val="Emphasis"/>
          <w:highlight w:val="cyan"/>
        </w:rPr>
        <w:t>raised consciousness</w:t>
      </w:r>
      <w:r w:rsidRPr="00A91F23">
        <w:rPr>
          <w:sz w:val="16"/>
          <w:szCs w:val="20"/>
        </w:rPr>
        <w:t xml:space="preserve"> as they engage in grassroots advocacy for change in local communities. The title of his book, Nothing About Us Without Us, is a mantra frequently heard in disability rights movements and calls for people with disabilities to be involved in decisions made about them (Charlton, 2000) </w:t>
      </w:r>
      <w:r w:rsidRPr="00A94667">
        <w:rPr>
          <w:rStyle w:val="StyleUnderline"/>
          <w:szCs w:val="20"/>
          <w:highlight w:val="cyan"/>
        </w:rPr>
        <w:t>Increasing</w:t>
      </w:r>
      <w:r w:rsidRPr="00A25C60">
        <w:rPr>
          <w:rStyle w:val="StyleUnderline"/>
          <w:szCs w:val="20"/>
        </w:rPr>
        <w:t xml:space="preserve"> the </w:t>
      </w:r>
      <w:r w:rsidRPr="00A94667">
        <w:rPr>
          <w:rStyle w:val="StyleUnderline"/>
          <w:szCs w:val="20"/>
          <w:highlight w:val="cyan"/>
        </w:rPr>
        <w:t>engagement</w:t>
      </w:r>
      <w:r w:rsidRPr="00A25C60">
        <w:rPr>
          <w:rStyle w:val="StyleUnderline"/>
          <w:szCs w:val="20"/>
        </w:rPr>
        <w:t xml:space="preserve"> of people with disabilities </w:t>
      </w:r>
      <w:r w:rsidRPr="00A94667">
        <w:rPr>
          <w:rStyle w:val="StyleUnderline"/>
          <w:szCs w:val="20"/>
          <w:highlight w:val="cyan"/>
        </w:rPr>
        <w:t>will ensure</w:t>
      </w:r>
      <w:r w:rsidRPr="00A25C60">
        <w:rPr>
          <w:rStyle w:val="StyleUnderline"/>
          <w:szCs w:val="20"/>
        </w:rPr>
        <w:t xml:space="preserve"> that </w:t>
      </w:r>
      <w:r w:rsidRPr="00A25C60">
        <w:rPr>
          <w:rStyle w:val="Emphasis"/>
          <w:szCs w:val="20"/>
        </w:rPr>
        <w:t xml:space="preserve">new </w:t>
      </w:r>
      <w:r w:rsidRPr="00A94667">
        <w:rPr>
          <w:rStyle w:val="Emphasis"/>
          <w:szCs w:val="20"/>
          <w:highlight w:val="cyan"/>
        </w:rPr>
        <w:t>policies</w:t>
      </w:r>
      <w:r w:rsidRPr="00A94667">
        <w:rPr>
          <w:rStyle w:val="StyleUnderline"/>
          <w:szCs w:val="20"/>
          <w:highlight w:val="cyan"/>
        </w:rPr>
        <w:t xml:space="preserve"> do not continue</w:t>
      </w:r>
      <w:r w:rsidRPr="00A91F23">
        <w:rPr>
          <w:rStyle w:val="StyleUnderline"/>
          <w:szCs w:val="20"/>
        </w:rPr>
        <w:t xml:space="preserve"> the </w:t>
      </w:r>
      <w:r w:rsidRPr="00A94667">
        <w:rPr>
          <w:rStyle w:val="StyleUnderline"/>
          <w:szCs w:val="20"/>
          <w:highlight w:val="cyan"/>
        </w:rPr>
        <w:t xml:space="preserve">cycles of </w:t>
      </w:r>
      <w:r w:rsidRPr="00A25C60">
        <w:rPr>
          <w:rStyle w:val="StyleUnderline"/>
          <w:szCs w:val="20"/>
        </w:rPr>
        <w:t xml:space="preserve">political </w:t>
      </w:r>
      <w:r w:rsidRPr="00A94667">
        <w:rPr>
          <w:rStyle w:val="StyleUnderline"/>
          <w:szCs w:val="20"/>
          <w:highlight w:val="cyan"/>
        </w:rPr>
        <w:t>marginalization</w:t>
      </w:r>
      <w:r w:rsidRPr="00A91F23">
        <w:rPr>
          <w:rStyle w:val="StyleUnderline"/>
          <w:szCs w:val="20"/>
        </w:rPr>
        <w:t xml:space="preserve"> historically experienced by this population</w:t>
      </w:r>
      <w:r w:rsidRPr="00A91F23">
        <w:rPr>
          <w:sz w:val="16"/>
          <w:szCs w:val="20"/>
        </w:rPr>
        <w:t xml:space="preserve">. Disability Advocacy  The </w:t>
      </w:r>
      <w:r w:rsidRPr="00A94667">
        <w:rPr>
          <w:rStyle w:val="StyleUnderline"/>
          <w:szCs w:val="20"/>
          <w:highlight w:val="cyan"/>
        </w:rPr>
        <w:t>use of advocacy</w:t>
      </w:r>
      <w:r w:rsidRPr="00A91F23">
        <w:rPr>
          <w:rStyle w:val="StyleUnderline"/>
          <w:szCs w:val="20"/>
        </w:rPr>
        <w:t xml:space="preserve"> by people with disabilities </w:t>
      </w:r>
      <w:r w:rsidRPr="00A94667">
        <w:rPr>
          <w:rStyle w:val="Emphasis"/>
          <w:szCs w:val="20"/>
          <w:highlight w:val="cyan"/>
        </w:rPr>
        <w:t>has been successful</w:t>
      </w:r>
      <w:r w:rsidRPr="00A94667">
        <w:rPr>
          <w:rStyle w:val="StyleUnderline"/>
          <w:szCs w:val="20"/>
          <w:highlight w:val="cyan"/>
        </w:rPr>
        <w:t xml:space="preserve"> in changing policies</w:t>
      </w:r>
      <w:r w:rsidRPr="00A91F23">
        <w:rPr>
          <w:rStyle w:val="StyleUnderline"/>
          <w:szCs w:val="20"/>
        </w:rPr>
        <w:t xml:space="preserve"> and programs</w:t>
      </w:r>
      <w:r w:rsidRPr="00A91F23">
        <w:rPr>
          <w:sz w:val="16"/>
          <w:szCs w:val="20"/>
        </w:rPr>
        <w:t xml:space="preserve">, </w:t>
      </w:r>
      <w:r w:rsidRPr="00A91F23">
        <w:rPr>
          <w:rStyle w:val="StyleUnderline"/>
          <w:szCs w:val="20"/>
        </w:rPr>
        <w:t>most of which are associated with protests organized by the disability rights movement.</w:t>
      </w:r>
      <w:r w:rsidRPr="00A91F23">
        <w:rPr>
          <w:sz w:val="16"/>
          <w:szCs w:val="20"/>
        </w:rPr>
        <w:t xml:space="preserve"> A historical analysis of the number of protests by disability organizations between 1972 and 1999 shows growth in political activism over the years (Barnartt &amp; Scotch, 2001). For instance, the group Disabled in Action developed strategies to block traffic to secure accessible public transportation in New York in 1977. That same year several groups of people with disabilities led sit-ins in 10 federal government offices until the government issued regulations for Section 504 of the Rehabilitation Act, and in 1988 deaf students at Gallaudet University protested until a deaf president was hired to lead them (Barnartt et al., 2001; Fleischer &amp; Zames, 2001; Shapiro, 1994). In 2003 representatives from a group known as Mad Pride in California received national attention for a hunger strike organized to bring attention to the rights of people with mental health issues (Lewis, 2010). In Chicago, there is a strong history of grassroots disability advocacy being used to elicit change and connect citizens with government. Disability organizations, including Access Living and the Progress Center for Independent Living, have played a significant role in disability policy debates across Illinois. This included efforts toward deinstitutionalization, </w:t>
      </w:r>
      <w:r w:rsidRPr="00A25C60">
        <w:rPr>
          <w:sz w:val="16"/>
          <w:szCs w:val="20"/>
        </w:rPr>
        <w:t xml:space="preserve">transportation accessibility, and securing access to sign language interpreters. In addition, the Mayor’s Office for People with Disabilities in Chicago has been active in ensuring access around public sidewalks, voting, and schools. Non-profit organizations face legal restrictions on the amount of lobbying they can engage in, but they still manage to make a significant impact in policymaking (Vaughan &amp; Arsneault, 2008). </w:t>
      </w:r>
      <w:r w:rsidRPr="00A25C60">
        <w:rPr>
          <w:rStyle w:val="StyleUnderline"/>
          <w:szCs w:val="20"/>
        </w:rPr>
        <w:t xml:space="preserve">In order to create </w:t>
      </w:r>
      <w:r w:rsidRPr="00A25C60">
        <w:rPr>
          <w:rStyle w:val="Emphasis"/>
        </w:rPr>
        <w:t>widespread change</w:t>
      </w:r>
      <w:r w:rsidRPr="00A25C60">
        <w:rPr>
          <w:rStyle w:val="StyleUnderline"/>
          <w:szCs w:val="20"/>
        </w:rPr>
        <w:t xml:space="preserve">, forming relationships between people with disabilities and state representatives is </w:t>
      </w:r>
      <w:r w:rsidRPr="00A25C60">
        <w:rPr>
          <w:rStyle w:val="Emphasis"/>
          <w:szCs w:val="20"/>
        </w:rPr>
        <w:t>critical</w:t>
      </w:r>
      <w:r w:rsidRPr="00A25C60">
        <w:rPr>
          <w:rStyle w:val="StyleUnderline"/>
          <w:szCs w:val="20"/>
        </w:rPr>
        <w:t xml:space="preserve"> because it helps citizens </w:t>
      </w:r>
      <w:r w:rsidRPr="00A25C60">
        <w:rPr>
          <w:rStyle w:val="Emphasis"/>
          <w:szCs w:val="20"/>
        </w:rPr>
        <w:t>gain power in the policy arena.</w:t>
      </w:r>
      <w:r w:rsidRPr="00A25C60">
        <w:rPr>
          <w:rStyle w:val="StyleUnderline"/>
          <w:szCs w:val="20"/>
        </w:rPr>
        <w:t xml:space="preserve"> </w:t>
      </w:r>
      <w:r w:rsidRPr="00A25C60">
        <w:rPr>
          <w:sz w:val="16"/>
          <w:szCs w:val="20"/>
        </w:rPr>
        <w:t>However, people with disabilities face various barriers to full involvement. Most barriers fall into one of three categories: intrapersonal (skills and competence); interpersonal (team dynamics); or organizational (resources, decision-making processes) (Foster-Fishman, Jimenez, Valenti, &amp; Kelly, 2007). One of the most common barriers is a lack of resources or funds to either purchase</w:t>
      </w:r>
      <w:r w:rsidRPr="00A91F23">
        <w:rPr>
          <w:sz w:val="16"/>
          <w:szCs w:val="20"/>
        </w:rPr>
        <w:t xml:space="preserve"> assistive devices or make trips to visit official, so having a voice in policy decisions can be challenging. Other barriers that hinder the development of advocacy skills in individuals with disabilities include inaccessible buildings, a lack of training experiences, negative attitudes, and few opportunities to practice learned skills. Increasing safe environments, supporting advocacy trainings, </w:t>
      </w:r>
      <w:r w:rsidRPr="00A25C60">
        <w:rPr>
          <w:sz w:val="16"/>
          <w:szCs w:val="20"/>
        </w:rPr>
        <w:t xml:space="preserve">and forming mentor relationships can help facilitate the development of self-advocacy skills for people with disabilities. </w:t>
      </w:r>
    </w:p>
    <w:p w14:paraId="235897CD" w14:textId="77777777" w:rsidR="004B4D7C" w:rsidRPr="00CE2C24" w:rsidRDefault="004B4D7C" w:rsidP="004B4D7C">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18C45783" w14:textId="77777777" w:rsidR="004B4D7C" w:rsidRDefault="004B4D7C" w:rsidP="004B4D7C">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w:t>
      </w:r>
    </w:p>
    <w:p w14:paraId="3F5DED5E" w14:textId="77777777" w:rsidR="004B4D7C" w:rsidRPr="00CE2C24" w:rsidRDefault="004B4D7C" w:rsidP="004B4D7C">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11681282" w14:textId="77777777" w:rsidR="004B4D7C" w:rsidRPr="00CE2C24" w:rsidRDefault="004B4D7C" w:rsidP="004B4D7C">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609AB328" w14:textId="77777777" w:rsidR="004B4D7C" w:rsidRPr="00CE2C24" w:rsidRDefault="004B4D7C" w:rsidP="004B4D7C">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29D7ECA2" w14:textId="77777777" w:rsidR="004B4D7C" w:rsidRPr="00CE2C24" w:rsidRDefault="004B4D7C" w:rsidP="004B4D7C">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5B9DDA4B" w14:textId="77777777" w:rsidR="004B4D7C" w:rsidRPr="00CE2C24" w:rsidRDefault="004B4D7C" w:rsidP="004B4D7C">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51CC481C" w14:textId="77777777" w:rsidR="004B4D7C" w:rsidRPr="00CE2C24" w:rsidRDefault="004B4D7C" w:rsidP="004B4D7C">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24F74459" w14:textId="77777777" w:rsidR="004B4D7C" w:rsidRPr="00CE2C24" w:rsidRDefault="004B4D7C" w:rsidP="004B4D7C">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3D05CC92" w14:textId="77777777" w:rsidR="004B4D7C" w:rsidRPr="00B77859" w:rsidRDefault="004B4D7C" w:rsidP="004B4D7C">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2285C665" w14:textId="77777777" w:rsidR="004B4D7C" w:rsidRPr="000F2F9A" w:rsidRDefault="004B4D7C" w:rsidP="004B4D7C"/>
    <w:p w14:paraId="0118E3DE" w14:textId="77777777" w:rsidR="004B4D7C" w:rsidRDefault="004B4D7C" w:rsidP="004B4D7C">
      <w:pPr>
        <w:pStyle w:val="Heading4"/>
      </w:pPr>
      <w:r>
        <w:rPr>
          <w:u w:val="single"/>
        </w:rPr>
        <w:t>Empirics</w:t>
      </w:r>
      <w:r>
        <w:t xml:space="preserve"> prove. </w:t>
      </w:r>
    </w:p>
    <w:p w14:paraId="32EA6097" w14:textId="77777777" w:rsidR="004B4D7C" w:rsidRPr="00051116" w:rsidRDefault="004B4D7C" w:rsidP="004B4D7C">
      <w:r w:rsidRPr="00051116">
        <w:rPr>
          <w:rStyle w:val="Style13ptBold"/>
        </w:rPr>
        <w:t>Landmark 17</w:t>
      </w:r>
      <w:r>
        <w:t xml:space="preserve"> (Leena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 </w:t>
      </w:r>
    </w:p>
    <w:p w14:paraId="64884963" w14:textId="77777777" w:rsidR="004B4D7C" w:rsidRPr="00CC362F" w:rsidRDefault="004B4D7C" w:rsidP="004B4D7C">
      <w:pPr>
        <w:rPr>
          <w:sz w:val="14"/>
        </w:rPr>
      </w:pPr>
      <w:r w:rsidRPr="00A94667">
        <w:rPr>
          <w:rStyle w:val="Emphasis"/>
          <w:highlight w:val="cyan"/>
        </w:rPr>
        <w:t>Legislative advocacy is a prime channel</w:t>
      </w:r>
      <w:r w:rsidRPr="00A94667">
        <w:rPr>
          <w:rStyle w:val="StyleUnderline"/>
          <w:highlight w:val="cyan"/>
        </w:rPr>
        <w:t xml:space="preserve"> for disability advocates to affec</w:t>
      </w:r>
      <w:r w:rsidRPr="00051116">
        <w:rPr>
          <w:rStyle w:val="StyleUnderline"/>
        </w:rPr>
        <w:t xml:space="preserve">t civil </w:t>
      </w:r>
      <w:r w:rsidRPr="00A94667">
        <w:rPr>
          <w:rStyle w:val="StyleUnderline"/>
          <w:highlight w:val="cyan"/>
        </w:rPr>
        <w:t>rights and</w:t>
      </w:r>
      <w:r w:rsidRPr="00051116">
        <w:rPr>
          <w:rStyle w:val="StyleUnderline"/>
        </w:rPr>
        <w:t xml:space="preserve"> disability-related legislation and </w:t>
      </w:r>
      <w:r w:rsidRPr="00A94667">
        <w:rPr>
          <w:rStyle w:val="StyleUnderline"/>
          <w:highlight w:val="cyan"/>
        </w:rPr>
        <w:t xml:space="preserve">policy that leads to </w:t>
      </w:r>
      <w:r w:rsidRPr="00A94667">
        <w:rPr>
          <w:rStyle w:val="Emphasis"/>
          <w:highlight w:val="cyan"/>
        </w:rPr>
        <w:t>improved quality of life</w:t>
      </w:r>
      <w:r w:rsidRPr="00051116">
        <w:rPr>
          <w:rStyle w:val="StyleUnderline"/>
        </w:rPr>
        <w:t xml:space="preserve"> for individuals with disabilities</w:t>
      </w:r>
      <w:r w:rsidRPr="00051116">
        <w:rPr>
          <w:sz w:val="14"/>
        </w:rPr>
        <w:t xml:space="preserve">. To highlight the current status of disability legislative advocacy, </w:t>
      </w:r>
      <w:r w:rsidRPr="00A94667">
        <w:rPr>
          <w:rStyle w:val="StyleUnderline"/>
          <w:highlight w:val="cyan"/>
        </w:rPr>
        <w:t>this study examined</w:t>
      </w:r>
      <w:r w:rsidRPr="00051116">
        <w:rPr>
          <w:rStyle w:val="StyleUnderline"/>
        </w:rPr>
        <w:t xml:space="preserve"> advocacy experiences based on </w:t>
      </w:r>
      <w:r w:rsidRPr="00A94667">
        <w:rPr>
          <w:rStyle w:val="StyleUnderline"/>
          <w:highlight w:val="cyan"/>
        </w:rPr>
        <w:t>recent data</w:t>
      </w:r>
      <w:r w:rsidRPr="00A94667">
        <w:rPr>
          <w:sz w:val="14"/>
          <w:highlight w:val="cyan"/>
        </w:rPr>
        <w:t xml:space="preserve"> </w:t>
      </w:r>
      <w:r w:rsidRPr="00EC6763">
        <w:rPr>
          <w:sz w:val="14"/>
        </w:rPr>
        <w:t>from</w:t>
      </w:r>
      <w:r w:rsidRPr="00051116">
        <w:rPr>
          <w:sz w:val="14"/>
        </w:rPr>
        <w:t xml:space="preserve"> one state </w:t>
      </w:r>
      <w:r w:rsidRPr="00051116">
        <w:rPr>
          <w:rStyle w:val="StyleUnderline"/>
        </w:rPr>
        <w:t>th</w:t>
      </w:r>
      <w:r w:rsidRPr="00A94667">
        <w:rPr>
          <w:rStyle w:val="StyleUnderline"/>
          <w:highlight w:val="cyan"/>
        </w:rPr>
        <w:t>at involved 113 disability advocates</w:t>
      </w:r>
      <w:r w:rsidRPr="00051116">
        <w:rPr>
          <w:rStyle w:val="StyleUnderline"/>
        </w:rPr>
        <w:t xml:space="preserve"> and self-advocates</w:t>
      </w:r>
      <w:r w:rsidRPr="00051116">
        <w:rPr>
          <w:sz w:val="14"/>
        </w:rPr>
        <w:t xml:space="preserve">. </w:t>
      </w:r>
      <w:r w:rsidRPr="00051116">
        <w:rPr>
          <w:rStyle w:val="StyleUnderline"/>
        </w:rPr>
        <w:t>Analyses were conducted to examine the characteristics</w:t>
      </w:r>
      <w:r w:rsidRPr="00051116">
        <w:rPr>
          <w:sz w:val="14"/>
        </w:rPr>
        <w:t xml:space="preserve"> of advocates, the </w:t>
      </w:r>
      <w:r w:rsidRPr="00051116">
        <w:rPr>
          <w:rStyle w:val="StyleUnderline"/>
        </w:rPr>
        <w:t>causes</w:t>
      </w:r>
      <w:r w:rsidRPr="00051116">
        <w:rPr>
          <w:sz w:val="14"/>
        </w:rPr>
        <w:t xml:space="preserve"> advocated, leadership positions, </w:t>
      </w:r>
      <w:r w:rsidRPr="00051116">
        <w:rPr>
          <w:rStyle w:val="StyleUnderline"/>
        </w:rPr>
        <w:t>level of engagement</w:t>
      </w:r>
      <w:r w:rsidRPr="00051116">
        <w:rPr>
          <w:sz w:val="14"/>
        </w:rPr>
        <w:t xml:space="preserve">, </w:t>
      </w:r>
      <w:r w:rsidRPr="00051116">
        <w:rPr>
          <w:rStyle w:val="StyleUnderline"/>
        </w:rPr>
        <w:t>and frequency</w:t>
      </w:r>
      <w:r w:rsidRPr="00051116">
        <w:rPr>
          <w:sz w:val="14"/>
        </w:rPr>
        <w:t xml:space="preserve"> of </w:t>
      </w:r>
      <w:r w:rsidRPr="00051116">
        <w:rPr>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sidRPr="00051116">
        <w:rPr>
          <w:sz w:val="14"/>
        </w:rPr>
        <w:t xml:space="preserve">Quality of life is an important goal for all people. For </w:t>
      </w:r>
      <w:r w:rsidRPr="00051116">
        <w:rPr>
          <w:rStyle w:val="StyleUnderline"/>
        </w:rPr>
        <w:t>individuals</w:t>
      </w:r>
      <w:r>
        <w:rPr>
          <w:rStyle w:val="StyleUnderline"/>
        </w:rPr>
        <w:t xml:space="preserve"> </w:t>
      </w:r>
      <w:r w:rsidRPr="00051116">
        <w:rPr>
          <w:rStyle w:val="StyleUnderline"/>
        </w:rPr>
        <w:t>who have disabilities</w:t>
      </w:r>
      <w:r w:rsidRPr="00051116">
        <w:rPr>
          <w:sz w:val="14"/>
        </w:rPr>
        <w:t xml:space="preserve">, the degree to which they are satisfied with their lives may have increased importance because they </w:t>
      </w:r>
      <w:r w:rsidRPr="00051116">
        <w:rPr>
          <w:rStyle w:val="StyleUnderline"/>
        </w:rPr>
        <w:t>have not always been afforded the opportunity</w:t>
      </w:r>
      <w:r>
        <w:rPr>
          <w:rStyle w:val="StyleUnderline"/>
        </w:rPr>
        <w:t xml:space="preserve"> </w:t>
      </w:r>
      <w:r w:rsidRPr="00051116">
        <w:rPr>
          <w:rStyle w:val="StyleUnderline"/>
        </w:rPr>
        <w:t>to live according to their desires</w:t>
      </w:r>
      <w:r w:rsidRPr="00051116">
        <w:rPr>
          <w:sz w:val="14"/>
        </w:rPr>
        <w:t xml:space="preserve"> (Francis, Blue-Banning, &amp; Turnbull, 2014; Verdugo, Navas, Gomez, &amp; Schalock,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self advocacy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sidRPr="00051116">
        <w:rPr>
          <w:rStyle w:val="StyleUnderline"/>
        </w:rPr>
        <w:t>individuals with</w:t>
      </w:r>
      <w:r>
        <w:rPr>
          <w:rStyle w:val="StyleUnderline"/>
        </w:rPr>
        <w:t xml:space="preserve"> </w:t>
      </w:r>
      <w:r w:rsidRPr="00051116">
        <w:rPr>
          <w:rStyle w:val="StyleUnderline"/>
        </w:rPr>
        <w:t>developmental disabilities announced they were people first,</w:t>
      </w:r>
      <w:r>
        <w:rPr>
          <w:rStyle w:val="StyleUnderline"/>
        </w:rPr>
        <w:t xml:space="preserve"> </w:t>
      </w:r>
      <w:r w:rsidRPr="00051116">
        <w:rPr>
          <w:rStyle w:val="StyleUnderline"/>
        </w:rPr>
        <w:t>and the self-advocacy movement was spawned</w:t>
      </w:r>
      <w:r w:rsidRPr="00051116">
        <w:rPr>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A94667">
        <w:rPr>
          <w:rStyle w:val="StyleUnderline"/>
          <w:highlight w:val="cyan"/>
        </w:rPr>
        <w:t>advocacy</w:t>
      </w:r>
      <w:r w:rsidRPr="00051116">
        <w:rPr>
          <w:sz w:val="14"/>
        </w:rPr>
        <w:t xml:space="preserve"> movement </w:t>
      </w:r>
      <w:r w:rsidRPr="00A94667">
        <w:rPr>
          <w:rStyle w:val="StyleUnderline"/>
          <w:highlight w:val="cyan"/>
        </w:rPr>
        <w:t>has allowed people with disabilities</w:t>
      </w:r>
      <w:r>
        <w:rPr>
          <w:rStyle w:val="StyleUnderline"/>
        </w:rPr>
        <w:t xml:space="preserve"> </w:t>
      </w:r>
      <w:r w:rsidRPr="00051116">
        <w:rPr>
          <w:sz w:val="14"/>
        </w:rPr>
        <w:t xml:space="preserve">the opportunity </w:t>
      </w:r>
      <w:r w:rsidRPr="00A94667">
        <w:rPr>
          <w:rStyle w:val="Emphasis"/>
          <w:highlight w:val="cyan"/>
        </w:rPr>
        <w:t>to explore</w:t>
      </w:r>
      <w:r w:rsidRPr="00051116">
        <w:rPr>
          <w:rStyle w:val="Emphasis"/>
        </w:rPr>
        <w:t xml:space="preserve"> their </w:t>
      </w:r>
      <w:r w:rsidRPr="00A94667">
        <w:rPr>
          <w:rStyle w:val="Emphasis"/>
          <w:highlight w:val="cyan"/>
        </w:rPr>
        <w:t>group identity</w:t>
      </w:r>
      <w:r w:rsidRPr="00A94667">
        <w:rPr>
          <w:sz w:val="14"/>
          <w:highlight w:val="cyan"/>
        </w:rPr>
        <w:t xml:space="preserve">, </w:t>
      </w:r>
      <w:r w:rsidRPr="00A94667">
        <w:rPr>
          <w:rStyle w:val="Emphasis"/>
          <w:highlight w:val="cyan"/>
        </w:rPr>
        <w:t>gain a sense of empowerment,</w:t>
      </w:r>
      <w:r w:rsidRPr="00A94667">
        <w:rPr>
          <w:sz w:val="14"/>
          <w:highlight w:val="cyan"/>
        </w:rPr>
        <w:t xml:space="preserve"> </w:t>
      </w:r>
      <w:r w:rsidRPr="00A94667">
        <w:rPr>
          <w:rStyle w:val="StyleUnderline"/>
          <w:highlight w:val="cyan"/>
        </w:rPr>
        <w:t>and</w:t>
      </w:r>
      <w:r w:rsidRPr="00051116">
        <w:rPr>
          <w:sz w:val="14"/>
        </w:rPr>
        <w:t xml:space="preserve"> learn how to </w:t>
      </w:r>
      <w:r w:rsidRPr="00A94667">
        <w:rPr>
          <w:rStyle w:val="Emphasis"/>
          <w:highlight w:val="cyan"/>
        </w:rPr>
        <w:t>stand up for equal rights</w:t>
      </w:r>
      <w:r w:rsidRPr="006515F5">
        <w:t xml:space="preserve"> </w:t>
      </w:r>
      <w:r w:rsidRPr="00051116">
        <w:rPr>
          <w:sz w:val="14"/>
        </w:rPr>
        <w:t xml:space="preserve">(Browning, Thorin, &amp; Rhoades, 1984). </w:t>
      </w:r>
      <w:r w:rsidRPr="00051116">
        <w:rPr>
          <w:rStyle w:val="StyleUnderline"/>
        </w:rPr>
        <w:t xml:space="preserve">Landmark </w:t>
      </w:r>
      <w:r w:rsidRPr="00A94667">
        <w:rPr>
          <w:rStyle w:val="StyleUnderline"/>
          <w:highlight w:val="cyan"/>
        </w:rPr>
        <w:t>legislation such as Section 504</w:t>
      </w:r>
      <w:r w:rsidRPr="00051116">
        <w:rPr>
          <w:sz w:val="14"/>
        </w:rPr>
        <w:t xml:space="preserve"> of the Rehabilitation Act of 1973, the Education for All Handicapped Children Act of 1975 (renamed </w:t>
      </w:r>
      <w:r w:rsidRPr="00051116">
        <w:rPr>
          <w:rStyle w:val="StyleUnderline"/>
        </w:rPr>
        <w:t xml:space="preserve">the </w:t>
      </w:r>
      <w:r w:rsidRPr="00A94667">
        <w:rPr>
          <w:rStyle w:val="Emphasis"/>
          <w:highlight w:val="cyan"/>
        </w:rPr>
        <w:t>I</w:t>
      </w:r>
      <w:r w:rsidRPr="00EC6763">
        <w:rPr>
          <w:sz w:val="16"/>
          <w:szCs w:val="16"/>
        </w:rPr>
        <w:t xml:space="preserve">ndividuals With </w:t>
      </w:r>
      <w:r w:rsidRPr="00A94667">
        <w:rPr>
          <w:rStyle w:val="Emphasis"/>
          <w:highlight w:val="cyan"/>
        </w:rPr>
        <w:t>D</w:t>
      </w:r>
      <w:r w:rsidRPr="00EC6763">
        <w:rPr>
          <w:sz w:val="16"/>
          <w:szCs w:val="16"/>
        </w:rPr>
        <w:t xml:space="preserve">isabilities </w:t>
      </w:r>
      <w:r w:rsidRPr="00A94667">
        <w:rPr>
          <w:rStyle w:val="Emphasis"/>
          <w:highlight w:val="cyan"/>
        </w:rPr>
        <w:t>E</w:t>
      </w:r>
      <w:r w:rsidRPr="00EC6763">
        <w:rPr>
          <w:sz w:val="16"/>
          <w:szCs w:val="16"/>
        </w:rPr>
        <w:t xml:space="preserve">ducation </w:t>
      </w:r>
      <w:r w:rsidRPr="00A94667">
        <w:rPr>
          <w:rStyle w:val="Emphasis"/>
          <w:highlight w:val="cyan"/>
        </w:rPr>
        <w:t>A</w:t>
      </w:r>
      <w:r w:rsidRPr="00EC6763">
        <w:rPr>
          <w:sz w:val="16"/>
          <w:szCs w:val="16"/>
        </w:rPr>
        <w:t>ct in 1990</w:t>
      </w:r>
      <w:r w:rsidRPr="00051116">
        <w:rPr>
          <w:sz w:val="14"/>
        </w:rPr>
        <w:t xml:space="preserve">), </w:t>
      </w:r>
      <w:r w:rsidRPr="00A94667">
        <w:rPr>
          <w:rStyle w:val="StyleUnderline"/>
          <w:highlight w:val="cyan"/>
        </w:rPr>
        <w:t>and the</w:t>
      </w:r>
      <w:r w:rsidRPr="00051116">
        <w:rPr>
          <w:rStyle w:val="StyleUnderline"/>
        </w:rPr>
        <w:t xml:space="preserve"> </w:t>
      </w:r>
      <w:r w:rsidRPr="00A94667">
        <w:rPr>
          <w:rStyle w:val="Emphasis"/>
          <w:highlight w:val="cyan"/>
        </w:rPr>
        <w:t>A</w:t>
      </w:r>
      <w:r w:rsidRPr="00EC6763">
        <w:rPr>
          <w:sz w:val="16"/>
          <w:szCs w:val="16"/>
        </w:rPr>
        <w:t>mericans with</w:t>
      </w:r>
      <w:r w:rsidRPr="00051116">
        <w:rPr>
          <w:rStyle w:val="StyleUnderline"/>
        </w:rPr>
        <w:t xml:space="preserve"> </w:t>
      </w:r>
      <w:r w:rsidRPr="00A94667">
        <w:rPr>
          <w:rStyle w:val="Emphasis"/>
          <w:highlight w:val="cyan"/>
        </w:rPr>
        <w:t>D</w:t>
      </w:r>
      <w:r w:rsidRPr="00EC6763">
        <w:rPr>
          <w:sz w:val="16"/>
          <w:szCs w:val="16"/>
        </w:rPr>
        <w:t xml:space="preserve">isabilities </w:t>
      </w:r>
      <w:r w:rsidRPr="00A94667">
        <w:rPr>
          <w:rStyle w:val="Emphasis"/>
          <w:highlight w:val="cyan"/>
        </w:rPr>
        <w:t>A</w:t>
      </w:r>
      <w:r w:rsidRPr="00EC6763">
        <w:rPr>
          <w:sz w:val="16"/>
          <w:szCs w:val="16"/>
        </w:rPr>
        <w:t xml:space="preserve">ct </w:t>
      </w:r>
      <w:r w:rsidRPr="00051116">
        <w:rPr>
          <w:sz w:val="14"/>
        </w:rPr>
        <w:t xml:space="preserve">of 1990 </w:t>
      </w:r>
      <w:r w:rsidRPr="00A94667">
        <w:rPr>
          <w:rStyle w:val="StyleUnderline"/>
          <w:highlight w:val="cyan"/>
        </w:rPr>
        <w:t xml:space="preserve">would not have been enacted </w:t>
      </w:r>
      <w:r w:rsidRPr="00A94667">
        <w:rPr>
          <w:rStyle w:val="Emphasis"/>
          <w:highlight w:val="cyan"/>
        </w:rPr>
        <w:t>without</w:t>
      </w:r>
      <w:r w:rsidRPr="00051116">
        <w:rPr>
          <w:rStyle w:val="Emphasis"/>
        </w:rPr>
        <w:t xml:space="preserve"> the </w:t>
      </w:r>
      <w:r w:rsidRPr="00A94667">
        <w:rPr>
          <w:rStyle w:val="Emphasis"/>
          <w:highlight w:val="cyan"/>
        </w:rPr>
        <w:t>advocacy efforts</w:t>
      </w:r>
      <w:r w:rsidRPr="00051116">
        <w:rPr>
          <w:sz w:val="14"/>
        </w:rPr>
        <w:t xml:space="preserve"> of individuals with disabilities and their families. Through legislative advocacy, </w:t>
      </w:r>
      <w:r w:rsidRPr="00051116">
        <w:rPr>
          <w:rStyle w:val="StyleUnderline"/>
        </w:rPr>
        <w:t>Americans with disabilities have shaped</w:t>
      </w:r>
      <w:r>
        <w:rPr>
          <w:rStyle w:val="StyleUnderline"/>
        </w:rPr>
        <w:t xml:space="preserve"> </w:t>
      </w:r>
      <w:r w:rsidRPr="00051116">
        <w:rPr>
          <w:rStyle w:val="StyleUnderline"/>
        </w:rPr>
        <w:t>public policy and made their lives better</w:t>
      </w:r>
      <w:r w:rsidRPr="00051116">
        <w:rPr>
          <w:sz w:val="14"/>
        </w:rPr>
        <w:t>.</w:t>
      </w:r>
    </w:p>
    <w:p w14:paraId="5B7439B6" w14:textId="77777777" w:rsidR="004B4D7C" w:rsidRDefault="004B4D7C" w:rsidP="004B4D7C">
      <w:pPr>
        <w:pStyle w:val="Heading3"/>
      </w:pPr>
      <w:r>
        <w:t>Perm</w:t>
      </w:r>
    </w:p>
    <w:p w14:paraId="14D6DC14" w14:textId="77777777" w:rsidR="004B4D7C" w:rsidRPr="00EE03FB" w:rsidRDefault="004B4D7C" w:rsidP="004B4D7C">
      <w:pPr>
        <w:pStyle w:val="Heading4"/>
      </w:pPr>
      <w:r>
        <w:t xml:space="preserve">Struggle for </w:t>
      </w:r>
      <w:r>
        <w:rPr>
          <w:u w:val="single"/>
        </w:rPr>
        <w:t>better</w:t>
      </w:r>
      <w:r>
        <w:t xml:space="preserve"> work is </w:t>
      </w:r>
      <w:r>
        <w:rPr>
          <w:u w:val="single"/>
        </w:rPr>
        <w:t>compatible</w:t>
      </w:r>
      <w:r>
        <w:t xml:space="preserve"> with struggle for </w:t>
      </w:r>
      <w:r>
        <w:rPr>
          <w:u w:val="single"/>
        </w:rPr>
        <w:t>non-normative</w:t>
      </w:r>
      <w:r>
        <w:t xml:space="preserve"> labor. </w:t>
      </w:r>
    </w:p>
    <w:p w14:paraId="11C5A065" w14:textId="77777777" w:rsidR="004B4D7C" w:rsidRPr="00652D3B" w:rsidRDefault="004B4D7C" w:rsidP="004B4D7C">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65A6EDD9" w14:textId="77777777" w:rsidR="004B4D7C" w:rsidRPr="0013256D" w:rsidRDefault="004B4D7C" w:rsidP="004B4D7C">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97708A">
        <w:rPr>
          <w:rStyle w:val="StyleUnderline"/>
          <w:highlight w:val="yellow"/>
        </w:rPr>
        <w:t>arg</w:t>
      </w:r>
      <w:r w:rsidRPr="0013256D">
        <w:rPr>
          <w:rStyle w:val="StyleUnderline"/>
        </w:rPr>
        <w:t>ument</w:t>
      </w:r>
      <w:r w:rsidRPr="0097708A">
        <w:rPr>
          <w:rStyle w:val="StyleUnderline"/>
          <w:highlight w:val="yellow"/>
        </w:rPr>
        <w:t xml:space="preserve">s for </w:t>
      </w: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are</w:t>
      </w:r>
      <w:r w:rsidRPr="0097708A">
        <w:rPr>
          <w:rStyle w:val="StyleUnderline"/>
        </w:rPr>
        <w:t xml:space="preserve"> </w:t>
      </w:r>
      <w:r w:rsidRPr="0097708A">
        <w:rPr>
          <w:rStyle w:val="Emphasis"/>
        </w:rPr>
        <w:t xml:space="preserve">perfectly </w:t>
      </w:r>
      <w:r w:rsidRPr="0097708A">
        <w:rPr>
          <w:rStyle w:val="Emphasis"/>
          <w:highlight w:val="yellow"/>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97708A">
        <w:rPr>
          <w:rStyle w:val="Emphasis"/>
          <w:highlight w:val="yellow"/>
        </w:rPr>
        <w:t>labour struggles</w:t>
      </w:r>
      <w:r w:rsidRPr="0097708A">
        <w:rPr>
          <w:rStyle w:val="StyleUnderline"/>
          <w:highlight w:val="yellow"/>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97708A">
        <w:rPr>
          <w:rStyle w:val="StyleUnderline"/>
          <w:highlight w:val="yellow"/>
        </w:rPr>
        <w:t>the</w:t>
      </w:r>
      <w:r w:rsidRPr="0013256D">
        <w:rPr>
          <w:rStyle w:val="StyleUnderline"/>
        </w:rPr>
        <w:t xml:space="preserve"> </w:t>
      </w:r>
      <w:r w:rsidRPr="0097708A">
        <w:rPr>
          <w:rStyle w:val="StyleUnderline"/>
          <w:highlight w:val="yellow"/>
        </w:rPr>
        <w:t>demands</w:t>
      </w:r>
      <w:r w:rsidRPr="0013256D">
        <w:rPr>
          <w:rStyle w:val="StyleUnderline"/>
        </w:rPr>
        <w:t xml:space="preserve"> can </w:t>
      </w:r>
      <w:r w:rsidRPr="0097708A">
        <w:rPr>
          <w:rStyle w:val="StyleUnderline"/>
          <w:highlight w:val="yellow"/>
        </w:rPr>
        <w:t xml:space="preserve">go </w:t>
      </w:r>
      <w:r w:rsidRPr="0097708A">
        <w:rPr>
          <w:rStyle w:val="Emphasis"/>
          <w:highlight w:val="yellow"/>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97708A">
        <w:rPr>
          <w:rStyle w:val="StyleUnderline"/>
          <w:highlight w:val="yellow"/>
        </w:rPr>
        <w:t xml:space="preserve">the </w:t>
      </w:r>
      <w:r w:rsidRPr="0097708A">
        <w:rPr>
          <w:rStyle w:val="Emphasis"/>
          <w:highlight w:val="yellow"/>
        </w:rPr>
        <w:t>shorter hours movement</w:t>
      </w:r>
      <w:r w:rsidRPr="0097708A">
        <w:rPr>
          <w:rStyle w:val="StyleUnderline"/>
          <w:highlight w:val="yellow"/>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97708A">
        <w:rPr>
          <w:rStyle w:val="Emphasis"/>
          <w:highlight w:val="yellow"/>
        </w:rPr>
        <w:t>one aspect</w:t>
      </w:r>
      <w:r w:rsidRPr="0097708A">
        <w:rPr>
          <w:rStyle w:val="StyleUnderline"/>
          <w:highlight w:val="yellow"/>
        </w:rPr>
        <w:t xml:space="preserve"> of a </w:t>
      </w:r>
      <w:r w:rsidRPr="0097708A">
        <w:rPr>
          <w:rStyle w:val="Emphasis"/>
          <w:highlight w:val="yellow"/>
        </w:rPr>
        <w:t>larger demand</w:t>
      </w:r>
      <w:r w:rsidRPr="0097708A">
        <w:rPr>
          <w:rStyle w:val="StyleUnderline"/>
          <w:highlight w:val="yellow"/>
        </w:rPr>
        <w:t xml:space="preserve"> for </w:t>
      </w:r>
      <w:r w:rsidRPr="0097708A">
        <w:rPr>
          <w:rStyle w:val="Emphasis"/>
          <w:highlight w:val="yellow"/>
        </w:rPr>
        <w:t>workers’ control</w:t>
      </w:r>
      <w:r w:rsidRPr="0097708A">
        <w:rPr>
          <w:rStyle w:val="StyleUnderline"/>
          <w:highlight w:val="yellow"/>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4FFF8FA6" w14:textId="77777777" w:rsidR="004B4D7C" w:rsidRPr="0013256D" w:rsidRDefault="004B4D7C" w:rsidP="004B4D7C">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1A36A9C6" w14:textId="77777777" w:rsidR="004B4D7C" w:rsidRPr="00475148" w:rsidRDefault="004B4D7C" w:rsidP="004B4D7C">
      <w:pPr>
        <w:rPr>
          <w:sz w:val="16"/>
          <w:szCs w:val="16"/>
        </w:rPr>
      </w:pPr>
      <w:r w:rsidRPr="00475148">
        <w:rPr>
          <w:sz w:val="16"/>
          <w:szCs w:val="16"/>
        </w:rPr>
        <w:t xml:space="preserve">(Resnikoff, 2018: 214, emphasis added). </w:t>
      </w:r>
    </w:p>
    <w:p w14:paraId="3E1BDBEF" w14:textId="77777777" w:rsidR="004B4D7C" w:rsidRPr="00475148" w:rsidRDefault="004B4D7C" w:rsidP="004B4D7C">
      <w:pPr>
        <w:rPr>
          <w:sz w:val="16"/>
          <w:szCs w:val="16"/>
        </w:rPr>
      </w:pPr>
      <w:r w:rsidRPr="00475148">
        <w:rPr>
          <w:rStyle w:val="Emphasis"/>
        </w:rPr>
        <w:t>Better</w:t>
      </w:r>
      <w:r w:rsidRPr="00475148">
        <w:rPr>
          <w:rStyle w:val="StyleUnderline"/>
        </w:rPr>
        <w:t xml:space="preserve"> and </w:t>
      </w:r>
      <w:r w:rsidRPr="00475148">
        <w:rPr>
          <w:rStyle w:val="Emphasis"/>
        </w:rPr>
        <w:t>less work</w:t>
      </w:r>
      <w:r w:rsidRPr="00475148">
        <w:rPr>
          <w:rStyle w:val="StyleUnderline"/>
        </w:rPr>
        <w:t xml:space="preserve"> were </w:t>
      </w:r>
      <w:r w:rsidRPr="00475148">
        <w:rPr>
          <w:rStyle w:val="Emphasis"/>
        </w:rPr>
        <w:t>sought together</w:t>
      </w:r>
      <w:r w:rsidRPr="00475148">
        <w:rPr>
          <w:rStyle w:val="StyleUnderline"/>
        </w:rPr>
        <w:t xml:space="preserve">, suggesting a suitably </w:t>
      </w:r>
      <w:r w:rsidRPr="00475148">
        <w:rPr>
          <w:rStyle w:val="Emphasis"/>
        </w:rPr>
        <w:t>pluralist work ethic</w:t>
      </w:r>
      <w:r w:rsidRPr="00475148">
        <w:rPr>
          <w:rStyle w:val="StyleUnderline"/>
        </w:rPr>
        <w:t xml:space="preserve"> is neither </w:t>
      </w:r>
      <w:r w:rsidRPr="00475148">
        <w:rPr>
          <w:rStyle w:val="Emphasis"/>
        </w:rPr>
        <w:t>philosophically</w:t>
      </w:r>
      <w:r w:rsidRPr="00475148">
        <w:rPr>
          <w:rStyle w:val="StyleUnderline"/>
        </w:rPr>
        <w:t xml:space="preserve"> nor </w:t>
      </w:r>
      <w:r w:rsidRPr="00475148">
        <w:rPr>
          <w:rStyle w:val="Emphasis"/>
        </w:rPr>
        <w:t>politically suspect</w:t>
      </w:r>
      <w:r w:rsidRPr="00475148">
        <w:rPr>
          <w:rStyle w:val="StyleUnderline"/>
        </w:rPr>
        <w:t>.</w:t>
      </w:r>
      <w:r w:rsidRPr="00475148">
        <w:rPr>
          <w:sz w:val="16"/>
          <w:szCs w:val="16"/>
        </w:rPr>
        <w:t xml:space="preserve"> </w:t>
      </w:r>
    </w:p>
    <w:p w14:paraId="4DD132D8" w14:textId="77777777" w:rsidR="004B4D7C" w:rsidRPr="0013256D" w:rsidRDefault="004B4D7C" w:rsidP="004B4D7C">
      <w:pPr>
        <w:rPr>
          <w:sz w:val="16"/>
          <w:szCs w:val="16"/>
        </w:rPr>
      </w:pPr>
      <w:r w:rsidRPr="00475148">
        <w:rPr>
          <w:sz w:val="16"/>
          <w:szCs w:val="16"/>
        </w:rPr>
        <w:t xml:space="preserve">Indeed, </w:t>
      </w:r>
      <w:r w:rsidRPr="00475148">
        <w:rPr>
          <w:rStyle w:val="StyleUnderline"/>
        </w:rPr>
        <w:t xml:space="preserve">the </w:t>
      </w:r>
      <w:r w:rsidRPr="00475148">
        <w:rPr>
          <w:rStyle w:val="Emphasis"/>
        </w:rPr>
        <w:t>postwork worry</w:t>
      </w:r>
      <w:r w:rsidRPr="00475148">
        <w:rPr>
          <w:rStyle w:val="StyleUnderline"/>
        </w:rPr>
        <w:t xml:space="preserve"> that a humanist desire for </w:t>
      </w:r>
      <w:r w:rsidRPr="00475148">
        <w:rPr>
          <w:rStyle w:val="Emphasis"/>
        </w:rPr>
        <w:t>better work</w:t>
      </w:r>
      <w:r w:rsidRPr="00475148">
        <w:rPr>
          <w:rStyle w:val="StyleUnderline"/>
        </w:rPr>
        <w:t xml:space="preserve"> could </w:t>
      </w:r>
      <w:r w:rsidRPr="00475148">
        <w:rPr>
          <w:rStyle w:val="Emphasis"/>
        </w:rPr>
        <w:t>overwhelm</w:t>
      </w:r>
      <w:r w:rsidRPr="00475148">
        <w:rPr>
          <w:rStyle w:val="StyleUnderline"/>
        </w:rPr>
        <w:t xml:space="preserve"> the</w:t>
      </w:r>
      <w:r w:rsidRPr="0013256D">
        <w:rPr>
          <w:rStyle w:val="StyleUnderline"/>
        </w:rPr>
        <w:t xml:space="preserv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97708A">
        <w:rPr>
          <w:rStyle w:val="Emphasis"/>
          <w:highlight w:val="yellow"/>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97708A">
        <w:rPr>
          <w:rStyle w:val="StyleUnderline"/>
          <w:highlight w:val="yellow"/>
        </w:rPr>
        <w:t>may be</w:t>
      </w:r>
      <w:r w:rsidRPr="0013256D">
        <w:rPr>
          <w:rStyle w:val="StyleUnderline"/>
        </w:rPr>
        <w:t xml:space="preserve"> </w:t>
      </w:r>
      <w:r w:rsidRPr="0013256D">
        <w:rPr>
          <w:rStyle w:val="Emphasis"/>
        </w:rPr>
        <w:t xml:space="preserve">strongly </w:t>
      </w:r>
      <w:r w:rsidRPr="0097708A">
        <w:rPr>
          <w:rStyle w:val="Emphasis"/>
          <w:highlight w:val="yellow"/>
        </w:rPr>
        <w:t>buttressed</w:t>
      </w:r>
      <w:r w:rsidRPr="0097708A">
        <w:rPr>
          <w:rStyle w:val="StyleUnderline"/>
          <w:highlight w:val="yellow"/>
        </w:rPr>
        <w:t xml:space="preserve"> by </w:t>
      </w:r>
      <w:r w:rsidRPr="0097708A">
        <w:rPr>
          <w:rStyle w:val="Emphasis"/>
          <w:highlight w:val="yellow"/>
        </w:rPr>
        <w:t>certain versions</w:t>
      </w:r>
      <w:r w:rsidRPr="0097708A">
        <w:rPr>
          <w:rStyle w:val="StyleUnderline"/>
          <w:highlight w:val="yellow"/>
        </w:rPr>
        <w:t xml:space="preserve"> of the </w:t>
      </w:r>
      <w:r w:rsidRPr="0097708A">
        <w:rPr>
          <w:rStyle w:val="Emphasis"/>
          <w:highlight w:val="yellow"/>
        </w:rPr>
        <w:t>work ethic</w:t>
      </w:r>
      <w:r w:rsidRPr="0097708A">
        <w:rPr>
          <w:rStyle w:val="StyleUnderline"/>
        </w:rPr>
        <w:t xml:space="preserve">, they are </w:t>
      </w:r>
      <w:r w:rsidRPr="0097708A">
        <w:rPr>
          <w:rStyle w:val="Emphasis"/>
          <w:highlight w:val="yellow"/>
        </w:rPr>
        <w:t>not caused</w:t>
      </w:r>
      <w:r w:rsidRPr="0097708A">
        <w:rPr>
          <w:rStyle w:val="StyleUnderline"/>
          <w:highlight w:val="yellow"/>
        </w:rPr>
        <w:t xml:space="preserve"> by them</w:t>
      </w:r>
      <w:r w:rsidRPr="0013256D">
        <w:rPr>
          <w:sz w:val="16"/>
          <w:szCs w:val="16"/>
        </w:rPr>
        <w:t xml:space="preserve">, at least not primarily—instead, </w:t>
      </w:r>
      <w:r w:rsidRPr="00475148">
        <w:rPr>
          <w:rStyle w:val="StyleUnderline"/>
        </w:rPr>
        <w:t xml:space="preserve">the </w:t>
      </w:r>
      <w:r w:rsidRPr="0097708A">
        <w:rPr>
          <w:rStyle w:val="Emphasis"/>
          <w:highlight w:val="yellow"/>
        </w:rPr>
        <w:t>more fundamental</w:t>
      </w:r>
      <w:r w:rsidRPr="00475148">
        <w:rPr>
          <w:rStyle w:val="StyleUnderline"/>
        </w:rPr>
        <w:t xml:space="preserve"> cause </w:t>
      </w:r>
      <w:r w:rsidRPr="0097708A">
        <w:rPr>
          <w:rStyle w:val="StyleUnderline"/>
          <w:highlight w:val="yellow"/>
        </w:rPr>
        <w:t>is</w:t>
      </w:r>
      <w:r w:rsidRPr="0013256D">
        <w:rPr>
          <w:rStyle w:val="StyleUnderline"/>
        </w:rPr>
        <w:t xml:space="preserve"> </w:t>
      </w:r>
      <w:r w:rsidRPr="0013256D">
        <w:rPr>
          <w:rStyle w:val="Emphasis"/>
        </w:rPr>
        <w:t xml:space="preserve">disadvantaged </w:t>
      </w:r>
      <w:r w:rsidRPr="0097708A">
        <w:rPr>
          <w:rStyle w:val="Emphasis"/>
          <w:highlight w:val="yellow"/>
        </w:rPr>
        <w:t>people</w:t>
      </w:r>
      <w:r w:rsidRPr="0097708A">
        <w:rPr>
          <w:rStyle w:val="StyleUnderline"/>
          <w:highlight w:val="yellow"/>
        </w:rPr>
        <w:t xml:space="preserve"> having to work </w:t>
      </w:r>
      <w:r w:rsidRPr="0097708A">
        <w:rPr>
          <w:rStyle w:val="Emphasis"/>
          <w:highlight w:val="yellow"/>
        </w:rPr>
        <w:t>more than one job</w:t>
      </w:r>
      <w:r w:rsidRPr="0097708A">
        <w:rPr>
          <w:rStyle w:val="StyleUnderline"/>
          <w:highlight w:val="yellow"/>
        </w:rPr>
        <w:t xml:space="preserve"> to </w:t>
      </w:r>
      <w:r w:rsidRPr="0097708A">
        <w:rPr>
          <w:rStyle w:val="Emphasis"/>
          <w:highlight w:val="yellow"/>
        </w:rPr>
        <w:t>make ends meet</w:t>
      </w:r>
      <w:r w:rsidRPr="0097708A">
        <w:rPr>
          <w:rStyle w:val="StyleUnderline"/>
          <w:highlight w:val="yellow"/>
        </w:rPr>
        <w:t xml:space="preserve"> or professions </w:t>
      </w:r>
      <w:r w:rsidRPr="0097708A">
        <w:rPr>
          <w:rStyle w:val="Emphasis"/>
          <w:highlight w:val="yellow"/>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6D986C32" w14:textId="77777777" w:rsidR="004B4D7C" w:rsidRPr="00B14F97" w:rsidRDefault="004B4D7C" w:rsidP="004B4D7C">
      <w:pPr>
        <w:pStyle w:val="Heading4"/>
      </w:pPr>
      <w:r>
        <w:t xml:space="preserve">Only the permutation solves. Cuts to wages and social spending undermine both </w:t>
      </w:r>
      <w:r>
        <w:rPr>
          <w:u w:val="single"/>
        </w:rPr>
        <w:t>unions</w:t>
      </w:r>
      <w:r>
        <w:t xml:space="preserve"> and </w:t>
      </w:r>
      <w:r>
        <w:rPr>
          <w:u w:val="single"/>
        </w:rPr>
        <w:t>disability activism</w:t>
      </w:r>
      <w:r>
        <w:t xml:space="preserve">, so combining is the </w:t>
      </w:r>
      <w:r>
        <w:rPr>
          <w:u w:val="single"/>
        </w:rPr>
        <w:t>only option</w:t>
      </w:r>
      <w:r>
        <w:t xml:space="preserve"> for ensuring adequate protection.</w:t>
      </w:r>
    </w:p>
    <w:p w14:paraId="0B7BB14E" w14:textId="77777777" w:rsidR="004B4D7C" w:rsidRPr="006A1CA9" w:rsidRDefault="004B4D7C" w:rsidP="004B4D7C">
      <w:r>
        <w:t xml:space="preserve">Samuel R. </w:t>
      </w:r>
      <w:r w:rsidRPr="006A1CA9">
        <w:rPr>
          <w:rStyle w:val="Style13ptBold"/>
        </w:rPr>
        <w:t>Bagenstos 17</w:t>
      </w:r>
      <w:r>
        <w:t>, Frank G. Millard Professor of Law, University of Michigan Law School, “</w:t>
      </w:r>
      <w:r w:rsidRPr="006A1CA9">
        <w:t>Disability Rights and Labor: Is This Conflict Really Necessary</w:t>
      </w:r>
      <w:r>
        <w:t xml:space="preserve">?” University of Michigan Law School Repository, 2017, </w:t>
      </w:r>
      <w:r w:rsidRPr="006A1CA9">
        <w:t>https://repository.law.umich.edu/cgi/viewcontent.cgi?article=2851&amp;context=articles</w:t>
      </w:r>
    </w:p>
    <w:p w14:paraId="234DA99F" w14:textId="77777777" w:rsidR="004B4D7C" w:rsidRPr="006A1CA9" w:rsidRDefault="004B4D7C" w:rsidP="004B4D7C">
      <w:pPr>
        <w:rPr>
          <w:sz w:val="16"/>
        </w:rPr>
      </w:pPr>
      <w:r w:rsidRPr="006A1CA9">
        <w:rPr>
          <w:sz w:val="16"/>
        </w:rPr>
        <w:t xml:space="preserve">Increased wage protections and </w:t>
      </w:r>
      <w:r w:rsidRPr="004371B2">
        <w:rPr>
          <w:rStyle w:val="Emphasis"/>
          <w:highlight w:val="cyan"/>
        </w:rPr>
        <w:t>unionization</w:t>
      </w:r>
      <w:r w:rsidRPr="006A1CA9">
        <w:rPr>
          <w:sz w:val="16"/>
        </w:rPr>
        <w:t xml:space="preserve"> can therefore </w:t>
      </w:r>
      <w:r w:rsidRPr="004371B2">
        <w:rPr>
          <w:highlight w:val="cyan"/>
          <w:u w:val="single"/>
        </w:rPr>
        <w:t>serve</w:t>
      </w:r>
      <w:r w:rsidRPr="006A1CA9">
        <w:rPr>
          <w:u w:val="single"/>
        </w:rPr>
        <w:t xml:space="preserve"> </w:t>
      </w:r>
      <w:r w:rsidRPr="004371B2">
        <w:rPr>
          <w:u w:val="single"/>
        </w:rPr>
        <w:t>the</w:t>
      </w:r>
      <w:r w:rsidRPr="006A1CA9">
        <w:rPr>
          <w:u w:val="single"/>
        </w:rPr>
        <w:t xml:space="preserve"> </w:t>
      </w:r>
      <w:r w:rsidRPr="006A1CA9">
        <w:rPr>
          <w:rStyle w:val="Emphasis"/>
        </w:rPr>
        <w:t>interests</w:t>
      </w:r>
      <w:r w:rsidRPr="006A1CA9">
        <w:rPr>
          <w:u w:val="single"/>
        </w:rPr>
        <w:t xml:space="preserve"> of </w:t>
      </w:r>
      <w:r w:rsidRPr="004371B2">
        <w:rPr>
          <w:highlight w:val="cyan"/>
          <w:u w:val="single"/>
        </w:rPr>
        <w:t>people with disabilities by stemming</w:t>
      </w:r>
      <w:r w:rsidRPr="006A1CA9">
        <w:rPr>
          <w:sz w:val="16"/>
        </w:rPr>
        <w:t xml:space="preserve"> the </w:t>
      </w:r>
      <w:r w:rsidRPr="004371B2">
        <w:rPr>
          <w:rStyle w:val="Emphasis"/>
          <w:highlight w:val="cyan"/>
        </w:rPr>
        <w:t>turnover</w:t>
      </w:r>
      <w:r w:rsidRPr="006A1CA9">
        <w:rPr>
          <w:u w:val="single"/>
        </w:rPr>
        <w:t xml:space="preserve"> among personal assistants. </w:t>
      </w:r>
      <w:r w:rsidRPr="006A1CA9">
        <w:rPr>
          <w:rStyle w:val="Emphasis"/>
        </w:rPr>
        <w:t>Reduced turnover</w:t>
      </w:r>
      <w:r w:rsidRPr="006A1CA9">
        <w:rPr>
          <w:u w:val="single"/>
        </w:rPr>
        <w:t xml:space="preserve"> is </w:t>
      </w:r>
      <w:r w:rsidRPr="004371B2">
        <w:rPr>
          <w:highlight w:val="cyan"/>
          <w:u w:val="single"/>
        </w:rPr>
        <w:t xml:space="preserve">exactly what we have </w:t>
      </w:r>
      <w:r w:rsidRPr="004371B2">
        <w:rPr>
          <w:rStyle w:val="Emphasis"/>
          <w:highlight w:val="cyan"/>
        </w:rPr>
        <w:t>seen</w:t>
      </w:r>
      <w:r w:rsidRPr="004371B2">
        <w:rPr>
          <w:highlight w:val="cyan"/>
          <w:u w:val="single"/>
        </w:rPr>
        <w:t xml:space="preserve"> in states that</w:t>
      </w:r>
      <w:r w:rsidRPr="006A1CA9">
        <w:rPr>
          <w:sz w:val="16"/>
        </w:rPr>
        <w:t xml:space="preserve"> have </w:t>
      </w:r>
      <w:r w:rsidRPr="004371B2">
        <w:rPr>
          <w:highlight w:val="cyan"/>
          <w:u w:val="single"/>
        </w:rPr>
        <w:t xml:space="preserve">provided </w:t>
      </w:r>
      <w:r w:rsidRPr="004371B2">
        <w:rPr>
          <w:rStyle w:val="Emphasis"/>
          <w:highlight w:val="cyan"/>
        </w:rPr>
        <w:t>collective bargaining rights</w:t>
      </w:r>
      <w:r w:rsidRPr="006A1CA9">
        <w:rPr>
          <w:sz w:val="16"/>
        </w:rPr>
        <w:t xml:space="preserve"> and wage increases </w:t>
      </w:r>
      <w:r w:rsidRPr="006A1CA9">
        <w:rPr>
          <w:u w:val="single"/>
        </w:rPr>
        <w:t>to attendant-care workers</w:t>
      </w:r>
      <w:r w:rsidRPr="006A1CA9">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t>
      </w:r>
      <w:r w:rsidRPr="00B14F97">
        <w:rPr>
          <w:u w:val="single"/>
        </w:rPr>
        <w:t>when states</w:t>
      </w:r>
      <w:r w:rsidRPr="006A1CA9">
        <w:rPr>
          <w:u w:val="single"/>
        </w:rPr>
        <w:t xml:space="preserve"> have taken </w:t>
      </w:r>
      <w:r w:rsidRPr="00B14F97">
        <w:rPr>
          <w:highlight w:val="cyan"/>
          <w:u w:val="single"/>
        </w:rPr>
        <w:t xml:space="preserve">increased wages as an occasion for </w:t>
      </w:r>
      <w:r w:rsidRPr="00B14F97">
        <w:rPr>
          <w:rStyle w:val="Emphasis"/>
          <w:highlight w:val="cyan"/>
        </w:rPr>
        <w:t>increased investment</w:t>
      </w:r>
      <w:r w:rsidRPr="006A1CA9">
        <w:rPr>
          <w:u w:val="single"/>
        </w:rPr>
        <w:t xml:space="preserve"> in community services, the result </w:t>
      </w:r>
      <w:r w:rsidRPr="00B14F97">
        <w:rPr>
          <w:highlight w:val="cyan"/>
          <w:u w:val="single"/>
        </w:rPr>
        <w:t xml:space="preserve">has been a </w:t>
      </w:r>
      <w:r w:rsidRPr="00B14F97">
        <w:rPr>
          <w:rStyle w:val="Emphasis"/>
          <w:highlight w:val="cyan"/>
        </w:rPr>
        <w:t>win-win</w:t>
      </w:r>
      <w:r w:rsidRPr="00B14F97">
        <w:rPr>
          <w:highlight w:val="cyan"/>
          <w:u w:val="single"/>
        </w:rPr>
        <w:t>. As a</w:t>
      </w:r>
      <w:r w:rsidRPr="006A1CA9">
        <w:rPr>
          <w:u w:val="single"/>
        </w:rPr>
        <w:t xml:space="preserve"> </w:t>
      </w:r>
      <w:r w:rsidRPr="006A1CA9">
        <w:rPr>
          <w:rStyle w:val="Emphasis"/>
        </w:rPr>
        <w:t xml:space="preserve">purely </w:t>
      </w:r>
      <w:r w:rsidRPr="00B14F97">
        <w:rPr>
          <w:rStyle w:val="Emphasis"/>
          <w:highlight w:val="cyan"/>
        </w:rPr>
        <w:t>pragmatic matter</w:t>
      </w:r>
      <w:r w:rsidRPr="006A1CA9">
        <w:rPr>
          <w:u w:val="single"/>
        </w:rPr>
        <w:t xml:space="preserve">, then, </w:t>
      </w:r>
      <w:r w:rsidRPr="00B14F97">
        <w:rPr>
          <w:highlight w:val="cyan"/>
          <w:u w:val="single"/>
        </w:rPr>
        <w:t xml:space="preserve">disability rights advocates should favor </w:t>
      </w:r>
      <w:r w:rsidRPr="00B14F97">
        <w:rPr>
          <w:rStyle w:val="Emphasis"/>
          <w:highlight w:val="cyan"/>
        </w:rPr>
        <w:t>worker protections</w:t>
      </w:r>
      <w:r w:rsidRPr="006A1CA9">
        <w:rPr>
          <w:u w:val="single"/>
        </w:rPr>
        <w:t xml:space="preserve">—not just to serve the interest of the workers, but to serve their </w:t>
      </w:r>
      <w:r w:rsidRPr="006A1CA9">
        <w:rPr>
          <w:rStyle w:val="Emphasis"/>
        </w:rPr>
        <w:t>own interests</w:t>
      </w:r>
      <w:r w:rsidRPr="006A1CA9">
        <w:rPr>
          <w:sz w:val="16"/>
        </w:rPr>
        <w:t>.</w:t>
      </w:r>
    </w:p>
    <w:p w14:paraId="7570F9A6" w14:textId="77777777" w:rsidR="004B4D7C" w:rsidRPr="006A1CA9" w:rsidRDefault="004B4D7C" w:rsidP="004B4D7C">
      <w:pPr>
        <w:rPr>
          <w:sz w:val="16"/>
        </w:rPr>
      </w:pPr>
      <w:r w:rsidRPr="006A1CA9">
        <w:rPr>
          <w:sz w:val="16"/>
        </w:rPr>
        <w:t xml:space="preserve">But there is more to the pragmatic argument than just policy wonkism. As some of my discussion to this point suggests, the political landscape facing disability rights advocates these days is a particularly challenging one. As </w:t>
      </w:r>
      <w:r w:rsidRPr="006A1CA9">
        <w:rPr>
          <w:u w:val="single"/>
        </w:rPr>
        <w:t xml:space="preserve">the </w:t>
      </w:r>
      <w:r w:rsidRPr="00B14F97">
        <w:rPr>
          <w:highlight w:val="cyan"/>
          <w:u w:val="single"/>
        </w:rPr>
        <w:t>disability rights</w:t>
      </w:r>
      <w:r w:rsidRPr="006A1CA9">
        <w:rPr>
          <w:u w:val="single"/>
        </w:rPr>
        <w:t xml:space="preserve"> movement has </w:t>
      </w:r>
      <w:r w:rsidRPr="00B14F97">
        <w:rPr>
          <w:rStyle w:val="Emphasis"/>
          <w:highlight w:val="cyan"/>
        </w:rPr>
        <w:t>recognized</w:t>
      </w:r>
      <w:r w:rsidRPr="006A1CA9">
        <w:rPr>
          <w:u w:val="single"/>
        </w:rPr>
        <w:t xml:space="preserve"> that </w:t>
      </w:r>
      <w:r w:rsidRPr="00B14F97">
        <w:rPr>
          <w:highlight w:val="cyan"/>
          <w:u w:val="single"/>
        </w:rPr>
        <w:t>public services</w:t>
      </w:r>
      <w:r w:rsidRPr="006A1CA9">
        <w:rPr>
          <w:sz w:val="16"/>
        </w:rPr>
        <w:t xml:space="preserve">, along with civil rights, </w:t>
      </w:r>
      <w:r w:rsidRPr="00B14F97">
        <w:rPr>
          <w:highlight w:val="cyan"/>
          <w:u w:val="single"/>
        </w:rPr>
        <w:t xml:space="preserve">are </w:t>
      </w:r>
      <w:r w:rsidRPr="00B14F97">
        <w:rPr>
          <w:rStyle w:val="Emphasis"/>
          <w:highlight w:val="cyan"/>
        </w:rPr>
        <w:t>crucial</w:t>
      </w:r>
      <w:r w:rsidRPr="00B14F97">
        <w:rPr>
          <w:highlight w:val="cyan"/>
          <w:u w:val="single"/>
        </w:rPr>
        <w:t xml:space="preserve"> to</w:t>
      </w:r>
      <w:r w:rsidRPr="006A1CA9">
        <w:rPr>
          <w:u w:val="single"/>
        </w:rPr>
        <w:t xml:space="preserve"> promoting </w:t>
      </w:r>
      <w:r w:rsidRPr="00B14F97">
        <w:rPr>
          <w:highlight w:val="cyan"/>
          <w:u w:val="single"/>
        </w:rPr>
        <w:t>integration and empowerment</w:t>
      </w:r>
      <w:r w:rsidRPr="006A1CA9">
        <w:rPr>
          <w:u w:val="single"/>
        </w:rPr>
        <w:t xml:space="preserve"> for people with disabilities, it has repeatedly confronted the incredibly harsh </w:t>
      </w:r>
      <w:r w:rsidRPr="006A1CA9">
        <w:rPr>
          <w:rStyle w:val="Emphasis"/>
        </w:rPr>
        <w:t>budget politics</w:t>
      </w:r>
      <w:r w:rsidRPr="006A1CA9">
        <w:rPr>
          <w:u w:val="single"/>
        </w:rPr>
        <w:t xml:space="preserve"> of our current era. </w:t>
      </w:r>
      <w:r w:rsidRPr="00B14F97">
        <w:rPr>
          <w:highlight w:val="cyan"/>
          <w:u w:val="single"/>
        </w:rPr>
        <w:t xml:space="preserve">We live in an era of </w:t>
      </w:r>
      <w:r w:rsidRPr="00B14F97">
        <w:rPr>
          <w:rStyle w:val="Emphasis"/>
          <w:highlight w:val="cyan"/>
        </w:rPr>
        <w:t>austerity</w:t>
      </w:r>
      <w:r w:rsidRPr="006A1CA9">
        <w:rPr>
          <w:sz w:val="16"/>
        </w:rPr>
        <w:t>, particularly at the state level.96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w:t>
      </w:r>
    </w:p>
    <w:p w14:paraId="0A263AB0" w14:textId="77777777" w:rsidR="004B4D7C" w:rsidRPr="00E80AF5" w:rsidRDefault="004B4D7C" w:rsidP="004B4D7C">
      <w:pPr>
        <w:rPr>
          <w:sz w:val="16"/>
        </w:rPr>
      </w:pPr>
      <w:r w:rsidRPr="006A1CA9">
        <w:rPr>
          <w:u w:val="single"/>
        </w:rPr>
        <w:t xml:space="preserve">In a world like this, </w:t>
      </w:r>
      <w:r w:rsidRPr="00B14F97">
        <w:rPr>
          <w:highlight w:val="cyan"/>
          <w:u w:val="single"/>
        </w:rPr>
        <w:t xml:space="preserve">disability rights advocates need </w:t>
      </w:r>
      <w:r w:rsidRPr="00B14F97">
        <w:rPr>
          <w:rStyle w:val="Emphasis"/>
          <w:highlight w:val="cyan"/>
        </w:rPr>
        <w:t>allies</w:t>
      </w:r>
      <w:r w:rsidRPr="006A1CA9">
        <w:rPr>
          <w:u w:val="single"/>
        </w:rPr>
        <w:t xml:space="preserve">. And </w:t>
      </w:r>
      <w:r w:rsidRPr="00B14F97">
        <w:rPr>
          <w:highlight w:val="cyan"/>
          <w:u w:val="single"/>
        </w:rPr>
        <w:t xml:space="preserve">unions can be </w:t>
      </w:r>
      <w:r w:rsidRPr="00B14F97">
        <w:rPr>
          <w:rStyle w:val="Emphasis"/>
          <w:highlight w:val="cyan"/>
        </w:rPr>
        <w:t>important</w:t>
      </w:r>
      <w:r w:rsidRPr="006A1CA9">
        <w:rPr>
          <w:sz w:val="16"/>
        </w:rPr>
        <w:t xml:space="preserve"> allies </w:t>
      </w:r>
      <w:r w:rsidRPr="006A1CA9">
        <w:rPr>
          <w:u w:val="single"/>
        </w:rPr>
        <w:t xml:space="preserve">in the effort </w:t>
      </w:r>
      <w:r w:rsidRPr="00B14F97">
        <w:rPr>
          <w:highlight w:val="cyan"/>
          <w:u w:val="single"/>
        </w:rPr>
        <w:t>to defend and enhance spending on</w:t>
      </w:r>
      <w:r w:rsidRPr="006A1CA9">
        <w:rPr>
          <w:u w:val="single"/>
        </w:rPr>
        <w:t xml:space="preserve"> programs like </w:t>
      </w:r>
      <w:r w:rsidRPr="00B14F97">
        <w:rPr>
          <w:rStyle w:val="Emphasis"/>
          <w:highlight w:val="cyan"/>
        </w:rPr>
        <w:t>Medicaid</w:t>
      </w:r>
      <w:r w:rsidRPr="006A1CA9">
        <w:rPr>
          <w:u w:val="single"/>
        </w:rPr>
        <w:t xml:space="preserve">. </w:t>
      </w:r>
      <w:r w:rsidRPr="00B14F97">
        <w:rPr>
          <w:highlight w:val="cyan"/>
          <w:u w:val="single"/>
        </w:rPr>
        <w:t>When disability rights advocates defend</w:t>
      </w:r>
      <w:r w:rsidRPr="006A1CA9">
        <w:rPr>
          <w:u w:val="single"/>
        </w:rPr>
        <w:t xml:space="preserve"> the rights of </w:t>
      </w:r>
      <w:r w:rsidRPr="00B14F97">
        <w:rPr>
          <w:highlight w:val="cyan"/>
          <w:u w:val="single"/>
        </w:rPr>
        <w:t>workers</w:t>
      </w:r>
      <w:r w:rsidRPr="006A1CA9">
        <w:rPr>
          <w:sz w:val="16"/>
        </w:rPr>
        <w:t xml:space="preserve"> in Medicaid programs, </w:t>
      </w:r>
      <w:r w:rsidRPr="00B14F97">
        <w:rPr>
          <w:highlight w:val="cyan"/>
          <w:u w:val="single"/>
        </w:rPr>
        <w:t xml:space="preserve">that cements an </w:t>
      </w:r>
      <w:r w:rsidRPr="00B14F97">
        <w:rPr>
          <w:rStyle w:val="Emphasis"/>
          <w:highlight w:val="cyan"/>
        </w:rPr>
        <w:t>alliance</w:t>
      </w:r>
      <w:r w:rsidRPr="00B14F97">
        <w:rPr>
          <w:highlight w:val="cyan"/>
          <w:u w:val="single"/>
        </w:rPr>
        <w:t xml:space="preserve"> </w:t>
      </w:r>
      <w:r w:rsidRPr="00B14F97">
        <w:rPr>
          <w:u w:val="single"/>
        </w:rPr>
        <w:t>with</w:t>
      </w:r>
      <w:r w:rsidRPr="006A1CA9">
        <w:rPr>
          <w:u w:val="single"/>
        </w:rPr>
        <w:t xml:space="preserve"> the representatives of those workers </w:t>
      </w:r>
      <w:r w:rsidRPr="00B14F97">
        <w:rPr>
          <w:highlight w:val="cyan"/>
          <w:u w:val="single"/>
        </w:rPr>
        <w:t xml:space="preserve">to </w:t>
      </w:r>
      <w:r w:rsidRPr="00B14F97">
        <w:rPr>
          <w:rStyle w:val="Emphasis"/>
          <w:highlight w:val="cyan"/>
        </w:rPr>
        <w:t>defend</w:t>
      </w:r>
      <w:r w:rsidRPr="00B14F97">
        <w:rPr>
          <w:highlight w:val="cyan"/>
          <w:u w:val="single"/>
        </w:rPr>
        <w:t xml:space="preserve"> and </w:t>
      </w:r>
      <w:r w:rsidRPr="00B14F97">
        <w:rPr>
          <w:rStyle w:val="Emphasis"/>
          <w:highlight w:val="cyan"/>
        </w:rPr>
        <w:t>expand</w:t>
      </w:r>
      <w:r w:rsidRPr="006A1CA9">
        <w:rPr>
          <w:u w:val="single"/>
        </w:rPr>
        <w:t xml:space="preserve"> those programs</w:t>
      </w:r>
      <w:r w:rsidRPr="006A1CA9">
        <w:rPr>
          <w:sz w:val="16"/>
        </w:rPr>
        <w:t xml:space="preserve">. In the end, </w:t>
      </w:r>
      <w:r w:rsidRPr="00B14F97">
        <w:rPr>
          <w:highlight w:val="cyan"/>
          <w:u w:val="single"/>
        </w:rPr>
        <w:t>the answer to</w:t>
      </w:r>
      <w:r w:rsidRPr="006A1CA9">
        <w:rPr>
          <w:sz w:val="16"/>
        </w:rPr>
        <w:t xml:space="preserve"> the problem of </w:t>
      </w:r>
      <w:r w:rsidRPr="00B14F97">
        <w:rPr>
          <w:rStyle w:val="Emphasis"/>
          <w:highlight w:val="cyan"/>
        </w:rPr>
        <w:t>limited resources</w:t>
      </w:r>
      <w:r w:rsidRPr="00B14F97">
        <w:rPr>
          <w:highlight w:val="cyan"/>
          <w:u w:val="single"/>
        </w:rPr>
        <w:t xml:space="preserve"> is not for disability</w:t>
      </w:r>
      <w:r w:rsidRPr="006A1CA9">
        <w:rPr>
          <w:u w:val="single"/>
        </w:rPr>
        <w:t xml:space="preserve"> rights activists </w:t>
      </w:r>
      <w:r w:rsidRPr="00B14F97">
        <w:rPr>
          <w:highlight w:val="cyan"/>
          <w:u w:val="single"/>
        </w:rPr>
        <w:t>and labor to fight</w:t>
      </w:r>
      <w:r w:rsidRPr="006A1CA9">
        <w:rPr>
          <w:u w:val="single"/>
        </w:rPr>
        <w:t xml:space="preserve"> </w:t>
      </w:r>
      <w:r w:rsidRPr="006A1CA9">
        <w:rPr>
          <w:rStyle w:val="Emphasis"/>
        </w:rPr>
        <w:t>increasingly pitched battles</w:t>
      </w:r>
      <w:r w:rsidRPr="006A1CA9">
        <w:rPr>
          <w:u w:val="single"/>
        </w:rPr>
        <w:t xml:space="preserve"> </w:t>
      </w:r>
      <w:r w:rsidRPr="00B14F97">
        <w:rPr>
          <w:highlight w:val="cyan"/>
          <w:u w:val="single"/>
        </w:rPr>
        <w:t>over allocation</w:t>
      </w:r>
      <w:r w:rsidRPr="006A1CA9">
        <w:rPr>
          <w:u w:val="single"/>
        </w:rPr>
        <w:t xml:space="preserve"> of a smaller</w:t>
      </w:r>
      <w:r w:rsidRPr="006A1CA9">
        <w:rPr>
          <w:sz w:val="16"/>
        </w:rPr>
        <w:t xml:space="preserve"> and smaller </w:t>
      </w:r>
      <w:r w:rsidRPr="006A1CA9">
        <w:rPr>
          <w:u w:val="single"/>
        </w:rPr>
        <w:t xml:space="preserve">pie. </w:t>
      </w:r>
      <w:r w:rsidRPr="00B14F97">
        <w:rPr>
          <w:highlight w:val="cyan"/>
          <w:u w:val="single"/>
        </w:rPr>
        <w:t xml:space="preserve">The </w:t>
      </w:r>
      <w:r w:rsidRPr="00B14F97">
        <w:rPr>
          <w:rStyle w:val="Emphasis"/>
          <w:highlight w:val="cyan"/>
        </w:rPr>
        <w:t>only answer</w:t>
      </w:r>
      <w:r w:rsidRPr="00B14F97">
        <w:rPr>
          <w:highlight w:val="cyan"/>
          <w:u w:val="single"/>
        </w:rPr>
        <w:t xml:space="preserve"> is</w:t>
      </w:r>
      <w:r w:rsidRPr="006A1CA9">
        <w:rPr>
          <w:u w:val="single"/>
        </w:rPr>
        <w:t xml:space="preserve"> to engage in </w:t>
      </w:r>
      <w:r w:rsidRPr="00B14F97">
        <w:rPr>
          <w:rStyle w:val="Emphasis"/>
          <w:highlight w:val="cyan"/>
        </w:rPr>
        <w:t>political activism</w:t>
      </w:r>
      <w:r w:rsidRPr="00B14F97">
        <w:rPr>
          <w:highlight w:val="cyan"/>
          <w:u w:val="single"/>
        </w:rPr>
        <w:t xml:space="preserve"> that will increase</w:t>
      </w:r>
      <w:r w:rsidRPr="006A1CA9">
        <w:rPr>
          <w:u w:val="single"/>
        </w:rPr>
        <w:t xml:space="preserve"> the </w:t>
      </w:r>
      <w:r w:rsidRPr="00B14F97">
        <w:rPr>
          <w:rStyle w:val="Emphasis"/>
          <w:highlight w:val="cyan"/>
        </w:rPr>
        <w:t>resources</w:t>
      </w:r>
      <w:r w:rsidRPr="006A1CA9">
        <w:rPr>
          <w:u w:val="single"/>
        </w:rPr>
        <w:t xml:space="preserve"> that </w:t>
      </w:r>
      <w:r w:rsidRPr="00B14F97">
        <w:rPr>
          <w:highlight w:val="cyan"/>
          <w:u w:val="single"/>
        </w:rPr>
        <w:t xml:space="preserve">the state devotes to </w:t>
      </w:r>
      <w:r w:rsidRPr="00B14F97">
        <w:rPr>
          <w:rStyle w:val="Emphasis"/>
          <w:highlight w:val="cyan"/>
        </w:rPr>
        <w:t>community</w:t>
      </w:r>
      <w:r>
        <w:rPr>
          <w:rStyle w:val="Emphasis"/>
          <w:highlight w:val="cyan"/>
        </w:rPr>
        <w:t>-</w:t>
      </w:r>
      <w:r w:rsidRPr="00B14F97">
        <w:rPr>
          <w:rStyle w:val="Emphasis"/>
          <w:highlight w:val="cyan"/>
        </w:rPr>
        <w:t>based services</w:t>
      </w:r>
      <w:r w:rsidRPr="006A1CA9">
        <w:rPr>
          <w:u w:val="single"/>
        </w:rPr>
        <w:t xml:space="preserve"> for people with disabilities</w:t>
      </w:r>
      <w:r w:rsidRPr="006A1CA9">
        <w:rPr>
          <w:sz w:val="16"/>
        </w:rPr>
        <w:t xml:space="preserve">. Increased resources will promote the independence and full citizenship of disabled Americans at the same time it provides stable and well-paying jobs for personal-assistance workers. And </w:t>
      </w:r>
      <w:r w:rsidRPr="00B14F97">
        <w:rPr>
          <w:highlight w:val="cyan"/>
          <w:u w:val="single"/>
        </w:rPr>
        <w:t xml:space="preserve">the </w:t>
      </w:r>
      <w:r w:rsidRPr="00B14F97">
        <w:rPr>
          <w:rStyle w:val="Emphasis"/>
          <w:highlight w:val="cyan"/>
        </w:rPr>
        <w:t>only way</w:t>
      </w:r>
      <w:r w:rsidRPr="00B14F97">
        <w:rPr>
          <w:highlight w:val="cyan"/>
          <w:u w:val="single"/>
        </w:rPr>
        <w:t xml:space="preserve"> to engage in successful advocacy</w:t>
      </w:r>
      <w:r w:rsidRPr="006A1CA9">
        <w:rPr>
          <w:sz w:val="16"/>
        </w:rPr>
        <w:t xml:space="preserve"> on this front </w:t>
      </w:r>
      <w:r w:rsidRPr="00B14F97">
        <w:rPr>
          <w:highlight w:val="cyan"/>
          <w:u w:val="single"/>
        </w:rPr>
        <w:t>is for people with disabilities and the labor movement</w:t>
      </w:r>
      <w:r w:rsidRPr="006A1CA9">
        <w:rPr>
          <w:sz w:val="16"/>
        </w:rPr>
        <w:t>—the interests that gain the most from expanded investments—</w:t>
      </w:r>
      <w:r w:rsidRPr="00B14F97">
        <w:rPr>
          <w:highlight w:val="cyan"/>
          <w:u w:val="single"/>
        </w:rPr>
        <w:t xml:space="preserve">to </w:t>
      </w:r>
      <w:r w:rsidRPr="00B14F97">
        <w:rPr>
          <w:rStyle w:val="Emphasis"/>
          <w:highlight w:val="cyan"/>
        </w:rPr>
        <w:t>work together</w:t>
      </w:r>
      <w:r w:rsidRPr="006A1CA9">
        <w:rPr>
          <w:sz w:val="16"/>
        </w:rPr>
        <w:t>.</w:t>
      </w:r>
    </w:p>
    <w:p w14:paraId="77A61C45" w14:textId="77777777" w:rsidR="004B4D7C" w:rsidRDefault="004B4D7C" w:rsidP="004B4D7C"/>
    <w:p w14:paraId="3A9774F5" w14:textId="77777777" w:rsidR="004B4D7C" w:rsidRDefault="004B4D7C" w:rsidP="004B4D7C"/>
    <w:p w14:paraId="5F6EB870" w14:textId="77777777" w:rsidR="004B4D7C" w:rsidRDefault="004B4D7C" w:rsidP="004B4D7C">
      <w:pPr>
        <w:pStyle w:val="Heading3"/>
      </w:pPr>
      <w:r>
        <w:t>Labor Normativity Link</w:t>
      </w:r>
    </w:p>
    <w:p w14:paraId="35A68DEF" w14:textId="77777777" w:rsidR="004B4D7C" w:rsidRDefault="004B4D7C" w:rsidP="004B4D7C">
      <w:pPr>
        <w:pStyle w:val="Heading4"/>
      </w:pPr>
      <w:r>
        <w:t xml:space="preserve">Turn. Work is </w:t>
      </w:r>
      <w:r>
        <w:rPr>
          <w:u w:val="single"/>
        </w:rPr>
        <w:t>beneficial</w:t>
      </w:r>
      <w:r>
        <w:t xml:space="preserve"> for individual flourishing.</w:t>
      </w:r>
    </w:p>
    <w:p w14:paraId="519FDD38" w14:textId="77777777" w:rsidR="004B4D7C" w:rsidRPr="00E62EDC" w:rsidRDefault="004B4D7C" w:rsidP="004B4D7C">
      <w:r w:rsidRPr="00E62EDC">
        <w:t xml:space="preserve">Daiga </w:t>
      </w:r>
      <w:r w:rsidRPr="00E62EDC">
        <w:rPr>
          <w:rStyle w:val="Style13ptBold"/>
        </w:rPr>
        <w:t>Kamerāde 19</w:t>
      </w:r>
      <w:r>
        <w:t>, professor of work and well-being at the University of Salford; et al., November 2019, “</w:t>
      </w:r>
      <w:r w:rsidRPr="00E62EDC">
        <w:t>A shorter working week for everyone: How much paid work is needed for mental health and well-being?</w:t>
      </w:r>
      <w:r>
        <w:t xml:space="preserve">” </w:t>
      </w:r>
      <w:r>
        <w:rPr>
          <w:i/>
          <w:iCs/>
        </w:rPr>
        <w:t>Social Science &amp; Medicine</w:t>
      </w:r>
      <w:r>
        <w:t xml:space="preserve">, vol. 241, </w:t>
      </w:r>
      <w:r w:rsidRPr="00E62EDC">
        <w:t>https://pubmed.ncbi.nlm.nih.gov/31227212/</w:t>
      </w:r>
      <w:r>
        <w:t>.</w:t>
      </w:r>
    </w:p>
    <w:p w14:paraId="7CF68D8C" w14:textId="77777777" w:rsidR="004B4D7C" w:rsidRPr="00580FFC" w:rsidRDefault="004B4D7C" w:rsidP="004B4D7C">
      <w:pPr>
        <w:rPr>
          <w:sz w:val="16"/>
          <w:szCs w:val="16"/>
        </w:rPr>
      </w:pPr>
      <w:r w:rsidRPr="00580FFC">
        <w:rPr>
          <w:sz w:val="16"/>
          <w:szCs w:val="16"/>
        </w:rPr>
        <w:t xml:space="preserve">Mass redundancy and </w:t>
      </w:r>
      <w:r w:rsidRPr="00580FFC">
        <w:rPr>
          <w:rStyle w:val="StyleUnderline"/>
        </w:rPr>
        <w:t xml:space="preserve">high long-term </w:t>
      </w:r>
      <w:r w:rsidRPr="00E62EDC">
        <w:rPr>
          <w:rStyle w:val="Emphasis"/>
        </w:rPr>
        <w:t>unemployment</w:t>
      </w:r>
      <w:r w:rsidRPr="00580FFC">
        <w:rPr>
          <w:rStyle w:val="StyleUnderline"/>
        </w:rPr>
        <w:t xml:space="preserve"> levels are </w:t>
      </w:r>
      <w:r w:rsidRPr="00E62EDC">
        <w:rPr>
          <w:rStyle w:val="Emphasis"/>
        </w:rPr>
        <w:t>public health</w:t>
      </w:r>
      <w:r w:rsidRPr="00580FFC">
        <w:rPr>
          <w:rStyle w:val="StyleUnderline"/>
        </w:rPr>
        <w:t xml:space="preserve"> and </w:t>
      </w:r>
      <w:r w:rsidRPr="00E62EDC">
        <w:rPr>
          <w:rStyle w:val="Emphasis"/>
        </w:rPr>
        <w:t>social welfare</w:t>
      </w:r>
      <w:r w:rsidRPr="00580FFC">
        <w:rPr>
          <w:rStyle w:val="StyleUnderline"/>
        </w:rPr>
        <w:t xml:space="preserve"> concerns. </w:t>
      </w:r>
      <w:r w:rsidRPr="001363CF">
        <w:rPr>
          <w:rStyle w:val="Emphasis"/>
          <w:highlight w:val="yellow"/>
        </w:rPr>
        <w:t>Unemployment</w:t>
      </w:r>
      <w:r w:rsidRPr="001363CF">
        <w:rPr>
          <w:rStyle w:val="StyleUnderline"/>
          <w:highlight w:val="yellow"/>
        </w:rPr>
        <w:t xml:space="preserve"> is associated with</w:t>
      </w:r>
      <w:r w:rsidRPr="00580FFC">
        <w:rPr>
          <w:rStyle w:val="StyleUnderline"/>
        </w:rPr>
        <w:t xml:space="preserve"> many </w:t>
      </w:r>
      <w:r w:rsidRPr="00E62EDC">
        <w:rPr>
          <w:rStyle w:val="Emphasis"/>
        </w:rPr>
        <w:t>negative individual</w:t>
      </w:r>
      <w:r w:rsidRPr="00580FFC">
        <w:rPr>
          <w:rStyle w:val="StyleUnderline"/>
        </w:rPr>
        <w:t xml:space="preserve"> and </w:t>
      </w:r>
      <w:r w:rsidRPr="00E62EDC">
        <w:rPr>
          <w:rStyle w:val="Emphasis"/>
        </w:rPr>
        <w:t>societal consequences</w:t>
      </w:r>
      <w:r w:rsidRPr="00580FFC">
        <w:rPr>
          <w:rStyle w:val="StyleUnderline"/>
        </w:rPr>
        <w:t>, contributing to</w:t>
      </w:r>
      <w:r w:rsidRPr="00580FFC">
        <w:rPr>
          <w:sz w:val="16"/>
          <w:szCs w:val="16"/>
        </w:rPr>
        <w:t xml:space="preserve"> poverty and social inequality, and to </w:t>
      </w:r>
      <w:r w:rsidRPr="001363CF">
        <w:rPr>
          <w:rStyle w:val="StyleUnderline"/>
          <w:highlight w:val="yellow"/>
        </w:rPr>
        <w:t xml:space="preserve">a </w:t>
      </w:r>
      <w:r w:rsidRPr="001363CF">
        <w:rPr>
          <w:rStyle w:val="Emphasis"/>
          <w:highlight w:val="yellow"/>
        </w:rPr>
        <w:t>decline</w:t>
      </w:r>
      <w:r w:rsidRPr="001363CF">
        <w:rPr>
          <w:rStyle w:val="StyleUnderline"/>
          <w:highlight w:val="yellow"/>
        </w:rPr>
        <w:t xml:space="preserve"> in </w:t>
      </w:r>
      <w:r w:rsidRPr="001363CF">
        <w:rPr>
          <w:rStyle w:val="Emphasis"/>
          <w:highlight w:val="yellow"/>
        </w:rPr>
        <w:t>mental</w:t>
      </w:r>
      <w:r w:rsidRPr="001363CF">
        <w:rPr>
          <w:rStyle w:val="StyleUnderline"/>
          <w:highlight w:val="yellow"/>
        </w:rPr>
        <w:t xml:space="preserve">, </w:t>
      </w:r>
      <w:r w:rsidRPr="001363CF">
        <w:rPr>
          <w:rStyle w:val="Emphasis"/>
          <w:highlight w:val="yellow"/>
        </w:rPr>
        <w:t>physical health</w:t>
      </w:r>
      <w:r w:rsidRPr="001363CF">
        <w:rPr>
          <w:rStyle w:val="StyleUnderline"/>
          <w:highlight w:val="yellow"/>
        </w:rPr>
        <w:t xml:space="preserve"> and </w:t>
      </w:r>
      <w:r w:rsidRPr="001363CF">
        <w:rPr>
          <w:rStyle w:val="Emphasis"/>
          <w:highlight w:val="yellow"/>
        </w:rPr>
        <w:t>well-being</w:t>
      </w:r>
      <w:r w:rsidRPr="00580FFC">
        <w:rPr>
          <w:rStyle w:val="StyleUnderline"/>
        </w:rPr>
        <w:t xml:space="preserve"> of the unemployed people and their families</w:t>
      </w:r>
      <w:r w:rsidRPr="00580FFC">
        <w:rPr>
          <w:sz w:val="16"/>
          <w:szCs w:val="16"/>
        </w:rPr>
        <w:t xml:space="preserve"> (Catalano et al., 2011; McKee-Ryan, Song, Wanberg and Kinicki, 2005; WhatWorksWellbeing, 2017; Wood and Burchell, 2018). High unemployment increases government welfare and health expenditures (Coutts et al., 2014). Work-related mental ill-health costs the UK economy up to £70 billion per year (OECD, 2014). A rapid and permanent rise in unemployment could have devastating effects on public services, communities and individuals.</w:t>
      </w:r>
    </w:p>
    <w:p w14:paraId="19A13CC2" w14:textId="77777777" w:rsidR="004B4D7C" w:rsidRPr="008644FF" w:rsidRDefault="004B4D7C" w:rsidP="004B4D7C">
      <w:pPr>
        <w:rPr>
          <w:sz w:val="16"/>
          <w:szCs w:val="16"/>
        </w:rPr>
      </w:pPr>
      <w:r w:rsidRPr="00580FFC">
        <w:rPr>
          <w:sz w:val="16"/>
          <w:szCs w:val="16"/>
        </w:rPr>
        <w:t xml:space="preserve">Several </w:t>
      </w:r>
      <w:r w:rsidRPr="00B54A3A">
        <w:rPr>
          <w:rStyle w:val="StyleUnderline"/>
        </w:rPr>
        <w:t xml:space="preserve">theorists have attempted to </w:t>
      </w:r>
      <w:r w:rsidRPr="00E62EDC">
        <w:rPr>
          <w:rStyle w:val="Emphasis"/>
        </w:rPr>
        <w:t>specify</w:t>
      </w:r>
      <w:r w:rsidRPr="00B54A3A">
        <w:rPr>
          <w:rStyle w:val="StyleUnderline"/>
        </w:rPr>
        <w:t xml:space="preserve"> what it is about </w:t>
      </w:r>
      <w:r w:rsidRPr="00E62EDC">
        <w:rPr>
          <w:rStyle w:val="Emphasis"/>
        </w:rPr>
        <w:t>paid work</w:t>
      </w:r>
      <w:r w:rsidRPr="00B54A3A">
        <w:rPr>
          <w:rStyle w:val="StyleUnderline"/>
        </w:rPr>
        <w:t xml:space="preserve"> that </w:t>
      </w:r>
      <w:r w:rsidRPr="00E62EDC">
        <w:rPr>
          <w:rStyle w:val="Emphasis"/>
        </w:rPr>
        <w:t>boosts well-being</w:t>
      </w:r>
      <w:r w:rsidRPr="00B54A3A">
        <w:rPr>
          <w:rStyle w:val="StyleUnderline"/>
        </w:rPr>
        <w:t xml:space="preserve"> compared to </w:t>
      </w:r>
      <w:r w:rsidRPr="00E62EDC">
        <w:rPr>
          <w:rStyle w:val="Emphasis"/>
        </w:rPr>
        <w:t>worklessness</w:t>
      </w:r>
      <w:r w:rsidRPr="00580FFC">
        <w:rPr>
          <w:sz w:val="16"/>
          <w:szCs w:val="16"/>
        </w:rPr>
        <w:t xml:space="preserve"> (e.g. Fryer, 1986; Jahoda, 1981, 1982; Warr, 1987). </w:t>
      </w:r>
      <w:r w:rsidRPr="00B54A3A">
        <w:rPr>
          <w:rStyle w:val="StyleUnderline"/>
        </w:rPr>
        <w:t xml:space="preserve">The </w:t>
      </w:r>
      <w:r w:rsidRPr="001363CF">
        <w:rPr>
          <w:rStyle w:val="Emphasis"/>
          <w:highlight w:val="yellow"/>
        </w:rPr>
        <w:t>beneficial job features</w:t>
      </w:r>
      <w:r w:rsidRPr="00B54A3A">
        <w:rPr>
          <w:rStyle w:val="StyleUnderline"/>
        </w:rPr>
        <w:t xml:space="preserve"> have been referred to as</w:t>
      </w:r>
      <w:r w:rsidRPr="00580FFC">
        <w:rPr>
          <w:sz w:val="16"/>
          <w:szCs w:val="16"/>
        </w:rPr>
        <w:t xml:space="preserve"> the latent employment functions or </w:t>
      </w:r>
      <w:r w:rsidRPr="00E62EDC">
        <w:rPr>
          <w:rStyle w:val="Emphasis"/>
        </w:rPr>
        <w:t>psychosocial vitamins</w:t>
      </w:r>
      <w:r w:rsidRPr="00B54A3A">
        <w:rPr>
          <w:rStyle w:val="StyleUnderline"/>
        </w:rPr>
        <w:t xml:space="preserve"> and </w:t>
      </w:r>
      <w:r w:rsidRPr="001363CF">
        <w:rPr>
          <w:rStyle w:val="StyleUnderline"/>
          <w:highlight w:val="yellow"/>
        </w:rPr>
        <w:t>include</w:t>
      </w:r>
      <w:r w:rsidRPr="00580FFC">
        <w:rPr>
          <w:sz w:val="16"/>
          <w:szCs w:val="16"/>
        </w:rPr>
        <w:t xml:space="preserve">, for example: </w:t>
      </w:r>
      <w:r w:rsidRPr="00B54A3A">
        <w:rPr>
          <w:rStyle w:val="StyleUnderline"/>
        </w:rPr>
        <w:t>structured time (</w:t>
      </w:r>
      <w:r w:rsidRPr="001363CF">
        <w:rPr>
          <w:rStyle w:val="Emphasis"/>
          <w:highlight w:val="yellow"/>
        </w:rPr>
        <w:t>routine</w:t>
      </w:r>
      <w:r w:rsidRPr="00B54A3A">
        <w:rPr>
          <w:rStyle w:val="StyleUnderline"/>
        </w:rPr>
        <w:t xml:space="preserve">), </w:t>
      </w:r>
      <w:r w:rsidRPr="001363CF">
        <w:rPr>
          <w:rStyle w:val="Emphasis"/>
          <w:highlight w:val="yellow"/>
        </w:rPr>
        <w:t>social contact</w:t>
      </w:r>
      <w:r w:rsidRPr="00B54A3A">
        <w:rPr>
          <w:rStyle w:val="StyleUnderline"/>
        </w:rPr>
        <w:t xml:space="preserve">; </w:t>
      </w:r>
      <w:r w:rsidRPr="00E62EDC">
        <w:rPr>
          <w:rStyle w:val="Emphasis"/>
        </w:rPr>
        <w:t>shared goals</w:t>
      </w:r>
      <w:r w:rsidRPr="00B54A3A">
        <w:rPr>
          <w:rStyle w:val="StyleUnderline"/>
        </w:rPr>
        <w:t xml:space="preserve">; </w:t>
      </w:r>
      <w:r w:rsidRPr="001363CF">
        <w:rPr>
          <w:rStyle w:val="Emphasis"/>
          <w:highlight w:val="yellow"/>
        </w:rPr>
        <w:t>variety</w:t>
      </w:r>
      <w:r w:rsidRPr="00B54A3A">
        <w:rPr>
          <w:rStyle w:val="StyleUnderline"/>
        </w:rPr>
        <w:t xml:space="preserve">; </w:t>
      </w:r>
      <w:r w:rsidRPr="001363CF">
        <w:rPr>
          <w:rStyle w:val="Emphasis"/>
          <w:highlight w:val="yellow"/>
        </w:rPr>
        <w:t>enforced activity</w:t>
      </w:r>
      <w:r w:rsidRPr="001363CF">
        <w:rPr>
          <w:rStyle w:val="StyleUnderline"/>
          <w:highlight w:val="yellow"/>
        </w:rPr>
        <w:t xml:space="preserve">; and </w:t>
      </w:r>
      <w:r w:rsidRPr="001363CF">
        <w:rPr>
          <w:rStyle w:val="Emphasis"/>
          <w:highlight w:val="yellow"/>
        </w:rPr>
        <w:t>identity</w:t>
      </w:r>
      <w:r w:rsidRPr="00580FFC">
        <w:rPr>
          <w:sz w:val="16"/>
          <w:szCs w:val="16"/>
        </w:rPr>
        <w:t xml:space="preserve">. Jahoda argues that </w:t>
      </w:r>
      <w:r w:rsidRPr="001363CF">
        <w:rPr>
          <w:rStyle w:val="StyleUnderline"/>
          <w:highlight w:val="yellow"/>
        </w:rPr>
        <w:t xml:space="preserve">these are </w:t>
      </w:r>
      <w:r w:rsidRPr="001363CF">
        <w:rPr>
          <w:rStyle w:val="Emphasis"/>
          <w:highlight w:val="yellow"/>
        </w:rPr>
        <w:t>inherent features</w:t>
      </w:r>
      <w:r w:rsidRPr="001363CF">
        <w:rPr>
          <w:rStyle w:val="StyleUnderline"/>
          <w:highlight w:val="yellow"/>
        </w:rPr>
        <w:t xml:space="preserve"> of</w:t>
      </w:r>
      <w:r w:rsidRPr="00B54A3A">
        <w:rPr>
          <w:rStyle w:val="StyleUnderline"/>
        </w:rPr>
        <w:t xml:space="preserve"> </w:t>
      </w:r>
      <w:r w:rsidRPr="00E62EDC">
        <w:rPr>
          <w:rStyle w:val="Emphasis"/>
        </w:rPr>
        <w:t xml:space="preserve">most </w:t>
      </w:r>
      <w:r w:rsidRPr="001363CF">
        <w:rPr>
          <w:rStyle w:val="Emphasis"/>
          <w:highlight w:val="yellow"/>
        </w:rPr>
        <w:t>jobs</w:t>
      </w:r>
      <w:r w:rsidRPr="001363CF">
        <w:rPr>
          <w:rStyle w:val="StyleUnderline"/>
          <w:highlight w:val="yellow"/>
        </w:rPr>
        <w:t>. During</w:t>
      </w:r>
      <w:r w:rsidRPr="00B54A3A">
        <w:rPr>
          <w:rStyle w:val="StyleUnderline"/>
        </w:rPr>
        <w:t xml:space="preserve"> spells of </w:t>
      </w:r>
      <w:r w:rsidRPr="001363CF">
        <w:rPr>
          <w:rStyle w:val="Emphasis"/>
          <w:highlight w:val="yellow"/>
        </w:rPr>
        <w:t>unemployment</w:t>
      </w:r>
      <w:r w:rsidRPr="001363CF">
        <w:rPr>
          <w:rStyle w:val="StyleUnderline"/>
          <w:highlight w:val="yellow"/>
        </w:rPr>
        <w:t xml:space="preserve"> these</w:t>
      </w:r>
      <w:r w:rsidRPr="00B54A3A">
        <w:rPr>
          <w:rStyle w:val="StyleUnderline"/>
        </w:rPr>
        <w:t xml:space="preserve"> </w:t>
      </w:r>
      <w:r w:rsidRPr="00E62EDC">
        <w:rPr>
          <w:rStyle w:val="Emphasis"/>
        </w:rPr>
        <w:t xml:space="preserve">latent psychosocial </w:t>
      </w:r>
      <w:r w:rsidRPr="001363CF">
        <w:rPr>
          <w:rStyle w:val="Emphasis"/>
          <w:highlight w:val="yellow"/>
        </w:rPr>
        <w:t>features</w:t>
      </w:r>
      <w:r w:rsidRPr="001363CF">
        <w:rPr>
          <w:rStyle w:val="StyleUnderline"/>
          <w:highlight w:val="yellow"/>
        </w:rPr>
        <w:t xml:space="preserve"> are </w:t>
      </w:r>
      <w:r w:rsidRPr="001363CF">
        <w:rPr>
          <w:rStyle w:val="Emphasis"/>
          <w:highlight w:val="yellow"/>
        </w:rPr>
        <w:t>reduced</w:t>
      </w:r>
      <w:r w:rsidRPr="00B54A3A">
        <w:rPr>
          <w:rStyle w:val="StyleUnderline"/>
        </w:rPr>
        <w:t xml:space="preserve"> or absent</w:t>
      </w:r>
      <w:r w:rsidRPr="00580FFC">
        <w:rPr>
          <w:sz w:val="16"/>
          <w:szCs w:val="16"/>
        </w:rPr>
        <w:t xml:space="preserve"> (Gershuny, 1994). </w:t>
      </w:r>
      <w:r w:rsidRPr="001363CF">
        <w:rPr>
          <w:rStyle w:val="Emphasis"/>
          <w:highlight w:val="yellow"/>
        </w:rPr>
        <w:t>Numerous studies</w:t>
      </w:r>
      <w:r w:rsidRPr="001363CF">
        <w:rPr>
          <w:rStyle w:val="StyleUnderline"/>
          <w:highlight w:val="yellow"/>
        </w:rPr>
        <w:t xml:space="preserve"> and </w:t>
      </w:r>
      <w:r w:rsidRPr="001363CF">
        <w:rPr>
          <w:rStyle w:val="Emphasis"/>
          <w:highlight w:val="yellow"/>
        </w:rPr>
        <w:t>meta-analyses</w:t>
      </w:r>
      <w:r w:rsidRPr="001363CF">
        <w:rPr>
          <w:rStyle w:val="StyleUnderline"/>
          <w:highlight w:val="yellow"/>
        </w:rPr>
        <w:t xml:space="preserve"> have linked </w:t>
      </w:r>
      <w:r w:rsidRPr="001363CF">
        <w:rPr>
          <w:rStyle w:val="Emphasis"/>
          <w:highlight w:val="yellow"/>
        </w:rPr>
        <w:t>unemployment</w:t>
      </w:r>
      <w:r w:rsidRPr="001363CF">
        <w:rPr>
          <w:rStyle w:val="StyleUnderline"/>
          <w:highlight w:val="yellow"/>
        </w:rPr>
        <w:t xml:space="preserve"> to </w:t>
      </w:r>
      <w:r w:rsidRPr="001363CF">
        <w:rPr>
          <w:rStyle w:val="Emphasis"/>
          <w:highlight w:val="yellow"/>
        </w:rPr>
        <w:t>negative health</w:t>
      </w:r>
      <w:r w:rsidRPr="001363CF">
        <w:rPr>
          <w:rStyle w:val="StyleUnderline"/>
          <w:highlight w:val="yellow"/>
        </w:rPr>
        <w:t xml:space="preserve"> and </w:t>
      </w:r>
      <w:r w:rsidRPr="001363CF">
        <w:rPr>
          <w:rStyle w:val="Emphasis"/>
          <w:highlight w:val="yellow"/>
        </w:rPr>
        <w:t>well-being outcomes</w:t>
      </w:r>
      <w:r w:rsidRPr="00B54A3A">
        <w:rPr>
          <w:rStyle w:val="StyleUnderline"/>
        </w:rPr>
        <w:t xml:space="preserve"> </w:t>
      </w:r>
      <w:r w:rsidRPr="001363CF">
        <w:rPr>
          <w:rStyle w:val="StyleUnderline"/>
          <w:highlight w:val="yellow"/>
        </w:rPr>
        <w:t xml:space="preserve">such as </w:t>
      </w:r>
      <w:r w:rsidRPr="001363CF">
        <w:rPr>
          <w:rStyle w:val="Emphasis"/>
          <w:highlight w:val="yellow"/>
        </w:rPr>
        <w:t>psychological distress</w:t>
      </w:r>
      <w:r w:rsidRPr="00580FFC">
        <w:rPr>
          <w:sz w:val="16"/>
          <w:szCs w:val="16"/>
        </w:rPr>
        <w:t>, anxiety, happiness and life satisfaction (e.g. Coutts et al., 2014; McKee-Ryan et al., 2005; Paul and Moser, 2009).</w:t>
      </w:r>
    </w:p>
    <w:p w14:paraId="59A48C8E" w14:textId="77777777" w:rsidR="004B4D7C" w:rsidRPr="00690292" w:rsidRDefault="004B4D7C" w:rsidP="004B4D7C"/>
    <w:p w14:paraId="18B118A0" w14:textId="77777777" w:rsidR="004B4D7C" w:rsidRDefault="004B4D7C" w:rsidP="004B4D7C">
      <w:pPr>
        <w:pStyle w:val="Heading4"/>
      </w:pPr>
      <w:r>
        <w:t xml:space="preserve">The work ethic is </w:t>
      </w:r>
      <w:r>
        <w:rPr>
          <w:u w:val="single"/>
        </w:rPr>
        <w:t>good</w:t>
      </w:r>
      <w:r>
        <w:t xml:space="preserve">. Work, when organized </w:t>
      </w:r>
      <w:r w:rsidRPr="00143CE8">
        <w:rPr>
          <w:u w:val="single"/>
        </w:rPr>
        <w:t>democratically</w:t>
      </w:r>
      <w:r>
        <w:t>, is beneficial for individual flourishing.</w:t>
      </w:r>
    </w:p>
    <w:p w14:paraId="5D0A8153" w14:textId="77777777" w:rsidR="004B4D7C" w:rsidRPr="00652D3B" w:rsidRDefault="004B4D7C" w:rsidP="004B4D7C">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138-141.</w:t>
      </w:r>
    </w:p>
    <w:p w14:paraId="771026C3" w14:textId="77777777" w:rsidR="004B4D7C" w:rsidRPr="00C65918" w:rsidRDefault="004B4D7C" w:rsidP="004B4D7C">
      <w:pPr>
        <w:rPr>
          <w:sz w:val="16"/>
          <w:szCs w:val="16"/>
        </w:rPr>
      </w:pPr>
      <w:r w:rsidRPr="00C65918">
        <w:rPr>
          <w:sz w:val="16"/>
          <w:szCs w:val="16"/>
        </w:rPr>
        <w:t xml:space="preserve">If postworkists err in rejecting work’s social centrality, do they likewise err in dismissing the work ethic? Answering this question requires some nuance, since </w:t>
      </w:r>
      <w:r w:rsidRPr="00143CE8">
        <w:rPr>
          <w:rStyle w:val="StyleUnderline"/>
          <w:highlight w:val="yellow"/>
        </w:rPr>
        <w:t xml:space="preserve">postworkists are </w:t>
      </w:r>
      <w:r w:rsidRPr="00143CE8">
        <w:rPr>
          <w:rStyle w:val="Emphasis"/>
          <w:highlight w:val="yellow"/>
        </w:rPr>
        <w:t>right</w:t>
      </w:r>
      <w:r w:rsidRPr="00143CE8">
        <w:rPr>
          <w:rStyle w:val="StyleUnderline"/>
          <w:highlight w:val="yellow"/>
        </w:rPr>
        <w:t xml:space="preserve"> to condemn the</w:t>
      </w:r>
      <w:r w:rsidRPr="00C65918">
        <w:rPr>
          <w:rStyle w:val="StyleUnderline"/>
        </w:rPr>
        <w:t xml:space="preserve"> </w:t>
      </w:r>
      <w:r w:rsidRPr="007D3CD7">
        <w:rPr>
          <w:rStyle w:val="Emphasis"/>
        </w:rPr>
        <w:t>self-denying devotion</w:t>
      </w:r>
      <w:r w:rsidRPr="00C65918">
        <w:rPr>
          <w:rStyle w:val="StyleUnderline"/>
        </w:rPr>
        <w:t xml:space="preserve"> to </w:t>
      </w:r>
      <w:r w:rsidRPr="007D3CD7">
        <w:rPr>
          <w:rStyle w:val="Emphasis"/>
        </w:rPr>
        <w:t>work</w:t>
      </w:r>
      <w:r w:rsidRPr="00C65918">
        <w:rPr>
          <w:rStyle w:val="StyleUnderline"/>
        </w:rPr>
        <w:t xml:space="preserve"> driving Weber’s </w:t>
      </w:r>
      <w:r w:rsidRPr="00143CE8">
        <w:rPr>
          <w:rStyle w:val="StyleUnderline"/>
          <w:highlight w:val="yellow"/>
        </w:rPr>
        <w:t>Protestant ethic</w:t>
      </w:r>
      <w:r w:rsidRPr="00C65918">
        <w:rPr>
          <w:sz w:val="16"/>
          <w:szCs w:val="16"/>
        </w:rPr>
        <w:t>, as well as the pitfalls of a subjectivist post-industrial work ethic centred on nebulous mantras of authenticity and personal self</w:t>
      </w:r>
      <w:r>
        <w:rPr>
          <w:sz w:val="16"/>
          <w:szCs w:val="16"/>
        </w:rPr>
        <w:t>-</w:t>
      </w:r>
      <w:r w:rsidRPr="00C65918">
        <w:rPr>
          <w:sz w:val="16"/>
          <w:szCs w:val="16"/>
        </w:rPr>
        <w:t xml:space="preserve">fulfilment. </w:t>
      </w:r>
      <w:r w:rsidRPr="00143CE8">
        <w:rPr>
          <w:rStyle w:val="StyleUnderline"/>
          <w:highlight w:val="yellow"/>
        </w:rPr>
        <w:t>However</w:t>
      </w:r>
      <w:r w:rsidRPr="00143CE8">
        <w:rPr>
          <w:rStyle w:val="StyleUnderline"/>
        </w:rPr>
        <w:t xml:space="preserve">, that </w:t>
      </w:r>
      <w:r w:rsidRPr="00143CE8">
        <w:rPr>
          <w:rStyle w:val="Emphasis"/>
        </w:rPr>
        <w:t>condemnation</w:t>
      </w:r>
      <w:r w:rsidRPr="00C65918">
        <w:rPr>
          <w:sz w:val="16"/>
          <w:szCs w:val="16"/>
        </w:rPr>
        <w:t xml:space="preserve">, especially </w:t>
      </w:r>
      <w:r w:rsidRPr="00C65918">
        <w:rPr>
          <w:rStyle w:val="StyleUnderline"/>
        </w:rPr>
        <w:t xml:space="preserve">when pitched in a </w:t>
      </w:r>
      <w:r w:rsidRPr="007D3CD7">
        <w:rPr>
          <w:rStyle w:val="Emphasis"/>
        </w:rPr>
        <w:t>totalizing manner</w:t>
      </w:r>
      <w:r w:rsidRPr="00C65918">
        <w:rPr>
          <w:rStyle w:val="StyleUnderline"/>
        </w:rPr>
        <w:t xml:space="preserve">, goes </w:t>
      </w:r>
      <w:r w:rsidRPr="007D3CD7">
        <w:rPr>
          <w:rStyle w:val="Emphasis"/>
        </w:rPr>
        <w:t>awry</w:t>
      </w:r>
      <w:r w:rsidRPr="00C65918">
        <w:rPr>
          <w:sz w:val="16"/>
          <w:szCs w:val="16"/>
        </w:rPr>
        <w:t xml:space="preserve"> on a number of counts. This is so because if work is going to endure, for the reasons set out in the previous section, we will need answers to pressing normative questions, that is, we will need a work ethic of some sort in dealing with a reality we cannot wish away. It is also because of the plain fact that there is no political critique of the present without an ethical critique of the present—hence the further need for a work ethic and, specifically, one with emancipatory purpose, attuned to a reality we cannot wish away but seeking its betterment. However, the more problematic manner in which the postwork perspective goes awry is </w:t>
      </w:r>
      <w:r w:rsidRPr="00C65918">
        <w:rPr>
          <w:rStyle w:val="StyleUnderline"/>
        </w:rPr>
        <w:t xml:space="preserve">in </w:t>
      </w:r>
      <w:r w:rsidRPr="00143CE8">
        <w:rPr>
          <w:rStyle w:val="StyleUnderline"/>
        </w:rPr>
        <w:t>offering</w:t>
      </w:r>
      <w:r w:rsidRPr="00C65918">
        <w:rPr>
          <w:rStyle w:val="StyleUnderline"/>
        </w:rPr>
        <w:t xml:space="preserve"> </w:t>
      </w:r>
      <w:r w:rsidRPr="00143CE8">
        <w:rPr>
          <w:rStyle w:val="StyleUnderline"/>
        </w:rPr>
        <w:t xml:space="preserve">an </w:t>
      </w:r>
      <w:r w:rsidRPr="00143CE8">
        <w:rPr>
          <w:rStyle w:val="Emphasis"/>
        </w:rPr>
        <w:t>imbalanced assessment</w:t>
      </w:r>
      <w:r w:rsidRPr="00143CE8">
        <w:rPr>
          <w:rStyle w:val="StyleUnderline"/>
        </w:rPr>
        <w:t xml:space="preserve"> of work</w:t>
      </w:r>
      <w:r w:rsidRPr="00C65918">
        <w:rPr>
          <w:rStyle w:val="StyleUnderline"/>
        </w:rPr>
        <w:t xml:space="preserve"> that fails to </w:t>
      </w:r>
      <w:r w:rsidRPr="007D3CD7">
        <w:rPr>
          <w:rStyle w:val="Emphasis"/>
        </w:rPr>
        <w:t>properly register</w:t>
      </w:r>
      <w:r w:rsidRPr="00C65918">
        <w:rPr>
          <w:rStyle w:val="StyleUnderline"/>
        </w:rPr>
        <w:t xml:space="preserve"> both its </w:t>
      </w:r>
      <w:r w:rsidRPr="007D3CD7">
        <w:rPr>
          <w:rStyle w:val="Emphasis"/>
        </w:rPr>
        <w:t>ethical ambiguities</w:t>
      </w:r>
      <w:r w:rsidRPr="00C65918">
        <w:rPr>
          <w:rStyle w:val="StyleUnderline"/>
        </w:rPr>
        <w:t xml:space="preserve"> and the </w:t>
      </w:r>
      <w:r w:rsidRPr="007D3CD7">
        <w:rPr>
          <w:rStyle w:val="Emphasis"/>
        </w:rPr>
        <w:t>real goods</w:t>
      </w:r>
      <w:r w:rsidRPr="00C65918">
        <w:rPr>
          <w:rStyle w:val="StyleUnderline"/>
        </w:rPr>
        <w:t xml:space="preserve"> that can and do attach to it</w:t>
      </w:r>
      <w:r w:rsidRPr="00C65918">
        <w:rPr>
          <w:sz w:val="16"/>
          <w:szCs w:val="16"/>
        </w:rPr>
        <w:t xml:space="preserve"> (Deranty, 2015: 118). Addressing this requires reaffirming the humanist work ethic dismissed or downgraded under the postwork viewpoint. Such is required for appreciating important truths about work, but also for addressing real concerns raised by postworkists, not least the concern with freedom and justice. </w:t>
      </w:r>
    </w:p>
    <w:p w14:paraId="41AC1055" w14:textId="77777777" w:rsidR="004B4D7C" w:rsidRPr="00C65918" w:rsidRDefault="004B4D7C" w:rsidP="004B4D7C">
      <w:pPr>
        <w:rPr>
          <w:sz w:val="16"/>
          <w:szCs w:val="16"/>
        </w:rPr>
      </w:pPr>
      <w:r w:rsidRPr="00C65918">
        <w:rPr>
          <w:rStyle w:val="StyleUnderline"/>
        </w:rPr>
        <w:t xml:space="preserve">In </w:t>
      </w:r>
      <w:r w:rsidRPr="00143CE8">
        <w:rPr>
          <w:rStyle w:val="StyleUnderline"/>
          <w:highlight w:val="yellow"/>
        </w:rPr>
        <w:t>postwork</w:t>
      </w:r>
      <w:r w:rsidRPr="00C65918">
        <w:rPr>
          <w:rStyle w:val="StyleUnderline"/>
        </w:rPr>
        <w:t xml:space="preserve"> descriptions of work, there is a tendency to </w:t>
      </w:r>
      <w:r w:rsidRPr="00143CE8">
        <w:rPr>
          <w:rStyle w:val="Emphasis"/>
          <w:highlight w:val="yellow"/>
        </w:rPr>
        <w:t>emphasize</w:t>
      </w:r>
      <w:r w:rsidRPr="00C65918">
        <w:rPr>
          <w:sz w:val="16"/>
          <w:szCs w:val="16"/>
        </w:rPr>
        <w:t xml:space="preserve"> what can be characterized as </w:t>
      </w:r>
      <w:r w:rsidRPr="00143CE8">
        <w:rPr>
          <w:rStyle w:val="StyleUnderline"/>
          <w:highlight w:val="yellow"/>
        </w:rPr>
        <w:t>work’s ‘</w:t>
      </w:r>
      <w:r w:rsidRPr="00143CE8">
        <w:rPr>
          <w:rStyle w:val="Emphasis"/>
          <w:highlight w:val="yellow"/>
        </w:rPr>
        <w:t>negatives’</w:t>
      </w:r>
      <w:r w:rsidRPr="00C65918">
        <w:rPr>
          <w:sz w:val="16"/>
          <w:szCs w:val="16"/>
        </w:rPr>
        <w:t xml:space="preserve">. This goes beyond emphasizing contingent negatives generated by our present economic order, such as exploitative employment relations, precarity, or low wages. Rather, the focus is also on intrinsic aspects of work. Work’s link to necessity, its instrumental nature, the demands it places on time, its potential deleterious impact on wellbeing and other spheres of life, the exertion it involves, and its requirement for social discipline and self-discipline are repeatedly stressed.4 The postwork characterization of these intrinsic aspects of work does express important truths. Work is typically driven by the necessity to satisfy needs; is primarily an instrumental activity focused on the attainment of goals, rather than being an end in itself; can leave us exhausted physically and mentally; and so forth. Such is true. But </w:t>
      </w:r>
      <w:r w:rsidRPr="00143CE8">
        <w:rPr>
          <w:rStyle w:val="StyleUnderline"/>
          <w:highlight w:val="yellow"/>
        </w:rPr>
        <w:t>this is</w:t>
      </w:r>
      <w:r w:rsidRPr="00C65918">
        <w:rPr>
          <w:rStyle w:val="StyleUnderline"/>
        </w:rPr>
        <w:t xml:space="preserve"> </w:t>
      </w:r>
      <w:r w:rsidRPr="007D3CD7">
        <w:rPr>
          <w:rStyle w:val="Emphasis"/>
        </w:rPr>
        <w:t>just one part</w:t>
      </w:r>
      <w:r w:rsidRPr="00C65918">
        <w:rPr>
          <w:rStyle w:val="StyleUnderline"/>
        </w:rPr>
        <w:t xml:space="preserve"> of the experience of work</w:t>
      </w:r>
      <w:r w:rsidRPr="00C65918">
        <w:rPr>
          <w:sz w:val="16"/>
          <w:szCs w:val="16"/>
        </w:rPr>
        <w:t xml:space="preserve">, and </w:t>
      </w:r>
      <w:r w:rsidRPr="00C65918">
        <w:rPr>
          <w:rStyle w:val="StyleUnderline"/>
        </w:rPr>
        <w:t xml:space="preserve">to </w:t>
      </w:r>
      <w:r w:rsidRPr="007D3CD7">
        <w:rPr>
          <w:rStyle w:val="Emphasis"/>
        </w:rPr>
        <w:t>overemphasize</w:t>
      </w:r>
      <w:r w:rsidRPr="00C65918">
        <w:rPr>
          <w:rStyle w:val="StyleUnderline"/>
        </w:rPr>
        <w:t xml:space="preserve"> this part is to give a </w:t>
      </w:r>
      <w:r w:rsidRPr="00143CE8">
        <w:rPr>
          <w:rStyle w:val="Emphasis"/>
          <w:highlight w:val="yellow"/>
        </w:rPr>
        <w:t>one-sided</w:t>
      </w:r>
      <w:r w:rsidRPr="007D3CD7">
        <w:rPr>
          <w:rStyle w:val="Emphasis"/>
        </w:rPr>
        <w:t xml:space="preserve"> account</w:t>
      </w:r>
      <w:r w:rsidRPr="00C65918">
        <w:rPr>
          <w:sz w:val="16"/>
          <w:szCs w:val="16"/>
        </w:rPr>
        <w:t xml:space="preserve"> that underplays work’s ethical complexity. </w:t>
      </w:r>
      <w:r w:rsidRPr="00C65918">
        <w:rPr>
          <w:rStyle w:val="StyleUnderline"/>
        </w:rPr>
        <w:t xml:space="preserve">What in </w:t>
      </w:r>
      <w:r w:rsidRPr="007D3CD7">
        <w:rPr>
          <w:rStyle w:val="Emphasis"/>
        </w:rPr>
        <w:t>one context</w:t>
      </w:r>
      <w:r w:rsidRPr="00C65918">
        <w:rPr>
          <w:rStyle w:val="StyleUnderline"/>
        </w:rPr>
        <w:t xml:space="preserve"> might be experienced as a </w:t>
      </w:r>
      <w:r w:rsidRPr="007D3CD7">
        <w:rPr>
          <w:rStyle w:val="Emphasis"/>
        </w:rPr>
        <w:t>negative</w:t>
      </w:r>
      <w:r w:rsidRPr="00C65918">
        <w:rPr>
          <w:rStyle w:val="StyleUnderline"/>
        </w:rPr>
        <w:t xml:space="preserve"> inherent in work, can in </w:t>
      </w:r>
      <w:r w:rsidRPr="007D3CD7">
        <w:rPr>
          <w:rStyle w:val="Emphasis"/>
        </w:rPr>
        <w:t>other contexts</w:t>
      </w:r>
      <w:r w:rsidRPr="00C65918">
        <w:rPr>
          <w:rStyle w:val="StyleUnderline"/>
        </w:rPr>
        <w:t xml:space="preserve"> be experienced as a </w:t>
      </w:r>
      <w:r w:rsidRPr="007D3CD7">
        <w:rPr>
          <w:rStyle w:val="Emphasis"/>
        </w:rPr>
        <w:t>positive dimension</w:t>
      </w:r>
      <w:r w:rsidRPr="00C65918">
        <w:rPr>
          <w:rStyle w:val="StyleUnderline"/>
        </w:rPr>
        <w:t xml:space="preserve"> of work</w:t>
      </w:r>
      <w:r w:rsidRPr="00C65918">
        <w:rPr>
          <w:sz w:val="16"/>
          <w:szCs w:val="16"/>
        </w:rPr>
        <w:t xml:space="preserve">. For example, </w:t>
      </w:r>
      <w:r w:rsidRPr="00143CE8">
        <w:rPr>
          <w:rStyle w:val="StyleUnderline"/>
          <w:highlight w:val="yellow"/>
        </w:rPr>
        <w:t xml:space="preserve">the </w:t>
      </w:r>
      <w:r w:rsidRPr="00143CE8">
        <w:rPr>
          <w:rStyle w:val="Emphasis"/>
          <w:highlight w:val="yellow"/>
        </w:rPr>
        <w:t>exertion</w:t>
      </w:r>
      <w:r w:rsidRPr="00143CE8">
        <w:rPr>
          <w:rStyle w:val="StyleUnderline"/>
          <w:highlight w:val="yellow"/>
        </w:rPr>
        <w:t xml:space="preserve"> required by work may be </w:t>
      </w:r>
      <w:r w:rsidRPr="00143CE8">
        <w:rPr>
          <w:rStyle w:val="Emphasis"/>
          <w:highlight w:val="yellow"/>
        </w:rPr>
        <w:t>physically</w:t>
      </w:r>
      <w:r w:rsidRPr="00143CE8">
        <w:rPr>
          <w:rStyle w:val="StyleUnderline"/>
          <w:highlight w:val="yellow"/>
        </w:rPr>
        <w:t xml:space="preserve"> and </w:t>
      </w:r>
      <w:r w:rsidRPr="00143CE8">
        <w:rPr>
          <w:rStyle w:val="Emphasis"/>
          <w:highlight w:val="yellow"/>
        </w:rPr>
        <w:t>mentally harmful</w:t>
      </w:r>
      <w:r w:rsidRPr="00143CE8">
        <w:rPr>
          <w:rStyle w:val="StyleUnderline"/>
        </w:rPr>
        <w:t xml:space="preserve"> in certain situations, </w:t>
      </w:r>
      <w:r w:rsidRPr="00143CE8">
        <w:rPr>
          <w:rStyle w:val="Emphasis"/>
        </w:rPr>
        <w:t>especially</w:t>
      </w:r>
      <w:r w:rsidRPr="00143CE8">
        <w:rPr>
          <w:rStyle w:val="StyleUnderline"/>
        </w:rPr>
        <w:t xml:space="preserve"> </w:t>
      </w:r>
      <w:r w:rsidRPr="00143CE8">
        <w:rPr>
          <w:rStyle w:val="StyleUnderline"/>
          <w:highlight w:val="yellow"/>
        </w:rPr>
        <w:t xml:space="preserve">if tasks are </w:t>
      </w:r>
      <w:r w:rsidRPr="00143CE8">
        <w:rPr>
          <w:rStyle w:val="Emphasis"/>
          <w:highlight w:val="yellow"/>
        </w:rPr>
        <w:t>inappropriately organized</w:t>
      </w:r>
      <w:r w:rsidRPr="00143CE8">
        <w:rPr>
          <w:rStyle w:val="StyleUnderline"/>
          <w:highlight w:val="yellow"/>
        </w:rPr>
        <w:t xml:space="preserve">, </w:t>
      </w:r>
      <w:r w:rsidRPr="00143CE8">
        <w:rPr>
          <w:rStyle w:val="Emphasis"/>
          <w:highlight w:val="yellow"/>
        </w:rPr>
        <w:t>but</w:t>
      </w:r>
      <w:r w:rsidRPr="00C65918">
        <w:rPr>
          <w:rStyle w:val="StyleUnderline"/>
        </w:rPr>
        <w:t xml:space="preserve"> exertion </w:t>
      </w:r>
      <w:r w:rsidRPr="00143CE8">
        <w:rPr>
          <w:rStyle w:val="StyleUnderline"/>
          <w:highlight w:val="yellow"/>
        </w:rPr>
        <w:t xml:space="preserve">can </w:t>
      </w:r>
      <w:r w:rsidRPr="00143CE8">
        <w:rPr>
          <w:rStyle w:val="Emphasis"/>
          <w:highlight w:val="yellow"/>
        </w:rPr>
        <w:t>also yield</w:t>
      </w:r>
      <w:r w:rsidRPr="00143CE8">
        <w:rPr>
          <w:rStyle w:val="StyleUnderline"/>
          <w:highlight w:val="yellow"/>
        </w:rPr>
        <w:t xml:space="preserve"> a sense of </w:t>
      </w:r>
      <w:r w:rsidRPr="00143CE8">
        <w:rPr>
          <w:rStyle w:val="Emphasis"/>
          <w:highlight w:val="yellow"/>
        </w:rPr>
        <w:t>achievement</w:t>
      </w:r>
      <w:r w:rsidRPr="00C65918">
        <w:rPr>
          <w:rStyle w:val="StyleUnderline"/>
        </w:rPr>
        <w:t xml:space="preserve">, a sense of having </w:t>
      </w:r>
      <w:r w:rsidRPr="007D3CD7">
        <w:rPr>
          <w:rStyle w:val="Emphasis"/>
        </w:rPr>
        <w:t>performed</w:t>
      </w:r>
      <w:r w:rsidRPr="00C65918">
        <w:rPr>
          <w:rStyle w:val="StyleUnderline"/>
        </w:rPr>
        <w:t xml:space="preserve"> a task </w:t>
      </w:r>
      <w:r w:rsidRPr="007D3CD7">
        <w:rPr>
          <w:rStyle w:val="Emphasis"/>
        </w:rPr>
        <w:t>well</w:t>
      </w:r>
      <w:r w:rsidRPr="00C65918">
        <w:rPr>
          <w:rStyle w:val="StyleUnderline"/>
        </w:rPr>
        <w:t xml:space="preserve"> and produced a </w:t>
      </w:r>
      <w:r w:rsidRPr="007D3CD7">
        <w:rPr>
          <w:rStyle w:val="Emphasis"/>
        </w:rPr>
        <w:t>useful outcome</w:t>
      </w:r>
      <w:r w:rsidRPr="00C65918">
        <w:rPr>
          <w:rStyle w:val="StyleUnderline"/>
        </w:rPr>
        <w:t xml:space="preserve"> in </w:t>
      </w:r>
      <w:r w:rsidRPr="007D3CD7">
        <w:rPr>
          <w:rStyle w:val="Emphasis"/>
        </w:rPr>
        <w:t>challenging circumstances</w:t>
      </w:r>
      <w:r w:rsidRPr="00C65918">
        <w:rPr>
          <w:sz w:val="16"/>
          <w:szCs w:val="16"/>
        </w:rPr>
        <w:t xml:space="preserve">. </w:t>
      </w:r>
    </w:p>
    <w:p w14:paraId="00FB72B6" w14:textId="77777777" w:rsidR="004B4D7C" w:rsidRPr="005E41C9" w:rsidRDefault="004B4D7C" w:rsidP="004B4D7C">
      <w:pPr>
        <w:rPr>
          <w:sz w:val="8"/>
          <w:szCs w:val="8"/>
        </w:rPr>
      </w:pPr>
      <w:r w:rsidRPr="005E41C9">
        <w:rPr>
          <w:sz w:val="8"/>
          <w:szCs w:val="8"/>
        </w:rPr>
        <w:t xml:space="preserve">Likewise, while work is primarily instrumental in character, we should question views unproblematically equating instrumentality with a lack or even negation of ethical significance. To use classical philosophical categories, poiesis and praxis are enmeshed in ways that make them difficult to disentangle (Markus, 1986; Murphy, 1993). Many apparently non-instrumental activities with internal self-given ends, to which value and freedom are traditionally attached, have instrumental dimensions. Indeed, gaming, a paradigm alternative activity to work for postworkists like Danaher, and more simply playing, are in key respects inherently instrumental activities: they are all about using the proper means— strategies, tactics, adept uses of tools and time—to some ultimate end, which usually includes winning. Even if players play simply for fun, while they play they engage in wholly instrumental, strategic thinking. Gaming and playing are in fact pure versions of the pleasure of strategizing and instrumental reasoning, showing that it is conceptually mistaken to dualistically oppose non-instrumental and instrumental ends. On the other hand, even instrumental activities appearing to have their value purely in an external end, such as activities directed towards material subsistence, can contribute to freedom, especially in fostering freedom-enhancing powers (technical skill, knowledge, critical judgement, etc.). Furthermore, these instrumental activities directed primarily towards useful external outcomes are also often accompanied by intrinsic pleasures, such as the satisfaction accompanying the making of an efficient tool or the growing of a bountiful vegetable garden. </w:t>
      </w:r>
    </w:p>
    <w:p w14:paraId="496C5DD3" w14:textId="77777777" w:rsidR="004B4D7C" w:rsidRPr="00C65918" w:rsidRDefault="004B4D7C" w:rsidP="004B4D7C">
      <w:pPr>
        <w:rPr>
          <w:sz w:val="16"/>
          <w:szCs w:val="16"/>
        </w:rPr>
      </w:pPr>
      <w:r w:rsidRPr="00C65918">
        <w:rPr>
          <w:sz w:val="16"/>
          <w:szCs w:val="16"/>
        </w:rPr>
        <w:t xml:space="preserve">In any case, </w:t>
      </w:r>
      <w:r w:rsidRPr="005E41C9">
        <w:rPr>
          <w:rStyle w:val="StyleUnderline"/>
        </w:rPr>
        <w:t xml:space="preserve">work has </w:t>
      </w:r>
      <w:r w:rsidRPr="007D3CD7">
        <w:rPr>
          <w:rStyle w:val="Emphasis"/>
        </w:rPr>
        <w:t>normative aspects</w:t>
      </w:r>
      <w:r w:rsidRPr="00C65918">
        <w:rPr>
          <w:sz w:val="16"/>
          <w:szCs w:val="16"/>
        </w:rPr>
        <w:t xml:space="preserve"> that are </w:t>
      </w:r>
      <w:r w:rsidRPr="005E41C9">
        <w:rPr>
          <w:rStyle w:val="StyleUnderline"/>
        </w:rPr>
        <w:t xml:space="preserve">of </w:t>
      </w:r>
      <w:r w:rsidRPr="007D3CD7">
        <w:rPr>
          <w:rStyle w:val="Emphasis"/>
        </w:rPr>
        <w:t>non-instrumental value</w:t>
      </w:r>
      <w:r w:rsidRPr="00C65918">
        <w:rPr>
          <w:sz w:val="16"/>
          <w:szCs w:val="16"/>
        </w:rPr>
        <w:t xml:space="preserve">. For instance, the historical record shows that in many periods in human history, </w:t>
      </w:r>
      <w:r w:rsidRPr="00143CE8">
        <w:rPr>
          <w:rStyle w:val="StyleUnderline"/>
          <w:highlight w:val="yellow"/>
        </w:rPr>
        <w:t>during</w:t>
      </w:r>
      <w:r w:rsidRPr="005E41C9">
        <w:rPr>
          <w:rStyle w:val="StyleUnderline"/>
        </w:rPr>
        <w:t xml:space="preserve"> the time of </w:t>
      </w:r>
      <w:r w:rsidRPr="00143CE8">
        <w:rPr>
          <w:rStyle w:val="StyleUnderline"/>
          <w:highlight w:val="yellow"/>
        </w:rPr>
        <w:t xml:space="preserve">the </w:t>
      </w:r>
      <w:r w:rsidRPr="00143CE8">
        <w:rPr>
          <w:rStyle w:val="Emphasis"/>
          <w:highlight w:val="yellow"/>
        </w:rPr>
        <w:t>Roman collegia</w:t>
      </w:r>
      <w:r w:rsidRPr="00C65918">
        <w:rPr>
          <w:sz w:val="16"/>
          <w:szCs w:val="16"/>
        </w:rPr>
        <w:t xml:space="preserve"> (Bresson, 2019; Verboven and Laes, 2016) </w:t>
      </w:r>
      <w:r w:rsidRPr="00143CE8">
        <w:rPr>
          <w:rStyle w:val="StyleUnderline"/>
          <w:highlight w:val="yellow"/>
        </w:rPr>
        <w:t>or</w:t>
      </w:r>
      <w:r w:rsidRPr="005E41C9">
        <w:rPr>
          <w:rStyle w:val="StyleUnderline"/>
        </w:rPr>
        <w:t xml:space="preserve"> the </w:t>
      </w:r>
      <w:r w:rsidRPr="00143CE8">
        <w:rPr>
          <w:rStyle w:val="Emphasis"/>
          <w:highlight w:val="yellow"/>
        </w:rPr>
        <w:t>medieval guilds</w:t>
      </w:r>
      <w:r w:rsidRPr="00C65918">
        <w:rPr>
          <w:sz w:val="16"/>
          <w:szCs w:val="16"/>
        </w:rPr>
        <w:t xml:space="preserve"> (Lucassen et al., 2008; Rosser, 2015) for example, and </w:t>
      </w:r>
      <w:r w:rsidRPr="00143CE8">
        <w:rPr>
          <w:rStyle w:val="Emphasis"/>
          <w:highlight w:val="yellow"/>
        </w:rPr>
        <w:t>not just</w:t>
      </w:r>
      <w:r w:rsidRPr="005E41C9">
        <w:rPr>
          <w:rStyle w:val="StyleUnderline"/>
        </w:rPr>
        <w:t xml:space="preserve"> in our </w:t>
      </w:r>
      <w:r w:rsidRPr="00143CE8">
        <w:rPr>
          <w:rStyle w:val="Emphasis"/>
          <w:highlight w:val="yellow"/>
        </w:rPr>
        <w:t>modern</w:t>
      </w:r>
      <w:r w:rsidRPr="005E41C9">
        <w:rPr>
          <w:rStyle w:val="StyleUnderline"/>
        </w:rPr>
        <w:t xml:space="preserve"> ‘work </w:t>
      </w:r>
      <w:r w:rsidRPr="00143CE8">
        <w:rPr>
          <w:rStyle w:val="StyleUnderline"/>
          <w:highlight w:val="yellow"/>
        </w:rPr>
        <w:t>society’, work enabled</w:t>
      </w:r>
      <w:r w:rsidRPr="005E41C9">
        <w:rPr>
          <w:rStyle w:val="StyleUnderline"/>
        </w:rPr>
        <w:t xml:space="preserve"> the development of </w:t>
      </w:r>
      <w:r w:rsidRPr="00143CE8">
        <w:rPr>
          <w:rStyle w:val="Emphasis"/>
          <w:highlight w:val="yellow"/>
        </w:rPr>
        <w:t>occupational</w:t>
      </w:r>
      <w:r w:rsidRPr="005E41C9">
        <w:rPr>
          <w:rStyle w:val="StyleUnderline"/>
        </w:rPr>
        <w:t xml:space="preserve"> or </w:t>
      </w:r>
      <w:r w:rsidRPr="007D3CD7">
        <w:rPr>
          <w:rStyle w:val="Emphasis"/>
        </w:rPr>
        <w:t xml:space="preserve">professional </w:t>
      </w:r>
      <w:r w:rsidRPr="00143CE8">
        <w:rPr>
          <w:rStyle w:val="Emphasis"/>
          <w:highlight w:val="yellow"/>
        </w:rPr>
        <w:t>identities</w:t>
      </w:r>
      <w:r w:rsidRPr="0040410F">
        <w:rPr>
          <w:rStyle w:val="StyleUnderline"/>
        </w:rPr>
        <w:t xml:space="preserve"> in which people took </w:t>
      </w:r>
      <w:r w:rsidRPr="0040410F">
        <w:rPr>
          <w:rStyle w:val="Emphasis"/>
        </w:rPr>
        <w:t>pride</w:t>
      </w:r>
      <w:r w:rsidRPr="0040410F">
        <w:rPr>
          <w:rStyle w:val="StyleUnderline"/>
        </w:rPr>
        <w:t xml:space="preserve"> </w:t>
      </w:r>
      <w:r w:rsidRPr="00143CE8">
        <w:rPr>
          <w:rStyle w:val="StyleUnderline"/>
          <w:highlight w:val="yellow"/>
        </w:rPr>
        <w:t>and</w:t>
      </w:r>
      <w:r w:rsidRPr="005E41C9">
        <w:rPr>
          <w:rStyle w:val="StyleUnderline"/>
        </w:rPr>
        <w:t xml:space="preserve"> </w:t>
      </w:r>
      <w:r w:rsidRPr="0040410F">
        <w:rPr>
          <w:rStyle w:val="StyleUnderline"/>
        </w:rPr>
        <w:t xml:space="preserve">the maintenance of </w:t>
      </w:r>
      <w:r w:rsidRPr="00143CE8">
        <w:rPr>
          <w:rStyle w:val="Emphasis"/>
          <w:highlight w:val="yellow"/>
        </w:rPr>
        <w:t>cooperative</w:t>
      </w:r>
      <w:r w:rsidRPr="007D3CD7">
        <w:rPr>
          <w:rStyle w:val="Emphasis"/>
        </w:rPr>
        <w:t xml:space="preserve"> social </w:t>
      </w:r>
      <w:r w:rsidRPr="00143CE8">
        <w:rPr>
          <w:rStyle w:val="Emphasis"/>
          <w:highlight w:val="yellow"/>
        </w:rPr>
        <w:t>relationships</w:t>
      </w:r>
      <w:r w:rsidRPr="00C65918">
        <w:rPr>
          <w:sz w:val="16"/>
          <w:szCs w:val="16"/>
        </w:rPr>
        <w:t xml:space="preserve">. Similarly, stating that </w:t>
      </w:r>
      <w:r w:rsidRPr="00143CE8">
        <w:rPr>
          <w:rStyle w:val="StyleUnderline"/>
          <w:highlight w:val="yellow"/>
        </w:rPr>
        <w:t>work can</w:t>
      </w:r>
      <w:r w:rsidRPr="0040410F">
        <w:rPr>
          <w:rStyle w:val="StyleUnderline"/>
        </w:rPr>
        <w:t xml:space="preserve"> in </w:t>
      </w:r>
      <w:r w:rsidRPr="0040410F">
        <w:rPr>
          <w:rStyle w:val="Emphasis"/>
        </w:rPr>
        <w:t>appropriate circumstances</w:t>
      </w:r>
      <w:r w:rsidRPr="0040410F">
        <w:rPr>
          <w:rStyle w:val="StyleUnderline"/>
        </w:rPr>
        <w:t xml:space="preserve"> </w:t>
      </w:r>
      <w:r w:rsidRPr="00143CE8">
        <w:rPr>
          <w:rStyle w:val="StyleUnderline"/>
          <w:highlight w:val="yellow"/>
        </w:rPr>
        <w:t>foster</w:t>
      </w:r>
      <w:r w:rsidRPr="005E41C9">
        <w:rPr>
          <w:rStyle w:val="StyleUnderline"/>
        </w:rPr>
        <w:t xml:space="preserve"> the </w:t>
      </w:r>
      <w:r w:rsidRPr="007D3CD7">
        <w:rPr>
          <w:rStyle w:val="Emphasis"/>
        </w:rPr>
        <w:t>cultivation</w:t>
      </w:r>
      <w:r w:rsidRPr="005E41C9">
        <w:rPr>
          <w:rStyle w:val="StyleUnderline"/>
        </w:rPr>
        <w:t xml:space="preserve"> of </w:t>
      </w:r>
      <w:r w:rsidRPr="00143CE8">
        <w:rPr>
          <w:rStyle w:val="Emphasis"/>
          <w:highlight w:val="yellow"/>
        </w:rPr>
        <w:t>good judgement</w:t>
      </w:r>
      <w:r w:rsidRPr="005E41C9">
        <w:rPr>
          <w:rStyle w:val="StyleUnderline"/>
        </w:rPr>
        <w:t xml:space="preserve"> and </w:t>
      </w:r>
      <w:r w:rsidRPr="007D3CD7">
        <w:rPr>
          <w:rStyle w:val="Emphasis"/>
        </w:rPr>
        <w:t>virtues</w:t>
      </w:r>
      <w:r w:rsidRPr="005E41C9">
        <w:rPr>
          <w:rStyle w:val="StyleUnderline"/>
        </w:rPr>
        <w:t xml:space="preserve">, such as </w:t>
      </w:r>
      <w:r w:rsidRPr="00143CE8">
        <w:rPr>
          <w:rStyle w:val="Emphasis"/>
          <w:highlight w:val="yellow"/>
        </w:rPr>
        <w:t>fortitude</w:t>
      </w:r>
      <w:r w:rsidRPr="005E41C9">
        <w:rPr>
          <w:rStyle w:val="StyleUnderline"/>
        </w:rPr>
        <w:t xml:space="preserve">, </w:t>
      </w:r>
      <w:r w:rsidRPr="00143CE8">
        <w:rPr>
          <w:rStyle w:val="Emphasis"/>
          <w:highlight w:val="yellow"/>
        </w:rPr>
        <w:t>honesty</w:t>
      </w:r>
      <w:r w:rsidRPr="005E41C9">
        <w:rPr>
          <w:rStyle w:val="StyleUnderline"/>
        </w:rPr>
        <w:t xml:space="preserve">, </w:t>
      </w:r>
      <w:r w:rsidRPr="00143CE8">
        <w:rPr>
          <w:rStyle w:val="Emphasis"/>
          <w:highlight w:val="yellow"/>
        </w:rPr>
        <w:t>patience</w:t>
      </w:r>
      <w:r w:rsidRPr="00143CE8">
        <w:rPr>
          <w:rStyle w:val="StyleUnderline"/>
          <w:highlight w:val="yellow"/>
        </w:rPr>
        <w:t xml:space="preserve">, and </w:t>
      </w:r>
      <w:r w:rsidRPr="00143CE8">
        <w:rPr>
          <w:rStyle w:val="Emphasis"/>
          <w:highlight w:val="yellow"/>
        </w:rPr>
        <w:t>respect</w:t>
      </w:r>
      <w:r w:rsidRPr="00C65918">
        <w:rPr>
          <w:sz w:val="16"/>
          <w:szCs w:val="16"/>
        </w:rPr>
        <w:t xml:space="preserve">, does not reflect an overgeneralizing bias on the basis of the work ethic underpinning modern work societies. Again, </w:t>
      </w:r>
      <w:r w:rsidRPr="007D3CD7">
        <w:rPr>
          <w:rStyle w:val="Emphasis"/>
        </w:rPr>
        <w:t>history reveals</w:t>
      </w:r>
      <w:r w:rsidRPr="005E41C9">
        <w:rPr>
          <w:rStyle w:val="StyleUnderline"/>
        </w:rPr>
        <w:t xml:space="preserve"> these values as recognized </w:t>
      </w:r>
      <w:r w:rsidRPr="007D3CD7">
        <w:rPr>
          <w:rStyle w:val="Emphasis"/>
        </w:rPr>
        <w:t>well before</w:t>
      </w:r>
      <w:r w:rsidRPr="005E41C9">
        <w:rPr>
          <w:rStyle w:val="StyleUnderline"/>
        </w:rPr>
        <w:t xml:space="preserve"> the advent of </w:t>
      </w:r>
      <w:r w:rsidRPr="007D3CD7">
        <w:rPr>
          <w:rStyle w:val="Emphasis"/>
        </w:rPr>
        <w:t>capitalism</w:t>
      </w:r>
      <w:r w:rsidRPr="00C65918">
        <w:rPr>
          <w:sz w:val="16"/>
          <w:szCs w:val="16"/>
        </w:rPr>
        <w:t xml:space="preserve"> (Lis and Soly, 2016; Lytle, 2019). </w:t>
      </w:r>
      <w:r w:rsidRPr="005E41C9">
        <w:rPr>
          <w:rStyle w:val="StyleUnderline"/>
        </w:rPr>
        <w:t xml:space="preserve">These </w:t>
      </w:r>
      <w:r w:rsidRPr="007D3CD7">
        <w:rPr>
          <w:rStyle w:val="Emphasis"/>
        </w:rPr>
        <w:t>‘goods’ of work</w:t>
      </w:r>
      <w:r w:rsidRPr="005E41C9">
        <w:rPr>
          <w:rStyle w:val="StyleUnderline"/>
        </w:rPr>
        <w:t xml:space="preserve"> appear in the </w:t>
      </w:r>
      <w:r w:rsidRPr="007D3CD7">
        <w:rPr>
          <w:rStyle w:val="Emphasis"/>
        </w:rPr>
        <w:t>most diverse</w:t>
      </w:r>
      <w:r w:rsidRPr="005E41C9">
        <w:rPr>
          <w:rStyle w:val="StyleUnderline"/>
        </w:rPr>
        <w:t xml:space="preserve"> historical contexts and are thus </w:t>
      </w:r>
      <w:r w:rsidRPr="007D3CD7">
        <w:rPr>
          <w:rStyle w:val="Emphasis"/>
        </w:rPr>
        <w:t>not merely</w:t>
      </w:r>
      <w:r w:rsidRPr="005E41C9">
        <w:rPr>
          <w:rStyle w:val="StyleUnderline"/>
        </w:rPr>
        <w:t xml:space="preserve"> a reflection of the </w:t>
      </w:r>
      <w:r w:rsidRPr="007D3CD7">
        <w:rPr>
          <w:rStyle w:val="Emphasis"/>
        </w:rPr>
        <w:t>work ethic</w:t>
      </w:r>
      <w:r w:rsidRPr="005E41C9">
        <w:rPr>
          <w:rStyle w:val="StyleUnderline"/>
        </w:rPr>
        <w:t xml:space="preserve"> criticized by postworkists</w:t>
      </w:r>
      <w:r w:rsidRPr="00C65918">
        <w:rPr>
          <w:sz w:val="16"/>
          <w:szCs w:val="16"/>
        </w:rPr>
        <w:t xml:space="preserve">. </w:t>
      </w:r>
    </w:p>
    <w:p w14:paraId="5D5839D9" w14:textId="77777777" w:rsidR="004B4D7C" w:rsidRPr="00C65918" w:rsidRDefault="004B4D7C" w:rsidP="004B4D7C">
      <w:pPr>
        <w:rPr>
          <w:sz w:val="16"/>
          <w:szCs w:val="16"/>
        </w:rPr>
      </w:pPr>
      <w:r w:rsidRPr="00C65918">
        <w:rPr>
          <w:sz w:val="16"/>
          <w:szCs w:val="16"/>
        </w:rPr>
        <w:t xml:space="preserve">A proper evaluation of work will therefore have to thematize not only the bads but also the goods attaching to it, which is precisely what humanist versions of the work ethic seek. We can follow Gheaus and Herzog (2016) in thematizing these goods as broadly fourfold. While Gheaus and Herzog focus on a narrow sense of work as employment in modern, capitalist settings, the kinds of good they identify are generalizable, since they can be found with cultural variations but overlapping features directly attached to activities of social reproduction across many socio-historical contexts. First, </w:t>
      </w:r>
      <w:r w:rsidRPr="00143CE8">
        <w:rPr>
          <w:rStyle w:val="StyleUnderline"/>
          <w:highlight w:val="yellow"/>
        </w:rPr>
        <w:t xml:space="preserve">when </w:t>
      </w:r>
      <w:r w:rsidRPr="00143CE8">
        <w:rPr>
          <w:rStyle w:val="Emphasis"/>
          <w:highlight w:val="yellow"/>
        </w:rPr>
        <w:t>suitably organized</w:t>
      </w:r>
      <w:r w:rsidRPr="00143CE8">
        <w:rPr>
          <w:rStyle w:val="StyleUnderline"/>
          <w:highlight w:val="yellow"/>
        </w:rPr>
        <w:t xml:space="preserve">, work represents a </w:t>
      </w:r>
      <w:r w:rsidRPr="00143CE8">
        <w:rPr>
          <w:rStyle w:val="Emphasis"/>
          <w:highlight w:val="yellow"/>
        </w:rPr>
        <w:t>key means</w:t>
      </w:r>
      <w:r w:rsidRPr="005E41C9">
        <w:rPr>
          <w:rStyle w:val="StyleUnderline"/>
        </w:rPr>
        <w:t xml:space="preserve"> through which people can attain</w:t>
      </w:r>
      <w:r w:rsidRPr="00C65918">
        <w:rPr>
          <w:sz w:val="16"/>
          <w:szCs w:val="16"/>
        </w:rPr>
        <w:t xml:space="preserve"> human </w:t>
      </w:r>
      <w:r w:rsidRPr="0097708A">
        <w:rPr>
          <w:rStyle w:val="Emphasis"/>
        </w:rPr>
        <w:t>excellence</w:t>
      </w:r>
      <w:r w:rsidRPr="005E41C9">
        <w:rPr>
          <w:rStyle w:val="StyleUnderline"/>
        </w:rPr>
        <w:t xml:space="preserve"> in terms </w:t>
      </w:r>
      <w:r w:rsidRPr="00143CE8">
        <w:rPr>
          <w:rStyle w:val="StyleUnderline"/>
          <w:highlight w:val="yellow"/>
        </w:rPr>
        <w:t xml:space="preserve">of </w:t>
      </w:r>
      <w:r w:rsidRPr="00143CE8">
        <w:rPr>
          <w:rStyle w:val="Emphasis"/>
          <w:highlight w:val="yellow"/>
        </w:rPr>
        <w:t>developing</w:t>
      </w:r>
      <w:r w:rsidRPr="005E41C9">
        <w:rPr>
          <w:rStyle w:val="StyleUnderline"/>
        </w:rPr>
        <w:t xml:space="preserve"> their </w:t>
      </w:r>
      <w:r w:rsidRPr="0097708A">
        <w:rPr>
          <w:rStyle w:val="Emphasis"/>
        </w:rPr>
        <w:t>capacities</w:t>
      </w:r>
      <w:r w:rsidRPr="005E41C9">
        <w:rPr>
          <w:rStyle w:val="StyleUnderline"/>
        </w:rPr>
        <w:t xml:space="preserve">, </w:t>
      </w:r>
      <w:r w:rsidRPr="00143CE8">
        <w:rPr>
          <w:rStyle w:val="Emphasis"/>
          <w:highlight w:val="yellow"/>
        </w:rPr>
        <w:t>knowledge</w:t>
      </w:r>
      <w:r w:rsidRPr="00143CE8">
        <w:rPr>
          <w:rStyle w:val="StyleUnderline"/>
          <w:highlight w:val="yellow"/>
        </w:rPr>
        <w:t xml:space="preserve">, and </w:t>
      </w:r>
      <w:r w:rsidRPr="00143CE8">
        <w:rPr>
          <w:rStyle w:val="Emphasis"/>
          <w:highlight w:val="yellow"/>
        </w:rPr>
        <w:t>skills</w:t>
      </w:r>
      <w:r w:rsidRPr="00C65918">
        <w:rPr>
          <w:sz w:val="16"/>
          <w:szCs w:val="16"/>
        </w:rPr>
        <w:t xml:space="preserve">. Second, </w:t>
      </w:r>
      <w:r w:rsidRPr="005E41C9">
        <w:rPr>
          <w:rStyle w:val="StyleUnderline"/>
        </w:rPr>
        <w:t xml:space="preserve">work is a means by which </w:t>
      </w:r>
      <w:r w:rsidRPr="00143CE8">
        <w:rPr>
          <w:rStyle w:val="StyleUnderline"/>
          <w:highlight w:val="yellow"/>
        </w:rPr>
        <w:t xml:space="preserve">people can make a </w:t>
      </w:r>
      <w:r w:rsidRPr="00143CE8">
        <w:rPr>
          <w:rStyle w:val="Emphasis"/>
          <w:highlight w:val="yellow"/>
        </w:rPr>
        <w:t>social contribution</w:t>
      </w:r>
      <w:r w:rsidRPr="00143CE8">
        <w:rPr>
          <w:rStyle w:val="StyleUnderline"/>
          <w:highlight w:val="yellow"/>
        </w:rPr>
        <w:t xml:space="preserve">, find a </w:t>
      </w:r>
      <w:r w:rsidRPr="00143CE8">
        <w:rPr>
          <w:rStyle w:val="Emphasis"/>
          <w:highlight w:val="yellow"/>
        </w:rPr>
        <w:t>meaningful place</w:t>
      </w:r>
      <w:r w:rsidRPr="00143CE8">
        <w:rPr>
          <w:rStyle w:val="StyleUnderline"/>
        </w:rPr>
        <w:t xml:space="preserve"> within a complex division of labour </w:t>
      </w:r>
      <w:r w:rsidRPr="00143CE8">
        <w:rPr>
          <w:rStyle w:val="StyleUnderline"/>
          <w:highlight w:val="yellow"/>
        </w:rPr>
        <w:t>and</w:t>
      </w:r>
      <w:r w:rsidRPr="005E41C9">
        <w:rPr>
          <w:rStyle w:val="StyleUnderline"/>
        </w:rPr>
        <w:t xml:space="preserve"> thereby </w:t>
      </w:r>
      <w:r w:rsidRPr="00143CE8">
        <w:rPr>
          <w:rStyle w:val="StyleUnderline"/>
          <w:highlight w:val="yellow"/>
        </w:rPr>
        <w:t>a sense</w:t>
      </w:r>
      <w:r w:rsidRPr="005E41C9">
        <w:rPr>
          <w:rStyle w:val="StyleUnderline"/>
        </w:rPr>
        <w:t xml:space="preserve"> that </w:t>
      </w:r>
      <w:r w:rsidRPr="00143CE8">
        <w:rPr>
          <w:rStyle w:val="StyleUnderline"/>
          <w:highlight w:val="yellow"/>
        </w:rPr>
        <w:t xml:space="preserve">they are </w:t>
      </w:r>
      <w:r w:rsidRPr="00143CE8">
        <w:rPr>
          <w:rStyle w:val="Emphasis"/>
          <w:highlight w:val="yellow"/>
        </w:rPr>
        <w:t>needed by others</w:t>
      </w:r>
      <w:r w:rsidRPr="00C65918">
        <w:rPr>
          <w:sz w:val="16"/>
          <w:szCs w:val="16"/>
        </w:rPr>
        <w:t xml:space="preserve"> (Gomberg, 2007; Noonan, 2020). </w:t>
      </w:r>
      <w:r w:rsidRPr="005E41C9">
        <w:rPr>
          <w:rStyle w:val="StyleUnderline"/>
        </w:rPr>
        <w:t xml:space="preserve">This is intimately related to a third good achievable through work, gaining </w:t>
      </w:r>
      <w:r w:rsidRPr="0097708A">
        <w:rPr>
          <w:rStyle w:val="Emphasis"/>
        </w:rPr>
        <w:t>social recognition</w:t>
      </w:r>
      <w:r w:rsidRPr="005E41C9">
        <w:rPr>
          <w:rStyle w:val="StyleUnderline"/>
        </w:rPr>
        <w:t xml:space="preserve"> in terms of both </w:t>
      </w:r>
      <w:r w:rsidRPr="0097708A">
        <w:rPr>
          <w:rStyle w:val="Emphasis"/>
        </w:rPr>
        <w:t>respect</w:t>
      </w:r>
      <w:r w:rsidRPr="00C65918">
        <w:rPr>
          <w:sz w:val="16"/>
          <w:szCs w:val="16"/>
        </w:rPr>
        <w:t>—</w:t>
      </w:r>
      <w:r w:rsidRPr="005E41C9">
        <w:rPr>
          <w:rStyle w:val="StyleUnderline"/>
        </w:rPr>
        <w:t xml:space="preserve">when people are deemed as </w:t>
      </w:r>
      <w:r w:rsidRPr="0097708A">
        <w:rPr>
          <w:rStyle w:val="Emphasis"/>
        </w:rPr>
        <w:t>equals</w:t>
      </w:r>
      <w:r w:rsidRPr="005E41C9">
        <w:rPr>
          <w:rStyle w:val="StyleUnderline"/>
        </w:rPr>
        <w:t xml:space="preserve"> in a </w:t>
      </w:r>
      <w:r w:rsidRPr="0097708A">
        <w:rPr>
          <w:rStyle w:val="Emphasis"/>
        </w:rPr>
        <w:t>cooperative endeavour</w:t>
      </w:r>
      <w:r w:rsidRPr="00C65918">
        <w:rPr>
          <w:sz w:val="16"/>
          <w:szCs w:val="16"/>
        </w:rPr>
        <w:t>—</w:t>
      </w:r>
      <w:r w:rsidRPr="005E41C9">
        <w:rPr>
          <w:rStyle w:val="StyleUnderline"/>
        </w:rPr>
        <w:t xml:space="preserve">and </w:t>
      </w:r>
      <w:r w:rsidRPr="0097708A">
        <w:rPr>
          <w:rStyle w:val="Emphasis"/>
        </w:rPr>
        <w:t>esteem</w:t>
      </w:r>
      <w:r w:rsidRPr="00C65918">
        <w:rPr>
          <w:sz w:val="16"/>
          <w:szCs w:val="16"/>
        </w:rPr>
        <w:t>—</w:t>
      </w:r>
      <w:r w:rsidRPr="005E41C9">
        <w:rPr>
          <w:rStyle w:val="StyleUnderline"/>
        </w:rPr>
        <w:t xml:space="preserve">when individual </w:t>
      </w:r>
      <w:r w:rsidRPr="0097708A">
        <w:rPr>
          <w:rStyle w:val="Emphasis"/>
        </w:rPr>
        <w:t>achievements</w:t>
      </w:r>
      <w:r w:rsidRPr="005E41C9">
        <w:rPr>
          <w:rStyle w:val="StyleUnderline"/>
        </w:rPr>
        <w:t xml:space="preserve"> are </w:t>
      </w:r>
      <w:r w:rsidRPr="0097708A">
        <w:rPr>
          <w:rStyle w:val="Emphasis"/>
        </w:rPr>
        <w:t>fairly recognized</w:t>
      </w:r>
      <w:r w:rsidRPr="00C65918">
        <w:rPr>
          <w:sz w:val="16"/>
          <w:szCs w:val="16"/>
        </w:rPr>
        <w:t xml:space="preserve"> (Honneth, 1996). And </w:t>
      </w:r>
      <w:r w:rsidRPr="005E41C9">
        <w:rPr>
          <w:rStyle w:val="StyleUnderline"/>
        </w:rPr>
        <w:t>that good</w:t>
      </w:r>
      <w:r w:rsidRPr="00C65918">
        <w:rPr>
          <w:sz w:val="16"/>
          <w:szCs w:val="16"/>
        </w:rPr>
        <w:t xml:space="preserve">, in turn, </w:t>
      </w:r>
      <w:r w:rsidRPr="005E41C9">
        <w:rPr>
          <w:rStyle w:val="StyleUnderline"/>
        </w:rPr>
        <w:t xml:space="preserve">has close connections with a fourth potential good of work, of workers experiencing </w:t>
      </w:r>
      <w:r w:rsidRPr="0097708A">
        <w:rPr>
          <w:rStyle w:val="Emphasis"/>
        </w:rPr>
        <w:t>community</w:t>
      </w:r>
      <w:r w:rsidRPr="005E41C9">
        <w:rPr>
          <w:rStyle w:val="StyleUnderline"/>
        </w:rPr>
        <w:t xml:space="preserve"> understood as ‘doing things together with people with whom they stand in relatively </w:t>
      </w:r>
      <w:r w:rsidRPr="0097708A">
        <w:rPr>
          <w:rStyle w:val="Emphasis"/>
        </w:rPr>
        <w:t>free</w:t>
      </w:r>
      <w:r w:rsidRPr="005E41C9">
        <w:rPr>
          <w:rStyle w:val="StyleUnderline"/>
        </w:rPr>
        <w:t xml:space="preserve"> and </w:t>
      </w:r>
      <w:r w:rsidRPr="0097708A">
        <w:rPr>
          <w:rStyle w:val="Emphasis"/>
        </w:rPr>
        <w:t>equal relationships</w:t>
      </w:r>
      <w:r w:rsidRPr="00C65918">
        <w:rPr>
          <w:sz w:val="16"/>
          <w:szCs w:val="16"/>
        </w:rPr>
        <w:t xml:space="preserve">’ (Gheaus and Herzog, 2016: 76). </w:t>
      </w:r>
    </w:p>
    <w:p w14:paraId="1CB0291A" w14:textId="77777777" w:rsidR="004B4D7C" w:rsidRPr="00C65918" w:rsidRDefault="004B4D7C" w:rsidP="004B4D7C">
      <w:pPr>
        <w:rPr>
          <w:sz w:val="16"/>
          <w:szCs w:val="16"/>
        </w:rPr>
      </w:pPr>
      <w:r w:rsidRPr="00C65918">
        <w:rPr>
          <w:sz w:val="16"/>
          <w:szCs w:val="16"/>
        </w:rPr>
        <w:t xml:space="preserve">Gheaus and Herzog address work in modern economies, but </w:t>
      </w:r>
      <w:r w:rsidRPr="00143CE8">
        <w:rPr>
          <w:rStyle w:val="Emphasis"/>
          <w:highlight w:val="yellow"/>
        </w:rPr>
        <w:t>historical</w:t>
      </w:r>
      <w:r w:rsidRPr="00143CE8">
        <w:rPr>
          <w:rStyle w:val="StyleUnderline"/>
          <w:highlight w:val="yellow"/>
        </w:rPr>
        <w:t xml:space="preserve"> and </w:t>
      </w:r>
      <w:r w:rsidRPr="00143CE8">
        <w:rPr>
          <w:rStyle w:val="Emphasis"/>
          <w:highlight w:val="yellow"/>
        </w:rPr>
        <w:t>ethnographic sources</w:t>
      </w:r>
      <w:r w:rsidRPr="00143CE8">
        <w:rPr>
          <w:rStyle w:val="StyleUnderline"/>
          <w:highlight w:val="yellow"/>
        </w:rPr>
        <w:t xml:space="preserve"> reveal </w:t>
      </w:r>
      <w:r w:rsidRPr="00143CE8">
        <w:rPr>
          <w:rStyle w:val="Emphasis"/>
          <w:highlight w:val="yellow"/>
        </w:rPr>
        <w:t>overwhelming ev</w:t>
      </w:r>
      <w:r w:rsidRPr="0097708A">
        <w:rPr>
          <w:rStyle w:val="Emphasis"/>
        </w:rPr>
        <w:t>idenc</w:t>
      </w:r>
      <w:r w:rsidRPr="0040410F">
        <w:rPr>
          <w:rStyle w:val="Emphasis"/>
        </w:rPr>
        <w:t>e</w:t>
      </w:r>
      <w:r w:rsidRPr="005E41C9">
        <w:rPr>
          <w:rStyle w:val="StyleUnderline"/>
        </w:rPr>
        <w:t xml:space="preserve"> </w:t>
      </w:r>
      <w:r w:rsidRPr="00143CE8">
        <w:rPr>
          <w:rStyle w:val="StyleUnderline"/>
          <w:highlight w:val="yellow"/>
        </w:rPr>
        <w:t>that</w:t>
      </w:r>
      <w:r w:rsidRPr="005E41C9">
        <w:rPr>
          <w:rStyle w:val="StyleUnderline"/>
        </w:rPr>
        <w:t xml:space="preserve"> the four families of </w:t>
      </w:r>
      <w:r w:rsidRPr="00143CE8">
        <w:rPr>
          <w:rStyle w:val="StyleUnderline"/>
          <w:highlight w:val="yellow"/>
        </w:rPr>
        <w:t>good</w:t>
      </w:r>
      <w:r w:rsidRPr="005E41C9">
        <w:rPr>
          <w:rStyle w:val="StyleUnderline"/>
        </w:rPr>
        <w:t xml:space="preserve"> they describe </w:t>
      </w:r>
      <w:r w:rsidRPr="00143CE8">
        <w:rPr>
          <w:rStyle w:val="StyleUnderline"/>
          <w:highlight w:val="yellow"/>
        </w:rPr>
        <w:t xml:space="preserve">appear in a </w:t>
      </w:r>
      <w:r w:rsidRPr="00143CE8">
        <w:rPr>
          <w:rStyle w:val="Emphasis"/>
          <w:highlight w:val="yellow"/>
        </w:rPr>
        <w:t>variety</w:t>
      </w:r>
      <w:r w:rsidRPr="00143CE8">
        <w:rPr>
          <w:rStyle w:val="StyleUnderline"/>
          <w:highlight w:val="yellow"/>
        </w:rPr>
        <w:t xml:space="preserve"> of settings, </w:t>
      </w:r>
      <w:r w:rsidRPr="00143CE8">
        <w:rPr>
          <w:rStyle w:val="Emphasis"/>
          <w:highlight w:val="yellow"/>
        </w:rPr>
        <w:t>not just</w:t>
      </w:r>
      <w:r w:rsidRPr="005E41C9">
        <w:rPr>
          <w:rStyle w:val="StyleUnderline"/>
        </w:rPr>
        <w:t xml:space="preserve"> in </w:t>
      </w:r>
      <w:r w:rsidRPr="00143CE8">
        <w:rPr>
          <w:rStyle w:val="Emphasis"/>
          <w:highlight w:val="yellow"/>
        </w:rPr>
        <w:t>capitalist</w:t>
      </w:r>
      <w:r w:rsidRPr="00143CE8">
        <w:rPr>
          <w:rStyle w:val="StyleUnderline"/>
          <w:highlight w:val="yellow"/>
        </w:rPr>
        <w:t xml:space="preserve"> societies</w:t>
      </w:r>
      <w:r w:rsidRPr="005E41C9">
        <w:rPr>
          <w:rStyle w:val="StyleUnderline"/>
        </w:rPr>
        <w:t xml:space="preserve"> under the Protestant work ethic</w:t>
      </w:r>
      <w:r w:rsidRPr="00C65918">
        <w:rPr>
          <w:sz w:val="16"/>
          <w:szCs w:val="16"/>
        </w:rPr>
        <w:t xml:space="preserve">. Ethnographic reports of </w:t>
      </w:r>
      <w:r w:rsidRPr="00143CE8">
        <w:rPr>
          <w:rStyle w:val="Emphasis"/>
          <w:highlight w:val="yellow"/>
        </w:rPr>
        <w:t>hunter-gatherer societies</w:t>
      </w:r>
      <w:r w:rsidRPr="005E41C9">
        <w:rPr>
          <w:rStyle w:val="StyleUnderline"/>
        </w:rPr>
        <w:t xml:space="preserve">, for instance, </w:t>
      </w:r>
      <w:r w:rsidRPr="00143CE8">
        <w:rPr>
          <w:rStyle w:val="StyleUnderline"/>
          <w:highlight w:val="yellow"/>
        </w:rPr>
        <w:t>illustrate</w:t>
      </w:r>
      <w:r w:rsidRPr="005E41C9">
        <w:rPr>
          <w:rStyle w:val="StyleUnderline"/>
        </w:rPr>
        <w:t xml:space="preserve"> </w:t>
      </w:r>
      <w:r w:rsidRPr="00143CE8">
        <w:rPr>
          <w:rStyle w:val="StyleUnderline"/>
          <w:highlight w:val="yellow"/>
        </w:rPr>
        <w:t xml:space="preserve">the </w:t>
      </w:r>
      <w:r w:rsidRPr="00143CE8">
        <w:rPr>
          <w:rStyle w:val="Emphasis"/>
          <w:highlight w:val="yellow"/>
        </w:rPr>
        <w:t>central place</w:t>
      </w:r>
      <w:r w:rsidRPr="00143CE8">
        <w:rPr>
          <w:rStyle w:val="StyleUnderline"/>
          <w:highlight w:val="yellow"/>
        </w:rPr>
        <w:t xml:space="preserve"> of </w:t>
      </w:r>
      <w:r w:rsidRPr="00143CE8">
        <w:rPr>
          <w:rStyle w:val="Emphasis"/>
          <w:highlight w:val="yellow"/>
        </w:rPr>
        <w:t>hunting</w:t>
      </w:r>
      <w:r w:rsidRPr="00143CE8">
        <w:rPr>
          <w:rStyle w:val="StyleUnderline"/>
          <w:highlight w:val="yellow"/>
        </w:rPr>
        <w:t xml:space="preserve"> for men</w:t>
      </w:r>
      <w:r w:rsidRPr="00C65918">
        <w:rPr>
          <w:sz w:val="16"/>
          <w:szCs w:val="16"/>
        </w:rPr>
        <w:t>—</w:t>
      </w:r>
      <w:r w:rsidRPr="005E41C9">
        <w:rPr>
          <w:rStyle w:val="StyleUnderline"/>
        </w:rPr>
        <w:t xml:space="preserve">it is the activity occupying their </w:t>
      </w:r>
      <w:r w:rsidRPr="0097708A">
        <w:rPr>
          <w:rStyle w:val="Emphasis"/>
        </w:rPr>
        <w:t>bodies</w:t>
      </w:r>
      <w:r w:rsidRPr="005E41C9">
        <w:rPr>
          <w:rStyle w:val="StyleUnderline"/>
        </w:rPr>
        <w:t xml:space="preserve"> and </w:t>
      </w:r>
      <w:r w:rsidRPr="0097708A">
        <w:rPr>
          <w:rStyle w:val="Emphasis"/>
        </w:rPr>
        <w:t>minds</w:t>
      </w:r>
      <w:r w:rsidRPr="005E41C9">
        <w:rPr>
          <w:rStyle w:val="StyleUnderline"/>
        </w:rPr>
        <w:t xml:space="preserve">, and is the source of most of their </w:t>
      </w:r>
      <w:r w:rsidRPr="0097708A">
        <w:rPr>
          <w:rStyle w:val="Emphasis"/>
        </w:rPr>
        <w:t>practical</w:t>
      </w:r>
      <w:r w:rsidRPr="005E41C9">
        <w:rPr>
          <w:rStyle w:val="StyleUnderline"/>
        </w:rPr>
        <w:t xml:space="preserve"> and </w:t>
      </w:r>
      <w:r w:rsidRPr="0097708A">
        <w:rPr>
          <w:rStyle w:val="Emphasis"/>
        </w:rPr>
        <w:t>theoretical knowledge</w:t>
      </w:r>
      <w:r w:rsidRPr="005E41C9">
        <w:rPr>
          <w:rStyle w:val="StyleUnderline"/>
        </w:rPr>
        <w:t xml:space="preserve"> and </w:t>
      </w:r>
      <w:r w:rsidRPr="0097708A">
        <w:rPr>
          <w:rStyle w:val="Emphasis"/>
        </w:rPr>
        <w:t>skills</w:t>
      </w:r>
      <w:r w:rsidRPr="00C65918">
        <w:rPr>
          <w:sz w:val="16"/>
          <w:szCs w:val="16"/>
        </w:rPr>
        <w:t xml:space="preserve"> (Lee, 1979). In most human societies, there is an expectation placed on everyone to contribute to social reproduction through work. Even in Greek and Roman society, the classical reference points for defenders of leisure or idleness, serious social opprobrium attached to those who did not contribute.5 This is likewise true in completely different contexts, it being unthinkable, for example, for an Achuar man or an Achuar woman in Amazonia not to hunt or garden (Descola, 1994). In turn, occupational roles are major markers of identity—both of who one is and how one is viewed or recognized—something which appears true across the board, well before the advent of an ‘achievement society’. To take one case, </w:t>
      </w:r>
      <w:r w:rsidRPr="00143CE8">
        <w:rPr>
          <w:rStyle w:val="StyleUnderline"/>
          <w:highlight w:val="yellow"/>
        </w:rPr>
        <w:t>among</w:t>
      </w:r>
      <w:r w:rsidRPr="005E41C9">
        <w:rPr>
          <w:rStyle w:val="StyleUnderline"/>
        </w:rPr>
        <w:t xml:space="preserve"> the </w:t>
      </w:r>
      <w:r w:rsidRPr="00143CE8">
        <w:rPr>
          <w:rStyle w:val="Emphasis"/>
          <w:highlight w:val="yellow"/>
        </w:rPr>
        <w:t>Trobriands</w:t>
      </w:r>
      <w:r w:rsidRPr="00C65918">
        <w:rPr>
          <w:sz w:val="16"/>
          <w:szCs w:val="16"/>
        </w:rPr>
        <w:t xml:space="preserve">, as described by Malinowski (2013 [1922]) and others, </w:t>
      </w:r>
      <w:r w:rsidRPr="00143CE8">
        <w:rPr>
          <w:rStyle w:val="StyleUnderline"/>
          <w:highlight w:val="yellow"/>
        </w:rPr>
        <w:t xml:space="preserve">there exists </w:t>
      </w:r>
      <w:r w:rsidRPr="00143CE8">
        <w:rPr>
          <w:rStyle w:val="Emphasis"/>
          <w:highlight w:val="yellow"/>
        </w:rPr>
        <w:t>intense competition</w:t>
      </w:r>
      <w:r w:rsidRPr="00143CE8">
        <w:rPr>
          <w:rStyle w:val="StyleUnderline"/>
          <w:highlight w:val="yellow"/>
        </w:rPr>
        <w:t xml:space="preserve"> amongst the </w:t>
      </w:r>
      <w:r w:rsidRPr="00143CE8">
        <w:rPr>
          <w:rStyle w:val="Emphasis"/>
          <w:highlight w:val="yellow"/>
        </w:rPr>
        <w:t>gardeners</w:t>
      </w:r>
      <w:r w:rsidRPr="00566507">
        <w:rPr>
          <w:rStyle w:val="StyleUnderline"/>
        </w:rPr>
        <w:t xml:space="preserve">, to the point where it is </w:t>
      </w:r>
      <w:r w:rsidRPr="0097708A">
        <w:rPr>
          <w:rStyle w:val="Emphasis"/>
        </w:rPr>
        <w:t>not just</w:t>
      </w:r>
      <w:r w:rsidRPr="00566507">
        <w:rPr>
          <w:rStyle w:val="StyleUnderline"/>
        </w:rPr>
        <w:t xml:space="preserve"> the </w:t>
      </w:r>
      <w:r w:rsidRPr="0097708A">
        <w:rPr>
          <w:rStyle w:val="Emphasis"/>
        </w:rPr>
        <w:t>aesthetics</w:t>
      </w:r>
      <w:r w:rsidRPr="00566507">
        <w:rPr>
          <w:rStyle w:val="StyleUnderline"/>
        </w:rPr>
        <w:t xml:space="preserve"> of </w:t>
      </w:r>
      <w:r w:rsidRPr="0097708A">
        <w:rPr>
          <w:rStyle w:val="Emphasis"/>
        </w:rPr>
        <w:t>yam production</w:t>
      </w:r>
      <w:r w:rsidRPr="00566507">
        <w:rPr>
          <w:rStyle w:val="StyleUnderline"/>
        </w:rPr>
        <w:t xml:space="preserve"> that matters, but even </w:t>
      </w:r>
      <w:r w:rsidRPr="00143CE8">
        <w:rPr>
          <w:rStyle w:val="Emphasis"/>
          <w:highlight w:val="yellow"/>
        </w:rPr>
        <w:t>toil</w:t>
      </w:r>
      <w:r w:rsidRPr="00143CE8">
        <w:rPr>
          <w:rStyle w:val="StyleUnderline"/>
          <w:highlight w:val="yellow"/>
        </w:rPr>
        <w:t xml:space="preserve"> for the </w:t>
      </w:r>
      <w:r w:rsidRPr="00143CE8">
        <w:rPr>
          <w:rStyle w:val="Emphasis"/>
          <w:highlight w:val="yellow"/>
        </w:rPr>
        <w:t>sake of it</w:t>
      </w:r>
      <w:r w:rsidRPr="00C65918">
        <w:rPr>
          <w:sz w:val="16"/>
          <w:szCs w:val="16"/>
        </w:rPr>
        <w:t xml:space="preserve">. Finally, </w:t>
      </w:r>
      <w:r w:rsidRPr="00566507">
        <w:rPr>
          <w:rStyle w:val="StyleUnderline"/>
        </w:rPr>
        <w:t xml:space="preserve">in </w:t>
      </w:r>
      <w:r w:rsidRPr="0097708A">
        <w:rPr>
          <w:rStyle w:val="Emphasis"/>
        </w:rPr>
        <w:t>many societies</w:t>
      </w:r>
      <w:r w:rsidRPr="00566507">
        <w:rPr>
          <w:rStyle w:val="StyleUnderline"/>
        </w:rPr>
        <w:t xml:space="preserve">, there is a </w:t>
      </w:r>
      <w:r w:rsidRPr="0097708A">
        <w:rPr>
          <w:rStyle w:val="Emphasis"/>
        </w:rPr>
        <w:t>tight connection</w:t>
      </w:r>
      <w:r w:rsidRPr="00566507">
        <w:rPr>
          <w:rStyle w:val="StyleUnderline"/>
        </w:rPr>
        <w:t xml:space="preserve"> between</w:t>
      </w:r>
      <w:r w:rsidRPr="00C65918">
        <w:rPr>
          <w:sz w:val="16"/>
          <w:szCs w:val="16"/>
        </w:rPr>
        <w:t xml:space="preserve"> the work of humans and the ‘work of the Gods’, that is, the </w:t>
      </w:r>
      <w:r w:rsidRPr="00566507">
        <w:rPr>
          <w:rStyle w:val="StyleUnderline"/>
        </w:rPr>
        <w:t>work for the Gods (</w:t>
      </w:r>
      <w:r w:rsidRPr="0097708A">
        <w:rPr>
          <w:rStyle w:val="Emphasis"/>
        </w:rPr>
        <w:t>ritualized work</w:t>
      </w:r>
      <w:r w:rsidRPr="00566507">
        <w:rPr>
          <w:rStyle w:val="StyleUnderline"/>
        </w:rPr>
        <w:t xml:space="preserve">) and the work that the </w:t>
      </w:r>
      <w:r w:rsidRPr="0097708A">
        <w:rPr>
          <w:rStyle w:val="Emphasis"/>
        </w:rPr>
        <w:t>Gods</w:t>
      </w:r>
      <w:r w:rsidRPr="00566507">
        <w:rPr>
          <w:rStyle w:val="StyleUnderline"/>
        </w:rPr>
        <w:t xml:space="preserve"> do for </w:t>
      </w:r>
      <w:r w:rsidRPr="0097708A">
        <w:rPr>
          <w:rStyle w:val="Emphasis"/>
        </w:rPr>
        <w:t>humans</w:t>
      </w:r>
      <w:r w:rsidRPr="00C65918">
        <w:rPr>
          <w:sz w:val="16"/>
          <w:szCs w:val="16"/>
        </w:rPr>
        <w:t xml:space="preserve"> (Firth, 1967). </w:t>
      </w:r>
      <w:r w:rsidRPr="00566507">
        <w:rPr>
          <w:rStyle w:val="StyleUnderline"/>
        </w:rPr>
        <w:t xml:space="preserve">These connections between the religious and the profane show emphatically the </w:t>
      </w:r>
      <w:r w:rsidRPr="0097708A">
        <w:rPr>
          <w:rStyle w:val="Emphasis"/>
        </w:rPr>
        <w:t>community-building power</w:t>
      </w:r>
      <w:r w:rsidRPr="00566507">
        <w:rPr>
          <w:rStyle w:val="StyleUnderline"/>
        </w:rPr>
        <w:t xml:space="preserve"> of activities of </w:t>
      </w:r>
      <w:r w:rsidRPr="0097708A">
        <w:rPr>
          <w:rStyle w:val="Emphasis"/>
        </w:rPr>
        <w:t>social reproduction</w:t>
      </w:r>
      <w:r w:rsidRPr="00C65918">
        <w:rPr>
          <w:sz w:val="16"/>
          <w:szCs w:val="16"/>
        </w:rPr>
        <w:t xml:space="preserve">. </w:t>
      </w:r>
    </w:p>
    <w:p w14:paraId="2D259A2C" w14:textId="77777777" w:rsidR="004B4D7C" w:rsidRDefault="004B4D7C" w:rsidP="004B4D7C">
      <w:pPr>
        <w:rPr>
          <w:rStyle w:val="StyleUnderline"/>
        </w:rPr>
      </w:pPr>
      <w:r w:rsidRPr="00566507">
        <w:rPr>
          <w:rStyle w:val="StyleUnderline"/>
        </w:rPr>
        <w:t>It could be retorted</w:t>
      </w:r>
      <w:r w:rsidRPr="00C65918">
        <w:rPr>
          <w:sz w:val="16"/>
          <w:szCs w:val="16"/>
        </w:rPr>
        <w:t xml:space="preserve"> here </w:t>
      </w:r>
      <w:r w:rsidRPr="00566507">
        <w:rPr>
          <w:rStyle w:val="StyleUnderline"/>
        </w:rPr>
        <w:t xml:space="preserve">that work is </w:t>
      </w:r>
      <w:r w:rsidRPr="0097708A">
        <w:rPr>
          <w:rStyle w:val="Emphasis"/>
        </w:rPr>
        <w:t>just one activity</w:t>
      </w:r>
      <w:r w:rsidRPr="00566507">
        <w:rPr>
          <w:rStyle w:val="StyleUnderline"/>
        </w:rPr>
        <w:t xml:space="preserve"> in which these broad goods are </w:t>
      </w:r>
      <w:r w:rsidRPr="0097708A">
        <w:rPr>
          <w:rStyle w:val="Emphasis"/>
        </w:rPr>
        <w:t>attainable</w:t>
      </w:r>
      <w:r w:rsidRPr="00C65918">
        <w:rPr>
          <w:sz w:val="16"/>
          <w:szCs w:val="16"/>
        </w:rPr>
        <w:t xml:space="preserve"> and, thus, ought not to be privileged as a mode of realizing human excellence, and so on (Danaher, 2019: 84). </w:t>
      </w:r>
      <w:r w:rsidRPr="00566507">
        <w:rPr>
          <w:rStyle w:val="StyleUnderline"/>
        </w:rPr>
        <w:t xml:space="preserve">However, </w:t>
      </w:r>
      <w:r w:rsidRPr="00143CE8">
        <w:rPr>
          <w:rStyle w:val="StyleUnderline"/>
          <w:highlight w:val="yellow"/>
        </w:rPr>
        <w:t>while work is</w:t>
      </w:r>
      <w:r w:rsidRPr="00566507">
        <w:rPr>
          <w:rStyle w:val="StyleUnderline"/>
        </w:rPr>
        <w:t xml:space="preserve"> </w:t>
      </w:r>
      <w:r w:rsidRPr="0097708A">
        <w:rPr>
          <w:rStyle w:val="Emphasis"/>
        </w:rPr>
        <w:t>assuredly</w:t>
      </w:r>
      <w:r w:rsidRPr="00566507">
        <w:rPr>
          <w:rStyle w:val="StyleUnderline"/>
        </w:rPr>
        <w:t xml:space="preserve"> </w:t>
      </w:r>
      <w:r w:rsidRPr="00143CE8">
        <w:rPr>
          <w:rStyle w:val="StyleUnderline"/>
          <w:highlight w:val="yellow"/>
        </w:rPr>
        <w:t xml:space="preserve">not the </w:t>
      </w:r>
      <w:r w:rsidRPr="00143CE8">
        <w:rPr>
          <w:rStyle w:val="Emphasis"/>
          <w:highlight w:val="yellow"/>
        </w:rPr>
        <w:t>sole route</w:t>
      </w:r>
      <w:r w:rsidRPr="00143CE8">
        <w:rPr>
          <w:rStyle w:val="StyleUnderline"/>
          <w:highlight w:val="yellow"/>
        </w:rPr>
        <w:t xml:space="preserve"> to</w:t>
      </w:r>
      <w:r w:rsidRPr="00566507">
        <w:rPr>
          <w:rStyle w:val="StyleUnderline"/>
        </w:rPr>
        <w:t xml:space="preserve"> </w:t>
      </w:r>
      <w:r w:rsidRPr="00143CE8">
        <w:rPr>
          <w:rStyle w:val="StyleUnderline"/>
          <w:highlight w:val="yellow"/>
        </w:rPr>
        <w:t>realizing</w:t>
      </w:r>
      <w:r w:rsidRPr="00566507">
        <w:rPr>
          <w:rStyle w:val="StyleUnderline"/>
        </w:rPr>
        <w:t xml:space="preserve"> the </w:t>
      </w:r>
      <w:r w:rsidRPr="00143CE8">
        <w:rPr>
          <w:rStyle w:val="StyleUnderline"/>
          <w:highlight w:val="yellow"/>
        </w:rPr>
        <w:t>human goods</w:t>
      </w:r>
      <w:r w:rsidRPr="00566507">
        <w:rPr>
          <w:rStyle w:val="StyleUnderline"/>
        </w:rPr>
        <w:t xml:space="preserve"> just listed, </w:t>
      </w:r>
      <w:r w:rsidRPr="00143CE8">
        <w:rPr>
          <w:rStyle w:val="StyleUnderline"/>
          <w:highlight w:val="yellow"/>
        </w:rPr>
        <w:t>it</w:t>
      </w:r>
      <w:r w:rsidRPr="00566507">
        <w:rPr>
          <w:rStyle w:val="StyleUnderline"/>
        </w:rPr>
        <w:t xml:space="preserve"> nonetheless </w:t>
      </w:r>
      <w:r w:rsidRPr="00143CE8">
        <w:rPr>
          <w:rStyle w:val="StyleUnderline"/>
          <w:highlight w:val="yellow"/>
        </w:rPr>
        <w:t xml:space="preserve">is one </w:t>
      </w:r>
      <w:r w:rsidRPr="00143CE8">
        <w:rPr>
          <w:rStyle w:val="Emphasis"/>
          <w:highlight w:val="yellow"/>
        </w:rPr>
        <w:t>core mode</w:t>
      </w:r>
      <w:r w:rsidRPr="00566507">
        <w:rPr>
          <w:rStyle w:val="StyleUnderline"/>
        </w:rPr>
        <w:t xml:space="preserve"> of realizing them</w:t>
      </w:r>
      <w:r w:rsidRPr="00C65918">
        <w:rPr>
          <w:sz w:val="16"/>
          <w:szCs w:val="16"/>
        </w:rPr>
        <w:t xml:space="preserve"> and this for two inescapable reasons: first, because, </w:t>
      </w:r>
      <w:r w:rsidRPr="00566507">
        <w:rPr>
          <w:rStyle w:val="StyleUnderline"/>
        </w:rPr>
        <w:t xml:space="preserve">precisely, </w:t>
      </w:r>
      <w:r w:rsidRPr="00143CE8">
        <w:rPr>
          <w:rStyle w:val="StyleUnderline"/>
        </w:rPr>
        <w:t xml:space="preserve">it is about </w:t>
      </w:r>
      <w:r w:rsidRPr="00143CE8">
        <w:rPr>
          <w:rStyle w:val="Emphasis"/>
        </w:rPr>
        <w:t>necessity</w:t>
      </w:r>
      <w:r w:rsidRPr="00566507">
        <w:rPr>
          <w:rStyle w:val="StyleUnderline"/>
        </w:rPr>
        <w:t xml:space="preserve">, something to which, </w:t>
      </w:r>
      <w:r w:rsidRPr="0097708A">
        <w:rPr>
          <w:rStyle w:val="Emphasis"/>
        </w:rPr>
        <w:t>by definition</w:t>
      </w:r>
      <w:r w:rsidRPr="00566507">
        <w:rPr>
          <w:rStyle w:val="StyleUnderline"/>
        </w:rPr>
        <w:t xml:space="preserve">, no society and no individual can </w:t>
      </w:r>
      <w:r w:rsidRPr="0097708A">
        <w:rPr>
          <w:rStyle w:val="Emphasis"/>
        </w:rPr>
        <w:t>wholly abstract</w:t>
      </w:r>
      <w:r w:rsidRPr="00566507">
        <w:rPr>
          <w:rStyle w:val="StyleUnderline"/>
        </w:rPr>
        <w:t xml:space="preserve"> themselves</w:t>
      </w:r>
      <w:r w:rsidRPr="00C65918">
        <w:rPr>
          <w:sz w:val="16"/>
          <w:szCs w:val="16"/>
        </w:rPr>
        <w:t xml:space="preserve"> (except through brutalizing exploitation and domination); </w:t>
      </w:r>
      <w:r w:rsidRPr="00566507">
        <w:rPr>
          <w:rStyle w:val="StyleUnderline"/>
        </w:rPr>
        <w:t>and</w:t>
      </w:r>
      <w:r w:rsidRPr="00C65918">
        <w:rPr>
          <w:sz w:val="16"/>
          <w:szCs w:val="16"/>
        </w:rPr>
        <w:t xml:space="preserve">, second, </w:t>
      </w:r>
      <w:r w:rsidRPr="00143CE8">
        <w:rPr>
          <w:rStyle w:val="StyleUnderline"/>
          <w:highlight w:val="yellow"/>
        </w:rPr>
        <w:t xml:space="preserve">because meeting the </w:t>
      </w:r>
      <w:r w:rsidRPr="00143CE8">
        <w:rPr>
          <w:rStyle w:val="Emphasis"/>
          <w:highlight w:val="yellow"/>
        </w:rPr>
        <w:t>demands of necessity</w:t>
      </w:r>
      <w:r w:rsidRPr="00143CE8">
        <w:rPr>
          <w:rStyle w:val="StyleUnderline"/>
          <w:highlight w:val="yellow"/>
        </w:rPr>
        <w:t xml:space="preserve"> places such </w:t>
      </w:r>
      <w:r w:rsidRPr="00143CE8">
        <w:rPr>
          <w:rStyle w:val="Emphasis"/>
          <w:highlight w:val="yellow"/>
        </w:rPr>
        <w:t>constraints</w:t>
      </w:r>
      <w:r w:rsidRPr="00143CE8">
        <w:rPr>
          <w:rStyle w:val="StyleUnderline"/>
          <w:highlight w:val="yellow"/>
        </w:rPr>
        <w:t xml:space="preserve"> on</w:t>
      </w:r>
      <w:r w:rsidRPr="00566507">
        <w:rPr>
          <w:rStyle w:val="StyleUnderline"/>
        </w:rPr>
        <w:t xml:space="preserve"> bodies, minds, and </w:t>
      </w:r>
      <w:r w:rsidRPr="00143CE8">
        <w:rPr>
          <w:rStyle w:val="StyleUnderline"/>
          <w:highlight w:val="yellow"/>
        </w:rPr>
        <w:t xml:space="preserve">relations that it </w:t>
      </w:r>
      <w:r w:rsidRPr="00143CE8">
        <w:rPr>
          <w:rStyle w:val="Emphasis"/>
          <w:highlight w:val="yellow"/>
        </w:rPr>
        <w:t>cannot but shape</w:t>
      </w:r>
      <w:r w:rsidRPr="00143CE8">
        <w:rPr>
          <w:rStyle w:val="StyleUnderline"/>
          <w:highlight w:val="yellow"/>
        </w:rPr>
        <w:t xml:space="preserve"> those</w:t>
      </w:r>
      <w:r w:rsidRPr="00566507">
        <w:rPr>
          <w:rStyle w:val="StyleUnderline"/>
        </w:rPr>
        <w:t xml:space="preserve"> bodies, minds, and </w:t>
      </w:r>
      <w:r w:rsidRPr="00143CE8">
        <w:rPr>
          <w:rStyle w:val="StyleUnderline"/>
          <w:highlight w:val="yellow"/>
        </w:rPr>
        <w:t>relations</w:t>
      </w:r>
      <w:r w:rsidRPr="00566507">
        <w:rPr>
          <w:rStyle w:val="StyleUnderline"/>
        </w:rPr>
        <w:t>.</w:t>
      </w:r>
    </w:p>
    <w:p w14:paraId="169847A7" w14:textId="77777777" w:rsidR="004B4D7C" w:rsidRDefault="004B4D7C" w:rsidP="004B4D7C">
      <w:pPr>
        <w:rPr>
          <w:rStyle w:val="StyleUnderline"/>
        </w:rPr>
      </w:pPr>
    </w:p>
    <w:p w14:paraId="6B0197F3" w14:textId="77777777" w:rsidR="004B4D7C" w:rsidRDefault="004B4D7C" w:rsidP="004B4D7C"/>
    <w:p w14:paraId="372F2DA7" w14:textId="77777777" w:rsidR="004B4D7C" w:rsidRDefault="004B4D7C" w:rsidP="004B4D7C">
      <w:pPr>
        <w:pStyle w:val="Heading3"/>
      </w:pPr>
      <w:r>
        <w:t>Link Turn</w:t>
      </w:r>
    </w:p>
    <w:p w14:paraId="27F73A8F" w14:textId="77777777" w:rsidR="004B4D7C" w:rsidRDefault="004B4D7C" w:rsidP="004B4D7C">
      <w:pPr>
        <w:pStyle w:val="Heading4"/>
      </w:pPr>
      <w:r>
        <w:t xml:space="preserve">Collective bargaining can reduce stigmatization and shift collective norms of disability---the aff and alt aren’t mutually exclusive. </w:t>
      </w:r>
    </w:p>
    <w:p w14:paraId="528E4016" w14:textId="77777777" w:rsidR="004B4D7C" w:rsidRPr="00A1388B" w:rsidRDefault="004B4D7C" w:rsidP="004B4D7C">
      <w:r>
        <w:t xml:space="preserve">Laura </w:t>
      </w:r>
      <w:r w:rsidRPr="00A1388B">
        <w:rPr>
          <w:rStyle w:val="Style13ptBold"/>
        </w:rPr>
        <w:t>Hannon 24</w:t>
      </w:r>
      <w:r>
        <w:t>,</w:t>
      </w:r>
      <w:r w:rsidRPr="00A1388B">
        <w:t xml:space="preserve"> 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r>
        <w:t>, Accessed: 06/04/25, mcc</w:t>
      </w:r>
    </w:p>
    <w:p w14:paraId="363D786A" w14:textId="77777777" w:rsidR="004B4D7C" w:rsidRPr="00A336B1" w:rsidRDefault="004B4D7C" w:rsidP="004B4D7C">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6F414DFA" w14:textId="77777777" w:rsidR="004B4D7C" w:rsidRDefault="004B4D7C" w:rsidP="004B4D7C">
      <w:pPr>
        <w:rPr>
          <w:sz w:val="16"/>
        </w:rPr>
      </w:pPr>
      <w:r w:rsidRPr="00FE541B">
        <w:rPr>
          <w:b/>
          <w:bCs/>
          <w:highlight w:val="cyan"/>
          <w:u w:val="single"/>
        </w:rPr>
        <w:t>Unions are strongly linked to improved workplace conditions.</w:t>
      </w:r>
      <w:r w:rsidRPr="00A336B1">
        <w:rPr>
          <w:u w:val="single"/>
        </w:rPr>
        <w:t xml:space="preserve"> The Department of Labor reports that </w:t>
      </w:r>
      <w:r w:rsidRPr="00FE541B">
        <w:rPr>
          <w:highlight w:val="cyan"/>
          <w:u w:val="single"/>
        </w:rPr>
        <w:t>unionized workers have higher pay</w:t>
      </w:r>
      <w:r w:rsidRPr="00A336B1">
        <w:rPr>
          <w:u w:val="single"/>
        </w:rPr>
        <w:t xml:space="preserve"> (eighteen percent more than nonunionized workers on average)</w:t>
      </w:r>
      <w:r w:rsidRPr="00FE541B">
        <w:rPr>
          <w:highlight w:val="cyan"/>
          <w:u w:val="single"/>
        </w:rPr>
        <w:t>,</w:t>
      </w:r>
      <w:r w:rsidRPr="00A336B1">
        <w:rPr>
          <w:u w:val="single"/>
        </w:rPr>
        <w:t xml:space="preserve"> </w:t>
      </w:r>
      <w:r w:rsidRPr="00FE541B">
        <w:rPr>
          <w:highlight w:val="cyan"/>
          <w:u w:val="single"/>
        </w:rPr>
        <w:t>stronger enforcement of safety and health laws, lower gender-based pay gaps, better retirement plans, and a higher likelihood of receiving paid leave</w:t>
      </w:r>
      <w:r w:rsidRPr="00A336B1">
        <w:rPr>
          <w:u w:val="single"/>
        </w:rPr>
        <w:t>.</w:t>
      </w:r>
      <w:r w:rsidRPr="00A336B1">
        <w:rPr>
          <w:sz w:val="16"/>
        </w:rPr>
        <w:t xml:space="preserve">34 Unions also have substantial impacts on workers and their communities outside of the workplace. </w:t>
      </w:r>
      <w:r w:rsidRPr="00A336B1">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A336B1">
        <w:rPr>
          <w:sz w:val="16"/>
        </w:rPr>
        <w:t xml:space="preserve">35 Existing scholarship has also demonstrated the positive impact of unions on race relations, government revenue through taxes, and both gender and race-based disparities.36 </w:t>
      </w:r>
      <w:r w:rsidRPr="00FE541B">
        <w:rPr>
          <w:b/>
          <w:bCs/>
          <w:u w:val="single"/>
        </w:rPr>
        <w:t xml:space="preserve">Further, </w:t>
      </w:r>
      <w:r w:rsidRPr="00FE541B">
        <w:rPr>
          <w:b/>
          <w:bCs/>
          <w:highlight w:val="cyan"/>
          <w:u w:val="single"/>
        </w:rPr>
        <w:t xml:space="preserve">unions have the ability to </w:t>
      </w:r>
      <w:r w:rsidRPr="00FE541B">
        <w:rPr>
          <w:b/>
          <w:bCs/>
          <w:u w:val="single"/>
        </w:rPr>
        <w:t xml:space="preserve">help </w:t>
      </w:r>
      <w:r w:rsidRPr="00FE541B">
        <w:rPr>
          <w:b/>
          <w:bCs/>
          <w:highlight w:val="cyan"/>
          <w:u w:val="single"/>
        </w:rPr>
        <w:t xml:space="preserve">shift public perception and address social stigma, including </w:t>
      </w:r>
      <w:r w:rsidRPr="00FE541B">
        <w:rPr>
          <w:b/>
          <w:bCs/>
          <w:u w:val="single"/>
        </w:rPr>
        <w:t xml:space="preserve">those </w:t>
      </w:r>
      <w:r w:rsidRPr="00FE541B">
        <w:rPr>
          <w:b/>
          <w:bCs/>
          <w:highlight w:val="cyan"/>
          <w:u w:val="single"/>
        </w:rPr>
        <w:t>regarding disability.</w:t>
      </w:r>
      <w:r w:rsidRPr="00FE541B">
        <w:rPr>
          <w:highlight w:val="cyan"/>
          <w:u w:val="single"/>
        </w:rPr>
        <w:t xml:space="preserve"> </w:t>
      </w:r>
      <w:r w:rsidRPr="00FE541B">
        <w:rPr>
          <w:b/>
          <w:bCs/>
          <w:highlight w:val="cyan"/>
          <w:u w:val="single"/>
        </w:rPr>
        <w:t xml:space="preserve">An analysis of seventy-two </w:t>
      </w:r>
      <w:r w:rsidRPr="00FE541B">
        <w:rPr>
          <w:b/>
          <w:bCs/>
          <w:u w:val="single"/>
        </w:rPr>
        <w:t xml:space="preserve">arbitration </w:t>
      </w:r>
      <w:r w:rsidRPr="00FE541B">
        <w:rPr>
          <w:b/>
          <w:bCs/>
          <w:highlight w:val="cyan"/>
          <w:u w:val="single"/>
        </w:rPr>
        <w:t>cases revealed unions can play a role in “nudging collective beliefs and norms about” disability accommodations and reduce stigma.</w:t>
      </w:r>
      <w:r w:rsidRPr="00A336B1">
        <w:rPr>
          <w:sz w:val="16"/>
        </w:rPr>
        <w:t>37 By preventing rehabilitative workplaces from unionizing, the Board hinders potential progress for disabled workers, their work environments, and their communities.</w:t>
      </w:r>
    </w:p>
    <w:p w14:paraId="375956FF" w14:textId="77777777" w:rsidR="004B4D7C" w:rsidRDefault="004B4D7C" w:rsidP="004B4D7C">
      <w:pPr>
        <w:pStyle w:val="Heading4"/>
      </w:pPr>
      <w:r>
        <w:rPr>
          <w:rStyle w:val="Style13ptBold"/>
        </w:rPr>
        <w:t xml:space="preserve">The plan is key to solidify rights for workers with disabilities </w:t>
      </w:r>
    </w:p>
    <w:p w14:paraId="796B531E" w14:textId="77777777" w:rsidR="004B4D7C" w:rsidRPr="001859F6" w:rsidRDefault="004B4D7C" w:rsidP="004B4D7C">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5" w:history="1">
        <w:r w:rsidRPr="001D6F29">
          <w:rPr>
            <w:rStyle w:val="Hyperlink"/>
          </w:rPr>
          <w:t>https://cepr.net/publications/the-ada-isnt-enough-during-a-mass-disabling-event-workers-need-unions/</w:t>
        </w:r>
      </w:hyperlink>
      <w:r>
        <w:t xml:space="preserve">, DA: 9/6/25, DMurph </w:t>
      </w:r>
    </w:p>
    <w:p w14:paraId="2560A7FA" w14:textId="77777777" w:rsidR="004B4D7C" w:rsidRDefault="004B4D7C" w:rsidP="004B4D7C"/>
    <w:p w14:paraId="0818E1E3" w14:textId="77777777" w:rsidR="004B4D7C" w:rsidRPr="00F159ED" w:rsidRDefault="004B4D7C" w:rsidP="004B4D7C">
      <w:pPr>
        <w:rPr>
          <w:sz w:val="16"/>
        </w:rPr>
      </w:pPr>
      <w:r w:rsidRPr="00F159ED">
        <w:rPr>
          <w:rStyle w:val="StyleUnderline"/>
        </w:rPr>
        <w:t>The ADA</w:t>
      </w:r>
      <w:r w:rsidRPr="00F159ED">
        <w:rPr>
          <w:sz w:val="16"/>
        </w:rPr>
        <w:t xml:space="preserve"> primarily </w:t>
      </w:r>
      <w:r w:rsidRPr="00F159ED">
        <w:rPr>
          <w:rStyle w:val="StyleUnderline"/>
        </w:rPr>
        <w:t xml:space="preserve">protects workers who already have a disability </w:t>
      </w:r>
      <w:r w:rsidRPr="007F310F">
        <w:rPr>
          <w:rStyle w:val="StyleUnderline"/>
          <w:highlight w:val="cyan"/>
        </w:rPr>
        <w:t xml:space="preserve">from discrimination. </w:t>
      </w:r>
      <w:r w:rsidRPr="007F310F">
        <w:rPr>
          <w:rStyle w:val="Emphasis"/>
          <w:highlight w:val="cyan"/>
        </w:rPr>
        <w:t>Protecting</w:t>
      </w:r>
      <w:r w:rsidRPr="00F159ED">
        <w:rPr>
          <w:rStyle w:val="Emphasis"/>
        </w:rPr>
        <w:t xml:space="preserve"> workers from becoming disabled is beyond its scope</w:t>
      </w:r>
      <w:r w:rsidRPr="00F159ED">
        <w:rPr>
          <w:sz w:val="16"/>
        </w:rPr>
        <w:t xml:space="preserve">; </w:t>
      </w:r>
      <w:r w:rsidRPr="00F159ED">
        <w:rPr>
          <w:rStyle w:val="StyleUnderline"/>
        </w:rPr>
        <w:t>this falls</w:t>
      </w:r>
      <w:r w:rsidRPr="00F159ED">
        <w:rPr>
          <w:sz w:val="16"/>
        </w:rPr>
        <w:t xml:space="preserve"> mainly</w:t>
      </w:r>
      <w:r w:rsidRPr="00F159ED">
        <w:rPr>
          <w:rStyle w:val="StyleUnderline"/>
        </w:rPr>
        <w:t xml:space="preserve"> to</w:t>
      </w:r>
      <w:r w:rsidRPr="00F159ED">
        <w:rPr>
          <w:sz w:val="16"/>
        </w:rPr>
        <w:t xml:space="preserve"> the Occupational Safety and Health Administration (</w:t>
      </w:r>
      <w:r w:rsidRPr="00F159ED">
        <w:rPr>
          <w:rStyle w:val="StyleUnderline"/>
        </w:rPr>
        <w:t>OSHA),</w:t>
      </w:r>
      <w:r w:rsidRPr="00F159ED">
        <w:rPr>
          <w:sz w:val="16"/>
        </w:rPr>
        <w:t xml:space="preserve"> which, in the case of infectious diseases, is influenced by guidance from the Centers for Disease Control and Prevention (CDC).</w:t>
      </w:r>
    </w:p>
    <w:p w14:paraId="3D9E808E" w14:textId="77777777" w:rsidR="004B4D7C" w:rsidRPr="00F159ED" w:rsidRDefault="004B4D7C" w:rsidP="004B4D7C">
      <w:pPr>
        <w:rPr>
          <w:sz w:val="16"/>
        </w:rPr>
      </w:pPr>
      <w:r w:rsidRPr="007F310F">
        <w:rPr>
          <w:rStyle w:val="Emphasis"/>
          <w:highlight w:val="cyan"/>
        </w:rPr>
        <w:t>Unions offer one possible 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7F310F">
        <w:rPr>
          <w:rStyle w:val="StyleUnderline"/>
          <w:highlight w:val="cyan"/>
        </w:rPr>
        <w:t>Union representation is</w:t>
      </w:r>
      <w:r w:rsidRPr="00F159ED">
        <w:rPr>
          <w:rStyle w:val="StyleUnderline"/>
        </w:rPr>
        <w:t xml:space="preserve"> also </w:t>
      </w:r>
      <w:r w:rsidRPr="007F310F">
        <w:rPr>
          <w:rStyle w:val="StyleUnderline"/>
          <w:highlight w:val="cyan"/>
        </w:rPr>
        <w:t>associated with increased access to</w:t>
      </w:r>
      <w:r w:rsidRPr="00F159ED">
        <w:rPr>
          <w:rStyle w:val="StyleUnderline"/>
        </w:rPr>
        <w:t xml:space="preserve"> employer-sponsored health insurance and retirement </w:t>
      </w:r>
      <w:r w:rsidRPr="007F310F">
        <w:rPr>
          <w:rStyle w:val="StyleUnderline"/>
          <w:highlight w:val="cyan"/>
        </w:rPr>
        <w:t>coverage for disabled workers</w:t>
      </w:r>
      <w:r w:rsidRPr="00F159ED">
        <w:rPr>
          <w:sz w:val="16"/>
        </w:rPr>
        <w:t>, by 41.2 percent and 54.5 percent, respectively. (Figure 1)</w:t>
      </w:r>
    </w:p>
    <w:p w14:paraId="04B69F2E" w14:textId="77777777" w:rsidR="004B4D7C" w:rsidRPr="00F159ED" w:rsidRDefault="004B4D7C" w:rsidP="004B4D7C">
      <w:pPr>
        <w:rPr>
          <w:sz w:val="16"/>
        </w:rPr>
      </w:pPr>
      <w:r w:rsidRPr="007F310F">
        <w:rPr>
          <w:rStyle w:val="StyleUnderline"/>
          <w:highlight w:val="cyan"/>
        </w:rPr>
        <w:t>Union workers are</w:t>
      </w:r>
      <w:r w:rsidRPr="00F159ED">
        <w:rPr>
          <w:rStyle w:val="StyleUnderline"/>
        </w:rPr>
        <w:t xml:space="preserve"> also </w:t>
      </w:r>
      <w:r w:rsidRPr="007F310F">
        <w:rPr>
          <w:rStyle w:val="StyleUnderline"/>
        </w:rPr>
        <w:t xml:space="preserve">more </w:t>
      </w:r>
      <w:r w:rsidRPr="007F310F">
        <w:rPr>
          <w:rStyle w:val="StyleUnderline"/>
          <w:highlight w:val="cyan"/>
        </w:rPr>
        <w:t>likely to have</w:t>
      </w:r>
      <w:r w:rsidRPr="00F159ED">
        <w:rPr>
          <w:rStyle w:val="StyleUnderline"/>
        </w:rPr>
        <w:t xml:space="preserve"> paid sick leave, which helps limit disease spread and gives workers </w:t>
      </w:r>
      <w:r w:rsidRPr="007F310F">
        <w:rPr>
          <w:rStyle w:val="StyleUnderline"/>
          <w:highlight w:val="cyan"/>
        </w:rPr>
        <w:t>more 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6D056826" w14:textId="77777777" w:rsidR="004B4D7C" w:rsidRPr="00F159ED" w:rsidRDefault="004B4D7C" w:rsidP="004B4D7C">
      <w:pPr>
        <w:rPr>
          <w:rStyle w:val="Emphasis"/>
        </w:rPr>
      </w:pPr>
      <w:r w:rsidRPr="00F159ED">
        <w:rPr>
          <w:rStyle w:val="StyleUnderline"/>
        </w:rPr>
        <w:t>Unions can also supplement the ADA by providing disabled workers with additional ways to secure their rights</w:t>
      </w:r>
      <w:r w:rsidRPr="00F159ED">
        <w:rPr>
          <w:sz w:val="16"/>
        </w:rPr>
        <w:t xml:space="preserve">. </w:t>
      </w:r>
      <w:r w:rsidRPr="007F310F">
        <w:rPr>
          <w:rStyle w:val="Emphasis"/>
          <w:highlight w:val="cyan"/>
        </w:rPr>
        <w:t>Collective bargaining</w:t>
      </w:r>
      <w:r w:rsidRPr="00F159ED">
        <w:rPr>
          <w:rStyle w:val="Emphasis"/>
        </w:rPr>
        <w:t xml:space="preserve"> agreements </w:t>
      </w:r>
      <w:r w:rsidRPr="007F310F">
        <w:rPr>
          <w:rStyle w:val="Emphasis"/>
          <w:highlight w:val="cyan"/>
        </w:rPr>
        <w:t>can</w:t>
      </w:r>
      <w:r w:rsidRPr="00F159ED">
        <w:rPr>
          <w:rStyle w:val="Emphasis"/>
        </w:rPr>
        <w:t xml:space="preserve"> reiterate aspects of the ADA and </w:t>
      </w:r>
      <w:r w:rsidRPr="007F310F">
        <w:rPr>
          <w:rStyle w:val="Emphasis"/>
          <w:highlight w:val="cyan"/>
        </w:rPr>
        <w:t>establish workforce norms based on universal design principles</w:t>
      </w:r>
      <w:r w:rsidRPr="00F159ED">
        <w:rPr>
          <w:rStyle w:val="Emphasis"/>
        </w:rPr>
        <w:t>. Such an approach can reframe some “reasonable accommodations” as universal benefits for all staff.</w:t>
      </w:r>
      <w:r w:rsidRPr="00F159ED">
        <w:rPr>
          <w:sz w:val="16"/>
        </w:rPr>
        <w:t xml:space="preserve"> </w:t>
      </w:r>
      <w:r w:rsidRPr="007F310F">
        <w:rPr>
          <w:rStyle w:val="Emphasis"/>
          <w:highlight w:val="cyan"/>
        </w:rPr>
        <w:t>By enforcing</w:t>
      </w:r>
      <w:r w:rsidRPr="00F159ED">
        <w:rPr>
          <w:rStyle w:val="Emphasis"/>
        </w:rPr>
        <w:t xml:space="preserve"> such </w:t>
      </w:r>
      <w:r w:rsidRPr="007F310F">
        <w:rPr>
          <w:rStyle w:val="Emphasis"/>
          <w:highlight w:val="cyan"/>
        </w:rPr>
        <w:t>contracts, unions can</w:t>
      </w:r>
      <w:r w:rsidRPr="00F159ED">
        <w:rPr>
          <w:rStyle w:val="Emphasis"/>
        </w:rPr>
        <w:t xml:space="preserve"> both </w:t>
      </w:r>
      <w:r w:rsidRPr="007F310F">
        <w:rPr>
          <w:rStyle w:val="Emphasis"/>
          <w:highlight w:val="cyan"/>
        </w:rPr>
        <w:t>empower disabled workers on the job and hold employers accountable</w:t>
      </w:r>
      <w:r w:rsidRPr="00F159ED">
        <w:rPr>
          <w:rStyle w:val="Emphasis"/>
        </w:rPr>
        <w:t xml:space="preserve"> </w:t>
      </w:r>
      <w:r w:rsidRPr="007F310F">
        <w:rPr>
          <w:rStyle w:val="Emphasis"/>
          <w:highlight w:val="cyan"/>
        </w:rPr>
        <w:t>for</w:t>
      </w:r>
      <w:r w:rsidRPr="00F159ED">
        <w:rPr>
          <w:rStyle w:val="Emphasis"/>
        </w:rPr>
        <w:t xml:space="preserve"> workplace </w:t>
      </w:r>
      <w:r w:rsidRPr="007F310F">
        <w:rPr>
          <w:rStyle w:val="Emphasis"/>
          <w:highlight w:val="cyan"/>
        </w:rPr>
        <w:t>discrimination.</w:t>
      </w:r>
    </w:p>
    <w:p w14:paraId="03795BBD" w14:textId="77777777" w:rsidR="004B4D7C" w:rsidRPr="00F159ED" w:rsidRDefault="004B4D7C" w:rsidP="004B4D7C">
      <w:pPr>
        <w:rPr>
          <w:sz w:val="16"/>
        </w:rPr>
      </w:pPr>
      <w:r w:rsidRPr="00F159ED">
        <w:rPr>
          <w:sz w:val="16"/>
        </w:rPr>
        <w:t xml:space="preserve">Unfortunately, </w:t>
      </w:r>
      <w:r w:rsidRPr="00F159ED">
        <w:rPr>
          <w:rStyle w:val="Emphasis"/>
        </w:rPr>
        <w:t>the erosion of the labor movement means that fewer disabled workers have access to the benefits of a union</w:t>
      </w:r>
      <w:r w:rsidRPr="00F159ED">
        <w:rPr>
          <w:sz w:val="16"/>
        </w:rPr>
        <w:t xml:space="preserve"> job. And while </w:t>
      </w:r>
      <w:r w:rsidRPr="00F159ED">
        <w:rPr>
          <w:rStyle w:val="Emphasis"/>
        </w:rPr>
        <w:t xml:space="preserve">the ADA </w:t>
      </w:r>
      <w:r w:rsidRPr="00F159ED">
        <w:rPr>
          <w:sz w:val="16"/>
        </w:rPr>
        <w:t xml:space="preserve">is an important tool, it </w:t>
      </w:r>
      <w:r w:rsidRPr="00F159ED">
        <w:rPr>
          <w:rStyle w:val="Emphasis"/>
        </w:rPr>
        <w:t>must be supplemente</w:t>
      </w:r>
      <w:r w:rsidRPr="00F159ED">
        <w:rPr>
          <w:sz w:val="16"/>
        </w:rPr>
        <w:t xml:space="preserve">d with other forms of support for disabled workers. </w:t>
      </w:r>
      <w:r w:rsidRPr="007F310F">
        <w:rPr>
          <w:rStyle w:val="Emphasis"/>
          <w:highlight w:val="cyan"/>
        </w:rPr>
        <w:t>Workers advocating collectively for the rights</w:t>
      </w:r>
      <w:r w:rsidRPr="00F159ED">
        <w:rPr>
          <w:sz w:val="16"/>
        </w:rPr>
        <w:t xml:space="preserve"> and dignity </w:t>
      </w:r>
      <w:r w:rsidRPr="007F310F">
        <w:rPr>
          <w:rStyle w:val="Emphasis"/>
          <w:highlight w:val="cyan"/>
        </w:rPr>
        <w:t>of</w:t>
      </w:r>
      <w:r w:rsidRPr="00F159ED">
        <w:rPr>
          <w:rStyle w:val="Emphasis"/>
        </w:rPr>
        <w:t xml:space="preserve"> those with </w:t>
      </w:r>
      <w:r w:rsidRPr="007F310F">
        <w:rPr>
          <w:rStyle w:val="Emphasis"/>
          <w:highlight w:val="cyan"/>
        </w:rPr>
        <w:t>disabilities is essential</w:t>
      </w:r>
      <w:r w:rsidRPr="00F159ED">
        <w:rPr>
          <w:sz w:val="16"/>
        </w:rPr>
        <w:t xml:space="preserve">, </w:t>
      </w:r>
      <w:r w:rsidRPr="00F159ED">
        <w:rPr>
          <w:rStyle w:val="Emphasis"/>
        </w:rPr>
        <w:t>and unions are an obvious vehicle for them to do so.</w:t>
      </w:r>
    </w:p>
    <w:p w14:paraId="61C124B8" w14:textId="77777777" w:rsidR="004B4D7C" w:rsidRPr="00B37439" w:rsidRDefault="004B4D7C" w:rsidP="004B4D7C">
      <w:pPr>
        <w:rPr>
          <w:sz w:val="16"/>
        </w:rPr>
      </w:pPr>
      <w:r w:rsidRPr="00F159ED">
        <w:rPr>
          <w:rStyle w:val="StyleUnderline"/>
        </w:rPr>
        <w:t>Securing economic justice for workers with disabilities</w:t>
      </w:r>
      <w:r w:rsidRPr="00F159ED">
        <w:rPr>
          <w:sz w:val="16"/>
        </w:rPr>
        <w:t xml:space="preserve"> — including those with Long COVID and other chronic illnesses — </w:t>
      </w:r>
      <w:r w:rsidRPr="00F159ED">
        <w:rPr>
          <w:rStyle w:val="StyleUnderline"/>
        </w:rPr>
        <w:t>will require more than just the ADA</w:t>
      </w:r>
      <w:r w:rsidRPr="00F159ED">
        <w:rPr>
          <w:sz w:val="16"/>
        </w:rPr>
        <w:t xml:space="preserve">. </w:t>
      </w:r>
      <w:r w:rsidRPr="007F310F">
        <w:rPr>
          <w:rStyle w:val="Emphasis"/>
          <w:highlight w:val="cyan"/>
        </w:rPr>
        <w:t>Unions</w:t>
      </w:r>
      <w:r w:rsidRPr="00F159ED">
        <w:rPr>
          <w:rStyle w:val="Emphasis"/>
        </w:rPr>
        <w:t xml:space="preserve"> have an important role to play in advocating for the growing ranks of workers with disabilities. </w:t>
      </w:r>
      <w:r w:rsidRPr="00F159ED">
        <w:rPr>
          <w:sz w:val="16"/>
        </w:rPr>
        <w:t xml:space="preserve">However, </w:t>
      </w:r>
      <w:r w:rsidRPr="00F159ED">
        <w:rPr>
          <w:rStyle w:val="Emphasis"/>
        </w:rPr>
        <w:t>their e</w:t>
      </w:r>
      <w:r w:rsidRPr="007F310F">
        <w:rPr>
          <w:rStyle w:val="Emphasis"/>
          <w:highlight w:val="cyan"/>
        </w:rPr>
        <w:t>ffectiveness hinges on the revitalization of a robust,</w:t>
      </w:r>
      <w:r w:rsidRPr="00F159ED">
        <w:rPr>
          <w:rStyle w:val="Emphasis"/>
        </w:rPr>
        <w:t xml:space="preserve"> fighting </w:t>
      </w:r>
      <w:r w:rsidRPr="007F310F">
        <w:rPr>
          <w:rStyle w:val="Emphasis"/>
          <w:highlight w:val="cyan"/>
        </w:rPr>
        <w:t>labor movement</w:t>
      </w:r>
      <w:r w:rsidRPr="00F159ED">
        <w:rPr>
          <w:sz w:val="16"/>
        </w:rPr>
        <w:t xml:space="preserve"> that embraces disability justice as a core part of its mission.</w:t>
      </w:r>
    </w:p>
    <w:p w14:paraId="49AA967D" w14:textId="77777777" w:rsidR="004B4D7C" w:rsidRPr="00C65918" w:rsidRDefault="004B4D7C" w:rsidP="004B4D7C">
      <w:pPr>
        <w:rPr>
          <w:sz w:val="16"/>
          <w:szCs w:val="16"/>
        </w:rPr>
      </w:pPr>
    </w:p>
    <w:p w14:paraId="305C059D" w14:textId="77777777" w:rsidR="004B4D7C" w:rsidRDefault="004B4D7C" w:rsidP="004B4D7C">
      <w:pPr>
        <w:pStyle w:val="Heading3"/>
      </w:pPr>
      <w:r>
        <w:t>Alt Fails</w:t>
      </w:r>
    </w:p>
    <w:p w14:paraId="55502775" w14:textId="77777777" w:rsidR="004B4D7C" w:rsidRPr="006A3186" w:rsidRDefault="004B4D7C" w:rsidP="004B4D7C">
      <w:pPr>
        <w:pStyle w:val="Heading4"/>
      </w:pPr>
      <w:r>
        <w:t xml:space="preserve">Work DA. Alt fails, and perm is best. Work is inevitable, so we should negotiate its terms </w:t>
      </w:r>
      <w:r>
        <w:rPr>
          <w:u w:val="single"/>
        </w:rPr>
        <w:t>democratically</w:t>
      </w:r>
      <w:r>
        <w:t xml:space="preserve">. </w:t>
      </w:r>
    </w:p>
    <w:p w14:paraId="7F06A205" w14:textId="77777777" w:rsidR="004B4D7C" w:rsidRPr="00652D3B" w:rsidRDefault="004B4D7C" w:rsidP="004B4D7C">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135-138.</w:t>
      </w:r>
    </w:p>
    <w:p w14:paraId="3C8296F2" w14:textId="77777777" w:rsidR="004B4D7C" w:rsidRPr="00652D3B" w:rsidRDefault="004B4D7C" w:rsidP="004B4D7C">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r w:rsidRPr="00866823">
        <w:rPr>
          <w:rStyle w:val="Emphasis"/>
        </w:rPr>
        <w:t>key ways</w:t>
      </w:r>
      <w:r w:rsidRPr="00866823">
        <w:rPr>
          <w:rStyle w:val="StyleUnderline"/>
        </w:rPr>
        <w:t xml:space="preserve"> that are often </w:t>
      </w:r>
      <w:r w:rsidRPr="00CF01FA">
        <w:rPr>
          <w:rStyle w:val="Emphasis"/>
        </w:rPr>
        <w:t>underplayed</w:t>
      </w:r>
      <w:r w:rsidRPr="00CF01FA">
        <w:rPr>
          <w:rStyle w:val="StyleUnderline"/>
        </w:rPr>
        <w:t xml:space="preserve"> by postworkists.</w:t>
      </w:r>
      <w:r w:rsidRPr="00CF01FA">
        <w:rPr>
          <w:sz w:val="16"/>
          <w:szCs w:val="16"/>
        </w:rPr>
        <w:t xml:space="preserve"> Most notably, under this understanding </w:t>
      </w:r>
      <w:r w:rsidRPr="00CF01FA">
        <w:rPr>
          <w:rStyle w:val="StyleUnderline"/>
        </w:rPr>
        <w:t xml:space="preserve">work can take the form of </w:t>
      </w:r>
      <w:r w:rsidRPr="00CF01FA">
        <w:rPr>
          <w:rStyle w:val="Emphasis"/>
        </w:rPr>
        <w:t>waged</w:t>
      </w:r>
      <w:r w:rsidRPr="00CF01FA">
        <w:rPr>
          <w:rStyle w:val="StyleUnderline"/>
        </w:rPr>
        <w:t xml:space="preserve"> or </w:t>
      </w:r>
      <w:r w:rsidRPr="00CF01FA">
        <w:rPr>
          <w:rStyle w:val="Emphasis"/>
        </w:rPr>
        <w:t>unwaged</w:t>
      </w:r>
      <w:r w:rsidRPr="00CF01FA">
        <w:rPr>
          <w:rStyle w:val="StyleUnderline"/>
        </w:rPr>
        <w:t xml:space="preserve"> purposive activity; involve </w:t>
      </w:r>
      <w:r w:rsidRPr="00CF01FA">
        <w:rPr>
          <w:rStyle w:val="Emphasis"/>
        </w:rPr>
        <w:t>employment</w:t>
      </w:r>
      <w:r w:rsidRPr="00CF01FA">
        <w:rPr>
          <w:rStyle w:val="StyleUnderline"/>
        </w:rPr>
        <w:t xml:space="preserve">, </w:t>
      </w:r>
      <w:r w:rsidRPr="00CF01FA">
        <w:rPr>
          <w:rStyle w:val="Emphasis"/>
        </w:rPr>
        <w:t>self-employment</w:t>
      </w:r>
      <w:r w:rsidRPr="00CF01FA">
        <w:rPr>
          <w:rStyle w:val="StyleUnderline"/>
        </w:rPr>
        <w:t xml:space="preserve">, or even </w:t>
      </w:r>
      <w:r w:rsidRPr="00CF01FA">
        <w:rPr>
          <w:rStyle w:val="Emphasis"/>
        </w:rPr>
        <w:t>non-employment</w:t>
      </w:r>
      <w:r w:rsidRPr="00CF01FA">
        <w:rPr>
          <w:sz w:val="16"/>
          <w:szCs w:val="16"/>
        </w:rPr>
        <w:t xml:space="preserve"> </w:t>
      </w:r>
      <w:r w:rsidRPr="00CF01FA">
        <w:rPr>
          <w:rStyle w:val="StyleUnderline"/>
        </w:rPr>
        <w:t xml:space="preserve">(as with stay-at-home caregivers); and be performed in </w:t>
      </w:r>
      <w:r w:rsidRPr="00CF01FA">
        <w:rPr>
          <w:rStyle w:val="Emphasis"/>
        </w:rPr>
        <w:t>either</w:t>
      </w:r>
      <w:r w:rsidRPr="00CF01FA">
        <w:rPr>
          <w:rStyle w:val="StyleUnderline"/>
        </w:rPr>
        <w:t xml:space="preserve"> the </w:t>
      </w:r>
      <w:r w:rsidRPr="00CF01FA">
        <w:rPr>
          <w:rStyle w:val="Emphasis"/>
        </w:rPr>
        <w:t>formal</w:t>
      </w:r>
      <w:r w:rsidRPr="00CF01FA">
        <w:rPr>
          <w:rStyle w:val="StyleUnderline"/>
        </w:rPr>
        <w:t xml:space="preserve"> or </w:t>
      </w:r>
      <w:r w:rsidRPr="00CF01FA">
        <w:rPr>
          <w:rStyle w:val="Emphasis"/>
        </w:rPr>
        <w:t>informal economy</w:t>
      </w:r>
      <w:r w:rsidRPr="00CF01FA">
        <w:rPr>
          <w:sz w:val="16"/>
          <w:szCs w:val="16"/>
        </w:rPr>
        <w:t xml:space="preserve">, as well as </w:t>
      </w:r>
      <w:r w:rsidRPr="00CF01FA">
        <w:rPr>
          <w:rStyle w:val="StyleUnderline"/>
        </w:rPr>
        <w:t xml:space="preserve">in </w:t>
      </w:r>
      <w:r w:rsidRPr="00CF01FA">
        <w:rPr>
          <w:rStyle w:val="Emphasis"/>
        </w:rPr>
        <w:t>domestic</w:t>
      </w:r>
      <w:r w:rsidRPr="00CF01FA">
        <w:rPr>
          <w:rStyle w:val="StyleUnderline"/>
        </w:rPr>
        <w:t xml:space="preserve"> and </w:t>
      </w:r>
      <w:r w:rsidRPr="00CF01FA">
        <w:rPr>
          <w:rStyle w:val="Emphasis"/>
        </w:rPr>
        <w:t>non-domestic</w:t>
      </w:r>
      <w:r w:rsidRPr="00CF01FA">
        <w:rPr>
          <w:rStyle w:val="StyleUnderline"/>
        </w:rPr>
        <w:t xml:space="preserve"> settings</w:t>
      </w:r>
      <w:r w:rsidRPr="00CF01FA">
        <w:rPr>
          <w:sz w:val="16"/>
          <w:szCs w:val="16"/>
        </w:rPr>
        <w:t xml:space="preserve">. </w:t>
      </w:r>
      <w:r w:rsidRPr="00CF01FA">
        <w:rPr>
          <w:rStyle w:val="StyleUnderline"/>
        </w:rPr>
        <w:t>Waged work is</w:t>
      </w:r>
      <w:r w:rsidRPr="00CF01FA">
        <w:rPr>
          <w:sz w:val="16"/>
          <w:szCs w:val="16"/>
        </w:rPr>
        <w:t xml:space="preserve"> certainly </w:t>
      </w:r>
      <w:r w:rsidRPr="00CF01FA">
        <w:rPr>
          <w:rStyle w:val="StyleUnderline"/>
        </w:rPr>
        <w:t xml:space="preserve">a </w:t>
      </w:r>
      <w:r w:rsidRPr="00CF01FA">
        <w:rPr>
          <w:rStyle w:val="Emphasis"/>
        </w:rPr>
        <w:t>form</w:t>
      </w:r>
      <w:r w:rsidRPr="00CF01FA">
        <w:rPr>
          <w:rStyle w:val="StyleUnderline"/>
        </w:rPr>
        <w:t xml:space="preserve"> of work</w:t>
      </w:r>
      <w:r w:rsidRPr="00CF01FA">
        <w:rPr>
          <w:sz w:val="16"/>
          <w:szCs w:val="16"/>
        </w:rPr>
        <w:t xml:space="preserve"> under this understanding, </w:t>
      </w:r>
      <w:r w:rsidRPr="00CF01FA">
        <w:rPr>
          <w:rStyle w:val="StyleUnderline"/>
        </w:rPr>
        <w:t xml:space="preserve">but it is only </w:t>
      </w:r>
      <w:r w:rsidRPr="00CF01FA">
        <w:rPr>
          <w:rStyle w:val="Emphasis"/>
        </w:rPr>
        <w:t>one form</w:t>
      </w:r>
      <w:r w:rsidRPr="00CF01FA">
        <w:rPr>
          <w:sz w:val="16"/>
          <w:szCs w:val="16"/>
        </w:rPr>
        <w:t xml:space="preserve"> and only a portion of all the social activity we can properly classify as work. If such is the case, then </w:t>
      </w:r>
      <w:r w:rsidRPr="00CF01FA">
        <w:rPr>
          <w:rStyle w:val="StyleUnderline"/>
        </w:rPr>
        <w:t xml:space="preserve">the </w:t>
      </w:r>
      <w:r w:rsidRPr="00CF01FA">
        <w:rPr>
          <w:rStyle w:val="Emphasis"/>
        </w:rPr>
        <w:t>postwork desire</w:t>
      </w:r>
      <w:r w:rsidRPr="00CF01FA">
        <w:rPr>
          <w:rStyle w:val="StyleUnderline"/>
        </w:rPr>
        <w:t xml:space="preserve"> to </w:t>
      </w:r>
      <w:r w:rsidRPr="00CF01FA">
        <w:rPr>
          <w:rStyle w:val="Emphasis"/>
        </w:rPr>
        <w:t>displace</w:t>
      </w:r>
      <w:r w:rsidRPr="00CF01FA">
        <w:rPr>
          <w:rStyle w:val="StyleUnderline"/>
        </w:rPr>
        <w:t xml:space="preserve"> work as </w:t>
      </w:r>
      <w:r w:rsidRPr="00CF01FA">
        <w:rPr>
          <w:rStyle w:val="Emphasis"/>
        </w:rPr>
        <w:t>socially central</w:t>
      </w:r>
      <w:r w:rsidRPr="00CF01FA">
        <w:rPr>
          <w:rStyle w:val="StyleUnderline"/>
        </w:rPr>
        <w:t xml:space="preserve">, given its </w:t>
      </w:r>
      <w:r w:rsidRPr="00CF01FA">
        <w:rPr>
          <w:rStyle w:val="Emphasis"/>
        </w:rPr>
        <w:t>myriad forms</w:t>
      </w:r>
      <w:r w:rsidRPr="00CF01FA">
        <w:rPr>
          <w:sz w:val="16"/>
          <w:szCs w:val="16"/>
        </w:rPr>
        <w:t xml:space="preserve">, would </w:t>
      </w:r>
      <w:r w:rsidRPr="00CF01FA">
        <w:rPr>
          <w:rStyle w:val="StyleUnderline"/>
        </w:rPr>
        <w:t xml:space="preserve">seem </w:t>
      </w:r>
      <w:r w:rsidRPr="00CF01FA">
        <w:rPr>
          <w:rStyle w:val="Emphasis"/>
        </w:rPr>
        <w:t>questionable</w:t>
      </w:r>
      <w:r w:rsidRPr="00CF01FA">
        <w:rPr>
          <w:rStyle w:val="StyleUnderline"/>
        </w:rPr>
        <w:t xml:space="preserve">, even if the desire to </w:t>
      </w:r>
      <w:r w:rsidRPr="00CF01FA">
        <w:rPr>
          <w:rStyle w:val="Emphasis"/>
        </w:rPr>
        <w:t>condemn</w:t>
      </w:r>
      <w:r w:rsidRPr="00CF01FA">
        <w:rPr>
          <w:rStyle w:val="StyleUnderline"/>
        </w:rPr>
        <w:t xml:space="preserve"> current </w:t>
      </w:r>
      <w:r w:rsidRPr="00CF01FA">
        <w:rPr>
          <w:rStyle w:val="Emphasis"/>
        </w:rPr>
        <w:t>unjust practices</w:t>
      </w:r>
      <w:r w:rsidRPr="00CF01FA">
        <w:rPr>
          <w:rStyle w:val="StyleUnderline"/>
        </w:rPr>
        <w:t xml:space="preserve"> is </w:t>
      </w:r>
      <w:r w:rsidRPr="00CF01FA">
        <w:rPr>
          <w:rStyle w:val="Emphasis"/>
        </w:rPr>
        <w:t>not</w:t>
      </w:r>
      <w:r w:rsidRPr="00CF01FA">
        <w:rPr>
          <w:sz w:val="16"/>
          <w:szCs w:val="16"/>
        </w:rPr>
        <w:t>. It seems qu</w:t>
      </w:r>
      <w:r w:rsidRPr="00652D3B">
        <w:rPr>
          <w:sz w:val="16"/>
          <w:szCs w:val="16"/>
        </w:rPr>
        <w:t xml:space="preserve">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Komlosy, 2018). </w:t>
      </w:r>
      <w:r w:rsidRPr="00652D3B">
        <w:rPr>
          <w:rStyle w:val="StyleUnderline"/>
        </w:rPr>
        <w:t xml:space="preserve">The postwork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78E5A8F0" w14:textId="77777777" w:rsidR="004B4D7C" w:rsidRPr="00652D3B" w:rsidRDefault="004B4D7C" w:rsidP="004B4D7C">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scepticism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(Wajcman, 2017: 121) or, at best, as ‘speculative’ (Nieswandt,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1D8EF607" w14:textId="77777777" w:rsidR="004B4D7C" w:rsidRPr="00652D3B" w:rsidRDefault="004B4D7C" w:rsidP="004B4D7C">
      <w:pPr>
        <w:rPr>
          <w:sz w:val="8"/>
          <w:szCs w:val="8"/>
        </w:rPr>
      </w:pPr>
      <w:r w:rsidRPr="00652D3B">
        <w:rPr>
          <w:sz w:val="8"/>
          <w:szCs w:val="8"/>
        </w:rPr>
        <w:t xml:space="preserve">Many postworkists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postwork society’ because work will remain a core social concern. The contest, then, is not really one between a work society and a postwork society, but instead between competing work-society imaginaries, an imaginary affirming the present and one seeking to unsettle the present. </w:t>
      </w:r>
    </w:p>
    <w:p w14:paraId="10812152" w14:textId="77777777" w:rsidR="004B4D7C" w:rsidRPr="0055248B" w:rsidRDefault="004B4D7C" w:rsidP="004B4D7C">
      <w:pPr>
        <w:rPr>
          <w:sz w:val="16"/>
          <w:szCs w:val="16"/>
        </w:rPr>
      </w:pPr>
      <w:r w:rsidRPr="00652D3B">
        <w:rPr>
          <w:sz w:val="16"/>
          <w:szCs w:val="16"/>
        </w:rPr>
        <w:t xml:space="preserve">This leads to our second query, whether the normative questions we ask in our current work society would cease to be questions </w:t>
      </w:r>
      <w:r w:rsidRPr="00CF01FA">
        <w:rPr>
          <w:sz w:val="16"/>
          <w:szCs w:val="16"/>
        </w:rPr>
        <w:t xml:space="preserve">asked in a projected postwork society. There is no reason to think they would if work itself will persist. Consider the injustices highlighted by </w:t>
      </w:r>
      <w:r w:rsidRPr="00CF01FA">
        <w:rPr>
          <w:rStyle w:val="StyleUnderline"/>
        </w:rPr>
        <w:t>postworkists</w:t>
      </w:r>
      <w:r w:rsidRPr="00CF01FA">
        <w:rPr>
          <w:sz w:val="16"/>
          <w:szCs w:val="16"/>
        </w:rPr>
        <w:t xml:space="preserve"> in their criticisms of the current work society. They </w:t>
      </w:r>
      <w:r w:rsidRPr="00CF01FA">
        <w:rPr>
          <w:rStyle w:val="StyleUnderline"/>
        </w:rPr>
        <w:t>are</w:t>
      </w:r>
      <w:r w:rsidRPr="00CF01FA">
        <w:rPr>
          <w:sz w:val="16"/>
          <w:szCs w:val="16"/>
        </w:rPr>
        <w:t xml:space="preserve"> assuredly </w:t>
      </w:r>
      <w:r w:rsidRPr="00CF01FA">
        <w:rPr>
          <w:rStyle w:val="Emphasis"/>
        </w:rPr>
        <w:t>right</w:t>
      </w:r>
      <w:r w:rsidRPr="00CF01FA">
        <w:rPr>
          <w:rStyle w:val="StyleUnderline"/>
        </w:rPr>
        <w:t xml:space="preserve"> to </w:t>
      </w:r>
      <w:r w:rsidRPr="00CF01FA">
        <w:rPr>
          <w:rStyle w:val="Emphasis"/>
        </w:rPr>
        <w:t>condemn</w:t>
      </w:r>
      <w:r w:rsidRPr="00CF01FA">
        <w:rPr>
          <w:sz w:val="16"/>
          <w:szCs w:val="16"/>
        </w:rPr>
        <w:t xml:space="preserve"> these </w:t>
      </w:r>
      <w:r w:rsidRPr="00CF01FA">
        <w:rPr>
          <w:rStyle w:val="Emphasis"/>
        </w:rPr>
        <w:t>injustices</w:t>
      </w:r>
      <w:r w:rsidRPr="00CF01FA">
        <w:rPr>
          <w:rStyle w:val="StyleUnderline"/>
        </w:rPr>
        <w:t xml:space="preserve">. </w:t>
      </w:r>
      <w:r w:rsidRPr="00CF01FA">
        <w:rPr>
          <w:rStyle w:val="Emphasis"/>
        </w:rPr>
        <w:t>Yet</w:t>
      </w:r>
      <w:r w:rsidRPr="00CF01FA">
        <w:rPr>
          <w:rStyle w:val="StyleUnderline"/>
        </w:rPr>
        <w:t xml:space="preserve">, </w:t>
      </w:r>
      <w:r w:rsidRPr="00866823">
        <w:rPr>
          <w:rStyle w:val="StyleUnderline"/>
          <w:highlight w:val="yellow"/>
        </w:rPr>
        <w:t>if work</w:t>
      </w:r>
      <w:r w:rsidRPr="00652D3B">
        <w:rPr>
          <w:rStyle w:val="StyleUnderline"/>
        </w:rPr>
        <w:t xml:space="preserve"> will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CF01FA">
        <w:rPr>
          <w:rStyle w:val="StyleUnderline"/>
        </w:rPr>
        <w:t xml:space="preserve">, whether some are </w:t>
      </w:r>
      <w:r w:rsidRPr="00CF01FA">
        <w:rPr>
          <w:rStyle w:val="Emphasis"/>
        </w:rPr>
        <w:t>unjustly burdened</w:t>
      </w:r>
      <w:r w:rsidRPr="00CF01FA">
        <w:rPr>
          <w:rStyle w:val="StyleUnderline"/>
        </w:rPr>
        <w:t xml:space="preserve"> with performing </w:t>
      </w:r>
      <w:r w:rsidRPr="00CF01FA">
        <w:rPr>
          <w:rStyle w:val="Emphasis"/>
        </w:rPr>
        <w:t>socially necessary</w:t>
      </w:r>
      <w:r w:rsidRPr="00CF01FA">
        <w:rPr>
          <w:rStyle w:val="StyleUnderline"/>
        </w:rPr>
        <w:t xml:space="preserve"> yet </w:t>
      </w:r>
      <w:r w:rsidRPr="00CF01FA">
        <w:rPr>
          <w:rStyle w:val="Emphasis"/>
        </w:rPr>
        <w:t>onerous</w:t>
      </w:r>
      <w:r w:rsidRPr="00CF01FA">
        <w:rPr>
          <w:rStyle w:val="StyleUnderline"/>
        </w:rPr>
        <w:t xml:space="preserve"> forms of work while </w:t>
      </w:r>
      <w:r w:rsidRPr="00CF01FA">
        <w:rPr>
          <w:rStyle w:val="Emphasis"/>
        </w:rPr>
        <w:t>others</w:t>
      </w:r>
      <w:r w:rsidRPr="00CF01FA">
        <w:rPr>
          <w:rStyle w:val="StyleUnderline"/>
        </w:rPr>
        <w:t xml:space="preserve"> enjoy </w:t>
      </w:r>
      <w:r w:rsidRPr="00CF01FA">
        <w:rPr>
          <w:rStyle w:val="Emphasis"/>
        </w:rPr>
        <w:t>less onerous</w:t>
      </w:r>
      <w:r w:rsidRPr="00CF01FA">
        <w:rPr>
          <w:rStyle w:val="StyleUnderline"/>
        </w:rPr>
        <w:t xml:space="preserve"> work</w:t>
      </w:r>
      <w:r w:rsidRPr="00CF01FA">
        <w:rPr>
          <w:sz w:val="16"/>
          <w:szCs w:val="16"/>
        </w:rPr>
        <w:t xml:space="preserve"> (Brown, 2019: 379). </w:t>
      </w:r>
      <w:r w:rsidRPr="00CF01FA">
        <w:rPr>
          <w:rStyle w:val="Emphasis"/>
        </w:rPr>
        <w:t>Even if</w:t>
      </w:r>
      <w:r w:rsidRPr="00CF01FA">
        <w:rPr>
          <w:sz w:val="16"/>
          <w:szCs w:val="16"/>
        </w:rPr>
        <w:t xml:space="preserve">, as should be done for many reasons, </w:t>
      </w:r>
      <w:r w:rsidRPr="00CF01FA">
        <w:rPr>
          <w:rStyle w:val="StyleUnderline"/>
        </w:rPr>
        <w:t xml:space="preserve">we </w:t>
      </w:r>
      <w:r w:rsidRPr="00CF01FA">
        <w:rPr>
          <w:rStyle w:val="Emphasis"/>
        </w:rPr>
        <w:t>roll back</w:t>
      </w:r>
      <w:r w:rsidRPr="00CF01FA">
        <w:rPr>
          <w:rStyle w:val="StyleUnderline"/>
        </w:rPr>
        <w:t xml:space="preserve"> on neoliberal </w:t>
      </w:r>
      <w:r w:rsidRPr="00CF01FA">
        <w:rPr>
          <w:rStyle w:val="Emphasis"/>
        </w:rPr>
        <w:t>workfare</w:t>
      </w:r>
      <w:r w:rsidRPr="00CF01FA">
        <w:rPr>
          <w:rStyle w:val="StyleUnderline"/>
        </w:rPr>
        <w:t xml:space="preserve"> policies</w:t>
      </w:r>
      <w:r w:rsidRPr="00CF01FA">
        <w:rPr>
          <w:sz w:val="16"/>
          <w:szCs w:val="16"/>
        </w:rPr>
        <w:t xml:space="preserve"> so as to break the connection between working and securing the means to satisfy basic needs, </w:t>
      </w:r>
      <w:r w:rsidRPr="00CF01FA">
        <w:rPr>
          <w:rStyle w:val="StyleUnderline"/>
        </w:rPr>
        <w:t xml:space="preserve">we will </w:t>
      </w:r>
      <w:r w:rsidRPr="00CF01FA">
        <w:rPr>
          <w:rStyle w:val="Emphasis"/>
        </w:rPr>
        <w:t>have to ask</w:t>
      </w:r>
      <w:r w:rsidRPr="00CF01FA">
        <w:rPr>
          <w:rStyle w:val="StyleUnderline"/>
        </w:rPr>
        <w:t xml:space="preserve"> about who is </w:t>
      </w:r>
      <w:r w:rsidRPr="00CF01FA">
        <w:rPr>
          <w:rStyle w:val="Emphasis"/>
        </w:rPr>
        <w:t>privileged</w:t>
      </w:r>
      <w:r w:rsidRPr="00CF01FA">
        <w:rPr>
          <w:rStyle w:val="StyleUnderline"/>
        </w:rPr>
        <w:t xml:space="preserve"> by the </w:t>
      </w:r>
      <w:r w:rsidRPr="00CF01FA">
        <w:rPr>
          <w:rStyle w:val="Emphasis"/>
        </w:rPr>
        <w:t>labour market</w:t>
      </w:r>
      <w:r w:rsidRPr="00CF01FA">
        <w:rPr>
          <w:rStyle w:val="StyleUnderline"/>
        </w:rPr>
        <w:t xml:space="preserve"> and who is </w:t>
      </w:r>
      <w:r w:rsidRPr="00CF01FA">
        <w:rPr>
          <w:rStyle w:val="Emphasis"/>
        </w:rPr>
        <w:t>disadvantaged</w:t>
      </w:r>
      <w:r w:rsidRPr="00CF01FA">
        <w:rPr>
          <w:sz w:val="16"/>
          <w:szCs w:val="16"/>
        </w:rPr>
        <w:t xml:space="preserve">—for instance, socially vulnerable people with disabilities who seek, but are denied by circumstances, entry into occupations. And </w:t>
      </w:r>
      <w:r w:rsidRPr="00CF01FA">
        <w:rPr>
          <w:rStyle w:val="Emphasis"/>
        </w:rPr>
        <w:t>even if</w:t>
      </w:r>
      <w:r w:rsidRPr="00CF01FA">
        <w:rPr>
          <w:rStyle w:val="StyleUnderline"/>
        </w:rPr>
        <w:t xml:space="preserve"> a </w:t>
      </w:r>
      <w:r w:rsidRPr="00CF01FA">
        <w:rPr>
          <w:rStyle w:val="Emphasis"/>
        </w:rPr>
        <w:t>robust UBI</w:t>
      </w:r>
      <w:r w:rsidRPr="00CF01FA">
        <w:rPr>
          <w:rStyle w:val="StyleUnderline"/>
        </w:rPr>
        <w:t xml:space="preserve"> is </w:t>
      </w:r>
      <w:r w:rsidRPr="00CF01FA">
        <w:rPr>
          <w:rStyle w:val="Emphasis"/>
        </w:rPr>
        <w:t>introduced</w:t>
      </w:r>
      <w:r w:rsidRPr="00CF01FA">
        <w:rPr>
          <w:rStyle w:val="StyleUnderline"/>
        </w:rPr>
        <w:t xml:space="preserve">, we will have to </w:t>
      </w:r>
      <w:r w:rsidRPr="00CF01FA">
        <w:rPr>
          <w:rStyle w:val="Emphasis"/>
        </w:rPr>
        <w:t>ask questions</w:t>
      </w:r>
      <w:r w:rsidRPr="00CF01FA">
        <w:rPr>
          <w:rStyle w:val="StyleUnderline"/>
        </w:rPr>
        <w:t xml:space="preserve"> about th</w:t>
      </w:r>
      <w:r w:rsidRPr="00652D3B">
        <w:rPr>
          <w:rStyle w:val="StyleUnderline"/>
        </w:rPr>
        <w:t xml:space="preserve">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CF01FA">
        <w:rPr>
          <w:rStyle w:val="StyleUnderline"/>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CF01FA">
        <w:rPr>
          <w:rStyle w:val="Emphasis"/>
        </w:rPr>
        <w:t>social power</w:t>
      </w:r>
      <w:r w:rsidRPr="00CF01FA">
        <w:rPr>
          <w:rStyle w:val="StyleUnderline"/>
        </w:rPr>
        <w:t xml:space="preserve"> enabled by it</w:t>
      </w:r>
      <w:r w:rsidRPr="00CF01FA">
        <w:rPr>
          <w:sz w:val="16"/>
          <w:szCs w:val="16"/>
        </w:rPr>
        <w:t xml:space="preserve"> (Wajcman, 2017: 124). </w:t>
      </w:r>
      <w:r w:rsidRPr="00CF01FA">
        <w:rPr>
          <w:rStyle w:val="StyleUnderline"/>
        </w:rPr>
        <w:t xml:space="preserve">This is all </w:t>
      </w:r>
      <w:r w:rsidRPr="00CF01FA">
        <w:rPr>
          <w:rStyle w:val="Emphasis"/>
        </w:rPr>
        <w:t>in addition</w:t>
      </w:r>
      <w:r w:rsidRPr="00CF01FA">
        <w:rPr>
          <w:rStyle w:val="StyleUnderline"/>
        </w:rPr>
        <w:t xml:space="preserve"> to questions</w:t>
      </w:r>
      <w:r w:rsidRPr="0055248B">
        <w:rPr>
          <w:rStyle w:val="StyleUnderline"/>
        </w:rPr>
        <w:t xml:space="preserve">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CF01FA">
        <w:rPr>
          <w:rStyle w:val="StyleUnderline"/>
        </w:rPr>
        <w:t xml:space="preserve"> and the </w:t>
      </w:r>
      <w:r w:rsidRPr="00CF01FA">
        <w:rPr>
          <w:rStyle w:val="Emphasis"/>
        </w:rPr>
        <w:t>unequal authority</w:t>
      </w:r>
      <w:r w:rsidRPr="00CF01FA">
        <w:rPr>
          <w:rStyle w:val="StyleUnderline"/>
        </w:rPr>
        <w:t xml:space="preserve"> relations </w:t>
      </w:r>
      <w:r w:rsidRPr="00CF01FA">
        <w:rPr>
          <w:rStyle w:val="Emphasis"/>
        </w:rPr>
        <w:t>within them</w:t>
      </w:r>
      <w:r w:rsidRPr="00CF01FA">
        <w:rPr>
          <w:sz w:val="16"/>
          <w:szCs w:val="16"/>
        </w:rPr>
        <w:t xml:space="preserve"> (Stanczyk, 2021</w:t>
      </w:r>
      <w:r w:rsidRPr="0055248B">
        <w:rPr>
          <w:sz w:val="16"/>
          <w:szCs w:val="16"/>
        </w:rPr>
        <w:t>).</w:t>
      </w:r>
    </w:p>
    <w:p w14:paraId="44E7F1CC" w14:textId="77777777" w:rsidR="004B4D7C" w:rsidRDefault="004B4D7C" w:rsidP="004B4D7C">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 </w:t>
      </w:r>
      <w:r w:rsidRPr="0055248B">
        <w:rPr>
          <w:rStyle w:val="StyleUnderline"/>
        </w:rPr>
        <w:t xml:space="preserve">but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r w:rsidRPr="00A27F32">
        <w:rPr>
          <w:rStyle w:val="Emphasis"/>
        </w:rPr>
        <w:t>labour movement</w:t>
      </w:r>
      <w:r w:rsidRPr="00652D3B">
        <w:rPr>
          <w:rStyle w:val="StyleUnderline"/>
        </w:rPr>
        <w:t xml:space="preserve"> in its contest with capital interests and rentiers</w:t>
      </w:r>
      <w:r w:rsidRPr="00652D3B">
        <w:rPr>
          <w:sz w:val="16"/>
          <w:szCs w:val="16"/>
        </w:rPr>
        <w:t xml:space="preserve">.3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w:t>
      </w:r>
      <w:r w:rsidRPr="00CF01FA">
        <w:rPr>
          <w:rStyle w:val="StyleUnderline"/>
        </w:rPr>
        <w:t xml:space="preserve"> how we </w:t>
      </w:r>
      <w:r w:rsidRPr="00CF01FA">
        <w:rPr>
          <w:rStyle w:val="Emphasis"/>
        </w:rPr>
        <w:t>think of</w:t>
      </w:r>
      <w:r w:rsidRPr="00CF01FA">
        <w:rPr>
          <w:rStyle w:val="StyleUnderline"/>
        </w:rPr>
        <w:t xml:space="preserve"> and </w:t>
      </w:r>
      <w:r w:rsidRPr="00CF01FA">
        <w:rPr>
          <w:rStyle w:val="Emphasis"/>
        </w:rPr>
        <w:t>structure</w:t>
      </w:r>
      <w:r w:rsidRPr="00CF01FA">
        <w:rPr>
          <w:rStyle w:val="StyleUnderline"/>
        </w:rPr>
        <w:t xml:space="preserve"> our </w:t>
      </w:r>
      <w:r w:rsidRPr="00CF01FA">
        <w:rPr>
          <w:rStyle w:val="Emphasis"/>
        </w:rPr>
        <w:t>basi</w:t>
      </w:r>
      <w:r w:rsidRPr="00A27F32">
        <w:rPr>
          <w:rStyle w:val="Emphasis"/>
        </w:rPr>
        <w:t xml:space="preserve">c </w:t>
      </w:r>
      <w:r w:rsidRPr="00866823">
        <w:rPr>
          <w:rStyle w:val="Emphasis"/>
          <w:highlight w:val="yellow"/>
        </w:rPr>
        <w:t>social relations</w:t>
      </w:r>
      <w:r w:rsidRPr="00652D3B">
        <w:rPr>
          <w:sz w:val="16"/>
          <w:szCs w:val="16"/>
        </w:rPr>
        <w:t>.</w:t>
      </w:r>
    </w:p>
    <w:p w14:paraId="113402FE" w14:textId="77777777" w:rsidR="004B4D7C" w:rsidRDefault="004B4D7C" w:rsidP="004B4D7C">
      <w:pPr>
        <w:pStyle w:val="Heading4"/>
      </w:pPr>
      <w:r>
        <w:t xml:space="preserve">Injured Workers DA. The alt’s identitarian frame reifies neoliberalist erasure of injured workers and their demands </w:t>
      </w:r>
    </w:p>
    <w:p w14:paraId="1363829F" w14:textId="77777777" w:rsidR="004B4D7C" w:rsidRDefault="004B4D7C" w:rsidP="004B4D7C">
      <w:r>
        <w:t xml:space="preserve">Bonita </w:t>
      </w:r>
      <w:r w:rsidRPr="000F5CB5">
        <w:rPr>
          <w:rStyle w:val="Style13ptBold"/>
        </w:rPr>
        <w:t>Heath ’24</w:t>
      </w:r>
      <w:r>
        <w:t xml:space="preserve">, P.h.D Candidate at York University, “ALL DISABILITIES ARE NOT CREATED EQUAL: A COMPARATIVE HISTORIOGRAPHY OF WORKERS’ COMPENSATION AND DISABLITY BENEFITS IN ONTARIO, CANADA”, </w:t>
      </w:r>
      <w:hyperlink r:id="rId6" w:history="1">
        <w:r w:rsidRPr="001D6F29">
          <w:rPr>
            <w:rStyle w:val="Hyperlink"/>
          </w:rPr>
          <w:t>https://yorkspace.library.yorku.ca/server/api/core/bitstreams/4ca6799e-6a55-4cef-bf33-8ccb055f586b/content</w:t>
        </w:r>
      </w:hyperlink>
      <w:r>
        <w:t xml:space="preserve">, DA: 9/6/25, DMurph </w:t>
      </w:r>
    </w:p>
    <w:p w14:paraId="6B96D803" w14:textId="77777777" w:rsidR="004B4D7C" w:rsidRDefault="004B4D7C" w:rsidP="004B4D7C">
      <w:pPr>
        <w:rPr>
          <w:sz w:val="16"/>
        </w:rPr>
      </w:pPr>
      <w:r w:rsidRPr="000E17B7">
        <w:rPr>
          <w:sz w:val="16"/>
        </w:rPr>
        <w:t xml:space="preserve">This dissertation establishes that </w:t>
      </w:r>
      <w:r w:rsidRPr="00F159ED">
        <w:rPr>
          <w:rStyle w:val="StyleUnderline"/>
        </w:rPr>
        <w:t xml:space="preserve">work injury and </w:t>
      </w:r>
      <w:r w:rsidRPr="007F310F">
        <w:rPr>
          <w:rStyle w:val="StyleUnderline"/>
          <w:highlight w:val="cyan"/>
        </w:rPr>
        <w:t>injured workers are</w:t>
      </w:r>
      <w:r w:rsidRPr="00F159ED">
        <w:rPr>
          <w:rStyle w:val="StyleUnderline"/>
        </w:rPr>
        <w:t xml:space="preserve"> relatively </w:t>
      </w:r>
      <w:r w:rsidRPr="007F310F">
        <w:rPr>
          <w:rStyle w:val="StyleUnderline"/>
          <w:highlight w:val="cyan"/>
        </w:rPr>
        <w:t>neglected in Critical Disability Studies</w:t>
      </w:r>
      <w:r w:rsidRPr="00F159ED">
        <w:rPr>
          <w:rStyle w:val="StyleUnderline"/>
        </w:rPr>
        <w:t xml:space="preserve"> </w:t>
      </w:r>
      <w:r w:rsidRPr="000E17B7">
        <w:rPr>
          <w:sz w:val="16"/>
        </w:rPr>
        <w:t xml:space="preserve">(CDS). A further observation is that </w:t>
      </w:r>
      <w:r w:rsidRPr="007F310F">
        <w:rPr>
          <w:rStyle w:val="StyleUnderline"/>
          <w:highlight w:val="cyan"/>
        </w:rPr>
        <w:t>CDS tends to avoid a class analysis of disability politics in favour of identitarian approaches</w:t>
      </w:r>
      <w:r w:rsidRPr="000E17B7">
        <w:rPr>
          <w:sz w:val="16"/>
        </w:rPr>
        <w:t xml:space="preserve">. This research focuses on income security. Through a Marxist critical policy historiography, I compare workers’ compensation benefits and state-sponsored benefits for disabled people whose disabilities originated outside of the workplace in Ontario. I argue that the </w:t>
      </w:r>
      <w:r w:rsidRPr="00F159ED">
        <w:rPr>
          <w:rStyle w:val="StyleUnderline"/>
        </w:rPr>
        <w:t>workers’ compensation</w:t>
      </w:r>
      <w:r w:rsidRPr="000E17B7">
        <w:rPr>
          <w:sz w:val="16"/>
        </w:rPr>
        <w:t xml:space="preserve"> program </w:t>
      </w:r>
      <w:r w:rsidRPr="00F159ED">
        <w:rPr>
          <w:rStyle w:val="StyleUnderline"/>
        </w:rPr>
        <w:t>is superior to</w:t>
      </w:r>
      <w:r w:rsidRPr="000E17B7">
        <w:rPr>
          <w:sz w:val="16"/>
        </w:rPr>
        <w:t xml:space="preserve"> the </w:t>
      </w:r>
      <w:r w:rsidRPr="00F159ED">
        <w:rPr>
          <w:rStyle w:val="StyleUnderline"/>
        </w:rPr>
        <w:t>state-sponsored program because of the class location and politics of the respective groups of people with disabilities</w:t>
      </w:r>
      <w:r w:rsidRPr="000E17B7">
        <w:rPr>
          <w:sz w:val="16"/>
        </w:rPr>
        <w:t xml:space="preserve"> seeking income security. The discussion also highlights some of the reasons for the missing injured worker in CDS. Specifically, </w:t>
      </w:r>
      <w:r w:rsidRPr="007F310F">
        <w:rPr>
          <w:rStyle w:val="Emphasis"/>
          <w:highlight w:val="cyan"/>
        </w:rPr>
        <w:t>injured workers experience disability as a loss worthy of compensation rather than a positive identity</w:t>
      </w:r>
      <w:r w:rsidRPr="000E17B7">
        <w:rPr>
          <w:sz w:val="16"/>
        </w:rPr>
        <w:t xml:space="preserve">. Further, </w:t>
      </w:r>
      <w:r w:rsidRPr="007F310F">
        <w:rPr>
          <w:rStyle w:val="StyleUnderline"/>
          <w:highlight w:val="cyan"/>
        </w:rPr>
        <w:t>rather than</w:t>
      </w:r>
      <w:r w:rsidRPr="00F159ED">
        <w:rPr>
          <w:rStyle w:val="StyleUnderline"/>
        </w:rPr>
        <w:t xml:space="preserve"> viewing prevention measures as the </w:t>
      </w:r>
      <w:r w:rsidRPr="007F310F">
        <w:rPr>
          <w:rStyle w:val="StyleUnderline"/>
          <w:highlight w:val="cyan"/>
        </w:rPr>
        <w:t>erasure</w:t>
      </w:r>
      <w:r w:rsidRPr="00F159ED">
        <w:rPr>
          <w:rStyle w:val="StyleUnderline"/>
        </w:rPr>
        <w:t xml:space="preserve"> of disabled people, </w:t>
      </w:r>
      <w:r w:rsidRPr="007F310F">
        <w:rPr>
          <w:rStyle w:val="StyleUnderline"/>
          <w:highlight w:val="cyan"/>
        </w:rPr>
        <w:t>injured workers support the prevention of disability</w:t>
      </w:r>
      <w:r w:rsidRPr="00F159ED">
        <w:rPr>
          <w:rStyle w:val="StyleUnderline"/>
        </w:rPr>
        <w:t xml:space="preserve"> </w:t>
      </w:r>
      <w:r w:rsidRPr="007F310F">
        <w:rPr>
          <w:rStyle w:val="StyleUnderline"/>
          <w:highlight w:val="cyan"/>
        </w:rPr>
        <w:t>through</w:t>
      </w:r>
      <w:r w:rsidRPr="00F159ED">
        <w:rPr>
          <w:rStyle w:val="StyleUnderline"/>
        </w:rPr>
        <w:t xml:space="preserve"> occupational health and safety laws and </w:t>
      </w:r>
      <w:r w:rsidRPr="007F310F">
        <w:rPr>
          <w:rStyle w:val="StyleUnderline"/>
          <w:highlight w:val="cyan"/>
        </w:rPr>
        <w:t>workplace practices</w:t>
      </w:r>
      <w:r w:rsidRPr="000E17B7">
        <w:rPr>
          <w:sz w:val="16"/>
        </w:rPr>
        <w:t xml:space="preserve">. By focusing on the political economy of each program, the historical narrative suggests that disability benefit programs in Ontario were developed less by moral suasion and more because of their role in capital accumulation. Although the argument holds for the early history of the two programs in their early history. </w:t>
      </w:r>
      <w:r w:rsidRPr="00A75759">
        <w:rPr>
          <w:rStyle w:val="StyleUnderline"/>
        </w:rPr>
        <w:t xml:space="preserve">the negative impact of </w:t>
      </w:r>
      <w:r w:rsidRPr="007F310F">
        <w:rPr>
          <w:rStyle w:val="StyleUnderline"/>
          <w:highlight w:val="cyan"/>
        </w:rPr>
        <w:t>neolib</w:t>
      </w:r>
      <w:r w:rsidRPr="00A75759">
        <w:rPr>
          <w:rStyle w:val="StyleUnderline"/>
        </w:rPr>
        <w:t>eralism on both workers’ compensation and the current benefits program</w:t>
      </w:r>
      <w:r w:rsidRPr="000E17B7">
        <w:rPr>
          <w:sz w:val="16"/>
        </w:rPr>
        <w:t xml:space="preserve"> in Ontario (the Ontario Disability Support Program) </w:t>
      </w:r>
      <w:r w:rsidRPr="007F310F">
        <w:rPr>
          <w:rStyle w:val="StyleUnderline"/>
          <w:highlight w:val="cyan"/>
        </w:rPr>
        <w:t>has created a convergence of interests between</w:t>
      </w:r>
      <w:r w:rsidRPr="00A75759">
        <w:rPr>
          <w:rStyle w:val="StyleUnderline"/>
        </w:rPr>
        <w:t xml:space="preserve"> permanently impaired </w:t>
      </w:r>
      <w:r w:rsidRPr="007F310F">
        <w:rPr>
          <w:rStyle w:val="StyleUnderline"/>
          <w:highlight w:val="cyan"/>
        </w:rPr>
        <w:t>injured workers and other disabled people</w:t>
      </w:r>
      <w:r w:rsidRPr="000E17B7">
        <w:rPr>
          <w:sz w:val="16"/>
        </w:rPr>
        <w:t xml:space="preserve">, </w:t>
      </w:r>
      <w:r w:rsidRPr="000E17B7">
        <w:rPr>
          <w:rStyle w:val="StyleUnderline"/>
        </w:rPr>
        <w:t>underscoring the importance of including injured workers’ perspectives</w:t>
      </w:r>
      <w:r w:rsidRPr="000E17B7">
        <w:rPr>
          <w:sz w:val="16"/>
        </w:rPr>
        <w:t xml:space="preserve"> in CDS.</w:t>
      </w:r>
    </w:p>
    <w:p w14:paraId="14E9EB85" w14:textId="77777777" w:rsidR="004B4D7C" w:rsidRDefault="004B4D7C" w:rsidP="004B4D7C">
      <w:pPr>
        <w:pStyle w:val="Heading4"/>
        <w:spacing w:before="30" w:line="278" w:lineRule="atLeast"/>
        <w:rPr>
          <w:rFonts w:cs="Calibri"/>
          <w:color w:val="000000"/>
          <w:szCs w:val="26"/>
        </w:rPr>
      </w:pPr>
      <w:r>
        <w:t xml:space="preserve">Materialism DA. </w:t>
      </w:r>
      <w:r>
        <w:rPr>
          <w:rFonts w:cs="Calibri"/>
          <w:color w:val="000000"/>
          <w:szCs w:val="26"/>
        </w:rPr>
        <w:t>Crip theory fails to provide meaningful engagement with the lived experience, allows the disabled identity to be colonized, and perpetuates oppression</w:t>
      </w:r>
    </w:p>
    <w:p w14:paraId="6CFD0DAD" w14:textId="77777777" w:rsidR="004B4D7C" w:rsidRDefault="004B4D7C" w:rsidP="004B4D7C">
      <w:pPr>
        <w:spacing w:after="120" w:line="235" w:lineRule="atLeast"/>
        <w:rPr>
          <w:color w:val="000000"/>
        </w:rPr>
      </w:pPr>
      <w:r>
        <w:rPr>
          <w:b/>
          <w:bCs/>
          <w:color w:val="000000"/>
          <w:sz w:val="26"/>
          <w:szCs w:val="26"/>
        </w:rPr>
        <w:t>Bone 17</w:t>
      </w:r>
      <w:r>
        <w:rPr>
          <w:color w:val="000000"/>
        </w:rPr>
        <w:t xml:space="preserve"> [Kirstin, professor of english, University of Alabama, Disability &amp; Society, "Trapped behind the glass: crip theory and disability identity," </w:t>
      </w:r>
      <w:r w:rsidRPr="00D33D04">
        <w:rPr>
          <w:color w:val="000000"/>
        </w:rPr>
        <w:t>Disability &amp; Society</w:t>
      </w:r>
      <w:r>
        <w:rPr>
          <w:color w:val="000000"/>
        </w:rPr>
        <w:t xml:space="preserve">, </w:t>
      </w:r>
      <w:r w:rsidRPr="00D33D04">
        <w:rPr>
          <w:color w:val="000000"/>
        </w:rPr>
        <w:t>Volume 32, 2017</w:t>
      </w:r>
      <w:r>
        <w:rPr>
          <w:color w:val="000000"/>
        </w:rPr>
        <w:t xml:space="preserve">, </w:t>
      </w:r>
      <w:r w:rsidRPr="00D33D04">
        <w:rPr>
          <w:color w:val="000000"/>
        </w:rPr>
        <w:t>https://www.tandfonline.com/doi/abs/10.1080/09687599.2017.1313722</w:t>
      </w:r>
    </w:p>
    <w:p w14:paraId="4302A72D" w14:textId="77777777" w:rsidR="004B4D7C" w:rsidRDefault="004B4D7C" w:rsidP="004B4D7C">
      <w:pPr>
        <w:spacing w:line="235" w:lineRule="atLeast"/>
        <w:rPr>
          <w:color w:val="000000"/>
        </w:rPr>
      </w:pPr>
      <w:r>
        <w:rPr>
          <w:color w:val="000000"/>
        </w:rPr>
        <w:t xml:space="preserve">The purpose of critical theory has long been the focus of debate within the academy. Are we, as theorists, obligated to strive for political and social change, or are we merely resolved to engage in the work of critical thinking? This question becomes particularly contested in the realm of minority theory, because the groups we study are those whose histories are awash in a cycle of oppression and marginalization. </w:t>
      </w:r>
      <w:r>
        <w:rPr>
          <w:color w:val="000000"/>
          <w:u w:val="single"/>
        </w:rPr>
        <w:t>Within disability studies</w:t>
      </w:r>
      <w:r>
        <w:rPr>
          <w:color w:val="000000"/>
        </w:rPr>
        <w:t>, an examination of dominate modes of thought produces an answer</w:t>
      </w:r>
      <w:r>
        <w:rPr>
          <w:color w:val="000000"/>
          <w:u w:val="single"/>
        </w:rPr>
        <w:t>: as theorists,</w:t>
      </w:r>
      <w:r>
        <w:rPr>
          <w:color w:val="000000"/>
        </w:rPr>
        <w:t xml:space="preserve"> </w:t>
      </w:r>
      <w:r>
        <w:rPr>
          <w:color w:val="000000"/>
          <w:u w:val="single"/>
          <w:shd w:val="clear" w:color="auto" w:fill="FFFF00"/>
        </w:rPr>
        <w:t>we should strive to improve the living conditions of the</w:t>
      </w:r>
      <w:r>
        <w:rPr>
          <w:color w:val="000000"/>
        </w:rPr>
        <w:t xml:space="preserve"> </w:t>
      </w:r>
      <w:r>
        <w:rPr>
          <w:color w:val="000000"/>
          <w:u w:val="single"/>
          <w:shd w:val="clear" w:color="auto" w:fill="FFFF00"/>
        </w:rPr>
        <w:t>community</w:t>
      </w:r>
      <w:r>
        <w:rPr>
          <w:color w:val="000000"/>
        </w:rPr>
        <w:t xml:space="preserve"> </w:t>
      </w:r>
      <w:r>
        <w:rPr>
          <w:color w:val="000000"/>
          <w:u w:val="single"/>
        </w:rPr>
        <w:t>we examine</w:t>
      </w:r>
      <w:r>
        <w:rPr>
          <w:color w:val="000000"/>
        </w:rPr>
        <w:t xml:space="preserve">. One mode of discourse in particular that has positioned itself as seeking this political and social impact is </w:t>
      </w:r>
      <w:r>
        <w:rPr>
          <w:color w:val="000000"/>
          <w:u w:val="single"/>
        </w:rPr>
        <w:t>crip theory</w:t>
      </w:r>
      <w:r>
        <w:rPr>
          <w:color w:val="000000"/>
        </w:rPr>
        <w:t>. Based in the rhetoric of queer theory, ‘</w:t>
      </w:r>
      <w:r>
        <w:rPr>
          <w:color w:val="000000"/>
          <w:shd w:val="clear" w:color="auto" w:fill="FFFF00"/>
        </w:rPr>
        <w:t>crip’</w:t>
      </w:r>
      <w:r>
        <w:rPr>
          <w:color w:val="000000"/>
        </w:rPr>
        <w:t xml:space="preserve"> </w:t>
      </w:r>
      <w:r>
        <w:rPr>
          <w:color w:val="000000"/>
          <w:u w:val="single"/>
          <w:shd w:val="clear" w:color="auto" w:fill="FFFF00"/>
        </w:rPr>
        <w:t>seeks to challenge constructions of able-</w:t>
      </w:r>
      <w:r>
        <w:rPr>
          <w:color w:val="000000"/>
          <w:u w:val="single"/>
        </w:rPr>
        <w:t>bodiedness</w:t>
      </w:r>
      <w:r>
        <w:rPr>
          <w:color w:val="000000"/>
        </w:rPr>
        <w:t xml:space="preserve"> and be politically generative through the fracturing of key systems of oppression. Whether or not it actually accomplishes these goals is debatable, particularly </w:t>
      </w:r>
      <w:r>
        <w:rPr>
          <w:color w:val="000000"/>
          <w:u w:val="single"/>
        </w:rPr>
        <w:t>because</w:t>
      </w:r>
      <w:r>
        <w:rPr>
          <w:color w:val="000000"/>
        </w:rPr>
        <w:t xml:space="preserve"> </w:t>
      </w:r>
      <w:r>
        <w:rPr>
          <w:color w:val="000000"/>
          <w:u w:val="single"/>
          <w:shd w:val="clear" w:color="auto" w:fill="FFFF00"/>
        </w:rPr>
        <w:t>its</w:t>
      </w:r>
      <w:r>
        <w:rPr>
          <w:color w:val="000000"/>
        </w:rPr>
        <w:t xml:space="preserve"> </w:t>
      </w:r>
      <w:r>
        <w:rPr>
          <w:color w:val="000000"/>
          <w:u w:val="single"/>
          <w:shd w:val="clear" w:color="auto" w:fill="FFFF00"/>
        </w:rPr>
        <w:t>founding principles allow anyone to colonize the disabled identity as their own</w:t>
      </w:r>
      <w:r>
        <w:rPr>
          <w:color w:val="000000"/>
        </w:rPr>
        <w:t xml:space="preserve">. In order to understand the nuances of crip theory and the ways in which this framework fractures the disabled community, I will examine this theory through three different lenses. The first lens is to understand the word ‘crip/crippled’ and its relationship with other historical terms for disability. This framework will demonstrate how </w:t>
      </w:r>
      <w:r>
        <w:rPr>
          <w:color w:val="000000"/>
          <w:u w:val="single"/>
          <w:shd w:val="clear" w:color="auto" w:fill="FFFF00"/>
        </w:rPr>
        <w:t>crip theory continues oppressive cycles instead of fulfilling politically</w:t>
      </w:r>
      <w:r>
        <w:rPr>
          <w:color w:val="000000"/>
        </w:rPr>
        <w:t xml:space="preserve"> </w:t>
      </w:r>
      <w:r>
        <w:rPr>
          <w:color w:val="000000"/>
          <w:u w:val="single"/>
          <w:shd w:val="clear" w:color="auto" w:fill="FFFF00"/>
        </w:rPr>
        <w:t>generative and empowering goals</w:t>
      </w:r>
      <w:r>
        <w:rPr>
          <w:color w:val="000000"/>
        </w:rPr>
        <w:t xml:space="preserve">. Next, I examine crip theory through its relationships with other branches of theory. By placing crip theory within this context, I identify the ways </w:t>
      </w:r>
      <w:r>
        <w:rPr>
          <w:color w:val="000000"/>
          <w:u w:val="single"/>
        </w:rPr>
        <w:t>crip</w:t>
      </w:r>
      <w:r>
        <w:rPr>
          <w:color w:val="000000"/>
        </w:rPr>
        <w:t xml:space="preserve"> and other dominant branches of thought both succeed and </w:t>
      </w:r>
      <w:r>
        <w:rPr>
          <w:color w:val="000000"/>
          <w:u w:val="single"/>
          <w:shd w:val="clear" w:color="auto" w:fill="FFFF00"/>
        </w:rPr>
        <w:t>fail in advancing the lives of disabled people</w:t>
      </w:r>
      <w:r>
        <w:rPr>
          <w:color w:val="000000"/>
        </w:rPr>
        <w:t xml:space="preserve">. Finally, I conduct a rigorous examination of crip theory as defined by the dominant theorists who subscribe to its ideology. Through this tri-fold reading, I conclude that </w:t>
      </w:r>
      <w:r>
        <w:rPr>
          <w:color w:val="000000"/>
          <w:u w:val="single"/>
          <w:shd w:val="clear" w:color="auto" w:fill="FFFF00"/>
        </w:rPr>
        <w:t>crip</w:t>
      </w:r>
      <w:r>
        <w:rPr>
          <w:color w:val="000000"/>
        </w:rPr>
        <w:t xml:space="preserve"> </w:t>
      </w:r>
      <w:r>
        <w:rPr>
          <w:color w:val="000000"/>
          <w:u w:val="single"/>
          <w:shd w:val="clear" w:color="auto" w:fill="FFFF00"/>
        </w:rPr>
        <w:t>theory’s</w:t>
      </w:r>
      <w:r>
        <w:rPr>
          <w:color w:val="000000"/>
        </w:rPr>
        <w:t xml:space="preserve"> </w:t>
      </w:r>
      <w:r>
        <w:rPr>
          <w:color w:val="000000"/>
          <w:u w:val="single"/>
          <w:shd w:val="clear" w:color="auto" w:fill="FFFF00"/>
        </w:rPr>
        <w:t>transformative</w:t>
      </w:r>
      <w:r>
        <w:rPr>
          <w:color w:val="000000"/>
        </w:rPr>
        <w:t xml:space="preserve"> </w:t>
      </w:r>
      <w:r>
        <w:rPr>
          <w:color w:val="000000"/>
          <w:u w:val="single"/>
          <w:shd w:val="clear" w:color="auto" w:fill="FFFF00"/>
        </w:rPr>
        <w:t>agenda has not been realized</w:t>
      </w:r>
      <w:r>
        <w:rPr>
          <w:color w:val="000000"/>
          <w:u w:val="single"/>
        </w:rPr>
        <w:t>.</w:t>
      </w:r>
      <w:r>
        <w:rPr>
          <w:color w:val="000000"/>
        </w:rPr>
        <w:t xml:space="preserve"> Instead, </w:t>
      </w:r>
      <w:r>
        <w:rPr>
          <w:color w:val="000000"/>
          <w:u w:val="single"/>
          <w:shd w:val="clear" w:color="auto" w:fill="FFFF00"/>
        </w:rPr>
        <w:t>crip theory continues a cycle of</w:t>
      </w:r>
      <w:r>
        <w:rPr>
          <w:color w:val="000000"/>
        </w:rPr>
        <w:t xml:space="preserve"> </w:t>
      </w:r>
      <w:r>
        <w:rPr>
          <w:color w:val="000000"/>
          <w:u w:val="single"/>
          <w:shd w:val="clear" w:color="auto" w:fill="FFFF00"/>
        </w:rPr>
        <w:t>silencing and marginalization</w:t>
      </w:r>
      <w:r>
        <w:rPr>
          <w:color w:val="000000"/>
        </w:rPr>
        <w:t xml:space="preserve"> </w:t>
      </w:r>
      <w:r>
        <w:rPr>
          <w:color w:val="000000"/>
          <w:u w:val="single"/>
          <w:shd w:val="clear" w:color="auto" w:fill="FFFF00"/>
        </w:rPr>
        <w:t>that widens the divide between disability studies</w:t>
      </w:r>
      <w:r>
        <w:rPr>
          <w:color w:val="000000"/>
        </w:rPr>
        <w:t xml:space="preserve"> </w:t>
      </w:r>
      <w:r>
        <w:rPr>
          <w:color w:val="000000"/>
          <w:u w:val="single"/>
          <w:shd w:val="clear" w:color="auto" w:fill="FFFF00"/>
        </w:rPr>
        <w:t>and the lived experiences of the disabled</w:t>
      </w:r>
      <w:r>
        <w:rPr>
          <w:color w:val="000000"/>
        </w:rPr>
        <w:t xml:space="preserve"> </w:t>
      </w:r>
      <w:r>
        <w:rPr>
          <w:color w:val="000000"/>
          <w:u w:val="single"/>
        </w:rPr>
        <w:t>rather than bridging those critical gaps</w:t>
      </w:r>
      <w:r>
        <w:rPr>
          <w:color w:val="000000"/>
        </w:rPr>
        <w:t xml:space="preserve"> </w:t>
      </w:r>
      <w:r>
        <w:rPr>
          <w:color w:val="000000"/>
          <w:u w:val="single"/>
        </w:rPr>
        <w:t>in meaningful ways.</w:t>
      </w:r>
    </w:p>
    <w:p w14:paraId="57D4309A" w14:textId="77777777" w:rsidR="004B4D7C" w:rsidRDefault="004B4D7C" w:rsidP="004B4D7C">
      <w:pPr>
        <w:rPr>
          <w:color w:val="000000"/>
          <w:sz w:val="27"/>
          <w:szCs w:val="27"/>
        </w:rPr>
      </w:pPr>
    </w:p>
    <w:p w14:paraId="02597A30" w14:textId="77777777" w:rsidR="004B4D7C" w:rsidRPr="00652D3B" w:rsidRDefault="004B4D7C" w:rsidP="004B4D7C">
      <w:pPr>
        <w:pStyle w:val="Heading4"/>
        <w:rPr>
          <w:sz w:val="16"/>
          <w:szCs w:val="16"/>
        </w:rPr>
      </w:pPr>
    </w:p>
    <w:p w14:paraId="3DB128AD" w14:textId="77777777" w:rsidR="004B4D7C" w:rsidRDefault="004B4D7C" w:rsidP="004B4D7C">
      <w:pPr>
        <w:pStyle w:val="Heading3"/>
      </w:pPr>
      <w:r>
        <w:t>FW</w:t>
      </w:r>
    </w:p>
    <w:p w14:paraId="50725941" w14:textId="77777777" w:rsidR="004B4D7C" w:rsidRDefault="004B4D7C" w:rsidP="004B4D7C">
      <w:pPr>
        <w:pStyle w:val="Heading4"/>
      </w:pPr>
      <w:r>
        <w:t xml:space="preserve">Education DA. 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4DD6EC60" w14:textId="77777777" w:rsidR="004B4D7C" w:rsidRPr="00C76775" w:rsidRDefault="004B4D7C" w:rsidP="004B4D7C">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49370FF1" w14:textId="77777777" w:rsidR="004B4D7C" w:rsidRPr="00AA113C" w:rsidRDefault="004B4D7C" w:rsidP="004B4D7C">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06B6E0F" w14:textId="77777777" w:rsidR="004B4D7C" w:rsidRPr="00AA113C" w:rsidRDefault="004B4D7C" w:rsidP="004B4D7C">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146A29AA" w14:textId="77777777" w:rsidR="004B4D7C" w:rsidRPr="00AA113C" w:rsidRDefault="004B4D7C" w:rsidP="004B4D7C">
      <w:pPr>
        <w:rPr>
          <w:sz w:val="16"/>
          <w:szCs w:val="16"/>
        </w:rPr>
      </w:pPr>
      <w:r w:rsidRPr="00AA113C">
        <w:rPr>
          <w:sz w:val="16"/>
          <w:szCs w:val="16"/>
        </w:rPr>
        <w:t xml:space="preserve">Conclusion </w:t>
      </w:r>
    </w:p>
    <w:p w14:paraId="47CD2E08" w14:textId="77777777" w:rsidR="004B4D7C" w:rsidRPr="00AA113C" w:rsidRDefault="004B4D7C" w:rsidP="004B4D7C">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256BC97E" w14:textId="77777777" w:rsidR="004B4D7C" w:rsidRPr="00AA113C" w:rsidRDefault="004B4D7C" w:rsidP="004B4D7C">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31D9F6C" w14:textId="77777777" w:rsidR="004B4D7C" w:rsidRPr="00AA113C" w:rsidRDefault="004B4D7C" w:rsidP="004B4D7C">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1279B200" w14:textId="77777777" w:rsidR="004B4D7C" w:rsidRPr="00AA113C" w:rsidRDefault="004B4D7C" w:rsidP="004B4D7C">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61AE7394" w14:textId="77777777" w:rsidR="004B4D7C" w:rsidRDefault="004B4D7C" w:rsidP="004B4D7C">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7C94DCD6" w14:textId="77777777" w:rsidR="004B4D7C" w:rsidRPr="00B9260A" w:rsidRDefault="004B4D7C" w:rsidP="004B4D7C"/>
    <w:p w14:paraId="75E90968" w14:textId="77777777" w:rsidR="004B4D7C" w:rsidRPr="005D388F" w:rsidRDefault="004B4D7C" w:rsidP="004B4D7C"/>
    <w:p w14:paraId="574A2927" w14:textId="77777777" w:rsidR="00B73FB2" w:rsidRDefault="00B73FB2"/>
    <w:sectPr w:rsidR="00B73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2"/>
  </w:num>
  <w:num w:numId="15" w16cid:durableId="1914243952">
    <w:abstractNumId w:val="22"/>
  </w:num>
  <w:num w:numId="16" w16cid:durableId="58525735">
    <w:abstractNumId w:val="11"/>
  </w:num>
  <w:num w:numId="17" w16cid:durableId="1959753839">
    <w:abstractNumId w:val="13"/>
  </w:num>
  <w:num w:numId="18" w16cid:durableId="2088532901">
    <w:abstractNumId w:val="10"/>
  </w:num>
  <w:num w:numId="19" w16cid:durableId="1089472293">
    <w:abstractNumId w:val="18"/>
  </w:num>
  <w:num w:numId="20" w16cid:durableId="1315454396">
    <w:abstractNumId w:val="24"/>
  </w:num>
  <w:num w:numId="21" w16cid:durableId="348993653">
    <w:abstractNumId w:val="28"/>
  </w:num>
  <w:num w:numId="22" w16cid:durableId="379747424">
    <w:abstractNumId w:val="19"/>
  </w:num>
  <w:num w:numId="23" w16cid:durableId="1913613232">
    <w:abstractNumId w:val="25"/>
  </w:num>
  <w:num w:numId="24" w16cid:durableId="1349984255">
    <w:abstractNumId w:val="21"/>
  </w:num>
  <w:num w:numId="25" w16cid:durableId="5712442">
    <w:abstractNumId w:val="14"/>
  </w:num>
  <w:num w:numId="26" w16cid:durableId="109785005">
    <w:abstractNumId w:val="26"/>
  </w:num>
  <w:num w:numId="27" w16cid:durableId="1068193557">
    <w:abstractNumId w:val="17"/>
  </w:num>
  <w:num w:numId="28" w16cid:durableId="409232507">
    <w:abstractNumId w:val="20"/>
  </w:num>
  <w:num w:numId="29" w16cid:durableId="8717653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8B"/>
    <w:rsid w:val="00001D8F"/>
    <w:rsid w:val="0004766E"/>
    <w:rsid w:val="00090AF2"/>
    <w:rsid w:val="000A202C"/>
    <w:rsid w:val="000D24C8"/>
    <w:rsid w:val="00132A55"/>
    <w:rsid w:val="0019594A"/>
    <w:rsid w:val="001C7973"/>
    <w:rsid w:val="001D2A65"/>
    <w:rsid w:val="002006B3"/>
    <w:rsid w:val="002638D7"/>
    <w:rsid w:val="00294BAB"/>
    <w:rsid w:val="0035506F"/>
    <w:rsid w:val="003556AC"/>
    <w:rsid w:val="00485F04"/>
    <w:rsid w:val="004A2241"/>
    <w:rsid w:val="004B4D7C"/>
    <w:rsid w:val="004F160B"/>
    <w:rsid w:val="004F28E5"/>
    <w:rsid w:val="00522BAB"/>
    <w:rsid w:val="0052704C"/>
    <w:rsid w:val="00546AB6"/>
    <w:rsid w:val="005A20E8"/>
    <w:rsid w:val="005C0FEE"/>
    <w:rsid w:val="006A0B10"/>
    <w:rsid w:val="006C6C07"/>
    <w:rsid w:val="006E1167"/>
    <w:rsid w:val="006E5A70"/>
    <w:rsid w:val="00803271"/>
    <w:rsid w:val="00833B8B"/>
    <w:rsid w:val="00833E52"/>
    <w:rsid w:val="00841245"/>
    <w:rsid w:val="008445C5"/>
    <w:rsid w:val="008F3FE6"/>
    <w:rsid w:val="00937C53"/>
    <w:rsid w:val="00984331"/>
    <w:rsid w:val="009B13AB"/>
    <w:rsid w:val="00A43774"/>
    <w:rsid w:val="00AC26B5"/>
    <w:rsid w:val="00AD0FCE"/>
    <w:rsid w:val="00AD254B"/>
    <w:rsid w:val="00AF5A1C"/>
    <w:rsid w:val="00B6537B"/>
    <w:rsid w:val="00B73FB2"/>
    <w:rsid w:val="00BB2682"/>
    <w:rsid w:val="00BC7BCB"/>
    <w:rsid w:val="00BF548D"/>
    <w:rsid w:val="00C01829"/>
    <w:rsid w:val="00C36219"/>
    <w:rsid w:val="00C61BC4"/>
    <w:rsid w:val="00CA7A09"/>
    <w:rsid w:val="00CC06C2"/>
    <w:rsid w:val="00DA1D8A"/>
    <w:rsid w:val="00DB10C9"/>
    <w:rsid w:val="00DB4B13"/>
    <w:rsid w:val="00DC1A4E"/>
    <w:rsid w:val="00DE0AA8"/>
    <w:rsid w:val="00DE5477"/>
    <w:rsid w:val="00E201AA"/>
    <w:rsid w:val="00EA2603"/>
    <w:rsid w:val="00EB761D"/>
    <w:rsid w:val="00EC1ACB"/>
    <w:rsid w:val="00EE157E"/>
    <w:rsid w:val="00EE4614"/>
    <w:rsid w:val="00EE67CB"/>
    <w:rsid w:val="00EE75B4"/>
    <w:rsid w:val="00EE7DCF"/>
    <w:rsid w:val="00F64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33D5DF"/>
  <w15:chartTrackingRefBased/>
  <w15:docId w15:val="{FFF27921-C13A-AB4D-9DBE-A2625CA5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4D7C"/>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B4D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4D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4B4D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C"/>
    <w:basedOn w:val="Normal"/>
    <w:next w:val="Normal"/>
    <w:link w:val="Heading4Char"/>
    <w:uiPriority w:val="3"/>
    <w:qFormat/>
    <w:rsid w:val="004B4D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4D7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3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4D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4D7C"/>
  </w:style>
  <w:style w:type="character" w:customStyle="1" w:styleId="Heading1Char">
    <w:name w:val="Heading 1 Char"/>
    <w:aliases w:val="Pocket Char"/>
    <w:basedOn w:val="DefaultParagraphFont"/>
    <w:link w:val="Heading1"/>
    <w:rsid w:val="004B4D7C"/>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B4D7C"/>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4B4D7C"/>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4B4D7C"/>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B4D7C"/>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3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B8B"/>
    <w:rPr>
      <w:rFonts w:eastAsiaTheme="majorEastAsia" w:cstheme="majorBidi"/>
      <w:color w:val="272727" w:themeColor="text1" w:themeTint="D8"/>
    </w:rPr>
  </w:style>
  <w:style w:type="paragraph" w:styleId="Title">
    <w:name w:val="Title"/>
    <w:basedOn w:val="Normal"/>
    <w:next w:val="Normal"/>
    <w:link w:val="TitleChar"/>
    <w:uiPriority w:val="10"/>
    <w:qFormat/>
    <w:rsid w:val="0083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B8B"/>
    <w:pPr>
      <w:spacing w:before="160"/>
      <w:jc w:val="center"/>
    </w:pPr>
    <w:rPr>
      <w:i/>
      <w:iCs/>
      <w:color w:val="404040" w:themeColor="text1" w:themeTint="BF"/>
    </w:rPr>
  </w:style>
  <w:style w:type="character" w:customStyle="1" w:styleId="QuoteChar">
    <w:name w:val="Quote Char"/>
    <w:basedOn w:val="DefaultParagraphFont"/>
    <w:link w:val="Quote"/>
    <w:uiPriority w:val="29"/>
    <w:rsid w:val="00833B8B"/>
    <w:rPr>
      <w:i/>
      <w:iCs/>
      <w:color w:val="404040" w:themeColor="text1" w:themeTint="BF"/>
    </w:rPr>
  </w:style>
  <w:style w:type="paragraph" w:styleId="ListParagraph">
    <w:name w:val="List Paragraph"/>
    <w:aliases w:val="6 font,List Paragraph1,List Paragraph2"/>
    <w:basedOn w:val="Normal"/>
    <w:uiPriority w:val="34"/>
    <w:qFormat/>
    <w:rsid w:val="00833B8B"/>
    <w:pPr>
      <w:ind w:left="720"/>
      <w:contextualSpacing/>
    </w:pPr>
  </w:style>
  <w:style w:type="character" w:styleId="IntenseEmphasis">
    <w:name w:val="Intense Emphasis"/>
    <w:basedOn w:val="DefaultParagraphFont"/>
    <w:uiPriority w:val="21"/>
    <w:qFormat/>
    <w:rsid w:val="00833B8B"/>
    <w:rPr>
      <w:i/>
      <w:iCs/>
      <w:color w:val="0F4761" w:themeColor="accent1" w:themeShade="BF"/>
    </w:rPr>
  </w:style>
  <w:style w:type="paragraph" w:styleId="IntenseQuote">
    <w:name w:val="Intense Quote"/>
    <w:basedOn w:val="Normal"/>
    <w:next w:val="Normal"/>
    <w:link w:val="IntenseQuoteChar"/>
    <w:uiPriority w:val="30"/>
    <w:qFormat/>
    <w:rsid w:val="00833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B8B"/>
    <w:rPr>
      <w:i/>
      <w:iCs/>
      <w:color w:val="0F4761" w:themeColor="accent1" w:themeShade="BF"/>
    </w:rPr>
  </w:style>
  <w:style w:type="character" w:styleId="IntenseReference">
    <w:name w:val="Intense Reference"/>
    <w:basedOn w:val="DefaultParagraphFont"/>
    <w:uiPriority w:val="32"/>
    <w:qFormat/>
    <w:rsid w:val="00833B8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4B4D7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B4D7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4D7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4B4D7C"/>
    <w:rPr>
      <w:b w:val="0"/>
      <w:sz w:val="22"/>
      <w:u w:val="single"/>
    </w:rPr>
  </w:style>
  <w:style w:type="character" w:styleId="Strong">
    <w:name w:val="Strong"/>
    <w:basedOn w:val="DefaultParagraphFont"/>
    <w:uiPriority w:val="22"/>
    <w:qFormat/>
    <w:rsid w:val="004B4D7C"/>
    <w:rPr>
      <w:b/>
      <w:bCs/>
    </w:rPr>
  </w:style>
  <w:style w:type="character" w:styleId="BookTitle">
    <w:name w:val="Book Title"/>
    <w:basedOn w:val="DefaultParagraphFont"/>
    <w:uiPriority w:val="33"/>
    <w:qFormat/>
    <w:rsid w:val="004B4D7C"/>
    <w:rPr>
      <w:b/>
      <w:bCs/>
      <w:i/>
      <w:iCs/>
      <w:spacing w:val="5"/>
    </w:rPr>
  </w:style>
  <w:style w:type="numbering" w:styleId="111111">
    <w:name w:val="Outline List 2"/>
    <w:basedOn w:val="NoList"/>
    <w:uiPriority w:val="99"/>
    <w:semiHidden/>
    <w:unhideWhenUsed/>
    <w:rsid w:val="004B4D7C"/>
  </w:style>
  <w:style w:type="paragraph" w:styleId="Header">
    <w:name w:val="header"/>
    <w:basedOn w:val="Normal"/>
    <w:link w:val="HeaderChar"/>
    <w:uiPriority w:val="99"/>
    <w:semiHidden/>
    <w:rsid w:val="004B4D7C"/>
    <w:pPr>
      <w:tabs>
        <w:tab w:val="center" w:pos="4680"/>
        <w:tab w:val="right" w:pos="9360"/>
      </w:tabs>
    </w:pPr>
  </w:style>
  <w:style w:type="character" w:customStyle="1" w:styleId="HeaderChar">
    <w:name w:val="Header Char"/>
    <w:basedOn w:val="DefaultParagraphFont"/>
    <w:link w:val="Header"/>
    <w:uiPriority w:val="99"/>
    <w:semiHidden/>
    <w:rsid w:val="004B4D7C"/>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4B4D7C"/>
    <w:pPr>
      <w:tabs>
        <w:tab w:val="center" w:pos="4680"/>
        <w:tab w:val="right" w:pos="9360"/>
      </w:tabs>
    </w:pPr>
  </w:style>
  <w:style w:type="character" w:customStyle="1" w:styleId="FooterChar">
    <w:name w:val="Footer Char"/>
    <w:basedOn w:val="DefaultParagraphFont"/>
    <w:link w:val="Footer"/>
    <w:uiPriority w:val="99"/>
    <w:semiHidden/>
    <w:rsid w:val="004B4D7C"/>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B4D7C"/>
    <w:pPr>
      <w:spacing w:after="120"/>
    </w:pPr>
  </w:style>
  <w:style w:type="character" w:customStyle="1" w:styleId="BodyTextChar">
    <w:name w:val="Body Text Char"/>
    <w:basedOn w:val="DefaultParagraphFont"/>
    <w:link w:val="BodyText"/>
    <w:uiPriority w:val="99"/>
    <w:semiHidden/>
    <w:rsid w:val="004B4D7C"/>
    <w:rPr>
      <w:rFonts w:ascii="Calibri" w:eastAsiaTheme="minorHAnsi" w:hAnsi="Calibri" w:cs="Calibri"/>
      <w:kern w:val="0"/>
      <w:sz w:val="22"/>
      <w:szCs w:val="22"/>
      <w:lang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B4D7C"/>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B4D7C"/>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B4D7C"/>
    <w:rPr>
      <w:color w:val="467886" w:themeColor="hyperlink"/>
      <w:u w:val="single"/>
    </w:rPr>
  </w:style>
  <w:style w:type="character" w:styleId="UnresolvedMention">
    <w:name w:val="Unresolved Mention"/>
    <w:basedOn w:val="DefaultParagraphFont"/>
    <w:uiPriority w:val="99"/>
    <w:semiHidden/>
    <w:unhideWhenUsed/>
    <w:rsid w:val="004B4D7C"/>
    <w:rPr>
      <w:color w:val="605E5C"/>
      <w:shd w:val="clear" w:color="auto" w:fill="E1DFDD"/>
    </w:rPr>
  </w:style>
  <w:style w:type="paragraph" w:customStyle="1" w:styleId="Undertag">
    <w:name w:val="Undertag"/>
    <w:link w:val="UndertagChar"/>
    <w:autoRedefine/>
    <w:uiPriority w:val="5"/>
    <w:qFormat/>
    <w:rsid w:val="004B4D7C"/>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4B4D7C"/>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4B4D7C"/>
    <w:rPr>
      <w:color w:val="0A2F41" w:themeColor="accent1" w:themeShade="80"/>
    </w:rPr>
  </w:style>
  <w:style w:type="character" w:customStyle="1" w:styleId="AnalyticChar">
    <w:name w:val="Analytic Char"/>
    <w:basedOn w:val="DefaultParagraphFont"/>
    <w:link w:val="Analytic"/>
    <w:uiPriority w:val="5"/>
    <w:rsid w:val="004B4D7C"/>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4A2241"/>
    <w:pPr>
      <w:widowControl w:val="0"/>
      <w:ind w:left="720"/>
    </w:pPr>
    <w:rPr>
      <w:rFonts w:eastAsiaTheme="minorEastAsia"/>
      <w:b/>
      <w:iCs/>
      <w:kern w:val="2"/>
      <w:szCs w:val="24"/>
      <w:u w:val="single"/>
      <w:bdr w:val="single" w:sz="8" w:space="0" w:color="auto"/>
      <w:lang w:eastAsia="zh-CN"/>
      <w14:ligatures w14:val="standardContextual"/>
    </w:rPr>
  </w:style>
  <w:style w:type="character" w:styleId="PlaceholderText">
    <w:name w:val="Placeholder Text"/>
    <w:basedOn w:val="DefaultParagraphFont"/>
    <w:uiPriority w:val="99"/>
    <w:unhideWhenUsed/>
    <w:rsid w:val="004A2241"/>
    <w:rPr>
      <w:color w:val="666666"/>
    </w:rPr>
  </w:style>
  <w:style w:type="paragraph" w:customStyle="1" w:styleId="analytics">
    <w:name w:val="analytics"/>
    <w:basedOn w:val="Heading4"/>
    <w:link w:val="analyticsChar"/>
    <w:autoRedefine/>
    <w:uiPriority w:val="4"/>
    <w:qFormat/>
    <w:rsid w:val="004A2241"/>
  </w:style>
  <w:style w:type="character" w:customStyle="1" w:styleId="analyticsChar">
    <w:name w:val="analytics Char"/>
    <w:basedOn w:val="DefaultParagraphFont"/>
    <w:link w:val="analytics"/>
    <w:uiPriority w:val="4"/>
    <w:rsid w:val="004A2241"/>
    <w:rPr>
      <w:rFonts w:ascii="Calibri" w:eastAsiaTheme="majorEastAsia" w:hAnsi="Calibri" w:cstheme="majorBidi"/>
      <w:b/>
      <w:iCs/>
      <w:kern w:val="0"/>
      <w:sz w:val="26"/>
      <w:szCs w:val="22"/>
      <w:lang w:eastAsia="en-US"/>
      <w14:ligatures w14:val="none"/>
    </w:rPr>
  </w:style>
  <w:style w:type="paragraph" w:customStyle="1" w:styleId="UnderlinePara">
    <w:name w:val="Underline Para"/>
    <w:basedOn w:val="Normal"/>
    <w:uiPriority w:val="7"/>
    <w:qFormat/>
    <w:rsid w:val="004A2241"/>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A2241"/>
    <w:pPr>
      <w:spacing w:after="0" w:line="240" w:lineRule="auto"/>
    </w:pPr>
    <w:rPr>
      <w:kern w:val="0"/>
      <w:sz w:val="22"/>
      <w:szCs w:val="22"/>
      <w:u w:val="single"/>
      <w:lang w:eastAsia="en-US"/>
      <w14:ligatures w14:val="none"/>
    </w:rPr>
  </w:style>
  <w:style w:type="paragraph" w:customStyle="1" w:styleId="Emphasis1">
    <w:name w:val="Emphasis1"/>
    <w:basedOn w:val="Normal"/>
    <w:uiPriority w:val="8"/>
    <w:qFormat/>
    <w:rsid w:val="004A224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B4D7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rkspace.library.yorku.ca/server/api/core/bitstreams/4ca6799e-6a55-4cef-bf33-8ccb055f586b/content" TargetMode="External"/><Relationship Id="rId5" Type="http://schemas.openxmlformats.org/officeDocument/2006/relationships/hyperlink" Target="https://cepr.net/publications/the-ada-isnt-enough-during-a-mass-disabling-event-workers-need-union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49104</Words>
  <Characters>279897</Characters>
  <Application>Microsoft Office Word</Application>
  <DocSecurity>0</DocSecurity>
  <Lines>2332</Lines>
  <Paragraphs>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Lai [Ext Coach]</dc:creator>
  <cp:keywords/>
  <dc:description/>
  <cp:lastModifiedBy>Kevin Lai [Ext Coach]</cp:lastModifiedBy>
  <cp:revision>2</cp:revision>
  <dcterms:created xsi:type="dcterms:W3CDTF">2025-09-07T01:29:00Z</dcterms:created>
  <dcterms:modified xsi:type="dcterms:W3CDTF">2025-09-07T01:29:00Z</dcterms:modified>
</cp:coreProperties>
</file>