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6BEB" w14:textId="70F86FAD" w:rsidR="00A61DF9" w:rsidRDefault="008B081A" w:rsidP="008B081A">
      <w:pPr>
        <w:pStyle w:val="Heading1"/>
      </w:pPr>
      <w:r>
        <w:t>1NC – ADA Round 5</w:t>
      </w:r>
    </w:p>
    <w:p w14:paraId="31998188" w14:textId="6A072D8D" w:rsidR="008B081A" w:rsidRDefault="008B081A" w:rsidP="008B081A">
      <w:pPr>
        <w:pStyle w:val="Heading2"/>
      </w:pPr>
      <w:r>
        <w:t>1NC</w:t>
      </w:r>
    </w:p>
    <w:p w14:paraId="13F211AA" w14:textId="7CCB5D26" w:rsidR="000525D5" w:rsidRDefault="000525D5" w:rsidP="008B081A">
      <w:pPr>
        <w:pStyle w:val="Heading3"/>
      </w:pPr>
      <w:r>
        <w:t xml:space="preserve">OFF </w:t>
      </w:r>
    </w:p>
    <w:p w14:paraId="35F57760" w14:textId="2276A587" w:rsidR="000525D5" w:rsidRDefault="00974C20" w:rsidP="000525D5">
      <w:pPr>
        <w:pStyle w:val="Heading4"/>
      </w:pPr>
      <w:r>
        <w:t>Plan flaw:</w:t>
      </w:r>
      <w:r w:rsidR="001D7F1F">
        <w:t xml:space="preserve"> missing preposition. Plan</w:t>
      </w:r>
      <w:r>
        <w:t xml:space="preserve"> </w:t>
      </w:r>
      <w:proofErr w:type="gramStart"/>
      <w:r>
        <w:t>says</w:t>
      </w:r>
      <w:proofErr w:type="gramEnd"/>
      <w:r>
        <w:t xml:space="preserve"> </w:t>
      </w:r>
      <w:r w:rsidR="001D7F1F">
        <w:t>“</w:t>
      </w:r>
      <w:r w:rsidR="000525D5">
        <w:t>Instances of cases</w:t>
      </w:r>
      <w:r w:rsidR="001D7F1F" w:rsidRPr="001D7F1F">
        <w:t xml:space="preserve"> </w:t>
      </w:r>
      <w:r w:rsidR="001D7F1F">
        <w:t>religious exemptions from mandatory collective bargaining.</w:t>
      </w:r>
      <w:r w:rsidR="001D7F1F">
        <w:t>”</w:t>
      </w:r>
    </w:p>
    <w:p w14:paraId="07C8172A" w14:textId="51873AC3" w:rsidR="000525D5" w:rsidRPr="001D7F1F" w:rsidRDefault="000525D5" w:rsidP="000525D5">
      <w:pPr>
        <w:pStyle w:val="Heading4"/>
        <w:rPr>
          <w:b w:val="0"/>
          <w:bCs/>
        </w:rPr>
      </w:pPr>
      <w:r w:rsidRPr="001D7F1F">
        <w:rPr>
          <w:b w:val="0"/>
          <w:bCs/>
        </w:rPr>
        <w:t>Should be “</w:t>
      </w:r>
      <w:r w:rsidR="001D7F1F">
        <w:rPr>
          <w:b w:val="0"/>
          <w:bCs/>
        </w:rPr>
        <w:t xml:space="preserve">in </w:t>
      </w:r>
      <w:r w:rsidRPr="001D7F1F">
        <w:rPr>
          <w:b w:val="0"/>
          <w:bCs/>
        </w:rPr>
        <w:t xml:space="preserve">instances of cases </w:t>
      </w:r>
      <w:r w:rsidRPr="001D7F1F">
        <w:t>of</w:t>
      </w:r>
      <w:r w:rsidRPr="001D7F1F">
        <w:rPr>
          <w:b w:val="0"/>
          <w:bCs/>
        </w:rPr>
        <w:t>…”</w:t>
      </w:r>
    </w:p>
    <w:p w14:paraId="50B92F6D" w14:textId="77777777" w:rsidR="000525D5" w:rsidRDefault="000525D5" w:rsidP="000525D5"/>
    <w:p w14:paraId="75939FCB" w14:textId="2BD515FA" w:rsidR="000525D5" w:rsidRDefault="000525D5" w:rsidP="000525D5">
      <w:pPr>
        <w:pStyle w:val="Heading4"/>
      </w:pPr>
      <w:r>
        <w:t xml:space="preserve">Vote </w:t>
      </w:r>
      <w:proofErr w:type="gramStart"/>
      <w:r>
        <w:t>neg</w:t>
      </w:r>
      <w:proofErr w:type="gramEnd"/>
      <w:r>
        <w:t xml:space="preserve"> – </w:t>
      </w:r>
    </w:p>
    <w:p w14:paraId="58E54008" w14:textId="15A2E036" w:rsidR="000525D5" w:rsidRDefault="000525D5" w:rsidP="000525D5">
      <w:pPr>
        <w:pStyle w:val="Heading4"/>
        <w:numPr>
          <w:ilvl w:val="0"/>
          <w:numId w:val="16"/>
        </w:numPr>
      </w:pPr>
      <w:r w:rsidRPr="000525D5">
        <w:rPr>
          <w:u w:val="single"/>
        </w:rPr>
        <w:t>Fairness</w:t>
      </w:r>
      <w:r>
        <w:t xml:space="preserve"> and </w:t>
      </w:r>
      <w:r w:rsidRPr="000525D5">
        <w:rPr>
          <w:u w:val="single"/>
        </w:rPr>
        <w:t>clash</w:t>
      </w:r>
      <w:r>
        <w:t>. Allowing post-1AC reclarification makes neg prep untenable and decimates ground</w:t>
      </w:r>
    </w:p>
    <w:p w14:paraId="65411B09" w14:textId="0F1159BA" w:rsidR="000525D5" w:rsidRDefault="000525D5" w:rsidP="000525D5">
      <w:pPr>
        <w:pStyle w:val="Heading4"/>
        <w:numPr>
          <w:ilvl w:val="0"/>
          <w:numId w:val="16"/>
        </w:numPr>
      </w:pPr>
      <w:r w:rsidRPr="000525D5">
        <w:rPr>
          <w:u w:val="single"/>
        </w:rPr>
        <w:t>Precision</w:t>
      </w:r>
      <w:r>
        <w:t xml:space="preserve">. </w:t>
      </w:r>
      <w:r w:rsidR="00872569">
        <w:t>Words have meaning</w:t>
      </w:r>
      <w:r w:rsidR="00561472">
        <w:t xml:space="preserve"> – e</w:t>
      </w:r>
      <w:r>
        <w:t>ncourages careful plan text writing.</w:t>
      </w:r>
    </w:p>
    <w:p w14:paraId="37F1CE5B" w14:textId="36D129CF" w:rsidR="000525D5" w:rsidRPr="00974C20" w:rsidRDefault="000525D5" w:rsidP="00974C20">
      <w:pPr>
        <w:pStyle w:val="Heading4"/>
        <w:numPr>
          <w:ilvl w:val="0"/>
          <w:numId w:val="16"/>
        </w:numPr>
        <w:rPr>
          <w:rStyle w:val="Style13ptBold"/>
          <w:rFonts w:cs="Calibri"/>
          <w:b/>
          <w:bCs w:val="0"/>
        </w:rPr>
      </w:pPr>
      <w:r w:rsidRPr="00974C20">
        <w:rPr>
          <w:rStyle w:val="Style13ptBold"/>
          <w:b/>
          <w:bCs w:val="0"/>
        </w:rPr>
        <w:t>Presumption. Gets rolled back.</w:t>
      </w:r>
    </w:p>
    <w:p w14:paraId="52864A21" w14:textId="77777777" w:rsidR="000525D5" w:rsidRDefault="000525D5" w:rsidP="000525D5">
      <w:pPr>
        <w:pStyle w:val="ListParagraph"/>
      </w:pPr>
      <w:r>
        <w:rPr>
          <w:rStyle w:val="Style13ptBold"/>
        </w:rPr>
        <w:t>Stevens ‘03</w:t>
      </w:r>
      <w:r>
        <w:t xml:space="preserve"> </w:t>
      </w:r>
    </w:p>
    <w:p w14:paraId="04D6C25D" w14:textId="77777777" w:rsidR="000525D5" w:rsidRDefault="000525D5" w:rsidP="000525D5">
      <w:pPr>
        <w:pStyle w:val="ListParagraph"/>
      </w:pPr>
      <w:r>
        <w:t>(LtCol USMC (Ret.) Assistant Professor of Criminology California State University Fresno) Stevens  http://faculty.ncwc.edu/mstevens/293/293lect02.htm</w:t>
      </w:r>
    </w:p>
    <w:p w14:paraId="3DEB0C41" w14:textId="77777777" w:rsidR="000525D5" w:rsidRPr="000525D5" w:rsidRDefault="000525D5" w:rsidP="000525D5">
      <w:pPr>
        <w:pStyle w:val="ListParagraph"/>
        <w:rPr>
          <w:sz w:val="14"/>
        </w:rPr>
      </w:pPr>
      <w:r w:rsidRPr="000525D5">
        <w:rPr>
          <w:rStyle w:val="StyleUnderline"/>
          <w:highlight w:val="green"/>
        </w:rPr>
        <w:t>Void-for-Vagueness Doctrine</w:t>
      </w:r>
      <w:r w:rsidRPr="000525D5">
        <w:rPr>
          <w:sz w:val="14"/>
        </w:rPr>
        <w:t xml:space="preserve"> -- This </w:t>
      </w:r>
      <w:r w:rsidRPr="000525D5">
        <w:rPr>
          <w:rStyle w:val="StyleUnderline"/>
          <w:highlight w:val="green"/>
        </w:rPr>
        <w:t>requires</w:t>
      </w:r>
      <w:r>
        <w:rPr>
          <w:rStyle w:val="StyleUnderline"/>
        </w:rPr>
        <w:t xml:space="preserve"> that legislatures use clear and </w:t>
      </w:r>
      <w:r w:rsidRPr="000525D5">
        <w:rPr>
          <w:rStyle w:val="StyleUnderline"/>
          <w:highlight w:val="green"/>
        </w:rPr>
        <w:t>precise language so</w:t>
      </w:r>
      <w:r w:rsidRPr="000525D5">
        <w:rPr>
          <w:sz w:val="14"/>
        </w:rPr>
        <w:t xml:space="preserve"> that </w:t>
      </w:r>
      <w:r w:rsidRPr="000525D5">
        <w:rPr>
          <w:rStyle w:val="StyleUnderline"/>
          <w:highlight w:val="green"/>
        </w:rPr>
        <w:t>people</w:t>
      </w:r>
      <w:r w:rsidRPr="000525D5">
        <w:rPr>
          <w:sz w:val="14"/>
        </w:rPr>
        <w:t xml:space="preserve"> of common intelligence </w:t>
      </w:r>
      <w:r w:rsidRPr="000525D5">
        <w:rPr>
          <w:rStyle w:val="StyleUnderline"/>
          <w:highlight w:val="green"/>
        </w:rPr>
        <w:t>do not have to guess at the meaning of a law or its application</w:t>
      </w:r>
      <w:r w:rsidRPr="000525D5">
        <w:rPr>
          <w:sz w:val="14"/>
        </w:rPr>
        <w:t xml:space="preserve">. </w:t>
      </w:r>
      <w:r w:rsidRPr="000525D5">
        <w:rPr>
          <w:rStyle w:val="StyleUnderline"/>
          <w:highlight w:val="green"/>
        </w:rPr>
        <w:t>If</w:t>
      </w:r>
      <w:r>
        <w:rPr>
          <w:rStyle w:val="StyleUnderline"/>
        </w:rPr>
        <w:t xml:space="preserve"> the </w:t>
      </w:r>
      <w:r w:rsidRPr="000525D5">
        <w:rPr>
          <w:rStyle w:val="StyleUnderline"/>
          <w:highlight w:val="green"/>
        </w:rPr>
        <w:t>language</w:t>
      </w:r>
      <w:r w:rsidRPr="000525D5">
        <w:rPr>
          <w:sz w:val="14"/>
        </w:rPr>
        <w:t xml:space="preserve"> of a statute or ordinance </w:t>
      </w:r>
      <w:r w:rsidRPr="000525D5">
        <w:rPr>
          <w:rStyle w:val="StyleUnderline"/>
          <w:highlight w:val="green"/>
        </w:rPr>
        <w:t>is vague, it is unconstitutional, and the law must be struck down</w:t>
      </w:r>
      <w:r w:rsidRPr="000525D5">
        <w:rPr>
          <w:sz w:val="14"/>
        </w:rPr>
        <w:t xml:space="preserve">. Sometimes, the doctrine is applied just to </w:t>
      </w:r>
      <w:proofErr w:type="gramStart"/>
      <w:r w:rsidRPr="000525D5">
        <w:rPr>
          <w:sz w:val="14"/>
        </w:rPr>
        <w:t>the words,</w:t>
      </w:r>
      <w:proofErr w:type="gramEnd"/>
      <w:r w:rsidRPr="000525D5">
        <w:rPr>
          <w:sz w:val="14"/>
        </w:rPr>
        <w:t xml:space="preserve"> like "ill repute" or "lewd", and at other times, whether the law entraps citizens or is difficult for police to enforce is considered. A modern example would be the "racial profiling" controversy. </w:t>
      </w:r>
    </w:p>
    <w:p w14:paraId="326FA059" w14:textId="77777777" w:rsidR="000525D5" w:rsidRPr="000525D5" w:rsidRDefault="000525D5" w:rsidP="000525D5"/>
    <w:p w14:paraId="7446EFA1" w14:textId="7682D353" w:rsidR="008B081A" w:rsidRDefault="008B081A" w:rsidP="008B081A">
      <w:pPr>
        <w:pStyle w:val="Heading3"/>
      </w:pPr>
      <w:r>
        <w:t>OFF</w:t>
      </w:r>
    </w:p>
    <w:p w14:paraId="4B82103D" w14:textId="77777777" w:rsidR="00D64CB1" w:rsidRDefault="008B081A" w:rsidP="008B081A">
      <w:pPr>
        <w:pStyle w:val="Heading4"/>
      </w:pPr>
      <w:r>
        <w:t xml:space="preserve">The United States federal government should </w:t>
      </w:r>
    </w:p>
    <w:p w14:paraId="6063F1AA" w14:textId="10312A9F" w:rsidR="008B081A" w:rsidRDefault="008B081A" w:rsidP="00D64CB1">
      <w:pPr>
        <w:pStyle w:val="Heading4"/>
        <w:numPr>
          <w:ilvl w:val="0"/>
          <w:numId w:val="15"/>
        </w:numPr>
      </w:pPr>
      <w:r>
        <w:t xml:space="preserve">dismantle the National Labor Relations Board and </w:t>
      </w:r>
      <w:proofErr w:type="gramStart"/>
      <w:r>
        <w:t>devolve</w:t>
      </w:r>
      <w:proofErr w:type="gramEnd"/>
      <w:r>
        <w:t xml:space="preserve"> authority to regulate collective bargaining to the 50 states and any relevant territories</w:t>
      </w:r>
    </w:p>
    <w:p w14:paraId="71A218BA" w14:textId="7CD767E2" w:rsidR="00D64CB1" w:rsidRPr="00D64CB1" w:rsidRDefault="00D64CB1" w:rsidP="00D64CB1">
      <w:pPr>
        <w:pStyle w:val="Heading4"/>
        <w:numPr>
          <w:ilvl w:val="0"/>
          <w:numId w:val="15"/>
        </w:numPr>
      </w:pPr>
      <w:r>
        <w:t xml:space="preserve">unconditionally guarantee free higher education, including at religious institutions </w:t>
      </w:r>
    </w:p>
    <w:p w14:paraId="63B7F323" w14:textId="6FE20E62" w:rsidR="00BE1EC5" w:rsidRDefault="00BE1EC5" w:rsidP="00BE1EC5">
      <w:pPr>
        <w:pStyle w:val="Heading4"/>
        <w:numPr>
          <w:ilvl w:val="0"/>
          <w:numId w:val="15"/>
        </w:numPr>
      </w:pPr>
      <w:r>
        <w:t xml:space="preserve">reinstate federal funding for mRNA vaccine research and increase funding to $10 billion [dollars]. </w:t>
      </w:r>
    </w:p>
    <w:p w14:paraId="370B03FB" w14:textId="77777777" w:rsidR="00BE1EC5" w:rsidRDefault="00BE1EC5" w:rsidP="00BE1EC5">
      <w:pPr>
        <w:pStyle w:val="Heading4"/>
        <w:numPr>
          <w:ilvl w:val="0"/>
          <w:numId w:val="15"/>
        </w:numPr>
      </w:pPr>
      <w:r>
        <w:t xml:space="preserve">The President, the Vice President, the First Lady, and the President’s cabinet should publicly film themselves receiving COVID-19 booster shots and publicly endorse mRNA vaccines. </w:t>
      </w:r>
    </w:p>
    <w:p w14:paraId="07D193FC" w14:textId="5237858B" w:rsidR="00BE1EC5" w:rsidRDefault="00BE1EC5" w:rsidP="00BE1EC5">
      <w:pPr>
        <w:pStyle w:val="Heading4"/>
        <w:numPr>
          <w:ilvl w:val="0"/>
          <w:numId w:val="15"/>
        </w:numPr>
      </w:pPr>
      <w:r>
        <w:t xml:space="preserve">The President should announce that mRNA vaccines are a gift from God that allow the American people to receive the blood of Christ in their bodies.  </w:t>
      </w:r>
    </w:p>
    <w:p w14:paraId="0E26E25F" w14:textId="77777777" w:rsidR="00BE1EC5" w:rsidRDefault="00BE1EC5" w:rsidP="00BE1EC5"/>
    <w:p w14:paraId="3A0FCECC" w14:textId="77777777" w:rsidR="00BE1EC5" w:rsidRDefault="00BE1EC5" w:rsidP="00BE1EC5">
      <w:pPr>
        <w:pStyle w:val="Heading4"/>
      </w:pPr>
      <w:r>
        <w:t xml:space="preserve">Upfront free college tuition solves – affordability is an alt cause to the </w:t>
      </w:r>
      <w:proofErr w:type="spellStart"/>
      <w:r>
        <w:t>aff</w:t>
      </w:r>
      <w:proofErr w:type="spellEnd"/>
      <w:r>
        <w:t>.</w:t>
      </w:r>
    </w:p>
    <w:p w14:paraId="0B7D3849" w14:textId="77777777" w:rsidR="00BE1EC5" w:rsidRPr="003E45E6" w:rsidRDefault="00BE1EC5" w:rsidP="00BE1EC5">
      <w:r>
        <w:rPr>
          <w:rStyle w:val="Style13ptBold"/>
        </w:rPr>
        <w:t xml:space="preserve">Burland et al. 24 </w:t>
      </w:r>
      <w:r>
        <w:t xml:space="preserve">(Elizabeth Burland, Assistant Research Professor in the UConn School of Public Policy; </w:t>
      </w:r>
      <w:r w:rsidRPr="003E45E6">
        <w:t>Susan Dynarski</w:t>
      </w:r>
      <w:r>
        <w:t>,</w:t>
      </w:r>
      <w:r w:rsidRPr="003E45E6">
        <w:t xml:space="preserve">  Katherine Michelmore</w:t>
      </w:r>
      <w:r>
        <w:t>,</w:t>
      </w:r>
      <w:r w:rsidRPr="003E45E6">
        <w:t xml:space="preserve">  Stephanie Owen</w:t>
      </w:r>
      <w:r>
        <w:t>, and</w:t>
      </w:r>
      <w:r w:rsidRPr="003E45E6">
        <w:t xml:space="preserve"> Shwetha Raghuraman</w:t>
      </w:r>
      <w:r>
        <w:t>. “</w:t>
      </w:r>
      <w:r w:rsidRPr="003E45E6">
        <w:t>The Impact of Free Tuition Program Design on College Applications and Enrollment in the United States</w:t>
      </w:r>
      <w:r>
        <w:t xml:space="preserve">”, Poverty Action Lab (2024), </w:t>
      </w:r>
      <w:r w:rsidRPr="003E45E6">
        <w:t>https://www.povertyactionlab.org/evaluation/impact-free-tuition-program-design-college-applications-and-enrollment-united-states</w:t>
      </w:r>
      <w:r>
        <w:t>)//LJ</w:t>
      </w:r>
    </w:p>
    <w:p w14:paraId="5DE509A1" w14:textId="77777777" w:rsidR="00BE1EC5" w:rsidRPr="003E45E6" w:rsidRDefault="00BE1EC5" w:rsidP="00BE1EC5">
      <w:pPr>
        <w:rPr>
          <w:rStyle w:val="StyleUnderline"/>
        </w:rPr>
      </w:pPr>
      <w:r w:rsidRPr="003E45E6">
        <w:rPr>
          <w:rStyle w:val="Emphasis"/>
          <w:highlight w:val="green"/>
        </w:rPr>
        <w:t>High tuition costs coupled with complexity and uncertainty in</w:t>
      </w:r>
      <w:r w:rsidRPr="003E45E6">
        <w:rPr>
          <w:rStyle w:val="Emphasis"/>
        </w:rPr>
        <w:t xml:space="preserve"> the </w:t>
      </w:r>
      <w:r w:rsidRPr="003E45E6">
        <w:rPr>
          <w:rStyle w:val="Emphasis"/>
          <w:highlight w:val="green"/>
        </w:rPr>
        <w:t>financial aid process are key barriers to low-income students’ applications</w:t>
      </w:r>
      <w:r w:rsidRPr="003E45E6">
        <w:rPr>
          <w:rStyle w:val="Emphasis"/>
        </w:rPr>
        <w:t xml:space="preserve"> to </w:t>
      </w:r>
      <w:r w:rsidRPr="003E45E6">
        <w:rPr>
          <w:rStyle w:val="Emphasis"/>
          <w:highlight w:val="green"/>
        </w:rPr>
        <w:t>and enrollment in higher education</w:t>
      </w:r>
      <w:r w:rsidRPr="003E45E6">
        <w:rPr>
          <w:rStyle w:val="Emphasis"/>
        </w:rPr>
        <w:t>.</w:t>
      </w:r>
      <w:r w:rsidRPr="003E45E6">
        <w:rPr>
          <w:sz w:val="16"/>
        </w:rPr>
        <w:t xml:space="preserve"> </w:t>
      </w:r>
      <w:r w:rsidRPr="003E45E6">
        <w:rPr>
          <w:rStyle w:val="Emphasis"/>
          <w:highlight w:val="green"/>
        </w:rPr>
        <w:t>Free tuition programs can alleviate these burdens</w:t>
      </w:r>
      <w:r w:rsidRPr="003E45E6">
        <w:rPr>
          <w:sz w:val="16"/>
        </w:rPr>
        <w:t xml:space="preserve">, but there are multiple methods of structuring these programs. Researchers investigated how two different free tuition programs for low-income students affected application and enrollment to the University of Michigan. One program provided </w:t>
      </w:r>
      <w:r w:rsidRPr="003E45E6">
        <w:rPr>
          <w:rStyle w:val="Emphasis"/>
        </w:rPr>
        <w:t xml:space="preserve">an </w:t>
      </w:r>
      <w:r w:rsidRPr="003E45E6">
        <w:rPr>
          <w:rStyle w:val="Emphasis"/>
          <w:highlight w:val="green"/>
        </w:rPr>
        <w:t>upfront, unconditional guarantee</w:t>
      </w:r>
      <w:r w:rsidRPr="003E45E6">
        <w:rPr>
          <w:sz w:val="16"/>
        </w:rPr>
        <w:t xml:space="preserve"> while the other required an application and confirmation of eligibility. The unconditional offer </w:t>
      </w:r>
      <w:r w:rsidRPr="003E45E6">
        <w:rPr>
          <w:rStyle w:val="Emphasis"/>
          <w:highlight w:val="green"/>
        </w:rPr>
        <w:t>substantially increased application and enrollment</w:t>
      </w:r>
      <w:r w:rsidRPr="003E45E6">
        <w:rPr>
          <w:rStyle w:val="StyleUnderline"/>
        </w:rPr>
        <w:t xml:space="preserve"> while the conditional offer had a much smaller effect on applications and zero effect on enrollment.</w:t>
      </w:r>
    </w:p>
    <w:p w14:paraId="36AF5FC6" w14:textId="77777777" w:rsidR="00BE1EC5" w:rsidRDefault="00BE1EC5" w:rsidP="00BE1EC5"/>
    <w:p w14:paraId="04C7165B" w14:textId="77777777" w:rsidR="00BE1EC5" w:rsidRDefault="00BE1EC5" w:rsidP="00BE1EC5">
      <w:pPr>
        <w:pStyle w:val="Heading4"/>
      </w:pPr>
      <w:r>
        <w:t>mRNA research is a larger internal link to successful vaccine adoptions and a massive alt cause to the plan</w:t>
      </w:r>
    </w:p>
    <w:p w14:paraId="64B14B3E" w14:textId="77777777" w:rsidR="00BE1EC5" w:rsidRDefault="00BE1EC5" w:rsidP="00BE1EC5">
      <w:pPr>
        <w:spacing w:after="0"/>
      </w:pPr>
      <w:r w:rsidRPr="00564497">
        <w:rPr>
          <w:rStyle w:val="Style13ptBold"/>
        </w:rPr>
        <w:t>Madad</w:t>
      </w:r>
      <w:r>
        <w:t xml:space="preserve"> 20</w:t>
      </w:r>
      <w:r w:rsidRPr="00564497">
        <w:rPr>
          <w:rStyle w:val="Style13ptBold"/>
        </w:rPr>
        <w:t>25</w:t>
      </w:r>
      <w:r>
        <w:t xml:space="preserve"> (“</w:t>
      </w:r>
      <w:r w:rsidRPr="00564497">
        <w:t>Why Defunding mRNA Vaccine Research Is a Catastrophic Mistake</w:t>
      </w:r>
      <w:r>
        <w:t xml:space="preserve">,” </w:t>
      </w:r>
      <w:r w:rsidRPr="00564497">
        <w:t>https://www.belfercenter.org/research-analysis/why-defunding-mrna-vaccine-research-catastrophic-mistake</w:t>
      </w:r>
      <w:r>
        <w:t>)</w:t>
      </w:r>
    </w:p>
    <w:p w14:paraId="00A06D7B" w14:textId="77777777" w:rsidR="00BE1EC5" w:rsidRPr="002C374D" w:rsidRDefault="00BE1EC5" w:rsidP="00BE1EC5">
      <w:pPr>
        <w:spacing w:after="0"/>
        <w:rPr>
          <w:sz w:val="14"/>
        </w:rPr>
      </w:pPr>
      <w:r w:rsidRPr="002C374D">
        <w:rPr>
          <w:sz w:val="14"/>
        </w:rPr>
        <w:t xml:space="preserve">The </w:t>
      </w:r>
      <w:r w:rsidRPr="00564497">
        <w:rPr>
          <w:rStyle w:val="StyleUnderline"/>
          <w:highlight w:val="green"/>
        </w:rPr>
        <w:t>decision by</w:t>
      </w:r>
      <w:r w:rsidRPr="002C374D">
        <w:rPr>
          <w:sz w:val="14"/>
          <w:highlight w:val="green"/>
        </w:rPr>
        <w:t xml:space="preserve"> </w:t>
      </w:r>
      <w:r w:rsidRPr="002C374D">
        <w:rPr>
          <w:sz w:val="14"/>
        </w:rPr>
        <w:t xml:space="preserve">Health and Human Services Secretary </w:t>
      </w:r>
      <w:r w:rsidRPr="00564497">
        <w:rPr>
          <w:rStyle w:val="StyleUnderline"/>
          <w:highlight w:val="green"/>
        </w:rPr>
        <w:t>R</w:t>
      </w:r>
      <w:r w:rsidRPr="002C374D">
        <w:rPr>
          <w:sz w:val="14"/>
        </w:rPr>
        <w:t xml:space="preserve">obert </w:t>
      </w:r>
      <w:r w:rsidRPr="00564497">
        <w:rPr>
          <w:rStyle w:val="StyleUnderline"/>
          <w:highlight w:val="green"/>
        </w:rPr>
        <w:t>F</w:t>
      </w:r>
      <w:r w:rsidRPr="002C374D">
        <w:rPr>
          <w:sz w:val="14"/>
        </w:rPr>
        <w:t xml:space="preserve">. </w:t>
      </w:r>
      <w:r w:rsidRPr="00564497">
        <w:rPr>
          <w:rStyle w:val="StyleUnderline"/>
          <w:highlight w:val="green"/>
        </w:rPr>
        <w:t>K</w:t>
      </w:r>
      <w:r w:rsidRPr="002C374D">
        <w:rPr>
          <w:sz w:val="14"/>
        </w:rPr>
        <w:t xml:space="preserve">ennedy Jr. </w:t>
      </w:r>
      <w:r w:rsidRPr="00564497">
        <w:rPr>
          <w:rStyle w:val="StyleUnderline"/>
          <w:highlight w:val="green"/>
        </w:rPr>
        <w:t>to terminate</w:t>
      </w:r>
      <w:r w:rsidRPr="002C374D">
        <w:rPr>
          <w:sz w:val="14"/>
          <w:highlight w:val="green"/>
        </w:rPr>
        <w:t xml:space="preserve"> </w:t>
      </w:r>
      <w:r w:rsidRPr="002C374D">
        <w:rPr>
          <w:sz w:val="14"/>
        </w:rPr>
        <w:t xml:space="preserve">nearly </w:t>
      </w:r>
      <w:r w:rsidRPr="00564497">
        <w:rPr>
          <w:rStyle w:val="StyleUnderline"/>
          <w:highlight w:val="green"/>
        </w:rPr>
        <w:t>$500 mil</w:t>
      </w:r>
      <w:r w:rsidRPr="002C374D">
        <w:rPr>
          <w:sz w:val="14"/>
        </w:rPr>
        <w:t xml:space="preserve">lion in federal funding </w:t>
      </w:r>
      <w:r w:rsidRPr="00564497">
        <w:rPr>
          <w:rStyle w:val="StyleUnderline"/>
          <w:highlight w:val="green"/>
        </w:rPr>
        <w:t>for mRNA</w:t>
      </w:r>
      <w:r w:rsidRPr="002C374D">
        <w:rPr>
          <w:sz w:val="14"/>
          <w:highlight w:val="green"/>
        </w:rPr>
        <w:t xml:space="preserve"> </w:t>
      </w:r>
      <w:r w:rsidRPr="002C374D">
        <w:rPr>
          <w:sz w:val="14"/>
        </w:rPr>
        <w:t xml:space="preserve">vaccine research is not just short-sighted, it </w:t>
      </w:r>
      <w:r w:rsidRPr="00564497">
        <w:rPr>
          <w:rStyle w:val="StyleUnderline"/>
          <w:highlight w:val="green"/>
        </w:rPr>
        <w:t xml:space="preserve">is a dangerous reversal of scientific progress that </w:t>
      </w:r>
      <w:r w:rsidRPr="00564497">
        <w:rPr>
          <w:rStyle w:val="Emphasis"/>
          <w:highlight w:val="green"/>
        </w:rPr>
        <w:t>puts millions of lives at risk</w:t>
      </w:r>
      <w:r w:rsidRPr="002C374D">
        <w:rPr>
          <w:sz w:val="14"/>
        </w:rPr>
        <w:t>.</w:t>
      </w:r>
    </w:p>
    <w:p w14:paraId="2594C700" w14:textId="77777777" w:rsidR="00BE1EC5" w:rsidRPr="002C374D" w:rsidRDefault="00BE1EC5" w:rsidP="00BE1EC5">
      <w:pPr>
        <w:spacing w:after="0"/>
        <w:rPr>
          <w:sz w:val="14"/>
        </w:rPr>
      </w:pPr>
      <w:proofErr w:type="gramStart"/>
      <w:r w:rsidRPr="002C374D">
        <w:rPr>
          <w:sz w:val="14"/>
        </w:rPr>
        <w:t>mRNA</w:t>
      </w:r>
      <w:proofErr w:type="gramEnd"/>
      <w:r w:rsidRPr="002C374D">
        <w:rPr>
          <w:sz w:val="14"/>
        </w:rPr>
        <w:t xml:space="preserve"> technology has revolutionized modern medicine. The rapid development and deployment of COVID-19 vaccines in 2020, powered by mRNA platforms, saved millions of lives globally. According to one study, these vaccines prevented an estimated 20 million deaths in their first year alone. Developed by companies like Moderna and Pfizer-BioNTech with massive federal support, these vaccines proved to be safe, adaptable, and incredibly effective at preventing severe disease and death, even as the virus evolved.</w:t>
      </w:r>
    </w:p>
    <w:p w14:paraId="57A31122" w14:textId="77777777" w:rsidR="00BE1EC5" w:rsidRPr="00564497" w:rsidRDefault="00BE1EC5" w:rsidP="00BE1EC5">
      <w:pPr>
        <w:spacing w:after="0"/>
        <w:rPr>
          <w:rStyle w:val="StyleUnderline"/>
        </w:rPr>
      </w:pPr>
      <w:r w:rsidRPr="00564497">
        <w:rPr>
          <w:rStyle w:val="StyleUnderline"/>
        </w:rPr>
        <w:t>The decision to defund mRNA research</w:t>
      </w:r>
      <w:r w:rsidRPr="002C374D">
        <w:rPr>
          <w:sz w:val="14"/>
        </w:rPr>
        <w:t xml:space="preserve">, justified by Kennedy with claims that the vaccines are unsafe and ineffective, flies in the face of overwhelming scientific evidence. Not only is this rhetoric false, but it </w:t>
      </w:r>
      <w:r w:rsidRPr="00564497">
        <w:rPr>
          <w:rStyle w:val="StyleUnderline"/>
        </w:rPr>
        <w:t xml:space="preserve">dangerously undermines one of the most powerful tools in our public health arsenal. </w:t>
      </w:r>
    </w:p>
    <w:p w14:paraId="25D52B4B" w14:textId="77777777" w:rsidR="00BE1EC5" w:rsidRPr="002C374D" w:rsidRDefault="00BE1EC5" w:rsidP="00BE1EC5">
      <w:pPr>
        <w:spacing w:after="0"/>
        <w:rPr>
          <w:sz w:val="14"/>
        </w:rPr>
      </w:pPr>
      <w:r w:rsidRPr="002C374D">
        <w:rPr>
          <w:sz w:val="14"/>
        </w:rPr>
        <w:t>Kennedy’s claim that mRNA vaccines can’t keep up with mutations or fail to prevent infections misrepresents how vaccines work. While mRNA vaccines may not completely prevent infection, they do drastically reduce hospitalizations, long-term complications, and death. This is the core purpose of vaccination. And unlike older vaccine platforms, mRNA technology allows us to update formulas quickly and precisely in response to evolving pathogens, a critical advantage in pandemics and biosecurity emergencies.</w:t>
      </w:r>
    </w:p>
    <w:p w14:paraId="7DEAA79F" w14:textId="77777777" w:rsidR="00BE1EC5" w:rsidRPr="002C374D" w:rsidRDefault="00BE1EC5" w:rsidP="00BE1EC5">
      <w:pPr>
        <w:spacing w:after="0"/>
        <w:rPr>
          <w:sz w:val="14"/>
        </w:rPr>
      </w:pPr>
      <w:r w:rsidRPr="00564497">
        <w:rPr>
          <w:rStyle w:val="StyleUnderline"/>
          <w:highlight w:val="green"/>
        </w:rPr>
        <w:t>mRNA isn’t just</w:t>
      </w:r>
      <w:r w:rsidRPr="002C374D">
        <w:rPr>
          <w:sz w:val="14"/>
        </w:rPr>
        <w:t xml:space="preserve"> about </w:t>
      </w:r>
      <w:r w:rsidRPr="00564497">
        <w:rPr>
          <w:rStyle w:val="StyleUnderline"/>
          <w:highlight w:val="green"/>
        </w:rPr>
        <w:t>COVID. It’s</w:t>
      </w:r>
      <w:r w:rsidRPr="002C374D">
        <w:rPr>
          <w:sz w:val="14"/>
          <w:highlight w:val="green"/>
        </w:rPr>
        <w:t xml:space="preserve"> </w:t>
      </w:r>
      <w:r w:rsidRPr="002C374D">
        <w:rPr>
          <w:sz w:val="14"/>
        </w:rPr>
        <w:t xml:space="preserve">already being explored for next-generation vaccines against </w:t>
      </w:r>
      <w:r w:rsidRPr="00564497">
        <w:rPr>
          <w:rStyle w:val="StyleUnderline"/>
          <w:highlight w:val="green"/>
        </w:rPr>
        <w:t>influenza, RSV, and</w:t>
      </w:r>
      <w:r w:rsidRPr="002C374D">
        <w:rPr>
          <w:sz w:val="14"/>
        </w:rPr>
        <w:t xml:space="preserve"> even H5N1 </w:t>
      </w:r>
      <w:r w:rsidRPr="00564497">
        <w:rPr>
          <w:rStyle w:val="StyleUnderline"/>
          <w:highlight w:val="green"/>
        </w:rPr>
        <w:t>avian flu</w:t>
      </w:r>
      <w:r w:rsidRPr="002C374D">
        <w:rPr>
          <w:sz w:val="14"/>
        </w:rPr>
        <w:t xml:space="preserve">, a virus with real pandemic potential. And </w:t>
      </w:r>
      <w:r w:rsidRPr="00564497">
        <w:rPr>
          <w:rStyle w:val="StyleUnderline"/>
          <w:highlight w:val="green"/>
        </w:rPr>
        <w:t>beyond infectious diseases, mRNA is fueling</w:t>
      </w:r>
      <w:r w:rsidRPr="002C374D">
        <w:rPr>
          <w:sz w:val="14"/>
        </w:rPr>
        <w:t xml:space="preserve"> some of the most promising innovations in </w:t>
      </w:r>
      <w:r w:rsidRPr="00564497">
        <w:rPr>
          <w:rStyle w:val="StyleUnderline"/>
          <w:highlight w:val="green"/>
        </w:rPr>
        <w:t>cancer vaccines</w:t>
      </w:r>
      <w:r w:rsidRPr="002C374D">
        <w:rPr>
          <w:sz w:val="14"/>
        </w:rPr>
        <w:t>. In fact, the technology was so groundbreaking that Drs. Katalin Karikó and Drew Weissman were awarded the 2023 Nobel Prize in Medicine for their work laying the foundation for mRNA-based treatments.</w:t>
      </w:r>
    </w:p>
    <w:p w14:paraId="2E2D74A0" w14:textId="77777777" w:rsidR="00BE1EC5" w:rsidRPr="002C374D" w:rsidRDefault="00BE1EC5" w:rsidP="00BE1EC5">
      <w:pPr>
        <w:spacing w:after="0"/>
        <w:rPr>
          <w:sz w:val="14"/>
        </w:rPr>
      </w:pPr>
      <w:r w:rsidRPr="002C374D">
        <w:rPr>
          <w:sz w:val="14"/>
        </w:rPr>
        <w:t xml:space="preserve">Now, </w:t>
      </w:r>
      <w:r w:rsidRPr="00564497">
        <w:rPr>
          <w:rStyle w:val="StyleUnderline"/>
          <w:highlight w:val="green"/>
        </w:rPr>
        <w:t>that progress is in jeopardy</w:t>
      </w:r>
      <w:r w:rsidRPr="002C374D">
        <w:rPr>
          <w:sz w:val="14"/>
        </w:rPr>
        <w:t>.</w:t>
      </w:r>
    </w:p>
    <w:p w14:paraId="20DFED54" w14:textId="77777777" w:rsidR="00BE1EC5" w:rsidRPr="002C374D" w:rsidRDefault="00BE1EC5" w:rsidP="00BE1EC5">
      <w:pPr>
        <w:spacing w:after="0"/>
        <w:rPr>
          <w:sz w:val="14"/>
        </w:rPr>
      </w:pPr>
      <w:r w:rsidRPr="002C374D">
        <w:rPr>
          <w:sz w:val="14"/>
        </w:rPr>
        <w:t xml:space="preserve">By </w:t>
      </w:r>
      <w:r w:rsidRPr="00564497">
        <w:rPr>
          <w:rStyle w:val="StyleUnderline"/>
          <w:highlight w:val="green"/>
        </w:rPr>
        <w:t xml:space="preserve">canceling contracts </w:t>
      </w:r>
      <w:r w:rsidRPr="002C374D">
        <w:rPr>
          <w:sz w:val="14"/>
        </w:rPr>
        <w:t xml:space="preserve">across the country including at universities and biotech firms working on life-saving treatments, the Trump administration and RFK Jr. are </w:t>
      </w:r>
      <w:r w:rsidRPr="00564497">
        <w:rPr>
          <w:rStyle w:val="StyleUnderline"/>
          <w:highlight w:val="green"/>
        </w:rPr>
        <w:t xml:space="preserve">gutting </w:t>
      </w:r>
      <w:r w:rsidRPr="002C374D">
        <w:rPr>
          <w:sz w:val="14"/>
        </w:rPr>
        <w:t xml:space="preserve">the nation’s </w:t>
      </w:r>
      <w:r w:rsidRPr="00564497">
        <w:rPr>
          <w:rStyle w:val="StyleUnderline"/>
          <w:highlight w:val="green"/>
        </w:rPr>
        <w:t>ability to respond quickly to future pandemics and bioterror threats</w:t>
      </w:r>
      <w:r w:rsidRPr="002C374D">
        <w:rPr>
          <w:sz w:val="14"/>
        </w:rPr>
        <w:t xml:space="preserve">. </w:t>
      </w:r>
    </w:p>
    <w:p w14:paraId="49A062C4" w14:textId="77777777" w:rsidR="00BE1EC5" w:rsidRPr="002C374D" w:rsidRDefault="00BE1EC5" w:rsidP="00BE1EC5">
      <w:pPr>
        <w:spacing w:after="0"/>
        <w:rPr>
          <w:sz w:val="14"/>
        </w:rPr>
      </w:pPr>
      <w:r w:rsidRPr="002C374D">
        <w:rPr>
          <w:sz w:val="14"/>
        </w:rPr>
        <w:t>The rationale behind this decision appears to be more political than scientific. RFK Jr. has long peddled vaccine misinformation, and now, wielding federal power, he is turning conspiracy theory into policy. Public health, science, and national security are paying the price.</w:t>
      </w:r>
    </w:p>
    <w:p w14:paraId="28F9DC56" w14:textId="77777777" w:rsidR="00BE1EC5" w:rsidRPr="002C374D" w:rsidRDefault="00BE1EC5" w:rsidP="00BE1EC5">
      <w:pPr>
        <w:spacing w:after="0"/>
        <w:rPr>
          <w:sz w:val="14"/>
        </w:rPr>
      </w:pPr>
      <w:r w:rsidRPr="002C374D">
        <w:rPr>
          <w:sz w:val="14"/>
        </w:rPr>
        <w:t xml:space="preserve">And the </w:t>
      </w:r>
      <w:r w:rsidRPr="00564497">
        <w:rPr>
          <w:rStyle w:val="Emphasis"/>
          <w:highlight w:val="green"/>
        </w:rPr>
        <w:t>ripple effects</w:t>
      </w:r>
      <w:r w:rsidRPr="00564497">
        <w:rPr>
          <w:rStyle w:val="Emphasis"/>
        </w:rPr>
        <w:t xml:space="preserve"> will be </w:t>
      </w:r>
      <w:r w:rsidRPr="00564497">
        <w:rPr>
          <w:rStyle w:val="Emphasis"/>
          <w:highlight w:val="green"/>
        </w:rPr>
        <w:t>vast</w:t>
      </w:r>
      <w:r w:rsidRPr="00564497">
        <w:rPr>
          <w:rStyle w:val="StyleUnderline"/>
          <w:highlight w:val="green"/>
        </w:rPr>
        <w:t xml:space="preserve">: investors </w:t>
      </w:r>
      <w:r w:rsidRPr="00564497">
        <w:rPr>
          <w:rStyle w:val="StyleUnderline"/>
        </w:rPr>
        <w:t xml:space="preserve">may </w:t>
      </w:r>
      <w:r w:rsidRPr="00564497">
        <w:rPr>
          <w:rStyle w:val="StyleUnderline"/>
          <w:highlight w:val="green"/>
        </w:rPr>
        <w:t>pull back from mRNA innovation</w:t>
      </w:r>
      <w:r w:rsidRPr="002C374D">
        <w:rPr>
          <w:sz w:val="14"/>
        </w:rPr>
        <w:t xml:space="preserve">. Talented scientists may abandon the field. Patients waiting for breakthroughs in personalized cancer vaccines may see timelines stretch indefinitely. </w:t>
      </w:r>
    </w:p>
    <w:p w14:paraId="14868EA2" w14:textId="77777777" w:rsidR="00BE1EC5" w:rsidRPr="002C374D" w:rsidRDefault="00BE1EC5" w:rsidP="00BE1EC5">
      <w:pPr>
        <w:spacing w:after="0"/>
        <w:rPr>
          <w:sz w:val="14"/>
        </w:rPr>
      </w:pPr>
      <w:r w:rsidRPr="002C374D">
        <w:rPr>
          <w:sz w:val="14"/>
        </w:rPr>
        <w:t xml:space="preserve">We are witnessing the politicization of science in real time, and the consequences could be deadly. </w:t>
      </w:r>
      <w:r w:rsidRPr="00564497">
        <w:rPr>
          <w:rStyle w:val="StyleUnderline"/>
          <w:highlight w:val="green"/>
        </w:rPr>
        <w:t>We cannot afford to abandon cutting-edge medical tools because of ideological dogma</w:t>
      </w:r>
      <w:r w:rsidRPr="002C374D">
        <w:rPr>
          <w:sz w:val="14"/>
          <w:highlight w:val="green"/>
        </w:rPr>
        <w:t xml:space="preserve"> </w:t>
      </w:r>
      <w:r w:rsidRPr="002C374D">
        <w:rPr>
          <w:sz w:val="14"/>
        </w:rPr>
        <w:t xml:space="preserve">or misinformation. This isn’t just about </w:t>
      </w:r>
      <w:proofErr w:type="gramStart"/>
      <w:r w:rsidRPr="002C374D">
        <w:rPr>
          <w:sz w:val="14"/>
        </w:rPr>
        <w:t>vaccines,</w:t>
      </w:r>
      <w:proofErr w:type="gramEnd"/>
      <w:r w:rsidRPr="002C374D">
        <w:rPr>
          <w:sz w:val="14"/>
        </w:rPr>
        <w:t xml:space="preserve"> it’s about how seriously we take our future.</w:t>
      </w:r>
    </w:p>
    <w:p w14:paraId="091AA9F5" w14:textId="77777777" w:rsidR="00BE1EC5" w:rsidRPr="002C374D" w:rsidRDefault="00BE1EC5" w:rsidP="00BE1EC5">
      <w:pPr>
        <w:spacing w:after="0"/>
        <w:rPr>
          <w:sz w:val="14"/>
        </w:rPr>
      </w:pPr>
      <w:r w:rsidRPr="002C374D">
        <w:rPr>
          <w:sz w:val="14"/>
        </w:rPr>
        <w:t xml:space="preserve">As a public health professional, </w:t>
      </w:r>
      <w:r w:rsidRPr="00564497">
        <w:rPr>
          <w:rStyle w:val="StyleUnderline"/>
          <w:highlight w:val="green"/>
        </w:rPr>
        <w:t>I implore Congress</w:t>
      </w:r>
      <w:r w:rsidRPr="002C374D">
        <w:rPr>
          <w:sz w:val="14"/>
        </w:rPr>
        <w:t xml:space="preserve">, scientists, and the public: speak out, </w:t>
      </w:r>
      <w:r w:rsidRPr="00564497">
        <w:rPr>
          <w:rStyle w:val="StyleUnderline"/>
          <w:highlight w:val="green"/>
        </w:rPr>
        <w:t>push back</w:t>
      </w:r>
      <w:r w:rsidRPr="002C374D">
        <w:rPr>
          <w:sz w:val="14"/>
        </w:rPr>
        <w:t>, and fight for science.</w:t>
      </w:r>
    </w:p>
    <w:p w14:paraId="5EF6CBF5" w14:textId="77777777" w:rsidR="00BE1EC5" w:rsidRPr="002C374D" w:rsidRDefault="00BE1EC5" w:rsidP="00BE1EC5"/>
    <w:p w14:paraId="3CFB596F" w14:textId="77777777" w:rsidR="00BE1EC5" w:rsidRPr="002C374D" w:rsidRDefault="00BE1EC5" w:rsidP="00BE1EC5">
      <w:pPr>
        <w:pStyle w:val="Heading4"/>
      </w:pPr>
      <w:r w:rsidRPr="002C374D">
        <w:t>Public vaccine campaign solves</w:t>
      </w:r>
    </w:p>
    <w:p w14:paraId="11A2D297" w14:textId="77777777" w:rsidR="00BE1EC5" w:rsidRDefault="00BE1EC5" w:rsidP="00BE1EC5">
      <w:pPr>
        <w:spacing w:after="0"/>
      </w:pPr>
      <w:r w:rsidRPr="002C374D">
        <w:rPr>
          <w:rStyle w:val="Style13ptBold"/>
        </w:rPr>
        <w:t xml:space="preserve">Stanford Report </w:t>
      </w:r>
      <w:r>
        <w:t>20</w:t>
      </w:r>
      <w:r w:rsidRPr="002C374D">
        <w:rPr>
          <w:rStyle w:val="Style13ptBold"/>
        </w:rPr>
        <w:t>22</w:t>
      </w:r>
      <w:r>
        <w:t xml:space="preserve"> (“</w:t>
      </w:r>
      <w:r w:rsidRPr="002C374D">
        <w:t>Using Trump’s vaccine endorsement to move the needle on COVID-19 vaccines</w:t>
      </w:r>
      <w:r>
        <w:t xml:space="preserve">,” </w:t>
      </w:r>
      <w:r w:rsidRPr="002C374D">
        <w:t>https://news.stanford.edu/stories/2022/04/using-trumps-vaccine-endorsement-move-needle-covid-19-vaccines</w:t>
      </w:r>
      <w:r>
        <w:t>)</w:t>
      </w:r>
    </w:p>
    <w:p w14:paraId="2E75A779" w14:textId="77777777" w:rsidR="00BE1EC5" w:rsidRPr="002C374D" w:rsidRDefault="00BE1EC5" w:rsidP="00BE1EC5">
      <w:pPr>
        <w:spacing w:after="0"/>
        <w:rPr>
          <w:sz w:val="16"/>
        </w:rPr>
      </w:pPr>
      <w:r w:rsidRPr="002C374D">
        <w:rPr>
          <w:rStyle w:val="StyleUnderline"/>
          <w:highlight w:val="green"/>
        </w:rPr>
        <w:t>People</w:t>
      </w:r>
      <w:r w:rsidRPr="002C374D">
        <w:rPr>
          <w:sz w:val="16"/>
        </w:rPr>
        <w:t xml:space="preserve"> still </w:t>
      </w:r>
      <w:r w:rsidRPr="002C374D">
        <w:rPr>
          <w:rStyle w:val="StyleUnderline"/>
          <w:highlight w:val="green"/>
        </w:rPr>
        <w:t>skeptical of the</w:t>
      </w:r>
      <w:r w:rsidRPr="002C374D">
        <w:rPr>
          <w:sz w:val="16"/>
          <w:highlight w:val="green"/>
        </w:rPr>
        <w:t xml:space="preserve"> </w:t>
      </w:r>
      <w:r w:rsidRPr="002C374D">
        <w:rPr>
          <w:sz w:val="16"/>
        </w:rPr>
        <w:t xml:space="preserve">COVID-19 </w:t>
      </w:r>
      <w:r w:rsidRPr="002C374D">
        <w:rPr>
          <w:rStyle w:val="StyleUnderline"/>
          <w:highlight w:val="green"/>
        </w:rPr>
        <w:t>vaccine can be persuaded to get vaccinated after watching a public</w:t>
      </w:r>
      <w:r w:rsidRPr="002C374D">
        <w:rPr>
          <w:sz w:val="16"/>
          <w:highlight w:val="green"/>
        </w:rPr>
        <w:t xml:space="preserve"> </w:t>
      </w:r>
      <w:r w:rsidRPr="002C374D">
        <w:rPr>
          <w:sz w:val="16"/>
        </w:rPr>
        <w:t xml:space="preserve">service-style </w:t>
      </w:r>
      <w:r w:rsidRPr="002C374D">
        <w:rPr>
          <w:rStyle w:val="StyleUnderline"/>
          <w:highlight w:val="green"/>
        </w:rPr>
        <w:t>announcement featuring</w:t>
      </w:r>
      <w:r w:rsidRPr="002C374D">
        <w:rPr>
          <w:sz w:val="16"/>
          <w:highlight w:val="green"/>
        </w:rPr>
        <w:t xml:space="preserve"> </w:t>
      </w:r>
      <w:r w:rsidRPr="002C374D">
        <w:rPr>
          <w:sz w:val="16"/>
        </w:rPr>
        <w:t xml:space="preserve">former President Donald </w:t>
      </w:r>
      <w:r w:rsidRPr="002C374D">
        <w:rPr>
          <w:rStyle w:val="StyleUnderline"/>
          <w:highlight w:val="green"/>
        </w:rPr>
        <w:t>Trump</w:t>
      </w:r>
      <w:r w:rsidRPr="002C374D">
        <w:rPr>
          <w:sz w:val="16"/>
          <w:highlight w:val="green"/>
        </w:rPr>
        <w:t xml:space="preserve"> </w:t>
      </w:r>
      <w:r w:rsidRPr="002C374D">
        <w:rPr>
          <w:sz w:val="16"/>
        </w:rPr>
        <w:t xml:space="preserve">and his family </w:t>
      </w:r>
      <w:r w:rsidRPr="002C374D">
        <w:rPr>
          <w:rStyle w:val="StyleUnderline"/>
          <w:highlight w:val="green"/>
        </w:rPr>
        <w:t>encouraging voters to get the shot</w:t>
      </w:r>
      <w:r w:rsidRPr="002C374D">
        <w:rPr>
          <w:sz w:val="16"/>
        </w:rPr>
        <w:t>, according to a new study that included researchers from Stanford University, the University of North Carolina at Chapel Hill, North Carolina State University and the University of California, Berkeley.</w:t>
      </w:r>
    </w:p>
    <w:p w14:paraId="72A6A4C5" w14:textId="77777777" w:rsidR="00BE1EC5" w:rsidRPr="002C374D" w:rsidRDefault="00BE1EC5" w:rsidP="00BE1EC5">
      <w:pPr>
        <w:spacing w:after="0"/>
        <w:rPr>
          <w:sz w:val="16"/>
        </w:rPr>
      </w:pPr>
      <w:r w:rsidRPr="002C374D">
        <w:rPr>
          <w:sz w:val="16"/>
        </w:rPr>
        <w:t xml:space="preserve">The </w:t>
      </w:r>
      <w:r w:rsidRPr="002C374D">
        <w:rPr>
          <w:rStyle w:val="StyleUnderline"/>
          <w:highlight w:val="green"/>
        </w:rPr>
        <w:t>researchers created an ad</w:t>
      </w:r>
      <w:r w:rsidRPr="002C374D">
        <w:rPr>
          <w:sz w:val="16"/>
        </w:rPr>
        <w:t xml:space="preserve">vertisement that included an interview between Trump and Fox News anchor Maria Bartiromo </w:t>
      </w:r>
      <w:r w:rsidRPr="002C374D">
        <w:rPr>
          <w:rStyle w:val="StyleUnderline"/>
          <w:highlight w:val="green"/>
        </w:rPr>
        <w:t>where Trump urged his supporters to get vaccinated</w:t>
      </w:r>
      <w:r w:rsidRPr="002C374D">
        <w:rPr>
          <w:sz w:val="16"/>
        </w:rPr>
        <w:t>. The video, which also included a Fox 13 News Utah broadcaster sharing Trump and First Lady Melania Trump’s vaccination status, was placed on more than 100,000 YouTube channels – including Fox News’ own YouTube channel, where it ran before segments with some of the network’s most prominent personalities like Laura Ingraham, Tucker Carlson, Sean Hannity and others.</w:t>
      </w:r>
    </w:p>
    <w:p w14:paraId="7E0C1545" w14:textId="77777777" w:rsidR="00BE1EC5" w:rsidRPr="002C374D" w:rsidRDefault="00BE1EC5" w:rsidP="00BE1EC5">
      <w:pPr>
        <w:spacing w:after="0"/>
        <w:rPr>
          <w:sz w:val="16"/>
        </w:rPr>
      </w:pPr>
      <w:r w:rsidRPr="002C374D">
        <w:rPr>
          <w:sz w:val="16"/>
        </w:rPr>
        <w:t xml:space="preserve">The team found that </w:t>
      </w:r>
      <w:r w:rsidRPr="002C374D">
        <w:rPr>
          <w:rStyle w:val="StyleUnderline"/>
          <w:highlight w:val="green"/>
        </w:rPr>
        <w:t>the ad had a significant impact on vaccine uptake</w:t>
      </w:r>
      <w:r w:rsidRPr="002C374D">
        <w:rPr>
          <w:sz w:val="16"/>
        </w:rPr>
        <w:t>: the 1,000 low-vaccinated counties across the U.S. where they showed the ad had an average of 103 more recorded vaccinations compared to a group of similar counties where the researchers withheld the ad, totaling to an increase of 104,036 vaccinations overall. The findings were released April 4 as a working paper of the National Bureau of Economic Research.</w:t>
      </w:r>
    </w:p>
    <w:p w14:paraId="3098F413" w14:textId="77777777" w:rsidR="00BE1EC5" w:rsidRPr="002C374D" w:rsidRDefault="00BE1EC5" w:rsidP="00BE1EC5">
      <w:pPr>
        <w:spacing w:after="0"/>
        <w:rPr>
          <w:sz w:val="16"/>
        </w:rPr>
      </w:pPr>
      <w:r w:rsidRPr="002C374D">
        <w:rPr>
          <w:rStyle w:val="StyleUnderline"/>
          <w:highlight w:val="green"/>
        </w:rPr>
        <w:t>Vaccination uptick has faced a political divide, with Republicans lagging Democrats</w:t>
      </w:r>
      <w:r w:rsidRPr="002C374D">
        <w:rPr>
          <w:sz w:val="16"/>
        </w:rPr>
        <w:t>. Data from the Kaiser Family Foundation found that among the 27% of American adults who remained unvaccinated, 60% identify as Republicans, compared to only 17% as Democrats.</w:t>
      </w:r>
    </w:p>
    <w:p w14:paraId="753B0276" w14:textId="77777777" w:rsidR="008B081A" w:rsidRDefault="008B081A" w:rsidP="008B081A"/>
    <w:p w14:paraId="73DA64CC" w14:textId="77777777" w:rsidR="008B081A" w:rsidRPr="00731890" w:rsidRDefault="008B081A" w:rsidP="008B081A">
      <w:pPr>
        <w:pStyle w:val="Heading4"/>
      </w:pPr>
      <w:r>
        <w:t xml:space="preserve">Labor has </w:t>
      </w:r>
      <w:r w:rsidRPr="00451D7F">
        <w:rPr>
          <w:u w:val="single"/>
        </w:rPr>
        <w:t>no way forward</w:t>
      </w:r>
      <w:r>
        <w:t xml:space="preserve"> with the NLRB. Devolution realigns movements toward social good. </w:t>
      </w:r>
    </w:p>
    <w:p w14:paraId="1C59D0BC" w14:textId="77777777" w:rsidR="008B081A" w:rsidRDefault="008B081A" w:rsidP="008B081A">
      <w:r w:rsidRPr="0039226C">
        <w:rPr>
          <w:rStyle w:val="Style13ptBold"/>
        </w:rPr>
        <w:t>Velazquez ’26</w:t>
      </w:r>
      <w:r>
        <w:t xml:space="preserve"> [Alvin Velazquez, Assistant Professor of Law at Indiana University Maurer School of Law. "The Death of Labor Law and the Rebirth of the Labor Movement." Boston College Law Review vol. 67, no. 1 (2026).]</w:t>
      </w:r>
    </w:p>
    <w:p w14:paraId="3CA9820E" w14:textId="77777777" w:rsidR="008B081A" w:rsidRDefault="008B081A" w:rsidP="008B081A">
      <w:pPr>
        <w:rPr>
          <w:sz w:val="16"/>
        </w:rPr>
      </w:pPr>
      <w:r w:rsidRPr="00700F12">
        <w:rPr>
          <w:sz w:val="16"/>
        </w:rPr>
        <w:t>Introduction</w:t>
      </w:r>
      <w:r>
        <w:rPr>
          <w:sz w:val="16"/>
        </w:rPr>
        <w:t xml:space="preserve"> </w:t>
      </w:r>
      <w:r w:rsidRPr="00700F12">
        <w:rPr>
          <w:sz w:val="16"/>
        </w:rPr>
        <w:t>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(ALU). Despite successfully winning a union organizing drive at a Staten Island Amazon facility, the members of his union have not entered into a CBA years later.6 It is this dynamic that led several leading labor law scholars and eminent practitioners to collaborate with the Harvard Center for Labor and a Just Economy to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Court’s recent administrative law cases and engaging in the following thought exercise—</w:t>
      </w:r>
      <w:r w:rsidRPr="00EB6F53">
        <w:rPr>
          <w:rStyle w:val="StyleUnderline"/>
        </w:rPr>
        <w:t xml:space="preserve">could </w:t>
      </w:r>
      <w:r w:rsidRPr="00700F12">
        <w:rPr>
          <w:rStyle w:val="Emphasis"/>
        </w:rPr>
        <w:t>labor law’s death</w:t>
      </w:r>
      <w:r w:rsidRPr="00700F12">
        <w:rPr>
          <w:sz w:val="16"/>
        </w:rPr>
        <w:t xml:space="preserve"> at the hands of the Major Questions (MQD) or Unitary Executive doctrines or other constitutional challenges </w:t>
      </w:r>
      <w:r w:rsidRPr="00EB6F53">
        <w:rPr>
          <w:rStyle w:val="Emphasis"/>
        </w:rPr>
        <w:t>spark the fire</w:t>
      </w:r>
      <w:r w:rsidRPr="00EB6F53">
        <w:rPr>
          <w:rStyle w:val="StyleUnderline"/>
        </w:rPr>
        <w:t xml:space="preserve"> that </w:t>
      </w:r>
      <w:r w:rsidRPr="00EB6F53">
        <w:rPr>
          <w:rStyle w:val="Emphasis"/>
        </w:rPr>
        <w:t>fuels</w:t>
      </w:r>
      <w:r w:rsidRPr="00EB6F53">
        <w:rPr>
          <w:rStyle w:val="StyleUnderline"/>
        </w:rPr>
        <w:t xml:space="preserve"> its </w:t>
      </w:r>
      <w:r w:rsidRPr="00EB6F53">
        <w:rPr>
          <w:rStyle w:val="Emphasis"/>
        </w:rPr>
        <w:t>revitalization</w:t>
      </w:r>
      <w:r w:rsidRPr="00EB6F53">
        <w:rPr>
          <w:rStyle w:val="StyleUnderline"/>
        </w:rPr>
        <w:t>?8</w:t>
      </w:r>
      <w:r w:rsidRPr="00700F12">
        <w:rPr>
          <w:sz w:val="16"/>
        </w:rPr>
        <w:t xml:space="preserve"> Could a Court decision do what Congress has failed to do since 1935—reform the National Labor Relations Act (NLRA) and open a pathway for millions of workers to organize into unions? </w:t>
      </w:r>
      <w:r w:rsidRPr="00EB6F53">
        <w:rPr>
          <w:rStyle w:val="StyleUnderline"/>
        </w:rPr>
        <w:t xml:space="preserve">Spoiler alert: the answer is </w:t>
      </w:r>
      <w:r w:rsidRPr="00EB6F53">
        <w:rPr>
          <w:rStyle w:val="Emphasis"/>
        </w:rPr>
        <w:t>yes</w:t>
      </w:r>
      <w:r w:rsidRPr="00EB6F53">
        <w:rPr>
          <w:rStyle w:val="StyleUnderline"/>
        </w:rPr>
        <w:t>.</w:t>
      </w:r>
      <w:r>
        <w:rPr>
          <w:rStyle w:val="StyleUnderline"/>
        </w:rPr>
        <w:t xml:space="preserve"> </w:t>
      </w:r>
      <w:r w:rsidRPr="00700F12">
        <w:rPr>
          <w:sz w:val="16"/>
        </w:rPr>
        <w:t xml:space="preserve">The central thesis of this paper is that the Supreme Court </w:t>
      </w:r>
      <w:r w:rsidRPr="00700F12">
        <w:rPr>
          <w:rStyle w:val="Emphasis"/>
          <w:highlight w:val="green"/>
        </w:rPr>
        <w:t>dismantling</w:t>
      </w:r>
      <w:r w:rsidRPr="00700F12">
        <w:rPr>
          <w:rStyle w:val="StyleUnderline"/>
          <w:highlight w:val="green"/>
        </w:rPr>
        <w:t xml:space="preserve"> the </w:t>
      </w:r>
      <w:r w:rsidRPr="00700F12">
        <w:rPr>
          <w:rStyle w:val="Emphasis"/>
          <w:highlight w:val="green"/>
        </w:rPr>
        <w:t>NLRA</w:t>
      </w:r>
      <w:r w:rsidRPr="00EB6F53">
        <w:rPr>
          <w:rStyle w:val="StyleUnderline"/>
        </w:rPr>
        <w:t xml:space="preserve"> could </w:t>
      </w:r>
      <w:r w:rsidRPr="00700F12">
        <w:rPr>
          <w:rStyle w:val="StyleUnderline"/>
        </w:rPr>
        <w:t xml:space="preserve">create a </w:t>
      </w:r>
      <w:r w:rsidRPr="00700F12">
        <w:rPr>
          <w:rStyle w:val="Emphasis"/>
        </w:rPr>
        <w:t>viable approach</w:t>
      </w:r>
      <w:r w:rsidRPr="00700F12">
        <w:rPr>
          <w:rStyle w:val="StyleUnderline"/>
        </w:rPr>
        <w:t xml:space="preserve"> to</w:t>
      </w:r>
      <w:r w:rsidRPr="00EB6F53">
        <w:rPr>
          <w:rStyle w:val="StyleUnderline"/>
        </w:rPr>
        <w:t xml:space="preserve"> </w:t>
      </w:r>
      <w:r w:rsidRPr="00700F12">
        <w:rPr>
          <w:rStyle w:val="Emphasis"/>
        </w:rPr>
        <w:t>labor</w:t>
      </w:r>
      <w:r w:rsidRPr="00EB6F53">
        <w:rPr>
          <w:rStyle w:val="Emphasis"/>
        </w:rPr>
        <w:t xml:space="preserve"> law reform</w:t>
      </w:r>
      <w:r w:rsidRPr="00EB6F53">
        <w:rPr>
          <w:rStyle w:val="StyleUnderline"/>
        </w:rPr>
        <w:t xml:space="preserve">. Striking down the NLRA in its entirety </w:t>
      </w:r>
      <w:r w:rsidRPr="00700F12">
        <w:rPr>
          <w:rStyle w:val="StyleUnderline"/>
          <w:highlight w:val="green"/>
        </w:rPr>
        <w:t>could generate</w:t>
      </w:r>
      <w:r w:rsidRPr="00EB6F53">
        <w:rPr>
          <w:rStyle w:val="StyleUnderline"/>
        </w:rPr>
        <w:t xml:space="preserve"> the conditions for </w:t>
      </w:r>
      <w:r w:rsidRPr="00700F12">
        <w:rPr>
          <w:rStyle w:val="Emphasis"/>
          <w:highlight w:val="green"/>
        </w:rPr>
        <w:t>strife</w:t>
      </w:r>
      <w:r w:rsidRPr="00EB6F53">
        <w:rPr>
          <w:rStyle w:val="StyleUnderline"/>
        </w:rPr>
        <w:t xml:space="preserve">, </w:t>
      </w:r>
      <w:r w:rsidRPr="00700F12">
        <w:rPr>
          <w:rStyle w:val="Emphasis"/>
          <w:highlight w:val="green"/>
        </w:rPr>
        <w:t>disruption</w:t>
      </w:r>
      <w:r w:rsidRPr="00700F12">
        <w:rPr>
          <w:rStyle w:val="StyleUnderline"/>
          <w:highlight w:val="green"/>
        </w:rPr>
        <w:t xml:space="preserve">, and a new </w:t>
      </w:r>
      <w:r w:rsidRPr="00700F12">
        <w:rPr>
          <w:rStyle w:val="Emphasis"/>
          <w:highlight w:val="green"/>
        </w:rPr>
        <w:t>labor insurgency</w:t>
      </w:r>
      <w:r w:rsidRPr="00700F12">
        <w:rPr>
          <w:rStyle w:val="StyleUnderline"/>
          <w:highlight w:val="green"/>
        </w:rPr>
        <w:t xml:space="preserve"> that</w:t>
      </w:r>
      <w:r w:rsidRPr="00EB6F53">
        <w:rPr>
          <w:rStyle w:val="StyleUnderline"/>
        </w:rPr>
        <w:t xml:space="preserve"> can </w:t>
      </w:r>
      <w:r w:rsidRPr="00700F12">
        <w:rPr>
          <w:rStyle w:val="StyleUnderline"/>
          <w:highlight w:val="green"/>
        </w:rPr>
        <w:t xml:space="preserve">fuel </w:t>
      </w:r>
      <w:r w:rsidRPr="00700F12">
        <w:rPr>
          <w:rStyle w:val="Emphasis"/>
          <w:highlight w:val="green"/>
        </w:rPr>
        <w:t>demands</w:t>
      </w:r>
      <w:r w:rsidRPr="00700F12">
        <w:rPr>
          <w:rStyle w:val="StyleUnderline"/>
          <w:highlight w:val="green"/>
        </w:rPr>
        <w:t xml:space="preserve"> for</w:t>
      </w:r>
      <w:r w:rsidRPr="00EB6F53">
        <w:rPr>
          <w:rStyle w:val="StyleUnderline"/>
        </w:rPr>
        <w:t xml:space="preserve"> state and </w:t>
      </w:r>
      <w:r w:rsidRPr="00700F12">
        <w:rPr>
          <w:rStyle w:val="StyleUnderline"/>
          <w:highlight w:val="green"/>
        </w:rPr>
        <w:t>local</w:t>
      </w:r>
      <w:r w:rsidRPr="00EB6F53">
        <w:rPr>
          <w:rStyle w:val="StyleUnderline"/>
        </w:rPr>
        <w:t xml:space="preserve"> officials to enact </w:t>
      </w:r>
      <w:r w:rsidRPr="00EB6F53">
        <w:rPr>
          <w:rStyle w:val="Emphasis"/>
        </w:rPr>
        <w:t xml:space="preserve">collective </w:t>
      </w:r>
      <w:r w:rsidRPr="00700F12">
        <w:rPr>
          <w:rStyle w:val="Emphasis"/>
          <w:highlight w:val="green"/>
        </w:rPr>
        <w:t>bargaining</w:t>
      </w:r>
      <w:r w:rsidRPr="00571110">
        <w:rPr>
          <w:rStyle w:val="StyleUnderline"/>
        </w:rPr>
        <w:t xml:space="preserve"> </w:t>
      </w:r>
      <w:r w:rsidRPr="00571110">
        <w:rPr>
          <w:rStyle w:val="Emphasis"/>
        </w:rPr>
        <w:t>free</w:t>
      </w:r>
      <w:r w:rsidRPr="00571110">
        <w:rPr>
          <w:rStyle w:val="StyleUnderline"/>
        </w:rPr>
        <w:t xml:space="preserve"> from the preemptive effect</w:t>
      </w:r>
      <w:r w:rsidRPr="00EB6F53">
        <w:rPr>
          <w:rStyle w:val="StyleUnderline"/>
        </w:rPr>
        <w:t xml:space="preserve"> of the </w:t>
      </w:r>
      <w:r w:rsidRPr="00700F12">
        <w:rPr>
          <w:rStyle w:val="Emphasis"/>
        </w:rPr>
        <w:t>NLRA</w:t>
      </w:r>
      <w:r w:rsidRPr="00EB6F53">
        <w:rPr>
          <w:rStyle w:val="StyleUnderline"/>
        </w:rPr>
        <w:t>.</w:t>
      </w:r>
      <w:r w:rsidRPr="00700F12">
        <w:rPr>
          <w:sz w:val="16"/>
        </w:rPr>
        <w:t xml:space="preserve"> </w:t>
      </w:r>
      <w:r w:rsidRPr="00C55AFB">
        <w:rPr>
          <w:sz w:val="16"/>
          <w:szCs w:val="16"/>
        </w:rPr>
        <w:t>9 The Court or lower federal courts, acting as unintended agents for returning federal labor law to a primitive state, would provide the labor movement with a viable path for obtaining stronger labor protections for unionizing than are possible under the current regime.</w:t>
      </w:r>
      <w:r w:rsidRPr="00700F12">
        <w:rPr>
          <w:sz w:val="16"/>
        </w:rPr>
        <w:t xml:space="preserve"> </w:t>
      </w:r>
      <w:r w:rsidRPr="00700F12">
        <w:rPr>
          <w:rStyle w:val="StyleUnderline"/>
        </w:rPr>
        <w:t xml:space="preserve">If the Court </w:t>
      </w:r>
      <w:r w:rsidRPr="00700F12">
        <w:rPr>
          <w:rStyle w:val="Emphasis"/>
        </w:rPr>
        <w:t>struck down</w:t>
      </w:r>
      <w:r w:rsidRPr="00700F12">
        <w:rPr>
          <w:rStyle w:val="StyleUnderline"/>
        </w:rPr>
        <w:t xml:space="preserve"> the </w:t>
      </w:r>
      <w:r w:rsidRPr="00700F12">
        <w:rPr>
          <w:rStyle w:val="Emphasis"/>
        </w:rPr>
        <w:t>NLRA</w:t>
      </w:r>
      <w:r w:rsidRPr="00700F12">
        <w:rPr>
          <w:rStyle w:val="StyleUnderline"/>
        </w:rPr>
        <w:t xml:space="preserve">, then that would: (1) </w:t>
      </w:r>
      <w:r w:rsidRPr="00C55AFB">
        <w:rPr>
          <w:rStyle w:val="StyleUnderline"/>
          <w:highlight w:val="green"/>
        </w:rPr>
        <w:t>leave</w:t>
      </w:r>
      <w:r w:rsidRPr="00700F12">
        <w:rPr>
          <w:rStyle w:val="StyleUnderline"/>
        </w:rPr>
        <w:t xml:space="preserve"> most forms of </w:t>
      </w:r>
      <w:r w:rsidRPr="00C55AFB">
        <w:rPr>
          <w:rStyle w:val="Emphasis"/>
          <w:highlight w:val="green"/>
        </w:rPr>
        <w:t>labor</w:t>
      </w:r>
      <w:r w:rsidRPr="00700F12">
        <w:rPr>
          <w:rStyle w:val="Emphasis"/>
        </w:rPr>
        <w:t xml:space="preserve"> activity</w:t>
      </w:r>
      <w:r w:rsidRPr="00700F12">
        <w:rPr>
          <w:rStyle w:val="StyleUnderline"/>
        </w:rPr>
        <w:t xml:space="preserve"> </w:t>
      </w:r>
      <w:r w:rsidRPr="00C55AFB">
        <w:rPr>
          <w:rStyle w:val="Emphasis"/>
          <w:highlight w:val="green"/>
        </w:rPr>
        <w:t>outside</w:t>
      </w:r>
      <w:r w:rsidRPr="00700F12">
        <w:rPr>
          <w:rStyle w:val="StyleUnderline"/>
        </w:rPr>
        <w:t xml:space="preserve"> of </w:t>
      </w:r>
      <w:r w:rsidRPr="00C55AFB">
        <w:rPr>
          <w:rStyle w:val="StyleUnderline"/>
          <w:highlight w:val="green"/>
        </w:rPr>
        <w:t>the</w:t>
      </w:r>
      <w:r w:rsidRPr="00C55AFB">
        <w:rPr>
          <w:rStyle w:val="StyleUnderline"/>
        </w:rPr>
        <w:t xml:space="preserve"> reach of </w:t>
      </w:r>
      <w:r w:rsidRPr="00C55AFB">
        <w:rPr>
          <w:rStyle w:val="Emphasis"/>
          <w:highlight w:val="green"/>
        </w:rPr>
        <w:t>federal court</w:t>
      </w:r>
      <w:r w:rsidRPr="00700F12">
        <w:rPr>
          <w:sz w:val="16"/>
        </w:rPr>
        <w:t xml:space="preserve"> because the Norris-LaGuardia Act (NLGA) prevents federal courts from enjoining peaceful labor activism, </w:t>
      </w:r>
      <w:r w:rsidRPr="00571110">
        <w:rPr>
          <w:rStyle w:val="StyleUnderline"/>
          <w:highlight w:val="green"/>
        </w:rPr>
        <w:t>and</w:t>
      </w:r>
      <w:r w:rsidRPr="00700F12">
        <w:rPr>
          <w:rStyle w:val="StyleUnderline"/>
        </w:rPr>
        <w:t xml:space="preserve"> (2) </w:t>
      </w:r>
      <w:r w:rsidRPr="00571110">
        <w:rPr>
          <w:rStyle w:val="Emphasis"/>
          <w:highlight w:val="green"/>
        </w:rPr>
        <w:t>free states</w:t>
      </w:r>
      <w:r w:rsidRPr="00571110">
        <w:rPr>
          <w:rStyle w:val="StyleUnderline"/>
          <w:highlight w:val="green"/>
        </w:rPr>
        <w:t xml:space="preserve"> from</w:t>
      </w:r>
      <w:r w:rsidRPr="00700F12">
        <w:rPr>
          <w:rStyle w:val="StyleUnderline"/>
        </w:rPr>
        <w:t xml:space="preserve"> the shackles of </w:t>
      </w:r>
      <w:r w:rsidRPr="00216784">
        <w:rPr>
          <w:rStyle w:val="Emphasis"/>
          <w:highlight w:val="green"/>
        </w:rPr>
        <w:t>preemption</w:t>
      </w:r>
      <w:r w:rsidRPr="00216784">
        <w:rPr>
          <w:rStyle w:val="StyleUnderline"/>
          <w:highlight w:val="green"/>
        </w:rPr>
        <w:t xml:space="preserve"> to enact </w:t>
      </w:r>
      <w:r w:rsidRPr="00216784">
        <w:rPr>
          <w:rStyle w:val="Emphasis"/>
          <w:highlight w:val="green"/>
        </w:rPr>
        <w:t>stronger labor laws</w:t>
      </w:r>
      <w:r w:rsidRPr="00216784">
        <w:rPr>
          <w:rStyle w:val="StyleUnderline"/>
          <w:highlight w:val="green"/>
        </w:rPr>
        <w:t xml:space="preserve"> that protect</w:t>
      </w:r>
      <w:r w:rsidRPr="00EB6F53">
        <w:rPr>
          <w:rStyle w:val="StyleUnderline"/>
        </w:rPr>
        <w:t xml:space="preserve"> collective </w:t>
      </w:r>
      <w:r w:rsidRPr="00216784">
        <w:rPr>
          <w:rStyle w:val="StyleUnderline"/>
          <w:highlight w:val="green"/>
        </w:rPr>
        <w:t>bargaining</w:t>
      </w:r>
      <w:r w:rsidRPr="00700F12">
        <w:rPr>
          <w:sz w:val="16"/>
        </w:rPr>
        <w:t xml:space="preserve">.10 The idea of abandoning the NLRA is not a new one. In fact, former AFL-CIO President Lane Kirkland suggested doing so in 1984! In his view, the Act was a dead </w:t>
      </w:r>
      <w:proofErr w:type="gramStart"/>
      <w:r w:rsidRPr="00700F12">
        <w:rPr>
          <w:sz w:val="16"/>
        </w:rPr>
        <w:t>letter, and</w:t>
      </w:r>
      <w:proofErr w:type="gramEnd"/>
      <w:r w:rsidRPr="00700F12">
        <w:rPr>
          <w:sz w:val="16"/>
        </w:rPr>
        <w:t xml:space="preserve"> has only headed further in that direction.11 To that end, this Article maps out a method for ending the NLRA and explores both the positive and negative implications of doing so.</w:t>
      </w:r>
      <w:r>
        <w:rPr>
          <w:sz w:val="16"/>
        </w:rPr>
        <w:t xml:space="preserve"> </w:t>
      </w:r>
      <w:r w:rsidRPr="00700F12">
        <w:rPr>
          <w:sz w:val="16"/>
        </w:rPr>
        <w:t xml:space="preserve">Currently, only six percent of the workforce is represented by a union, but according to a 2022 White House Report on Worker Organizing, over fifty-two percent of non-union workers (sixty million) would vote for a union if they could.12 In other words, there is a major union representation gap between union members and workers who want union representation.13 That union representation gap exists even in states with high percentages of union membership in the workforce such as Hawai’i (26.5%) and New York (20.6%).14 If these states eased barriers to unionization, millions of New Yorkers could join unions, and firms like Amazon would find union avoidance across state lines far more difficult. 15 This Article makes the doctrinal claim that </w:t>
      </w:r>
      <w:r w:rsidRPr="00700F12">
        <w:rPr>
          <w:rStyle w:val="StyleUnderline"/>
        </w:rPr>
        <w:t xml:space="preserve">the interpretation of </w:t>
      </w:r>
      <w:r w:rsidRPr="00571110">
        <w:rPr>
          <w:rStyle w:val="StyleUnderline"/>
        </w:rPr>
        <w:t xml:space="preserve">the </w:t>
      </w:r>
      <w:r w:rsidRPr="00571110">
        <w:rPr>
          <w:rStyle w:val="Emphasis"/>
        </w:rPr>
        <w:t>severability clause</w:t>
      </w:r>
      <w:r w:rsidRPr="00700F12">
        <w:rPr>
          <w:rStyle w:val="StyleUnderline"/>
        </w:rPr>
        <w:t xml:space="preserve"> plays a </w:t>
      </w:r>
      <w:r w:rsidRPr="00700F12">
        <w:rPr>
          <w:rStyle w:val="Emphasis"/>
        </w:rPr>
        <w:t>major role</w:t>
      </w:r>
      <w:r w:rsidRPr="00700F12">
        <w:rPr>
          <w:rStyle w:val="StyleUnderline"/>
        </w:rPr>
        <w:t xml:space="preserve"> in the </w:t>
      </w:r>
      <w:r w:rsidRPr="00700F12">
        <w:rPr>
          <w:rStyle w:val="Emphasis"/>
        </w:rPr>
        <w:t>NLRA’s destruction</w:t>
      </w:r>
      <w:r w:rsidRPr="00700F12">
        <w:rPr>
          <w:sz w:val="16"/>
        </w:rPr>
        <w:t xml:space="preserve"> and the path to worker organizing available after post-constitutional challenge destruction.16 </w:t>
      </w:r>
      <w:r w:rsidRPr="00700F12">
        <w:rPr>
          <w:rStyle w:val="StyleUnderline"/>
        </w:rPr>
        <w:t xml:space="preserve">Even though the application of severability is typically a </w:t>
      </w:r>
      <w:r w:rsidRPr="00700F12">
        <w:rPr>
          <w:rStyle w:val="Emphasis"/>
        </w:rPr>
        <w:t>narrow</w:t>
      </w:r>
      <w:r w:rsidRPr="00700F12">
        <w:rPr>
          <w:rStyle w:val="StyleUnderline"/>
        </w:rPr>
        <w:t xml:space="preserve"> and </w:t>
      </w:r>
      <w:r w:rsidRPr="00700F12">
        <w:rPr>
          <w:rStyle w:val="Emphasis"/>
        </w:rPr>
        <w:t>technical</w:t>
      </w:r>
      <w:r w:rsidRPr="00700F12">
        <w:rPr>
          <w:rStyle w:val="StyleUnderline"/>
        </w:rPr>
        <w:t xml:space="preserve"> legal question, in this case it serves a major </w:t>
      </w:r>
      <w:r w:rsidRPr="00700F12">
        <w:rPr>
          <w:rStyle w:val="Emphasis"/>
        </w:rPr>
        <w:t>gatekeeping function</w:t>
      </w:r>
      <w:r w:rsidRPr="00700F12">
        <w:rPr>
          <w:rStyle w:val="StyleUnderline"/>
        </w:rPr>
        <w:t xml:space="preserve"> in determining the tactics that are available to workers seeking to form unions and could very well </w:t>
      </w:r>
      <w:r w:rsidRPr="00700F12">
        <w:rPr>
          <w:rStyle w:val="Emphasis"/>
        </w:rPr>
        <w:t>decide the future</w:t>
      </w:r>
      <w:r w:rsidRPr="00700F12">
        <w:rPr>
          <w:rStyle w:val="StyleUnderline"/>
        </w:rPr>
        <w:t xml:space="preserve"> of the </w:t>
      </w:r>
      <w:r w:rsidRPr="00700F12">
        <w:rPr>
          <w:rStyle w:val="Emphasis"/>
        </w:rPr>
        <w:t>labor movement</w:t>
      </w:r>
      <w:r w:rsidRPr="00700F12">
        <w:rPr>
          <w:sz w:val="16"/>
        </w:rPr>
        <w:t>. In fact, this issue may come up if the Court decides to hear a challenge by ex-Board member Gwynne Wilcox. President Trump fired her without cause, and she has challenged it.17 The Supreme Court previewed that it is likely to use this case to overturn its prior 1935 decision in Humphrey’s Executor v. United States. 18 The Court stated that the President may remove executive officers such as Wilcox without cause and that “[t]he stay reflects our judgment that the Government is likely to show that both the NLRB and MSPB exercise considerable executive power.”19 In the 2025 case Harris v. Bessent, the D.C. Circuit held that President Trump may remove Wilcox, but it did not address whether the removal protections are severable from the rest of the NLRA.20</w:t>
      </w:r>
      <w:r>
        <w:rPr>
          <w:sz w:val="16"/>
        </w:rPr>
        <w:t xml:space="preserve"> </w:t>
      </w:r>
      <w:r w:rsidRPr="00700F12">
        <w:rPr>
          <w:sz w:val="16"/>
        </w:rPr>
        <w:t xml:space="preserve">In other words, this Article is important because it raises a strategic question for the litigants in the matter: whether they fight to preserve labor law as it is, or seek to strike it down on the premise that Congress would have preferred the National Labor Relations Board as an independent executive agency instead of another executive agency. The strategic question that this Article grapples with is not an idle one. During the oral argument in Trump v. Slaughter Justice Kavanaugh asked whether, in the event that the Court were to narrow removal protections or rule that they are unconstitutional, would such action threaten the existence of independent agencies.21 The Solicitor General answered that they would not, that it would simply make those agencies accountable to the President.22 That is a problem for the future health of the labor movement, and not the correct outcome under the NLRA. This Article will argue that </w:t>
      </w:r>
      <w:r w:rsidRPr="00700F12">
        <w:rPr>
          <w:rStyle w:val="StyleUnderline"/>
        </w:rPr>
        <w:t xml:space="preserve">Congress would have preferred </w:t>
      </w:r>
      <w:r w:rsidRPr="00700F12">
        <w:rPr>
          <w:rStyle w:val="Emphasis"/>
        </w:rPr>
        <w:t>no NLRA</w:t>
      </w:r>
      <w:r w:rsidRPr="00700F12">
        <w:rPr>
          <w:rStyle w:val="StyleUnderline"/>
        </w:rPr>
        <w:t xml:space="preserve"> to an </w:t>
      </w:r>
      <w:r w:rsidRPr="00700F12">
        <w:rPr>
          <w:rStyle w:val="Emphasis"/>
        </w:rPr>
        <w:t>NLRA</w:t>
      </w:r>
      <w:r w:rsidRPr="00700F12">
        <w:rPr>
          <w:rStyle w:val="StyleUnderline"/>
        </w:rPr>
        <w:t xml:space="preserve"> subject to the </w:t>
      </w:r>
      <w:r w:rsidRPr="00700F12">
        <w:rPr>
          <w:rStyle w:val="Emphasis"/>
        </w:rPr>
        <w:t>President’s control</w:t>
      </w:r>
      <w:r w:rsidRPr="00700F12">
        <w:rPr>
          <w:rStyle w:val="StyleUnderline"/>
        </w:rPr>
        <w:t>.</w:t>
      </w:r>
      <w:r>
        <w:rPr>
          <w:sz w:val="16"/>
        </w:rPr>
        <w:t xml:space="preserve"> </w:t>
      </w:r>
      <w:r w:rsidRPr="00700F12">
        <w:rPr>
          <w:sz w:val="16"/>
        </w:rPr>
        <w:t>This Article sits at the intersection of current developments in administrative law, labor law, labor history, and social movements. Catherine Fisk and Diana Reddy observe that labor “is a social movement, with a long history of shaping law and being shaped by it in turn.”23 Building on that insight, scholars have advanced theories of countervailing power to explain how workers and unions organize to balance concentrated economic and political authority.24 Related work analyzes the role of conflict and strife in labor relations, including how strikes and other collective actions can catalyze legal and institutional change. 25 This Article also dialogues with scholars such as Ellen Dannin who states that, “[l]</w:t>
      </w:r>
      <w:proofErr w:type="spellStart"/>
      <w:r w:rsidRPr="00700F12">
        <w:rPr>
          <w:sz w:val="16"/>
        </w:rPr>
        <w:t>etting</w:t>
      </w:r>
      <w:proofErr w:type="spellEnd"/>
      <w:r w:rsidRPr="00700F12">
        <w:rPr>
          <w:sz w:val="16"/>
        </w:rPr>
        <w:t xml:space="preserve"> the NLRB be destroyed gives aid and comfort to the enemies of unions and risks returning us to the world in which unions had no legal support.”26</w:t>
      </w:r>
      <w:r>
        <w:rPr>
          <w:sz w:val="16"/>
        </w:rPr>
        <w:t xml:space="preserve"> </w:t>
      </w:r>
      <w:r w:rsidRPr="00700F12">
        <w:rPr>
          <w:sz w:val="16"/>
        </w:rPr>
        <w:t xml:space="preserve">This Article takes a different methodological tack by offering a counterfactual. It takes no normative position on the Court’s administrative law rulings.27 But it presents a silver lining to administrative and labor law scholars who have raised concerns with the Court’s rewrite of the administrative law field. 28 The Article shows that </w:t>
      </w:r>
      <w:r w:rsidRPr="00571110">
        <w:rPr>
          <w:rStyle w:val="StyleUnderline"/>
          <w:highlight w:val="green"/>
        </w:rPr>
        <w:t>the Court</w:t>
      </w:r>
      <w:r w:rsidRPr="00571110">
        <w:rPr>
          <w:rStyle w:val="StyleUnderline"/>
        </w:rPr>
        <w:t>’s</w:t>
      </w:r>
      <w:r w:rsidRPr="00700F12">
        <w:rPr>
          <w:rStyle w:val="StyleUnderline"/>
        </w:rPr>
        <w:t xml:space="preserve"> </w:t>
      </w:r>
      <w:r w:rsidRPr="00700F12">
        <w:rPr>
          <w:rStyle w:val="Emphasis"/>
        </w:rPr>
        <w:t xml:space="preserve">reactionary </w:t>
      </w:r>
      <w:r w:rsidRPr="00571110">
        <w:rPr>
          <w:rStyle w:val="Emphasis"/>
        </w:rPr>
        <w:t>rewrite</w:t>
      </w:r>
      <w:r w:rsidRPr="00571110">
        <w:rPr>
          <w:rStyle w:val="StyleUnderline"/>
        </w:rPr>
        <w:t xml:space="preserve"> of administrative</w:t>
      </w:r>
      <w:r w:rsidRPr="00700F12">
        <w:rPr>
          <w:rStyle w:val="StyleUnderline"/>
        </w:rPr>
        <w:t xml:space="preserve"> law </w:t>
      </w:r>
      <w:r w:rsidRPr="00571110">
        <w:rPr>
          <w:rStyle w:val="StyleUnderline"/>
          <w:highlight w:val="green"/>
        </w:rPr>
        <w:t>could serve</w:t>
      </w:r>
      <w:r w:rsidRPr="00700F12">
        <w:rPr>
          <w:rStyle w:val="StyleUnderline"/>
        </w:rPr>
        <w:t xml:space="preserve"> </w:t>
      </w:r>
      <w:r w:rsidRPr="00571110">
        <w:rPr>
          <w:rStyle w:val="StyleUnderline"/>
          <w:highlight w:val="green"/>
        </w:rPr>
        <w:t xml:space="preserve">as a </w:t>
      </w:r>
      <w:r w:rsidRPr="00571110">
        <w:rPr>
          <w:rStyle w:val="Emphasis"/>
          <w:highlight w:val="green"/>
        </w:rPr>
        <w:t>catalyst</w:t>
      </w:r>
      <w:r w:rsidRPr="00571110">
        <w:rPr>
          <w:rStyle w:val="StyleUnderline"/>
          <w:highlight w:val="green"/>
        </w:rPr>
        <w:t xml:space="preserve"> for</w:t>
      </w:r>
      <w:r w:rsidRPr="00700F12">
        <w:rPr>
          <w:rStyle w:val="StyleUnderline"/>
        </w:rPr>
        <w:t xml:space="preserve"> a series of (most likely) unfortunate events as well as </w:t>
      </w:r>
      <w:r w:rsidRPr="00571110">
        <w:rPr>
          <w:rStyle w:val="Emphasis"/>
          <w:highlight w:val="green"/>
        </w:rPr>
        <w:t>fervent organizing</w:t>
      </w:r>
      <w:r w:rsidRPr="00700F12">
        <w:rPr>
          <w:rStyle w:val="StyleUnderline"/>
        </w:rPr>
        <w:t xml:space="preserve"> opportunities</w:t>
      </w:r>
      <w:r w:rsidRPr="00700F12">
        <w:rPr>
          <w:sz w:val="16"/>
        </w:rPr>
        <w:t xml:space="preserve">.29 In that respect, </w:t>
      </w:r>
      <w:r w:rsidRPr="00571110">
        <w:rPr>
          <w:rStyle w:val="Emphasis"/>
        </w:rPr>
        <w:t>dismantling</w:t>
      </w:r>
      <w:r w:rsidRPr="00571110">
        <w:rPr>
          <w:rStyle w:val="StyleUnderline"/>
        </w:rPr>
        <w:t xml:space="preserve"> the </w:t>
      </w:r>
      <w:r w:rsidRPr="00571110">
        <w:rPr>
          <w:rStyle w:val="Emphasis"/>
        </w:rPr>
        <w:t>NLRA</w:t>
      </w:r>
      <w:r w:rsidRPr="00700F12">
        <w:rPr>
          <w:rStyle w:val="StyleUnderline"/>
        </w:rPr>
        <w:t xml:space="preserve"> to successfully </w:t>
      </w:r>
      <w:r w:rsidRPr="00700F12">
        <w:rPr>
          <w:rStyle w:val="Emphasis"/>
        </w:rPr>
        <w:t>reform labor law</w:t>
      </w:r>
      <w:r w:rsidRPr="00700F12">
        <w:rPr>
          <w:rStyle w:val="StyleUnderline"/>
        </w:rPr>
        <w:t xml:space="preserve"> echoes Piven and Cloward’s observation that </w:t>
      </w:r>
      <w:r w:rsidRPr="00571110">
        <w:rPr>
          <w:rStyle w:val="StyleUnderline"/>
          <w:highlight w:val="green"/>
        </w:rPr>
        <w:t>worker power</w:t>
      </w:r>
      <w:r w:rsidRPr="00700F12">
        <w:rPr>
          <w:rStyle w:val="StyleUnderline"/>
        </w:rPr>
        <w:t xml:space="preserve"> often </w:t>
      </w:r>
      <w:r w:rsidRPr="00571110">
        <w:rPr>
          <w:rStyle w:val="Emphasis"/>
          <w:highlight w:val="green"/>
        </w:rPr>
        <w:t>peaked before</w:t>
      </w:r>
      <w:r w:rsidRPr="00700F12">
        <w:rPr>
          <w:sz w:val="16"/>
        </w:rPr>
        <w:t xml:space="preserve"> it was institutionalized in </w:t>
      </w:r>
      <w:r w:rsidRPr="00571110">
        <w:rPr>
          <w:rStyle w:val="Emphasis"/>
          <w:highlight w:val="green"/>
        </w:rPr>
        <w:t>unions</w:t>
      </w:r>
      <w:r w:rsidRPr="00700F12">
        <w:rPr>
          <w:rStyle w:val="StyleUnderline"/>
        </w:rPr>
        <w:t xml:space="preserve">, as seen in the </w:t>
      </w:r>
      <w:r w:rsidRPr="00700F12">
        <w:rPr>
          <w:rStyle w:val="Emphasis"/>
        </w:rPr>
        <w:t>strikes</w:t>
      </w:r>
      <w:r w:rsidRPr="00700F12">
        <w:rPr>
          <w:rStyle w:val="StyleUnderline"/>
        </w:rPr>
        <w:t xml:space="preserve"> and </w:t>
      </w:r>
      <w:r w:rsidRPr="00700F12">
        <w:rPr>
          <w:rStyle w:val="Emphasis"/>
        </w:rPr>
        <w:t>demonstrations</w:t>
      </w:r>
      <w:r w:rsidRPr="00700F12">
        <w:rPr>
          <w:rStyle w:val="StyleUnderline"/>
        </w:rPr>
        <w:t xml:space="preserve"> of the Depression era</w:t>
      </w:r>
      <w:r w:rsidRPr="00700F12">
        <w:rPr>
          <w:sz w:val="16"/>
        </w:rPr>
        <w:t>. 30 Additionally</w:t>
      </w:r>
      <w:proofErr w:type="gramStart"/>
      <w:r w:rsidRPr="00700F12">
        <w:rPr>
          <w:sz w:val="16"/>
        </w:rPr>
        <w:t>, even</w:t>
      </w:r>
      <w:proofErr w:type="gramEnd"/>
      <w:r w:rsidRPr="00700F12">
        <w:rPr>
          <w:sz w:val="16"/>
        </w:rPr>
        <w:t xml:space="preserve"> employer advocates are concerned about returning to primitive labor law. For example, longtime employer attorney Roger King recently cautioned that employers should not seek the dismantling of the NLRA because doing so would benefit workers and undermine labor peace.31 He observed that </w:t>
      </w:r>
      <w:r w:rsidRPr="00700F12">
        <w:rPr>
          <w:rStyle w:val="StyleUnderline"/>
        </w:rPr>
        <w:t>if the Supreme Court somehow ruled that the NLRA was unconstitutional, then “[w]</w:t>
      </w:r>
      <w:proofErr w:type="spellStart"/>
      <w:r w:rsidRPr="00700F12">
        <w:rPr>
          <w:rStyle w:val="StyleUnderline"/>
        </w:rPr>
        <w:t>e’ll</w:t>
      </w:r>
      <w:proofErr w:type="spellEnd"/>
      <w:r w:rsidRPr="00700F12">
        <w:rPr>
          <w:rStyle w:val="StyleUnderline"/>
        </w:rPr>
        <w:t xml:space="preserve"> have the </w:t>
      </w:r>
      <w:r w:rsidRPr="00700F12">
        <w:rPr>
          <w:rStyle w:val="Emphasis"/>
        </w:rPr>
        <w:t>law of the jungle</w:t>
      </w:r>
      <w:r w:rsidRPr="00700F12">
        <w:rPr>
          <w:rStyle w:val="StyleUnderline"/>
        </w:rPr>
        <w:t>, the law of the streets.”32</w:t>
      </w:r>
      <w:r>
        <w:rPr>
          <w:sz w:val="16"/>
        </w:rPr>
        <w:t xml:space="preserve"> </w:t>
      </w:r>
      <w:r w:rsidRPr="00571110">
        <w:rPr>
          <w:rStyle w:val="StyleUnderline"/>
        </w:rPr>
        <w:t>A Supreme Court ruling that the administrative</w:t>
      </w:r>
      <w:r w:rsidRPr="00700F12">
        <w:rPr>
          <w:rStyle w:val="StyleUnderline"/>
        </w:rPr>
        <w:t xml:space="preserve"> apparatus of the NLRA is unconstitutional would </w:t>
      </w:r>
      <w:r w:rsidRPr="00571110">
        <w:rPr>
          <w:rStyle w:val="StyleUnderline"/>
        </w:rPr>
        <w:t xml:space="preserve">leave a </w:t>
      </w:r>
      <w:r w:rsidRPr="00571110">
        <w:rPr>
          <w:rStyle w:val="Emphasis"/>
        </w:rPr>
        <w:t>vacuum</w:t>
      </w:r>
      <w:r w:rsidRPr="00571110">
        <w:rPr>
          <w:rStyle w:val="StyleUnderline"/>
        </w:rPr>
        <w:t xml:space="preserve"> in </w:t>
      </w:r>
      <w:r w:rsidRPr="00571110">
        <w:rPr>
          <w:rStyle w:val="Emphasis"/>
        </w:rPr>
        <w:t>labor law</w:t>
      </w:r>
      <w:r w:rsidRPr="00571110">
        <w:rPr>
          <w:rStyle w:val="StyleUnderline"/>
        </w:rPr>
        <w:t xml:space="preserve">, and </w:t>
      </w:r>
      <w:r w:rsidRPr="00571110">
        <w:rPr>
          <w:rStyle w:val="StyleUnderline"/>
          <w:highlight w:val="green"/>
        </w:rPr>
        <w:t xml:space="preserve">anger over the </w:t>
      </w:r>
      <w:r w:rsidRPr="00571110">
        <w:rPr>
          <w:rStyle w:val="Emphasis"/>
          <w:highlight w:val="green"/>
        </w:rPr>
        <w:t>death</w:t>
      </w:r>
      <w:r w:rsidRPr="00571110">
        <w:rPr>
          <w:rStyle w:val="StyleUnderline"/>
          <w:highlight w:val="green"/>
        </w:rPr>
        <w:t xml:space="preserve"> of</w:t>
      </w:r>
      <w:r w:rsidRPr="00571110">
        <w:rPr>
          <w:rStyle w:val="StyleUnderline"/>
        </w:rPr>
        <w:t xml:space="preserve"> </w:t>
      </w:r>
      <w:r w:rsidRPr="00571110">
        <w:rPr>
          <w:rStyle w:val="Emphasis"/>
        </w:rPr>
        <w:t xml:space="preserve">collective </w:t>
      </w:r>
      <w:r w:rsidRPr="00571110">
        <w:rPr>
          <w:rStyle w:val="Emphasis"/>
          <w:highlight w:val="green"/>
        </w:rPr>
        <w:t>bargaining</w:t>
      </w:r>
      <w:r w:rsidRPr="00571110">
        <w:rPr>
          <w:rStyle w:val="Emphasis"/>
        </w:rPr>
        <w:t xml:space="preserve"> rights</w:t>
      </w:r>
      <w:r w:rsidRPr="00571110">
        <w:rPr>
          <w:rStyle w:val="StyleUnderline"/>
        </w:rPr>
        <w:t xml:space="preserve"> </w:t>
      </w:r>
      <w:r w:rsidRPr="00571110">
        <w:rPr>
          <w:rStyle w:val="StyleUnderline"/>
          <w:highlight w:val="green"/>
        </w:rPr>
        <w:t xml:space="preserve">could be </w:t>
      </w:r>
      <w:r w:rsidRPr="00571110">
        <w:rPr>
          <w:rStyle w:val="Emphasis"/>
          <w:highlight w:val="green"/>
        </w:rPr>
        <w:t>widespread</w:t>
      </w:r>
      <w:r w:rsidRPr="00571110">
        <w:rPr>
          <w:rStyle w:val="StyleUnderline"/>
        </w:rPr>
        <w:t>. The</w:t>
      </w:r>
      <w:r w:rsidRPr="00700F12">
        <w:rPr>
          <w:rStyle w:val="StyleUnderline"/>
        </w:rPr>
        <w:t xml:space="preserve"> </w:t>
      </w:r>
      <w:r w:rsidRPr="00571110">
        <w:rPr>
          <w:rStyle w:val="Emphasis"/>
          <w:highlight w:val="green"/>
        </w:rPr>
        <w:t>labor</w:t>
      </w:r>
      <w:r w:rsidRPr="00700F12">
        <w:rPr>
          <w:rStyle w:val="Emphasis"/>
        </w:rPr>
        <w:t xml:space="preserve"> </w:t>
      </w:r>
      <w:r w:rsidRPr="00571110">
        <w:rPr>
          <w:rStyle w:val="Emphasis"/>
        </w:rPr>
        <w:t>movement</w:t>
      </w:r>
      <w:r w:rsidRPr="00700F12">
        <w:rPr>
          <w:rStyle w:val="StyleUnderline"/>
        </w:rPr>
        <w:t xml:space="preserve"> and its allies </w:t>
      </w:r>
      <w:r w:rsidRPr="00571110">
        <w:rPr>
          <w:rStyle w:val="StyleUnderline"/>
          <w:highlight w:val="green"/>
        </w:rPr>
        <w:t xml:space="preserve">could </w:t>
      </w:r>
      <w:r w:rsidRPr="00571110">
        <w:rPr>
          <w:rStyle w:val="Emphasis"/>
          <w:highlight w:val="green"/>
        </w:rPr>
        <w:t>channel</w:t>
      </w:r>
      <w:r w:rsidRPr="00571110">
        <w:rPr>
          <w:rStyle w:val="StyleUnderline"/>
          <w:highlight w:val="green"/>
        </w:rPr>
        <w:t xml:space="preserve"> this </w:t>
      </w:r>
      <w:r w:rsidRPr="00571110">
        <w:rPr>
          <w:rStyle w:val="Emphasis"/>
          <w:highlight w:val="green"/>
        </w:rPr>
        <w:t>anger</w:t>
      </w:r>
      <w:r w:rsidRPr="00700F12">
        <w:rPr>
          <w:rStyle w:val="StyleUnderline"/>
        </w:rPr>
        <w:t xml:space="preserve">, alongside resentment over the deepening inequality in this country and their remaining resources </w:t>
      </w:r>
      <w:r w:rsidRPr="00571110">
        <w:rPr>
          <w:rStyle w:val="StyleUnderline"/>
          <w:highlight w:val="green"/>
        </w:rPr>
        <w:t xml:space="preserve">to </w:t>
      </w:r>
      <w:r w:rsidRPr="00571110">
        <w:rPr>
          <w:rStyle w:val="Emphasis"/>
          <w:highlight w:val="green"/>
        </w:rPr>
        <w:t>galvanize</w:t>
      </w:r>
      <w:r w:rsidRPr="00571110">
        <w:rPr>
          <w:rStyle w:val="StyleUnderline"/>
          <w:highlight w:val="green"/>
        </w:rPr>
        <w:t xml:space="preserve"> a </w:t>
      </w:r>
      <w:r w:rsidRPr="00571110">
        <w:rPr>
          <w:rStyle w:val="Emphasis"/>
          <w:highlight w:val="green"/>
        </w:rPr>
        <w:t>new social</w:t>
      </w:r>
      <w:r w:rsidRPr="00700F12">
        <w:rPr>
          <w:rStyle w:val="Emphasis"/>
        </w:rPr>
        <w:t xml:space="preserve"> </w:t>
      </w:r>
      <w:r w:rsidRPr="00571110">
        <w:rPr>
          <w:rStyle w:val="Emphasis"/>
          <w:highlight w:val="green"/>
        </w:rPr>
        <w:t>movement</w:t>
      </w:r>
      <w:r w:rsidRPr="00700F12">
        <w:rPr>
          <w:sz w:val="16"/>
        </w:rPr>
        <w:t xml:space="preserve">.33 With enough of a movement, </w:t>
      </w:r>
      <w:r w:rsidRPr="00C55AFB">
        <w:rPr>
          <w:rStyle w:val="StyleUnderline"/>
          <w:highlight w:val="green"/>
        </w:rPr>
        <w:t>labor could sway</w:t>
      </w:r>
      <w:r w:rsidRPr="00700F12">
        <w:rPr>
          <w:rStyle w:val="StyleUnderline"/>
        </w:rPr>
        <w:t xml:space="preserve"> discourse from </w:t>
      </w:r>
      <w:r w:rsidRPr="00C55AFB">
        <w:rPr>
          <w:rStyle w:val="StyleUnderline"/>
          <w:highlight w:val="green"/>
        </w:rPr>
        <w:t>the dead</w:t>
      </w:r>
      <w:r w:rsidRPr="00700F12">
        <w:rPr>
          <w:rStyle w:val="StyleUnderline"/>
        </w:rPr>
        <w:t xml:space="preserve"> letters of the </w:t>
      </w:r>
      <w:r w:rsidRPr="00C55AFB">
        <w:rPr>
          <w:rStyle w:val="StyleUnderline"/>
          <w:highlight w:val="green"/>
        </w:rPr>
        <w:t>NLRA to a</w:t>
      </w:r>
      <w:r w:rsidRPr="00700F12">
        <w:rPr>
          <w:rStyle w:val="StyleUnderline"/>
        </w:rPr>
        <w:t xml:space="preserve"> </w:t>
      </w:r>
      <w:r w:rsidRPr="00C55AFB">
        <w:rPr>
          <w:rStyle w:val="Emphasis"/>
          <w:highlight w:val="green"/>
        </w:rPr>
        <w:t>more moral framework</w:t>
      </w:r>
      <w:r w:rsidRPr="00700F12">
        <w:rPr>
          <w:rStyle w:val="StyleUnderline"/>
        </w:rPr>
        <w:t xml:space="preserve"> that allows labor </w:t>
      </w:r>
      <w:r w:rsidRPr="00C55AFB">
        <w:rPr>
          <w:rStyle w:val="StyleUnderline"/>
        </w:rPr>
        <w:t xml:space="preserve">to </w:t>
      </w:r>
      <w:r w:rsidRPr="00C55AFB">
        <w:rPr>
          <w:rStyle w:val="Emphasis"/>
        </w:rPr>
        <w:t>bargain</w:t>
      </w:r>
      <w:r w:rsidRPr="00C55AFB">
        <w:rPr>
          <w:rStyle w:val="StyleUnderline"/>
        </w:rPr>
        <w:t xml:space="preserve"> </w:t>
      </w:r>
      <w:r w:rsidRPr="00C55AFB">
        <w:rPr>
          <w:rStyle w:val="StyleUnderline"/>
          <w:highlight w:val="green"/>
        </w:rPr>
        <w:t xml:space="preserve">for the </w:t>
      </w:r>
      <w:r w:rsidRPr="00C55AFB">
        <w:rPr>
          <w:rStyle w:val="Emphasis"/>
          <w:highlight w:val="green"/>
        </w:rPr>
        <w:t>common good</w:t>
      </w:r>
      <w:r w:rsidRPr="00700F12">
        <w:rPr>
          <w:sz w:val="16"/>
        </w:rPr>
        <w:t>.</w:t>
      </w:r>
      <w:r w:rsidRPr="00700F12">
        <w:rPr>
          <w:rStyle w:val="StyleUnderline"/>
        </w:rPr>
        <w:t xml:space="preserve">34 Labor could consider using the </w:t>
      </w:r>
      <w:r w:rsidRPr="00700F12">
        <w:rPr>
          <w:rStyle w:val="Emphasis"/>
        </w:rPr>
        <w:t>death</w:t>
      </w:r>
      <w:r w:rsidRPr="00700F12">
        <w:rPr>
          <w:rStyle w:val="StyleUnderline"/>
        </w:rPr>
        <w:t xml:space="preserve"> of the </w:t>
      </w:r>
      <w:r w:rsidRPr="00700F12">
        <w:rPr>
          <w:rStyle w:val="Emphasis"/>
        </w:rPr>
        <w:t>NLRA</w:t>
      </w:r>
      <w:r w:rsidRPr="00700F12">
        <w:rPr>
          <w:rStyle w:val="StyleUnderline"/>
        </w:rPr>
        <w:t xml:space="preserve"> to enter into a new “</w:t>
      </w:r>
      <w:r w:rsidRPr="00700F12">
        <w:rPr>
          <w:rStyle w:val="Emphasis"/>
        </w:rPr>
        <w:t>grand bargain</w:t>
      </w:r>
      <w:r w:rsidRPr="00700F12">
        <w:rPr>
          <w:rStyle w:val="StyleUnderline"/>
        </w:rPr>
        <w:t>” of labor law</w:t>
      </w:r>
      <w:r w:rsidRPr="00700F12">
        <w:rPr>
          <w:sz w:val="16"/>
        </w:rPr>
        <w:t>. The demand for a new “grand bargain” could be a part of a general strike that unions such as the United Auto Workers are preparing, and to which it has invited other unions to align, for May 1, 2028.35 The alternative is to continue to have collective bargaining rights die as a result of a thousand cuts.</w:t>
      </w:r>
      <w:r>
        <w:rPr>
          <w:sz w:val="16"/>
        </w:rPr>
        <w:t xml:space="preserve"> </w:t>
      </w:r>
      <w:r w:rsidRPr="00700F12">
        <w:rPr>
          <w:sz w:val="16"/>
        </w:rPr>
        <w:t xml:space="preserve">The stakes at play in the NLRA’s death are high, and the path to resurrection is fraught. Certain periods in American labor history are marked by extraordinary strikes and upheavals that strip away the veneer of social order and reveal raw class conflict.36 The concentration of wealth is the same today as it was in what Bernstein calls “The Turbulent Years” of the Great Depression.37 </w:t>
      </w:r>
      <w:r w:rsidRPr="00C55AFB">
        <w:rPr>
          <w:rStyle w:val="StyleUnderline"/>
          <w:highlight w:val="green"/>
        </w:rPr>
        <w:t xml:space="preserve">The </w:t>
      </w:r>
      <w:r w:rsidRPr="00291724">
        <w:rPr>
          <w:rStyle w:val="Emphasis"/>
          <w:highlight w:val="green"/>
        </w:rPr>
        <w:t>U</w:t>
      </w:r>
      <w:r w:rsidRPr="00700F12">
        <w:rPr>
          <w:rStyle w:val="StyleUnderline"/>
        </w:rPr>
        <w:t xml:space="preserve">nited </w:t>
      </w:r>
      <w:r w:rsidRPr="00291724">
        <w:rPr>
          <w:rStyle w:val="Emphasis"/>
          <w:highlight w:val="green"/>
        </w:rPr>
        <w:t>S</w:t>
      </w:r>
      <w:r w:rsidRPr="00700F12">
        <w:rPr>
          <w:rStyle w:val="StyleUnderline"/>
        </w:rPr>
        <w:t xml:space="preserve">tates </w:t>
      </w:r>
      <w:r w:rsidRPr="00C55AFB">
        <w:rPr>
          <w:rStyle w:val="StyleUnderline"/>
          <w:highlight w:val="green"/>
        </w:rPr>
        <w:t>is</w:t>
      </w:r>
      <w:r w:rsidRPr="00700F12">
        <w:rPr>
          <w:rStyle w:val="StyleUnderline"/>
        </w:rPr>
        <w:t xml:space="preserve"> currently </w:t>
      </w:r>
      <w:r w:rsidRPr="00C55AFB">
        <w:rPr>
          <w:rStyle w:val="StyleUnderline"/>
          <w:highlight w:val="green"/>
        </w:rPr>
        <w:t>in</w:t>
      </w:r>
      <w:r w:rsidRPr="00700F12">
        <w:rPr>
          <w:rStyle w:val="StyleUnderline"/>
        </w:rPr>
        <w:t xml:space="preserve"> a period of </w:t>
      </w:r>
      <w:r w:rsidRPr="00C55AFB">
        <w:rPr>
          <w:rStyle w:val="Emphasis"/>
          <w:highlight w:val="green"/>
        </w:rPr>
        <w:t>pre-insurgency</w:t>
      </w:r>
      <w:r w:rsidRPr="00700F12">
        <w:rPr>
          <w:rStyle w:val="StyleUnderline"/>
        </w:rPr>
        <w:t xml:space="preserve"> due to high income inequality.38 </w:t>
      </w:r>
      <w:r w:rsidRPr="00C55AFB">
        <w:rPr>
          <w:rStyle w:val="StyleUnderline"/>
          <w:highlight w:val="green"/>
        </w:rPr>
        <w:t xml:space="preserve">A </w:t>
      </w:r>
      <w:r w:rsidRPr="00C55AFB">
        <w:rPr>
          <w:rStyle w:val="Emphasis"/>
          <w:highlight w:val="green"/>
        </w:rPr>
        <w:t>strong labor movement</w:t>
      </w:r>
      <w:r w:rsidRPr="00700F12">
        <w:rPr>
          <w:rStyle w:val="StyleUnderline"/>
        </w:rPr>
        <w:t xml:space="preserve"> in the United States </w:t>
      </w:r>
      <w:r w:rsidRPr="00C55AFB">
        <w:rPr>
          <w:rStyle w:val="StyleUnderline"/>
          <w:highlight w:val="green"/>
        </w:rPr>
        <w:t>could</w:t>
      </w:r>
      <w:r w:rsidRPr="00700F12">
        <w:rPr>
          <w:rStyle w:val="StyleUnderline"/>
        </w:rPr>
        <w:t xml:space="preserve"> significantly </w:t>
      </w:r>
      <w:r w:rsidRPr="00C55AFB">
        <w:rPr>
          <w:rStyle w:val="Emphasis"/>
          <w:highlight w:val="green"/>
        </w:rPr>
        <w:t>reduce inequality</w:t>
      </w:r>
      <w:r w:rsidRPr="00C55AFB">
        <w:rPr>
          <w:rStyle w:val="StyleUnderline"/>
          <w:highlight w:val="green"/>
        </w:rPr>
        <w:t xml:space="preserve">, support </w:t>
      </w:r>
      <w:r w:rsidRPr="00C55AFB">
        <w:rPr>
          <w:rStyle w:val="Emphasis"/>
          <w:highlight w:val="green"/>
        </w:rPr>
        <w:t>democratic stability</w:t>
      </w:r>
      <w:r w:rsidRPr="00C55AFB">
        <w:rPr>
          <w:rStyle w:val="StyleUnderline"/>
          <w:highlight w:val="green"/>
        </w:rPr>
        <w:t>, and encourage</w:t>
      </w:r>
      <w:r w:rsidRPr="00700F12">
        <w:rPr>
          <w:rStyle w:val="StyleUnderline"/>
        </w:rPr>
        <w:t xml:space="preserve"> </w:t>
      </w:r>
      <w:r w:rsidRPr="00700F12">
        <w:rPr>
          <w:rStyle w:val="Emphasis"/>
        </w:rPr>
        <w:t xml:space="preserve">civic </w:t>
      </w:r>
      <w:r w:rsidRPr="00C55AFB">
        <w:rPr>
          <w:rStyle w:val="Emphasis"/>
          <w:highlight w:val="green"/>
        </w:rPr>
        <w:t>participation</w:t>
      </w:r>
      <w:r w:rsidRPr="00700F12">
        <w:rPr>
          <w:sz w:val="16"/>
        </w:rPr>
        <w:t>. 39 Although the amelioration of poverty has a strong moral dimension that informs policy, income inequality in the United States should concern even the most apolitically minded.40 That is because high rates of inequality suppress the demand for goods and services amongst wide swaths of the population. This suppression in turn harms economic growth.41 Economic inequality provides fertile ground for class-based unrest, often presented as political upheaval. In the United States today, rising inflation disproportionately burdens those at the bottom of the economic spectrum, fueling political instability.</w:t>
      </w:r>
    </w:p>
    <w:p w14:paraId="4DEF310C" w14:textId="77777777" w:rsidR="008B081A" w:rsidRPr="0046349B" w:rsidRDefault="008B081A" w:rsidP="008B081A">
      <w:pPr>
        <w:pStyle w:val="Heading4"/>
      </w:pPr>
      <w:r>
        <w:t xml:space="preserve">A </w:t>
      </w:r>
      <w:r w:rsidRPr="0046349B">
        <w:rPr>
          <w:u w:val="single"/>
        </w:rPr>
        <w:t>new</w:t>
      </w:r>
      <w:r>
        <w:t xml:space="preserve">, </w:t>
      </w:r>
      <w:r w:rsidRPr="0046349B">
        <w:rPr>
          <w:u w:val="single"/>
        </w:rPr>
        <w:t>energized</w:t>
      </w:r>
      <w:r>
        <w:t xml:space="preserve"> labor movement </w:t>
      </w:r>
      <w:r w:rsidRPr="0046349B">
        <w:rPr>
          <w:u w:val="single"/>
        </w:rPr>
        <w:t>contain</w:t>
      </w:r>
      <w:r>
        <w:rPr>
          <w:u w:val="single"/>
        </w:rPr>
        <w:t xml:space="preserve">s </w:t>
      </w:r>
      <w:r w:rsidRPr="0046349B">
        <w:rPr>
          <w:u w:val="single"/>
        </w:rPr>
        <w:t>Trump</w:t>
      </w:r>
      <w:r>
        <w:t xml:space="preserve"> and </w:t>
      </w:r>
      <w:r w:rsidRPr="0046349B">
        <w:rPr>
          <w:u w:val="single"/>
        </w:rPr>
        <w:t>avert</w:t>
      </w:r>
      <w:r>
        <w:rPr>
          <w:u w:val="single"/>
        </w:rPr>
        <w:t xml:space="preserve">s </w:t>
      </w:r>
      <w:r w:rsidRPr="0046349B">
        <w:rPr>
          <w:u w:val="single"/>
        </w:rPr>
        <w:t>extinction</w:t>
      </w:r>
      <w:r>
        <w:t xml:space="preserve">. </w:t>
      </w:r>
    </w:p>
    <w:p w14:paraId="6C396AA7" w14:textId="77777777" w:rsidR="008B081A" w:rsidRPr="00E66F24" w:rsidRDefault="008B081A" w:rsidP="008B081A">
      <w:r w:rsidRPr="00E66F24">
        <w:rPr>
          <w:rStyle w:val="Style13ptBold"/>
        </w:rPr>
        <w:t>Alvarez ’25</w:t>
      </w:r>
      <w:r>
        <w:t xml:space="preserve"> [</w:t>
      </w:r>
      <w:r w:rsidRPr="00E66F24">
        <w:t>Maximillian</w:t>
      </w:r>
      <w:r>
        <w:t xml:space="preserve"> Alvarez; Associate Editor at the Chronicle Review and Editor-in-Chief at The Real News Network</w:t>
      </w:r>
      <w:r w:rsidRPr="00E66F24">
        <w:t>. “What Good Is a Union in Hell?” The Real News Network. July 25, 2025. https://therealnews.com/uaw-what-good-is-a-union-in-hell.</w:t>
      </w:r>
      <w:r>
        <w:t xml:space="preserve"> </w:t>
      </w:r>
      <w:proofErr w:type="spellStart"/>
      <w:r>
        <w:t>hpd</w:t>
      </w:r>
      <w:proofErr w:type="spellEnd"/>
      <w:r>
        <w:t>]</w:t>
      </w:r>
    </w:p>
    <w:p w14:paraId="71BD8BF1" w14:textId="77777777" w:rsidR="008B081A" w:rsidRPr="00E66F24" w:rsidRDefault="008B081A" w:rsidP="008B081A">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E66F24">
        <w:rPr>
          <w:sz w:val="16"/>
        </w:rPr>
        <w:t>so</w:t>
      </w:r>
      <w:proofErr w:type="gramEnd"/>
      <w:r w:rsidRPr="00E66F24">
        <w:rPr>
          <w:sz w:val="16"/>
        </w:rPr>
        <w:t xml:space="preserve"> I am here not to extol the virtues of your union or the value of unions in general, but to ask you bluntly: What good is a union in Hell? How much can an organization of the damned do in </w:t>
      </w:r>
      <w:proofErr w:type="gramStart"/>
      <w:r w:rsidRPr="00E66F24">
        <w:rPr>
          <w:sz w:val="16"/>
        </w:rPr>
        <w:t>a future</w:t>
      </w:r>
      <w:proofErr w:type="gramEnd"/>
      <w:r w:rsidRPr="00E66F24">
        <w:rPr>
          <w:sz w:val="16"/>
        </w:rPr>
        <w:t xml:space="preserve"> no one wants to live in? </w:t>
      </w:r>
      <w:r w:rsidRPr="00E66F24">
        <w:rPr>
          <w:rStyle w:val="Emphasis"/>
          <w:highlight w:val="green"/>
        </w:rPr>
        <w:t>What good</w:t>
      </w:r>
      <w:r w:rsidRPr="00E66F24">
        <w:rPr>
          <w:rStyle w:val="StyleUnderline"/>
          <w:highlight w:val="green"/>
        </w:rPr>
        <w:t xml:space="preserve"> does</w:t>
      </w:r>
      <w:r w:rsidRPr="00E66F24">
        <w:rPr>
          <w:rStyle w:val="StyleUnderline"/>
        </w:rPr>
        <w:t xml:space="preserve"> a </w:t>
      </w:r>
      <w:r w:rsidRPr="00E66F24">
        <w:rPr>
          <w:rStyle w:val="Emphasis"/>
          <w:highlight w:val="green"/>
        </w:rPr>
        <w:t>collective bargaining</w:t>
      </w:r>
      <w:r w:rsidRPr="00E66F24">
        <w:rPr>
          <w:rStyle w:val="StyleUnderline"/>
        </w:rPr>
        <w:t xml:space="preserve"> agreement </w:t>
      </w:r>
      <w:r w:rsidRPr="00E66F24">
        <w:rPr>
          <w:rStyle w:val="StyleUnderline"/>
          <w:highlight w:val="green"/>
        </w:rPr>
        <w:t xml:space="preserve">serve when the </w:t>
      </w:r>
      <w:proofErr w:type="gramStart"/>
      <w:r w:rsidRPr="00E66F24">
        <w:rPr>
          <w:rStyle w:val="Emphasis"/>
          <w:highlight w:val="green"/>
        </w:rPr>
        <w:t>world</w:t>
      </w:r>
      <w:proofErr w:type="gramEnd"/>
      <w:r w:rsidRPr="00E66F24">
        <w:rPr>
          <w:rStyle w:val="StyleUnderline"/>
        </w:rPr>
        <w:t xml:space="preserve"> as we know </w:t>
      </w:r>
      <w:proofErr w:type="gramStart"/>
      <w:r w:rsidRPr="00E66F24">
        <w:rPr>
          <w:rStyle w:val="StyleUnderline"/>
        </w:rPr>
        <w:t>it</w:t>
      </w:r>
      <w:proofErr w:type="gramEnd"/>
      <w:r w:rsidRPr="00E66F24">
        <w:rPr>
          <w:rStyle w:val="StyleUnderline"/>
        </w:rPr>
        <w:t xml:space="preserve"> </w:t>
      </w:r>
      <w:r w:rsidRPr="00E66F24">
        <w:rPr>
          <w:rStyle w:val="StyleUnderline"/>
          <w:highlight w:val="green"/>
        </w:rPr>
        <w:t xml:space="preserve">is </w:t>
      </w:r>
      <w:r w:rsidRPr="00E66F24">
        <w:rPr>
          <w:rStyle w:val="Emphasis"/>
          <w:highlight w:val="green"/>
        </w:rPr>
        <w:t>dying</w:t>
      </w:r>
      <w:r w:rsidRPr="00E66F24">
        <w:rPr>
          <w:rStyle w:val="StyleUnderline"/>
          <w:highlight w:val="green"/>
        </w:rPr>
        <w:t>?</w:t>
      </w:r>
    </w:p>
    <w:p w14:paraId="0FAE7F62" w14:textId="77777777" w:rsidR="008B081A" w:rsidRPr="00FB62F4" w:rsidRDefault="008B081A" w:rsidP="008B081A">
      <w:pPr>
        <w:rPr>
          <w:sz w:val="16"/>
        </w:rPr>
      </w:pPr>
      <w:r w:rsidRPr="00FB62F4">
        <w:rPr>
          <w:sz w:val="16"/>
        </w:rPr>
        <w:t>My brothers, sisters, siblings</w:t>
      </w:r>
      <w:proofErr w:type="gramStart"/>
      <w:r w:rsidRPr="00FB62F4">
        <w:rPr>
          <w:sz w:val="16"/>
        </w:rPr>
        <w:t xml:space="preserve">, </w:t>
      </w:r>
      <w:r w:rsidRPr="00E66F24">
        <w:rPr>
          <w:rStyle w:val="StyleUnderline"/>
        </w:rPr>
        <w:t>we</w:t>
      </w:r>
      <w:proofErr w:type="gramEnd"/>
      <w:r w:rsidRPr="00E66F24">
        <w:rPr>
          <w:rStyle w:val="StyleUnderline"/>
        </w:rPr>
        <w:t xml:space="preserve"> </w:t>
      </w:r>
      <w:proofErr w:type="gramStart"/>
      <w:r w:rsidRPr="00E66F24">
        <w:rPr>
          <w:rStyle w:val="Emphasis"/>
        </w:rPr>
        <w:t>stand</w:t>
      </w:r>
      <w:proofErr w:type="gramEnd"/>
      <w:r w:rsidRPr="00FB62F4">
        <w:rPr>
          <w:sz w:val="16"/>
        </w:rPr>
        <w:t xml:space="preserve"> here now, on July 20, 2025, </w:t>
      </w:r>
      <w:r w:rsidRPr="00E66F24">
        <w:rPr>
          <w:rStyle w:val="StyleUnderline"/>
        </w:rPr>
        <w:t xml:space="preserve">on the </w:t>
      </w:r>
      <w:r w:rsidRPr="00E66F24">
        <w:rPr>
          <w:rStyle w:val="Emphasis"/>
        </w:rPr>
        <w:t>precipice of oblivion</w:t>
      </w:r>
      <w:r w:rsidRPr="00E66F24">
        <w:rPr>
          <w:rStyle w:val="StyleUnderline"/>
        </w:rPr>
        <w:t xml:space="preserve">. We are </w:t>
      </w:r>
      <w:r w:rsidRPr="00E66F24">
        <w:rPr>
          <w:rStyle w:val="Emphasis"/>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proofErr w:type="spellStart"/>
      <w:r w:rsidRPr="00FB62F4">
        <w:rPr>
          <w:rStyle w:val="Emphasis"/>
        </w:rPr>
        <w:t>en</w:t>
      </w:r>
      <w:proofErr w:type="spellEnd"/>
      <w:r w:rsidRPr="00FB62F4">
        <w:rPr>
          <w:rStyle w:val="Emphasis"/>
        </w:rPr>
        <w:t xml:space="preserve"> masse</w:t>
      </w:r>
      <w:r w:rsidRPr="00FB62F4">
        <w:rPr>
          <w:rStyle w:val="StyleUnderline"/>
        </w:rPr>
        <w:t xml:space="preserve"> all around us, </w:t>
      </w:r>
      <w:r w:rsidRPr="00FB62F4">
        <w:rPr>
          <w:rStyle w:val="Emphasis"/>
        </w:rPr>
        <w:t>war</w:t>
      </w:r>
      <w:r w:rsidRPr="00FB62F4">
        <w:rPr>
          <w:rStyle w:val="StyleUnderline"/>
        </w:rPr>
        <w:t xml:space="preserve"> and </w:t>
      </w:r>
      <w:r w:rsidRPr="00FB62F4">
        <w:rPr>
          <w:rStyle w:val="Emphasis"/>
        </w:rPr>
        <w:t>genocide</w:t>
      </w:r>
      <w:r w:rsidRPr="00FB62F4">
        <w:rPr>
          <w:rStyle w:val="StyleUnderline"/>
        </w:rPr>
        <w:t xml:space="preserve"> and </w:t>
      </w:r>
      <w:r w:rsidRPr="00FB62F4">
        <w:rPr>
          <w:rStyle w:val="Emphasis"/>
        </w:rPr>
        <w:t>imperialist plunder</w:t>
      </w:r>
      <w:r w:rsidRPr="00FB62F4">
        <w:rPr>
          <w:rStyle w:val="StyleUnderline"/>
        </w:rPr>
        <w:t xml:space="preserve"> are ripping our world</w:t>
      </w:r>
      <w:r w:rsidRPr="00FB62F4">
        <w:rPr>
          <w:sz w:val="16"/>
        </w:rPr>
        <w:t xml:space="preserve"> and our people </w:t>
      </w:r>
      <w:r w:rsidRPr="00FB62F4">
        <w:rPr>
          <w:rStyle w:val="StyleUnderline"/>
        </w:rPr>
        <w:t>apart</w:t>
      </w:r>
      <w:r w:rsidRPr="00E66F24">
        <w:rPr>
          <w:rStyle w:val="StyleUnderline"/>
        </w:rPr>
        <w:t xml:space="preserve">, </w:t>
      </w:r>
      <w:r w:rsidRPr="00FB62F4">
        <w:rPr>
          <w:rStyle w:val="StyleUnderline"/>
          <w:highlight w:val="green"/>
        </w:rPr>
        <w:t>the</w:t>
      </w:r>
      <w:r w:rsidRPr="00E66F24">
        <w:rPr>
          <w:rStyle w:val="StyleUnderline"/>
        </w:rPr>
        <w:t xml:space="preserve"> </w:t>
      </w:r>
      <w:proofErr w:type="spellStart"/>
      <w:r w:rsidRPr="00E66F24">
        <w:rPr>
          <w:rStyle w:val="StyleUnderline"/>
        </w:rPr>
        <w:t>maga</w:t>
      </w:r>
      <w:proofErr w:type="spellEnd"/>
      <w:r w:rsidRPr="00E66F24">
        <w:rPr>
          <w:rStyle w:val="StyleUnderline"/>
        </w:rPr>
        <w:t>-</w:t>
      </w:r>
      <w:r w:rsidRPr="00FB62F4">
        <w:rPr>
          <w:rStyle w:val="Emphasis"/>
          <w:highlight w:val="green"/>
        </w:rPr>
        <w:t>rich</w:t>
      </w:r>
      <w:r w:rsidRPr="00FB62F4">
        <w:rPr>
          <w:rStyle w:val="StyleUnderline"/>
          <w:highlight w:val="green"/>
        </w:rPr>
        <w:t xml:space="preserve"> are </w:t>
      </w:r>
      <w:r w:rsidRPr="00FB62F4">
        <w:rPr>
          <w:rStyle w:val="Emphasis"/>
          <w:highlight w:val="green"/>
        </w:rPr>
        <w:t>speedrunning</w:t>
      </w:r>
      <w:r w:rsidRPr="00E66F24">
        <w:rPr>
          <w:rStyle w:val="StyleUnderline"/>
        </w:rPr>
        <w:t xml:space="preserve"> our </w:t>
      </w:r>
      <w:r w:rsidRPr="00FB62F4">
        <w:rPr>
          <w:rStyle w:val="Emphasis"/>
          <w:highlight w:val="green"/>
        </w:rPr>
        <w:t>society to collapse</w:t>
      </w:r>
      <w:r w:rsidRPr="00E66F24">
        <w:rPr>
          <w:rStyle w:val="StyleUnderline"/>
        </w:rPr>
        <w:t xml:space="preserve"> and pillaging everything</w:t>
      </w:r>
      <w:r w:rsidRPr="00FB62F4">
        <w:rPr>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FB62F4">
        <w:rPr>
          <w:rStyle w:val="StyleUnderline"/>
          <w:highlight w:val="green"/>
        </w:rPr>
        <w:t>We</w:t>
      </w:r>
      <w:r w:rsidRPr="00E66F24">
        <w:rPr>
          <w:rStyle w:val="StyleUnderline"/>
        </w:rPr>
        <w:t xml:space="preserve"> have </w:t>
      </w:r>
      <w:r w:rsidRPr="00FB62F4">
        <w:rPr>
          <w:rStyle w:val="Emphasis"/>
          <w:highlight w:val="green"/>
        </w:rPr>
        <w:t>descended</w:t>
      </w:r>
      <w:r w:rsidRPr="00E66F24">
        <w:rPr>
          <w:rStyle w:val="StyleUnderline"/>
        </w:rPr>
        <w:t xml:space="preserve"> quickly </w:t>
      </w:r>
      <w:r w:rsidRPr="00FB62F4">
        <w:rPr>
          <w:rStyle w:val="StyleUnderline"/>
          <w:highlight w:val="green"/>
        </w:rPr>
        <w:t>into</w:t>
      </w:r>
      <w:r w:rsidRPr="00E66F24">
        <w:rPr>
          <w:rStyle w:val="StyleUnderline"/>
        </w:rPr>
        <w:t xml:space="preserve"> what sisters Astra Taylor and Noami Klein rightly call “</w:t>
      </w:r>
      <w:r w:rsidRPr="00FB62F4">
        <w:rPr>
          <w:rStyle w:val="Emphasis"/>
          <w:highlight w:val="green"/>
        </w:rPr>
        <w:t>end-times fascism</w:t>
      </w:r>
      <w:r w:rsidRPr="00E66F24">
        <w:rPr>
          <w:rStyle w:val="StyleUnderline"/>
        </w:rPr>
        <w:t>.”</w:t>
      </w:r>
      <w:r w:rsidRPr="00FB62F4">
        <w:rPr>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34599C8F" w14:textId="77777777" w:rsidR="008B081A" w:rsidRPr="00FB62F4" w:rsidRDefault="008B081A" w:rsidP="008B081A">
      <w:pPr>
        <w:rPr>
          <w:sz w:val="16"/>
        </w:rPr>
      </w:pPr>
      <w:r w:rsidRPr="00FB62F4">
        <w:rPr>
          <w:sz w:val="16"/>
        </w:rPr>
        <w:t xml:space="preserve">“Not so long ago,” Taylor and Klein write, </w:t>
      </w:r>
    </w:p>
    <w:p w14:paraId="6CD7D823" w14:textId="77777777" w:rsidR="008B081A" w:rsidRPr="00E66F24" w:rsidRDefault="008B081A" w:rsidP="008B081A">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F8BADC7" w14:textId="77777777" w:rsidR="008B081A" w:rsidRPr="00FB62F4" w:rsidRDefault="008B081A" w:rsidP="008B081A">
      <w:pPr>
        <w:rPr>
          <w:sz w:val="16"/>
        </w:rPr>
      </w:pPr>
      <w:r w:rsidRPr="00FB62F4">
        <w:rPr>
          <w:sz w:val="16"/>
        </w:rPr>
        <w:t xml:space="preserve">I see the inhumane results of this dismal, anti-human, anti-life politics everywhere. I see it in the dozens and dozens of </w:t>
      </w:r>
      <w:proofErr w:type="gramStart"/>
      <w:r w:rsidRPr="00FB62F4">
        <w:rPr>
          <w:sz w:val="16"/>
        </w:rPr>
        <w:t>documentary</w:t>
      </w:r>
      <w:proofErr w:type="gramEnd"/>
      <w:r w:rsidRPr="00FB62F4">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C9676E6" w14:textId="77777777" w:rsidR="008B081A" w:rsidRPr="00FB62F4" w:rsidRDefault="008B081A" w:rsidP="008B081A">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FB62F4">
        <w:rPr>
          <w:sz w:val="16"/>
        </w:rPr>
        <w:t>blacksite</w:t>
      </w:r>
      <w:proofErr w:type="spellEnd"/>
      <w:r w:rsidRPr="00FB62F4">
        <w:rPr>
          <w:sz w:val="16"/>
        </w:rPr>
        <w:t xml:space="preserve"> prisons in countries they’ve never been to before without access to lawyers or contact with their families. </w:t>
      </w:r>
    </w:p>
    <w:p w14:paraId="535C1398" w14:textId="77777777" w:rsidR="008B081A" w:rsidRPr="00FB62F4" w:rsidRDefault="008B081A" w:rsidP="008B081A">
      <w:pPr>
        <w:rPr>
          <w:rStyle w:val="Emphasis"/>
        </w:rPr>
      </w:pPr>
      <w:proofErr w:type="gramStart"/>
      <w:r w:rsidRPr="00FB62F4">
        <w:rPr>
          <w:sz w:val="16"/>
        </w:rPr>
        <w:t>Again</w:t>
      </w:r>
      <w:proofErr w:type="gramEnd"/>
      <w:r w:rsidRPr="00FB62F4">
        <w:rPr>
          <w:sz w:val="16"/>
        </w:rPr>
        <w:t xml:space="preserve">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0E689759" w14:textId="77777777" w:rsidR="008B081A" w:rsidRPr="00FB62F4" w:rsidRDefault="008B081A" w:rsidP="008B081A">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FB62F4">
        <w:rPr>
          <w:rStyle w:val="StyleUnderline"/>
          <w:highlight w:val="green"/>
        </w:rPr>
        <w:t xml:space="preserve">These are </w:t>
      </w:r>
      <w:r w:rsidRPr="00FB62F4">
        <w:rPr>
          <w:rStyle w:val="Emphasis"/>
          <w:highlight w:val="green"/>
        </w:rPr>
        <w:t>not normal times</w:t>
      </w:r>
      <w:r w:rsidRPr="00FB62F4">
        <w:rPr>
          <w:rStyle w:val="StyleUnderline"/>
          <w:highlight w:val="green"/>
        </w:rPr>
        <w:t xml:space="preserve">, and </w:t>
      </w:r>
      <w:r w:rsidRPr="00FB62F4">
        <w:rPr>
          <w:rStyle w:val="Emphasis"/>
          <w:highlight w:val="green"/>
        </w:rPr>
        <w:t>business as usual</w:t>
      </w:r>
      <w:r w:rsidRPr="00FB62F4">
        <w:rPr>
          <w:rStyle w:val="StyleUnderline"/>
          <w:highlight w:val="green"/>
        </w:rPr>
        <w:t xml:space="preserve"> </w:t>
      </w:r>
      <w:r w:rsidRPr="00FB62F4">
        <w:rPr>
          <w:rStyle w:val="Emphasis"/>
          <w:highlight w:val="gree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FB62F4">
        <w:rPr>
          <w:rStyle w:val="StyleUnderline"/>
          <w:highlight w:val="green"/>
        </w:rPr>
        <w:t xml:space="preserve">we </w:t>
      </w:r>
      <w:r w:rsidRPr="00FB62F4">
        <w:rPr>
          <w:rStyle w:val="Emphasis"/>
          <w:highlight w:val="green"/>
        </w:rPr>
        <w:t>cannot</w:t>
      </w:r>
      <w:r w:rsidRPr="00FB62F4">
        <w:rPr>
          <w:rStyle w:val="StyleUnderline"/>
          <w:highlight w:val="green"/>
        </w:rPr>
        <w:t xml:space="preserve"> rely on</w:t>
      </w:r>
      <w:r w:rsidRPr="00FB62F4">
        <w:rPr>
          <w:rStyle w:val="StyleUnderline"/>
        </w:rPr>
        <w:t xml:space="preserve"> such </w:t>
      </w:r>
      <w:r w:rsidRPr="00FB62F4">
        <w:rPr>
          <w:rStyle w:val="Emphasis"/>
          <w:highlight w:val="green"/>
        </w:rPr>
        <w:t>traditional axioms</w:t>
      </w:r>
      <w:r w:rsidRPr="00FB62F4">
        <w:rPr>
          <w:rStyle w:val="StyleUnderline"/>
          <w:highlight w:val="green"/>
        </w:rPr>
        <w:t xml:space="preserve"> when</w:t>
      </w:r>
      <w:r w:rsidRPr="00FB62F4">
        <w:rPr>
          <w:rStyle w:val="StyleUnderline"/>
        </w:rPr>
        <w:t xml:space="preserve"> the </w:t>
      </w:r>
      <w:r w:rsidRPr="00FB62F4">
        <w:rPr>
          <w:rStyle w:val="Emphasis"/>
        </w:rPr>
        <w:t xml:space="preserve">end-times </w:t>
      </w:r>
      <w:r w:rsidRPr="00FB62F4">
        <w:rPr>
          <w:rStyle w:val="Emphasis"/>
          <w:highlight w:val="green"/>
        </w:rPr>
        <w:t>fascists</w:t>
      </w:r>
      <w:r w:rsidRPr="00FB62F4">
        <w:rPr>
          <w:rStyle w:val="StyleUnderline"/>
        </w:rPr>
        <w:t xml:space="preserve"> and oligarchs </w:t>
      </w:r>
      <w:proofErr w:type="gramStart"/>
      <w:r w:rsidRPr="00FB62F4">
        <w:rPr>
          <w:rStyle w:val="StyleUnderline"/>
        </w:rPr>
        <w:t xml:space="preserve">are </w:t>
      </w:r>
      <w:r w:rsidRPr="008637B5">
        <w:rPr>
          <w:rStyle w:val="Emphasis"/>
          <w:highlight w:val="green"/>
        </w:rPr>
        <w:t>attack</w:t>
      </w:r>
      <w:r w:rsidRPr="008637B5">
        <w:rPr>
          <w:rStyle w:val="Emphasis"/>
        </w:rPr>
        <w:t>ing</w:t>
      </w:r>
      <w:proofErr w:type="gramEnd"/>
      <w:r w:rsidRPr="008637B5">
        <w:rPr>
          <w:rStyle w:val="StyleUnderline"/>
        </w:rPr>
        <w:t xml:space="preserve"> </w:t>
      </w:r>
      <w:r w:rsidRPr="008637B5">
        <w:rPr>
          <w:rStyle w:val="StyleUnderline"/>
          <w:highlight w:val="green"/>
        </w:rPr>
        <w:t xml:space="preserve">the very </w:t>
      </w:r>
      <w:r w:rsidRPr="008637B5">
        <w:rPr>
          <w:rStyle w:val="Emphasis"/>
          <w:highlight w:val="gree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smashing holes in the floor and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5D82DEBD" w14:textId="77777777" w:rsidR="008B081A" w:rsidRPr="00FB62F4" w:rsidRDefault="008B081A" w:rsidP="008B081A">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0A7D55A" w14:textId="77777777" w:rsidR="008B081A" w:rsidRPr="00E66F24" w:rsidRDefault="008B081A" w:rsidP="008B081A">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0929A3">
        <w:rPr>
          <w:rStyle w:val="Emphasis"/>
        </w:rPr>
        <w:t>checks and balances</w:t>
      </w:r>
      <w:r w:rsidRPr="000929A3">
        <w:rPr>
          <w:rStyle w:val="StyleUnderline"/>
        </w:rPr>
        <w:t xml:space="preserve"> that have protected us in the past are being gleefully </w:t>
      </w:r>
      <w:r w:rsidRPr="000929A3">
        <w:rPr>
          <w:rStyle w:val="Emphasis"/>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41B08542" w14:textId="77777777" w:rsidR="008B081A" w:rsidRPr="00FB62F4" w:rsidRDefault="008B081A" w:rsidP="008B081A">
      <w:pPr>
        <w:rPr>
          <w:rStyle w:val="StyleUnderline"/>
        </w:rPr>
      </w:pPr>
      <w:r w:rsidRPr="00E66F24">
        <w:rPr>
          <w:sz w:val="16"/>
        </w:rPr>
        <w:t xml:space="preserve">Brothers and sisters, </w:t>
      </w:r>
      <w:r w:rsidRPr="000929A3">
        <w:rPr>
          <w:rStyle w:val="StyleUnderline"/>
        </w:rPr>
        <w:t xml:space="preserve">this is the </w:t>
      </w:r>
      <w:r w:rsidRPr="000929A3">
        <w:rPr>
          <w:rStyle w:val="Emphasis"/>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E66F24">
        <w:rPr>
          <w:rStyle w:val="StyleUnderline"/>
          <w:highlight w:val="green"/>
        </w:rPr>
        <w:t xml:space="preserve">and </w:t>
      </w:r>
      <w:r w:rsidRPr="00E66F24">
        <w:rPr>
          <w:rStyle w:val="Emphasis"/>
          <w:highlight w:val="green"/>
        </w:rPr>
        <w:t>what we do</w:t>
      </w:r>
      <w:r w:rsidRPr="00E66F24">
        <w:rPr>
          <w:rStyle w:val="StyleUnderline"/>
        </w:rPr>
        <w:t xml:space="preserve"> or don’t do now </w:t>
      </w:r>
      <w:r w:rsidRPr="00E66F24">
        <w:rPr>
          <w:rStyle w:val="StyleUnderline"/>
          <w:highlight w:val="green"/>
        </w:rPr>
        <w:t xml:space="preserve">will </w:t>
      </w:r>
      <w:r w:rsidRPr="00E66F24">
        <w:rPr>
          <w:rStyle w:val="Emphasis"/>
          <w:highlight w:val="green"/>
        </w:rPr>
        <w:t>define</w:t>
      </w:r>
      <w:r w:rsidRPr="00E66F24">
        <w:rPr>
          <w:rStyle w:val="StyleUnderline"/>
        </w:rPr>
        <w:t xml:space="preserve"> the </w:t>
      </w:r>
      <w:r w:rsidRPr="00E66F24">
        <w:rPr>
          <w:rStyle w:val="Emphasis"/>
        </w:rPr>
        <w:t>course</w:t>
      </w:r>
      <w:r w:rsidRPr="00E66F24">
        <w:rPr>
          <w:rStyle w:val="StyleUnderline"/>
        </w:rPr>
        <w:t xml:space="preserve"> of </w:t>
      </w:r>
      <w:r w:rsidRPr="00E66F24">
        <w:rPr>
          <w:rStyle w:val="StyleUnderline"/>
          <w:highlight w:val="green"/>
        </w:rPr>
        <w:t xml:space="preserve">our </w:t>
      </w:r>
      <w:r w:rsidRPr="00E66F24">
        <w:rPr>
          <w:rStyle w:val="Emphasis"/>
          <w:highlight w:val="gree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E66F24">
        <w:rPr>
          <w:rStyle w:val="StyleUnderline"/>
          <w:highlight w:val="green"/>
        </w:rPr>
        <w:t xml:space="preserve">it is </w:t>
      </w:r>
      <w:r w:rsidRPr="00E66F24">
        <w:rPr>
          <w:rStyle w:val="Emphasis"/>
          <w:highlight w:val="green"/>
        </w:rPr>
        <w:t>up to</w:t>
      </w:r>
      <w:r w:rsidRPr="00E66F24">
        <w:rPr>
          <w:rStyle w:val="Emphasis"/>
        </w:rPr>
        <w:t xml:space="preserve"> us</w:t>
      </w:r>
      <w:r w:rsidRPr="00E66F24">
        <w:rPr>
          <w:rStyle w:val="StyleUnderline"/>
        </w:rPr>
        <w:t xml:space="preserve">, the </w:t>
      </w:r>
      <w:r w:rsidRPr="00E66F24">
        <w:rPr>
          <w:rStyle w:val="Emphasis"/>
          <w:highlight w:val="green"/>
        </w:rPr>
        <w:t>workers</w:t>
      </w:r>
      <w:r w:rsidRPr="00E66F24">
        <w:rPr>
          <w:rStyle w:val="Emphasis"/>
        </w:rPr>
        <w:t xml:space="preserve"> of the world</w:t>
      </w:r>
      <w:r w:rsidRPr="00E66F24">
        <w:rPr>
          <w:rStyle w:val="StyleUnderline"/>
        </w:rPr>
        <w:t xml:space="preserve">, the great laboring masses, </w:t>
      </w:r>
      <w:r w:rsidRPr="00E66F24">
        <w:rPr>
          <w:rStyle w:val="StyleUnderline"/>
          <w:highlight w:val="green"/>
        </w:rPr>
        <w:t>to save ourselves</w:t>
      </w:r>
      <w:r w:rsidRPr="00E66F24">
        <w:rPr>
          <w:rStyle w:val="StyleUnderline"/>
        </w:rPr>
        <w:t>. </w:t>
      </w:r>
    </w:p>
    <w:p w14:paraId="2BF50B39" w14:textId="77777777" w:rsidR="008B081A" w:rsidRPr="00FB62F4" w:rsidRDefault="008B081A" w:rsidP="008B081A">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72BC4B44" w14:textId="77777777" w:rsidR="008B081A" w:rsidRPr="00FB62F4" w:rsidRDefault="008B081A" w:rsidP="008B081A">
      <w:pPr>
        <w:rPr>
          <w:sz w:val="16"/>
        </w:rPr>
      </w:pPr>
      <w:r w:rsidRPr="00FB62F4">
        <w:rPr>
          <w:sz w:val="16"/>
        </w:rPr>
        <w:t xml:space="preserve">I have met fighters from all corners of society. I met a group of them in Pasadena, California, last week. They call themselves Grupo Auto </w:t>
      </w:r>
      <w:proofErr w:type="spellStart"/>
      <w:r w:rsidRPr="00FB62F4">
        <w:rPr>
          <w:sz w:val="16"/>
        </w:rPr>
        <w:t>Defensa</w:t>
      </w:r>
      <w:proofErr w:type="spellEnd"/>
      <w:r w:rsidRPr="00FB62F4">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FB62F4">
        <w:rPr>
          <w:sz w:val="16"/>
        </w:rPr>
        <w:t>brigades</w:t>
      </w:r>
      <w:proofErr w:type="gramEnd"/>
      <w:r w:rsidRPr="00FB62F4">
        <w:rPr>
          <w:sz w:val="16"/>
        </w:rPr>
        <w:t xml:space="preserve"> so terrified residents can walk outside and go to the grocery store, from providing know your rights information to reclaiming public space, protecting each other, and rebelliously refusing to live in fear. </w:t>
      </w:r>
    </w:p>
    <w:p w14:paraId="3CA06D6F" w14:textId="77777777" w:rsidR="008B081A" w:rsidRPr="00FB62F4" w:rsidRDefault="008B081A" w:rsidP="008B081A">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 xml:space="preserve">if we’re </w:t>
      </w:r>
      <w:proofErr w:type="spellStart"/>
      <w:r w:rsidRPr="00FB62F4">
        <w:rPr>
          <w:rStyle w:val="StyleUnderline"/>
        </w:rPr>
        <w:t>gonna</w:t>
      </w:r>
      <w:proofErr w:type="spellEnd"/>
      <w:r w:rsidRPr="00FB62F4">
        <w:rPr>
          <w:rStyle w:val="StyleUnderline"/>
        </w:rPr>
        <w:t xml:space="preserve"> survive this</w:t>
      </w:r>
      <w:r w:rsidRPr="00FB62F4">
        <w:rPr>
          <w:sz w:val="16"/>
        </w:rPr>
        <w:t xml:space="preserve">, if we’re </w:t>
      </w:r>
      <w:proofErr w:type="spellStart"/>
      <w:r w:rsidRPr="00FB62F4">
        <w:rPr>
          <w:sz w:val="16"/>
        </w:rPr>
        <w:t>gonna</w:t>
      </w:r>
      <w:proofErr w:type="spellEnd"/>
      <w:r w:rsidRPr="00FB62F4">
        <w:rPr>
          <w:sz w:val="16"/>
        </w:rPr>
        <w:t xml:space="preserve"> stop this, if we’re </w:t>
      </w:r>
      <w:proofErr w:type="spellStart"/>
      <w:r w:rsidRPr="00FB62F4">
        <w:rPr>
          <w:sz w:val="16"/>
        </w:rPr>
        <w:t>gonna</w:t>
      </w:r>
      <w:proofErr w:type="spellEnd"/>
      <w:r w:rsidRPr="00FB62F4">
        <w:rPr>
          <w:sz w:val="16"/>
        </w:rPr>
        <w:t xml:space="preserve"> keep hope alive that we can still have a future worth living in, </w:t>
      </w:r>
      <w:r w:rsidRPr="00FB62F4">
        <w:rPr>
          <w:rStyle w:val="StyleUnderline"/>
          <w:highlight w:val="green"/>
        </w:rPr>
        <w:t xml:space="preserve">we need </w:t>
      </w:r>
      <w:r w:rsidRPr="00FB62F4">
        <w:rPr>
          <w:rStyle w:val="Emphasis"/>
          <w:highlight w:val="green"/>
        </w:rPr>
        <w:t>working people</w:t>
      </w:r>
      <w:r w:rsidRPr="00FB62F4">
        <w:rPr>
          <w:rStyle w:val="StyleUnderline"/>
          <w:highlight w:val="green"/>
        </w:rPr>
        <w:t xml:space="preserve"> everywhere</w:t>
      </w:r>
      <w:r w:rsidRPr="00FB62F4">
        <w:rPr>
          <w:rStyle w:val="StyleUnderline"/>
        </w:rPr>
        <w:t xml:space="preserve"> coming together, </w:t>
      </w:r>
      <w:r w:rsidRPr="00FB62F4">
        <w:rPr>
          <w:rStyle w:val="StyleUnderline"/>
          <w:highlight w:val="green"/>
        </w:rPr>
        <w:t xml:space="preserve">forming </w:t>
      </w:r>
      <w:r w:rsidRPr="00FB62F4">
        <w:rPr>
          <w:rStyle w:val="Emphasis"/>
          <w:highlight w:val="green"/>
        </w:rPr>
        <w:t>unions</w:t>
      </w:r>
      <w:r w:rsidRPr="00FB62F4">
        <w:rPr>
          <w:rStyle w:val="StyleUnderline"/>
          <w:highlight w:val="green"/>
        </w:rPr>
        <w:t xml:space="preserve"> in the </w:t>
      </w:r>
      <w:r w:rsidRPr="00FB62F4">
        <w:rPr>
          <w:rStyle w:val="Emphasis"/>
          <w:highlight w:val="green"/>
        </w:rPr>
        <w:t>most literal sense</w:t>
      </w:r>
      <w:r w:rsidRPr="00FB62F4">
        <w:rPr>
          <w:sz w:val="16"/>
        </w:rPr>
        <w:t xml:space="preserve">. You are in </w:t>
      </w:r>
      <w:r w:rsidRPr="00FB62F4">
        <w:rPr>
          <w:rStyle w:val="Emphasis"/>
          <w:highlight w:val="green"/>
        </w:rPr>
        <w:t>labor</w:t>
      </w:r>
      <w:r w:rsidRPr="00FB62F4">
        <w:rPr>
          <w:rStyle w:val="Emphasis"/>
        </w:rPr>
        <w:t xml:space="preserve"> </w:t>
      </w:r>
      <w:proofErr w:type="gramStart"/>
      <w:r w:rsidRPr="00FB62F4">
        <w:rPr>
          <w:rStyle w:val="Emphasis"/>
        </w:rPr>
        <w:t>unions</w:t>
      </w:r>
      <w:r w:rsidRPr="00FB62F4">
        <w:rPr>
          <w:sz w:val="16"/>
        </w:rPr>
        <w:t>,</w:t>
      </w:r>
      <w:proofErr w:type="gramEnd"/>
      <w:r w:rsidRPr="00FB62F4">
        <w:rPr>
          <w:sz w:val="16"/>
        </w:rPr>
        <w:t xml:space="preserve"> you </w:t>
      </w:r>
      <w:r w:rsidRPr="00FB62F4">
        <w:rPr>
          <w:rStyle w:val="StyleUnderline"/>
          <w:highlight w:val="green"/>
        </w:rPr>
        <w:t xml:space="preserve">have a </w:t>
      </w:r>
      <w:r w:rsidRPr="00FB62F4">
        <w:rPr>
          <w:rStyle w:val="Emphasis"/>
          <w:highlight w:val="green"/>
        </w:rPr>
        <w:t>lot to teach</w:t>
      </w:r>
      <w:r w:rsidRPr="00FB62F4">
        <w:rPr>
          <w:sz w:val="16"/>
        </w:rPr>
        <w:t xml:space="preserve"> people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w:t>
      </w:r>
      <w:proofErr w:type="spellStart"/>
      <w:r w:rsidRPr="008637B5">
        <w:rPr>
          <w:sz w:val="16"/>
        </w:rPr>
        <w:t>Defensa</w:t>
      </w:r>
      <w:proofErr w:type="spellEnd"/>
      <w:r w:rsidRPr="008637B5">
        <w:rPr>
          <w:sz w:val="16"/>
        </w:rPr>
        <w:t>.</w:t>
      </w:r>
      <w:r w:rsidRPr="00FB62F4">
        <w:rPr>
          <w:sz w:val="16"/>
        </w:rPr>
        <w:t xml:space="preserve"> </w:t>
      </w:r>
    </w:p>
    <w:p w14:paraId="71930D5E" w14:textId="77777777" w:rsidR="008B081A" w:rsidRPr="00FB62F4" w:rsidRDefault="008B081A" w:rsidP="008B081A">
      <w:pPr>
        <w:rPr>
          <w:sz w:val="16"/>
        </w:rPr>
      </w:pPr>
      <w:r w:rsidRPr="00E66F24">
        <w:rPr>
          <w:sz w:val="16"/>
        </w:rPr>
        <w:t xml:space="preserve">What </w:t>
      </w:r>
      <w:r w:rsidRPr="00E66F24">
        <w:rPr>
          <w:rStyle w:val="Emphasis"/>
          <w:highlight w:val="green"/>
        </w:rPr>
        <w:t>transferable</w:t>
      </w:r>
      <w:r w:rsidRPr="00E66F24">
        <w:rPr>
          <w:rStyle w:val="StyleUnderline"/>
        </w:rPr>
        <w:t xml:space="preserve"> </w:t>
      </w:r>
      <w:r w:rsidRPr="00E66F24">
        <w:rPr>
          <w:rStyle w:val="Emphasis"/>
        </w:rPr>
        <w:t>skills</w:t>
      </w:r>
      <w:r w:rsidRPr="00E66F24">
        <w:rPr>
          <w:rStyle w:val="StyleUnderline"/>
        </w:rPr>
        <w:t xml:space="preserve">, </w:t>
      </w:r>
      <w:r w:rsidRPr="00E66F24">
        <w:rPr>
          <w:rStyle w:val="Emphasis"/>
        </w:rPr>
        <w:t>structures</w:t>
      </w:r>
      <w:r w:rsidRPr="00E66F24">
        <w:rPr>
          <w:rStyle w:val="StyleUnderline"/>
        </w:rPr>
        <w:t xml:space="preserve">, and </w:t>
      </w:r>
      <w:r w:rsidRPr="00E66F24">
        <w:rPr>
          <w:rStyle w:val="Emphasis"/>
          <w:highlight w:val="green"/>
        </w:rPr>
        <w:t>strategies</w:t>
      </w:r>
      <w:r w:rsidRPr="00E66F24">
        <w:rPr>
          <w:sz w:val="16"/>
        </w:rPr>
        <w:t xml:space="preserve"> for bringing people together as a union of the </w:t>
      </w:r>
      <w:proofErr w:type="gramStart"/>
      <w:r w:rsidRPr="00E66F24">
        <w:rPr>
          <w:sz w:val="16"/>
        </w:rPr>
        <w:t xml:space="preserve">willing </w:t>
      </w:r>
      <w:r w:rsidRPr="00E66F24">
        <w:rPr>
          <w:rStyle w:val="StyleUnderline"/>
        </w:rPr>
        <w:t>can</w:t>
      </w:r>
      <w:proofErr w:type="gramEnd"/>
      <w:r w:rsidRPr="00E66F24">
        <w:rPr>
          <w:rStyle w:val="StyleUnderline"/>
        </w:rPr>
        <w:t xml:space="preserve"> you </w:t>
      </w:r>
      <w:r w:rsidRPr="00E66F24">
        <w:rPr>
          <w:rStyle w:val="Emphasis"/>
        </w:rPr>
        <w:t>bring</w:t>
      </w:r>
      <w:r w:rsidRPr="00E66F24">
        <w:rPr>
          <w:rStyle w:val="StyleUnderline"/>
        </w:rPr>
        <w:t xml:space="preserve"> </w:t>
      </w:r>
      <w:r w:rsidRPr="00E66F24">
        <w:rPr>
          <w:rStyle w:val="StyleUnderline"/>
          <w:highlight w:val="green"/>
        </w:rPr>
        <w:t xml:space="preserve">from </w:t>
      </w:r>
      <w:r w:rsidRPr="00E66F24">
        <w:rPr>
          <w:rStyle w:val="Emphasis"/>
          <w:highlight w:val="gree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E66F24">
        <w:rPr>
          <w:rStyle w:val="StyleUnderline"/>
          <w:highlight w:val="green"/>
        </w:rPr>
        <w:t>bring working people</w:t>
      </w:r>
      <w:r w:rsidRPr="00E66F24">
        <w:rPr>
          <w:rStyle w:val="StyleUnderline"/>
        </w:rPr>
        <w:t xml:space="preserve"> together </w:t>
      </w:r>
      <w:r w:rsidRPr="00E66F24">
        <w:rPr>
          <w:rStyle w:val="StyleUnderline"/>
          <w:highlight w:val="green"/>
        </w:rPr>
        <w:t xml:space="preserve">in a </w:t>
      </w:r>
      <w:r w:rsidRPr="00E66F24">
        <w:rPr>
          <w:rStyle w:val="Emphasis"/>
          <w:highlight w:val="green"/>
        </w:rPr>
        <w:t>united front</w:t>
      </w:r>
      <w:r w:rsidRPr="00E66F24">
        <w:rPr>
          <w:sz w:val="16"/>
        </w:rPr>
        <w:t xml:space="preserve"> that fights for light and life as such? How can we leverage the positions and different legal restrictions of labor unions, tenant unions, and grassroots unions of all kinds </w:t>
      </w:r>
      <w:r w:rsidRPr="00E66F24">
        <w:rPr>
          <w:rStyle w:val="StyleUnderline"/>
          <w:highlight w:val="green"/>
        </w:rPr>
        <w:t>to</w:t>
      </w:r>
      <w:r w:rsidRPr="00E66F24">
        <w:rPr>
          <w:rStyle w:val="StyleUnderline"/>
        </w:rPr>
        <w:t xml:space="preserve"> </w:t>
      </w:r>
      <w:r w:rsidRPr="00E66F24">
        <w:rPr>
          <w:rStyle w:val="Emphasis"/>
        </w:rPr>
        <w:t xml:space="preserve">creatively </w:t>
      </w:r>
      <w:r w:rsidRPr="00E66F24">
        <w:rPr>
          <w:rStyle w:val="Emphasis"/>
          <w:highlight w:val="green"/>
        </w:rPr>
        <w:t>marshal</w:t>
      </w:r>
      <w:r w:rsidRPr="00E66F24">
        <w:rPr>
          <w:rStyle w:val="StyleUnderline"/>
        </w:rPr>
        <w:t xml:space="preserve"> </w:t>
      </w:r>
      <w:r w:rsidRPr="00E66F24">
        <w:rPr>
          <w:rStyle w:val="Emphasis"/>
        </w:rPr>
        <w:t>working-</w:t>
      </w:r>
      <w:r w:rsidRPr="000929A3">
        <w:rPr>
          <w:rStyle w:val="Emphasis"/>
        </w:rPr>
        <w:t xml:space="preserve">class </w:t>
      </w:r>
      <w:r w:rsidRPr="00E66F24">
        <w:rPr>
          <w:rStyle w:val="Emphasis"/>
          <w:highlight w:val="green"/>
        </w:rPr>
        <w:t>resistance</w:t>
      </w:r>
      <w:r w:rsidRPr="00E66F24">
        <w:rPr>
          <w:rStyle w:val="StyleUnderline"/>
          <w:highlight w:val="green"/>
        </w:rPr>
        <w:t xml:space="preserve">, </w:t>
      </w:r>
      <w:r w:rsidRPr="000929A3">
        <w:rPr>
          <w:rStyle w:val="StyleUnderline"/>
          <w:highlight w:val="green"/>
        </w:rPr>
        <w:t xml:space="preserve">apply </w:t>
      </w:r>
      <w:r w:rsidRPr="000929A3">
        <w:rPr>
          <w:rStyle w:val="Emphasis"/>
          <w:highlight w:val="green"/>
        </w:rPr>
        <w:t>pressur</w:t>
      </w:r>
      <w:r w:rsidRPr="00E66F24">
        <w:rPr>
          <w:rStyle w:val="Emphasis"/>
          <w:highlight w:val="green"/>
        </w:rPr>
        <w:t>e</w:t>
      </w:r>
      <w:r w:rsidRPr="00E66F24">
        <w:rPr>
          <w:rStyle w:val="StyleUnderline"/>
          <w:highlight w:val="green"/>
        </w:rPr>
        <w:t xml:space="preserve">, and </w:t>
      </w:r>
      <w:r w:rsidRPr="00E66F24">
        <w:rPr>
          <w:rStyle w:val="Emphasis"/>
          <w:highlight w:val="gree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w:t>
      </w:r>
      <w:proofErr w:type="spellStart"/>
      <w:r w:rsidRPr="00E66F24">
        <w:rPr>
          <w:sz w:val="16"/>
        </w:rPr>
        <w:t>Defensa</w:t>
      </w:r>
      <w:proofErr w:type="spellEnd"/>
      <w:r w:rsidRPr="00E66F24">
        <w:rPr>
          <w:sz w:val="16"/>
        </w:rPr>
        <w:t xml:space="preserve"> is doing in Pasadena and like you are all doing right here? </w:t>
      </w:r>
    </w:p>
    <w:p w14:paraId="5C1B4E90" w14:textId="77777777" w:rsidR="008B081A" w:rsidRPr="009F3300" w:rsidRDefault="008B081A" w:rsidP="008B081A">
      <w:pPr>
        <w:pStyle w:val="Heading3"/>
      </w:pPr>
      <w:r>
        <w:t>OFF</w:t>
      </w:r>
    </w:p>
    <w:p w14:paraId="1EA1E439" w14:textId="77777777" w:rsidR="008B081A" w:rsidRDefault="008B081A" w:rsidP="008B081A">
      <w:pPr>
        <w:pStyle w:val="Heading4"/>
      </w:pPr>
      <w:r>
        <w:t>Private employers are attempting to strengthen expressive association rights – the Supreme Court is holding the line</w:t>
      </w:r>
    </w:p>
    <w:p w14:paraId="43BD267D" w14:textId="77777777" w:rsidR="008B081A" w:rsidRDefault="008B081A" w:rsidP="008B081A">
      <w:pPr>
        <w:spacing w:after="0"/>
      </w:pPr>
      <w:proofErr w:type="spellStart"/>
      <w:r>
        <w:rPr>
          <w:rStyle w:val="Style13ptBold"/>
        </w:rPr>
        <w:t>Sepper</w:t>
      </w:r>
      <w:proofErr w:type="spellEnd"/>
      <w:r w:rsidRPr="0096309A">
        <w:t>, Nelson, &amp; Garden 20</w:t>
      </w:r>
      <w:r>
        <w:rPr>
          <w:rStyle w:val="Style13ptBold"/>
        </w:rPr>
        <w:t xml:space="preserve">26 </w:t>
      </w:r>
      <w:r w:rsidRPr="0096309A">
        <w:t>–</w:t>
      </w:r>
      <w:r>
        <w:t xml:space="preserve"> Elizabeth </w:t>
      </w:r>
      <w:proofErr w:type="spellStart"/>
      <w:r>
        <w:t>Sepper</w:t>
      </w:r>
      <w:proofErr w:type="spellEnd"/>
      <w:r>
        <w:t xml:space="preserve"> is Crillon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4A7A63B3" w14:textId="77777777" w:rsidR="008B081A" w:rsidRPr="003813DF" w:rsidRDefault="008B081A" w:rsidP="008B081A">
      <w:pPr>
        <w:spacing w:after="0"/>
        <w:rPr>
          <w:sz w:val="16"/>
        </w:rPr>
      </w:pPr>
      <w:r w:rsidRPr="008F58E6">
        <w:rPr>
          <w:rStyle w:val="StyleUnderline"/>
        </w:rPr>
        <w:t>Until 2018, no court had</w:t>
      </w:r>
      <w:r w:rsidRPr="003813DF">
        <w:rPr>
          <w:sz w:val="16"/>
        </w:rPr>
        <w:t xml:space="preserve"> seriously </w:t>
      </w:r>
      <w:r w:rsidRPr="008F58E6">
        <w:rPr>
          <w:rStyle w:val="StyleUnderline"/>
        </w:rPr>
        <w:t>considered</w:t>
      </w:r>
      <w:r w:rsidRPr="003813DF">
        <w:rPr>
          <w:sz w:val="16"/>
        </w:rPr>
        <w:t xml:space="preserve">, let alone accepted, </w:t>
      </w:r>
      <w:r w:rsidRPr="008F58E6">
        <w:rPr>
          <w:rStyle w:val="StyleUnderline"/>
        </w:rPr>
        <w:t xml:space="preserve">an </w:t>
      </w:r>
      <w:r w:rsidRPr="003813DF">
        <w:rPr>
          <w:rStyle w:val="Emphasis"/>
        </w:rPr>
        <w:t>expressive associational right against employment discrimination law</w:t>
      </w:r>
      <w:r w:rsidRPr="008F58E6">
        <w:rPr>
          <w:rStyle w:val="StyleUnderline"/>
        </w:rPr>
        <w:t>.</w:t>
      </w:r>
      <w:r w:rsidRPr="003813DF">
        <w:rPr>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8F58E6">
        <w:rPr>
          <w:rStyle w:val="StyleUnderline"/>
        </w:rPr>
        <w:t>Under this framework,</w:t>
      </w:r>
      <w:r w:rsidRPr="003813DF">
        <w:rPr>
          <w:sz w:val="16"/>
        </w:rPr>
        <w:t xml:space="preserve"> civic organizations, </w:t>
      </w:r>
      <w:r w:rsidRPr="008F58E6">
        <w:rPr>
          <w:rStyle w:val="StyleUnderline"/>
        </w:rPr>
        <w:t>churches</w:t>
      </w:r>
      <w:r w:rsidRPr="003813DF">
        <w:rPr>
          <w:sz w:val="16"/>
        </w:rPr>
        <w:t xml:space="preserve">, and political parties generally </w:t>
      </w:r>
      <w:r w:rsidRPr="008F58E6">
        <w:rPr>
          <w:rStyle w:val="StyleUnderline"/>
        </w:rPr>
        <w:t>qualified as expressive associations and sometimes won constitutional exemption. Entities engaged in commerce usually did not</w:t>
      </w:r>
      <w:r w:rsidRPr="003813DF">
        <w:rPr>
          <w:sz w:val="16"/>
        </w:rPr>
        <w:t>.14</w:t>
      </w:r>
    </w:p>
    <w:p w14:paraId="544F9F25" w14:textId="77777777" w:rsidR="008B081A" w:rsidRPr="00AA4527" w:rsidRDefault="008B081A" w:rsidP="008B081A">
      <w:pPr>
        <w:spacing w:after="0"/>
        <w:rPr>
          <w:rStyle w:val="StyleUnderline"/>
        </w:rPr>
      </w:pPr>
      <w:r w:rsidRPr="003813DF">
        <w:rPr>
          <w:rStyle w:val="StyleUnderline"/>
        </w:rPr>
        <w:t xml:space="preserve">Expansive readings of expressive association, however, are becoming commonplace. In lawsuits across the country, </w:t>
      </w:r>
      <w:r w:rsidRPr="00AA4527">
        <w:rPr>
          <w:rStyle w:val="StyleUnderline"/>
          <w:highlight w:val="green"/>
        </w:rPr>
        <w:t>employers</w:t>
      </w:r>
      <w:r w:rsidRPr="003813DF">
        <w:rPr>
          <w:sz w:val="16"/>
        </w:rPr>
        <w:t>—both secular and religious, for-profit and non-profit, large and small—</w:t>
      </w:r>
      <w:r w:rsidRPr="00AA4527">
        <w:rPr>
          <w:rStyle w:val="StyleUnderline"/>
          <w:highlight w:val="green"/>
        </w:rPr>
        <w:t>have asserted freedom-of-association rights</w:t>
      </w:r>
      <w:r w:rsidRPr="003813DF">
        <w:rPr>
          <w:sz w:val="16"/>
        </w:rPr>
        <w:t>.</w:t>
      </w:r>
      <w:r w:rsidRPr="00AA4527">
        <w:rPr>
          <w:rStyle w:val="StyleUnderline"/>
        </w:rPr>
        <w:t>15 Multiple courts, including one court of appeals, have recently sided with employers and extended the right of expressive association to the workplace.16</w:t>
      </w:r>
      <w:r w:rsidRPr="003813DF">
        <w:rPr>
          <w:sz w:val="16"/>
        </w:rPr>
        <w:t xml:space="preserve"> </w:t>
      </w:r>
      <w:r w:rsidRPr="00AA4527">
        <w:rPr>
          <w:rStyle w:val="StyleUnderline"/>
          <w:highlight w:val="green"/>
        </w:rPr>
        <w:t>Litigants</w:t>
      </w:r>
      <w:r w:rsidRPr="00AA4527">
        <w:rPr>
          <w:rStyle w:val="StyleUnderline"/>
        </w:rPr>
        <w:t xml:space="preserve"> and their supporters </w:t>
      </w:r>
      <w:r w:rsidRPr="00AA4527">
        <w:rPr>
          <w:rStyle w:val="StyleUnderline"/>
          <w:highlight w:val="green"/>
        </w:rPr>
        <w:t>say, “there is no employment exception to the First Amendment</w:t>
      </w:r>
      <w:r w:rsidRPr="00AA4527">
        <w:rPr>
          <w:rStyle w:val="StyleUnderline"/>
        </w:rPr>
        <w:t>.”17</w:t>
      </w:r>
    </w:p>
    <w:p w14:paraId="0D993579" w14:textId="77777777" w:rsidR="008B081A" w:rsidRPr="003813DF" w:rsidRDefault="008B081A" w:rsidP="008B081A">
      <w:pPr>
        <w:spacing w:after="0"/>
        <w:rPr>
          <w:sz w:val="16"/>
        </w:rPr>
      </w:pPr>
      <w:r w:rsidRPr="003813DF">
        <w:rPr>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49A50D11" w14:textId="77777777" w:rsidR="008B081A" w:rsidRDefault="008B081A" w:rsidP="008B081A">
      <w:pPr>
        <w:spacing w:after="0"/>
        <w:rPr>
          <w:sz w:val="16"/>
        </w:rPr>
      </w:pPr>
      <w:r w:rsidRPr="003813DF">
        <w:rPr>
          <w:sz w:val="16"/>
        </w:rPr>
        <w:t xml:space="preserve">In this Article, we make a comprehensive case that employment differs from membership in both its expressive and associational dimensions. We demonstrate that </w:t>
      </w:r>
      <w:r w:rsidRPr="00AA4527">
        <w:rPr>
          <w:rStyle w:val="StyleUnderline"/>
          <w:highlight w:val="green"/>
        </w:rPr>
        <w:t>within</w:t>
      </w:r>
      <w:r w:rsidRPr="00AA4527">
        <w:rPr>
          <w:rStyle w:val="StyleUnderline"/>
        </w:rPr>
        <w:t xml:space="preserve"> its </w:t>
      </w:r>
      <w:r w:rsidRPr="00AA4527">
        <w:rPr>
          <w:rStyle w:val="StyleUnderline"/>
          <w:highlight w:val="green"/>
        </w:rPr>
        <w:t xml:space="preserve">caselaw, the Supreme Court has </w:t>
      </w:r>
      <w:r w:rsidRPr="00AA4527">
        <w:rPr>
          <w:rStyle w:val="Emphasis"/>
          <w:highlight w:val="green"/>
        </w:rPr>
        <w:t>drawn a dividing line</w:t>
      </w:r>
      <w:r w:rsidRPr="00AA4527">
        <w:rPr>
          <w:rStyle w:val="StyleUnderline"/>
          <w:highlight w:val="green"/>
        </w:rPr>
        <w:t xml:space="preserve"> between </w:t>
      </w:r>
      <w:r w:rsidRPr="00AA4527">
        <w:rPr>
          <w:rStyle w:val="StyleUnderline"/>
        </w:rPr>
        <w:t xml:space="preserve">voluntary </w:t>
      </w:r>
      <w:r w:rsidRPr="00AA4527">
        <w:rPr>
          <w:rStyle w:val="StyleUnderline"/>
          <w:highlight w:val="green"/>
        </w:rPr>
        <w:t>groups</w:t>
      </w:r>
      <w:r w:rsidRPr="003813DF">
        <w:rPr>
          <w:rStyle w:val="StyleUnderline"/>
        </w:rPr>
        <w:t xml:space="preserve">—potentially </w:t>
      </w:r>
      <w:r w:rsidRPr="00AA4527">
        <w:rPr>
          <w:rStyle w:val="StyleUnderline"/>
          <w:highlight w:val="green"/>
        </w:rPr>
        <w:t xml:space="preserve">able to claim protection—and entities formed “for </w:t>
      </w:r>
      <w:r w:rsidRPr="003813DF">
        <w:rPr>
          <w:rStyle w:val="StyleUnderline"/>
        </w:rPr>
        <w:t xml:space="preserve">the primary purpose of </w:t>
      </w:r>
      <w:r w:rsidRPr="00AA4527">
        <w:rPr>
          <w:rStyle w:val="StyleUnderline"/>
          <w:highlight w:val="green"/>
        </w:rPr>
        <w:t>financial gain”</w:t>
      </w:r>
      <w:r w:rsidRPr="003813DF">
        <w:rPr>
          <w:rStyle w:val="StyleUnderline"/>
        </w:rPr>
        <w:t>—presumptively excluded from protection.</w:t>
      </w:r>
      <w:r w:rsidRPr="003813DF">
        <w:rPr>
          <w:sz w:val="16"/>
        </w:rPr>
        <w:t xml:space="preserve">20 </w:t>
      </w:r>
      <w:r w:rsidRPr="00AA4527">
        <w:rPr>
          <w:rStyle w:val="StyleUnderline"/>
          <w:highlight w:val="green"/>
        </w:rPr>
        <w:t xml:space="preserve">It has frequently cited </w:t>
      </w:r>
      <w:r w:rsidRPr="00AA4527">
        <w:rPr>
          <w:rStyle w:val="StyleUnderline"/>
        </w:rPr>
        <w:t>paid labor</w:t>
      </w:r>
      <w:r w:rsidRPr="003813DF">
        <w:rPr>
          <w:rStyle w:val="StyleUnderline"/>
        </w:rPr>
        <w:t xml:space="preserve">, </w:t>
      </w:r>
      <w:r w:rsidRPr="00AA4527">
        <w:rPr>
          <w:rStyle w:val="StyleUnderline"/>
          <w:highlight w:val="green"/>
        </w:rPr>
        <w:t>union membership, and</w:t>
      </w:r>
      <w:r w:rsidRPr="00AA4527">
        <w:rPr>
          <w:rStyle w:val="StyleUnderline"/>
        </w:rPr>
        <w:t xml:space="preserve"> customer service as </w:t>
      </w:r>
      <w:r w:rsidRPr="00AA4527">
        <w:rPr>
          <w:rStyle w:val="Emphasis"/>
        </w:rPr>
        <w:t>settings where the Constitution does not protect</w:t>
      </w:r>
      <w:r w:rsidRPr="00AA4527">
        <w:rPr>
          <w:rStyle w:val="StyleUnderline"/>
        </w:rPr>
        <w:t xml:space="preserve"> </w:t>
      </w:r>
      <w:r w:rsidRPr="003813DF">
        <w:rPr>
          <w:rStyle w:val="StyleUnderline"/>
        </w:rPr>
        <w:t>the “selective process of inclusion and exclusion.</w:t>
      </w:r>
      <w:r w:rsidRPr="003813DF">
        <w:rPr>
          <w:sz w:val="16"/>
        </w:rPr>
        <w:t xml:space="preserve">”21 </w:t>
      </w:r>
      <w:r w:rsidRPr="00AA4527">
        <w:rPr>
          <w:rStyle w:val="Emphasis"/>
        </w:rPr>
        <w:t xml:space="preserve">Across the board, it has </w:t>
      </w:r>
      <w:r w:rsidRPr="00AA4527">
        <w:rPr>
          <w:rStyle w:val="Emphasis"/>
          <w:highlight w:val="green"/>
        </w:rPr>
        <w:t>placed employment at the far end of the spectrum where associational interests fade away</w:t>
      </w:r>
      <w:r w:rsidRPr="003813DF">
        <w:rPr>
          <w:sz w:val="16"/>
        </w:rPr>
        <w:t xml:space="preserve">.22 Even where membership organizations are involved, </w:t>
      </w:r>
      <w:r w:rsidRPr="003813DF">
        <w:rPr>
          <w:rStyle w:val="StyleUnderline"/>
        </w:rPr>
        <w:t>the closer they come to promoting access to the labor market, the more likely the Court is to permit their regulation.</w:t>
      </w:r>
      <w:r w:rsidRPr="003813DF">
        <w:rPr>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5BF32229" w14:textId="77777777" w:rsidR="008B081A" w:rsidRDefault="008B081A" w:rsidP="008B081A">
      <w:pPr>
        <w:spacing w:after="0"/>
        <w:rPr>
          <w:sz w:val="16"/>
        </w:rPr>
      </w:pPr>
    </w:p>
    <w:p w14:paraId="197268B2" w14:textId="77777777" w:rsidR="008B081A" w:rsidRPr="00FB556B" w:rsidRDefault="008B081A" w:rsidP="008B081A">
      <w:pPr>
        <w:pStyle w:val="Heading4"/>
      </w:pPr>
      <w:r>
        <w:t>Strengthening CBR challenges First Amendment precedent</w:t>
      </w:r>
    </w:p>
    <w:p w14:paraId="55273A6C" w14:textId="77777777" w:rsidR="008B081A" w:rsidRDefault="008B081A" w:rsidP="008B081A">
      <w:pPr>
        <w:spacing w:after="0"/>
      </w:pPr>
      <w:r w:rsidRPr="00E706FA">
        <w:rPr>
          <w:rStyle w:val="Style13ptBold"/>
        </w:rPr>
        <w:t>Andrias</w:t>
      </w:r>
      <w:r>
        <w:t xml:space="preserve"> 20</w:t>
      </w:r>
      <w:r w:rsidRPr="00E706FA">
        <w:rPr>
          <w:rStyle w:val="Style13ptBold"/>
        </w:rPr>
        <w:t>24</w:t>
      </w:r>
      <w:r>
        <w:t xml:space="preserve"> – Kate Andrias is the Patricia D. and R. Paul Yetter Professor of Law, Columbia Law School. (“CONSTITUTIONAL CLASH: LABOR, CAPITAL, AND DEMOCRACY,” </w:t>
      </w:r>
      <w:r w:rsidRPr="00E706FA">
        <w:t>118 Nw. U. L. Rev.</w:t>
      </w:r>
      <w:r>
        <w:t>)</w:t>
      </w:r>
    </w:p>
    <w:p w14:paraId="5CF91F31" w14:textId="77777777" w:rsidR="008B081A" w:rsidRPr="00FB556B" w:rsidRDefault="008B081A" w:rsidP="008B081A">
      <w:pPr>
        <w:spacing w:after="0"/>
        <w:rPr>
          <w:rStyle w:val="StyleUnderline"/>
          <w:sz w:val="16"/>
        </w:rPr>
      </w:pPr>
      <w:r w:rsidRPr="00FB556B">
        <w:rPr>
          <w:rStyle w:val="StyleUnderline"/>
          <w:sz w:val="16"/>
        </w:rPr>
        <w:t xml:space="preserve">Growing opposition to autocratic and oppressive working conditions is emerging through the political process as well. Over the last several years, unions, grassroots organizations, advocacy groups, and allied politicians have pushed for and won the enactment of a host of new state and local laws aimed at raising wages and enhancing worker rights. Federal </w:t>
      </w:r>
      <w:proofErr w:type="spellStart"/>
      <w:r w:rsidRPr="00FB556B">
        <w:rPr>
          <w:rStyle w:val="StyleUnderline"/>
          <w:sz w:val="16"/>
        </w:rPr>
        <w:t>legislationthe</w:t>
      </w:r>
      <w:proofErr w:type="spellEnd"/>
      <w:r w:rsidRPr="00FB556B">
        <w:rPr>
          <w:rStyle w:val="StyleUnderline"/>
          <w:sz w:val="16"/>
        </w:rPr>
        <w:t xml:space="preserve"> Protecting the Right to Organize (PRO) Act-has been introduced to overhaul labor law.13 Though no one expects the PRO Act to pass in the short-term, new leadership at the National Labor Relations Board (NLRB) has begun advancing decidedly proworker interpretations of the National Labor Relations Act (NLRA).14 Meanwhile, </w:t>
      </w:r>
      <w:r w:rsidRPr="00E706FA">
        <w:rPr>
          <w:rStyle w:val="StyleUnderline"/>
        </w:rPr>
        <w:t>some unions are pushing for</w:t>
      </w:r>
      <w:r w:rsidRPr="00FB556B">
        <w:rPr>
          <w:rStyle w:val="StyleUnderline"/>
          <w:sz w:val="16"/>
        </w:rPr>
        <w:t xml:space="preserve"> even more </w:t>
      </w:r>
      <w:r w:rsidRPr="00E706FA">
        <w:rPr>
          <w:rStyle w:val="StyleUnderline"/>
        </w:rPr>
        <w:t xml:space="preserve">fundamental changes, seeking legal </w:t>
      </w:r>
      <w:r w:rsidRPr="00FB556B">
        <w:rPr>
          <w:rStyle w:val="StyleUnderline"/>
          <w:highlight w:val="green"/>
        </w:rPr>
        <w:t>reforms at the federal</w:t>
      </w:r>
      <w:r w:rsidRPr="00E706FA">
        <w:rPr>
          <w:rStyle w:val="StyleUnderline"/>
        </w:rPr>
        <w:t>,</w:t>
      </w:r>
      <w:r w:rsidRPr="00FB556B">
        <w:rPr>
          <w:rStyle w:val="StyleUnderline"/>
          <w:sz w:val="16"/>
        </w:rPr>
        <w:t xml:space="preserve"> state, and local </w:t>
      </w:r>
      <w:r w:rsidRPr="00FB556B">
        <w:rPr>
          <w:rStyle w:val="StyleUnderline"/>
          <w:highlight w:val="green"/>
        </w:rPr>
        <w:t>level that would guarantee bargaining rights for</w:t>
      </w:r>
      <w:r w:rsidRPr="00E706FA">
        <w:rPr>
          <w:rStyle w:val="StyleUnderline"/>
        </w:rPr>
        <w:t xml:space="preserve"> all </w:t>
      </w:r>
      <w:r w:rsidRPr="00FB556B">
        <w:rPr>
          <w:rStyle w:val="StyleUnderline"/>
          <w:highlight w:val="green"/>
        </w:rPr>
        <w:t>workers</w:t>
      </w:r>
      <w:r w:rsidRPr="00E706FA">
        <w:rPr>
          <w:rStyle w:val="StyleUnderline"/>
        </w:rPr>
        <w:t xml:space="preserve">, or at least the right </w:t>
      </w:r>
      <w:r w:rsidRPr="00FB556B">
        <w:rPr>
          <w:sz w:val="16"/>
        </w:rPr>
        <w:t>to help set employment standards on a sectoral basis</w:t>
      </w:r>
      <w:r w:rsidRPr="00E706FA">
        <w:rPr>
          <w:rStyle w:val="StyleUnderline"/>
        </w:rPr>
        <w:t>.</w:t>
      </w:r>
      <w:r w:rsidRPr="00FB556B">
        <w:rPr>
          <w:rStyle w:val="StyleUnderline"/>
          <w:sz w:val="16"/>
        </w:rPr>
        <w:t xml:space="preserve">15 *****INSERT FOOTNOTE***** 15 See infra Section II.D (discussing union efforts </w:t>
      </w:r>
      <w:r w:rsidRPr="00E706FA">
        <w:rPr>
          <w:rStyle w:val="StyleUnderline"/>
        </w:rPr>
        <w:t>to create new administrative mechanisms that involve workers in negotiating employment standards on a sector-wide basis</w:t>
      </w:r>
      <w:r w:rsidRPr="00FB556B">
        <w:rPr>
          <w:rStyle w:val="StyleUnderline"/>
          <w:sz w:val="16"/>
        </w:rPr>
        <w:t>). See generally Kate Andrias, The New Labor Law, 126 YALE L.J. 1 (2016) [hereinafter Andrias, New Labor Law] (</w:t>
      </w:r>
      <w:r w:rsidRPr="00E706FA">
        <w:rPr>
          <w:rStyle w:val="StyleUnderline"/>
        </w:rPr>
        <w:t>describing efforts of worker movements to achieve sectoral bargaining and to transform failed labor law</w:t>
      </w:r>
      <w:r w:rsidRPr="00FB556B">
        <w:rPr>
          <w:rStyle w:val="StyleUnderline"/>
          <w:sz w:val="16"/>
        </w:rPr>
        <w:t>).  *****END FOOTNOTE*****</w:t>
      </w:r>
    </w:p>
    <w:p w14:paraId="5C2E9276" w14:textId="77777777" w:rsidR="008B081A" w:rsidRPr="00FB556B" w:rsidRDefault="008B081A" w:rsidP="008B081A">
      <w:pPr>
        <w:spacing w:after="0"/>
        <w:rPr>
          <w:rStyle w:val="StyleUnderline"/>
          <w:sz w:val="16"/>
        </w:rPr>
      </w:pPr>
      <w:r w:rsidRPr="00FB556B">
        <w:rPr>
          <w:rStyle w:val="StyleUnderline"/>
          <w:sz w:val="16"/>
        </w:rPr>
        <w:t xml:space="preserve">This Article examines these </w:t>
      </w:r>
      <w:r w:rsidRPr="00E706FA">
        <w:rPr>
          <w:rStyle w:val="StyleUnderline"/>
        </w:rPr>
        <w:t>efforts of worker movements and allied government officials-"labor's" efforts for short</w:t>
      </w:r>
      <w:r w:rsidRPr="00FB556B">
        <w:rPr>
          <w:rStyle w:val="StyleUnderline"/>
          <w:sz w:val="16"/>
        </w:rPr>
        <w:t xml:space="preserve">-arguing that they </w:t>
      </w:r>
      <w:r w:rsidRPr="00FB556B">
        <w:rPr>
          <w:rStyle w:val="StyleUnderline"/>
          <w:highlight w:val="green"/>
        </w:rPr>
        <w:t xml:space="preserve">not only </w:t>
      </w:r>
      <w:r w:rsidRPr="00E706FA">
        <w:rPr>
          <w:rStyle w:val="StyleUnderline"/>
        </w:rPr>
        <w:t xml:space="preserve">seek to </w:t>
      </w:r>
      <w:r w:rsidRPr="00FB556B">
        <w:rPr>
          <w:rStyle w:val="StyleUnderline"/>
          <w:highlight w:val="green"/>
        </w:rPr>
        <w:t>redefine</w:t>
      </w:r>
      <w:r w:rsidRPr="00E706FA">
        <w:rPr>
          <w:rStyle w:val="StyleUnderline"/>
        </w:rPr>
        <w:t xml:space="preserve"> the contours of </w:t>
      </w:r>
      <w:r w:rsidRPr="00FB556B">
        <w:rPr>
          <w:rStyle w:val="StyleUnderline"/>
          <w:highlight w:val="green"/>
        </w:rPr>
        <w:t xml:space="preserve">labor law but also </w:t>
      </w:r>
      <w:r w:rsidRPr="00E706FA">
        <w:rPr>
          <w:rStyle w:val="StyleUnderline"/>
        </w:rPr>
        <w:t xml:space="preserve">present an incipient </w:t>
      </w:r>
      <w:r w:rsidRPr="00FB556B">
        <w:rPr>
          <w:rStyle w:val="StyleUnderline"/>
          <w:highlight w:val="green"/>
        </w:rPr>
        <w:t xml:space="preserve">challenge </w:t>
      </w:r>
      <w:r w:rsidRPr="00E706FA">
        <w:rPr>
          <w:rStyle w:val="StyleUnderline"/>
        </w:rPr>
        <w:t xml:space="preserve">to our </w:t>
      </w:r>
      <w:r w:rsidRPr="00FB556B">
        <w:rPr>
          <w:rStyle w:val="StyleUnderline"/>
          <w:highlight w:val="green"/>
        </w:rPr>
        <w:t>constitutional order</w:t>
      </w:r>
      <w:r w:rsidRPr="00E706FA">
        <w:rPr>
          <w:rStyle w:val="StyleUnderline"/>
        </w:rPr>
        <w:t>.</w:t>
      </w:r>
      <w:r w:rsidRPr="00FB556B">
        <w:rPr>
          <w:rStyle w:val="StyleUnderline"/>
          <w:sz w:val="16"/>
        </w:rPr>
        <w:t xml:space="preserve"> Not unlike the efforts of workers in the early twentieth century who resisted the Lochner-era Supreme Court and helped bring about a constitutional revolution during the New </w:t>
      </w:r>
      <w:proofErr w:type="gramStart"/>
      <w:r w:rsidRPr="00FB556B">
        <w:rPr>
          <w:rStyle w:val="StyleUnderline"/>
          <w:sz w:val="16"/>
        </w:rPr>
        <w:t>Deal,</w:t>
      </w:r>
      <w:proofErr w:type="gramEnd"/>
      <w:r w:rsidRPr="00FB556B">
        <w:rPr>
          <w:rStyle w:val="StyleUnderline"/>
          <w:sz w:val="16"/>
        </w:rPr>
        <w:t xml:space="preserve">16 today's labor movement seeks to build a more democratic and egalitarian constitutional democracy. Labor only intermittently articulates its efforts in formal constitutional terms. But </w:t>
      </w:r>
      <w:r w:rsidRPr="005A6D44">
        <w:rPr>
          <w:rStyle w:val="StyleUnderline"/>
        </w:rPr>
        <w:t>labor consistently makes claims to higher law, couching its arguments in moral</w:t>
      </w:r>
      <w:r w:rsidRPr="005A6D44">
        <w:rPr>
          <w:rStyle w:val="StyleUnderline"/>
          <w:sz w:val="16"/>
        </w:rPr>
        <w:t xml:space="preserve"> rather than pecuniary </w:t>
      </w:r>
      <w:r w:rsidRPr="005A6D44">
        <w:rPr>
          <w:rStyle w:val="StyleUnderline"/>
        </w:rPr>
        <w:t>terms,</w:t>
      </w:r>
      <w:r w:rsidRPr="003D1FC8">
        <w:rPr>
          <w:rStyle w:val="StyleUnderline"/>
        </w:rPr>
        <w:t xml:space="preserve"> and it unequivocally aims to restructure the government, to change our nation's fundamental commitments, and, ultimately, to transform how we constitute ourselves as a nation.1</w:t>
      </w:r>
      <w:r w:rsidRPr="00FB556B">
        <w:rPr>
          <w:rStyle w:val="StyleUnderline"/>
          <w:sz w:val="16"/>
        </w:rPr>
        <w:t>7*****INSERT FOOTNOTE***** 17 See Karl N. Llewellyn, The Constitution as an Institution, 34 COLUM. L. REV. 1, 21-29 (1934) (noting that only practice can demonstrate whether something is part of our Constitution and arguing that "</w:t>
      </w:r>
      <w:r w:rsidRPr="00E706FA">
        <w:rPr>
          <w:rStyle w:val="StyleUnderline"/>
        </w:rPr>
        <w:t>the working Constitution is amended whenever the basic ways of government are changed</w:t>
      </w:r>
      <w:r w:rsidRPr="00FB556B">
        <w:rPr>
          <w:rStyle w:val="StyleUnderline"/>
          <w:sz w:val="16"/>
        </w:rPr>
        <w:t xml:space="preserve">"); JACK M. BALKIN, CONSTITUTIONAL REDEMPTION: POLITICAL FAITH IN AN UNJUST WORLD 239 (2011) (emphasizing that </w:t>
      </w:r>
      <w:r w:rsidRPr="00E706FA">
        <w:rPr>
          <w:rStyle w:val="StyleUnderline"/>
        </w:rPr>
        <w:t>movements engage in constitutional construction when they appeal to higher law, seek to shift the basic law that structures the government,</w:t>
      </w:r>
      <w:r w:rsidRPr="00FB556B">
        <w:rPr>
          <w:rStyle w:val="StyleUnderline"/>
          <w:sz w:val="16"/>
        </w:rPr>
        <w:t xml:space="preserve"> and aim to redefine our common political project); JACK M. BALKIN, LIVING ORIGINALISM 279-80 (2011) [hereinafter BALKIN, LIVING ORIGINALISM] (identifying processes that allow people "to change the Constitution-in-practice through persuasion and sustained social and political mobilization"); Keith E. Whittington, Constructing a New American Constitution, 27 CONST. COMMENT. 119, 134 (2010) ("Political actors engage in the process of construing constitutional meaning and creating institutions and practices to accomplish their objectives. They do not necessarily conceptualize what they do as operating in these terms."). For discussion of theories of </w:t>
      </w:r>
      <w:proofErr w:type="spellStart"/>
      <w:r w:rsidRPr="00FB556B">
        <w:rPr>
          <w:rStyle w:val="StyleUnderline"/>
          <w:sz w:val="16"/>
        </w:rPr>
        <w:t>smallc</w:t>
      </w:r>
      <w:proofErr w:type="spellEnd"/>
      <w:r w:rsidRPr="00FB556B">
        <w:rPr>
          <w:rStyle w:val="StyleUnderline"/>
          <w:sz w:val="16"/>
        </w:rPr>
        <w:t xml:space="preserve"> constitutionalism and constitutional construction, see </w:t>
      </w:r>
      <w:proofErr w:type="gramStart"/>
      <w:r w:rsidRPr="00FB556B">
        <w:rPr>
          <w:rStyle w:val="StyleUnderline"/>
          <w:sz w:val="16"/>
        </w:rPr>
        <w:t>infra Section</w:t>
      </w:r>
      <w:proofErr w:type="gramEnd"/>
      <w:r w:rsidRPr="00FB556B">
        <w:rPr>
          <w:rStyle w:val="StyleUnderline"/>
          <w:sz w:val="16"/>
        </w:rPr>
        <w:t xml:space="preserve"> I.</w:t>
      </w:r>
      <w:proofErr w:type="gramStart"/>
      <w:r w:rsidRPr="00FB556B">
        <w:rPr>
          <w:rStyle w:val="StyleUnderline"/>
          <w:sz w:val="16"/>
        </w:rPr>
        <w:t>A. *</w:t>
      </w:r>
      <w:proofErr w:type="gramEnd"/>
      <w:r w:rsidRPr="00FB556B">
        <w:rPr>
          <w:rStyle w:val="StyleUnderline"/>
          <w:sz w:val="16"/>
        </w:rPr>
        <w:t xml:space="preserve">****END FOOTNOTE***** Importantly, it does so through legislation and administration, in the workplace and in the public sphere, rarely pressing its claims in courts. 18 But taken </w:t>
      </w:r>
      <w:r w:rsidRPr="003D1FC8">
        <w:rPr>
          <w:rStyle w:val="Emphasis"/>
        </w:rPr>
        <w:t xml:space="preserve">collectively, labor's </w:t>
      </w:r>
      <w:r w:rsidRPr="00FB556B">
        <w:rPr>
          <w:rStyle w:val="Emphasis"/>
          <w:highlight w:val="green"/>
        </w:rPr>
        <w:t xml:space="preserve">demands would transform </w:t>
      </w:r>
      <w:r w:rsidRPr="003D1FC8">
        <w:rPr>
          <w:rStyle w:val="Emphasis"/>
        </w:rPr>
        <w:t xml:space="preserve">the powers </w:t>
      </w:r>
      <w:r w:rsidRPr="00FB556B">
        <w:rPr>
          <w:rStyle w:val="Emphasis"/>
          <w:highlight w:val="green"/>
        </w:rPr>
        <w:t xml:space="preserve">and obligations of government and </w:t>
      </w:r>
      <w:r w:rsidRPr="003D1FC8">
        <w:rPr>
          <w:rStyle w:val="Emphasis"/>
        </w:rPr>
        <w:t xml:space="preserve">the </w:t>
      </w:r>
      <w:r w:rsidRPr="00FB556B">
        <w:rPr>
          <w:rStyle w:val="Emphasis"/>
          <w:highlight w:val="green"/>
        </w:rPr>
        <w:t>rights to which members of the political community are entitled</w:t>
      </w:r>
      <w:r w:rsidRPr="003D1FC8">
        <w:rPr>
          <w:rStyle w:val="StyleUnderline"/>
        </w:rPr>
        <w:t xml:space="preserve">, what some scholars have termed the "constitutional order" or </w:t>
      </w:r>
      <w:r w:rsidRPr="00FB556B">
        <w:rPr>
          <w:rStyle w:val="StyleUnderline"/>
          <w:highlight w:val="green"/>
        </w:rPr>
        <w:t xml:space="preserve">the "small-c </w:t>
      </w:r>
      <w:proofErr w:type="gramStart"/>
      <w:r w:rsidRPr="00FB556B">
        <w:rPr>
          <w:rStyle w:val="StyleUnderline"/>
          <w:highlight w:val="green"/>
        </w:rPr>
        <w:t>constitution,"</w:t>
      </w:r>
      <w:proofErr w:type="gramEnd"/>
      <w:r w:rsidRPr="00FB556B">
        <w:rPr>
          <w:rStyle w:val="StyleUnderline"/>
          <w:highlight w:val="green"/>
        </w:rPr>
        <w:t xml:space="preserve">" with </w:t>
      </w:r>
      <w:r w:rsidRPr="00FB556B">
        <w:rPr>
          <w:rStyle w:val="Emphasis"/>
          <w:highlight w:val="green"/>
        </w:rPr>
        <w:t>implications for big-C constitutional law</w:t>
      </w:r>
      <w:r w:rsidRPr="003D1FC8">
        <w:rPr>
          <w:rStyle w:val="StyleUnderline"/>
        </w:rPr>
        <w:t>.</w:t>
      </w:r>
    </w:p>
    <w:p w14:paraId="01B595C8" w14:textId="77777777" w:rsidR="008B081A" w:rsidRDefault="008B081A" w:rsidP="008B081A">
      <w:pPr>
        <w:spacing w:after="0"/>
        <w:rPr>
          <w:rStyle w:val="StyleUnderline"/>
          <w:sz w:val="16"/>
        </w:rPr>
      </w:pPr>
      <w:r w:rsidRPr="00FB556B">
        <w:rPr>
          <w:rStyle w:val="StyleUnderline"/>
          <w:sz w:val="16"/>
        </w:rPr>
        <w:t xml:space="preserve">From the range of labor's actions, this Article draws out a coherent constitutional vision with four main strands.20 First, </w:t>
      </w:r>
      <w:r w:rsidRPr="00FB556B">
        <w:rPr>
          <w:rStyle w:val="StyleUnderline"/>
        </w:rPr>
        <w:t xml:space="preserve">labor seeks to protect as fundamental </w:t>
      </w:r>
      <w:r w:rsidRPr="00FB556B">
        <w:rPr>
          <w:rStyle w:val="StyleUnderline"/>
          <w:highlight w:val="green"/>
        </w:rPr>
        <w:t>the rights to</w:t>
      </w:r>
      <w:r w:rsidRPr="00FB556B">
        <w:rPr>
          <w:rStyle w:val="StyleUnderline"/>
          <w:sz w:val="16"/>
          <w:highlight w:val="green"/>
        </w:rPr>
        <w:t xml:space="preserve"> </w:t>
      </w:r>
      <w:r w:rsidRPr="00FB556B">
        <w:rPr>
          <w:rStyle w:val="StyleUnderline"/>
          <w:sz w:val="16"/>
        </w:rPr>
        <w:t xml:space="preserve">organize, </w:t>
      </w:r>
      <w:r w:rsidRPr="00FB556B">
        <w:rPr>
          <w:rStyle w:val="StyleUnderline"/>
          <w:highlight w:val="green"/>
        </w:rPr>
        <w:t>bargain</w:t>
      </w:r>
      <w:r w:rsidRPr="00FB556B">
        <w:rPr>
          <w:rStyle w:val="StyleUnderline"/>
          <w:sz w:val="16"/>
        </w:rPr>
        <w:t>, and strike-</w:t>
      </w:r>
      <w:r w:rsidRPr="00FB556B">
        <w:rPr>
          <w:rStyle w:val="StyleUnderline"/>
        </w:rPr>
        <w:t xml:space="preserve">and in so doing, it </w:t>
      </w:r>
      <w:r w:rsidRPr="00FB556B">
        <w:rPr>
          <w:rStyle w:val="StyleUnderline"/>
          <w:highlight w:val="green"/>
        </w:rPr>
        <w:t>demands</w:t>
      </w:r>
      <w:r w:rsidRPr="00FB556B">
        <w:rPr>
          <w:rStyle w:val="StyleUnderline"/>
        </w:rPr>
        <w:t xml:space="preserve"> the </w:t>
      </w:r>
      <w:r w:rsidRPr="00FB556B">
        <w:rPr>
          <w:rStyle w:val="StyleUnderline"/>
          <w:highlight w:val="green"/>
        </w:rPr>
        <w:t xml:space="preserve">extension of democratic values into the </w:t>
      </w:r>
      <w:r w:rsidRPr="00FB556B">
        <w:rPr>
          <w:rStyle w:val="StyleUnderline"/>
        </w:rPr>
        <w:t xml:space="preserve">putatively </w:t>
      </w:r>
      <w:r w:rsidRPr="00FB556B">
        <w:rPr>
          <w:rStyle w:val="StyleUnderline"/>
          <w:highlight w:val="green"/>
        </w:rPr>
        <w:t>private</w:t>
      </w:r>
      <w:r w:rsidRPr="00FB556B">
        <w:rPr>
          <w:rStyle w:val="StyleUnderline"/>
        </w:rPr>
        <w:t xml:space="preserve"> domain of the </w:t>
      </w:r>
      <w:r w:rsidRPr="00FB556B">
        <w:rPr>
          <w:rStyle w:val="StyleUnderline"/>
          <w:highlight w:val="green"/>
        </w:rPr>
        <w:t>workplace</w:t>
      </w:r>
      <w:r w:rsidRPr="00FB556B">
        <w:rPr>
          <w:rStyle w:val="StyleUnderline"/>
        </w:rPr>
        <w:t>.</w:t>
      </w:r>
      <w:r w:rsidRPr="00FB556B">
        <w:rPr>
          <w:rStyle w:val="StyleUnderline"/>
          <w:sz w:val="16"/>
        </w:rPr>
        <w:t xml:space="preserv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labor is </w:t>
      </w:r>
      <w:r w:rsidRPr="00FB556B">
        <w:rPr>
          <w:rStyle w:val="Emphasis"/>
          <w:highlight w:val="green"/>
        </w:rPr>
        <w:t>challenging existing conceptions of</w:t>
      </w:r>
      <w:r w:rsidRPr="005B4C85">
        <w:rPr>
          <w:rStyle w:val="Emphasis"/>
        </w:rPr>
        <w:t xml:space="preserve"> rights</w:t>
      </w:r>
      <w:r w:rsidRPr="00FB556B">
        <w:rPr>
          <w:rStyle w:val="Emphasis"/>
        </w:rPr>
        <w:t xml:space="preserve">, particularly </w:t>
      </w:r>
      <w:r w:rsidRPr="005B4C85">
        <w:rPr>
          <w:rStyle w:val="Emphasis"/>
          <w:sz w:val="28"/>
          <w:szCs w:val="28"/>
          <w:highlight w:val="green"/>
        </w:rPr>
        <w:t>freedom of speech and association</w:t>
      </w:r>
      <w:r w:rsidRPr="00FB556B">
        <w:rPr>
          <w:rStyle w:val="StyleUnderline"/>
          <w:highlight w:val="green"/>
        </w:rPr>
        <w:t xml:space="preserve"> </w:t>
      </w:r>
      <w:r w:rsidRPr="00FB556B">
        <w:rPr>
          <w:rStyle w:val="StyleUnderline"/>
        </w:rPr>
        <w:t>and property rights</w:t>
      </w:r>
      <w:r w:rsidRPr="00FB556B">
        <w:rPr>
          <w:rStyle w:val="StyleUnderline"/>
          <w:sz w:val="16"/>
        </w:rPr>
        <w:t>, and attempting to give meaning to the constitutional guarantee of free labor. It is also putting pressure on the basic tenets of U.S. constitutional law that rights protect only against state action, not private action.</w:t>
      </w:r>
    </w:p>
    <w:p w14:paraId="2E3FD620" w14:textId="77777777" w:rsidR="008B081A" w:rsidRDefault="008B081A" w:rsidP="008B081A">
      <w:pPr>
        <w:spacing w:after="0"/>
        <w:rPr>
          <w:rStyle w:val="StyleUnderline"/>
          <w:sz w:val="16"/>
        </w:rPr>
      </w:pPr>
    </w:p>
    <w:p w14:paraId="62065381" w14:textId="77777777" w:rsidR="008B081A" w:rsidRDefault="008B081A" w:rsidP="008B081A">
      <w:pPr>
        <w:pStyle w:val="Heading4"/>
      </w:pPr>
      <w:r>
        <w:t xml:space="preserve">Turns </w:t>
      </w:r>
      <w:proofErr w:type="gramStart"/>
      <w:r>
        <w:t>case</w:t>
      </w:r>
      <w:proofErr w:type="gramEnd"/>
      <w:r>
        <w:t xml:space="preserve"> and spirals into infinite social control</w:t>
      </w:r>
    </w:p>
    <w:p w14:paraId="27BE7074" w14:textId="77777777" w:rsidR="008B081A" w:rsidRDefault="008B081A" w:rsidP="008B081A">
      <w:pPr>
        <w:spacing w:after="0"/>
      </w:pPr>
      <w:proofErr w:type="spellStart"/>
      <w:r>
        <w:rPr>
          <w:rStyle w:val="Style13ptBold"/>
        </w:rPr>
        <w:t>Sepper</w:t>
      </w:r>
      <w:proofErr w:type="spellEnd"/>
      <w:r w:rsidRPr="0096309A">
        <w:t>, Nelson, &amp; Garden 20</w:t>
      </w:r>
      <w:r>
        <w:rPr>
          <w:rStyle w:val="Style13ptBold"/>
        </w:rPr>
        <w:t xml:space="preserve">26 </w:t>
      </w:r>
      <w:r w:rsidRPr="0096309A">
        <w:t>–</w:t>
      </w:r>
      <w:r>
        <w:t xml:space="preserve"> Elizabeth </w:t>
      </w:r>
      <w:proofErr w:type="spellStart"/>
      <w:r>
        <w:t>Sepper</w:t>
      </w:r>
      <w:proofErr w:type="spellEnd"/>
      <w:r>
        <w:t xml:space="preserve"> is Crillon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4FECDDE4" w14:textId="77777777" w:rsidR="008B081A" w:rsidRPr="00C1677D" w:rsidRDefault="008B081A" w:rsidP="008B081A">
      <w:pPr>
        <w:spacing w:after="0"/>
        <w:rPr>
          <w:rStyle w:val="StyleUnderline"/>
        </w:rPr>
      </w:pPr>
      <w:r w:rsidRPr="006E09D9">
        <w:rPr>
          <w:sz w:val="16"/>
        </w:rPr>
        <w:t xml:space="preserve">Our analysis also illuminates the countervailing state interests in employment regulation. Even if some of these organizations are expressive and forcing them to retain a particular employee undermines their message, there are powerful reasons to maintain the integrity of employment laws. </w:t>
      </w:r>
      <w:r w:rsidRPr="00B77C4C">
        <w:rPr>
          <w:rStyle w:val="StyleUnderline"/>
          <w:highlight w:val="green"/>
        </w:rPr>
        <w:t>Allowing employers to claim constitutional freedom</w:t>
      </w:r>
      <w:r w:rsidRPr="00C1677D">
        <w:rPr>
          <w:rStyle w:val="StyleUnderline"/>
        </w:rPr>
        <w:t xml:space="preserve"> from civil rights laws </w:t>
      </w:r>
      <w:r w:rsidRPr="00B77C4C">
        <w:rPr>
          <w:rStyle w:val="StyleUnderline"/>
          <w:highlight w:val="green"/>
        </w:rPr>
        <w:t>will prove detrimental</w:t>
      </w:r>
      <w:r w:rsidRPr="00C1677D">
        <w:rPr>
          <w:rStyle w:val="StyleUnderline"/>
        </w:rPr>
        <w:t xml:space="preserve"> for labor markets, individual workers, and civic, political, and religious groups.</w:t>
      </w:r>
    </w:p>
    <w:p w14:paraId="4D09662B" w14:textId="77777777" w:rsidR="008B081A" w:rsidRPr="006E09D9" w:rsidRDefault="008B081A" w:rsidP="008B081A">
      <w:pPr>
        <w:spacing w:after="0"/>
        <w:rPr>
          <w:sz w:val="16"/>
        </w:rPr>
      </w:pPr>
      <w:r w:rsidRPr="006E09D9">
        <w:rPr>
          <w:sz w:val="16"/>
        </w:rPr>
        <w:t>The Second Circuit seemed to see employer exemptions from antidiscrimination law as harmless. In its analysis, exemptions tend to foster alignment between (some) employers and their employees, with any effect limited to job applicants.307 But this relatively benign story overlooks the potential for employer discrimination to harm workers and distort labor markets. It wrongly assumes that most affected workers will be job applicants and ignores that current or former employees—the groups most likely to invoke antidiscrimination law—will face severe repercussions.</w:t>
      </w:r>
    </w:p>
    <w:p w14:paraId="7CA16080" w14:textId="77777777" w:rsidR="008B081A" w:rsidRPr="006E09D9" w:rsidRDefault="008B081A" w:rsidP="008B081A">
      <w:pPr>
        <w:spacing w:after="0"/>
        <w:rPr>
          <w:sz w:val="16"/>
        </w:rPr>
      </w:pPr>
      <w:r w:rsidRPr="006E09D9">
        <w:rPr>
          <w:sz w:val="16"/>
        </w:rPr>
        <w:t xml:space="preserve">Starting at the market level, </w:t>
      </w:r>
      <w:r w:rsidRPr="00C1677D">
        <w:rPr>
          <w:rStyle w:val="StyleUnderline"/>
        </w:rPr>
        <w:t xml:space="preserve">employer </w:t>
      </w:r>
      <w:r w:rsidRPr="00B77C4C">
        <w:rPr>
          <w:rStyle w:val="StyleUnderline"/>
          <w:highlight w:val="green"/>
        </w:rPr>
        <w:t>exemptions</w:t>
      </w:r>
      <w:r w:rsidRPr="00C1677D">
        <w:rPr>
          <w:rStyle w:val="StyleUnderline"/>
        </w:rPr>
        <w:t xml:space="preserve"> would </w:t>
      </w:r>
      <w:r w:rsidRPr="00B77C4C">
        <w:rPr>
          <w:rStyle w:val="StyleUnderline"/>
          <w:highlight w:val="green"/>
        </w:rPr>
        <w:t>damage</w:t>
      </w:r>
      <w:r w:rsidRPr="00C1677D">
        <w:rPr>
          <w:rStyle w:val="StyleUnderline"/>
        </w:rPr>
        <w:t xml:space="preserve"> the </w:t>
      </w:r>
      <w:r w:rsidRPr="00B77C4C">
        <w:rPr>
          <w:rStyle w:val="StyleUnderline"/>
          <w:highlight w:val="green"/>
        </w:rPr>
        <w:t>regulatory structure</w:t>
      </w:r>
      <w:r w:rsidRPr="00C1677D">
        <w:rPr>
          <w:rStyle w:val="StyleUnderline"/>
        </w:rPr>
        <w:t xml:space="preserve"> of work law. The law regulates employment as a system to distribute material benefits, instead of targeting the threat any particular employer poses to workers.</w:t>
      </w:r>
      <w:r w:rsidRPr="006E09D9">
        <w:rPr>
          <w:sz w:val="16"/>
        </w:rPr>
        <w:t xml:space="preserve"> Courts have rightly been sensitive to the anticompetitive risks of employer constitutional or statutory exemptions.308 In Tony &amp; Susan Alamo Foundation, for example, the Supreme Court noted that “exceptions to coverage would affect many more people than those workers directly at issue in this case and would be likely to exert a general downward pressure on wages in competing businesses.”309</w:t>
      </w:r>
    </w:p>
    <w:p w14:paraId="56000962" w14:textId="77777777" w:rsidR="008B081A" w:rsidRPr="006E09D9" w:rsidRDefault="008B081A" w:rsidP="008B081A">
      <w:pPr>
        <w:spacing w:after="0"/>
        <w:rPr>
          <w:sz w:val="16"/>
        </w:rPr>
      </w:pPr>
      <w:r w:rsidRPr="00B77C4C">
        <w:rPr>
          <w:rStyle w:val="StyleUnderline"/>
          <w:highlight w:val="green"/>
        </w:rPr>
        <w:t>Exemptions from antidiscrimination law could disadvantage entire groups</w:t>
      </w:r>
      <w:r w:rsidRPr="00C1677D">
        <w:rPr>
          <w:rStyle w:val="StyleUnderline"/>
        </w:rPr>
        <w:t xml:space="preserve"> in local labor markets. Where employers claim an expressive right to discriminate based on characteristics protected by Title VII</w:t>
      </w:r>
      <w:r w:rsidRPr="006E09D9">
        <w:rPr>
          <w:sz w:val="16"/>
        </w:rPr>
        <w:t>—as CBS has done—</w:t>
      </w:r>
      <w:r w:rsidRPr="00C1677D">
        <w:rPr>
          <w:rStyle w:val="StyleUnderline"/>
        </w:rPr>
        <w:t>the impact is obvious. But employers’ exclusion of workers based on their nonconformity to religiously based rules about behavior also will have a disparate impact. Policing sexual conduct, for example, is likely to fall most heavily on women, LGBTQ people, and racial and ethnic minorities.</w:t>
      </w:r>
      <w:r w:rsidRPr="006E09D9">
        <w:rPr>
          <w:sz w:val="16"/>
        </w:rPr>
        <w:t>310</w:t>
      </w:r>
    </w:p>
    <w:p w14:paraId="5A74CA3E" w14:textId="77777777" w:rsidR="008B081A" w:rsidRPr="006E09D9" w:rsidRDefault="008B081A" w:rsidP="008B081A">
      <w:pPr>
        <w:spacing w:after="0"/>
        <w:rPr>
          <w:sz w:val="16"/>
        </w:rPr>
      </w:pPr>
      <w:r w:rsidRPr="00C1677D">
        <w:rPr>
          <w:rStyle w:val="StyleUnderline"/>
        </w:rPr>
        <w:t xml:space="preserve">This “sorting” </w:t>
      </w:r>
      <w:r w:rsidRPr="00C1677D">
        <w:rPr>
          <w:rStyle w:val="Emphasis"/>
        </w:rPr>
        <w:t xml:space="preserve">could </w:t>
      </w:r>
      <w:r w:rsidRPr="00B77C4C">
        <w:rPr>
          <w:rStyle w:val="Emphasis"/>
          <w:highlight w:val="green"/>
        </w:rPr>
        <w:t>impact society beyond the labor market</w:t>
      </w:r>
      <w:r w:rsidRPr="00C1677D">
        <w:rPr>
          <w:rStyle w:val="StyleUnderline"/>
        </w:rPr>
        <w:t>.</w:t>
      </w:r>
      <w:r w:rsidRPr="006E09D9">
        <w:rPr>
          <w:sz w:val="16"/>
        </w:rPr>
        <w:t xml:space="preserve"> As discussed in Part III.C., workplaces can facilitate bridgebuilding between employees who are different from each other, creating socially valuable ties. </w:t>
      </w:r>
      <w:r w:rsidRPr="00C1677D">
        <w:rPr>
          <w:rStyle w:val="StyleUnderline"/>
        </w:rPr>
        <w:t xml:space="preserve">When </w:t>
      </w:r>
      <w:r w:rsidRPr="00B77C4C">
        <w:rPr>
          <w:rStyle w:val="StyleUnderline"/>
          <w:highlight w:val="green"/>
        </w:rPr>
        <w:t>employers</w:t>
      </w:r>
      <w:r w:rsidRPr="00C1677D">
        <w:rPr>
          <w:rStyle w:val="StyleUnderline"/>
        </w:rPr>
        <w:t xml:space="preserve"> use </w:t>
      </w:r>
      <w:r w:rsidRPr="00B77C4C">
        <w:rPr>
          <w:rStyle w:val="StyleUnderline"/>
          <w:highlight w:val="green"/>
        </w:rPr>
        <w:t>expressive association</w:t>
      </w:r>
      <w:r w:rsidRPr="00C1677D">
        <w:rPr>
          <w:rStyle w:val="StyleUnderline"/>
        </w:rPr>
        <w:t xml:space="preserve"> to bring about ideological and social conformity at work, </w:t>
      </w:r>
      <w:r w:rsidRPr="00C1677D">
        <w:rPr>
          <w:rStyle w:val="Emphasis"/>
        </w:rPr>
        <w:t xml:space="preserve">it </w:t>
      </w:r>
      <w:r w:rsidRPr="00B77C4C">
        <w:rPr>
          <w:rStyle w:val="Emphasis"/>
          <w:highlight w:val="green"/>
        </w:rPr>
        <w:t>may create stronger intra-community ties at a cost to broader social cohesion</w:t>
      </w:r>
      <w:r w:rsidRPr="00C1677D">
        <w:rPr>
          <w:rStyle w:val="StyleUnderline"/>
        </w:rPr>
        <w:t>.</w:t>
      </w:r>
      <w:r w:rsidRPr="006E09D9">
        <w:rPr>
          <w:sz w:val="16"/>
        </w:rPr>
        <w:t xml:space="preserve"> Employees who begin to question their employers’ values may find that the costs of dissent—itself a constitutional value at the core of expressive association—are too high.</w:t>
      </w:r>
    </w:p>
    <w:p w14:paraId="4D7F9DF7" w14:textId="77777777" w:rsidR="008B081A" w:rsidRPr="006E09D9" w:rsidRDefault="008B081A" w:rsidP="008B081A">
      <w:pPr>
        <w:spacing w:after="0"/>
        <w:rPr>
          <w:sz w:val="16"/>
        </w:rPr>
      </w:pPr>
      <w:r w:rsidRPr="00B77C4C">
        <w:rPr>
          <w:rStyle w:val="StyleUnderline"/>
          <w:highlight w:val="green"/>
        </w:rPr>
        <w:t>Even if</w:t>
      </w:r>
      <w:r w:rsidRPr="00C1677D">
        <w:rPr>
          <w:rStyle w:val="StyleUnderline"/>
        </w:rPr>
        <w:t xml:space="preserve"> expressive association were somehow </w:t>
      </w:r>
      <w:r w:rsidRPr="00B77C4C">
        <w:rPr>
          <w:rStyle w:val="StyleUnderline"/>
          <w:highlight w:val="green"/>
        </w:rPr>
        <w:t>limited</w:t>
      </w:r>
      <w:r w:rsidRPr="00C1677D">
        <w:rPr>
          <w:rStyle w:val="StyleUnderline"/>
        </w:rPr>
        <w:t xml:space="preserve"> to nonprofit workplaces</w:t>
      </w:r>
      <w:r w:rsidRPr="006E09D9">
        <w:rPr>
          <w:sz w:val="16"/>
        </w:rPr>
        <w:t xml:space="preserve">, these </w:t>
      </w:r>
      <w:r w:rsidRPr="00C1677D">
        <w:rPr>
          <w:rStyle w:val="StyleUnderline"/>
        </w:rPr>
        <w:t xml:space="preserve">effects would be significant. </w:t>
      </w:r>
      <w:r w:rsidRPr="00B77C4C">
        <w:rPr>
          <w:rStyle w:val="StyleUnderline"/>
          <w:highlight w:val="green"/>
        </w:rPr>
        <w:t xml:space="preserve">Nonprofits employ </w:t>
      </w:r>
      <w:r w:rsidRPr="00B77C4C">
        <w:rPr>
          <w:rStyle w:val="Emphasis"/>
          <w:highlight w:val="green"/>
        </w:rPr>
        <w:t>the third largest workforce</w:t>
      </w:r>
      <w:r w:rsidRPr="00B77C4C">
        <w:rPr>
          <w:rStyle w:val="StyleUnderline"/>
          <w:highlight w:val="green"/>
        </w:rPr>
        <w:t xml:space="preserve"> of any U.S. industry</w:t>
      </w:r>
      <w:r w:rsidRPr="006E09D9">
        <w:rPr>
          <w:sz w:val="16"/>
        </w:rPr>
        <w:t>— just north of one out of ten workers—rivalling manufacturing.311 They hire a significant share of workers in social assistance (41%) and in health services (43%), including 84% of private employment in hospitals.312 Nonprofits also dominate education, providing nearly three-quarters of jobs including 84% of those in private elementary and secondary education.313 Consider, for example, that Catholic K-12 schools alone employ more than 150,000 teachers, and many non-teaching employees beyond this.314</w:t>
      </w:r>
    </w:p>
    <w:p w14:paraId="33DBE6B8" w14:textId="77777777" w:rsidR="008B081A" w:rsidRPr="006E09D9" w:rsidRDefault="008B081A" w:rsidP="008B081A">
      <w:pPr>
        <w:spacing w:after="0"/>
        <w:rPr>
          <w:sz w:val="16"/>
        </w:rPr>
      </w:pPr>
      <w:r w:rsidRPr="006E09D9">
        <w:rPr>
          <w:sz w:val="16"/>
        </w:rPr>
        <w:t>Moreover, it is important to recognize that not all nonprofits are small. Data show that “a nonprofit establishment employs more workers, on average, than does a for-profit establishment.”315 The new wave of expressive association cases includes entire Catholic archdioceses claiming freedom from employment regulation.316 Although they have not (yet) raised such claims, five of the ten largest hospital systems in the country are affiliated with the Catholic Church.317 Some crisis pregnancy centers are parts of multi-million-dollar chains.318 While the term nonprofit may conjure up images of small soup kitchens, the reality is that they are often large commercial enterprises.</w:t>
      </w:r>
    </w:p>
    <w:p w14:paraId="162F0075" w14:textId="77777777" w:rsidR="008B081A" w:rsidRPr="00C1677D" w:rsidRDefault="008B081A" w:rsidP="008B081A">
      <w:pPr>
        <w:spacing w:after="0"/>
        <w:rPr>
          <w:rStyle w:val="StyleUnderline"/>
        </w:rPr>
      </w:pPr>
      <w:r w:rsidRPr="00C1677D">
        <w:rPr>
          <w:rStyle w:val="StyleUnderline"/>
        </w:rPr>
        <w:t>Nor have expressive association claims been limited to nonprofit employers</w:t>
      </w:r>
      <w:r w:rsidRPr="006E09D9">
        <w:rPr>
          <w:sz w:val="16"/>
        </w:rPr>
        <w:t xml:space="preserve">. Braidwood Management, Inc. is a for-profit management company and successfully invoked an expressive association right to discriminate against LGBTQ+ employees.319 Among employers asserting similar arguments, CBS is part of company with a market capitalization north of $19 billion, and Disney has a market capitalization of more than $195 billion.320 </w:t>
      </w:r>
      <w:r w:rsidRPr="00C1677D">
        <w:rPr>
          <w:rStyle w:val="StyleUnderline"/>
        </w:rPr>
        <w:t>If</w:t>
      </w:r>
      <w:r w:rsidRPr="00B77C4C">
        <w:rPr>
          <w:rStyle w:val="StyleUnderline"/>
        </w:rPr>
        <w:t>,</w:t>
      </w:r>
      <w:r w:rsidRPr="00C1677D">
        <w:rPr>
          <w:rStyle w:val="StyleUnderline"/>
        </w:rPr>
        <w:t xml:space="preserve"> </w:t>
      </w:r>
      <w:r w:rsidRPr="006E09D9">
        <w:rPr>
          <w:sz w:val="16"/>
        </w:rPr>
        <w:t xml:space="preserve">as the Braidwood court would have it, an </w:t>
      </w:r>
      <w:r w:rsidRPr="00B77C4C">
        <w:rPr>
          <w:rStyle w:val="StyleUnderline"/>
          <w:highlight w:val="green"/>
        </w:rPr>
        <w:t>employer</w:t>
      </w:r>
      <w:r w:rsidRPr="00C1677D">
        <w:rPr>
          <w:rStyle w:val="StyleUnderline"/>
        </w:rPr>
        <w:t xml:space="preserve"> becomes an expressive association by objecting to legal regulation, </w:t>
      </w:r>
      <w:r w:rsidRPr="00B77C4C">
        <w:rPr>
          <w:rStyle w:val="Emphasis"/>
          <w:highlight w:val="green"/>
        </w:rPr>
        <w:t>claims will proliferate</w:t>
      </w:r>
      <w:r w:rsidRPr="006E09D9">
        <w:rPr>
          <w:sz w:val="16"/>
        </w:rPr>
        <w:t xml:space="preserve">. Indeed, </w:t>
      </w:r>
      <w:r w:rsidRPr="00C1677D">
        <w:rPr>
          <w:rStyle w:val="StyleUnderline"/>
        </w:rPr>
        <w:t>the alacrity with which major media companies have embraced the right of expressive association suggests its wide appeal.</w:t>
      </w:r>
    </w:p>
    <w:p w14:paraId="2431334A" w14:textId="77777777" w:rsidR="008B081A" w:rsidRPr="006E09D9" w:rsidRDefault="008B081A" w:rsidP="008B081A">
      <w:pPr>
        <w:spacing w:after="0"/>
        <w:rPr>
          <w:sz w:val="16"/>
        </w:rPr>
      </w:pPr>
      <w:r w:rsidRPr="006E09D9">
        <w:rPr>
          <w:sz w:val="16"/>
        </w:rPr>
        <w:t xml:space="preserve">When we shift focus from labor markets to individual workers, we can discern additional </w:t>
      </w:r>
      <w:proofErr w:type="gramStart"/>
      <w:r w:rsidRPr="006E09D9">
        <w:rPr>
          <w:sz w:val="16"/>
        </w:rPr>
        <w:t>harms</w:t>
      </w:r>
      <w:proofErr w:type="gramEnd"/>
      <w:r w:rsidRPr="006E09D9">
        <w:rPr>
          <w:sz w:val="16"/>
        </w:rPr>
        <w:t xml:space="preserve">. </w:t>
      </w:r>
      <w:r w:rsidRPr="00B77C4C">
        <w:rPr>
          <w:rStyle w:val="StyleUnderline"/>
          <w:highlight w:val="green"/>
        </w:rPr>
        <w:t>Employees will face discrimination and</w:t>
      </w:r>
      <w:r w:rsidRPr="00C1677D">
        <w:rPr>
          <w:rStyle w:val="StyleUnderline"/>
        </w:rPr>
        <w:t xml:space="preserve"> suffer the </w:t>
      </w:r>
      <w:r w:rsidRPr="00B77C4C">
        <w:rPr>
          <w:rStyle w:val="StyleUnderline"/>
          <w:highlight w:val="green"/>
        </w:rPr>
        <w:t>financial hardship</w:t>
      </w:r>
      <w:r w:rsidRPr="00C1677D">
        <w:rPr>
          <w:rStyle w:val="StyleUnderline"/>
        </w:rPr>
        <w:t xml:space="preserve"> and psychological distress of job loss.</w:t>
      </w:r>
      <w:r w:rsidRPr="006E09D9">
        <w:rPr>
          <w:sz w:val="16"/>
        </w:rPr>
        <w:t xml:space="preserve">321 A worker who has been fired may have a hard time finding a new job. These difficulties will be exacerbated if unemployment is high, their previous employer is the largest in town, or many employers in the geographic area hold the same beliefs.322 And many employees will not be able to move on when they discover their employer has views that govern their personal lives. Numerous studies show that labor markets exhibit uniquely “high switching costs and search frictions” and that workers’ individual needs tend to “limit the geographical and work scope of the jobs that are competitive substitutes.”323 </w:t>
      </w:r>
      <w:r w:rsidRPr="00C1677D">
        <w:rPr>
          <w:rStyle w:val="StyleUnderline"/>
        </w:rPr>
        <w:t>Employees who decide that they cannot risk losing their jobs may be effectively coerced into conforming their family lives or reproductive decisions to the religious views of their employer.</w:t>
      </w:r>
    </w:p>
    <w:p w14:paraId="0E896CDC" w14:textId="77777777" w:rsidR="008B081A" w:rsidRPr="006E09D9" w:rsidRDefault="008B081A" w:rsidP="008B081A">
      <w:pPr>
        <w:spacing w:after="0"/>
        <w:rPr>
          <w:sz w:val="16"/>
        </w:rPr>
      </w:pPr>
      <w:r w:rsidRPr="00C1677D">
        <w:rPr>
          <w:rStyle w:val="StyleUnderline"/>
        </w:rPr>
        <w:t>If such arguments gain further traction, employees would be all but required to identify with their employer and its distinctive worldview.</w:t>
      </w:r>
      <w:r w:rsidRPr="006E09D9">
        <w:rPr>
          <w:sz w:val="16"/>
        </w:rPr>
        <w:t xml:space="preserve"> Some commentators have thought that this sort of development might be a good thing: If employees identify more deeply with the mission or objectives of their employers, then perhaps they will experience greater satisfaction at work.324 But deep identification with one’s current employer and its present objectives can pose dangers to employees’ well-being. Employers benefit when they engender deep loyalty without owing any in return. They can leverage employees’ commitments to demand longer hours of work for lower pay or to oppose unionization.325 Equally important, conditions of work almost inevitably will change. Employers will restructure jobs or make layoffs—often without input or notice to workers. These decisions will be especially destabilizing if employees see their employer as integral to their personhood. Expressive association will erode employees’ abilities to separate themselves from their work.</w:t>
      </w:r>
    </w:p>
    <w:p w14:paraId="4921F8A2" w14:textId="77777777" w:rsidR="008B081A" w:rsidRPr="006E09D9" w:rsidRDefault="008B081A" w:rsidP="008B081A">
      <w:pPr>
        <w:spacing w:after="0"/>
        <w:rPr>
          <w:sz w:val="16"/>
        </w:rPr>
      </w:pPr>
      <w:r w:rsidRPr="00B77C4C">
        <w:rPr>
          <w:rStyle w:val="StyleUnderline"/>
          <w:highlight w:val="green"/>
        </w:rPr>
        <w:t>A world of employer association would diminish the liberty and privacy</w:t>
      </w:r>
      <w:r w:rsidRPr="00C1677D">
        <w:rPr>
          <w:rStyle w:val="StyleUnderline"/>
        </w:rPr>
        <w:t xml:space="preserve"> of employees in profound ways. Employers have claimed constitutional freedom to fire people based on their decisions about reproductive healthcare, their choice of romantic partners, and their engagement in premarital sex</w:t>
      </w:r>
      <w:r w:rsidRPr="006E09D9">
        <w:rPr>
          <w:sz w:val="16"/>
        </w:rPr>
        <w:t>. The growing number of statutory protections for these decisions reflects a widely shared intuition that employers ought to stay out of their employees’ private lives.</w:t>
      </w:r>
    </w:p>
    <w:p w14:paraId="374C27FC" w14:textId="77777777" w:rsidR="008B081A" w:rsidRPr="006E09D9" w:rsidRDefault="008B081A" w:rsidP="008B081A">
      <w:pPr>
        <w:spacing w:after="0"/>
        <w:rPr>
          <w:sz w:val="16"/>
        </w:rPr>
      </w:pPr>
      <w:r w:rsidRPr="00C1677D">
        <w:rPr>
          <w:rStyle w:val="StyleUnderline"/>
        </w:rPr>
        <w:t xml:space="preserve">If </w:t>
      </w:r>
      <w:r w:rsidRPr="00B77C4C">
        <w:rPr>
          <w:rStyle w:val="StyleUnderline"/>
          <w:highlight w:val="green"/>
        </w:rPr>
        <w:t>employers</w:t>
      </w:r>
      <w:r w:rsidRPr="00C1677D">
        <w:rPr>
          <w:rStyle w:val="StyleUnderline"/>
        </w:rPr>
        <w:t xml:space="preserve"> can make decisions based on employees’ family or intimate choices, they </w:t>
      </w:r>
      <w:r w:rsidRPr="00B77C4C">
        <w:rPr>
          <w:rStyle w:val="StyleUnderline"/>
          <w:highlight w:val="green"/>
        </w:rPr>
        <w:t xml:space="preserve">will have an </w:t>
      </w:r>
      <w:r w:rsidRPr="00B77C4C">
        <w:rPr>
          <w:rStyle w:val="Emphasis"/>
          <w:highlight w:val="green"/>
        </w:rPr>
        <w:t>incentive to surveil</w:t>
      </w:r>
      <w:r w:rsidRPr="00C1677D">
        <w:rPr>
          <w:rStyle w:val="StyleUnderline"/>
        </w:rPr>
        <w:t xml:space="preserve"> those </w:t>
      </w:r>
      <w:r w:rsidRPr="00B77C4C">
        <w:rPr>
          <w:rStyle w:val="StyleUnderline"/>
          <w:highlight w:val="green"/>
        </w:rPr>
        <w:t>choices</w:t>
      </w:r>
      <w:r w:rsidRPr="00C1677D">
        <w:rPr>
          <w:rStyle w:val="StyleUnderline"/>
        </w:rPr>
        <w:t xml:space="preserve">. The prospect brings to mind a technologically </w:t>
      </w:r>
      <w:r w:rsidRPr="00B77C4C">
        <w:rPr>
          <w:rStyle w:val="StyleUnderline"/>
          <w:highlight w:val="green"/>
        </w:rPr>
        <w:t>enhanced resurgence of</w:t>
      </w:r>
      <w:r w:rsidRPr="006E09D9">
        <w:rPr>
          <w:sz w:val="16"/>
        </w:rPr>
        <w:t xml:space="preserve"> Henry Ford’s infamous program of </w:t>
      </w:r>
      <w:r w:rsidRPr="00B77C4C">
        <w:rPr>
          <w:rStyle w:val="Emphasis"/>
          <w:highlight w:val="green"/>
        </w:rPr>
        <w:t>social control</w:t>
      </w:r>
      <w:r w:rsidRPr="006E09D9">
        <w:rPr>
          <w:sz w:val="16"/>
        </w:rPr>
        <w:t>. To obtain better pay, many Ford employees agreed to arrange their lives in accord with Ford’s own moral and religious values, with compliance monitored by the investigators of Ford’s Sociological Department.326 The results were exactly what Ford hoped: Employees made decisions about whether and when to marry, whether their wives would work for pay, and where they would choose to live according to Ford’s preferences.327</w:t>
      </w:r>
    </w:p>
    <w:p w14:paraId="7FA6ACCF" w14:textId="77777777" w:rsidR="008B081A" w:rsidRDefault="008B081A" w:rsidP="008B081A">
      <w:pPr>
        <w:spacing w:after="0"/>
        <w:rPr>
          <w:sz w:val="16"/>
        </w:rPr>
      </w:pPr>
      <w:r w:rsidRPr="00C1677D">
        <w:rPr>
          <w:rStyle w:val="StyleUnderline"/>
        </w:rPr>
        <w:t xml:space="preserve">This prospect should scare even those most friendly to employer power. </w:t>
      </w:r>
      <w:r w:rsidRPr="00B77C4C">
        <w:rPr>
          <w:rStyle w:val="StyleUnderline"/>
        </w:rPr>
        <w:t>Employer domination</w:t>
      </w:r>
      <w:r w:rsidRPr="006E09D9">
        <w:rPr>
          <w:sz w:val="16"/>
        </w:rPr>
        <w:t xml:space="preserve"> may be tolerable during working hours, but it </w:t>
      </w:r>
      <w:r w:rsidRPr="00C1677D">
        <w:rPr>
          <w:rStyle w:val="StyleUnderline"/>
        </w:rPr>
        <w:t>should not follow employees home</w:t>
      </w:r>
      <w:r w:rsidRPr="006E09D9">
        <w:rPr>
          <w:sz w:val="16"/>
        </w:rPr>
        <w:t xml:space="preserve"> to their families. </w:t>
      </w:r>
      <w:r w:rsidRPr="00C1677D">
        <w:rPr>
          <w:rStyle w:val="StyleUnderline"/>
        </w:rPr>
        <w:t xml:space="preserve">To have meaningful abilities to form their own </w:t>
      </w:r>
      <w:r w:rsidRPr="00B77C4C">
        <w:rPr>
          <w:rStyle w:val="StyleUnderline"/>
          <w:highlight w:val="green"/>
        </w:rPr>
        <w:t>religious, political, civic, and intimate associations</w:t>
      </w:r>
      <w:r w:rsidRPr="00C1677D">
        <w:rPr>
          <w:rStyle w:val="StyleUnderline"/>
        </w:rPr>
        <w:t xml:space="preserve">, workers </w:t>
      </w:r>
      <w:r w:rsidRPr="00B77C4C">
        <w:rPr>
          <w:rStyle w:val="StyleUnderline"/>
          <w:highlight w:val="green"/>
        </w:rPr>
        <w:t xml:space="preserve">must have time and space free from their </w:t>
      </w:r>
      <w:r w:rsidRPr="00B77C4C">
        <w:rPr>
          <w:rStyle w:val="Emphasis"/>
          <w:highlight w:val="green"/>
        </w:rPr>
        <w:t>bosses’ control</w:t>
      </w:r>
      <w:r w:rsidRPr="00C1677D">
        <w:rPr>
          <w:rStyle w:val="StyleUnderline"/>
        </w:rPr>
        <w:t>.</w:t>
      </w:r>
      <w:r w:rsidRPr="006E09D9">
        <w:rPr>
          <w:sz w:val="16"/>
        </w:rPr>
        <w:t>328</w:t>
      </w:r>
    </w:p>
    <w:p w14:paraId="22C685CE" w14:textId="77777777" w:rsidR="000525D5" w:rsidRPr="000525D5" w:rsidRDefault="000525D5" w:rsidP="000525D5">
      <w:pPr>
        <w:keepNext/>
        <w:keepLines/>
        <w:pageBreakBefore/>
        <w:spacing w:before="40" w:after="0"/>
        <w:jc w:val="center"/>
        <w:outlineLvl w:val="2"/>
        <w:rPr>
          <w:rFonts w:eastAsiaTheme="majorEastAsia" w:cstheme="majorBidi"/>
          <w:b/>
          <w:sz w:val="32"/>
          <w:szCs w:val="24"/>
          <w:u w:val="single"/>
        </w:rPr>
      </w:pPr>
      <w:r w:rsidRPr="000525D5">
        <w:rPr>
          <w:rFonts w:eastAsiaTheme="majorEastAsia" w:cstheme="majorBidi"/>
          <w:b/>
          <w:sz w:val="32"/>
          <w:szCs w:val="24"/>
          <w:u w:val="single"/>
        </w:rPr>
        <w:t>OFF</w:t>
      </w:r>
    </w:p>
    <w:p w14:paraId="350807E1" w14:textId="77777777" w:rsidR="000525D5" w:rsidRPr="000525D5" w:rsidRDefault="000525D5" w:rsidP="000525D5">
      <w:pPr>
        <w:keepNext/>
        <w:keepLines/>
        <w:spacing w:before="40" w:after="0"/>
        <w:outlineLvl w:val="3"/>
        <w:rPr>
          <w:rFonts w:eastAsiaTheme="majorEastAsia" w:cstheme="majorBidi"/>
          <w:b/>
          <w:iCs/>
          <w:sz w:val="26"/>
        </w:rPr>
      </w:pPr>
      <w:r w:rsidRPr="000525D5">
        <w:rPr>
          <w:rFonts w:eastAsiaTheme="majorEastAsia" w:cstheme="majorBidi"/>
          <w:b/>
          <w:iCs/>
          <w:sz w:val="26"/>
        </w:rPr>
        <w:t xml:space="preserve">Dems take the House, but it’s close. </w:t>
      </w:r>
    </w:p>
    <w:p w14:paraId="102306A0" w14:textId="77777777" w:rsidR="000525D5" w:rsidRPr="000525D5" w:rsidRDefault="000525D5" w:rsidP="000525D5">
      <w:r w:rsidRPr="000525D5">
        <w:rPr>
          <w:b/>
          <w:bCs/>
          <w:sz w:val="26"/>
        </w:rPr>
        <w:t>Francis 3/4</w:t>
      </w:r>
      <w:r w:rsidRPr="000525D5">
        <w:t xml:space="preserve"> [Maria Francis, Pennsylvania-based journalist with the Mid-Atlantic Connect Team. “Who’s Winning the Midterms? Midterm Elections 2026 Predictions, Odds.” Delaware News Journal. March 4, 2026. https://www.delawareonline.com/story/news/2026/03/04/whos-winning-the-midterms-primary-2026-election-results-midterm-elections-predictions-odds-today/88979483007/.]</w:t>
      </w:r>
    </w:p>
    <w:p w14:paraId="2AC1F155" w14:textId="77777777" w:rsidR="000525D5" w:rsidRPr="000525D5" w:rsidRDefault="000525D5" w:rsidP="000525D5">
      <w:pPr>
        <w:rPr>
          <w:sz w:val="16"/>
        </w:rPr>
      </w:pPr>
      <w:r w:rsidRPr="000525D5">
        <w:rPr>
          <w:sz w:val="16"/>
        </w:rPr>
        <w:t>Who is winning the midterms? 2026 midterm elections predictions, odds</w:t>
      </w:r>
    </w:p>
    <w:p w14:paraId="6D540F1C" w14:textId="77777777" w:rsidR="000525D5" w:rsidRPr="000525D5" w:rsidRDefault="000525D5" w:rsidP="000525D5">
      <w:pPr>
        <w:rPr>
          <w:u w:val="single"/>
        </w:rPr>
      </w:pPr>
      <w:r w:rsidRPr="000525D5">
        <w:rPr>
          <w:highlight w:val="green"/>
          <w:u w:val="single"/>
        </w:rPr>
        <w:t>According to</w:t>
      </w:r>
      <w:r w:rsidRPr="000525D5">
        <w:rPr>
          <w:u w:val="single"/>
        </w:rPr>
        <w:t xml:space="preserve"> the </w:t>
      </w:r>
      <w:r w:rsidRPr="000525D5">
        <w:rPr>
          <w:b/>
          <w:iCs/>
          <w:highlight w:val="green"/>
          <w:u w:val="single"/>
        </w:rPr>
        <w:t>latest</w:t>
      </w:r>
      <w:r w:rsidRPr="000525D5">
        <w:rPr>
          <w:u w:val="single"/>
        </w:rPr>
        <w:t xml:space="preserve"> </w:t>
      </w:r>
      <w:proofErr w:type="spellStart"/>
      <w:r w:rsidRPr="000525D5">
        <w:rPr>
          <w:u w:val="single"/>
        </w:rPr>
        <w:t>RealClearPolling</w:t>
      </w:r>
      <w:proofErr w:type="spellEnd"/>
      <w:r w:rsidRPr="000525D5">
        <w:rPr>
          <w:u w:val="single"/>
        </w:rPr>
        <w:t xml:space="preserve">' generic Congressional voting </w:t>
      </w:r>
      <w:r w:rsidRPr="000525D5">
        <w:rPr>
          <w:b/>
          <w:iCs/>
          <w:highlight w:val="green"/>
          <w:u w:val="single"/>
        </w:rPr>
        <w:t>polls</w:t>
      </w:r>
      <w:r w:rsidRPr="000525D5">
        <w:rPr>
          <w:u w:val="single"/>
        </w:rPr>
        <w:t>, 47.2% [</w:t>
      </w:r>
      <w:proofErr w:type="gramStart"/>
      <w:r w:rsidRPr="000525D5">
        <w:rPr>
          <w:b/>
          <w:iCs/>
          <w:highlight w:val="green"/>
          <w:u w:val="single"/>
        </w:rPr>
        <w:t>forty-seven</w:t>
      </w:r>
      <w:r w:rsidRPr="000525D5">
        <w:rPr>
          <w:sz w:val="16"/>
        </w:rPr>
        <w:t xml:space="preserve"> point</w:t>
      </w:r>
      <w:proofErr w:type="gramEnd"/>
      <w:r w:rsidRPr="000525D5">
        <w:rPr>
          <w:sz w:val="16"/>
        </w:rPr>
        <w:t xml:space="preserve"> two </w:t>
      </w:r>
      <w:r w:rsidRPr="000525D5">
        <w:rPr>
          <w:b/>
          <w:iCs/>
          <w:highlight w:val="green"/>
          <w:u w:val="single"/>
        </w:rPr>
        <w:t>percent</w:t>
      </w:r>
      <w:r w:rsidRPr="000525D5">
        <w:rPr>
          <w:u w:val="single"/>
        </w:rPr>
        <w:t xml:space="preserve">] said they'd </w:t>
      </w:r>
      <w:r w:rsidRPr="000525D5">
        <w:rPr>
          <w:highlight w:val="green"/>
          <w:u w:val="single"/>
        </w:rPr>
        <w:t xml:space="preserve">vote </w:t>
      </w:r>
      <w:r w:rsidRPr="000525D5">
        <w:rPr>
          <w:b/>
          <w:iCs/>
          <w:highlight w:val="green"/>
          <w:u w:val="single"/>
        </w:rPr>
        <w:t>Dem</w:t>
      </w:r>
      <w:r w:rsidRPr="000525D5">
        <w:rPr>
          <w:u w:val="single"/>
        </w:rPr>
        <w:t>ocrat, 42.8% [</w:t>
      </w:r>
      <w:proofErr w:type="gramStart"/>
      <w:r w:rsidRPr="000525D5">
        <w:rPr>
          <w:b/>
          <w:iCs/>
          <w:highlight w:val="green"/>
          <w:u w:val="single"/>
        </w:rPr>
        <w:t>forty-two</w:t>
      </w:r>
      <w:r w:rsidRPr="000525D5">
        <w:rPr>
          <w:sz w:val="16"/>
          <w:szCs w:val="16"/>
        </w:rPr>
        <w:t xml:space="preserve"> point</w:t>
      </w:r>
      <w:proofErr w:type="gramEnd"/>
      <w:r w:rsidRPr="000525D5">
        <w:rPr>
          <w:sz w:val="16"/>
          <w:szCs w:val="16"/>
        </w:rPr>
        <w:t xml:space="preserve"> eight </w:t>
      </w:r>
      <w:r w:rsidRPr="000525D5">
        <w:rPr>
          <w:b/>
          <w:iCs/>
          <w:highlight w:val="green"/>
          <w:u w:val="single"/>
        </w:rPr>
        <w:t>percent</w:t>
      </w:r>
      <w:r w:rsidRPr="000525D5">
        <w:rPr>
          <w:highlight w:val="green"/>
          <w:u w:val="single"/>
        </w:rPr>
        <w:t>] said</w:t>
      </w:r>
      <w:r w:rsidRPr="000525D5">
        <w:rPr>
          <w:u w:val="single"/>
        </w:rPr>
        <w:t xml:space="preserve"> they'd vote </w:t>
      </w:r>
      <w:r w:rsidRPr="000525D5">
        <w:rPr>
          <w:b/>
          <w:iCs/>
          <w:highlight w:val="green"/>
          <w:u w:val="single"/>
        </w:rPr>
        <w:t>Republican</w:t>
      </w:r>
      <w:r w:rsidRPr="000525D5">
        <w:rPr>
          <w:u w:val="single"/>
        </w:rPr>
        <w:t>.</w:t>
      </w:r>
    </w:p>
    <w:p w14:paraId="4CD49F14" w14:textId="77777777" w:rsidR="000525D5" w:rsidRPr="000525D5" w:rsidRDefault="000525D5" w:rsidP="000525D5">
      <w:pPr>
        <w:rPr>
          <w:u w:val="single"/>
        </w:rPr>
      </w:pPr>
      <w:r w:rsidRPr="000525D5">
        <w:rPr>
          <w:highlight w:val="green"/>
          <w:u w:val="single"/>
        </w:rPr>
        <w:t>In</w:t>
      </w:r>
      <w:r w:rsidRPr="000525D5">
        <w:rPr>
          <w:u w:val="single"/>
        </w:rPr>
        <w:t xml:space="preserve"> the </w:t>
      </w:r>
      <w:proofErr w:type="spellStart"/>
      <w:r w:rsidRPr="000525D5">
        <w:rPr>
          <w:u w:val="single"/>
        </w:rPr>
        <w:t>Polymarket</w:t>
      </w:r>
      <w:proofErr w:type="spellEnd"/>
      <w:r w:rsidRPr="000525D5">
        <w:rPr>
          <w:u w:val="single"/>
        </w:rPr>
        <w:t xml:space="preserve"> </w:t>
      </w:r>
      <w:r w:rsidRPr="000525D5">
        <w:rPr>
          <w:b/>
          <w:iCs/>
          <w:highlight w:val="green"/>
          <w:u w:val="single"/>
        </w:rPr>
        <w:t>betting odds</w:t>
      </w:r>
      <w:r w:rsidRPr="000525D5">
        <w:rPr>
          <w:sz w:val="16"/>
        </w:rPr>
        <w:t xml:space="preserve"> on who will win the 2026 midterms, 43% favor a Republican win for the Senate and Democratic win for the House. Currently, the Republican party controls both the Senate and the House.</w:t>
      </w:r>
    </w:p>
    <w:p w14:paraId="13E7B07D" w14:textId="77777777" w:rsidR="000525D5" w:rsidRPr="000525D5" w:rsidRDefault="000525D5" w:rsidP="000525D5">
      <w:pPr>
        <w:ind w:left="720"/>
        <w:rPr>
          <w:u w:val="single"/>
        </w:rPr>
      </w:pPr>
      <w:r w:rsidRPr="000525D5">
        <w:rPr>
          <w:b/>
          <w:iCs/>
          <w:highlight w:val="green"/>
          <w:u w:val="single"/>
        </w:rPr>
        <w:t>85%</w:t>
      </w:r>
      <w:r w:rsidRPr="000525D5">
        <w:rPr>
          <w:highlight w:val="green"/>
          <w:u w:val="single"/>
        </w:rPr>
        <w:t xml:space="preserve"> favor</w:t>
      </w:r>
      <w:r w:rsidRPr="000525D5">
        <w:rPr>
          <w:u w:val="single"/>
        </w:rPr>
        <w:t xml:space="preserve"> a </w:t>
      </w:r>
      <w:r w:rsidRPr="000525D5">
        <w:rPr>
          <w:b/>
          <w:iCs/>
          <w:highlight w:val="green"/>
          <w:u w:val="single"/>
        </w:rPr>
        <w:t>Dem</w:t>
      </w:r>
      <w:r w:rsidRPr="000525D5">
        <w:rPr>
          <w:u w:val="single"/>
        </w:rPr>
        <w:t xml:space="preserve">ocratic </w:t>
      </w:r>
      <w:r w:rsidRPr="000525D5">
        <w:rPr>
          <w:b/>
          <w:iCs/>
          <w:u w:val="single"/>
        </w:rPr>
        <w:t>Party</w:t>
      </w:r>
      <w:r w:rsidRPr="000525D5">
        <w:rPr>
          <w:u w:val="single"/>
        </w:rPr>
        <w:t xml:space="preserve"> win for the </w:t>
      </w:r>
      <w:r w:rsidRPr="000525D5">
        <w:rPr>
          <w:b/>
          <w:iCs/>
          <w:u w:val="single"/>
        </w:rPr>
        <w:t>House</w:t>
      </w:r>
      <w:r w:rsidRPr="000525D5">
        <w:rPr>
          <w:u w:val="single"/>
        </w:rPr>
        <w:t xml:space="preserve"> in midterms 2026</w:t>
      </w:r>
    </w:p>
    <w:p w14:paraId="3A6A664E" w14:textId="77777777" w:rsidR="000525D5" w:rsidRPr="000525D5" w:rsidRDefault="000525D5" w:rsidP="000525D5">
      <w:pPr>
        <w:ind w:left="720"/>
        <w:rPr>
          <w:sz w:val="16"/>
        </w:rPr>
      </w:pPr>
      <w:r w:rsidRPr="000525D5">
        <w:rPr>
          <w:sz w:val="16"/>
        </w:rPr>
        <w:t>57% favor a Republican Party win for the Senate in midterms 2026</w:t>
      </w:r>
    </w:p>
    <w:p w14:paraId="1EE38F56" w14:textId="77777777" w:rsidR="000525D5" w:rsidRPr="000525D5" w:rsidRDefault="000525D5" w:rsidP="000525D5">
      <w:pPr>
        <w:ind w:left="720"/>
        <w:rPr>
          <w:sz w:val="16"/>
        </w:rPr>
      </w:pPr>
      <w:r w:rsidRPr="000525D5">
        <w:rPr>
          <w:sz w:val="16"/>
        </w:rPr>
        <w:t>41% favor a Democratic sweep of the House and Senate in midterms 2026</w:t>
      </w:r>
    </w:p>
    <w:p w14:paraId="1AFE9748" w14:textId="77777777" w:rsidR="000525D5" w:rsidRPr="000525D5" w:rsidRDefault="000525D5" w:rsidP="000525D5">
      <w:pPr>
        <w:ind w:left="720"/>
        <w:rPr>
          <w:sz w:val="16"/>
        </w:rPr>
      </w:pPr>
      <w:r w:rsidRPr="000525D5">
        <w:rPr>
          <w:sz w:val="16"/>
        </w:rPr>
        <w:t>17% favor a Republican sweep of the House and Senate in midterms 2026</w:t>
      </w:r>
    </w:p>
    <w:p w14:paraId="33FE721C" w14:textId="77777777" w:rsidR="000525D5" w:rsidRPr="000525D5" w:rsidRDefault="000525D5" w:rsidP="000525D5">
      <w:pPr>
        <w:rPr>
          <w:sz w:val="16"/>
        </w:rPr>
      </w:pPr>
      <w:r w:rsidRPr="000525D5">
        <w:rPr>
          <w:sz w:val="16"/>
        </w:rPr>
        <w:t>Note: Polls and odds are constantly changing. These numbers reflect polling and odds as of 11:30 a.m. Wednesday, March 4, 2026.</w:t>
      </w:r>
    </w:p>
    <w:p w14:paraId="436C648D" w14:textId="77777777" w:rsidR="000525D5" w:rsidRPr="000525D5" w:rsidRDefault="000525D5" w:rsidP="000525D5">
      <w:pPr>
        <w:spacing w:line="256" w:lineRule="auto"/>
        <w:rPr>
          <w:rFonts w:eastAsia="Aptos"/>
        </w:rPr>
      </w:pPr>
    </w:p>
    <w:p w14:paraId="305A60E5" w14:textId="77777777" w:rsidR="000525D5" w:rsidRPr="000525D5" w:rsidRDefault="000525D5" w:rsidP="000525D5">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The plan gives Trump’s </w:t>
      </w:r>
      <w:r w:rsidRPr="000525D5">
        <w:rPr>
          <w:rFonts w:eastAsia="Malgun Gothic" w:cs="Times New Roman"/>
          <w:b/>
          <w:iCs/>
          <w:sz w:val="26"/>
          <w:u w:val="single"/>
        </w:rPr>
        <w:t>token</w:t>
      </w:r>
      <w:r w:rsidRPr="000525D5">
        <w:rPr>
          <w:rFonts w:eastAsia="Malgun Gothic" w:cs="Times New Roman"/>
          <w:b/>
          <w:iCs/>
          <w:sz w:val="26"/>
        </w:rPr>
        <w:t xml:space="preserve"> outreach to labor </w:t>
      </w:r>
      <w:r w:rsidRPr="000525D5">
        <w:rPr>
          <w:rFonts w:eastAsia="Malgun Gothic" w:cs="Times New Roman"/>
          <w:b/>
          <w:iCs/>
          <w:sz w:val="26"/>
          <w:u w:val="single"/>
        </w:rPr>
        <w:t>credibility</w:t>
      </w:r>
      <w:r w:rsidRPr="000525D5">
        <w:rPr>
          <w:rFonts w:eastAsia="Malgun Gothic" w:cs="Times New Roman"/>
          <w:b/>
          <w:iCs/>
          <w:sz w:val="26"/>
        </w:rPr>
        <w:t xml:space="preserve">, turning </w:t>
      </w:r>
      <w:r w:rsidRPr="000525D5">
        <w:rPr>
          <w:rFonts w:eastAsia="Malgun Gothic" w:cs="Times New Roman"/>
          <w:b/>
          <w:iCs/>
          <w:sz w:val="26"/>
          <w:u w:val="single"/>
        </w:rPr>
        <w:t>key areas</w:t>
      </w:r>
      <w:r w:rsidRPr="000525D5">
        <w:rPr>
          <w:rFonts w:eastAsia="Malgun Gothic" w:cs="Times New Roman"/>
          <w:b/>
          <w:iCs/>
          <w:sz w:val="26"/>
        </w:rPr>
        <w:t xml:space="preserve"> red. </w:t>
      </w:r>
    </w:p>
    <w:p w14:paraId="16440BB5" w14:textId="77777777" w:rsidR="000525D5" w:rsidRPr="000525D5" w:rsidRDefault="000525D5" w:rsidP="000525D5">
      <w:pPr>
        <w:spacing w:line="256" w:lineRule="auto"/>
        <w:rPr>
          <w:rFonts w:eastAsia="Calibri"/>
        </w:rPr>
      </w:pPr>
      <w:r w:rsidRPr="000525D5">
        <w:rPr>
          <w:rFonts w:eastAsia="Calibri"/>
          <w:b/>
          <w:bCs/>
          <w:sz w:val="26"/>
        </w:rPr>
        <w:t xml:space="preserve">Rall, Pulitzer Prize Finalist ’23 </w:t>
      </w:r>
      <w:r w:rsidRPr="000525D5">
        <w:rPr>
          <w:rFonts w:eastAsia="Calibri"/>
        </w:rPr>
        <w:t>[Ted; September 22; Pulitzer Prize finalist, one of the nation's most widely syndicated political commentators; Creators, "Trump, the UAW and the Next Realignment," https://www.creators.com/read/ted-rall/09/23/trump-the-uaw-and-the-next-realignment]</w:t>
      </w:r>
    </w:p>
    <w:p w14:paraId="4B81E26A" w14:textId="77777777" w:rsidR="000525D5" w:rsidRPr="000525D5" w:rsidRDefault="000525D5" w:rsidP="000525D5">
      <w:pPr>
        <w:spacing w:line="256" w:lineRule="auto"/>
        <w:rPr>
          <w:rFonts w:eastAsia="Calibri"/>
          <w:b/>
          <w:u w:val="single"/>
        </w:rPr>
      </w:pPr>
      <w:r w:rsidRPr="000525D5">
        <w:rPr>
          <w:rFonts w:eastAsia="Calibri"/>
          <w:b/>
          <w:highlight w:val="green"/>
          <w:u w:val="single"/>
        </w:rPr>
        <w:t xml:space="preserve">Trump </w:t>
      </w:r>
      <w:r w:rsidRPr="000525D5">
        <w:rPr>
          <w:rFonts w:eastAsia="Calibri"/>
          <w:b/>
          <w:iCs/>
          <w:highlight w:val="green"/>
          <w:u w:val="single"/>
          <w:bdr w:val="single" w:sz="8" w:space="0" w:color="auto" w:frame="1"/>
        </w:rPr>
        <w:t>didn't</w:t>
      </w:r>
      <w:r w:rsidRPr="000525D5">
        <w:rPr>
          <w:rFonts w:eastAsia="Calibri"/>
          <w:b/>
          <w:highlight w:val="green"/>
          <w:u w:val="single"/>
        </w:rPr>
        <w:t xml:space="preserve"> deliver</w:t>
      </w:r>
      <w:r w:rsidRPr="000525D5">
        <w:rPr>
          <w:rFonts w:eastAsia="Calibri"/>
          <w:b/>
          <w:u w:val="single"/>
        </w:rPr>
        <w:t xml:space="preserve">. But </w:t>
      </w:r>
      <w:r w:rsidRPr="000525D5">
        <w:rPr>
          <w:rFonts w:eastAsia="Calibri"/>
          <w:b/>
          <w:highlight w:val="green"/>
          <w:u w:val="single"/>
        </w:rPr>
        <w:t xml:space="preserve">his </w:t>
      </w:r>
      <w:r w:rsidRPr="000525D5">
        <w:rPr>
          <w:rFonts w:eastAsia="Calibri"/>
          <w:b/>
          <w:iCs/>
          <w:highlight w:val="green"/>
          <w:u w:val="single"/>
          <w:bdr w:val="single" w:sz="8" w:space="0" w:color="auto" w:frame="1"/>
        </w:rPr>
        <w:t>message</w:t>
      </w:r>
      <w:r w:rsidRPr="000525D5">
        <w:rPr>
          <w:rFonts w:eastAsia="Calibri"/>
          <w:b/>
          <w:u w:val="single"/>
        </w:rPr>
        <w:t xml:space="preserve"> proved</w:t>
      </w:r>
      <w:r w:rsidRPr="000525D5">
        <w:rPr>
          <w:rFonts w:eastAsia="Calibri"/>
          <w:sz w:val="16"/>
        </w:rPr>
        <w:t xml:space="preserve"> to be an </w:t>
      </w:r>
      <w:r w:rsidRPr="000525D5">
        <w:rPr>
          <w:rFonts w:eastAsia="Calibri"/>
          <w:b/>
          <w:iCs/>
          <w:u w:val="single"/>
          <w:bdr w:val="single" w:sz="8" w:space="0" w:color="auto" w:frame="1"/>
        </w:rPr>
        <w:t>effective</w:t>
      </w:r>
      <w:r w:rsidRPr="000525D5">
        <w:rPr>
          <w:rFonts w:eastAsia="Calibri"/>
          <w:sz w:val="16"/>
        </w:rPr>
        <w:t xml:space="preserve"> vote generator. </w:t>
      </w:r>
      <w:r w:rsidRPr="000525D5">
        <w:rPr>
          <w:rFonts w:eastAsia="Calibri"/>
          <w:b/>
          <w:u w:val="single"/>
        </w:rPr>
        <w:t xml:space="preserve">It </w:t>
      </w:r>
      <w:r w:rsidRPr="000525D5">
        <w:rPr>
          <w:rFonts w:eastAsia="Calibri"/>
          <w:b/>
          <w:highlight w:val="green"/>
          <w:u w:val="single"/>
        </w:rPr>
        <w:t xml:space="preserve">turned </w:t>
      </w:r>
      <w:r w:rsidRPr="000525D5">
        <w:rPr>
          <w:rFonts w:eastAsia="Calibri"/>
          <w:b/>
          <w:iCs/>
          <w:highlight w:val="green"/>
          <w:u w:val="single"/>
          <w:bdr w:val="single" w:sz="8" w:space="0" w:color="auto" w:frame="1"/>
        </w:rPr>
        <w:t>Ohio</w:t>
      </w:r>
      <w:r w:rsidRPr="000525D5">
        <w:rPr>
          <w:rFonts w:eastAsia="Calibri"/>
          <w:b/>
          <w:u w:val="single"/>
        </w:rPr>
        <w:t xml:space="preserve">, the </w:t>
      </w:r>
      <w:r w:rsidRPr="000525D5">
        <w:rPr>
          <w:rFonts w:eastAsia="Calibri"/>
          <w:b/>
          <w:iCs/>
          <w:u w:val="single"/>
          <w:bdr w:val="single" w:sz="8" w:space="0" w:color="auto" w:frame="1"/>
        </w:rPr>
        <w:t>ultimate</w:t>
      </w:r>
      <w:r w:rsidRPr="000525D5">
        <w:rPr>
          <w:rFonts w:eastAsia="Calibri"/>
          <w:sz w:val="16"/>
        </w:rPr>
        <w:t xml:space="preserve"> bellwether </w:t>
      </w:r>
      <w:r w:rsidRPr="000525D5">
        <w:rPr>
          <w:rFonts w:eastAsia="Calibri"/>
          <w:b/>
          <w:u w:val="single"/>
        </w:rPr>
        <w:t xml:space="preserve">swing state, </w:t>
      </w:r>
      <w:r w:rsidRPr="000525D5">
        <w:rPr>
          <w:rFonts w:eastAsia="Calibri"/>
          <w:b/>
          <w:iCs/>
          <w:highlight w:val="green"/>
          <w:u w:val="single"/>
          <w:bdr w:val="single" w:sz="8" w:space="0" w:color="auto" w:frame="1"/>
        </w:rPr>
        <w:t>red</w:t>
      </w:r>
      <w:r w:rsidRPr="000525D5">
        <w:rPr>
          <w:rFonts w:eastAsia="Calibri"/>
          <w:sz w:val="16"/>
        </w:rPr>
        <w:t xml:space="preserve">. Formerly Democratic </w:t>
      </w:r>
      <w:r w:rsidRPr="000525D5">
        <w:rPr>
          <w:rFonts w:eastAsia="Calibri"/>
          <w:b/>
          <w:highlight w:val="green"/>
          <w:u w:val="single"/>
        </w:rPr>
        <w:t>Pennsylvania</w:t>
      </w:r>
      <w:r w:rsidRPr="000525D5">
        <w:rPr>
          <w:rFonts w:eastAsia="Calibri"/>
          <w:b/>
          <w:u w:val="single"/>
        </w:rPr>
        <w:t xml:space="preserve"> now </w:t>
      </w:r>
      <w:r w:rsidRPr="000525D5">
        <w:rPr>
          <w:rFonts w:eastAsia="Calibri"/>
          <w:b/>
          <w:iCs/>
          <w:highlight w:val="green"/>
          <w:u w:val="single"/>
          <w:bdr w:val="single" w:sz="8" w:space="0" w:color="auto" w:frame="1"/>
        </w:rPr>
        <w:t>swings</w:t>
      </w:r>
      <w:r w:rsidRPr="000525D5">
        <w:rPr>
          <w:rFonts w:eastAsia="Calibri"/>
          <w:sz w:val="16"/>
        </w:rPr>
        <w:t xml:space="preserve">. </w:t>
      </w:r>
      <w:proofErr w:type="gramStart"/>
      <w:r w:rsidRPr="000525D5">
        <w:rPr>
          <w:rFonts w:eastAsia="Calibri"/>
          <w:sz w:val="16"/>
        </w:rPr>
        <w:t>So</w:t>
      </w:r>
      <w:proofErr w:type="gramEnd"/>
      <w:r w:rsidRPr="000525D5">
        <w:rPr>
          <w:rFonts w:eastAsia="Calibri"/>
          <w:sz w:val="16"/>
        </w:rPr>
        <w:t xml:space="preserve"> </w:t>
      </w:r>
      <w:r w:rsidRPr="000525D5">
        <w:rPr>
          <w:rFonts w:eastAsia="Calibri"/>
          <w:b/>
          <w:u w:val="single"/>
        </w:rPr>
        <w:t>it's no surprise</w:t>
      </w:r>
      <w:r w:rsidRPr="000525D5">
        <w:rPr>
          <w:rFonts w:eastAsia="Calibri"/>
          <w:sz w:val="16"/>
        </w:rPr>
        <w:t xml:space="preserve"> that </w:t>
      </w:r>
      <w:r w:rsidRPr="000525D5">
        <w:rPr>
          <w:rFonts w:eastAsia="Calibri"/>
          <w:b/>
          <w:u w:val="single"/>
        </w:rPr>
        <w:t xml:space="preserve">Trump is </w:t>
      </w:r>
      <w:r w:rsidRPr="000525D5">
        <w:rPr>
          <w:rFonts w:eastAsia="Calibri"/>
          <w:b/>
          <w:iCs/>
          <w:u w:val="single"/>
          <w:bdr w:val="single" w:sz="8" w:space="0" w:color="auto" w:frame="1"/>
        </w:rPr>
        <w:t>repeating</w:t>
      </w:r>
      <w:r w:rsidRPr="000525D5">
        <w:rPr>
          <w:rFonts w:eastAsia="Calibri"/>
          <w:b/>
          <w:u w:val="single"/>
        </w:rPr>
        <w:t xml:space="preserve"> his message to workers</w:t>
      </w:r>
      <w:r w:rsidRPr="000525D5">
        <w:rPr>
          <w:rFonts w:eastAsia="Calibri"/>
          <w:sz w:val="16"/>
        </w:rPr>
        <w:t xml:space="preserve">: </w:t>
      </w:r>
      <w:r w:rsidRPr="000525D5">
        <w:rPr>
          <w:rFonts w:eastAsia="Calibri"/>
          <w:b/>
          <w:u w:val="single"/>
        </w:rPr>
        <w:t xml:space="preserve">deindustrialization </w:t>
      </w:r>
      <w:r w:rsidRPr="000525D5">
        <w:rPr>
          <w:rFonts w:eastAsia="Calibri"/>
          <w:b/>
          <w:iCs/>
          <w:u w:val="single"/>
          <w:bdr w:val="single" w:sz="8" w:space="0" w:color="auto" w:frame="1"/>
        </w:rPr>
        <w:t>sucks</w:t>
      </w:r>
      <w:r w:rsidRPr="000525D5">
        <w:rPr>
          <w:rFonts w:eastAsia="Calibri"/>
          <w:sz w:val="16"/>
        </w:rPr>
        <w:t xml:space="preserve">, no one sees your pain but me, and </w:t>
      </w:r>
      <w:r w:rsidRPr="000525D5">
        <w:rPr>
          <w:rFonts w:eastAsia="Calibri"/>
          <w:b/>
          <w:u w:val="single"/>
        </w:rPr>
        <w:t xml:space="preserve">I'll make it </w:t>
      </w:r>
      <w:r w:rsidRPr="000525D5">
        <w:rPr>
          <w:rFonts w:eastAsia="Calibri"/>
          <w:b/>
          <w:iCs/>
          <w:u w:val="single"/>
          <w:bdr w:val="single" w:sz="8" w:space="0" w:color="auto" w:frame="1"/>
        </w:rPr>
        <w:t>go away</w:t>
      </w:r>
      <w:r w:rsidRPr="000525D5">
        <w:rPr>
          <w:rFonts w:eastAsia="Calibri"/>
          <w:b/>
          <w:u w:val="single"/>
        </w:rPr>
        <w:t>.</w:t>
      </w:r>
    </w:p>
    <w:p w14:paraId="50D7D72C" w14:textId="77777777" w:rsidR="000525D5" w:rsidRPr="000525D5" w:rsidRDefault="000525D5" w:rsidP="000525D5">
      <w:pPr>
        <w:spacing w:line="256" w:lineRule="auto"/>
        <w:rPr>
          <w:rFonts w:eastAsia="Calibri"/>
          <w:sz w:val="16"/>
        </w:rPr>
      </w:pPr>
      <w:r w:rsidRPr="000525D5">
        <w:rPr>
          <w:rFonts w:eastAsia="Calibri"/>
          <w:sz w:val="16"/>
        </w:rPr>
        <w:t xml:space="preserve">This year, Dr. </w:t>
      </w:r>
      <w:r w:rsidRPr="000525D5">
        <w:rPr>
          <w:rFonts w:eastAsia="Calibri"/>
          <w:b/>
          <w:u w:val="single"/>
        </w:rPr>
        <w:t>Trump is going</w:t>
      </w:r>
      <w:r w:rsidRPr="000525D5">
        <w:rPr>
          <w:rFonts w:eastAsia="Calibri"/>
          <w:sz w:val="16"/>
        </w:rPr>
        <w:t xml:space="preserve"> even </w:t>
      </w:r>
      <w:r w:rsidRPr="000525D5">
        <w:rPr>
          <w:rFonts w:eastAsia="Calibri"/>
          <w:b/>
          <w:iCs/>
          <w:u w:val="single"/>
          <w:bdr w:val="single" w:sz="8" w:space="0" w:color="auto" w:frame="1"/>
        </w:rPr>
        <w:t>further</w:t>
      </w:r>
      <w:r w:rsidRPr="000525D5">
        <w:rPr>
          <w:rFonts w:eastAsia="Calibri"/>
          <w:sz w:val="16"/>
        </w:rPr>
        <w:t xml:space="preserve"> than any previous Republican president has gone before, </w:t>
      </w:r>
      <w:r w:rsidRPr="000525D5">
        <w:rPr>
          <w:rFonts w:eastAsia="Calibri"/>
          <w:b/>
          <w:u w:val="single"/>
        </w:rPr>
        <w:t xml:space="preserve">reaching out to </w:t>
      </w:r>
      <w:r w:rsidRPr="000525D5">
        <w:rPr>
          <w:rFonts w:eastAsia="Calibri"/>
          <w:b/>
          <w:iCs/>
          <w:u w:val="single"/>
          <w:bdr w:val="single" w:sz="8" w:space="0" w:color="auto" w:frame="1"/>
        </w:rPr>
        <w:t>big labor</w:t>
      </w:r>
      <w:r w:rsidRPr="000525D5">
        <w:rPr>
          <w:rFonts w:eastAsia="Calibri"/>
          <w:sz w:val="16"/>
        </w:rPr>
        <w:t xml:space="preserve">, long a </w:t>
      </w:r>
      <w:proofErr w:type="spellStart"/>
      <w:r w:rsidRPr="000525D5">
        <w:rPr>
          <w:rFonts w:eastAsia="Calibri"/>
          <w:sz w:val="16"/>
        </w:rPr>
        <w:t>bete</w:t>
      </w:r>
      <w:proofErr w:type="spellEnd"/>
      <w:r w:rsidRPr="000525D5">
        <w:rPr>
          <w:rFonts w:eastAsia="Calibri"/>
          <w:sz w:val="16"/>
        </w:rPr>
        <w:t xml:space="preserve"> noire for Republicans. Sept. 27 finds the once-and-possibly-future president skipping the second GOP presidential debate and speaking instead to striking autoworkers.</w:t>
      </w:r>
    </w:p>
    <w:p w14:paraId="03668496" w14:textId="77777777" w:rsidR="000525D5" w:rsidRPr="000525D5" w:rsidRDefault="000525D5" w:rsidP="000525D5">
      <w:pPr>
        <w:spacing w:line="256" w:lineRule="auto"/>
        <w:rPr>
          <w:rFonts w:eastAsia="Calibri"/>
          <w:sz w:val="16"/>
        </w:rPr>
      </w:pPr>
      <w:r w:rsidRPr="000525D5">
        <w:rPr>
          <w:rFonts w:eastAsia="Calibri"/>
          <w:sz w:val="16"/>
        </w:rPr>
        <w:t xml:space="preserve">Symbolically, </w:t>
      </w: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represents</w:t>
      </w:r>
      <w:r w:rsidRPr="000525D5">
        <w:rPr>
          <w:rFonts w:eastAsia="Calibri"/>
          <w:b/>
          <w:u w:val="single"/>
        </w:rPr>
        <w:t xml:space="preserve"> a </w:t>
      </w:r>
      <w:r w:rsidRPr="000525D5">
        <w:rPr>
          <w:rFonts w:eastAsia="Calibri"/>
          <w:b/>
          <w:iCs/>
          <w:u w:val="single"/>
          <w:bdr w:val="single" w:sz="8" w:space="0" w:color="auto" w:frame="1"/>
        </w:rPr>
        <w:t xml:space="preserve">radical </w:t>
      </w:r>
      <w:r w:rsidRPr="000525D5">
        <w:rPr>
          <w:rFonts w:eastAsia="Calibri"/>
          <w:b/>
          <w:iCs/>
          <w:highlight w:val="green"/>
          <w:u w:val="single"/>
          <w:bdr w:val="single" w:sz="8" w:space="0" w:color="auto" w:frame="1"/>
        </w:rPr>
        <w:t>contrast</w:t>
      </w:r>
      <w:r w:rsidRPr="000525D5">
        <w:rPr>
          <w:rFonts w:eastAsia="Calibri"/>
          <w:b/>
          <w:u w:val="single"/>
        </w:rPr>
        <w:t xml:space="preserve"> for a party </w:t>
      </w:r>
      <w:r w:rsidRPr="000525D5">
        <w:rPr>
          <w:rFonts w:eastAsia="Calibri"/>
          <w:b/>
          <w:highlight w:val="green"/>
          <w:u w:val="single"/>
        </w:rPr>
        <w:t>with</w:t>
      </w:r>
      <w:r w:rsidRPr="000525D5">
        <w:rPr>
          <w:rFonts w:eastAsia="Calibri"/>
          <w:b/>
          <w:u w:val="single"/>
        </w:rPr>
        <w:t xml:space="preserve"> a</w:t>
      </w:r>
      <w:r w:rsidRPr="000525D5">
        <w:rPr>
          <w:rFonts w:eastAsia="Calibri"/>
          <w:sz w:val="16"/>
        </w:rPr>
        <w:t xml:space="preserve"> long and consistent </w:t>
      </w:r>
      <w:r w:rsidRPr="000525D5">
        <w:rPr>
          <w:rFonts w:eastAsia="Calibri"/>
          <w:b/>
          <w:u w:val="single"/>
        </w:rPr>
        <w:t xml:space="preserve">history of </w:t>
      </w:r>
      <w:r w:rsidRPr="000525D5">
        <w:rPr>
          <w:rFonts w:eastAsia="Calibri"/>
          <w:b/>
          <w:iCs/>
          <w:highlight w:val="green"/>
          <w:u w:val="single"/>
          <w:bdr w:val="single" w:sz="8" w:space="0" w:color="auto" w:frame="1"/>
        </w:rPr>
        <w:t>antagonism</w:t>
      </w:r>
      <w:r w:rsidRPr="000525D5">
        <w:rPr>
          <w:rFonts w:eastAsia="Calibri"/>
          <w:b/>
          <w:highlight w:val="green"/>
          <w:u w:val="single"/>
        </w:rPr>
        <w:t xml:space="preserve"> to</w:t>
      </w:r>
      <w:r w:rsidRPr="000525D5">
        <w:rPr>
          <w:rFonts w:eastAsia="Calibri"/>
          <w:b/>
          <w:u w:val="single"/>
        </w:rPr>
        <w:t xml:space="preserve"> workers' </w:t>
      </w:r>
      <w:r w:rsidRPr="000525D5">
        <w:rPr>
          <w:rFonts w:eastAsia="Calibri"/>
          <w:b/>
          <w:iCs/>
          <w:highlight w:val="green"/>
          <w:u w:val="single"/>
          <w:bdr w:val="single" w:sz="8" w:space="0" w:color="auto" w:frame="1"/>
        </w:rPr>
        <w:t>right</w:t>
      </w:r>
      <w:r w:rsidRPr="000525D5">
        <w:rPr>
          <w:rFonts w:eastAsia="Calibri"/>
          <w:b/>
          <w:highlight w:val="green"/>
          <w:u w:val="single"/>
        </w:rPr>
        <w:t xml:space="preserve"> to </w:t>
      </w:r>
      <w:r w:rsidRPr="000525D5">
        <w:rPr>
          <w:rFonts w:eastAsia="Calibri"/>
          <w:b/>
          <w:iCs/>
          <w:highlight w:val="green"/>
          <w:u w:val="single"/>
          <w:bdr w:val="single" w:sz="8" w:space="0" w:color="auto" w:frame="1"/>
        </w:rPr>
        <w:t>bargain</w:t>
      </w:r>
      <w:r w:rsidRPr="000525D5">
        <w:rPr>
          <w:rFonts w:eastAsia="Calibri"/>
          <w:b/>
          <w:iCs/>
          <w:u w:val="single"/>
          <w:bdr w:val="single" w:sz="8" w:space="0" w:color="auto" w:frame="1"/>
        </w:rPr>
        <w:t xml:space="preserve"> collectively</w:t>
      </w:r>
      <w:r w:rsidRPr="000525D5">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0525D5">
        <w:rPr>
          <w:rFonts w:eastAsia="Calibri"/>
          <w:b/>
          <w:u w:val="single"/>
        </w:rPr>
        <w:t>This is the first time</w:t>
      </w:r>
      <w:r w:rsidRPr="000525D5">
        <w:rPr>
          <w:rFonts w:eastAsia="Calibri"/>
          <w:sz w:val="16"/>
        </w:rPr>
        <w:t xml:space="preserve"> in memory — possibly ever — that </w:t>
      </w:r>
      <w:r w:rsidRPr="000525D5">
        <w:rPr>
          <w:rFonts w:eastAsia="Calibri"/>
          <w:b/>
          <w:u w:val="single"/>
        </w:rPr>
        <w:t>a major Republican presidential</w:t>
      </w:r>
      <w:r w:rsidRPr="000525D5">
        <w:rPr>
          <w:rFonts w:eastAsia="Calibri"/>
          <w:sz w:val="16"/>
        </w:rPr>
        <w:t xml:space="preserve"> </w:t>
      </w:r>
      <w:r w:rsidRPr="000525D5">
        <w:rPr>
          <w:rFonts w:eastAsia="Calibri"/>
          <w:b/>
          <w:u w:val="single"/>
        </w:rPr>
        <w:t>contender</w:t>
      </w:r>
      <w:r w:rsidRPr="000525D5">
        <w:rPr>
          <w:rFonts w:eastAsia="Calibri"/>
          <w:sz w:val="16"/>
        </w:rPr>
        <w:t xml:space="preserve"> has </w:t>
      </w:r>
      <w:r w:rsidRPr="000525D5">
        <w:rPr>
          <w:rFonts w:eastAsia="Calibri"/>
          <w:b/>
          <w:u w:val="single"/>
        </w:rPr>
        <w:t xml:space="preserve">thought of </w:t>
      </w:r>
      <w:r w:rsidRPr="000525D5">
        <w:rPr>
          <w:rFonts w:eastAsia="Calibri"/>
          <w:b/>
          <w:iCs/>
          <w:u w:val="single"/>
          <w:bdr w:val="single" w:sz="8" w:space="0" w:color="auto" w:frame="1"/>
        </w:rPr>
        <w:t>campaigning</w:t>
      </w:r>
      <w:r w:rsidRPr="000525D5">
        <w:rPr>
          <w:rFonts w:eastAsia="Calibri"/>
          <w:b/>
          <w:u w:val="single"/>
        </w:rPr>
        <w:t xml:space="preserve"> to </w:t>
      </w:r>
      <w:r w:rsidRPr="000525D5">
        <w:rPr>
          <w:rFonts w:eastAsia="Calibri"/>
          <w:b/>
          <w:iCs/>
          <w:u w:val="single"/>
          <w:bdr w:val="single" w:sz="8" w:space="0" w:color="auto" w:frame="1"/>
        </w:rPr>
        <w:t>union members</w:t>
      </w:r>
      <w:r w:rsidRPr="000525D5">
        <w:rPr>
          <w:rFonts w:eastAsia="Calibri"/>
          <w:sz w:val="16"/>
        </w:rPr>
        <w:t>, during a walkout no less.</w:t>
      </w:r>
    </w:p>
    <w:p w14:paraId="0EF91A8E" w14:textId="77777777" w:rsidR="000525D5" w:rsidRPr="000525D5" w:rsidRDefault="000525D5" w:rsidP="000525D5">
      <w:pPr>
        <w:spacing w:line="256" w:lineRule="auto"/>
        <w:rPr>
          <w:rFonts w:eastAsia="Calibri"/>
          <w:sz w:val="16"/>
        </w:rPr>
      </w:pPr>
      <w:r w:rsidRPr="000525D5">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0525D5">
        <w:rPr>
          <w:rFonts w:eastAsia="Calibri"/>
          <w:sz w:val="16"/>
        </w:rPr>
        <w:t>threatsened</w:t>
      </w:r>
      <w:proofErr w:type="spellEnd"/>
      <w:r w:rsidRPr="000525D5">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057C6593" w14:textId="77777777" w:rsidR="000525D5" w:rsidRPr="000525D5" w:rsidRDefault="000525D5" w:rsidP="000525D5">
      <w:pPr>
        <w:spacing w:line="256" w:lineRule="auto"/>
        <w:rPr>
          <w:rFonts w:eastAsia="Calibri"/>
          <w:sz w:val="16"/>
        </w:rPr>
      </w:pPr>
      <w:r w:rsidRPr="000525D5">
        <w:rPr>
          <w:rFonts w:eastAsia="Calibri"/>
          <w:sz w:val="16"/>
        </w:rPr>
        <w:t>What about Trump's?</w:t>
      </w:r>
    </w:p>
    <w:p w14:paraId="10515D6C" w14:textId="77777777" w:rsidR="000525D5" w:rsidRPr="000525D5" w:rsidRDefault="000525D5" w:rsidP="000525D5">
      <w:pPr>
        <w:spacing w:line="256" w:lineRule="auto"/>
        <w:rPr>
          <w:rFonts w:eastAsia="Calibri"/>
          <w:sz w:val="16"/>
        </w:rPr>
      </w:pPr>
      <w:r w:rsidRPr="000525D5">
        <w:rPr>
          <w:rFonts w:eastAsia="Calibri"/>
          <w:sz w:val="16"/>
        </w:rPr>
        <w:t xml:space="preserve">At this date, Trump is the better talker. Nothing new here, when compared to Biden. </w:t>
      </w:r>
      <w:r w:rsidRPr="000525D5">
        <w:rPr>
          <w:rFonts w:eastAsia="Calibri"/>
          <w:b/>
          <w:highlight w:val="green"/>
          <w:u w:val="single"/>
        </w:rPr>
        <w:t xml:space="preserve">The </w:t>
      </w:r>
      <w:r w:rsidRPr="000525D5">
        <w:rPr>
          <w:rFonts w:eastAsia="Calibri"/>
          <w:b/>
          <w:iCs/>
          <w:highlight w:val="green"/>
          <w:u w:val="single"/>
          <w:bdr w:val="single" w:sz="8" w:space="0" w:color="auto" w:frame="1"/>
        </w:rPr>
        <w:t>question</w:t>
      </w:r>
      <w:r w:rsidRPr="000525D5">
        <w:rPr>
          <w:rFonts w:eastAsia="Calibri"/>
          <w:b/>
          <w:highlight w:val="green"/>
          <w:u w:val="single"/>
        </w:rPr>
        <w:t xml:space="preserve"> is, might</w:t>
      </w:r>
      <w:r w:rsidRPr="000525D5">
        <w:rPr>
          <w:rFonts w:eastAsia="Calibri"/>
          <w:b/>
          <w:u w:val="single"/>
        </w:rPr>
        <w:t xml:space="preserve"> the </w:t>
      </w:r>
      <w:r w:rsidRPr="000525D5">
        <w:rPr>
          <w:rFonts w:eastAsia="Calibri"/>
          <w:b/>
          <w:iCs/>
          <w:highlight w:val="green"/>
          <w:u w:val="single"/>
          <w:bdr w:val="single" w:sz="8" w:space="0" w:color="auto" w:frame="1"/>
        </w:rPr>
        <w:t>Repub</w:t>
      </w:r>
      <w:r w:rsidRPr="000525D5">
        <w:rPr>
          <w:rFonts w:eastAsia="Calibri"/>
          <w:b/>
          <w:u w:val="single"/>
        </w:rPr>
        <w:t xml:space="preserve">lican </w:t>
      </w:r>
      <w:r w:rsidRPr="000525D5">
        <w:rPr>
          <w:rFonts w:eastAsia="Calibri"/>
          <w:b/>
          <w:highlight w:val="green"/>
          <w:u w:val="single"/>
        </w:rPr>
        <w:t xml:space="preserve">Party assume </w:t>
      </w:r>
      <w:r w:rsidRPr="000525D5">
        <w:rPr>
          <w:rFonts w:eastAsia="Calibri"/>
          <w:b/>
          <w:iCs/>
          <w:highlight w:val="green"/>
          <w:u w:val="single"/>
          <w:bdr w:val="single" w:sz="8" w:space="0" w:color="auto" w:frame="1"/>
        </w:rPr>
        <w:t>policy positions</w:t>
      </w:r>
      <w:r w:rsidRPr="000525D5">
        <w:rPr>
          <w:rFonts w:eastAsia="Calibri"/>
          <w:b/>
          <w:highlight w:val="green"/>
          <w:u w:val="single"/>
        </w:rPr>
        <w:t xml:space="preserve"> that </w:t>
      </w:r>
      <w:r w:rsidRPr="000525D5">
        <w:rPr>
          <w:rFonts w:eastAsia="Calibri"/>
          <w:b/>
          <w:iCs/>
          <w:highlight w:val="green"/>
          <w:u w:val="single"/>
          <w:bdr w:val="single" w:sz="8" w:space="0" w:color="auto" w:frame="1"/>
        </w:rPr>
        <w:t>credibly</w:t>
      </w:r>
      <w:r w:rsidRPr="000525D5">
        <w:rPr>
          <w:rFonts w:eastAsia="Calibri"/>
          <w:b/>
          <w:highlight w:val="green"/>
          <w:u w:val="single"/>
        </w:rPr>
        <w:t xml:space="preserve"> allow it to </w:t>
      </w:r>
      <w:r w:rsidRPr="000525D5">
        <w:rPr>
          <w:rFonts w:eastAsia="Calibri"/>
          <w:b/>
          <w:iCs/>
          <w:highlight w:val="green"/>
          <w:u w:val="single"/>
          <w:bdr w:val="single" w:sz="8" w:space="0" w:color="auto" w:frame="1"/>
        </w:rPr>
        <w:t>argue</w:t>
      </w:r>
      <w:r w:rsidRPr="000525D5">
        <w:rPr>
          <w:rFonts w:eastAsia="Calibri"/>
          <w:b/>
          <w:u w:val="single"/>
        </w:rPr>
        <w:t xml:space="preserve"> that it </w:t>
      </w:r>
      <w:r w:rsidRPr="000525D5">
        <w:rPr>
          <w:rFonts w:eastAsia="Calibri"/>
          <w:b/>
          <w:highlight w:val="green"/>
          <w:u w:val="single"/>
        </w:rPr>
        <w:t xml:space="preserve">has become an </w:t>
      </w:r>
      <w:r w:rsidRPr="000525D5">
        <w:rPr>
          <w:rFonts w:eastAsia="Calibri"/>
          <w:b/>
          <w:iCs/>
          <w:highlight w:val="green"/>
          <w:u w:val="single"/>
          <w:bdr w:val="single" w:sz="8" w:space="0" w:color="auto" w:frame="1"/>
        </w:rPr>
        <w:t>ally</w:t>
      </w:r>
      <w:r w:rsidRPr="000525D5">
        <w:rPr>
          <w:rFonts w:eastAsia="Calibri"/>
          <w:b/>
          <w:highlight w:val="green"/>
          <w:u w:val="single"/>
        </w:rPr>
        <w:t xml:space="preserve"> of </w:t>
      </w:r>
      <w:r w:rsidRPr="000525D5">
        <w:rPr>
          <w:rFonts w:eastAsia="Calibri"/>
          <w:b/>
          <w:iCs/>
          <w:highlight w:val="green"/>
          <w:u w:val="single"/>
          <w:bdr w:val="single" w:sz="8" w:space="0" w:color="auto" w:frame="1"/>
        </w:rPr>
        <w:t>workers</w:t>
      </w:r>
      <w:r w:rsidRPr="000525D5">
        <w:rPr>
          <w:rFonts w:eastAsia="Calibri"/>
          <w:b/>
          <w:u w:val="single"/>
        </w:rPr>
        <w:t>, after decades of being their enemy</w:t>
      </w:r>
      <w:r w:rsidRPr="000525D5">
        <w:rPr>
          <w:rFonts w:eastAsia="Calibri"/>
          <w:sz w:val="16"/>
        </w:rPr>
        <w:t xml:space="preserve"> in service of their corporate masters?</w:t>
      </w:r>
    </w:p>
    <w:p w14:paraId="1C79A15F" w14:textId="77777777" w:rsidR="000525D5" w:rsidRPr="000525D5" w:rsidRDefault="000525D5" w:rsidP="000525D5">
      <w:pPr>
        <w:spacing w:line="256" w:lineRule="auto"/>
        <w:rPr>
          <w:rFonts w:eastAsia="Calibri"/>
          <w:sz w:val="16"/>
        </w:rPr>
      </w:pPr>
      <w:r w:rsidRPr="000525D5">
        <w:rPr>
          <w:rFonts w:eastAsia="Calibri"/>
          <w:b/>
          <w:highlight w:val="green"/>
          <w:u w:val="single"/>
        </w:rPr>
        <w:t xml:space="preserve">If </w:t>
      </w:r>
      <w:r w:rsidRPr="000525D5">
        <w:rPr>
          <w:rFonts w:eastAsia="Calibri"/>
          <w:b/>
          <w:iCs/>
          <w:highlight w:val="green"/>
          <w:u w:val="single"/>
          <w:bdr w:val="single" w:sz="8" w:space="0" w:color="auto" w:frame="1"/>
        </w:rPr>
        <w:t>anyone</w:t>
      </w:r>
      <w:r w:rsidRPr="000525D5">
        <w:rPr>
          <w:rFonts w:eastAsia="Calibri"/>
          <w:b/>
          <w:highlight w:val="green"/>
          <w:u w:val="single"/>
        </w:rPr>
        <w:t xml:space="preserve"> can</w:t>
      </w:r>
      <w:r w:rsidRPr="000525D5">
        <w:rPr>
          <w:rFonts w:eastAsia="Calibri"/>
          <w:b/>
          <w:u w:val="single"/>
        </w:rPr>
        <w:t xml:space="preserve"> and will </w:t>
      </w:r>
      <w:r w:rsidRPr="000525D5">
        <w:rPr>
          <w:rFonts w:eastAsia="Calibri"/>
          <w:b/>
          <w:iCs/>
          <w:u w:val="single"/>
          <w:bdr w:val="single" w:sz="8" w:space="0" w:color="auto" w:frame="1"/>
        </w:rPr>
        <w:t>spearhead</w:t>
      </w:r>
      <w:r w:rsidRPr="000525D5">
        <w:rPr>
          <w:rFonts w:eastAsia="Calibri"/>
          <w:b/>
          <w:u w:val="single"/>
        </w:rPr>
        <w:t xml:space="preserve"> such a </w:t>
      </w:r>
      <w:r w:rsidRPr="000525D5">
        <w:rPr>
          <w:rFonts w:eastAsia="Calibri"/>
          <w:b/>
          <w:iCs/>
          <w:u w:val="single"/>
          <w:bdr w:val="single" w:sz="8" w:space="0" w:color="auto" w:frame="1"/>
        </w:rPr>
        <w:t>pivot</w:t>
      </w:r>
      <w:r w:rsidRPr="000525D5">
        <w:rPr>
          <w:rFonts w:eastAsia="Calibri"/>
          <w:b/>
          <w:u w:val="single"/>
        </w:rPr>
        <w:t xml:space="preserve">, </w:t>
      </w:r>
      <w:r w:rsidRPr="000525D5">
        <w:rPr>
          <w:rFonts w:eastAsia="Calibri"/>
          <w:b/>
          <w:highlight w:val="green"/>
          <w:u w:val="single"/>
        </w:rPr>
        <w:t xml:space="preserve">it will be </w:t>
      </w:r>
      <w:r w:rsidRPr="000525D5">
        <w:rPr>
          <w:rFonts w:eastAsia="Calibri"/>
          <w:b/>
          <w:iCs/>
          <w:highlight w:val="green"/>
          <w:u w:val="single"/>
          <w:bdr w:val="single" w:sz="8" w:space="0" w:color="auto" w:frame="1"/>
        </w:rPr>
        <w:t>Trump</w:t>
      </w:r>
      <w:r w:rsidRPr="000525D5">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13088A4" w14:textId="77777777" w:rsidR="000525D5" w:rsidRPr="000525D5" w:rsidRDefault="000525D5" w:rsidP="000525D5">
      <w:pPr>
        <w:spacing w:line="256" w:lineRule="auto"/>
        <w:rPr>
          <w:rFonts w:eastAsia="Calibri"/>
          <w:sz w:val="16"/>
        </w:rPr>
      </w:pPr>
      <w:r w:rsidRPr="000525D5">
        <w:rPr>
          <w:rFonts w:eastAsia="Calibri"/>
          <w:b/>
          <w:highlight w:val="green"/>
          <w:u w:val="single"/>
        </w:rPr>
        <w:t>Should Trump construct</w:t>
      </w:r>
      <w:r w:rsidRPr="000525D5">
        <w:rPr>
          <w:rFonts w:eastAsia="Calibri"/>
          <w:b/>
          <w:u w:val="single"/>
        </w:rPr>
        <w:t xml:space="preserve"> a </w:t>
      </w:r>
      <w:r w:rsidRPr="000525D5">
        <w:rPr>
          <w:rFonts w:eastAsia="Calibri"/>
          <w:b/>
          <w:iCs/>
          <w:highlight w:val="green"/>
          <w:u w:val="single"/>
          <w:bdr w:val="single" w:sz="8" w:space="0" w:color="auto" w:frame="1"/>
        </w:rPr>
        <w:t>pro-labor Republicanism</w:t>
      </w:r>
      <w:r w:rsidRPr="000525D5">
        <w:rPr>
          <w:rFonts w:eastAsia="Calibri"/>
          <w:b/>
          <w:highlight w:val="green"/>
          <w:u w:val="single"/>
        </w:rPr>
        <w:t xml:space="preserve">, we may be at the </w:t>
      </w:r>
      <w:r w:rsidRPr="000525D5">
        <w:rPr>
          <w:rFonts w:eastAsia="Calibri"/>
          <w:b/>
          <w:iCs/>
          <w:highlight w:val="green"/>
          <w:u w:val="single"/>
          <w:bdr w:val="single" w:sz="8" w:space="0" w:color="auto" w:frame="1"/>
        </w:rPr>
        <w:t>dawn</w:t>
      </w:r>
      <w:r w:rsidRPr="000525D5">
        <w:rPr>
          <w:rFonts w:eastAsia="Calibri"/>
          <w:b/>
          <w:highlight w:val="green"/>
          <w:u w:val="single"/>
        </w:rPr>
        <w:t xml:space="preserve"> of</w:t>
      </w:r>
      <w:r w:rsidRPr="000525D5">
        <w:rPr>
          <w:rFonts w:eastAsia="Calibri"/>
          <w:b/>
          <w:u w:val="single"/>
        </w:rPr>
        <w:t xml:space="preserve"> the </w:t>
      </w:r>
      <w:r w:rsidRPr="000525D5">
        <w:rPr>
          <w:rFonts w:eastAsia="Calibri"/>
          <w:b/>
          <w:iCs/>
          <w:u w:val="single"/>
          <w:bdr w:val="single" w:sz="8" w:space="0" w:color="auto" w:frame="1"/>
        </w:rPr>
        <w:t>biggest</w:t>
      </w:r>
      <w:r w:rsidRPr="000525D5">
        <w:rPr>
          <w:rFonts w:eastAsia="Calibri"/>
          <w:sz w:val="16"/>
        </w:rPr>
        <w:t xml:space="preserve"> political </w:t>
      </w:r>
      <w:r w:rsidRPr="000525D5">
        <w:rPr>
          <w:rFonts w:eastAsia="Calibri"/>
          <w:b/>
          <w:iCs/>
          <w:highlight w:val="green"/>
          <w:u w:val="single"/>
          <w:bdr w:val="single" w:sz="8" w:space="0" w:color="auto" w:frame="1"/>
        </w:rPr>
        <w:t>realignment</w:t>
      </w:r>
      <w:r w:rsidRPr="000525D5">
        <w:rPr>
          <w:rFonts w:eastAsia="Calibri"/>
          <w:sz w:val="16"/>
        </w:rPr>
        <w:t xml:space="preserve"> election </w:t>
      </w:r>
      <w:r w:rsidRPr="000525D5">
        <w:rPr>
          <w:rFonts w:eastAsia="Calibri"/>
          <w:b/>
          <w:u w:val="single"/>
        </w:rPr>
        <w:t>since</w:t>
      </w:r>
      <w:r w:rsidRPr="000525D5">
        <w:rPr>
          <w:rFonts w:eastAsia="Calibri"/>
          <w:sz w:val="16"/>
        </w:rPr>
        <w:t xml:space="preserve"> 19</w:t>
      </w:r>
      <w:r w:rsidRPr="000525D5">
        <w:rPr>
          <w:rFonts w:eastAsia="Calibri"/>
          <w:b/>
          <w:iCs/>
          <w:u w:val="single"/>
          <w:bdr w:val="single" w:sz="8" w:space="0" w:color="auto" w:frame="1"/>
        </w:rPr>
        <w:t>32</w:t>
      </w:r>
      <w:r w:rsidRPr="000525D5">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DF6A7DC" w14:textId="77777777" w:rsidR="000525D5" w:rsidRPr="000525D5" w:rsidRDefault="000525D5" w:rsidP="000525D5">
      <w:pPr>
        <w:spacing w:line="256" w:lineRule="auto"/>
        <w:rPr>
          <w:rFonts w:eastAsia="Calibri"/>
          <w:sz w:val="16"/>
        </w:rPr>
      </w:pPr>
      <w:r w:rsidRPr="000525D5">
        <w:rPr>
          <w:rFonts w:eastAsia="Calibri"/>
          <w:b/>
          <w:u w:val="single"/>
        </w:rPr>
        <w:t xml:space="preserve">We are </w:t>
      </w:r>
      <w:r w:rsidRPr="000525D5">
        <w:rPr>
          <w:rFonts w:eastAsia="Calibri"/>
          <w:b/>
          <w:iCs/>
          <w:u w:val="single"/>
          <w:bdr w:val="single" w:sz="8" w:space="0" w:color="auto" w:frame="1"/>
        </w:rPr>
        <w:t>currently</w:t>
      </w:r>
      <w:r w:rsidRPr="000525D5">
        <w:rPr>
          <w:rFonts w:eastAsia="Calibri"/>
          <w:b/>
          <w:u w:val="single"/>
        </w:rPr>
        <w:t xml:space="preserve"> experiencing a </w:t>
      </w:r>
      <w:r w:rsidRPr="000525D5">
        <w:rPr>
          <w:rFonts w:eastAsia="Calibri"/>
          <w:b/>
          <w:iCs/>
          <w:u w:val="single"/>
          <w:bdr w:val="single" w:sz="8" w:space="0" w:color="auto" w:frame="1"/>
        </w:rPr>
        <w:t>realignment-in-waiting</w:t>
      </w:r>
      <w:r w:rsidRPr="000525D5">
        <w:rPr>
          <w:rFonts w:eastAsia="Calibri"/>
          <w:sz w:val="16"/>
        </w:rPr>
        <w:t xml:space="preserve">, a 1932-scale ideological reversal </w:t>
      </w:r>
      <w:r w:rsidRPr="000525D5">
        <w:rPr>
          <w:rFonts w:eastAsia="Calibri"/>
          <w:b/>
          <w:u w:val="single"/>
        </w:rPr>
        <w:t>that</w:t>
      </w:r>
      <w:r w:rsidRPr="000525D5">
        <w:rPr>
          <w:rFonts w:eastAsia="Calibri"/>
          <w:sz w:val="16"/>
        </w:rPr>
        <w:t xml:space="preserve"> is taking hold in some arenas, tentative in others and </w:t>
      </w:r>
      <w:r w:rsidRPr="000525D5">
        <w:rPr>
          <w:rFonts w:eastAsia="Calibri"/>
          <w:b/>
          <w:u w:val="single"/>
        </w:rPr>
        <w:t xml:space="preserve">will </w:t>
      </w:r>
      <w:r w:rsidRPr="000525D5">
        <w:rPr>
          <w:rFonts w:eastAsia="Calibri"/>
          <w:b/>
          <w:iCs/>
          <w:u w:val="single"/>
          <w:bdr w:val="single" w:sz="8" w:space="0" w:color="auto" w:frame="1"/>
        </w:rPr>
        <w:t>live</w:t>
      </w:r>
      <w:r w:rsidRPr="000525D5">
        <w:rPr>
          <w:rFonts w:eastAsia="Calibri"/>
          <w:b/>
          <w:u w:val="single"/>
        </w:rPr>
        <w:t xml:space="preserve"> or </w:t>
      </w:r>
      <w:r w:rsidRPr="000525D5">
        <w:rPr>
          <w:rFonts w:eastAsia="Calibri"/>
          <w:b/>
          <w:iCs/>
          <w:u w:val="single"/>
          <w:bdr w:val="single" w:sz="8" w:space="0" w:color="auto" w:frame="1"/>
        </w:rPr>
        <w:t>die</w:t>
      </w:r>
      <w:r w:rsidRPr="000525D5">
        <w:rPr>
          <w:rFonts w:eastAsia="Calibri"/>
          <w:b/>
          <w:u w:val="single"/>
        </w:rPr>
        <w:t xml:space="preserve"> depending on what party leaders </w:t>
      </w:r>
      <w:r w:rsidRPr="000525D5">
        <w:rPr>
          <w:rFonts w:eastAsia="Calibri"/>
          <w:b/>
          <w:iCs/>
          <w:u w:val="single"/>
          <w:bdr w:val="single" w:sz="8" w:space="0" w:color="auto" w:frame="1"/>
        </w:rPr>
        <w:t>do</w:t>
      </w:r>
      <w:r w:rsidRPr="000525D5">
        <w:rPr>
          <w:rFonts w:eastAsia="Calibri"/>
          <w:sz w:val="16"/>
        </w:rPr>
        <w:t xml:space="preserve"> about two or three key issue categories.</w:t>
      </w:r>
    </w:p>
    <w:p w14:paraId="3A928A2D" w14:textId="77777777" w:rsidR="000525D5" w:rsidRPr="000525D5" w:rsidRDefault="000525D5" w:rsidP="000525D5">
      <w:pPr>
        <w:spacing w:line="256" w:lineRule="auto"/>
        <w:rPr>
          <w:rFonts w:eastAsia="Calibri"/>
          <w:sz w:val="16"/>
        </w:rPr>
      </w:pPr>
      <w:r w:rsidRPr="000525D5">
        <w:rPr>
          <w:rFonts w:eastAsia="Calibri"/>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0525D5">
        <w:rPr>
          <w:rFonts w:eastAsia="Calibri"/>
          <w:sz w:val="16"/>
        </w:rPr>
        <w:t>country</w:t>
      </w:r>
      <w:proofErr w:type="gramEnd"/>
      <w:r w:rsidRPr="000525D5">
        <w:rPr>
          <w:rFonts w:eastAsia="Calibri"/>
          <w:sz w:val="16"/>
        </w:rPr>
        <w:t>.</w:t>
      </w:r>
    </w:p>
    <w:p w14:paraId="22CBAAD4" w14:textId="77777777" w:rsidR="000525D5" w:rsidRPr="000525D5" w:rsidRDefault="000525D5" w:rsidP="000525D5">
      <w:pPr>
        <w:spacing w:line="256" w:lineRule="auto"/>
        <w:rPr>
          <w:rFonts w:eastAsia="Calibri"/>
          <w:b/>
          <w:u w:val="single"/>
        </w:rPr>
      </w:pPr>
      <w:r w:rsidRPr="000525D5">
        <w:rPr>
          <w:rFonts w:eastAsia="Calibri"/>
          <w:b/>
          <w:u w:val="single"/>
        </w:rPr>
        <w:t xml:space="preserve">Realignment remains stillborn without an analogous reversal in </w:t>
      </w:r>
      <w:r w:rsidRPr="000525D5">
        <w:rPr>
          <w:rFonts w:eastAsia="Calibri"/>
          <w:b/>
          <w:iCs/>
          <w:u w:val="single"/>
          <w:bdr w:val="single" w:sz="8" w:space="0" w:color="auto" w:frame="1"/>
        </w:rPr>
        <w:t>domestic affairs</w:t>
      </w:r>
      <w:r w:rsidRPr="000525D5">
        <w:rPr>
          <w:rFonts w:eastAsia="Calibri"/>
          <w:sz w:val="16"/>
        </w:rPr>
        <w:t xml:space="preserve">, however. </w:t>
      </w:r>
      <w:r w:rsidRPr="000525D5">
        <w:rPr>
          <w:rFonts w:eastAsia="Calibri"/>
          <w:b/>
          <w:u w:val="single"/>
        </w:rPr>
        <w:t xml:space="preserve">This is where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have yet to demonstrate an </w:t>
      </w:r>
      <w:r w:rsidRPr="000525D5">
        <w:rPr>
          <w:rFonts w:eastAsia="Calibri"/>
          <w:b/>
          <w:iCs/>
          <w:u w:val="single"/>
          <w:bdr w:val="single" w:sz="8" w:space="0" w:color="auto" w:frame="1"/>
        </w:rPr>
        <w:t>appetite</w:t>
      </w:r>
      <w:r w:rsidRPr="000525D5">
        <w:rPr>
          <w:rFonts w:eastAsia="Calibri"/>
          <w:b/>
          <w:u w:val="single"/>
        </w:rPr>
        <w:t xml:space="preserve"> to </w:t>
      </w:r>
      <w:r w:rsidRPr="000525D5">
        <w:rPr>
          <w:rFonts w:eastAsia="Calibri"/>
          <w:b/>
          <w:iCs/>
          <w:u w:val="single"/>
          <w:bdr w:val="single" w:sz="8" w:space="0" w:color="auto" w:frame="1"/>
        </w:rPr>
        <w:t>reverse course</w:t>
      </w:r>
      <w:r w:rsidRPr="000525D5">
        <w:rPr>
          <w:rFonts w:eastAsia="Calibri"/>
          <w:b/>
          <w:u w:val="single"/>
        </w:rPr>
        <w:t>.</w:t>
      </w:r>
    </w:p>
    <w:p w14:paraId="7A654F9E" w14:textId="77777777" w:rsidR="000525D5" w:rsidRPr="000525D5" w:rsidRDefault="000525D5" w:rsidP="000525D5">
      <w:pPr>
        <w:spacing w:line="256" w:lineRule="auto"/>
        <w:rPr>
          <w:rFonts w:eastAsia="Calibri"/>
          <w:sz w:val="16"/>
        </w:rPr>
      </w:pPr>
      <w:r w:rsidRPr="000525D5">
        <w:rPr>
          <w:rFonts w:eastAsia="Calibri"/>
          <w:b/>
          <w:u w:val="single"/>
        </w:rPr>
        <w:t xml:space="preserve">A </w:t>
      </w:r>
      <w:r w:rsidRPr="000525D5">
        <w:rPr>
          <w:rFonts w:eastAsia="Calibri"/>
          <w:b/>
          <w:iCs/>
          <w:highlight w:val="green"/>
          <w:u w:val="single"/>
          <w:bdr w:val="single" w:sz="8" w:space="0" w:color="auto" w:frame="1"/>
        </w:rPr>
        <w:t>180</w:t>
      </w:r>
      <w:r w:rsidRPr="000525D5">
        <w:rPr>
          <w:rFonts w:eastAsia="Calibri"/>
          <w:sz w:val="16"/>
        </w:rPr>
        <w:t xml:space="preserve">-degree switcheroo </w:t>
      </w:r>
      <w:r w:rsidRPr="000525D5">
        <w:rPr>
          <w:rFonts w:eastAsia="Calibri"/>
          <w:b/>
          <w:highlight w:val="green"/>
          <w:u w:val="single"/>
        </w:rPr>
        <w:t xml:space="preserve">would see a </w:t>
      </w:r>
      <w:r w:rsidRPr="000525D5">
        <w:rPr>
          <w:rFonts w:eastAsia="Calibri"/>
          <w:b/>
          <w:iCs/>
          <w:highlight w:val="green"/>
          <w:u w:val="single"/>
          <w:bdr w:val="single" w:sz="8" w:space="0" w:color="auto" w:frame="1"/>
        </w:rPr>
        <w:t>genuine attempt</w:t>
      </w:r>
      <w:r w:rsidRPr="000525D5">
        <w:rPr>
          <w:rFonts w:eastAsia="Calibri"/>
          <w:b/>
          <w:u w:val="single"/>
        </w:rPr>
        <w:t xml:space="preserve"> by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w:t>
      </w:r>
      <w:r w:rsidRPr="000525D5">
        <w:rPr>
          <w:rFonts w:eastAsia="Calibri"/>
          <w:b/>
          <w:highlight w:val="green"/>
          <w:u w:val="single"/>
        </w:rPr>
        <w:t>to address</w:t>
      </w:r>
      <w:r w:rsidRPr="000525D5">
        <w:rPr>
          <w:rFonts w:eastAsia="Calibri"/>
          <w:b/>
          <w:u w:val="single"/>
        </w:rPr>
        <w:t xml:space="preserve"> long-standing </w:t>
      </w:r>
      <w:r w:rsidRPr="000525D5">
        <w:rPr>
          <w:rFonts w:eastAsia="Calibri"/>
          <w:b/>
          <w:iCs/>
          <w:u w:val="single"/>
          <w:bdr w:val="single" w:sz="8" w:space="0" w:color="auto" w:frame="1"/>
        </w:rPr>
        <w:t>econ</w:t>
      </w:r>
      <w:r w:rsidRPr="000525D5">
        <w:rPr>
          <w:rFonts w:eastAsia="Calibri"/>
          <w:b/>
          <w:u w:val="single"/>
        </w:rPr>
        <w:t>omic problems</w:t>
      </w:r>
      <w:r w:rsidRPr="000525D5">
        <w:rPr>
          <w:rFonts w:eastAsia="Calibri"/>
          <w:sz w:val="16"/>
        </w:rPr>
        <w:t xml:space="preserve"> that traditionally have been Democratic Party projects if and when they have been discussed at all: soaring health care costs, high college tuition, poverty, homelessness, unaffordable housing, </w:t>
      </w:r>
      <w:r w:rsidRPr="000525D5">
        <w:rPr>
          <w:rFonts w:eastAsia="Calibri"/>
          <w:b/>
          <w:u w:val="single"/>
        </w:rPr>
        <w:t>low</w:t>
      </w:r>
      <w:r w:rsidRPr="000525D5">
        <w:rPr>
          <w:rFonts w:eastAsia="Calibri"/>
          <w:sz w:val="16"/>
        </w:rPr>
        <w:t xml:space="preserve"> real </w:t>
      </w:r>
      <w:r w:rsidRPr="000525D5">
        <w:rPr>
          <w:rFonts w:eastAsia="Calibri"/>
          <w:b/>
          <w:iCs/>
          <w:highlight w:val="green"/>
          <w:u w:val="single"/>
          <w:bdr w:val="single" w:sz="8" w:space="0" w:color="auto" w:frame="1"/>
        </w:rPr>
        <w:t>wages</w:t>
      </w:r>
      <w:r w:rsidRPr="000525D5">
        <w:rPr>
          <w:rFonts w:eastAsia="Calibri"/>
          <w:sz w:val="16"/>
        </w:rPr>
        <w:t xml:space="preserve">. In Alcoholics Anonymous, the first step is admitting you have a problem; in politics, the first step is talking about a problem in a way that shows that you acknowledge its existence. Some </w:t>
      </w:r>
      <w:r w:rsidRPr="000525D5">
        <w:rPr>
          <w:rFonts w:eastAsia="Calibri"/>
          <w:b/>
          <w:iCs/>
          <w:highlight w:val="green"/>
          <w:u w:val="single"/>
          <w:bdr w:val="single" w:sz="8" w:space="0" w:color="auto" w:frame="1"/>
        </w:rPr>
        <w:t>Repub</w:t>
      </w:r>
      <w:r w:rsidRPr="000525D5">
        <w:rPr>
          <w:rFonts w:eastAsia="Calibri"/>
          <w:b/>
          <w:u w:val="single"/>
        </w:rPr>
        <w:t>lican</w:t>
      </w:r>
      <w:r w:rsidRPr="000525D5">
        <w:rPr>
          <w:rFonts w:eastAsia="Calibri"/>
          <w:b/>
          <w:iCs/>
          <w:highlight w:val="green"/>
          <w:u w:val="single"/>
          <w:bdr w:val="single" w:sz="8" w:space="0" w:color="auto" w:frame="1"/>
        </w:rPr>
        <w:t>s</w:t>
      </w:r>
      <w:r w:rsidRPr="000525D5">
        <w:rPr>
          <w:rFonts w:eastAsia="Calibri"/>
          <w:b/>
          <w:highlight w:val="green"/>
          <w:u w:val="single"/>
        </w:rPr>
        <w:t xml:space="preserve"> are</w:t>
      </w:r>
      <w:r w:rsidRPr="000525D5">
        <w:rPr>
          <w:rFonts w:eastAsia="Calibri"/>
          <w:sz w:val="16"/>
        </w:rPr>
        <w:t xml:space="preserve"> finally </w:t>
      </w:r>
      <w:r w:rsidRPr="000525D5">
        <w:rPr>
          <w:rFonts w:eastAsia="Calibri"/>
          <w:b/>
          <w:highlight w:val="green"/>
          <w:u w:val="single"/>
        </w:rPr>
        <w:t xml:space="preserve">starting to </w:t>
      </w:r>
      <w:r w:rsidRPr="000525D5">
        <w:rPr>
          <w:rFonts w:eastAsia="Calibri"/>
          <w:b/>
          <w:iCs/>
          <w:highlight w:val="green"/>
          <w:u w:val="single"/>
          <w:bdr w:val="single" w:sz="8" w:space="0" w:color="auto" w:frame="1"/>
        </w:rPr>
        <w:t>address</w:t>
      </w:r>
      <w:r w:rsidRPr="000525D5">
        <w:rPr>
          <w:rFonts w:eastAsia="Calibri"/>
          <w:b/>
          <w:u w:val="single"/>
        </w:rPr>
        <w:t xml:space="preserve"> some of these issues</w:t>
      </w:r>
      <w:r w:rsidRPr="000525D5">
        <w:rPr>
          <w:rFonts w:eastAsia="Calibri"/>
          <w:sz w:val="16"/>
        </w:rPr>
        <w:t xml:space="preserve">. But </w:t>
      </w:r>
      <w:r w:rsidRPr="000525D5">
        <w:rPr>
          <w:rFonts w:eastAsia="Calibri"/>
          <w:b/>
          <w:highlight w:val="green"/>
          <w:u w:val="single"/>
        </w:rPr>
        <w:t xml:space="preserve">that's a </w:t>
      </w:r>
      <w:r w:rsidRPr="000525D5">
        <w:rPr>
          <w:rFonts w:eastAsia="Calibri"/>
          <w:b/>
          <w:iCs/>
          <w:highlight w:val="green"/>
          <w:u w:val="single"/>
          <w:bdr w:val="single" w:sz="8" w:space="0" w:color="auto" w:frame="1"/>
        </w:rPr>
        <w:t>far cry</w:t>
      </w:r>
      <w:r w:rsidRPr="000525D5">
        <w:rPr>
          <w:rFonts w:eastAsia="Calibri"/>
          <w:b/>
          <w:highlight w:val="green"/>
          <w:u w:val="single"/>
        </w:rPr>
        <w:t xml:space="preserve"> from</w:t>
      </w:r>
      <w:r w:rsidRPr="000525D5">
        <w:rPr>
          <w:rFonts w:eastAsia="Calibri"/>
          <w:b/>
          <w:u w:val="single"/>
        </w:rPr>
        <w:t xml:space="preserve"> proposing meaningful </w:t>
      </w:r>
      <w:r w:rsidRPr="000525D5">
        <w:rPr>
          <w:rFonts w:eastAsia="Calibri"/>
          <w:b/>
          <w:iCs/>
          <w:highlight w:val="green"/>
          <w:u w:val="single"/>
          <w:bdr w:val="single" w:sz="8" w:space="0" w:color="auto" w:frame="1"/>
        </w:rPr>
        <w:t>solutions</w:t>
      </w:r>
      <w:r w:rsidRPr="000525D5">
        <w:rPr>
          <w:rFonts w:eastAsia="Calibri"/>
          <w:b/>
          <w:u w:val="single"/>
        </w:rPr>
        <w:t xml:space="preserve">, much less </w:t>
      </w:r>
      <w:r w:rsidRPr="000525D5">
        <w:rPr>
          <w:rFonts w:eastAsia="Calibri"/>
          <w:b/>
          <w:iCs/>
          <w:u w:val="single"/>
          <w:bdr w:val="single" w:sz="8" w:space="0" w:color="auto" w:frame="1"/>
        </w:rPr>
        <w:t>legislation</w:t>
      </w:r>
      <w:r w:rsidRPr="000525D5">
        <w:rPr>
          <w:rFonts w:eastAsia="Calibri"/>
          <w:sz w:val="16"/>
        </w:rPr>
        <w:t>.</w:t>
      </w:r>
    </w:p>
    <w:p w14:paraId="1BAC60FA" w14:textId="77777777" w:rsidR="000525D5" w:rsidRPr="000525D5" w:rsidRDefault="000525D5" w:rsidP="000525D5">
      <w:pPr>
        <w:spacing w:line="256" w:lineRule="auto"/>
        <w:rPr>
          <w:rFonts w:eastAsia="Calibri"/>
          <w:sz w:val="16"/>
        </w:rPr>
      </w:pPr>
      <w:r w:rsidRPr="000525D5">
        <w:rPr>
          <w:rFonts w:eastAsia="Calibri"/>
          <w:sz w:val="16"/>
        </w:rPr>
        <w:t xml:space="preserve">Trump's hostile takeover of the Republican Party put him on a collision course with the neoconservatives who started two forever wars. He prevailed in that fight. </w:t>
      </w:r>
      <w:r w:rsidRPr="000525D5">
        <w:rPr>
          <w:rFonts w:eastAsia="Calibri"/>
          <w:b/>
          <w:u w:val="single"/>
        </w:rPr>
        <w:t xml:space="preserve">Should Trump </w:t>
      </w:r>
      <w:r w:rsidRPr="000525D5">
        <w:rPr>
          <w:rFonts w:eastAsia="Calibri"/>
          <w:b/>
          <w:iCs/>
          <w:u w:val="single"/>
          <w:bdr w:val="single" w:sz="8" w:space="0" w:color="auto" w:frame="1"/>
        </w:rPr>
        <w:t>choose</w:t>
      </w:r>
      <w:r w:rsidRPr="000525D5">
        <w:rPr>
          <w:rFonts w:eastAsia="Calibri"/>
          <w:b/>
          <w:u w:val="single"/>
        </w:rPr>
        <w:t xml:space="preserve"> to </w:t>
      </w:r>
      <w:r w:rsidRPr="000525D5">
        <w:rPr>
          <w:rFonts w:eastAsia="Calibri"/>
          <w:b/>
          <w:iCs/>
          <w:u w:val="single"/>
          <w:bdr w:val="single" w:sz="8" w:space="0" w:color="auto" w:frame="1"/>
        </w:rPr>
        <w:t>chart</w:t>
      </w:r>
      <w:r w:rsidRPr="000525D5">
        <w:rPr>
          <w:rFonts w:eastAsia="Calibri"/>
          <w:b/>
          <w:u w:val="single"/>
        </w:rPr>
        <w:t xml:space="preserve"> a </w:t>
      </w:r>
      <w:r w:rsidRPr="000525D5">
        <w:rPr>
          <w:rFonts w:eastAsia="Calibri"/>
          <w:b/>
          <w:iCs/>
          <w:u w:val="single"/>
          <w:bdr w:val="single" w:sz="8" w:space="0" w:color="auto" w:frame="1"/>
        </w:rPr>
        <w:t>path</w:t>
      </w:r>
      <w:r w:rsidRPr="000525D5">
        <w:rPr>
          <w:rFonts w:eastAsia="Calibri"/>
          <w:b/>
          <w:u w:val="single"/>
        </w:rPr>
        <w:t xml:space="preserve"> for Republicans that includes an appeal to </w:t>
      </w:r>
      <w:r w:rsidRPr="000525D5">
        <w:rPr>
          <w:rFonts w:eastAsia="Calibri"/>
          <w:b/>
          <w:iCs/>
          <w:u w:val="single"/>
          <w:bdr w:val="single" w:sz="8" w:space="0" w:color="auto" w:frame="1"/>
        </w:rPr>
        <w:t>ordinary workers</w:t>
      </w:r>
      <w:r w:rsidRPr="000525D5">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F1124F9" w14:textId="77777777" w:rsidR="000525D5" w:rsidRPr="000525D5" w:rsidRDefault="000525D5" w:rsidP="000525D5">
      <w:pPr>
        <w:spacing w:line="256" w:lineRule="auto"/>
        <w:rPr>
          <w:rFonts w:eastAsia="Calibri"/>
          <w:b/>
          <w:u w:val="single"/>
        </w:rPr>
      </w:pP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to </w:t>
      </w:r>
      <w:r w:rsidRPr="000525D5">
        <w:rPr>
          <w:rFonts w:eastAsia="Calibri"/>
          <w:b/>
          <w:iCs/>
          <w:highlight w:val="green"/>
          <w:u w:val="single"/>
          <w:bdr w:val="single" w:sz="8" w:space="0" w:color="auto" w:frame="1"/>
        </w:rPr>
        <w:t>labor</w:t>
      </w:r>
      <w:r w:rsidRPr="000525D5">
        <w:rPr>
          <w:rFonts w:eastAsia="Calibri"/>
          <w:sz w:val="16"/>
        </w:rPr>
        <w:t xml:space="preserve"> could, and </w:t>
      </w:r>
      <w:r w:rsidRPr="000525D5">
        <w:rPr>
          <w:rFonts w:eastAsia="Calibri"/>
          <w:b/>
          <w:iCs/>
          <w:highlight w:val="green"/>
          <w:u w:val="single"/>
          <w:bdr w:val="single" w:sz="8" w:space="0" w:color="auto" w:frame="1"/>
        </w:rPr>
        <w:t>most likely</w:t>
      </w:r>
      <w:r w:rsidRPr="000525D5">
        <w:rPr>
          <w:rFonts w:eastAsia="Calibri"/>
          <w:b/>
          <w:highlight w:val="green"/>
          <w:u w:val="single"/>
        </w:rPr>
        <w:t xml:space="preserve"> will </w:t>
      </w:r>
      <w:r w:rsidRPr="000525D5">
        <w:rPr>
          <w:rFonts w:eastAsia="Calibri"/>
          <w:b/>
          <w:iCs/>
          <w:highlight w:val="green"/>
          <w:u w:val="single"/>
          <w:bdr w:val="single" w:sz="8" w:space="0" w:color="auto" w:frame="1"/>
        </w:rPr>
        <w:t>prove</w:t>
      </w:r>
      <w:r w:rsidRPr="000525D5">
        <w:rPr>
          <w:rFonts w:eastAsia="Calibri"/>
          <w:b/>
          <w:u w:val="single"/>
        </w:rPr>
        <w:t xml:space="preserve"> to be</w:t>
      </w:r>
      <w:r w:rsidRPr="000525D5">
        <w:rPr>
          <w:rFonts w:eastAsia="Calibri"/>
          <w:sz w:val="16"/>
        </w:rPr>
        <w:t xml:space="preserve">, </w:t>
      </w:r>
      <w:r w:rsidRPr="000525D5">
        <w:rPr>
          <w:rFonts w:eastAsia="Calibri"/>
          <w:b/>
          <w:u w:val="single"/>
        </w:rPr>
        <w:t xml:space="preserve">nothing more than an </w:t>
      </w:r>
      <w:r w:rsidRPr="000525D5">
        <w:rPr>
          <w:rFonts w:eastAsia="Calibri"/>
          <w:b/>
          <w:iCs/>
          <w:highlight w:val="green"/>
          <w:u w:val="single"/>
          <w:bdr w:val="single" w:sz="8" w:space="0" w:color="auto" w:frame="1"/>
        </w:rPr>
        <w:t>empty</w:t>
      </w:r>
      <w:r w:rsidRPr="000525D5">
        <w:rPr>
          <w:rFonts w:eastAsia="Calibri"/>
          <w:b/>
          <w:iCs/>
          <w:u w:val="single"/>
          <w:bdr w:val="single" w:sz="8" w:space="0" w:color="auto" w:frame="1"/>
        </w:rPr>
        <w:t xml:space="preserve"> gesture</w:t>
      </w:r>
      <w:r w:rsidRPr="000525D5">
        <w:rPr>
          <w:rFonts w:eastAsia="Calibri"/>
          <w:b/>
          <w:u w:val="single"/>
        </w:rPr>
        <w:t xml:space="preserve"> designed to extract votes ahead of an election, </w:t>
      </w:r>
      <w:r w:rsidRPr="000525D5">
        <w:rPr>
          <w:rFonts w:eastAsia="Calibri"/>
          <w:b/>
          <w:highlight w:val="green"/>
          <w:u w:val="single"/>
        </w:rPr>
        <w:t xml:space="preserve">no follow up </w:t>
      </w:r>
      <w:r w:rsidRPr="000525D5">
        <w:rPr>
          <w:rFonts w:eastAsia="Calibri"/>
          <w:b/>
          <w:iCs/>
          <w:highlight w:val="green"/>
          <w:u w:val="single"/>
          <w:bdr w:val="single" w:sz="8" w:space="0" w:color="auto" w:frame="1"/>
        </w:rPr>
        <w:t>forthcoming</w:t>
      </w:r>
      <w:r w:rsidRPr="000525D5">
        <w:rPr>
          <w:rFonts w:eastAsia="Calibri"/>
          <w:sz w:val="16"/>
        </w:rPr>
        <w:t xml:space="preserve">, </w:t>
      </w:r>
      <w:r w:rsidRPr="000525D5">
        <w:rPr>
          <w:rFonts w:eastAsia="Calibri"/>
          <w:b/>
          <w:u w:val="single"/>
        </w:rPr>
        <w:t>no</w:t>
      </w:r>
      <w:r w:rsidRPr="000525D5">
        <w:rPr>
          <w:rFonts w:eastAsia="Calibri"/>
          <w:sz w:val="16"/>
        </w:rPr>
        <w:t xml:space="preserve"> actual </w:t>
      </w:r>
      <w:r w:rsidRPr="000525D5">
        <w:rPr>
          <w:rFonts w:eastAsia="Calibri"/>
          <w:b/>
          <w:iCs/>
          <w:u w:val="single"/>
          <w:bdr w:val="single" w:sz="8" w:space="0" w:color="auto" w:frame="1"/>
        </w:rPr>
        <w:t>leaning</w:t>
      </w:r>
      <w:r w:rsidRPr="000525D5">
        <w:rPr>
          <w:rFonts w:eastAsia="Calibri"/>
          <w:b/>
          <w:u w:val="single"/>
        </w:rPr>
        <w:t xml:space="preserve"> on management </w:t>
      </w:r>
      <w:r w:rsidRPr="000525D5">
        <w:rPr>
          <w:rFonts w:eastAsia="Calibri"/>
          <w:b/>
          <w:highlight w:val="green"/>
          <w:u w:val="single"/>
        </w:rPr>
        <w:t xml:space="preserve">to cough up </w:t>
      </w:r>
      <w:r w:rsidRPr="000525D5">
        <w:rPr>
          <w:rFonts w:eastAsia="Calibri"/>
          <w:b/>
          <w:iCs/>
          <w:highlight w:val="green"/>
          <w:u w:val="single"/>
          <w:bdr w:val="single" w:sz="8" w:space="0" w:color="auto" w:frame="1"/>
        </w:rPr>
        <w:t>higher wages</w:t>
      </w:r>
      <w:r w:rsidRPr="000525D5">
        <w:rPr>
          <w:rFonts w:eastAsia="Calibri"/>
          <w:b/>
          <w:u w:val="single"/>
        </w:rPr>
        <w:t xml:space="preserve"> and </w:t>
      </w:r>
      <w:r w:rsidRPr="000525D5">
        <w:rPr>
          <w:rFonts w:eastAsia="Calibri"/>
          <w:b/>
          <w:iCs/>
          <w:u w:val="single"/>
          <w:bdr w:val="single" w:sz="8" w:space="0" w:color="auto" w:frame="1"/>
        </w:rPr>
        <w:t>better conditions</w:t>
      </w:r>
      <w:r w:rsidRPr="000525D5">
        <w:rPr>
          <w:rFonts w:eastAsia="Calibri"/>
          <w:b/>
          <w:u w:val="single"/>
        </w:rPr>
        <w:t xml:space="preserve"> for workers.</w:t>
      </w:r>
      <w:r w:rsidRPr="000525D5">
        <w:rPr>
          <w:rFonts w:eastAsia="Calibri"/>
          <w:sz w:val="16"/>
        </w:rPr>
        <w:t xml:space="preserve"> </w:t>
      </w:r>
      <w:r w:rsidRPr="000525D5">
        <w:rPr>
          <w:rFonts w:eastAsia="Calibri"/>
          <w:b/>
          <w:iCs/>
          <w:highlight w:val="green"/>
          <w:u w:val="single"/>
          <w:bdr w:val="single" w:sz="8" w:space="0" w:color="auto" w:frame="1"/>
        </w:rPr>
        <w:t>Or</w:t>
      </w:r>
      <w:r w:rsidRPr="000525D5">
        <w:rPr>
          <w:rFonts w:eastAsia="Calibri"/>
          <w:b/>
          <w:u w:val="single"/>
        </w:rPr>
        <w:t xml:space="preserve"> it might be the </w:t>
      </w:r>
      <w:r w:rsidRPr="000525D5">
        <w:rPr>
          <w:rFonts w:eastAsia="Calibri"/>
          <w:b/>
          <w:iCs/>
          <w:highlight w:val="green"/>
          <w:u w:val="single"/>
          <w:bdr w:val="single" w:sz="8" w:space="0" w:color="auto" w:frame="1"/>
        </w:rPr>
        <w:t>begin</w:t>
      </w:r>
      <w:r w:rsidRPr="000525D5">
        <w:rPr>
          <w:rFonts w:eastAsia="Calibri"/>
          <w:b/>
          <w:iCs/>
          <w:u w:val="single"/>
          <w:bdr w:val="single" w:sz="8" w:space="0" w:color="auto" w:frame="1"/>
        </w:rPr>
        <w:t>ning</w:t>
      </w:r>
      <w:r w:rsidRPr="000525D5">
        <w:rPr>
          <w:rFonts w:eastAsia="Calibri"/>
          <w:b/>
          <w:highlight w:val="green"/>
          <w:u w:val="single"/>
        </w:rPr>
        <w:t xml:space="preserve"> of something </w:t>
      </w:r>
      <w:r w:rsidRPr="000525D5">
        <w:rPr>
          <w:rFonts w:eastAsia="Calibri"/>
          <w:b/>
          <w:iCs/>
          <w:highlight w:val="green"/>
          <w:u w:val="single"/>
          <w:bdr w:val="single" w:sz="8" w:space="0" w:color="auto" w:frame="1"/>
        </w:rPr>
        <w:t>big</w:t>
      </w:r>
      <w:r w:rsidRPr="000525D5">
        <w:rPr>
          <w:rFonts w:eastAsia="Calibri"/>
          <w:sz w:val="16"/>
        </w:rPr>
        <w:t xml:space="preserve">, like his America First foreign policy, </w:t>
      </w:r>
      <w:r w:rsidRPr="000525D5">
        <w:rPr>
          <w:rFonts w:eastAsia="Calibri"/>
          <w:b/>
          <w:u w:val="single"/>
        </w:rPr>
        <w:t xml:space="preserve">which </w:t>
      </w:r>
      <w:r w:rsidRPr="000525D5">
        <w:rPr>
          <w:rFonts w:eastAsia="Calibri"/>
          <w:b/>
          <w:iCs/>
          <w:u w:val="single"/>
          <w:bdr w:val="single" w:sz="8" w:space="0" w:color="auto" w:frame="1"/>
        </w:rPr>
        <w:t>overturns</w:t>
      </w:r>
      <w:r w:rsidRPr="000525D5">
        <w:rPr>
          <w:rFonts w:eastAsia="Calibri"/>
          <w:b/>
          <w:u w:val="single"/>
        </w:rPr>
        <w:t xml:space="preserve"> the balance of power inside his party and changes the way we think about what both</w:t>
      </w:r>
      <w:r w:rsidRPr="000525D5">
        <w:rPr>
          <w:rFonts w:eastAsia="Calibri"/>
          <w:sz w:val="16"/>
        </w:rPr>
        <w:t xml:space="preserve"> major </w:t>
      </w:r>
      <w:r w:rsidRPr="000525D5">
        <w:rPr>
          <w:rFonts w:eastAsia="Calibri"/>
          <w:b/>
          <w:u w:val="single"/>
        </w:rPr>
        <w:t>parties stand for.</w:t>
      </w:r>
    </w:p>
    <w:p w14:paraId="0FC4293F" w14:textId="77777777" w:rsidR="000525D5" w:rsidRPr="000525D5" w:rsidRDefault="000525D5" w:rsidP="000525D5">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Dem win blocks the </w:t>
      </w:r>
      <w:r w:rsidRPr="000525D5">
        <w:rPr>
          <w:rFonts w:eastAsia="Malgun Gothic" w:cs="Times New Roman"/>
          <w:b/>
          <w:iCs/>
          <w:sz w:val="26"/>
          <w:u w:val="single"/>
        </w:rPr>
        <w:t>Golden Dome</w:t>
      </w:r>
      <w:r w:rsidRPr="000525D5">
        <w:rPr>
          <w:rFonts w:eastAsia="Malgun Gothic" w:cs="Times New Roman"/>
          <w:b/>
          <w:iCs/>
          <w:sz w:val="26"/>
        </w:rPr>
        <w:t>.</w:t>
      </w:r>
    </w:p>
    <w:p w14:paraId="736EFF9E" w14:textId="77777777" w:rsidR="000525D5" w:rsidRPr="000525D5" w:rsidRDefault="000525D5" w:rsidP="000525D5">
      <w:pPr>
        <w:spacing w:line="256" w:lineRule="auto"/>
        <w:rPr>
          <w:rFonts w:eastAsia="Calibri"/>
        </w:rPr>
      </w:pPr>
      <w:r w:rsidRPr="000525D5">
        <w:rPr>
          <w:rFonts w:eastAsia="Calibri"/>
          <w:b/>
          <w:bCs/>
          <w:sz w:val="26"/>
        </w:rPr>
        <w:t xml:space="preserve">Cox ’25 </w:t>
      </w:r>
      <w:r w:rsidRPr="000525D5">
        <w:rPr>
          <w:rFonts w:eastAsia="Calibri"/>
        </w:rPr>
        <w:t>[Rachel; May 2; defense reporter since 1998; Air &amp; Space Forces Magazine, "General Says Commercial Space Industry is Ready for Golden Dome," https://www.airandspaceforces.com/general-says-commercial-space-industry-is-ready-for-golden-dome/]</w:t>
      </w:r>
    </w:p>
    <w:p w14:paraId="04515746" w14:textId="77777777" w:rsidR="000525D5" w:rsidRPr="000525D5" w:rsidRDefault="000525D5" w:rsidP="000525D5">
      <w:pPr>
        <w:spacing w:line="256" w:lineRule="auto"/>
        <w:rPr>
          <w:rFonts w:eastAsia="Calibri"/>
          <w:sz w:val="16"/>
        </w:rPr>
      </w:pPr>
      <w:r w:rsidRPr="000525D5">
        <w:rPr>
          <w:rFonts w:eastAsia="Calibri"/>
          <w:sz w:val="16"/>
        </w:rPr>
        <w:t xml:space="preserve">But </w:t>
      </w:r>
      <w:r w:rsidRPr="000525D5">
        <w:rPr>
          <w:rFonts w:eastAsia="Calibri"/>
          <w:b/>
          <w:u w:val="single"/>
        </w:rPr>
        <w:t xml:space="preserve">the </w:t>
      </w:r>
      <w:r w:rsidRPr="000525D5">
        <w:rPr>
          <w:rFonts w:eastAsia="Calibri"/>
          <w:b/>
          <w:iCs/>
          <w:highlight w:val="green"/>
          <w:u w:val="single"/>
          <w:bdr w:val="single" w:sz="8" w:space="0" w:color="auto" w:frame="1"/>
        </w:rPr>
        <w:t>Pentagon</w:t>
      </w:r>
      <w:r w:rsidRPr="000525D5">
        <w:rPr>
          <w:rFonts w:eastAsia="Calibri"/>
          <w:b/>
          <w:highlight w:val="green"/>
          <w:u w:val="single"/>
        </w:rPr>
        <w:t xml:space="preserve"> and</w:t>
      </w:r>
      <w:r w:rsidRPr="000525D5">
        <w:rPr>
          <w:rFonts w:eastAsia="Calibri"/>
          <w:sz w:val="16"/>
        </w:rPr>
        <w:t xml:space="preserve"> the commercial </w:t>
      </w:r>
      <w:r w:rsidRPr="000525D5">
        <w:rPr>
          <w:rFonts w:eastAsia="Calibri"/>
          <w:b/>
          <w:iCs/>
          <w:highlight w:val="green"/>
          <w:u w:val="single"/>
          <w:bdr w:val="single" w:sz="8" w:space="0" w:color="auto" w:frame="1"/>
        </w:rPr>
        <w:t>space industry</w:t>
      </w:r>
      <w:r w:rsidRPr="000525D5">
        <w:rPr>
          <w:rFonts w:eastAsia="Calibri"/>
          <w:b/>
          <w:highlight w:val="green"/>
          <w:u w:val="single"/>
        </w:rPr>
        <w:t xml:space="preserve"> are </w:t>
      </w:r>
      <w:r w:rsidRPr="000525D5">
        <w:rPr>
          <w:rFonts w:eastAsia="Calibri"/>
          <w:b/>
          <w:iCs/>
          <w:highlight w:val="green"/>
          <w:u w:val="single"/>
          <w:bdr w:val="single" w:sz="8" w:space="0" w:color="auto" w:frame="1"/>
        </w:rPr>
        <w:t>capable</w:t>
      </w:r>
      <w:r w:rsidRPr="000525D5">
        <w:rPr>
          <w:rFonts w:eastAsia="Calibri"/>
          <w:b/>
          <w:highlight w:val="green"/>
          <w:u w:val="single"/>
        </w:rPr>
        <w:t xml:space="preserve"> of producing a</w:t>
      </w:r>
      <w:r w:rsidRPr="000525D5">
        <w:rPr>
          <w:rFonts w:eastAsia="Calibri"/>
          <w:b/>
          <w:u w:val="single"/>
        </w:rPr>
        <w:t xml:space="preserve"> successful</w:t>
      </w:r>
      <w:r w:rsidRPr="000525D5">
        <w:rPr>
          <w:rFonts w:eastAsia="Calibri"/>
          <w:sz w:val="16"/>
        </w:rPr>
        <w:t xml:space="preserve"> missile defense system like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he said.</w:t>
      </w:r>
    </w:p>
    <w:p w14:paraId="3F8DCA1C" w14:textId="77777777" w:rsidR="000525D5" w:rsidRPr="000525D5" w:rsidRDefault="000525D5" w:rsidP="000525D5">
      <w:pPr>
        <w:spacing w:line="256" w:lineRule="auto"/>
        <w:rPr>
          <w:rFonts w:eastAsia="Calibri"/>
          <w:sz w:val="16"/>
        </w:rPr>
      </w:pPr>
      <w:r w:rsidRPr="000525D5">
        <w:rPr>
          <w:rFonts w:eastAsia="Calibri"/>
          <w:sz w:val="16"/>
        </w:rPr>
        <w:t>“</w:t>
      </w:r>
      <w:r w:rsidRPr="000525D5">
        <w:rPr>
          <w:rFonts w:eastAsia="Calibri"/>
          <w:b/>
          <w:u w:val="single"/>
        </w:rPr>
        <w:t xml:space="preserve">It </w:t>
      </w:r>
      <w:r w:rsidRPr="000525D5">
        <w:rPr>
          <w:rFonts w:eastAsia="Calibri"/>
          <w:b/>
          <w:iCs/>
          <w:u w:val="single"/>
          <w:bdr w:val="single" w:sz="8" w:space="0" w:color="auto" w:frame="1"/>
        </w:rPr>
        <w:t>is</w:t>
      </w:r>
      <w:r w:rsidRPr="000525D5">
        <w:rPr>
          <w:rFonts w:eastAsia="Calibri"/>
          <w:b/>
          <w:u w:val="single"/>
        </w:rPr>
        <w:t xml:space="preserve"> technologically feasible</w:t>
      </w:r>
      <w:r w:rsidRPr="000525D5">
        <w:rPr>
          <w:rFonts w:eastAsia="Calibri"/>
          <w:sz w:val="16"/>
        </w:rPr>
        <w:t>,” he said. “It’ll be expensive, for sure, but we’re a wealthy nation. We could make the choice to prioritize it.”</w:t>
      </w:r>
    </w:p>
    <w:p w14:paraId="3D8F580F" w14:textId="77777777" w:rsidR="000525D5" w:rsidRPr="000525D5" w:rsidRDefault="000525D5" w:rsidP="000525D5">
      <w:pPr>
        <w:spacing w:line="256" w:lineRule="auto"/>
        <w:rPr>
          <w:rFonts w:eastAsia="Calibri"/>
          <w:sz w:val="16"/>
        </w:rPr>
      </w:pPr>
      <w:r w:rsidRPr="000525D5">
        <w:rPr>
          <w:rFonts w:eastAsia="Calibri"/>
          <w:sz w:val="16"/>
        </w:rPr>
        <w:t>As much as the space industry has evolved, Whiting cautioned that “there is some fragility in that defense industrial base and in that commercial space sector.”</w:t>
      </w:r>
    </w:p>
    <w:p w14:paraId="3F3200A8" w14:textId="77777777" w:rsidR="000525D5" w:rsidRPr="000525D5" w:rsidRDefault="000525D5" w:rsidP="000525D5">
      <w:pPr>
        <w:spacing w:line="256" w:lineRule="auto"/>
        <w:rPr>
          <w:rFonts w:eastAsia="Calibri"/>
          <w:sz w:val="16"/>
        </w:rPr>
      </w:pPr>
      <w:r w:rsidRPr="000525D5">
        <w:rPr>
          <w:rFonts w:eastAsia="Calibri"/>
          <w:sz w:val="16"/>
        </w:rPr>
        <w:t>In the past, several large companies have relied on a single subcontractor to supply critical components, which creates “a choke point for us,” Whiting said.</w:t>
      </w:r>
    </w:p>
    <w:p w14:paraId="7C4FF243" w14:textId="77777777" w:rsidR="000525D5" w:rsidRPr="000525D5" w:rsidRDefault="000525D5" w:rsidP="000525D5">
      <w:pPr>
        <w:spacing w:line="256" w:lineRule="auto"/>
        <w:rPr>
          <w:rFonts w:eastAsia="Calibri"/>
          <w:sz w:val="16"/>
        </w:rPr>
      </w:pPr>
      <w:r w:rsidRPr="000525D5">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20DEE40" w14:textId="77777777" w:rsidR="000525D5" w:rsidRPr="000525D5" w:rsidRDefault="000525D5" w:rsidP="000525D5">
      <w:pPr>
        <w:spacing w:line="256" w:lineRule="auto"/>
        <w:rPr>
          <w:rFonts w:eastAsia="Calibri"/>
          <w:sz w:val="16"/>
        </w:rPr>
      </w:pPr>
      <w:r w:rsidRPr="000525D5">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B79D51C" w14:textId="77777777" w:rsidR="000525D5" w:rsidRPr="000525D5" w:rsidRDefault="000525D5" w:rsidP="000525D5">
      <w:pPr>
        <w:spacing w:line="256" w:lineRule="auto"/>
        <w:rPr>
          <w:rFonts w:eastAsia="Calibri"/>
          <w:sz w:val="16"/>
        </w:rPr>
      </w:pPr>
      <w:r w:rsidRPr="000525D5">
        <w:rPr>
          <w:rFonts w:eastAsia="Calibri"/>
          <w:sz w:val="16"/>
        </w:rPr>
        <w:t>The program’s first tranche of satellites was supposed to launch this year but is delayed. Tranche two has about 50 satellites under contract and in production.</w:t>
      </w:r>
    </w:p>
    <w:p w14:paraId="5BF14E10" w14:textId="77777777" w:rsidR="000525D5" w:rsidRPr="000525D5" w:rsidRDefault="000525D5" w:rsidP="000525D5">
      <w:pPr>
        <w:spacing w:line="256" w:lineRule="auto"/>
        <w:rPr>
          <w:rFonts w:eastAsia="Calibri"/>
          <w:sz w:val="16"/>
        </w:rPr>
      </w:pPr>
      <w:r w:rsidRPr="000525D5">
        <w:rPr>
          <w:rFonts w:eastAsia="Calibri"/>
          <w:b/>
          <w:u w:val="single"/>
        </w:rPr>
        <w:t xml:space="preserve">While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may be </w:t>
      </w:r>
      <w:r w:rsidRPr="000525D5">
        <w:rPr>
          <w:rFonts w:eastAsia="Calibri"/>
          <w:b/>
          <w:iCs/>
          <w:highlight w:val="green"/>
          <w:u w:val="single"/>
          <w:bdr w:val="single" w:sz="8" w:space="0" w:color="auto" w:frame="1"/>
        </w:rPr>
        <w:t>technologically</w:t>
      </w:r>
      <w:r w:rsidRPr="000525D5">
        <w:rPr>
          <w:rFonts w:eastAsia="Calibri"/>
          <w:b/>
          <w:highlight w:val="green"/>
          <w:u w:val="single"/>
        </w:rPr>
        <w:t xml:space="preserve"> possible</w:t>
      </w:r>
      <w:r w:rsidRPr="000525D5">
        <w:rPr>
          <w:rFonts w:eastAsia="Calibri"/>
          <w:sz w:val="16"/>
        </w:rPr>
        <w:t xml:space="preserve">, Harrison said, </w:t>
      </w:r>
      <w:r w:rsidRPr="000525D5">
        <w:rPr>
          <w:rFonts w:eastAsia="Calibri"/>
          <w:b/>
          <w:highlight w:val="green"/>
          <w:u w:val="single"/>
        </w:rPr>
        <w:t xml:space="preserve">it might not be </w:t>
      </w:r>
      <w:r w:rsidRPr="000525D5">
        <w:rPr>
          <w:rFonts w:eastAsia="Calibri"/>
          <w:b/>
          <w:iCs/>
          <w:highlight w:val="green"/>
          <w:u w:val="single"/>
          <w:bdr w:val="single" w:sz="8" w:space="0" w:color="auto" w:frame="1"/>
        </w:rPr>
        <w:t>politically</w:t>
      </w:r>
      <w:r w:rsidRPr="000525D5">
        <w:rPr>
          <w:rFonts w:eastAsia="Calibri"/>
          <w:b/>
          <w:u w:val="single"/>
        </w:rPr>
        <w:t xml:space="preserve"> feasible. </w:t>
      </w:r>
      <w:r w:rsidRPr="000525D5">
        <w:rPr>
          <w:rFonts w:eastAsia="Calibri"/>
          <w:b/>
          <w:highlight w:val="green"/>
          <w:u w:val="single"/>
        </w:rPr>
        <w:t xml:space="preserve">Its </w:t>
      </w:r>
      <w:r w:rsidRPr="000525D5">
        <w:rPr>
          <w:rFonts w:eastAsia="Calibri"/>
          <w:b/>
          <w:iCs/>
          <w:highlight w:val="green"/>
          <w:u w:val="single"/>
          <w:bdr w:val="single" w:sz="8" w:space="0" w:color="auto" w:frame="1"/>
        </w:rPr>
        <w:t>fate</w:t>
      </w:r>
      <w:r w:rsidRPr="000525D5">
        <w:rPr>
          <w:rFonts w:eastAsia="Calibri"/>
          <w:b/>
          <w:highlight w:val="green"/>
          <w:u w:val="single"/>
        </w:rPr>
        <w:t xml:space="preserve"> could be </w:t>
      </w:r>
      <w:r w:rsidRPr="000525D5">
        <w:rPr>
          <w:rFonts w:eastAsia="Calibri"/>
          <w:b/>
          <w:iCs/>
          <w:highlight w:val="green"/>
          <w:u w:val="single"/>
          <w:bdr w:val="single" w:sz="8" w:space="0" w:color="auto" w:frame="1"/>
        </w:rPr>
        <w:t>decided</w:t>
      </w:r>
      <w:r w:rsidRPr="000525D5">
        <w:rPr>
          <w:rFonts w:eastAsia="Calibri"/>
          <w:b/>
          <w:highlight w:val="green"/>
          <w:u w:val="single"/>
        </w:rPr>
        <w:t xml:space="preserve"> by the</w:t>
      </w:r>
      <w:r w:rsidRPr="000525D5">
        <w:rPr>
          <w:rFonts w:eastAsia="Calibri"/>
          <w:sz w:val="16"/>
        </w:rPr>
        <w:t xml:space="preserve"> 20</w:t>
      </w:r>
      <w:r w:rsidRPr="000525D5">
        <w:rPr>
          <w:rFonts w:eastAsia="Calibri"/>
          <w:b/>
          <w:iCs/>
          <w:highlight w:val="green"/>
          <w:u w:val="single"/>
          <w:bdr w:val="single" w:sz="8" w:space="0" w:color="auto" w:frame="1"/>
        </w:rPr>
        <w:t>26</w:t>
      </w:r>
      <w:r w:rsidRPr="000525D5">
        <w:rPr>
          <w:rFonts w:eastAsia="Calibri"/>
          <w:sz w:val="16"/>
        </w:rPr>
        <w:t xml:space="preserve"> congressional </w:t>
      </w:r>
      <w:r w:rsidRPr="000525D5">
        <w:rPr>
          <w:rFonts w:eastAsia="Calibri"/>
          <w:b/>
          <w:iCs/>
          <w:highlight w:val="green"/>
          <w:u w:val="single"/>
          <w:bdr w:val="single" w:sz="8" w:space="0" w:color="auto" w:frame="1"/>
        </w:rPr>
        <w:t>midterm</w:t>
      </w:r>
      <w:r w:rsidRPr="000525D5">
        <w:rPr>
          <w:rFonts w:eastAsia="Calibri"/>
          <w:sz w:val="16"/>
        </w:rPr>
        <w:t xml:space="preserve"> election</w:t>
      </w:r>
      <w:r w:rsidRPr="000525D5">
        <w:rPr>
          <w:rFonts w:eastAsia="Calibri"/>
          <w:b/>
          <w:iCs/>
          <w:highlight w:val="green"/>
          <w:u w:val="single"/>
          <w:bdr w:val="single" w:sz="8" w:space="0" w:color="auto" w:frame="1"/>
        </w:rPr>
        <w:t>s</w:t>
      </w:r>
      <w:r w:rsidRPr="000525D5">
        <w:rPr>
          <w:rFonts w:eastAsia="Calibri"/>
          <w:sz w:val="16"/>
        </w:rPr>
        <w:t>.</w:t>
      </w:r>
    </w:p>
    <w:p w14:paraId="534CB32C" w14:textId="77777777" w:rsidR="000525D5" w:rsidRPr="000525D5" w:rsidRDefault="000525D5" w:rsidP="000525D5">
      <w:pPr>
        <w:spacing w:line="256" w:lineRule="auto"/>
        <w:rPr>
          <w:rFonts w:eastAsia="Calibri"/>
          <w:sz w:val="16"/>
        </w:rPr>
      </w:pPr>
      <w:r w:rsidRPr="000525D5">
        <w:rPr>
          <w:rFonts w:eastAsia="Calibri"/>
          <w:sz w:val="16"/>
        </w:rPr>
        <w:t>“</w:t>
      </w:r>
      <w:r w:rsidRPr="000525D5">
        <w:rPr>
          <w:rFonts w:eastAsia="Calibri"/>
          <w:b/>
          <w:highlight w:val="green"/>
          <w:u w:val="single"/>
        </w:rPr>
        <w:t xml:space="preserve">If the House </w:t>
      </w:r>
      <w:r w:rsidRPr="000525D5">
        <w:rPr>
          <w:rFonts w:eastAsia="Calibri"/>
          <w:b/>
          <w:iCs/>
          <w:highlight w:val="green"/>
          <w:u w:val="single"/>
          <w:bdr w:val="single" w:sz="8" w:space="0" w:color="auto" w:frame="1"/>
        </w:rPr>
        <w:t>flips</w:t>
      </w:r>
      <w:r w:rsidRPr="000525D5">
        <w:rPr>
          <w:rFonts w:eastAsia="Calibri"/>
          <w:b/>
          <w:highlight w:val="green"/>
          <w:u w:val="single"/>
        </w:rPr>
        <w:t xml:space="preserve"> to</w:t>
      </w:r>
      <w:r w:rsidRPr="000525D5">
        <w:rPr>
          <w:rFonts w:eastAsia="Calibri"/>
          <w:sz w:val="16"/>
        </w:rPr>
        <w:t xml:space="preserve"> the </w:t>
      </w:r>
      <w:r w:rsidRPr="000525D5">
        <w:rPr>
          <w:rFonts w:eastAsia="Calibri"/>
          <w:b/>
          <w:iCs/>
          <w:highlight w:val="green"/>
          <w:u w:val="single"/>
          <w:bdr w:val="single" w:sz="8" w:space="0" w:color="auto" w:frame="1"/>
        </w:rPr>
        <w:t>Dem</w:t>
      </w:r>
      <w:r w:rsidRPr="000525D5">
        <w:rPr>
          <w:rFonts w:eastAsia="Calibri"/>
          <w:sz w:val="16"/>
        </w:rPr>
        <w:t>ocrat</w:t>
      </w:r>
      <w:r w:rsidRPr="000525D5">
        <w:rPr>
          <w:rFonts w:eastAsia="Calibri"/>
          <w:b/>
          <w:iCs/>
          <w:highlight w:val="green"/>
          <w:u w:val="single"/>
          <w:bdr w:val="single" w:sz="8" w:space="0" w:color="auto" w:frame="1"/>
        </w:rPr>
        <w:t>s</w:t>
      </w:r>
      <w:r w:rsidRPr="000525D5">
        <w:rPr>
          <w:rFonts w:eastAsia="Calibri"/>
          <w:sz w:val="16"/>
        </w:rPr>
        <w:t xml:space="preserve"> … </w:t>
      </w:r>
      <w:r w:rsidRPr="000525D5">
        <w:rPr>
          <w:rFonts w:eastAsia="Calibri"/>
          <w:b/>
          <w:highlight w:val="green"/>
          <w:u w:val="single"/>
        </w:rPr>
        <w:t xml:space="preserve">how </w:t>
      </w:r>
      <w:r w:rsidRPr="000525D5">
        <w:rPr>
          <w:rFonts w:eastAsia="Calibri"/>
          <w:b/>
          <w:iCs/>
          <w:highlight w:val="green"/>
          <w:u w:val="single"/>
          <w:bdr w:val="single" w:sz="8" w:space="0" w:color="auto" w:frame="1"/>
        </w:rPr>
        <w:t>enthusiastic</w:t>
      </w:r>
      <w:r w:rsidRPr="000525D5">
        <w:rPr>
          <w:rFonts w:eastAsia="Calibri"/>
          <w:b/>
          <w:highlight w:val="green"/>
          <w:u w:val="single"/>
        </w:rPr>
        <w:t xml:space="preserve"> are they going to be to put </w:t>
      </w:r>
      <w:r w:rsidRPr="000525D5">
        <w:rPr>
          <w:rFonts w:eastAsia="Calibri"/>
          <w:b/>
          <w:iCs/>
          <w:highlight w:val="green"/>
          <w:u w:val="single"/>
          <w:bdr w:val="single" w:sz="8" w:space="0" w:color="auto" w:frame="1"/>
        </w:rPr>
        <w:t>extra money</w:t>
      </w:r>
      <w:r w:rsidRPr="000525D5">
        <w:rPr>
          <w:rFonts w:eastAsia="Calibri"/>
          <w:b/>
          <w:u w:val="single"/>
        </w:rPr>
        <w:t xml:space="preserve"> in the budget </w:t>
      </w:r>
      <w:r w:rsidRPr="000525D5">
        <w:rPr>
          <w:rFonts w:eastAsia="Calibri"/>
          <w:b/>
          <w:highlight w:val="green"/>
          <w:u w:val="single"/>
        </w:rPr>
        <w:t xml:space="preserve">for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with</w:t>
      </w:r>
      <w:r w:rsidRPr="000525D5">
        <w:rPr>
          <w:rFonts w:eastAsia="Calibri"/>
          <w:b/>
          <w:u w:val="single"/>
        </w:rPr>
        <w:t xml:space="preserve"> </w:t>
      </w:r>
      <w:r w:rsidRPr="000525D5">
        <w:rPr>
          <w:rFonts w:eastAsia="Calibri"/>
          <w:b/>
          <w:iCs/>
          <w:highlight w:val="green"/>
          <w:u w:val="single"/>
          <w:bdr w:val="single" w:sz="8" w:space="0" w:color="auto" w:frame="1"/>
        </w:rPr>
        <w:t>that name</w:t>
      </w:r>
      <w:r w:rsidRPr="000525D5">
        <w:rPr>
          <w:rFonts w:eastAsia="Calibri"/>
          <w:sz w:val="16"/>
        </w:rPr>
        <w:t>?” he said.</w:t>
      </w:r>
    </w:p>
    <w:p w14:paraId="40828663" w14:textId="77777777" w:rsidR="000525D5" w:rsidRPr="000525D5" w:rsidRDefault="000525D5" w:rsidP="000525D5">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Golden Dome creates </w:t>
      </w:r>
      <w:r w:rsidRPr="000525D5">
        <w:rPr>
          <w:rFonts w:eastAsia="Malgun Gothic" w:cs="Times New Roman"/>
          <w:b/>
          <w:iCs/>
          <w:sz w:val="26"/>
          <w:u w:val="single"/>
        </w:rPr>
        <w:t>multiple scenarios</w:t>
      </w:r>
      <w:r w:rsidRPr="000525D5">
        <w:rPr>
          <w:rFonts w:eastAsia="Malgun Gothic" w:cs="Times New Roman"/>
          <w:b/>
          <w:iCs/>
          <w:sz w:val="26"/>
        </w:rPr>
        <w:t xml:space="preserve"> for extinction---including </w:t>
      </w:r>
      <w:r w:rsidRPr="000525D5">
        <w:rPr>
          <w:rFonts w:eastAsia="Malgun Gothic" w:cs="Times New Roman"/>
          <w:b/>
          <w:iCs/>
          <w:sz w:val="26"/>
          <w:u w:val="single"/>
        </w:rPr>
        <w:t>space wars</w:t>
      </w:r>
      <w:r w:rsidRPr="000525D5">
        <w:rPr>
          <w:rFonts w:eastAsia="Malgun Gothic" w:cs="Times New Roman"/>
          <w:b/>
          <w:iCs/>
          <w:sz w:val="26"/>
        </w:rPr>
        <w:t xml:space="preserve"> and </w:t>
      </w:r>
      <w:r w:rsidRPr="000525D5">
        <w:rPr>
          <w:rFonts w:eastAsia="Malgun Gothic" w:cs="Times New Roman"/>
          <w:b/>
          <w:iCs/>
          <w:sz w:val="26"/>
          <w:u w:val="single"/>
        </w:rPr>
        <w:t>first-strike instability</w:t>
      </w:r>
      <w:r w:rsidRPr="000525D5">
        <w:rPr>
          <w:rFonts w:eastAsia="Malgun Gothic" w:cs="Times New Roman"/>
          <w:b/>
          <w:iCs/>
          <w:sz w:val="26"/>
        </w:rPr>
        <w:t>.</w:t>
      </w:r>
    </w:p>
    <w:p w14:paraId="6A6A50EA" w14:textId="77777777" w:rsidR="000525D5" w:rsidRPr="000525D5" w:rsidRDefault="000525D5" w:rsidP="000525D5">
      <w:pPr>
        <w:spacing w:line="256" w:lineRule="auto"/>
        <w:rPr>
          <w:rFonts w:eastAsia="Calibri"/>
        </w:rPr>
      </w:pPr>
      <w:r w:rsidRPr="000525D5">
        <w:rPr>
          <w:rFonts w:eastAsia="Calibri"/>
          <w:b/>
          <w:bCs/>
          <w:sz w:val="26"/>
        </w:rPr>
        <w:t xml:space="preserve">Romaniuk, PhD in </w:t>
      </w:r>
      <w:proofErr w:type="spellStart"/>
      <w:r w:rsidRPr="000525D5">
        <w:rPr>
          <w:rFonts w:eastAsia="Calibri"/>
          <w:b/>
          <w:bCs/>
          <w:sz w:val="26"/>
        </w:rPr>
        <w:t>intnl</w:t>
      </w:r>
      <w:proofErr w:type="spellEnd"/>
      <w:r w:rsidRPr="000525D5">
        <w:rPr>
          <w:rFonts w:eastAsia="Calibri"/>
          <w:b/>
          <w:bCs/>
          <w:sz w:val="26"/>
        </w:rPr>
        <w:t xml:space="preserve">. studies ’10-3 </w:t>
      </w:r>
      <w:r w:rsidRPr="000525D5">
        <w:rPr>
          <w:rFonts w:eastAsia="Calibr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0525D5">
        <w:rPr>
          <w:rFonts w:eastAsia="Calibri"/>
        </w:rPr>
        <w:t>Defence</w:t>
      </w:r>
      <w:proofErr w:type="spellEnd"/>
      <w:r w:rsidRPr="000525D5">
        <w:rPr>
          <w:rFonts w:eastAsia="Calibri"/>
        </w:rPr>
        <w:t xml:space="preserve"> – Analysis," https://www.eurasiareview.com/03102025-star-wars-reimagined-golden-dome-and-the-geopolitics-of-missile-defence-analysis/]</w:t>
      </w:r>
    </w:p>
    <w:p w14:paraId="0BAF0FC1" w14:textId="77777777" w:rsidR="000525D5" w:rsidRPr="000525D5" w:rsidRDefault="000525D5" w:rsidP="000525D5">
      <w:pPr>
        <w:spacing w:line="256" w:lineRule="auto"/>
        <w:rPr>
          <w:rFonts w:eastAsia="Calibri"/>
          <w:sz w:val="16"/>
        </w:rPr>
      </w:pPr>
      <w:r w:rsidRPr="000525D5">
        <w:rPr>
          <w:rFonts w:eastAsia="Calibri"/>
          <w:sz w:val="16"/>
        </w:rPr>
        <w:t>Golden Dome: Shield or Provocation?</w:t>
      </w:r>
    </w:p>
    <w:p w14:paraId="55FC246C" w14:textId="77777777" w:rsidR="000525D5" w:rsidRPr="000525D5" w:rsidRDefault="000525D5" w:rsidP="000525D5">
      <w:pPr>
        <w:spacing w:line="256" w:lineRule="auto"/>
        <w:rPr>
          <w:rFonts w:eastAsia="Calibri"/>
          <w:sz w:val="16"/>
        </w:rPr>
      </w:pP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xml:space="preserve"> represents Washington’s determination to maintain dominance in space and achieve near-absolute protection against missile threats. Yet this ambition risks </w:t>
      </w:r>
      <w:proofErr w:type="spellStart"/>
      <w:r w:rsidRPr="000525D5">
        <w:rPr>
          <w:rFonts w:eastAsia="Calibri"/>
          <w:b/>
          <w:iCs/>
          <w:u w:val="single"/>
          <w:bdr w:val="single" w:sz="8" w:space="0" w:color="auto" w:frame="1"/>
        </w:rPr>
        <w:t>fuel</w:t>
      </w:r>
      <w:r w:rsidRPr="000525D5">
        <w:rPr>
          <w:rFonts w:eastAsia="Calibri"/>
          <w:sz w:val="16"/>
        </w:rPr>
        <w:t>ling</w:t>
      </w:r>
      <w:proofErr w:type="spellEnd"/>
      <w:r w:rsidRPr="000525D5">
        <w:rPr>
          <w:rFonts w:eastAsia="Calibri"/>
          <w:sz w:val="16"/>
        </w:rPr>
        <w:t xml:space="preserve"> </w:t>
      </w:r>
      <w:r w:rsidRPr="000525D5">
        <w:rPr>
          <w:rFonts w:eastAsia="Calibri"/>
          <w:b/>
          <w:u w:val="single"/>
        </w:rPr>
        <w:t>instability</w:t>
      </w:r>
      <w:r w:rsidRPr="000525D5">
        <w:rPr>
          <w:rFonts w:eastAsia="Calibri"/>
          <w:sz w:val="16"/>
        </w:rPr>
        <w:t xml:space="preserve">. </w:t>
      </w:r>
      <w:r w:rsidRPr="000525D5">
        <w:rPr>
          <w:rFonts w:eastAsia="Calibri"/>
          <w:b/>
          <w:iCs/>
          <w:highlight w:val="green"/>
          <w:u w:val="single"/>
          <w:bdr w:val="single" w:sz="8" w:space="0" w:color="auto" w:frame="1"/>
        </w:rPr>
        <w:t>Undermining</w:t>
      </w:r>
      <w:r w:rsidRPr="000525D5">
        <w:rPr>
          <w:rFonts w:eastAsia="Calibri"/>
          <w:b/>
          <w:u w:val="single"/>
        </w:rPr>
        <w:t xml:space="preserve"> adversaries’ </w:t>
      </w:r>
      <w:r w:rsidRPr="000525D5">
        <w:rPr>
          <w:rFonts w:eastAsia="Calibri"/>
          <w:b/>
          <w:highlight w:val="green"/>
          <w:u w:val="single"/>
        </w:rPr>
        <w:t>confidence in their</w:t>
      </w:r>
      <w:r w:rsidRPr="000525D5">
        <w:rPr>
          <w:rFonts w:eastAsia="Calibri"/>
          <w:sz w:val="16"/>
        </w:rPr>
        <w:t xml:space="preserve"> nuclear </w:t>
      </w:r>
      <w:r w:rsidRPr="000525D5">
        <w:rPr>
          <w:rFonts w:eastAsia="Calibri"/>
          <w:b/>
          <w:iCs/>
          <w:highlight w:val="green"/>
          <w:u w:val="single"/>
          <w:bdr w:val="single" w:sz="8" w:space="0" w:color="auto" w:frame="1"/>
        </w:rPr>
        <w:t>deterrents</w:t>
      </w:r>
      <w:r w:rsidRPr="000525D5">
        <w:rPr>
          <w:rFonts w:eastAsia="Calibri"/>
          <w:b/>
          <w:u w:val="single"/>
        </w:rPr>
        <w:t xml:space="preserve">, the system could </w:t>
      </w:r>
      <w:r w:rsidRPr="000525D5">
        <w:rPr>
          <w:rFonts w:eastAsia="Calibri"/>
          <w:b/>
          <w:highlight w:val="green"/>
          <w:u w:val="single"/>
        </w:rPr>
        <w:t xml:space="preserve">spur a </w:t>
      </w:r>
      <w:r w:rsidRPr="000525D5">
        <w:rPr>
          <w:rFonts w:eastAsia="Calibri"/>
          <w:b/>
          <w:iCs/>
          <w:highlight w:val="green"/>
          <w:u w:val="single"/>
          <w:bdr w:val="single" w:sz="8" w:space="0" w:color="auto" w:frame="1"/>
        </w:rPr>
        <w:t>rush</w:t>
      </w:r>
      <w:r w:rsidRPr="000525D5">
        <w:rPr>
          <w:rFonts w:eastAsia="Calibri"/>
          <w:b/>
          <w:highlight w:val="green"/>
          <w:u w:val="single"/>
        </w:rPr>
        <w:t xml:space="preserve"> to</w:t>
      </w:r>
      <w:r w:rsidRPr="000525D5">
        <w:rPr>
          <w:rFonts w:eastAsia="Calibri"/>
          <w:sz w:val="16"/>
        </w:rPr>
        <w:t xml:space="preserve"> develop </w:t>
      </w:r>
      <w:r w:rsidRPr="000525D5">
        <w:rPr>
          <w:rFonts w:eastAsia="Calibri"/>
          <w:b/>
          <w:iCs/>
          <w:highlight w:val="green"/>
          <w:u w:val="single"/>
          <w:bdr w:val="single" w:sz="8" w:space="0" w:color="auto" w:frame="1"/>
        </w:rPr>
        <w:t>countermeasures</w:t>
      </w:r>
      <w:r w:rsidRPr="000525D5">
        <w:rPr>
          <w:rFonts w:eastAsia="Calibri"/>
          <w:sz w:val="16"/>
        </w:rPr>
        <w:t>—</w:t>
      </w:r>
      <w:r w:rsidRPr="000525D5">
        <w:rPr>
          <w:rFonts w:eastAsia="Calibri"/>
          <w:b/>
          <w:iCs/>
          <w:highlight w:val="green"/>
          <w:u w:val="single"/>
          <w:bdr w:val="single" w:sz="8" w:space="0" w:color="auto" w:frame="1"/>
        </w:rPr>
        <w:t>hypersonic</w:t>
      </w:r>
      <w:r w:rsidRPr="000525D5">
        <w:rPr>
          <w:rFonts w:eastAsia="Calibri"/>
          <w:sz w:val="16"/>
        </w:rPr>
        <w:t xml:space="preserve"> glide vehicle</w:t>
      </w:r>
      <w:r w:rsidRPr="000525D5">
        <w:rPr>
          <w:rFonts w:eastAsia="Calibri"/>
          <w:b/>
          <w:iCs/>
          <w:highlight w:val="green"/>
          <w:u w:val="single"/>
          <w:bdr w:val="single" w:sz="8" w:space="0" w:color="auto" w:frame="1"/>
        </w:rPr>
        <w:t>s</w:t>
      </w:r>
      <w:r w:rsidRPr="000525D5">
        <w:rPr>
          <w:rFonts w:eastAsia="Calibri"/>
          <w:sz w:val="16"/>
        </w:rPr>
        <w:t xml:space="preserve">, penetration aids, </w:t>
      </w:r>
      <w:r w:rsidRPr="000525D5">
        <w:rPr>
          <w:rFonts w:eastAsia="Calibri"/>
          <w:b/>
          <w:highlight w:val="green"/>
          <w:u w:val="single"/>
        </w:rPr>
        <w:t xml:space="preserve">and </w:t>
      </w:r>
      <w:r w:rsidRPr="000525D5">
        <w:rPr>
          <w:rFonts w:eastAsia="Calibri"/>
          <w:b/>
          <w:iCs/>
          <w:highlight w:val="green"/>
          <w:u w:val="single"/>
          <w:bdr w:val="single" w:sz="8" w:space="0" w:color="auto" w:frame="1"/>
        </w:rPr>
        <w:t>a</w:t>
      </w:r>
      <w:r w:rsidRPr="000525D5">
        <w:rPr>
          <w:rFonts w:eastAsia="Calibri"/>
          <w:sz w:val="16"/>
        </w:rPr>
        <w:t>nti-</w:t>
      </w:r>
      <w:r w:rsidRPr="000525D5">
        <w:rPr>
          <w:rFonts w:eastAsia="Calibri"/>
          <w:b/>
          <w:iCs/>
          <w:highlight w:val="green"/>
          <w:u w:val="single"/>
          <w:bdr w:val="single" w:sz="8" w:space="0" w:color="auto" w:frame="1"/>
        </w:rPr>
        <w:t>sat</w:t>
      </w:r>
      <w:r w:rsidRPr="000525D5">
        <w:rPr>
          <w:rFonts w:eastAsia="Calibri"/>
          <w:sz w:val="16"/>
        </w:rPr>
        <w:t>ellite weapon</w:t>
      </w:r>
      <w:r w:rsidRPr="000525D5">
        <w:rPr>
          <w:rFonts w:eastAsia="Calibri"/>
          <w:b/>
          <w:iCs/>
          <w:highlight w:val="green"/>
          <w:u w:val="single"/>
          <w:bdr w:val="single" w:sz="8" w:space="0" w:color="auto" w:frame="1"/>
        </w:rPr>
        <w:t>s</w:t>
      </w:r>
      <w:r w:rsidRPr="000525D5">
        <w:rPr>
          <w:rFonts w:eastAsia="Calibri"/>
          <w:sz w:val="16"/>
        </w:rPr>
        <w:t xml:space="preserve">—potentially </w:t>
      </w:r>
      <w:r w:rsidRPr="000525D5">
        <w:rPr>
          <w:rFonts w:eastAsia="Calibri"/>
          <w:b/>
          <w:iCs/>
          <w:u w:val="single"/>
          <w:bdr w:val="single" w:sz="8" w:space="0" w:color="auto" w:frame="1"/>
        </w:rPr>
        <w:t>driving</w:t>
      </w:r>
      <w:r w:rsidRPr="000525D5">
        <w:rPr>
          <w:rFonts w:eastAsia="Calibri"/>
          <w:b/>
          <w:u w:val="single"/>
        </w:rPr>
        <w:t xml:space="preserve"> the world back toward</w:t>
      </w:r>
      <w:r w:rsidRPr="000525D5">
        <w:rPr>
          <w:rFonts w:eastAsia="Calibri"/>
          <w:sz w:val="16"/>
        </w:rPr>
        <w:t xml:space="preserve"> a level of strategic competition reminiscent of </w:t>
      </w:r>
      <w:r w:rsidRPr="000525D5">
        <w:rPr>
          <w:rFonts w:eastAsia="Calibri"/>
          <w:b/>
          <w:u w:val="single"/>
        </w:rPr>
        <w:t xml:space="preserve">the </w:t>
      </w:r>
      <w:r w:rsidRPr="000525D5">
        <w:rPr>
          <w:rFonts w:eastAsia="Calibri"/>
          <w:b/>
          <w:iCs/>
          <w:u w:val="single"/>
          <w:bdr w:val="single" w:sz="8" w:space="0" w:color="auto" w:frame="1"/>
        </w:rPr>
        <w:t>Cold War</w:t>
      </w:r>
      <w:r w:rsidRPr="000525D5">
        <w:rPr>
          <w:rFonts w:eastAsia="Calibri"/>
          <w:sz w:val="16"/>
        </w:rPr>
        <w:t>.</w:t>
      </w:r>
    </w:p>
    <w:p w14:paraId="450E1DBF" w14:textId="77777777" w:rsidR="000525D5" w:rsidRPr="000525D5" w:rsidRDefault="000525D5" w:rsidP="000525D5">
      <w:pPr>
        <w:spacing w:line="256" w:lineRule="auto"/>
        <w:rPr>
          <w:rFonts w:eastAsia="Calibri"/>
          <w:sz w:val="16"/>
        </w:rPr>
      </w:pPr>
      <w:r w:rsidRPr="000525D5">
        <w:rPr>
          <w:rFonts w:eastAsia="Calibri"/>
          <w:sz w:val="16"/>
        </w:rPr>
        <w:t xml:space="preserve">Some U.S. </w:t>
      </w:r>
      <w:r w:rsidRPr="000525D5">
        <w:rPr>
          <w:rFonts w:eastAsia="Calibri"/>
          <w:b/>
          <w:iCs/>
          <w:u w:val="single"/>
          <w:bdr w:val="single" w:sz="8" w:space="0" w:color="auto" w:frame="1"/>
        </w:rPr>
        <w:t>allies</w:t>
      </w:r>
      <w:r w:rsidRPr="000525D5">
        <w:rPr>
          <w:rFonts w:eastAsia="Calibri"/>
          <w:sz w:val="16"/>
        </w:rPr>
        <w:t xml:space="preserve">, including Japan and Canada, have expressed interest in </w:t>
      </w:r>
      <w:r w:rsidRPr="000525D5">
        <w:rPr>
          <w:rFonts w:eastAsia="Calibri"/>
          <w:b/>
          <w:u w:val="single"/>
        </w:rPr>
        <w:t>participation</w:t>
      </w:r>
      <w:r w:rsidRPr="000525D5">
        <w:rPr>
          <w:rFonts w:eastAsia="Calibri"/>
          <w:sz w:val="16"/>
        </w:rPr>
        <w:t xml:space="preserve">. While co-operation may strengthen capabilities and burden-sharing, it also </w:t>
      </w:r>
      <w:r w:rsidRPr="000525D5">
        <w:rPr>
          <w:rFonts w:eastAsia="Calibri"/>
          <w:b/>
          <w:u w:val="single"/>
        </w:rPr>
        <w:t xml:space="preserve">reinforces </w:t>
      </w:r>
      <w:r w:rsidRPr="000525D5">
        <w:rPr>
          <w:rFonts w:eastAsia="Calibri"/>
          <w:b/>
          <w:iCs/>
          <w:u w:val="single"/>
          <w:bdr w:val="single" w:sz="8" w:space="0" w:color="auto" w:frame="1"/>
        </w:rPr>
        <w:t>perceptions</w:t>
      </w:r>
      <w:r w:rsidRPr="000525D5">
        <w:rPr>
          <w:rFonts w:eastAsia="Calibri"/>
          <w:b/>
          <w:u w:val="single"/>
        </w:rPr>
        <w:t xml:space="preserve"> of exclusive </w:t>
      </w:r>
      <w:proofErr w:type="spellStart"/>
      <w:r w:rsidRPr="000525D5">
        <w:rPr>
          <w:rFonts w:eastAsia="Calibri"/>
          <w:b/>
          <w:iCs/>
          <w:u w:val="single"/>
          <w:bdr w:val="single" w:sz="8" w:space="0" w:color="auto" w:frame="1"/>
        </w:rPr>
        <w:t>defence</w:t>
      </w:r>
      <w:proofErr w:type="spellEnd"/>
      <w:r w:rsidRPr="000525D5">
        <w:rPr>
          <w:rFonts w:eastAsia="Calibri"/>
          <w:b/>
          <w:iCs/>
          <w:u w:val="single"/>
          <w:bdr w:val="single" w:sz="8" w:space="0" w:color="auto" w:frame="1"/>
        </w:rPr>
        <w:t xml:space="preserve"> blocs</w:t>
      </w:r>
      <w:r w:rsidRPr="000525D5">
        <w:rPr>
          <w:rFonts w:eastAsia="Calibri"/>
          <w:sz w:val="16"/>
        </w:rPr>
        <w:t xml:space="preserve">. </w:t>
      </w:r>
      <w:proofErr w:type="gramStart"/>
      <w:r w:rsidRPr="000525D5">
        <w:rPr>
          <w:rFonts w:eastAsia="Calibri"/>
          <w:sz w:val="16"/>
        </w:rPr>
        <w:t>This risks</w:t>
      </w:r>
      <w:proofErr w:type="gramEnd"/>
      <w:r w:rsidRPr="000525D5">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0525D5">
        <w:rPr>
          <w:rFonts w:eastAsia="Calibri"/>
          <w:sz w:val="16"/>
        </w:rPr>
        <w:t>defence</w:t>
      </w:r>
      <w:proofErr w:type="spellEnd"/>
      <w:r w:rsidRPr="000525D5">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0525D5">
        <w:rPr>
          <w:rFonts w:eastAsia="Calibri"/>
          <w:sz w:val="16"/>
        </w:rPr>
        <w:t>programme</w:t>
      </w:r>
      <w:proofErr w:type="spellEnd"/>
      <w:r w:rsidRPr="000525D5">
        <w:rPr>
          <w:rFonts w:eastAsia="Calibri"/>
          <w:sz w:val="16"/>
        </w:rPr>
        <w:t xml:space="preserve"> raises complex questions of sovereignty, alliance obligations, and strategic </w:t>
      </w:r>
      <w:proofErr w:type="spellStart"/>
      <w:r w:rsidRPr="000525D5">
        <w:rPr>
          <w:rFonts w:eastAsia="Calibri"/>
          <w:sz w:val="16"/>
        </w:rPr>
        <w:t>dependence.War</w:t>
      </w:r>
      <w:proofErr w:type="spellEnd"/>
      <w:r w:rsidRPr="000525D5">
        <w:rPr>
          <w:rFonts w:eastAsia="Calibri"/>
          <w:sz w:val="16"/>
        </w:rPr>
        <w:t xml:space="preserve"> history books</w:t>
      </w:r>
    </w:p>
    <w:p w14:paraId="49981269" w14:textId="77777777" w:rsidR="000525D5" w:rsidRPr="000525D5" w:rsidRDefault="000525D5" w:rsidP="000525D5">
      <w:pPr>
        <w:spacing w:line="256" w:lineRule="auto"/>
        <w:rPr>
          <w:rFonts w:eastAsia="Calibri"/>
          <w:sz w:val="16"/>
        </w:rPr>
      </w:pPr>
      <w:r w:rsidRPr="000525D5">
        <w:rPr>
          <w:rFonts w:eastAsia="Calibri"/>
          <w:sz w:val="16"/>
        </w:rPr>
        <w:t>Linking Technology and Strategy</w:t>
      </w:r>
    </w:p>
    <w:p w14:paraId="6A0720CE" w14:textId="77777777" w:rsidR="000525D5" w:rsidRPr="000525D5" w:rsidRDefault="000525D5" w:rsidP="000525D5">
      <w:pPr>
        <w:spacing w:line="256" w:lineRule="auto"/>
        <w:rPr>
          <w:rFonts w:eastAsia="Calibri"/>
          <w:sz w:val="16"/>
        </w:rPr>
      </w:pPr>
      <w:r w:rsidRPr="000525D5">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0525D5">
        <w:rPr>
          <w:rFonts w:eastAsia="Calibri"/>
          <w:sz w:val="16"/>
        </w:rPr>
        <w:t>destabilising</w:t>
      </w:r>
      <w:proofErr w:type="spellEnd"/>
      <w:r w:rsidRPr="000525D5">
        <w:rPr>
          <w:rFonts w:eastAsia="Calibri"/>
          <w:sz w:val="16"/>
        </w:rPr>
        <w:t xml:space="preserve"> by rival powers. Technical sophistication is thus inseparable from strategic impact: the architecture of the shield directly shapes the geopolitics it seeks to protect.</w:t>
      </w:r>
    </w:p>
    <w:p w14:paraId="2E8276CC" w14:textId="77777777" w:rsidR="000525D5" w:rsidRPr="000525D5" w:rsidRDefault="000525D5" w:rsidP="000525D5">
      <w:pPr>
        <w:spacing w:line="256" w:lineRule="auto"/>
        <w:rPr>
          <w:rFonts w:eastAsia="Calibri"/>
          <w:sz w:val="16"/>
        </w:rPr>
      </w:pPr>
      <w:r w:rsidRPr="000525D5">
        <w:rPr>
          <w:rFonts w:eastAsia="Calibri"/>
          <w:sz w:val="16"/>
        </w:rPr>
        <w:t>From Homeland Shield to Global Flashpoint</w:t>
      </w:r>
    </w:p>
    <w:p w14:paraId="5E144287" w14:textId="77777777" w:rsidR="000525D5" w:rsidRPr="000525D5" w:rsidRDefault="000525D5" w:rsidP="000525D5">
      <w:pPr>
        <w:spacing w:line="256" w:lineRule="auto"/>
        <w:rPr>
          <w:rFonts w:eastAsia="Calibri"/>
          <w:sz w:val="16"/>
        </w:rPr>
      </w:pPr>
      <w:r w:rsidRPr="000525D5">
        <w:rPr>
          <w:rFonts w:eastAsia="Calibri"/>
          <w:sz w:val="16"/>
        </w:rPr>
        <w:t xml:space="preserve">The reverberations of Golden Dome extend across regions and great-power rivalries. Russia and China jointly condemned the initiative as ‘deeply </w:t>
      </w:r>
      <w:proofErr w:type="spellStart"/>
      <w:r w:rsidRPr="000525D5">
        <w:rPr>
          <w:rFonts w:eastAsia="Calibri"/>
          <w:sz w:val="16"/>
        </w:rPr>
        <w:t>destabilising</w:t>
      </w:r>
      <w:proofErr w:type="spellEnd"/>
      <w:r w:rsidRPr="000525D5">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0525D5">
        <w:rPr>
          <w:rFonts w:eastAsia="Calibri"/>
          <w:sz w:val="16"/>
        </w:rPr>
        <w:t>arms.Geopolitics</w:t>
      </w:r>
      <w:proofErr w:type="spellEnd"/>
      <w:r w:rsidRPr="000525D5">
        <w:rPr>
          <w:rFonts w:eastAsia="Calibri"/>
          <w:sz w:val="16"/>
        </w:rPr>
        <w:t xml:space="preserve"> online course</w:t>
      </w:r>
    </w:p>
    <w:p w14:paraId="4A492DC1" w14:textId="77777777" w:rsidR="000525D5" w:rsidRPr="000525D5" w:rsidRDefault="000525D5" w:rsidP="000525D5">
      <w:pPr>
        <w:spacing w:line="256" w:lineRule="auto"/>
        <w:rPr>
          <w:rFonts w:eastAsia="Calibri"/>
          <w:sz w:val="16"/>
        </w:rPr>
      </w:pPr>
      <w:r w:rsidRPr="000525D5">
        <w:rPr>
          <w:rFonts w:eastAsia="Calibri"/>
          <w:b/>
          <w:u w:val="single"/>
        </w:rPr>
        <w:t xml:space="preserve">In </w:t>
      </w:r>
      <w:r w:rsidRPr="000525D5">
        <w:rPr>
          <w:rFonts w:eastAsia="Calibri"/>
          <w:b/>
          <w:iCs/>
          <w:u w:val="single"/>
          <w:bdr w:val="single" w:sz="8" w:space="0" w:color="auto" w:frame="1"/>
        </w:rPr>
        <w:t>response</w:t>
      </w:r>
      <w:r w:rsidRPr="000525D5">
        <w:rPr>
          <w:rFonts w:eastAsia="Calibri"/>
          <w:b/>
          <w:u w:val="single"/>
        </w:rPr>
        <w:t xml:space="preserve">, China is </w:t>
      </w:r>
      <w:r w:rsidRPr="000525D5">
        <w:rPr>
          <w:rFonts w:eastAsia="Calibri"/>
          <w:b/>
          <w:iCs/>
          <w:u w:val="single"/>
          <w:bdr w:val="single" w:sz="8" w:space="0" w:color="auto" w:frame="1"/>
        </w:rPr>
        <w:t>accelerating</w:t>
      </w:r>
      <w:r w:rsidRPr="000525D5">
        <w:rPr>
          <w:rFonts w:eastAsia="Calibri"/>
          <w:sz w:val="16"/>
        </w:rPr>
        <w:t xml:space="preserve"> its </w:t>
      </w:r>
      <w:r w:rsidRPr="000525D5">
        <w:rPr>
          <w:rFonts w:eastAsia="Calibri"/>
          <w:b/>
          <w:iCs/>
          <w:u w:val="single"/>
          <w:bdr w:val="single" w:sz="8" w:space="0" w:color="auto" w:frame="1"/>
        </w:rPr>
        <w:t>a</w:t>
      </w:r>
      <w:r w:rsidRPr="000525D5">
        <w:rPr>
          <w:rFonts w:eastAsia="Calibri"/>
          <w:sz w:val="16"/>
        </w:rPr>
        <w:t>nti-</w:t>
      </w:r>
      <w:r w:rsidRPr="000525D5">
        <w:rPr>
          <w:rFonts w:eastAsia="Calibri"/>
          <w:b/>
          <w:iCs/>
          <w:u w:val="single"/>
          <w:bdr w:val="single" w:sz="8" w:space="0" w:color="auto" w:frame="1"/>
        </w:rPr>
        <w:t>sat</w:t>
      </w:r>
      <w:r w:rsidRPr="000525D5">
        <w:rPr>
          <w:rFonts w:eastAsia="Calibri"/>
          <w:sz w:val="16"/>
        </w:rPr>
        <w:t xml:space="preserve">ellite </w:t>
      </w:r>
      <w:r w:rsidRPr="000525D5">
        <w:rPr>
          <w:rFonts w:eastAsia="Calibri"/>
          <w:b/>
          <w:u w:val="single"/>
        </w:rPr>
        <w:t xml:space="preserve">and </w:t>
      </w:r>
      <w:r w:rsidRPr="000525D5">
        <w:rPr>
          <w:rFonts w:eastAsia="Calibri"/>
          <w:b/>
          <w:iCs/>
          <w:u w:val="single"/>
          <w:bdr w:val="single" w:sz="8" w:space="0" w:color="auto" w:frame="1"/>
        </w:rPr>
        <w:t>hypersonic</w:t>
      </w:r>
      <w:r w:rsidRPr="000525D5">
        <w:rPr>
          <w:rFonts w:eastAsia="Calibri"/>
          <w:sz w:val="16"/>
        </w:rPr>
        <w:t xml:space="preserve"> </w:t>
      </w:r>
      <w:proofErr w:type="spellStart"/>
      <w:r w:rsidRPr="000525D5">
        <w:rPr>
          <w:rFonts w:eastAsia="Calibri"/>
          <w:sz w:val="16"/>
        </w:rPr>
        <w:t>programme</w:t>
      </w:r>
      <w:r w:rsidRPr="000525D5">
        <w:rPr>
          <w:rFonts w:eastAsia="Calibri"/>
          <w:b/>
          <w:iCs/>
          <w:u w:val="single"/>
          <w:bdr w:val="single" w:sz="8" w:space="0" w:color="auto" w:frame="1"/>
        </w:rPr>
        <w:t>s</w:t>
      </w:r>
      <w:proofErr w:type="spellEnd"/>
      <w:r w:rsidRPr="000525D5">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46D107D" w14:textId="77777777" w:rsidR="000525D5" w:rsidRPr="000525D5" w:rsidRDefault="000525D5" w:rsidP="000525D5">
      <w:pPr>
        <w:spacing w:line="256" w:lineRule="auto"/>
        <w:rPr>
          <w:rFonts w:eastAsia="Calibri"/>
          <w:sz w:val="16"/>
        </w:rPr>
      </w:pPr>
      <w:r w:rsidRPr="000525D5">
        <w:rPr>
          <w:rFonts w:eastAsia="Calibri"/>
          <w:sz w:val="16"/>
        </w:rPr>
        <w:t>The Space Dilemma</w:t>
      </w:r>
    </w:p>
    <w:p w14:paraId="171E8146" w14:textId="77777777" w:rsidR="000525D5" w:rsidRPr="000525D5" w:rsidRDefault="000525D5" w:rsidP="000525D5">
      <w:pPr>
        <w:spacing w:line="256" w:lineRule="auto"/>
        <w:rPr>
          <w:rFonts w:eastAsia="Calibri"/>
          <w:sz w:val="16"/>
        </w:rPr>
      </w:pPr>
      <w:r w:rsidRPr="000525D5">
        <w:rPr>
          <w:rFonts w:eastAsia="Calibri"/>
          <w:sz w:val="16"/>
        </w:rPr>
        <w:t xml:space="preserve">The </w:t>
      </w:r>
      <w:proofErr w:type="spellStart"/>
      <w:r w:rsidRPr="000525D5">
        <w:rPr>
          <w:rFonts w:eastAsia="Calibri"/>
          <w:b/>
          <w:iCs/>
          <w:u w:val="single"/>
          <w:bdr w:val="single" w:sz="8" w:space="0" w:color="auto" w:frame="1"/>
        </w:rPr>
        <w:t>militarisation</w:t>
      </w:r>
      <w:proofErr w:type="spellEnd"/>
      <w:r w:rsidRPr="000525D5">
        <w:rPr>
          <w:rFonts w:eastAsia="Calibri"/>
          <w:b/>
          <w:u w:val="single"/>
        </w:rPr>
        <w:t xml:space="preserve"> of space presents </w:t>
      </w:r>
      <w:r w:rsidRPr="000525D5">
        <w:rPr>
          <w:rFonts w:eastAsia="Calibri"/>
          <w:b/>
          <w:iCs/>
          <w:u w:val="single"/>
          <w:bdr w:val="single" w:sz="8" w:space="0" w:color="auto" w:frame="1"/>
        </w:rPr>
        <w:t>profound risks</w:t>
      </w:r>
      <w:r w:rsidRPr="000525D5">
        <w:rPr>
          <w:rFonts w:eastAsia="Calibri"/>
          <w:sz w:val="16"/>
        </w:rPr>
        <w:t xml:space="preserve"> for global security and long-term orbital sustainability. Absent robust governance frameworks, </w:t>
      </w:r>
      <w:r w:rsidRPr="000525D5">
        <w:rPr>
          <w:rFonts w:eastAsia="Calibri"/>
          <w:b/>
          <w:highlight w:val="green"/>
          <w:u w:val="single"/>
        </w:rPr>
        <w:t xml:space="preserve">deploying armed systems in orbit </w:t>
      </w:r>
      <w:r w:rsidRPr="000525D5">
        <w:rPr>
          <w:rFonts w:eastAsia="Calibri"/>
          <w:b/>
          <w:iCs/>
          <w:highlight w:val="green"/>
          <w:u w:val="single"/>
          <w:bdr w:val="single" w:sz="8" w:space="0" w:color="auto" w:frame="1"/>
        </w:rPr>
        <w:t>erodes</w:t>
      </w:r>
      <w:r w:rsidRPr="000525D5">
        <w:rPr>
          <w:rFonts w:eastAsia="Calibri"/>
          <w:b/>
          <w:u w:val="single"/>
        </w:rPr>
        <w:t xml:space="preserve"> fragile </w:t>
      </w:r>
      <w:r w:rsidRPr="000525D5">
        <w:rPr>
          <w:rFonts w:eastAsia="Calibri"/>
          <w:b/>
          <w:highlight w:val="green"/>
          <w:u w:val="single"/>
        </w:rPr>
        <w:t>norms</w:t>
      </w:r>
      <w:r w:rsidRPr="000525D5">
        <w:rPr>
          <w:rFonts w:eastAsia="Calibri"/>
          <w:b/>
          <w:u w:val="single"/>
        </w:rPr>
        <w:t xml:space="preserve">, intensifies </w:t>
      </w:r>
      <w:r w:rsidRPr="000525D5">
        <w:rPr>
          <w:rFonts w:eastAsia="Calibri"/>
          <w:b/>
          <w:iCs/>
          <w:u w:val="single"/>
          <w:bdr w:val="single" w:sz="8" w:space="0" w:color="auto" w:frame="1"/>
        </w:rPr>
        <w:t>mistrust</w:t>
      </w:r>
      <w:r w:rsidRPr="000525D5">
        <w:rPr>
          <w:rFonts w:eastAsia="Calibri"/>
          <w:b/>
          <w:u w:val="single"/>
        </w:rPr>
        <w:t xml:space="preserve">, </w:t>
      </w:r>
      <w:r w:rsidRPr="000525D5">
        <w:rPr>
          <w:rFonts w:eastAsia="Calibri"/>
          <w:b/>
          <w:highlight w:val="green"/>
          <w:u w:val="single"/>
        </w:rPr>
        <w:t xml:space="preserve">and </w:t>
      </w:r>
      <w:r w:rsidRPr="000525D5">
        <w:rPr>
          <w:rFonts w:eastAsia="Calibri"/>
          <w:b/>
          <w:iCs/>
          <w:highlight w:val="green"/>
          <w:u w:val="single"/>
          <w:bdr w:val="single" w:sz="8" w:space="0" w:color="auto" w:frame="1"/>
        </w:rPr>
        <w:t>increases</w:t>
      </w:r>
      <w:r w:rsidRPr="000525D5">
        <w:rPr>
          <w:rFonts w:eastAsia="Calibri"/>
          <w:sz w:val="16"/>
        </w:rPr>
        <w:t xml:space="preserve"> the </w:t>
      </w:r>
      <w:r w:rsidRPr="000525D5">
        <w:rPr>
          <w:rFonts w:eastAsia="Calibri"/>
          <w:b/>
          <w:highlight w:val="green"/>
          <w:u w:val="single"/>
        </w:rPr>
        <w:t xml:space="preserve">danger of </w:t>
      </w:r>
      <w:r w:rsidRPr="000525D5">
        <w:rPr>
          <w:rFonts w:eastAsia="Calibri"/>
          <w:b/>
          <w:iCs/>
          <w:highlight w:val="green"/>
          <w:u w:val="single"/>
          <w:bdr w:val="single" w:sz="8" w:space="0" w:color="auto" w:frame="1"/>
        </w:rPr>
        <w:t>miscalc</w:t>
      </w:r>
      <w:r w:rsidRPr="000525D5">
        <w:rPr>
          <w:rFonts w:eastAsia="Calibri"/>
          <w:sz w:val="16"/>
        </w:rPr>
        <w:t xml:space="preserve">ulation. Dual-use technologies complicate verification, blurring the line between defensive and offensive deployments. </w:t>
      </w:r>
      <w:r w:rsidRPr="000525D5">
        <w:rPr>
          <w:rFonts w:eastAsia="Calibri"/>
          <w:b/>
          <w:iCs/>
          <w:highlight w:val="green"/>
          <w:u w:val="single"/>
          <w:bdr w:val="single" w:sz="8" w:space="0" w:color="auto" w:frame="1"/>
        </w:rPr>
        <w:t>Debris</w:t>
      </w:r>
      <w:r w:rsidRPr="000525D5">
        <w:rPr>
          <w:rFonts w:eastAsia="Calibri"/>
          <w:b/>
          <w:highlight w:val="green"/>
          <w:u w:val="single"/>
        </w:rPr>
        <w:t xml:space="preserve"> generated by</w:t>
      </w:r>
      <w:r w:rsidRPr="000525D5">
        <w:rPr>
          <w:rFonts w:eastAsia="Calibri"/>
          <w:sz w:val="16"/>
        </w:rPr>
        <w:t xml:space="preserve"> weapons tests or </w:t>
      </w:r>
      <w:proofErr w:type="gramStart"/>
      <w:r w:rsidRPr="000525D5">
        <w:rPr>
          <w:rFonts w:eastAsia="Calibri"/>
          <w:b/>
          <w:highlight w:val="green"/>
          <w:u w:val="single"/>
        </w:rPr>
        <w:t>intercepts</w:t>
      </w:r>
      <w:proofErr w:type="gramEnd"/>
      <w:r w:rsidRPr="000525D5">
        <w:rPr>
          <w:rFonts w:eastAsia="Calibri"/>
          <w:b/>
          <w:highlight w:val="green"/>
          <w:u w:val="single"/>
        </w:rPr>
        <w:t xml:space="preserve"> </w:t>
      </w:r>
      <w:r w:rsidRPr="000525D5">
        <w:rPr>
          <w:rFonts w:eastAsia="Calibri"/>
          <w:b/>
          <w:iCs/>
          <w:highlight w:val="green"/>
          <w:u w:val="single"/>
          <w:bdr w:val="single" w:sz="8" w:space="0" w:color="auto" w:frame="1"/>
        </w:rPr>
        <w:t>threatens satellites</w:t>
      </w:r>
      <w:r w:rsidRPr="000525D5">
        <w:rPr>
          <w:rFonts w:eastAsia="Calibri"/>
          <w:b/>
          <w:u w:val="single"/>
        </w:rPr>
        <w:t xml:space="preserve"> vital to communications, navigation, and</w:t>
      </w:r>
      <w:r w:rsidRPr="000525D5">
        <w:rPr>
          <w:rFonts w:eastAsia="Calibri"/>
          <w:sz w:val="16"/>
        </w:rPr>
        <w:t xml:space="preserve"> scientific </w:t>
      </w:r>
      <w:r w:rsidRPr="000525D5">
        <w:rPr>
          <w:rFonts w:eastAsia="Calibri"/>
          <w:b/>
          <w:u w:val="single"/>
        </w:rPr>
        <w:t>research</w:t>
      </w:r>
      <w:r w:rsidRPr="000525D5">
        <w:rPr>
          <w:rFonts w:eastAsia="Calibri"/>
          <w:sz w:val="16"/>
        </w:rPr>
        <w:t>.</w:t>
      </w:r>
    </w:p>
    <w:p w14:paraId="085229A2" w14:textId="77777777" w:rsidR="000525D5" w:rsidRPr="000525D5" w:rsidRDefault="000525D5" w:rsidP="000525D5">
      <w:pPr>
        <w:spacing w:line="256" w:lineRule="auto"/>
        <w:rPr>
          <w:rFonts w:eastAsia="Calibri"/>
          <w:sz w:val="16"/>
        </w:rPr>
      </w:pPr>
      <w:r w:rsidRPr="000525D5">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0525D5">
        <w:rPr>
          <w:rFonts w:eastAsia="Calibri"/>
          <w:sz w:val="16"/>
        </w:rPr>
        <w:t>militarisation</w:t>
      </w:r>
      <w:proofErr w:type="spellEnd"/>
      <w:r w:rsidRPr="000525D5">
        <w:rPr>
          <w:rFonts w:eastAsia="Calibri"/>
          <w:sz w:val="16"/>
        </w:rPr>
        <w:t>, undermining both national security and the civilian benefits of space.</w:t>
      </w:r>
    </w:p>
    <w:p w14:paraId="5313DF1A" w14:textId="77777777" w:rsidR="000525D5" w:rsidRPr="000525D5" w:rsidRDefault="000525D5" w:rsidP="000525D5">
      <w:pPr>
        <w:spacing w:line="256" w:lineRule="auto"/>
        <w:rPr>
          <w:rFonts w:eastAsia="Calibri"/>
          <w:sz w:val="16"/>
        </w:rPr>
      </w:pPr>
      <w:r w:rsidRPr="000525D5">
        <w:rPr>
          <w:rFonts w:eastAsia="Calibri"/>
          <w:sz w:val="16"/>
        </w:rPr>
        <w:t>Strategic Risks and Operational Realism</w:t>
      </w:r>
    </w:p>
    <w:p w14:paraId="3C62CB93" w14:textId="77777777" w:rsidR="000525D5" w:rsidRPr="000525D5" w:rsidRDefault="000525D5" w:rsidP="000525D5">
      <w:pPr>
        <w:spacing w:line="256" w:lineRule="auto"/>
        <w:rPr>
          <w:rFonts w:eastAsia="Calibri"/>
          <w:sz w:val="16"/>
        </w:rPr>
      </w:pPr>
      <w:r w:rsidRPr="000525D5">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0525D5">
        <w:rPr>
          <w:rFonts w:eastAsia="Calibri"/>
          <w:sz w:val="16"/>
        </w:rPr>
        <w:t>manoeuvrable</w:t>
      </w:r>
      <w:proofErr w:type="spellEnd"/>
      <w:r w:rsidRPr="000525D5">
        <w:rPr>
          <w:rFonts w:eastAsia="Calibri"/>
          <w:sz w:val="16"/>
        </w:rPr>
        <w:t xml:space="preserve"> re-entry vehicles, </w:t>
      </w:r>
      <w:proofErr w:type="spellStart"/>
      <w:r w:rsidRPr="000525D5">
        <w:rPr>
          <w:rFonts w:eastAsia="Calibri"/>
          <w:sz w:val="16"/>
        </w:rPr>
        <w:t>hypersonics</w:t>
      </w:r>
      <w:proofErr w:type="spellEnd"/>
      <w:r w:rsidRPr="000525D5">
        <w:rPr>
          <w:rFonts w:eastAsia="Calibri"/>
          <w:sz w:val="16"/>
        </w:rPr>
        <w:t xml:space="preserve">, or saturation strikes could overwhelm </w:t>
      </w:r>
      <w:proofErr w:type="spellStart"/>
      <w:r w:rsidRPr="000525D5">
        <w:rPr>
          <w:rFonts w:eastAsia="Calibri"/>
          <w:sz w:val="16"/>
        </w:rPr>
        <w:t>defences</w:t>
      </w:r>
      <w:proofErr w:type="spellEnd"/>
      <w:r w:rsidRPr="000525D5">
        <w:rPr>
          <w:rFonts w:eastAsia="Calibri"/>
          <w:sz w:val="16"/>
        </w:rPr>
        <w:t xml:space="preserve">. Electronic warfare and cyberattacks threaten communications, while the high cost of replenishing satellites undermines sustainability. Above all, </w:t>
      </w:r>
      <w:r w:rsidRPr="000525D5">
        <w:rPr>
          <w:rFonts w:eastAsia="Calibri"/>
          <w:b/>
          <w:u w:val="single"/>
        </w:rPr>
        <w:t xml:space="preserve">the </w:t>
      </w:r>
      <w:r w:rsidRPr="000525D5">
        <w:rPr>
          <w:rFonts w:eastAsia="Calibri"/>
          <w:b/>
          <w:iCs/>
          <w:u w:val="single"/>
          <w:bdr w:val="single" w:sz="8" w:space="0" w:color="auto" w:frame="1"/>
        </w:rPr>
        <w:t>enormous budget</w:t>
      </w:r>
      <w:r w:rsidRPr="000525D5">
        <w:rPr>
          <w:rFonts w:eastAsia="Calibri"/>
          <w:b/>
          <w:u w:val="single"/>
        </w:rPr>
        <w:t xml:space="preserve"> could </w:t>
      </w:r>
      <w:r w:rsidRPr="000525D5">
        <w:rPr>
          <w:rFonts w:eastAsia="Calibri"/>
          <w:b/>
          <w:iCs/>
          <w:u w:val="single"/>
          <w:bdr w:val="single" w:sz="8" w:space="0" w:color="auto" w:frame="1"/>
        </w:rPr>
        <w:t>drain resources</w:t>
      </w:r>
      <w:r w:rsidRPr="000525D5">
        <w:rPr>
          <w:rFonts w:eastAsia="Calibri"/>
          <w:b/>
          <w:u w:val="single"/>
        </w:rPr>
        <w:t xml:space="preserve"> from </w:t>
      </w:r>
      <w:r w:rsidRPr="000525D5">
        <w:rPr>
          <w:rFonts w:eastAsia="Calibri"/>
          <w:b/>
          <w:iCs/>
          <w:u w:val="single"/>
          <w:bdr w:val="single" w:sz="8" w:space="0" w:color="auto" w:frame="1"/>
        </w:rPr>
        <w:t xml:space="preserve">nuclear </w:t>
      </w:r>
      <w:proofErr w:type="spellStart"/>
      <w:r w:rsidRPr="000525D5">
        <w:rPr>
          <w:rFonts w:eastAsia="Calibri"/>
          <w:b/>
          <w:iCs/>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u w:val="single"/>
        </w:rPr>
        <w:t xml:space="preserve">conventional </w:t>
      </w:r>
      <w:r w:rsidRPr="000525D5">
        <w:rPr>
          <w:rFonts w:eastAsia="Calibri"/>
          <w:b/>
          <w:iCs/>
          <w:u w:val="single"/>
          <w:bdr w:val="single" w:sz="8" w:space="0" w:color="auto" w:frame="1"/>
        </w:rPr>
        <w:t>readiness</w:t>
      </w:r>
      <w:r w:rsidRPr="000525D5">
        <w:rPr>
          <w:rFonts w:eastAsia="Calibri"/>
          <w:b/>
          <w:u w:val="single"/>
        </w:rPr>
        <w:t xml:space="preserve">, or emerging priorities such as </w:t>
      </w:r>
      <w:r w:rsidRPr="000525D5">
        <w:rPr>
          <w:rFonts w:eastAsia="Calibri"/>
          <w:b/>
          <w:iCs/>
          <w:u w:val="single"/>
          <w:bdr w:val="single" w:sz="8" w:space="0" w:color="auto" w:frame="1"/>
        </w:rPr>
        <w:t xml:space="preserve">cyber </w:t>
      </w:r>
      <w:proofErr w:type="spellStart"/>
      <w:r w:rsidRPr="000525D5">
        <w:rPr>
          <w:rFonts w:eastAsia="Calibri"/>
          <w:b/>
          <w:iCs/>
          <w:u w:val="single"/>
          <w:bdr w:val="single" w:sz="8" w:space="0" w:color="auto" w:frame="1"/>
        </w:rPr>
        <w:t>defence</w:t>
      </w:r>
      <w:r w:rsidRPr="000525D5">
        <w:rPr>
          <w:rFonts w:eastAsia="Calibri"/>
          <w:sz w:val="16"/>
        </w:rPr>
        <w:t>.War</w:t>
      </w:r>
      <w:proofErr w:type="spellEnd"/>
      <w:r w:rsidRPr="000525D5">
        <w:rPr>
          <w:rFonts w:eastAsia="Calibri"/>
          <w:sz w:val="16"/>
        </w:rPr>
        <w:t xml:space="preserve"> history books</w:t>
      </w:r>
    </w:p>
    <w:p w14:paraId="3528AC28" w14:textId="77777777" w:rsidR="000525D5" w:rsidRPr="000525D5" w:rsidRDefault="000525D5" w:rsidP="000525D5">
      <w:pPr>
        <w:spacing w:line="256" w:lineRule="auto"/>
        <w:rPr>
          <w:rFonts w:eastAsia="Calibri"/>
          <w:sz w:val="16"/>
        </w:rPr>
      </w:pPr>
      <w:r w:rsidRPr="000525D5">
        <w:rPr>
          <w:rFonts w:eastAsia="Calibri"/>
          <w:sz w:val="16"/>
        </w:rPr>
        <w:t>Domestic and Political Dimensions</w:t>
      </w:r>
    </w:p>
    <w:p w14:paraId="746147A1" w14:textId="77777777" w:rsidR="000525D5" w:rsidRPr="000525D5" w:rsidRDefault="000525D5" w:rsidP="000525D5">
      <w:pPr>
        <w:spacing w:line="256" w:lineRule="auto"/>
        <w:rPr>
          <w:rFonts w:eastAsia="Calibri"/>
          <w:sz w:val="16"/>
        </w:rPr>
      </w:pPr>
      <w:r w:rsidRPr="000525D5">
        <w:rPr>
          <w:rFonts w:eastAsia="Calibri"/>
          <w:sz w:val="16"/>
        </w:rPr>
        <w:t xml:space="preserve">Domestically, Golden Dome’s trajectory will be shaped by politics as much as engineering. Major </w:t>
      </w:r>
      <w:proofErr w:type="spellStart"/>
      <w:r w:rsidRPr="000525D5">
        <w:rPr>
          <w:rFonts w:eastAsia="Calibri"/>
          <w:sz w:val="16"/>
        </w:rPr>
        <w:t>defence</w:t>
      </w:r>
      <w:proofErr w:type="spellEnd"/>
      <w:r w:rsidRPr="000525D5">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0525D5">
        <w:rPr>
          <w:rFonts w:eastAsia="Calibri"/>
          <w:sz w:val="16"/>
        </w:rPr>
        <w:t>emphasise</w:t>
      </w:r>
      <w:proofErr w:type="spellEnd"/>
      <w:r w:rsidRPr="000525D5">
        <w:rPr>
          <w:rFonts w:eastAsia="Calibri"/>
          <w:sz w:val="16"/>
        </w:rPr>
        <w:t xml:space="preserve"> arms control and norms, while Republicans frame Golden Dome as a symbol of U.S. technological strength.</w:t>
      </w:r>
    </w:p>
    <w:p w14:paraId="5305E82B" w14:textId="77777777" w:rsidR="000525D5" w:rsidRPr="000525D5" w:rsidRDefault="000525D5" w:rsidP="000525D5">
      <w:pPr>
        <w:spacing w:line="256" w:lineRule="auto"/>
        <w:rPr>
          <w:rFonts w:eastAsia="Calibri"/>
          <w:sz w:val="16"/>
        </w:rPr>
      </w:pPr>
      <w:r w:rsidRPr="000525D5">
        <w:rPr>
          <w:rFonts w:eastAsia="Calibri"/>
          <w:sz w:val="16"/>
        </w:rPr>
        <w:t>International Security Architecture</w:t>
      </w:r>
    </w:p>
    <w:p w14:paraId="24A89D0E" w14:textId="77777777" w:rsidR="000525D5" w:rsidRPr="000525D5" w:rsidRDefault="000525D5" w:rsidP="000525D5">
      <w:pPr>
        <w:spacing w:line="256" w:lineRule="auto"/>
        <w:rPr>
          <w:rFonts w:eastAsia="Calibri"/>
          <w:sz w:val="16"/>
        </w:rPr>
      </w:pPr>
      <w:r w:rsidRPr="000525D5">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0525D5">
        <w:rPr>
          <w:rFonts w:eastAsia="Calibri"/>
          <w:sz w:val="16"/>
        </w:rPr>
        <w:t>defence</w:t>
      </w:r>
      <w:proofErr w:type="spellEnd"/>
      <w:r w:rsidRPr="000525D5">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0525D5">
        <w:rPr>
          <w:rFonts w:eastAsia="Calibri"/>
          <w:sz w:val="16"/>
        </w:rPr>
        <w:t>defence</w:t>
      </w:r>
      <w:proofErr w:type="spellEnd"/>
      <w:r w:rsidRPr="000525D5">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39DD6FC" w14:textId="77777777" w:rsidR="000525D5" w:rsidRPr="000525D5" w:rsidRDefault="000525D5" w:rsidP="000525D5">
      <w:pPr>
        <w:spacing w:line="256" w:lineRule="auto"/>
        <w:rPr>
          <w:rFonts w:eastAsia="Calibri"/>
          <w:sz w:val="16"/>
        </w:rPr>
      </w:pPr>
      <w:r w:rsidRPr="000525D5">
        <w:rPr>
          <w:rFonts w:eastAsia="Calibri"/>
          <w:sz w:val="16"/>
        </w:rPr>
        <w:t>Escalation and Strategic Stability</w:t>
      </w:r>
    </w:p>
    <w:p w14:paraId="094D6488" w14:textId="77777777" w:rsidR="000525D5" w:rsidRPr="000525D5" w:rsidRDefault="000525D5" w:rsidP="000525D5">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highlight w:val="green"/>
          <w:u w:val="single"/>
        </w:rPr>
        <w:t>ome</w:t>
      </w:r>
      <w:r w:rsidRPr="000525D5">
        <w:rPr>
          <w:rFonts w:eastAsia="Calibri"/>
          <w:b/>
          <w:u w:val="single"/>
        </w:rPr>
        <w:t xml:space="preserve"> could</w:t>
      </w:r>
      <w:r w:rsidRPr="000525D5">
        <w:rPr>
          <w:rFonts w:eastAsia="Calibri"/>
          <w:sz w:val="16"/>
        </w:rPr>
        <w:t xml:space="preserve"> significantly </w:t>
      </w:r>
      <w:r w:rsidRPr="000525D5">
        <w:rPr>
          <w:rFonts w:eastAsia="Calibri"/>
          <w:b/>
          <w:iCs/>
          <w:highlight w:val="green"/>
          <w:u w:val="single"/>
          <w:bdr w:val="single" w:sz="8" w:space="0" w:color="auto" w:frame="1"/>
        </w:rPr>
        <w:t>undermine</w:t>
      </w:r>
      <w:r w:rsidRPr="000525D5">
        <w:rPr>
          <w:rFonts w:eastAsia="Calibri"/>
          <w:b/>
          <w:u w:val="single"/>
        </w:rPr>
        <w:t xml:space="preserve"> adversaries’ </w:t>
      </w:r>
      <w:r w:rsidRPr="000525D5">
        <w:rPr>
          <w:rFonts w:eastAsia="Calibri"/>
          <w:b/>
          <w:highlight w:val="green"/>
          <w:u w:val="single"/>
        </w:rPr>
        <w:t>confidence in</w:t>
      </w:r>
      <w:r w:rsidRPr="000525D5">
        <w:rPr>
          <w:rFonts w:eastAsia="Calibri"/>
          <w:sz w:val="16"/>
        </w:rPr>
        <w:t xml:space="preserve"> the survivability and effectiveness of </w:t>
      </w:r>
      <w:r w:rsidRPr="000525D5">
        <w:rPr>
          <w:rFonts w:eastAsia="Calibri"/>
          <w:b/>
          <w:u w:val="single"/>
        </w:rPr>
        <w:t xml:space="preserve">their </w:t>
      </w:r>
      <w:r w:rsidRPr="000525D5">
        <w:rPr>
          <w:rFonts w:eastAsia="Calibri"/>
          <w:b/>
          <w:iCs/>
          <w:highlight w:val="green"/>
          <w:u w:val="single"/>
          <w:bdr w:val="single" w:sz="8" w:space="0" w:color="auto" w:frame="1"/>
        </w:rPr>
        <w:t>second-strike</w:t>
      </w:r>
      <w:r w:rsidRPr="000525D5">
        <w:rPr>
          <w:rFonts w:eastAsia="Calibri"/>
          <w:sz w:val="16"/>
        </w:rPr>
        <w:t xml:space="preserve"> capabilities, </w:t>
      </w:r>
      <w:r w:rsidRPr="000525D5">
        <w:rPr>
          <w:rFonts w:eastAsia="Calibri"/>
          <w:b/>
          <w:u w:val="single"/>
        </w:rPr>
        <w:t xml:space="preserve">a </w:t>
      </w:r>
      <w:r w:rsidRPr="000525D5">
        <w:rPr>
          <w:rFonts w:eastAsia="Calibri"/>
          <w:b/>
          <w:iCs/>
          <w:highlight w:val="green"/>
          <w:u w:val="single"/>
          <w:bdr w:val="single" w:sz="8" w:space="0" w:color="auto" w:frame="1"/>
        </w:rPr>
        <w:t>cornerstone</w:t>
      </w:r>
      <w:r w:rsidRPr="000525D5">
        <w:rPr>
          <w:rFonts w:eastAsia="Calibri"/>
          <w:b/>
          <w:highlight w:val="green"/>
          <w:u w:val="single"/>
        </w:rPr>
        <w:t xml:space="preserve"> of</w:t>
      </w:r>
      <w:r w:rsidRPr="000525D5">
        <w:rPr>
          <w:rFonts w:eastAsia="Calibri"/>
          <w:sz w:val="16"/>
        </w:rPr>
        <w:t xml:space="preserve"> nuclear </w:t>
      </w:r>
      <w:r w:rsidRPr="000525D5">
        <w:rPr>
          <w:rFonts w:eastAsia="Calibri"/>
          <w:b/>
          <w:iCs/>
          <w:highlight w:val="green"/>
          <w:u w:val="single"/>
          <w:bdr w:val="single" w:sz="8" w:space="0" w:color="auto" w:frame="1"/>
        </w:rPr>
        <w:t>deterrence</w:t>
      </w:r>
      <w:r w:rsidRPr="000525D5">
        <w:rPr>
          <w:rFonts w:eastAsia="Calibri"/>
          <w:sz w:val="16"/>
        </w:rPr>
        <w:t xml:space="preserve">. </w:t>
      </w:r>
      <w:r w:rsidRPr="000525D5">
        <w:rPr>
          <w:rFonts w:eastAsia="Calibri"/>
          <w:b/>
          <w:u w:val="single"/>
        </w:rPr>
        <w:t xml:space="preserve">By </w:t>
      </w:r>
      <w:r w:rsidRPr="000525D5">
        <w:rPr>
          <w:rFonts w:eastAsia="Calibri"/>
          <w:b/>
          <w:iCs/>
          <w:u w:val="single"/>
          <w:bdr w:val="single" w:sz="8" w:space="0" w:color="auto" w:frame="1"/>
        </w:rPr>
        <w:t>projecting</w:t>
      </w:r>
      <w:r w:rsidRPr="000525D5">
        <w:rPr>
          <w:rFonts w:eastAsia="Calibri"/>
          <w:b/>
          <w:u w:val="single"/>
        </w:rPr>
        <w:t xml:space="preserve"> </w:t>
      </w:r>
      <w:r w:rsidRPr="000525D5">
        <w:rPr>
          <w:rFonts w:eastAsia="Calibri"/>
          <w:b/>
          <w:highlight w:val="green"/>
          <w:u w:val="single"/>
        </w:rPr>
        <w:t xml:space="preserve">the </w:t>
      </w:r>
      <w:r w:rsidRPr="000525D5">
        <w:rPr>
          <w:rFonts w:eastAsia="Calibri"/>
          <w:b/>
          <w:iCs/>
          <w:highlight w:val="green"/>
          <w:u w:val="single"/>
          <w:bdr w:val="single" w:sz="8" w:space="0" w:color="auto" w:frame="1"/>
        </w:rPr>
        <w:t>perception</w:t>
      </w:r>
      <w:r w:rsidRPr="000525D5">
        <w:rPr>
          <w:rFonts w:eastAsia="Calibri"/>
          <w:sz w:val="16"/>
        </w:rPr>
        <w:t xml:space="preserve"> that </w:t>
      </w:r>
      <w:r w:rsidRPr="000525D5">
        <w:rPr>
          <w:rFonts w:eastAsia="Calibri"/>
          <w:b/>
          <w:u w:val="single"/>
        </w:rPr>
        <w:t xml:space="preserve">U.S. </w:t>
      </w:r>
      <w:r w:rsidRPr="000525D5">
        <w:rPr>
          <w:rFonts w:eastAsia="Calibri"/>
          <w:b/>
          <w:iCs/>
          <w:highlight w:val="green"/>
          <w:u w:val="single"/>
          <w:bdr w:val="single" w:sz="8" w:space="0" w:color="auto" w:frame="1"/>
        </w:rPr>
        <w:t>m</w:t>
      </w:r>
      <w:r w:rsidRPr="000525D5">
        <w:rPr>
          <w:rFonts w:eastAsia="Calibri"/>
          <w:sz w:val="16"/>
        </w:rPr>
        <w:t xml:space="preserve">issile </w:t>
      </w:r>
      <w:proofErr w:type="spellStart"/>
      <w:r w:rsidRPr="000525D5">
        <w:rPr>
          <w:rFonts w:eastAsia="Calibri"/>
          <w:b/>
          <w:iCs/>
          <w:highlight w:val="green"/>
          <w:u w:val="single"/>
          <w:bdr w:val="single" w:sz="8" w:space="0" w:color="auto" w:frame="1"/>
        </w:rPr>
        <w:t>d</w:t>
      </w:r>
      <w:r w:rsidRPr="000525D5">
        <w:rPr>
          <w:rFonts w:eastAsia="Calibri"/>
          <w:sz w:val="16"/>
        </w:rPr>
        <w:t>efence</w:t>
      </w:r>
      <w:r w:rsidRPr="000525D5">
        <w:rPr>
          <w:rFonts w:eastAsia="Calibri"/>
          <w:b/>
          <w:u w:val="single"/>
        </w:rPr>
        <w:t>s</w:t>
      </w:r>
      <w:proofErr w:type="spellEnd"/>
      <w:r w:rsidRPr="000525D5">
        <w:rPr>
          <w:rFonts w:eastAsia="Calibri"/>
          <w:b/>
          <w:u w:val="single"/>
        </w:rPr>
        <w:t xml:space="preserve"> could </w:t>
      </w:r>
      <w:proofErr w:type="spellStart"/>
      <w:r w:rsidRPr="000525D5">
        <w:rPr>
          <w:rFonts w:eastAsia="Calibri"/>
          <w:b/>
          <w:highlight w:val="green"/>
          <w:u w:val="single"/>
        </w:rPr>
        <w:t>neutralise</w:t>
      </w:r>
      <w:proofErr w:type="spellEnd"/>
      <w:r w:rsidRPr="000525D5">
        <w:rPr>
          <w:rFonts w:eastAsia="Calibri"/>
          <w:b/>
          <w:highlight w:val="green"/>
          <w:u w:val="single"/>
        </w:rPr>
        <w:t xml:space="preserve"> </w:t>
      </w:r>
      <w:r w:rsidRPr="000525D5">
        <w:rPr>
          <w:rFonts w:eastAsia="Calibri"/>
          <w:b/>
          <w:iCs/>
          <w:highlight w:val="green"/>
          <w:u w:val="single"/>
          <w:bdr w:val="single" w:sz="8" w:space="0" w:color="auto" w:frame="1"/>
        </w:rPr>
        <w:t>retal</w:t>
      </w:r>
      <w:r w:rsidRPr="000525D5">
        <w:rPr>
          <w:rFonts w:eastAsia="Calibri"/>
          <w:sz w:val="16"/>
        </w:rPr>
        <w:t xml:space="preserve">iatory forces, </w:t>
      </w:r>
      <w:r w:rsidRPr="000525D5">
        <w:rPr>
          <w:rFonts w:eastAsia="Calibri"/>
          <w:b/>
          <w:highlight w:val="green"/>
          <w:u w:val="single"/>
        </w:rPr>
        <w:t>rivals</w:t>
      </w:r>
      <w:r w:rsidRPr="000525D5">
        <w:rPr>
          <w:rFonts w:eastAsia="Calibri"/>
          <w:b/>
          <w:u w:val="single"/>
        </w:rPr>
        <w:t xml:space="preserve"> may </w:t>
      </w:r>
      <w:r w:rsidRPr="000525D5">
        <w:rPr>
          <w:rFonts w:eastAsia="Calibri"/>
          <w:b/>
          <w:iCs/>
          <w:highlight w:val="green"/>
          <w:u w:val="single"/>
          <w:bdr w:val="single" w:sz="8" w:space="0" w:color="auto" w:frame="1"/>
        </w:rPr>
        <w:t>fear</w:t>
      </w:r>
      <w:r w:rsidRPr="000525D5">
        <w:rPr>
          <w:rFonts w:eastAsia="Calibri"/>
          <w:sz w:val="16"/>
        </w:rPr>
        <w:t xml:space="preserve"> that </w:t>
      </w:r>
      <w:r w:rsidRPr="000525D5">
        <w:rPr>
          <w:rFonts w:eastAsia="Calibri"/>
          <w:b/>
          <w:u w:val="single"/>
        </w:rPr>
        <w:t xml:space="preserve">their </w:t>
      </w:r>
      <w:r w:rsidRPr="000525D5">
        <w:rPr>
          <w:rFonts w:eastAsia="Calibri"/>
          <w:b/>
          <w:highlight w:val="green"/>
          <w:u w:val="single"/>
        </w:rPr>
        <w:t xml:space="preserve">deterrent is </w:t>
      </w:r>
      <w:r w:rsidRPr="000525D5">
        <w:rPr>
          <w:rFonts w:eastAsia="Calibri"/>
          <w:b/>
          <w:iCs/>
          <w:highlight w:val="green"/>
          <w:u w:val="single"/>
          <w:bdr w:val="single" w:sz="8" w:space="0" w:color="auto" w:frame="1"/>
        </w:rPr>
        <w:t>vulnerable</w:t>
      </w:r>
      <w:r w:rsidRPr="000525D5">
        <w:rPr>
          <w:rFonts w:eastAsia="Calibri"/>
          <w:sz w:val="16"/>
        </w:rPr>
        <w:t xml:space="preserve"> in a crisis, </w:t>
      </w:r>
      <w:r w:rsidRPr="000525D5">
        <w:rPr>
          <w:rFonts w:eastAsia="Calibri"/>
          <w:b/>
          <w:highlight w:val="green"/>
          <w:u w:val="single"/>
        </w:rPr>
        <w:t>increasing</w:t>
      </w:r>
      <w:r w:rsidRPr="000525D5">
        <w:rPr>
          <w:rFonts w:eastAsia="Calibri"/>
          <w:sz w:val="16"/>
        </w:rPr>
        <w:t xml:space="preserve"> the </w:t>
      </w:r>
      <w:r w:rsidRPr="000525D5">
        <w:rPr>
          <w:rFonts w:eastAsia="Calibri"/>
          <w:b/>
          <w:highlight w:val="green"/>
          <w:u w:val="single"/>
        </w:rPr>
        <w:t xml:space="preserve">incentive to </w:t>
      </w:r>
      <w:r w:rsidRPr="000525D5">
        <w:rPr>
          <w:rFonts w:eastAsia="Calibri"/>
          <w:b/>
          <w:iCs/>
          <w:highlight w:val="green"/>
          <w:u w:val="single"/>
          <w:bdr w:val="single" w:sz="8" w:space="0" w:color="auto" w:frame="1"/>
        </w:rPr>
        <w:t>act pre-emptively</w:t>
      </w:r>
      <w:r w:rsidRPr="000525D5">
        <w:rPr>
          <w:rFonts w:eastAsia="Calibri"/>
          <w:sz w:val="16"/>
        </w:rPr>
        <w:t xml:space="preserve"> to preserve strategic leverage. </w:t>
      </w:r>
      <w:r w:rsidRPr="000525D5">
        <w:rPr>
          <w:rFonts w:eastAsia="Calibri"/>
          <w:b/>
          <w:u w:val="single"/>
        </w:rPr>
        <w:t xml:space="preserve">This mirrors classical </w:t>
      </w:r>
      <w:r w:rsidRPr="000525D5">
        <w:rPr>
          <w:rFonts w:eastAsia="Calibri"/>
          <w:b/>
          <w:iCs/>
          <w:u w:val="single"/>
          <w:bdr w:val="single" w:sz="8" w:space="0" w:color="auto" w:frame="1"/>
        </w:rPr>
        <w:t>security dilemmas</w:t>
      </w:r>
      <w:r w:rsidRPr="000525D5">
        <w:rPr>
          <w:rFonts w:eastAsia="Calibri"/>
          <w:sz w:val="16"/>
        </w:rPr>
        <w:t xml:space="preserve">: </w:t>
      </w:r>
      <w:r w:rsidRPr="000525D5">
        <w:rPr>
          <w:rFonts w:eastAsia="Calibri"/>
          <w:b/>
          <w:u w:val="single"/>
        </w:rPr>
        <w:t>efforts to enhance</w:t>
      </w:r>
      <w:r w:rsidRPr="000525D5">
        <w:rPr>
          <w:rFonts w:eastAsia="Calibri"/>
          <w:sz w:val="16"/>
        </w:rPr>
        <w:t xml:space="preserve"> one state’s </w:t>
      </w:r>
      <w:proofErr w:type="spellStart"/>
      <w:r w:rsidRPr="000525D5">
        <w:rPr>
          <w:rFonts w:eastAsia="Calibri"/>
          <w:b/>
          <w:u w:val="single"/>
        </w:rPr>
        <w:t>defence</w:t>
      </w:r>
      <w:proofErr w:type="spellEnd"/>
      <w:r w:rsidRPr="000525D5">
        <w:rPr>
          <w:rFonts w:eastAsia="Calibri"/>
          <w:b/>
          <w:u w:val="single"/>
        </w:rPr>
        <w:t xml:space="preserve"> can inadvertently </w:t>
      </w:r>
      <w:r w:rsidRPr="000525D5">
        <w:rPr>
          <w:rFonts w:eastAsia="Calibri"/>
          <w:b/>
          <w:iCs/>
          <w:u w:val="single"/>
          <w:bdr w:val="single" w:sz="8" w:space="0" w:color="auto" w:frame="1"/>
        </w:rPr>
        <w:t>intensify insecurity</w:t>
      </w:r>
      <w:r w:rsidRPr="000525D5">
        <w:rPr>
          <w:rFonts w:eastAsia="Calibri"/>
          <w:b/>
          <w:u w:val="single"/>
        </w:rPr>
        <w:t xml:space="preserve"> for</w:t>
      </w:r>
      <w:r w:rsidRPr="000525D5">
        <w:rPr>
          <w:rFonts w:eastAsia="Calibri"/>
          <w:sz w:val="16"/>
        </w:rPr>
        <w:t xml:space="preserve"> </w:t>
      </w:r>
      <w:r w:rsidRPr="000525D5">
        <w:rPr>
          <w:rFonts w:eastAsia="Calibri"/>
          <w:b/>
          <w:u w:val="single"/>
        </w:rPr>
        <w:t xml:space="preserve">others, raising the </w:t>
      </w:r>
      <w:r w:rsidRPr="000525D5">
        <w:rPr>
          <w:rFonts w:eastAsia="Calibri"/>
          <w:b/>
          <w:iCs/>
          <w:u w:val="single"/>
          <w:bdr w:val="single" w:sz="8" w:space="0" w:color="auto" w:frame="1"/>
        </w:rPr>
        <w:t>probability</w:t>
      </w:r>
      <w:r w:rsidRPr="000525D5">
        <w:rPr>
          <w:rFonts w:eastAsia="Calibri"/>
          <w:b/>
          <w:u w:val="single"/>
        </w:rPr>
        <w:t xml:space="preserve"> of </w:t>
      </w:r>
      <w:r w:rsidRPr="000525D5">
        <w:rPr>
          <w:rFonts w:eastAsia="Calibri"/>
          <w:b/>
          <w:iCs/>
          <w:u w:val="single"/>
          <w:bdr w:val="single" w:sz="8" w:space="0" w:color="auto" w:frame="1"/>
        </w:rPr>
        <w:t>miscalc</w:t>
      </w:r>
      <w:r w:rsidRPr="000525D5">
        <w:rPr>
          <w:rFonts w:eastAsia="Calibri"/>
          <w:sz w:val="16"/>
        </w:rPr>
        <w:t>ulation during tense standoffs.</w:t>
      </w:r>
    </w:p>
    <w:p w14:paraId="791666EE" w14:textId="77777777" w:rsidR="000525D5" w:rsidRPr="000525D5" w:rsidRDefault="000525D5" w:rsidP="000525D5">
      <w:pPr>
        <w:spacing w:line="256" w:lineRule="auto"/>
        <w:rPr>
          <w:rFonts w:eastAsia="Calibri"/>
          <w:sz w:val="16"/>
        </w:rPr>
      </w:pPr>
      <w:r w:rsidRPr="000525D5">
        <w:rPr>
          <w:rFonts w:eastAsia="Calibri"/>
          <w:sz w:val="16"/>
        </w:rPr>
        <w:t xml:space="preserve">The </w:t>
      </w:r>
      <w:r w:rsidRPr="000525D5">
        <w:rPr>
          <w:rFonts w:eastAsia="Calibri"/>
          <w:b/>
          <w:iCs/>
          <w:u w:val="single"/>
          <w:bdr w:val="single" w:sz="8" w:space="0" w:color="auto" w:frame="1"/>
        </w:rPr>
        <w:t>dual-use</w:t>
      </w:r>
      <w:r w:rsidRPr="000525D5">
        <w:rPr>
          <w:rFonts w:eastAsia="Calibri"/>
          <w:b/>
          <w:u w:val="single"/>
        </w:rPr>
        <w:t xml:space="preserve"> character of space-based assets</w:t>
      </w:r>
      <w:r w:rsidRPr="000525D5">
        <w:rPr>
          <w:rFonts w:eastAsia="Calibri"/>
          <w:sz w:val="16"/>
        </w:rPr>
        <w:t xml:space="preserve">—where sensors, satellites, and orbital platforms serve both civilian and military functions—further </w:t>
      </w:r>
      <w:proofErr w:type="gramStart"/>
      <w:r w:rsidRPr="000525D5">
        <w:rPr>
          <w:rFonts w:eastAsia="Calibri"/>
          <w:b/>
          <w:iCs/>
          <w:u w:val="single"/>
          <w:bdr w:val="single" w:sz="8" w:space="0" w:color="auto" w:frame="1"/>
        </w:rPr>
        <w:t>magnifies</w:t>
      </w:r>
      <w:proofErr w:type="gramEnd"/>
      <w:r w:rsidRPr="000525D5">
        <w:rPr>
          <w:rFonts w:eastAsia="Calibri"/>
          <w:b/>
          <w:u w:val="single"/>
        </w:rPr>
        <w:t xml:space="preserve"> escalation risks. Attacks targeting these systems, even if</w:t>
      </w:r>
      <w:r w:rsidRPr="000525D5">
        <w:rPr>
          <w:rFonts w:eastAsia="Calibri"/>
          <w:sz w:val="16"/>
        </w:rPr>
        <w:t xml:space="preserve"> intended as limited or </w:t>
      </w:r>
      <w:r w:rsidRPr="000525D5">
        <w:rPr>
          <w:rFonts w:eastAsia="Calibri"/>
          <w:b/>
          <w:iCs/>
          <w:u w:val="single"/>
          <w:bdr w:val="single" w:sz="8" w:space="0" w:color="auto" w:frame="1"/>
        </w:rPr>
        <w:t>defensive</w:t>
      </w:r>
      <w:r w:rsidRPr="000525D5">
        <w:rPr>
          <w:rFonts w:eastAsia="Calibri"/>
          <w:sz w:val="16"/>
        </w:rPr>
        <w:t xml:space="preserve"> strikes, </w:t>
      </w:r>
      <w:r w:rsidRPr="000525D5">
        <w:rPr>
          <w:rFonts w:eastAsia="Calibri"/>
          <w:b/>
          <w:u w:val="single"/>
        </w:rPr>
        <w:t xml:space="preserve">could be interpreted as </w:t>
      </w:r>
      <w:r w:rsidRPr="000525D5">
        <w:rPr>
          <w:rFonts w:eastAsia="Calibri"/>
          <w:b/>
          <w:iCs/>
          <w:u w:val="single"/>
          <w:bdr w:val="single" w:sz="8" w:space="0" w:color="auto" w:frame="1"/>
        </w:rPr>
        <w:t>offensive</w:t>
      </w:r>
      <w:r w:rsidRPr="000525D5">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525D5">
        <w:rPr>
          <w:rFonts w:eastAsia="Calibri"/>
          <w:b/>
          <w:iCs/>
          <w:u w:val="single"/>
          <w:bdr w:val="single" w:sz="8" w:space="0" w:color="auto" w:frame="1"/>
        </w:rPr>
        <w:t>opacity</w:t>
      </w:r>
      <w:r w:rsidRPr="000525D5">
        <w:rPr>
          <w:rFonts w:eastAsia="Calibri"/>
          <w:b/>
          <w:u w:val="single"/>
        </w:rPr>
        <w:t xml:space="preserve"> of space operations, combined with the </w:t>
      </w:r>
      <w:r w:rsidRPr="000525D5">
        <w:rPr>
          <w:rFonts w:eastAsia="Calibri"/>
          <w:b/>
          <w:iCs/>
          <w:u w:val="single"/>
          <w:bdr w:val="single" w:sz="8" w:space="0" w:color="auto" w:frame="1"/>
        </w:rPr>
        <w:t>speed</w:t>
      </w:r>
      <w:r w:rsidRPr="000525D5">
        <w:rPr>
          <w:rFonts w:eastAsia="Calibri"/>
          <w:b/>
          <w:u w:val="single"/>
        </w:rPr>
        <w:t xml:space="preserve"> of orbital engagement</w:t>
      </w:r>
      <w:r w:rsidRPr="000525D5">
        <w:rPr>
          <w:rFonts w:eastAsia="Calibri"/>
          <w:sz w:val="16"/>
        </w:rPr>
        <w:t xml:space="preserve"> and difficulty of attribution, </w:t>
      </w:r>
      <w:r w:rsidRPr="000525D5">
        <w:rPr>
          <w:rFonts w:eastAsia="Calibri"/>
          <w:b/>
          <w:u w:val="single"/>
        </w:rPr>
        <w:t>could accelerate</w:t>
      </w:r>
      <w:r w:rsidRPr="000525D5">
        <w:rPr>
          <w:rFonts w:eastAsia="Calibri"/>
          <w:sz w:val="16"/>
        </w:rPr>
        <w:t xml:space="preserve"> decision-making under </w:t>
      </w:r>
      <w:r w:rsidRPr="000525D5">
        <w:rPr>
          <w:rFonts w:eastAsia="Calibri"/>
          <w:b/>
          <w:iCs/>
          <w:u w:val="single"/>
          <w:bdr w:val="single" w:sz="8" w:space="0" w:color="auto" w:frame="1"/>
        </w:rPr>
        <w:t>uncertainty</w:t>
      </w:r>
      <w:r w:rsidRPr="000525D5">
        <w:rPr>
          <w:rFonts w:eastAsia="Calibri"/>
          <w:sz w:val="16"/>
        </w:rPr>
        <w:t>, leaving little room for de-escalation.</w:t>
      </w:r>
    </w:p>
    <w:p w14:paraId="6B77BB22" w14:textId="77777777" w:rsidR="000525D5" w:rsidRPr="000525D5" w:rsidRDefault="000525D5" w:rsidP="000525D5">
      <w:pPr>
        <w:spacing w:line="256" w:lineRule="auto"/>
        <w:rPr>
          <w:rFonts w:eastAsia="Calibri"/>
          <w:sz w:val="16"/>
        </w:rPr>
      </w:pPr>
      <w:r w:rsidRPr="000525D5">
        <w:rPr>
          <w:rFonts w:eastAsia="Calibri"/>
          <w:sz w:val="16"/>
        </w:rPr>
        <w:t>Economic, Ethical, and Normative Dimensions</w:t>
      </w:r>
    </w:p>
    <w:p w14:paraId="6B52FF29" w14:textId="77777777" w:rsidR="000525D5" w:rsidRPr="000525D5" w:rsidRDefault="000525D5" w:rsidP="000525D5">
      <w:pPr>
        <w:spacing w:line="256" w:lineRule="auto"/>
        <w:rPr>
          <w:rFonts w:eastAsia="Calibri"/>
          <w:sz w:val="16"/>
        </w:rPr>
      </w:pPr>
      <w:r w:rsidRPr="000525D5">
        <w:rPr>
          <w:rFonts w:eastAsia="Calibri"/>
          <w:sz w:val="16"/>
        </w:rPr>
        <w:t xml:space="preserve">Golden Dome threatens to fundamentally reshape U.S. </w:t>
      </w:r>
      <w:proofErr w:type="spellStart"/>
      <w:r w:rsidRPr="000525D5">
        <w:rPr>
          <w:rFonts w:eastAsia="Calibri"/>
          <w:sz w:val="16"/>
        </w:rPr>
        <w:t>defence</w:t>
      </w:r>
      <w:proofErr w:type="spellEnd"/>
      <w:r w:rsidRPr="000525D5">
        <w:rPr>
          <w:rFonts w:eastAsia="Calibri"/>
          <w:sz w:val="16"/>
        </w:rPr>
        <w:t xml:space="preserve"> priorities. The sheer scale of the </w:t>
      </w:r>
      <w:proofErr w:type="spellStart"/>
      <w:r w:rsidRPr="000525D5">
        <w:rPr>
          <w:rFonts w:eastAsia="Calibri"/>
          <w:sz w:val="16"/>
        </w:rPr>
        <w:t>programme</w:t>
      </w:r>
      <w:proofErr w:type="spellEnd"/>
      <w:r w:rsidRPr="000525D5">
        <w:rPr>
          <w:rFonts w:eastAsia="Calibri"/>
          <w:sz w:val="16"/>
        </w:rPr>
        <w:t xml:space="preserve"> implies that </w:t>
      </w:r>
      <w:r w:rsidRPr="000525D5">
        <w:rPr>
          <w:rFonts w:eastAsia="Calibri"/>
          <w:b/>
          <w:iCs/>
          <w:u w:val="single"/>
          <w:bdr w:val="single" w:sz="8" w:space="0" w:color="auto" w:frame="1"/>
        </w:rPr>
        <w:t xml:space="preserve">vast </w:t>
      </w:r>
      <w:r w:rsidRPr="000525D5">
        <w:rPr>
          <w:rFonts w:eastAsia="Calibri"/>
          <w:b/>
          <w:iCs/>
          <w:highlight w:val="green"/>
          <w:u w:val="single"/>
          <w:bdr w:val="single" w:sz="8" w:space="0" w:color="auto" w:frame="1"/>
        </w:rPr>
        <w:t>resources</w:t>
      </w:r>
      <w:r w:rsidRPr="000525D5">
        <w:rPr>
          <w:rFonts w:eastAsia="Calibri"/>
          <w:b/>
          <w:u w:val="single"/>
        </w:rPr>
        <w:t xml:space="preserve"> would be dedicated to </w:t>
      </w:r>
      <w:proofErr w:type="gramStart"/>
      <w:r w:rsidRPr="000525D5">
        <w:rPr>
          <w:rFonts w:eastAsia="Calibri"/>
          <w:b/>
          <w:u w:val="single"/>
        </w:rPr>
        <w:t>its</w:t>
      </w:r>
      <w:proofErr w:type="gramEnd"/>
      <w:r w:rsidRPr="000525D5">
        <w:rPr>
          <w:rFonts w:eastAsia="Calibri"/>
          <w:b/>
          <w:u w:val="single"/>
        </w:rPr>
        <w:t xml:space="preserve"> development</w:t>
      </w:r>
      <w:r w:rsidRPr="000525D5">
        <w:rPr>
          <w:rFonts w:eastAsia="Calibri"/>
          <w:sz w:val="16"/>
        </w:rPr>
        <w:t xml:space="preserve">, testing, and deployment, potentially </w:t>
      </w:r>
      <w:r w:rsidRPr="000525D5">
        <w:rPr>
          <w:rFonts w:eastAsia="Calibri"/>
          <w:b/>
          <w:highlight w:val="green"/>
          <w:u w:val="single"/>
        </w:rPr>
        <w:t>divert</w:t>
      </w:r>
      <w:r w:rsidRPr="000525D5">
        <w:rPr>
          <w:rFonts w:eastAsia="Calibri"/>
          <w:b/>
          <w:u w:val="single"/>
        </w:rPr>
        <w:t xml:space="preserve">ing </w:t>
      </w:r>
      <w:r w:rsidRPr="000525D5">
        <w:rPr>
          <w:rFonts w:eastAsia="Calibri"/>
          <w:b/>
          <w:iCs/>
          <w:highlight w:val="green"/>
          <w:u w:val="single"/>
          <w:bdr w:val="single" w:sz="8" w:space="0" w:color="auto" w:frame="1"/>
        </w:rPr>
        <w:t>attention</w:t>
      </w:r>
      <w:r w:rsidRPr="000525D5">
        <w:rPr>
          <w:rFonts w:eastAsia="Calibri"/>
          <w:b/>
          <w:highlight w:val="green"/>
          <w:u w:val="single"/>
        </w:rPr>
        <w:t xml:space="preserve"> and </w:t>
      </w:r>
      <w:r w:rsidRPr="000525D5">
        <w:rPr>
          <w:rFonts w:eastAsia="Calibri"/>
          <w:b/>
          <w:iCs/>
          <w:highlight w:val="green"/>
          <w:u w:val="single"/>
          <w:bdr w:val="single" w:sz="8" w:space="0" w:color="auto" w:frame="1"/>
        </w:rPr>
        <w:t>funding</w:t>
      </w:r>
      <w:r w:rsidRPr="000525D5">
        <w:rPr>
          <w:rFonts w:eastAsia="Calibri"/>
          <w:b/>
          <w:highlight w:val="green"/>
          <w:u w:val="single"/>
        </w:rPr>
        <w:t xml:space="preserve"> from</w:t>
      </w:r>
      <w:r w:rsidRPr="000525D5">
        <w:rPr>
          <w:rFonts w:eastAsia="Calibri"/>
          <w:b/>
          <w:u w:val="single"/>
        </w:rPr>
        <w:t xml:space="preserve"> other critical </w:t>
      </w:r>
      <w:r w:rsidRPr="000525D5">
        <w:rPr>
          <w:rFonts w:eastAsia="Calibri"/>
          <w:b/>
          <w:highlight w:val="green"/>
          <w:u w:val="single"/>
        </w:rPr>
        <w:t>areas such as</w:t>
      </w:r>
      <w:r w:rsidRPr="000525D5">
        <w:rPr>
          <w:rFonts w:eastAsia="Calibri"/>
          <w:sz w:val="16"/>
        </w:rPr>
        <w:t xml:space="preserve"> nuclear </w:t>
      </w:r>
      <w:r w:rsidRPr="000525D5">
        <w:rPr>
          <w:rFonts w:eastAsia="Calibri"/>
          <w:b/>
          <w:iCs/>
          <w:highlight w:val="green"/>
          <w:u w:val="single"/>
          <w:bdr w:val="single" w:sz="8" w:space="0" w:color="auto" w:frame="1"/>
        </w:rPr>
        <w:t xml:space="preserve">triad </w:t>
      </w:r>
      <w:proofErr w:type="spellStart"/>
      <w:r w:rsidRPr="000525D5">
        <w:rPr>
          <w:rFonts w:eastAsia="Calibri"/>
          <w:b/>
          <w:iCs/>
          <w:highlight w:val="green"/>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highlight w:val="green"/>
          <w:u w:val="single"/>
        </w:rPr>
        <w:t xml:space="preserve">cyber </w:t>
      </w:r>
      <w:r w:rsidRPr="000525D5">
        <w:rPr>
          <w:rFonts w:eastAsia="Calibri"/>
          <w:b/>
          <w:iCs/>
          <w:highlight w:val="green"/>
          <w:u w:val="single"/>
          <w:bdr w:val="single" w:sz="8" w:space="0" w:color="auto" w:frame="1"/>
        </w:rPr>
        <w:t>resilience</w:t>
      </w:r>
      <w:r w:rsidRPr="000525D5">
        <w:rPr>
          <w:rFonts w:eastAsia="Calibri"/>
          <w:sz w:val="16"/>
        </w:rPr>
        <w:t xml:space="preserve">, </w:t>
      </w:r>
      <w:r w:rsidRPr="000525D5">
        <w:rPr>
          <w:rFonts w:eastAsia="Calibri"/>
          <w:b/>
          <w:highlight w:val="green"/>
          <w:u w:val="single"/>
        </w:rPr>
        <w:t>and</w:t>
      </w:r>
      <w:r w:rsidRPr="000525D5">
        <w:rPr>
          <w:rFonts w:eastAsia="Calibri"/>
          <w:sz w:val="16"/>
        </w:rPr>
        <w:t xml:space="preserve"> the </w:t>
      </w:r>
      <w:r w:rsidRPr="000525D5">
        <w:rPr>
          <w:rFonts w:eastAsia="Calibri"/>
          <w:b/>
          <w:u w:val="single"/>
        </w:rPr>
        <w:t xml:space="preserve">readiness of </w:t>
      </w:r>
      <w:r w:rsidRPr="000525D5">
        <w:rPr>
          <w:rFonts w:eastAsia="Calibri"/>
          <w:b/>
          <w:iCs/>
          <w:highlight w:val="green"/>
          <w:u w:val="single"/>
          <w:bdr w:val="single" w:sz="8" w:space="0" w:color="auto" w:frame="1"/>
        </w:rPr>
        <w:t>conventional</w:t>
      </w:r>
      <w:r w:rsidRPr="000525D5">
        <w:rPr>
          <w:rFonts w:eastAsia="Calibri"/>
          <w:sz w:val="16"/>
        </w:rPr>
        <w:t xml:space="preserve"> forces. This raises difficult questions about strategic trade-offs: </w:t>
      </w:r>
      <w:r w:rsidRPr="000525D5">
        <w:rPr>
          <w:rFonts w:eastAsia="Calibri"/>
          <w:b/>
          <w:u w:val="single"/>
        </w:rPr>
        <w:t>investing</w:t>
      </w:r>
      <w:r w:rsidRPr="000525D5">
        <w:rPr>
          <w:rFonts w:eastAsia="Calibri"/>
          <w:sz w:val="16"/>
        </w:rPr>
        <w:t xml:space="preserve"> heavily </w:t>
      </w:r>
      <w:r w:rsidRPr="000525D5">
        <w:rPr>
          <w:rFonts w:eastAsia="Calibri"/>
          <w:b/>
          <w:u w:val="single"/>
        </w:rPr>
        <w:t>in</w:t>
      </w:r>
      <w:r w:rsidRPr="000525D5">
        <w:rPr>
          <w:rFonts w:eastAsia="Calibri"/>
          <w:sz w:val="16"/>
        </w:rPr>
        <w:t xml:space="preserve"> near-absolute </w:t>
      </w:r>
      <w:r w:rsidRPr="000525D5">
        <w:rPr>
          <w:rFonts w:eastAsia="Calibri"/>
          <w:b/>
          <w:iCs/>
          <w:u w:val="single"/>
          <w:bdr w:val="single" w:sz="8" w:space="0" w:color="auto" w:frame="1"/>
        </w:rPr>
        <w:t>m</w:t>
      </w:r>
      <w:r w:rsidRPr="000525D5">
        <w:rPr>
          <w:rFonts w:eastAsia="Calibri"/>
          <w:sz w:val="16"/>
        </w:rPr>
        <w:t xml:space="preserve">issile </w:t>
      </w:r>
      <w:proofErr w:type="spellStart"/>
      <w:r w:rsidRPr="000525D5">
        <w:rPr>
          <w:rFonts w:eastAsia="Calibri"/>
          <w:b/>
          <w:iCs/>
          <w:u w:val="single"/>
          <w:bdr w:val="single" w:sz="8" w:space="0" w:color="auto" w:frame="1"/>
        </w:rPr>
        <w:t>d</w:t>
      </w:r>
      <w:r w:rsidRPr="000525D5">
        <w:rPr>
          <w:rFonts w:eastAsia="Calibri"/>
          <w:sz w:val="16"/>
        </w:rPr>
        <w:t>efence</w:t>
      </w:r>
      <w:proofErr w:type="spellEnd"/>
      <w:r w:rsidRPr="000525D5">
        <w:rPr>
          <w:rFonts w:eastAsia="Calibri"/>
          <w:sz w:val="16"/>
        </w:rPr>
        <w:t xml:space="preserve"> may </w:t>
      </w:r>
      <w:r w:rsidRPr="000525D5">
        <w:rPr>
          <w:rFonts w:eastAsia="Calibri"/>
          <w:b/>
          <w:u w:val="single"/>
        </w:rPr>
        <w:t xml:space="preserve">come at the </w:t>
      </w:r>
      <w:r w:rsidRPr="000525D5">
        <w:rPr>
          <w:rFonts w:eastAsia="Calibri"/>
          <w:b/>
          <w:iCs/>
          <w:u w:val="single"/>
          <w:bdr w:val="single" w:sz="8" w:space="0" w:color="auto" w:frame="1"/>
        </w:rPr>
        <w:t>expense</w:t>
      </w:r>
      <w:r w:rsidRPr="000525D5">
        <w:rPr>
          <w:rFonts w:eastAsia="Calibri"/>
          <w:b/>
          <w:u w:val="single"/>
        </w:rPr>
        <w:t xml:space="preserve"> of capabilities </w:t>
      </w:r>
      <w:r w:rsidRPr="000525D5">
        <w:rPr>
          <w:rFonts w:eastAsia="Calibri"/>
          <w:b/>
          <w:highlight w:val="green"/>
          <w:u w:val="single"/>
        </w:rPr>
        <w:t xml:space="preserve">that </w:t>
      </w:r>
      <w:r w:rsidRPr="000525D5">
        <w:rPr>
          <w:rFonts w:eastAsia="Calibri"/>
          <w:b/>
          <w:iCs/>
          <w:highlight w:val="green"/>
          <w:u w:val="single"/>
          <w:bdr w:val="single" w:sz="8" w:space="0" w:color="auto" w:frame="1"/>
        </w:rPr>
        <w:t>underpin</w:t>
      </w:r>
      <w:r w:rsidRPr="000525D5">
        <w:rPr>
          <w:rFonts w:eastAsia="Calibri"/>
          <w:sz w:val="16"/>
        </w:rPr>
        <w:t xml:space="preserve"> broader national security and </w:t>
      </w:r>
      <w:r w:rsidRPr="000525D5">
        <w:rPr>
          <w:rFonts w:eastAsia="Calibri"/>
          <w:b/>
          <w:highlight w:val="green"/>
          <w:u w:val="single"/>
        </w:rPr>
        <w:t>deterrence</w:t>
      </w:r>
      <w:r w:rsidRPr="000525D5">
        <w:rPr>
          <w:rFonts w:eastAsia="Calibri"/>
          <w:sz w:val="16"/>
        </w:rPr>
        <w:t>.</w:t>
      </w:r>
    </w:p>
    <w:p w14:paraId="6A13B2D1" w14:textId="77777777" w:rsidR="000525D5" w:rsidRPr="000525D5" w:rsidRDefault="000525D5" w:rsidP="000525D5">
      <w:pPr>
        <w:spacing w:line="256" w:lineRule="auto"/>
        <w:rPr>
          <w:rFonts w:eastAsia="Calibri"/>
          <w:sz w:val="16"/>
        </w:rPr>
      </w:pPr>
      <w:r w:rsidRPr="000525D5">
        <w:rPr>
          <w:rFonts w:eastAsia="Calibri"/>
          <w:sz w:val="16"/>
        </w:rPr>
        <w:t xml:space="preserve">Ethically, </w:t>
      </w: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w:t>
      </w:r>
      <w:r w:rsidRPr="000525D5">
        <w:rPr>
          <w:rFonts w:eastAsia="Calibri"/>
          <w:sz w:val="16"/>
        </w:rPr>
        <w:t xml:space="preserve"> raises pressing questions about the </w:t>
      </w:r>
      <w:proofErr w:type="spellStart"/>
      <w:r w:rsidRPr="000525D5">
        <w:rPr>
          <w:rFonts w:eastAsia="Calibri"/>
          <w:sz w:val="16"/>
        </w:rPr>
        <w:t>militarisation</w:t>
      </w:r>
      <w:proofErr w:type="spellEnd"/>
      <w:r w:rsidRPr="000525D5">
        <w:rPr>
          <w:rFonts w:eastAsia="Calibri"/>
          <w:sz w:val="16"/>
        </w:rPr>
        <w:t xml:space="preserve"> of a </w:t>
      </w:r>
      <w:proofErr w:type="gramStart"/>
      <w:r w:rsidRPr="000525D5">
        <w:rPr>
          <w:rFonts w:eastAsia="Calibri"/>
          <w:sz w:val="16"/>
        </w:rPr>
        <w:t>shared global commons</w:t>
      </w:r>
      <w:proofErr w:type="gramEnd"/>
      <w:r w:rsidRPr="000525D5">
        <w:rPr>
          <w:rFonts w:eastAsia="Calibri"/>
          <w:sz w:val="16"/>
        </w:rPr>
        <w:t>. The deployment of orbital weapons—even for ostensibly defensive purposes—</w:t>
      </w:r>
      <w:r w:rsidRPr="000525D5">
        <w:rPr>
          <w:rFonts w:eastAsia="Calibri"/>
          <w:b/>
          <w:highlight w:val="green"/>
          <w:u w:val="single"/>
        </w:rPr>
        <w:t xml:space="preserve">sets </w:t>
      </w:r>
      <w:r w:rsidRPr="000525D5">
        <w:rPr>
          <w:rFonts w:eastAsia="Calibri"/>
          <w:b/>
          <w:iCs/>
          <w:highlight w:val="green"/>
          <w:u w:val="single"/>
          <w:bdr w:val="single" w:sz="8" w:space="0" w:color="auto" w:frame="1"/>
        </w:rPr>
        <w:t>dangerous</w:t>
      </w:r>
      <w:r w:rsidRPr="000525D5">
        <w:rPr>
          <w:rFonts w:eastAsia="Calibri"/>
          <w:b/>
          <w:highlight w:val="green"/>
          <w:u w:val="single"/>
        </w:rPr>
        <w:t xml:space="preserve"> precedents, </w:t>
      </w:r>
      <w:proofErr w:type="spellStart"/>
      <w:r w:rsidRPr="000525D5">
        <w:rPr>
          <w:rFonts w:eastAsia="Calibri"/>
          <w:b/>
          <w:highlight w:val="green"/>
          <w:u w:val="single"/>
        </w:rPr>
        <w:t>normalising</w:t>
      </w:r>
      <w:proofErr w:type="spellEnd"/>
      <w:r w:rsidRPr="000525D5">
        <w:rPr>
          <w:rFonts w:eastAsia="Calibri"/>
          <w:b/>
          <w:highlight w:val="green"/>
          <w:u w:val="single"/>
        </w:rPr>
        <w:t xml:space="preserve"> </w:t>
      </w:r>
      <w:proofErr w:type="spellStart"/>
      <w:r w:rsidRPr="000525D5">
        <w:rPr>
          <w:rFonts w:eastAsia="Calibri"/>
          <w:b/>
          <w:iCs/>
          <w:highlight w:val="green"/>
          <w:u w:val="single"/>
          <w:bdr w:val="single" w:sz="8" w:space="0" w:color="auto" w:frame="1"/>
        </w:rPr>
        <w:t>weaponisation</w:t>
      </w:r>
      <w:proofErr w:type="spellEnd"/>
      <w:r w:rsidRPr="000525D5">
        <w:rPr>
          <w:rFonts w:eastAsia="Calibri"/>
          <w:b/>
          <w:highlight w:val="green"/>
          <w:u w:val="single"/>
        </w:rPr>
        <w:t xml:space="preserve"> of space</w:t>
      </w:r>
      <w:r w:rsidRPr="000525D5">
        <w:rPr>
          <w:rFonts w:eastAsia="Calibri"/>
          <w:b/>
          <w:u w:val="single"/>
        </w:rPr>
        <w:t xml:space="preserve"> and</w:t>
      </w:r>
      <w:r w:rsidRPr="000525D5">
        <w:rPr>
          <w:rFonts w:eastAsia="Calibri"/>
          <w:sz w:val="16"/>
        </w:rPr>
        <w:t xml:space="preserve"> potentially triggering </w:t>
      </w:r>
      <w:r w:rsidRPr="000525D5">
        <w:rPr>
          <w:rFonts w:eastAsia="Calibri"/>
          <w:b/>
          <w:u w:val="single"/>
        </w:rPr>
        <w:t>competitive escalation</w:t>
      </w:r>
      <w:r w:rsidRPr="000525D5">
        <w:rPr>
          <w:rFonts w:eastAsia="Calibri"/>
          <w:sz w:val="16"/>
        </w:rPr>
        <w:t xml:space="preserve">. Normatively, the initiative challenges existing international frameworks that govern responsible </w:t>
      </w:r>
      <w:proofErr w:type="spellStart"/>
      <w:r w:rsidRPr="000525D5">
        <w:rPr>
          <w:rFonts w:eastAsia="Calibri"/>
          <w:sz w:val="16"/>
        </w:rPr>
        <w:t>behaviour</w:t>
      </w:r>
      <w:proofErr w:type="spellEnd"/>
      <w:r w:rsidRPr="000525D5">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0BFDD90" w14:textId="77777777" w:rsidR="000525D5" w:rsidRPr="000525D5" w:rsidRDefault="000525D5" w:rsidP="000525D5">
      <w:pPr>
        <w:spacing w:line="256" w:lineRule="auto"/>
        <w:rPr>
          <w:rFonts w:eastAsia="Calibri"/>
          <w:sz w:val="16"/>
        </w:rPr>
      </w:pPr>
      <w:r w:rsidRPr="000525D5">
        <w:rPr>
          <w:rFonts w:eastAsia="Calibri"/>
          <w:sz w:val="16"/>
        </w:rPr>
        <w:t>Shifting Regional Balances and Global Dependencies</w:t>
      </w:r>
    </w:p>
    <w:p w14:paraId="2BA3846D" w14:textId="77777777" w:rsidR="000525D5" w:rsidRPr="000525D5" w:rsidRDefault="000525D5" w:rsidP="000525D5">
      <w:pPr>
        <w:spacing w:line="256" w:lineRule="auto"/>
        <w:rPr>
          <w:rFonts w:eastAsia="Calibri"/>
          <w:sz w:val="16"/>
        </w:rPr>
      </w:pPr>
      <w:r w:rsidRPr="000525D5">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0525D5">
        <w:rPr>
          <w:rFonts w:eastAsia="Calibri"/>
          <w:sz w:val="16"/>
        </w:rPr>
        <w:t>defence</w:t>
      </w:r>
      <w:proofErr w:type="spellEnd"/>
      <w:r w:rsidRPr="000525D5">
        <w:rPr>
          <w:rFonts w:eastAsia="Calibri"/>
          <w:sz w:val="16"/>
        </w:rPr>
        <w:t xml:space="preserve"> postures and long-term security strategies.</w:t>
      </w:r>
    </w:p>
    <w:p w14:paraId="3B1C1C65" w14:textId="77777777" w:rsidR="000525D5" w:rsidRPr="000525D5" w:rsidRDefault="000525D5" w:rsidP="000525D5">
      <w:pPr>
        <w:spacing w:line="256" w:lineRule="auto"/>
        <w:rPr>
          <w:rFonts w:eastAsia="Calibri"/>
          <w:b/>
          <w:u w:val="single"/>
        </w:rPr>
      </w:pPr>
      <w:r w:rsidRPr="000525D5">
        <w:rPr>
          <w:rFonts w:eastAsia="Calibri"/>
          <w:b/>
          <w:u w:val="single"/>
        </w:rPr>
        <w:t xml:space="preserve">In the </w:t>
      </w:r>
      <w:r w:rsidRPr="000525D5">
        <w:rPr>
          <w:rFonts w:eastAsia="Calibri"/>
          <w:b/>
          <w:iCs/>
          <w:u w:val="single"/>
          <w:bdr w:val="single" w:sz="8" w:space="0" w:color="auto" w:frame="1"/>
        </w:rPr>
        <w:t>Mid</w:t>
      </w:r>
      <w:r w:rsidRPr="000525D5">
        <w:rPr>
          <w:rFonts w:eastAsia="Calibri"/>
          <w:sz w:val="16"/>
        </w:rPr>
        <w:t xml:space="preserve">dle </w:t>
      </w:r>
      <w:r w:rsidRPr="000525D5">
        <w:rPr>
          <w:rFonts w:eastAsia="Calibri"/>
          <w:b/>
          <w:iCs/>
          <w:u w:val="single"/>
          <w:bdr w:val="single" w:sz="8" w:space="0" w:color="auto" w:frame="1"/>
        </w:rPr>
        <w:t>East</w:t>
      </w:r>
      <w:r w:rsidRPr="000525D5">
        <w:rPr>
          <w:rFonts w:eastAsia="Calibri"/>
          <w:b/>
          <w:u w:val="single"/>
        </w:rPr>
        <w:t>, Israel may become integrated</w:t>
      </w:r>
      <w:r w:rsidRPr="000525D5">
        <w:rPr>
          <w:rFonts w:eastAsia="Calibri"/>
          <w:sz w:val="16"/>
        </w:rPr>
        <w:t xml:space="preserve"> into Golden Dome, joining a broader U.S.-led missile </w:t>
      </w:r>
      <w:proofErr w:type="spellStart"/>
      <w:r w:rsidRPr="000525D5">
        <w:rPr>
          <w:rFonts w:eastAsia="Calibri"/>
          <w:sz w:val="16"/>
        </w:rPr>
        <w:t>defence</w:t>
      </w:r>
      <w:proofErr w:type="spellEnd"/>
      <w:r w:rsidRPr="000525D5">
        <w:rPr>
          <w:rFonts w:eastAsia="Calibri"/>
          <w:sz w:val="16"/>
        </w:rPr>
        <w:t xml:space="preserve"> network and enhancing its already advanced capabilities while </w:t>
      </w:r>
      <w:proofErr w:type="spellStart"/>
      <w:r w:rsidRPr="000525D5">
        <w:rPr>
          <w:rFonts w:eastAsia="Calibri"/>
          <w:sz w:val="16"/>
        </w:rPr>
        <w:t>signalling</w:t>
      </w:r>
      <w:proofErr w:type="spellEnd"/>
      <w:r w:rsidRPr="000525D5">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525D5">
        <w:rPr>
          <w:rFonts w:eastAsia="Calibri"/>
          <w:b/>
          <w:iCs/>
          <w:u w:val="single"/>
          <w:bdr w:val="single" w:sz="8" w:space="0" w:color="auto" w:frame="1"/>
        </w:rPr>
        <w:t>heightening</w:t>
      </w:r>
      <w:r w:rsidRPr="000525D5">
        <w:rPr>
          <w:rFonts w:eastAsia="Calibri"/>
          <w:b/>
          <w:u w:val="single"/>
        </w:rPr>
        <w:t xml:space="preserve"> tensions with adversaries and</w:t>
      </w:r>
      <w:r w:rsidRPr="000525D5">
        <w:rPr>
          <w:rFonts w:eastAsia="Calibri"/>
          <w:sz w:val="16"/>
        </w:rPr>
        <w:t xml:space="preserve"> further </w:t>
      </w:r>
      <w:r w:rsidRPr="000525D5">
        <w:rPr>
          <w:rFonts w:eastAsia="Calibri"/>
          <w:b/>
          <w:u w:val="single"/>
        </w:rPr>
        <w:t>entrenching</w:t>
      </w:r>
      <w:r w:rsidRPr="000525D5">
        <w:rPr>
          <w:rFonts w:eastAsia="Calibri"/>
          <w:sz w:val="16"/>
        </w:rPr>
        <w:t xml:space="preserve"> competing </w:t>
      </w:r>
      <w:r w:rsidRPr="000525D5">
        <w:rPr>
          <w:rFonts w:eastAsia="Calibri"/>
          <w:b/>
          <w:u w:val="single"/>
        </w:rPr>
        <w:t xml:space="preserve">security </w:t>
      </w:r>
      <w:proofErr w:type="gramStart"/>
      <w:r w:rsidRPr="000525D5">
        <w:rPr>
          <w:rFonts w:eastAsia="Calibri"/>
          <w:b/>
          <w:u w:val="single"/>
        </w:rPr>
        <w:t>blocs</w:t>
      </w:r>
      <w:proofErr w:type="gramEnd"/>
      <w:r w:rsidRPr="000525D5">
        <w:rPr>
          <w:rFonts w:eastAsia="Calibri"/>
          <w:b/>
          <w:u w:val="single"/>
        </w:rPr>
        <w:t>.</w:t>
      </w:r>
    </w:p>
    <w:p w14:paraId="407A1D84" w14:textId="77777777" w:rsidR="000525D5" w:rsidRPr="000525D5" w:rsidRDefault="000525D5" w:rsidP="000525D5">
      <w:pPr>
        <w:spacing w:line="256" w:lineRule="auto"/>
        <w:rPr>
          <w:rFonts w:eastAsia="Calibri"/>
          <w:sz w:val="16"/>
        </w:rPr>
      </w:pPr>
      <w:r w:rsidRPr="000525D5">
        <w:rPr>
          <w:rFonts w:eastAsia="Calibri"/>
          <w:b/>
          <w:u w:val="single"/>
        </w:rPr>
        <w:t>On the</w:t>
      </w:r>
      <w:r w:rsidRPr="000525D5">
        <w:rPr>
          <w:rFonts w:eastAsia="Calibri"/>
          <w:sz w:val="16"/>
        </w:rPr>
        <w:t xml:space="preserve"> Korean </w:t>
      </w:r>
      <w:r w:rsidRPr="000525D5">
        <w:rPr>
          <w:rFonts w:eastAsia="Calibri"/>
          <w:b/>
          <w:iCs/>
          <w:u w:val="single"/>
          <w:bdr w:val="single" w:sz="8" w:space="0" w:color="auto" w:frame="1"/>
        </w:rPr>
        <w:t>Peninsula</w:t>
      </w:r>
      <w:r w:rsidRPr="000525D5">
        <w:rPr>
          <w:rFonts w:eastAsia="Calibri"/>
          <w:sz w:val="16"/>
        </w:rPr>
        <w:t xml:space="preserve">, </w:t>
      </w:r>
      <w:r w:rsidRPr="000525D5">
        <w:rPr>
          <w:rFonts w:eastAsia="Calibri"/>
          <w:b/>
          <w:iCs/>
          <w:highlight w:val="green"/>
          <w:u w:val="single"/>
          <w:bdr w:val="single" w:sz="8" w:space="0" w:color="auto" w:frame="1"/>
        </w:rPr>
        <w:t>No</w:t>
      </w:r>
      <w:r w:rsidRPr="000525D5">
        <w:rPr>
          <w:rFonts w:eastAsia="Calibri"/>
          <w:b/>
          <w:u w:val="single"/>
        </w:rPr>
        <w:t xml:space="preserve">rth </w:t>
      </w:r>
      <w:r w:rsidRPr="000525D5">
        <w:rPr>
          <w:rFonts w:eastAsia="Calibri"/>
          <w:b/>
          <w:iCs/>
          <w:highlight w:val="green"/>
          <w:u w:val="single"/>
          <w:bdr w:val="single" w:sz="8" w:space="0" w:color="auto" w:frame="1"/>
        </w:rPr>
        <w:t>Ko</w:t>
      </w:r>
      <w:r w:rsidRPr="000525D5">
        <w:rPr>
          <w:rFonts w:eastAsia="Calibri"/>
          <w:b/>
          <w:u w:val="single"/>
        </w:rPr>
        <w:t xml:space="preserve">rea is likely to </w:t>
      </w:r>
      <w:r w:rsidRPr="000525D5">
        <w:rPr>
          <w:rFonts w:eastAsia="Calibri"/>
          <w:b/>
          <w:iCs/>
          <w:highlight w:val="green"/>
          <w:u w:val="single"/>
          <w:bdr w:val="single" w:sz="8" w:space="0" w:color="auto" w:frame="1"/>
        </w:rPr>
        <w:t>accelerate</w:t>
      </w:r>
      <w:r w:rsidRPr="000525D5">
        <w:rPr>
          <w:rFonts w:eastAsia="Calibri"/>
          <w:sz w:val="16"/>
        </w:rPr>
        <w:t xml:space="preserve"> its missile and </w:t>
      </w:r>
      <w:r w:rsidRPr="000525D5">
        <w:rPr>
          <w:rFonts w:eastAsia="Calibri"/>
          <w:b/>
          <w:iCs/>
          <w:highlight w:val="green"/>
          <w:u w:val="single"/>
          <w:bdr w:val="single" w:sz="8" w:space="0" w:color="auto" w:frame="1"/>
        </w:rPr>
        <w:t xml:space="preserve">nuclear </w:t>
      </w:r>
      <w:proofErr w:type="spellStart"/>
      <w:r w:rsidRPr="000525D5">
        <w:rPr>
          <w:rFonts w:eastAsia="Calibri"/>
          <w:b/>
          <w:iCs/>
          <w:highlight w:val="green"/>
          <w:u w:val="single"/>
          <w:bdr w:val="single" w:sz="8" w:space="0" w:color="auto" w:frame="1"/>
        </w:rPr>
        <w:t>programmes</w:t>
      </w:r>
      <w:proofErr w:type="spellEnd"/>
      <w:r w:rsidRPr="000525D5">
        <w:rPr>
          <w:rFonts w:eastAsia="Calibri"/>
          <w:b/>
          <w:highlight w:val="green"/>
          <w:u w:val="single"/>
        </w:rPr>
        <w:t xml:space="preserve">, perceiving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as a</w:t>
      </w:r>
      <w:r w:rsidRPr="000525D5">
        <w:rPr>
          <w:rFonts w:eastAsia="Calibri"/>
          <w:sz w:val="16"/>
        </w:rPr>
        <w:t xml:space="preserve"> direct </w:t>
      </w:r>
      <w:r w:rsidRPr="000525D5">
        <w:rPr>
          <w:rFonts w:eastAsia="Calibri"/>
          <w:b/>
          <w:iCs/>
          <w:highlight w:val="green"/>
          <w:u w:val="single"/>
          <w:bdr w:val="single" w:sz="8" w:space="0" w:color="auto" w:frame="1"/>
        </w:rPr>
        <w:t>challenge</w:t>
      </w:r>
      <w:r w:rsidRPr="000525D5">
        <w:rPr>
          <w:rFonts w:eastAsia="Calibri"/>
          <w:b/>
          <w:highlight w:val="green"/>
          <w:u w:val="single"/>
        </w:rPr>
        <w:t xml:space="preserve"> to its </w:t>
      </w:r>
      <w:r w:rsidRPr="000525D5">
        <w:rPr>
          <w:rFonts w:eastAsia="Calibri"/>
          <w:b/>
          <w:iCs/>
          <w:highlight w:val="green"/>
          <w:u w:val="single"/>
          <w:bdr w:val="single" w:sz="8" w:space="0" w:color="auto" w:frame="1"/>
        </w:rPr>
        <w:t>deterrent</w:t>
      </w:r>
      <w:r w:rsidRPr="000525D5">
        <w:rPr>
          <w:rFonts w:eastAsia="Calibri"/>
          <w:sz w:val="16"/>
        </w:rPr>
        <w:t xml:space="preserve"> and sovereignty, and as a </w:t>
      </w:r>
      <w:proofErr w:type="spellStart"/>
      <w:r w:rsidRPr="000525D5">
        <w:rPr>
          <w:rFonts w:eastAsia="Calibri"/>
          <w:sz w:val="16"/>
        </w:rPr>
        <w:t>destabilising</w:t>
      </w:r>
      <w:proofErr w:type="spellEnd"/>
      <w:r w:rsidRPr="000525D5">
        <w:rPr>
          <w:rFonts w:eastAsia="Calibri"/>
          <w:sz w:val="16"/>
        </w:rPr>
        <w:t xml:space="preserve"> initiative that could heighten the risk of nuclear confrontation extending into space. South Korea may consider closer integration with U.S. missile </w:t>
      </w:r>
      <w:proofErr w:type="spellStart"/>
      <w:r w:rsidRPr="000525D5">
        <w:rPr>
          <w:rFonts w:eastAsia="Calibri"/>
          <w:sz w:val="16"/>
        </w:rPr>
        <w:t>defence</w:t>
      </w:r>
      <w:proofErr w:type="spellEnd"/>
      <w:r w:rsidRPr="000525D5">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27CB2E17" w14:textId="77777777" w:rsidR="000525D5" w:rsidRPr="000525D5" w:rsidRDefault="000525D5" w:rsidP="000525D5">
      <w:pPr>
        <w:spacing w:line="256" w:lineRule="auto"/>
        <w:rPr>
          <w:rFonts w:eastAsia="Calibri"/>
          <w:sz w:val="16"/>
        </w:rPr>
      </w:pPr>
      <w:r w:rsidRPr="000525D5">
        <w:rPr>
          <w:rFonts w:eastAsia="Calibri"/>
          <w:sz w:val="16"/>
        </w:rPr>
        <w:t xml:space="preserve">Beyond these immediate theatres, </w:t>
      </w:r>
      <w:r w:rsidRPr="000525D5">
        <w:rPr>
          <w:rFonts w:eastAsia="Calibri"/>
          <w:b/>
          <w:u w:val="single"/>
        </w:rPr>
        <w:t xml:space="preserve">states in the </w:t>
      </w:r>
      <w:r w:rsidRPr="000525D5">
        <w:rPr>
          <w:rFonts w:eastAsia="Calibri"/>
          <w:b/>
          <w:iCs/>
          <w:u w:val="single"/>
          <w:bdr w:val="single" w:sz="8" w:space="0" w:color="auto" w:frame="1"/>
        </w:rPr>
        <w:t>Global South</w:t>
      </w:r>
      <w:r w:rsidRPr="000525D5">
        <w:rPr>
          <w:rFonts w:eastAsia="Calibri"/>
          <w:sz w:val="16"/>
        </w:rPr>
        <w:t xml:space="preserve"> confront profound asymmetries. Countries lacking the technological, economic, or industrial capacity to develop comparable missile </w:t>
      </w:r>
      <w:proofErr w:type="spellStart"/>
      <w:r w:rsidRPr="000525D5">
        <w:rPr>
          <w:rFonts w:eastAsia="Calibri"/>
          <w:sz w:val="16"/>
        </w:rPr>
        <w:t>defence</w:t>
      </w:r>
      <w:proofErr w:type="spellEnd"/>
      <w:r w:rsidRPr="000525D5">
        <w:rPr>
          <w:rFonts w:eastAsia="Calibri"/>
          <w:sz w:val="16"/>
        </w:rPr>
        <w:t xml:space="preserve"> systems </w:t>
      </w:r>
      <w:r w:rsidRPr="000525D5">
        <w:rPr>
          <w:rFonts w:eastAsia="Calibri"/>
          <w:b/>
          <w:u w:val="single"/>
        </w:rPr>
        <w:t>may become increasingly dependent on U.S.-led protection</w:t>
      </w:r>
      <w:r w:rsidRPr="000525D5">
        <w:rPr>
          <w:rFonts w:eastAsia="Calibri"/>
          <w:sz w:val="16"/>
        </w:rPr>
        <w:t xml:space="preserve"> arrangements. Such dependency could reinforce global hierarchies of security provision, amplifying debates over sovereignty, strategic reliance, and inequality. </w:t>
      </w:r>
      <w:r w:rsidRPr="000525D5">
        <w:rPr>
          <w:rFonts w:eastAsia="Calibri"/>
          <w:b/>
          <w:u w:val="single"/>
        </w:rPr>
        <w:t xml:space="preserve">Perceptions of </w:t>
      </w:r>
      <w:r w:rsidRPr="000525D5">
        <w:rPr>
          <w:rFonts w:eastAsia="Calibri"/>
          <w:b/>
          <w:iCs/>
          <w:u w:val="single"/>
          <w:bdr w:val="single" w:sz="8" w:space="0" w:color="auto" w:frame="1"/>
        </w:rPr>
        <w:t>exclusion</w:t>
      </w:r>
      <w:r w:rsidRPr="000525D5">
        <w:rPr>
          <w:rFonts w:eastAsia="Calibri"/>
          <w:b/>
          <w:u w:val="single"/>
        </w:rPr>
        <w:t xml:space="preserve"> may</w:t>
      </w:r>
      <w:r w:rsidRPr="000525D5">
        <w:rPr>
          <w:rFonts w:eastAsia="Calibri"/>
          <w:sz w:val="16"/>
        </w:rPr>
        <w:t xml:space="preserve"> also </w:t>
      </w:r>
      <w:r w:rsidRPr="000525D5">
        <w:rPr>
          <w:rFonts w:eastAsia="Calibri"/>
          <w:b/>
          <w:u w:val="single"/>
        </w:rPr>
        <w:t xml:space="preserve">drive secondary effects, including regional </w:t>
      </w:r>
      <w:r w:rsidRPr="000525D5">
        <w:rPr>
          <w:rFonts w:eastAsia="Calibri"/>
          <w:b/>
          <w:iCs/>
          <w:u w:val="single"/>
          <w:bdr w:val="single" w:sz="8" w:space="0" w:color="auto" w:frame="1"/>
        </w:rPr>
        <w:t>arms buildups</w:t>
      </w:r>
      <w:r w:rsidRPr="000525D5">
        <w:rPr>
          <w:rFonts w:eastAsia="Calibri"/>
          <w:sz w:val="16"/>
        </w:rPr>
        <w:t>, pursuit of asymmetric deterrence strategies, or alignment with alternative security providers, further complicating the international strategic landscape.</w:t>
      </w:r>
    </w:p>
    <w:p w14:paraId="38B3F9BA" w14:textId="77777777" w:rsidR="000525D5" w:rsidRPr="000525D5" w:rsidRDefault="000525D5" w:rsidP="000525D5">
      <w:pPr>
        <w:spacing w:line="256" w:lineRule="auto"/>
        <w:rPr>
          <w:rFonts w:eastAsia="Calibri"/>
          <w:sz w:val="16"/>
        </w:rPr>
      </w:pPr>
      <w:r w:rsidRPr="000525D5">
        <w:rPr>
          <w:rFonts w:eastAsia="Calibri"/>
          <w:sz w:val="16"/>
        </w:rPr>
        <w:t>Guardianship and Consequence</w:t>
      </w:r>
    </w:p>
    <w:p w14:paraId="6B803873" w14:textId="77777777" w:rsidR="000525D5" w:rsidRPr="000525D5" w:rsidRDefault="000525D5" w:rsidP="000525D5">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 is</w:t>
      </w:r>
      <w:r w:rsidRPr="000525D5">
        <w:rPr>
          <w:rFonts w:eastAsia="Calibri"/>
          <w:sz w:val="16"/>
        </w:rPr>
        <w:t xml:space="preserve"> both shield and spark: a testament to U.S. technological ambition and </w:t>
      </w:r>
      <w:r w:rsidRPr="000525D5">
        <w:rPr>
          <w:rFonts w:eastAsia="Calibri"/>
          <w:b/>
          <w:u w:val="single"/>
        </w:rPr>
        <w:t xml:space="preserve">a potential </w:t>
      </w:r>
      <w:r w:rsidRPr="000525D5">
        <w:rPr>
          <w:rFonts w:eastAsia="Calibri"/>
          <w:b/>
          <w:iCs/>
          <w:u w:val="single"/>
          <w:bdr w:val="single" w:sz="8" w:space="0" w:color="auto" w:frame="1"/>
        </w:rPr>
        <w:t>catalyst</w:t>
      </w:r>
      <w:r w:rsidRPr="000525D5">
        <w:rPr>
          <w:rFonts w:eastAsia="Calibri"/>
          <w:b/>
          <w:u w:val="single"/>
        </w:rPr>
        <w:t xml:space="preserve"> for </w:t>
      </w:r>
      <w:r w:rsidRPr="000525D5">
        <w:rPr>
          <w:rFonts w:eastAsia="Calibri"/>
          <w:b/>
          <w:iCs/>
          <w:u w:val="single"/>
          <w:bdr w:val="single" w:sz="8" w:space="0" w:color="auto" w:frame="1"/>
        </w:rPr>
        <w:t>global instability</w:t>
      </w:r>
      <w:r w:rsidRPr="000525D5">
        <w:rPr>
          <w:rFonts w:eastAsia="Calibri"/>
          <w:sz w:val="16"/>
        </w:rPr>
        <w:t xml:space="preserve">. Its technical feasibility remains uncertain, yet its impact on strategic stability, arms control, and space governance is already profound. Whether the project </w:t>
      </w:r>
      <w:proofErr w:type="spellStart"/>
      <w:r w:rsidRPr="000525D5">
        <w:rPr>
          <w:rFonts w:eastAsia="Calibri"/>
          <w:sz w:val="16"/>
        </w:rPr>
        <w:t>stabilises</w:t>
      </w:r>
      <w:proofErr w:type="spellEnd"/>
      <w:r w:rsidRPr="000525D5">
        <w:rPr>
          <w:rFonts w:eastAsia="Calibri"/>
          <w:sz w:val="16"/>
        </w:rPr>
        <w:t xml:space="preserve"> or </w:t>
      </w:r>
      <w:proofErr w:type="spellStart"/>
      <w:r w:rsidRPr="000525D5">
        <w:rPr>
          <w:rFonts w:eastAsia="Calibri"/>
          <w:sz w:val="16"/>
        </w:rPr>
        <w:t>destabilises</w:t>
      </w:r>
      <w:proofErr w:type="spellEnd"/>
      <w:r w:rsidRPr="000525D5">
        <w:rPr>
          <w:rFonts w:eastAsia="Calibri"/>
          <w:sz w:val="16"/>
        </w:rPr>
        <w:t xml:space="preserve"> will depend on both engineering breakthroughs and deliberate political choices.</w:t>
      </w:r>
    </w:p>
    <w:p w14:paraId="3102727D" w14:textId="77777777" w:rsidR="000525D5" w:rsidRPr="000525D5" w:rsidRDefault="000525D5" w:rsidP="000525D5">
      <w:pPr>
        <w:spacing w:line="256" w:lineRule="auto"/>
        <w:rPr>
          <w:rFonts w:eastAsia="Aptos"/>
        </w:rPr>
      </w:pPr>
    </w:p>
    <w:p w14:paraId="3174CB61" w14:textId="77777777" w:rsidR="008B081A" w:rsidRPr="00700F12" w:rsidRDefault="008B081A" w:rsidP="008B081A">
      <w:pPr>
        <w:rPr>
          <w:sz w:val="16"/>
        </w:rPr>
      </w:pPr>
    </w:p>
    <w:p w14:paraId="6355433A" w14:textId="77777777" w:rsidR="000525D5" w:rsidRPr="00DA304D" w:rsidRDefault="000525D5" w:rsidP="000525D5">
      <w:pPr>
        <w:keepNext/>
        <w:keepLines/>
        <w:pageBreakBefore/>
        <w:spacing w:before="40" w:after="0" w:line="256" w:lineRule="auto"/>
        <w:jc w:val="center"/>
        <w:outlineLvl w:val="2"/>
        <w:rPr>
          <w:rFonts w:eastAsia="SimSun" w:cs="Times New Roman"/>
          <w:b/>
          <w:sz w:val="32"/>
          <w:szCs w:val="24"/>
          <w:u w:val="single"/>
        </w:rPr>
      </w:pPr>
      <w:r>
        <w:rPr>
          <w:rFonts w:eastAsia="SimSun" w:cs="Times New Roman"/>
          <w:b/>
          <w:sz w:val="32"/>
          <w:szCs w:val="24"/>
          <w:u w:val="single"/>
        </w:rPr>
        <w:t>OFF</w:t>
      </w:r>
    </w:p>
    <w:p w14:paraId="5900F637" w14:textId="77777777" w:rsidR="000525D5" w:rsidRPr="00DA304D" w:rsidRDefault="000525D5" w:rsidP="000525D5">
      <w:pPr>
        <w:keepNext/>
        <w:keepLines/>
        <w:spacing w:before="40" w:after="0" w:line="256" w:lineRule="auto"/>
        <w:outlineLvl w:val="3"/>
        <w:rPr>
          <w:rFonts w:eastAsia="SimSun" w:cs="Times New Roman"/>
          <w:b/>
          <w:iCs/>
          <w:sz w:val="26"/>
        </w:rPr>
      </w:pPr>
      <w:r w:rsidRPr="00DA304D">
        <w:rPr>
          <w:rFonts w:eastAsia="SimSun" w:cs="Times New Roman"/>
          <w:b/>
          <w:iCs/>
          <w:sz w:val="26"/>
        </w:rPr>
        <w:t>Venture capital markets are high but vulnerable</w:t>
      </w:r>
    </w:p>
    <w:p w14:paraId="14F27646" w14:textId="77777777" w:rsidR="000525D5" w:rsidRPr="00DA304D" w:rsidRDefault="000525D5" w:rsidP="000525D5">
      <w:pPr>
        <w:spacing w:line="256" w:lineRule="auto"/>
        <w:rPr>
          <w:rFonts w:eastAsia="Calibri"/>
        </w:rPr>
      </w:pPr>
      <w:proofErr w:type="spellStart"/>
      <w:r w:rsidRPr="00DA304D">
        <w:rPr>
          <w:rFonts w:eastAsia="Calibri"/>
          <w:b/>
          <w:bCs/>
          <w:sz w:val="26"/>
        </w:rPr>
        <w:t>Celarier</w:t>
      </w:r>
      <w:proofErr w:type="spellEnd"/>
      <w:r w:rsidRPr="00DA304D">
        <w:rPr>
          <w:rFonts w:eastAsia="Calibri"/>
          <w:b/>
          <w:bCs/>
          <w:sz w:val="26"/>
        </w:rPr>
        <w:t xml:space="preserve"> 25</w:t>
      </w:r>
      <w:r w:rsidRPr="00DA304D">
        <w:rPr>
          <w:rFonts w:eastAsia="Calibri"/>
        </w:rPr>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34B00A30" w14:textId="77777777" w:rsidR="000525D5" w:rsidRPr="00DA304D" w:rsidRDefault="000525D5" w:rsidP="000525D5">
      <w:pPr>
        <w:spacing w:line="256" w:lineRule="auto"/>
        <w:rPr>
          <w:rFonts w:eastAsia="Calibri"/>
          <w:u w:val="single"/>
        </w:rPr>
      </w:pPr>
      <w:r w:rsidRPr="00DA304D">
        <w:rPr>
          <w:rFonts w:eastAsia="Calibri"/>
          <w:highlight w:val="green"/>
          <w:u w:val="single"/>
        </w:rPr>
        <w:t>After</w:t>
      </w:r>
      <w:r w:rsidRPr="00DA304D">
        <w:rPr>
          <w:rFonts w:eastAsia="Calibri"/>
          <w:u w:val="single"/>
        </w:rPr>
        <w:t xml:space="preserve"> more than </w:t>
      </w:r>
      <w:r w:rsidRPr="00DA304D">
        <w:rPr>
          <w:rFonts w:eastAsia="Calibri"/>
          <w:b/>
          <w:iCs/>
          <w:highlight w:val="green"/>
          <w:u w:val="single"/>
        </w:rPr>
        <w:t>three years</w:t>
      </w:r>
      <w:r w:rsidRPr="00DA304D">
        <w:rPr>
          <w:rFonts w:eastAsia="Calibri"/>
          <w:b/>
          <w:iCs/>
          <w:u w:val="single"/>
        </w:rPr>
        <w:t xml:space="preserve"> in the wilderness</w:t>
      </w:r>
      <w:r w:rsidRPr="00DA304D">
        <w:rPr>
          <w:rFonts w:eastAsia="Calibri"/>
          <w:u w:val="single"/>
        </w:rPr>
        <w:t xml:space="preserv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 xml:space="preserve">apital </w:t>
      </w:r>
      <w:r w:rsidRPr="00DA304D">
        <w:rPr>
          <w:rFonts w:eastAsia="Calibri"/>
          <w:highlight w:val="green"/>
          <w:u w:val="single"/>
        </w:rPr>
        <w:t xml:space="preserve">is </w:t>
      </w:r>
      <w:r w:rsidRPr="00DA304D">
        <w:rPr>
          <w:rFonts w:eastAsia="Calibri"/>
          <w:b/>
          <w:iCs/>
          <w:highlight w:val="green"/>
          <w:u w:val="single"/>
        </w:rPr>
        <w:t>starting to find its way out</w:t>
      </w:r>
      <w:r w:rsidRPr="00DA304D">
        <w:rPr>
          <w:rFonts w:eastAsia="Calibri"/>
          <w:u w:val="single"/>
        </w:rPr>
        <w:t xml:space="preserve">. </w:t>
      </w:r>
      <w:r w:rsidRPr="00DA304D">
        <w:rPr>
          <w:rFonts w:eastAsia="Calibri"/>
          <w:highlight w:val="green"/>
          <w:u w:val="single"/>
        </w:rPr>
        <w:t>But even as</w:t>
      </w:r>
      <w:r w:rsidRPr="00DA304D">
        <w:rPr>
          <w:rFonts w:eastAsia="Calibri"/>
          <w:u w:val="single"/>
        </w:rPr>
        <w:t xml:space="preserve"> exits and </w:t>
      </w:r>
      <w:r w:rsidRPr="00DA304D">
        <w:rPr>
          <w:rFonts w:eastAsia="Calibri"/>
          <w:highlight w:val="green"/>
          <w:u w:val="single"/>
        </w:rPr>
        <w:t>funding rounds are increasing</w:t>
      </w:r>
      <w:r w:rsidRPr="00DA304D">
        <w:rPr>
          <w:rFonts w:eastAsia="Calibri"/>
          <w:sz w:val="16"/>
        </w:rPr>
        <w:t xml:space="preserve"> in number, many of the </w:t>
      </w:r>
      <w:r w:rsidRPr="00DA304D">
        <w:rPr>
          <w:rFonts w:eastAsia="Calibri"/>
          <w:highlight w:val="green"/>
          <w:u w:val="single"/>
        </w:rPr>
        <w:t>VC</w:t>
      </w:r>
      <w:r w:rsidRPr="00DA304D">
        <w:rPr>
          <w:rFonts w:eastAsia="Calibri"/>
          <w:u w:val="single"/>
        </w:rPr>
        <w:t xml:space="preserve">-backed </w:t>
      </w:r>
      <w:r w:rsidRPr="00DA304D">
        <w:rPr>
          <w:rFonts w:eastAsia="Calibri"/>
          <w:highlight w:val="green"/>
          <w:u w:val="single"/>
        </w:rPr>
        <w:t>startups are</w:t>
      </w:r>
      <w:r w:rsidRPr="00DA304D">
        <w:rPr>
          <w:rFonts w:eastAsia="Calibri"/>
          <w:sz w:val="16"/>
        </w:rPr>
        <w:t xml:space="preserve"> still </w:t>
      </w:r>
      <w:r w:rsidRPr="00DA304D">
        <w:rPr>
          <w:rFonts w:eastAsia="Calibri"/>
          <w:b/>
          <w:iCs/>
          <w:highlight w:val="green"/>
          <w:u w:val="single"/>
        </w:rPr>
        <w:t>worth</w:t>
      </w:r>
      <w:r w:rsidRPr="00DA304D">
        <w:rPr>
          <w:rFonts w:eastAsia="Calibri"/>
          <w:b/>
          <w:iCs/>
          <w:u w:val="single"/>
        </w:rPr>
        <w:t xml:space="preserve"> a lot </w:t>
      </w:r>
      <w:r w:rsidRPr="00DA304D">
        <w:rPr>
          <w:rFonts w:eastAsia="Calibri"/>
          <w:b/>
          <w:iCs/>
          <w:highlight w:val="green"/>
          <w:u w:val="single"/>
        </w:rPr>
        <w:t>less</w:t>
      </w:r>
      <w:r w:rsidRPr="00DA304D">
        <w:rPr>
          <w:rFonts w:eastAsia="Calibri"/>
          <w:sz w:val="16"/>
          <w:highlight w:val="green"/>
        </w:rPr>
        <w:t xml:space="preserve"> </w:t>
      </w:r>
      <w:r w:rsidRPr="00DA304D">
        <w:rPr>
          <w:rFonts w:eastAsia="Calibri"/>
          <w:highlight w:val="green"/>
          <w:u w:val="single"/>
        </w:rPr>
        <w:t>than</w:t>
      </w:r>
      <w:r w:rsidRPr="00DA304D">
        <w:rPr>
          <w:rFonts w:eastAsia="Calibri"/>
          <w:sz w:val="16"/>
        </w:rPr>
        <w:t xml:space="preserve"> they were </w:t>
      </w:r>
      <w:r w:rsidRPr="00DA304D">
        <w:rPr>
          <w:rFonts w:eastAsia="Calibri"/>
          <w:highlight w:val="green"/>
          <w:u w:val="single"/>
        </w:rPr>
        <w:t>during boom times</w:t>
      </w:r>
      <w:r w:rsidRPr="00DA304D">
        <w:rPr>
          <w:rFonts w:eastAsia="Calibri"/>
          <w:sz w:val="16"/>
        </w:rPr>
        <w:t xml:space="preserve"> — and that doesn’t seem likely to change anytime soon. </w:t>
      </w:r>
      <w:r w:rsidRPr="00DA304D">
        <w:rPr>
          <w:rFonts w:eastAsia="Calibri"/>
          <w:u w:val="single"/>
        </w:rPr>
        <w:t>Even</w:t>
      </w:r>
      <w:r w:rsidRPr="00DA304D">
        <w:rPr>
          <w:rFonts w:eastAsia="Calibri"/>
          <w:sz w:val="16"/>
        </w:rPr>
        <w:t xml:space="preserve"> some </w:t>
      </w:r>
      <w:r w:rsidRPr="00DA304D">
        <w:rPr>
          <w:rFonts w:eastAsia="Calibri"/>
          <w:b/>
          <w:iCs/>
          <w:u w:val="single"/>
        </w:rPr>
        <w:t>AI companies</w:t>
      </w:r>
      <w:r w:rsidRPr="00DA304D">
        <w:rPr>
          <w:rFonts w:eastAsia="Calibri"/>
          <w:u w:val="single"/>
        </w:rPr>
        <w:t xml:space="preserve">, which have accounted for more than a third of </w:t>
      </w:r>
      <w:r w:rsidRPr="00DA304D">
        <w:rPr>
          <w:rFonts w:eastAsia="Calibri"/>
          <w:b/>
          <w:iCs/>
          <w:u w:val="single"/>
        </w:rPr>
        <w:t>VC deals</w:t>
      </w:r>
      <w:r w:rsidRPr="00DA304D">
        <w:rPr>
          <w:rFonts w:eastAsia="Calibri"/>
          <w:u w:val="single"/>
        </w:rPr>
        <w:t>, are not immune.</w:t>
      </w:r>
    </w:p>
    <w:p w14:paraId="60839419" w14:textId="77777777" w:rsidR="000525D5" w:rsidRPr="00DA304D" w:rsidRDefault="000525D5" w:rsidP="000525D5">
      <w:pPr>
        <w:spacing w:line="256" w:lineRule="auto"/>
        <w:rPr>
          <w:rFonts w:eastAsia="Calibri"/>
          <w:u w:val="single"/>
        </w:rPr>
      </w:pPr>
      <w:r w:rsidRPr="00DA304D">
        <w:rPr>
          <w:rFonts w:eastAsia="Calibri"/>
          <w:sz w:val="16"/>
        </w:rPr>
        <w:t xml:space="preserve">A parsing of </w:t>
      </w:r>
      <w:r w:rsidRPr="00DA304D">
        <w:rPr>
          <w:rFonts w:eastAsia="Calibri"/>
          <w:u w:val="single"/>
        </w:rPr>
        <w:t xml:space="preserve">the </w:t>
      </w:r>
      <w:r w:rsidRPr="00DA304D">
        <w:rPr>
          <w:rFonts w:eastAsia="Calibri"/>
          <w:highlight w:val="green"/>
          <w:u w:val="single"/>
        </w:rPr>
        <w:t>numbers</w:t>
      </w:r>
      <w:r w:rsidRPr="00DA304D">
        <w:rPr>
          <w:rFonts w:eastAsia="Calibri"/>
          <w:sz w:val="16"/>
        </w:rPr>
        <w:t xml:space="preserve"> by </w:t>
      </w:r>
      <w:proofErr w:type="spellStart"/>
      <w:r w:rsidRPr="00DA304D">
        <w:rPr>
          <w:rFonts w:eastAsia="Calibri"/>
          <w:sz w:val="16"/>
        </w:rPr>
        <w:t>PitchBook</w:t>
      </w:r>
      <w:proofErr w:type="spellEnd"/>
      <w:r w:rsidRPr="00DA304D">
        <w:rPr>
          <w:rFonts w:eastAsia="Calibri"/>
          <w:sz w:val="16"/>
        </w:rPr>
        <w:t xml:space="preserve"> </w:t>
      </w:r>
      <w:r w:rsidRPr="00DA304D">
        <w:rPr>
          <w:rFonts w:eastAsia="Calibri"/>
          <w:b/>
          <w:iCs/>
          <w:highlight w:val="green"/>
          <w:u w:val="single"/>
        </w:rPr>
        <w:t>show</w:t>
      </w:r>
      <w:r w:rsidRPr="00DA304D">
        <w:rPr>
          <w:rFonts w:eastAsia="Calibri"/>
          <w:sz w:val="16"/>
        </w:rPr>
        <w:t xml:space="preserve">s </w:t>
      </w:r>
      <w:r w:rsidRPr="00DA304D">
        <w:rPr>
          <w:rFonts w:eastAsia="Calibri"/>
          <w:highlight w:val="green"/>
          <w:u w:val="single"/>
        </w:rPr>
        <w:t xml:space="preserve">how </w:t>
      </w:r>
      <w:r w:rsidRPr="00DA304D">
        <w:rPr>
          <w:rFonts w:eastAsia="Calibri"/>
          <w:b/>
          <w:iCs/>
          <w:highlight w:val="green"/>
          <w:u w:val="single"/>
        </w:rPr>
        <w:t>precarious</w:t>
      </w:r>
      <w:r w:rsidRPr="00DA304D">
        <w:rPr>
          <w:rFonts w:eastAsia="Calibri"/>
          <w:highlight w:val="green"/>
          <w:u w:val="single"/>
        </w:rPr>
        <w:t xml:space="preserve"> the VC market remains</w:t>
      </w:r>
      <w:r w:rsidRPr="00DA304D">
        <w:rPr>
          <w:rFonts w:eastAsia="Calibri"/>
          <w:u w:val="single"/>
        </w:rPr>
        <w:t xml:space="preserve"> at a time when the </w:t>
      </w:r>
      <w:r w:rsidRPr="00DA304D">
        <w:rPr>
          <w:rFonts w:eastAsia="Calibri"/>
          <w:b/>
          <w:iCs/>
          <w:u w:val="single"/>
        </w:rPr>
        <w:t>stock market continues to hit new all-time highs</w:t>
      </w:r>
      <w:r w:rsidRPr="00DA304D">
        <w:rPr>
          <w:rFonts w:eastAsia="Calibri"/>
          <w:u w:val="single"/>
        </w:rPr>
        <w:t>.</w:t>
      </w:r>
    </w:p>
    <w:p w14:paraId="32D579EB" w14:textId="77777777" w:rsidR="000525D5" w:rsidRPr="00DA304D" w:rsidRDefault="000525D5" w:rsidP="000525D5">
      <w:pPr>
        <w:spacing w:line="256" w:lineRule="auto"/>
        <w:rPr>
          <w:rFonts w:eastAsia="Calibri"/>
          <w:sz w:val="16"/>
        </w:rPr>
      </w:pPr>
      <w:r w:rsidRPr="00DA304D">
        <w:rPr>
          <w:rFonts w:eastAsia="Calibri"/>
          <w:u w:val="single"/>
        </w:rPr>
        <w:t xml:space="preserve">To finally provide exits for investors in VC funds, the </w:t>
      </w:r>
      <w:r w:rsidRPr="00DA304D">
        <w:rPr>
          <w:rFonts w:eastAsia="Calibri"/>
          <w:b/>
          <w:iCs/>
          <w:u w:val="single"/>
        </w:rPr>
        <w:t>unrealistically high valuations</w:t>
      </w:r>
      <w:r w:rsidRPr="00DA304D">
        <w:rPr>
          <w:rFonts w:eastAsia="Calibri"/>
          <w:u w:val="single"/>
        </w:rPr>
        <w:t xml:space="preserve"> that peaked at the end of 2021 have had to come down for many companies.</w:t>
      </w:r>
      <w:r w:rsidRPr="00DA304D">
        <w:rPr>
          <w:rFonts w:eastAsia="Calibri"/>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w:t>
      </w:r>
      <w:proofErr w:type="spellStart"/>
      <w:r w:rsidRPr="00DA304D">
        <w:rPr>
          <w:rFonts w:eastAsia="Calibri"/>
          <w:sz w:val="16"/>
        </w:rPr>
        <w:t>PitchBook</w:t>
      </w:r>
      <w:proofErr w:type="spellEnd"/>
      <w:r w:rsidRPr="00DA304D">
        <w:rPr>
          <w:rFonts w:eastAsia="Calibri"/>
          <w:sz w:val="16"/>
        </w:rPr>
        <w:t xml:space="preserve"> said.</w:t>
      </w:r>
    </w:p>
    <w:p w14:paraId="42B3095B" w14:textId="77777777" w:rsidR="000525D5" w:rsidRPr="00DA304D" w:rsidRDefault="000525D5" w:rsidP="000525D5">
      <w:pPr>
        <w:spacing w:line="256" w:lineRule="auto"/>
        <w:rPr>
          <w:rFonts w:eastAsia="Calibri"/>
          <w:sz w:val="16"/>
        </w:rPr>
      </w:pPr>
      <w:r w:rsidRPr="00DA304D">
        <w:rPr>
          <w:rFonts w:eastAsia="Calibri"/>
          <w:sz w:val="16"/>
        </w:rPr>
        <w:t xml:space="preserve">Meanwhile, </w:t>
      </w:r>
      <w:r w:rsidRPr="00DA304D">
        <w:rPr>
          <w:rFonts w:eastAsia="Calibri"/>
          <w:u w:val="single"/>
        </w:rPr>
        <w:t xml:space="preserve">some </w:t>
      </w:r>
      <w:r w:rsidRPr="00DA304D">
        <w:rPr>
          <w:rFonts w:eastAsia="Calibri"/>
          <w:highlight w:val="green"/>
          <w:u w:val="single"/>
        </w:rPr>
        <w:t>startups</w:t>
      </w:r>
      <w:r w:rsidRPr="00DA304D">
        <w:rPr>
          <w:rFonts w:eastAsia="Calibri"/>
          <w:u w:val="single"/>
        </w:rPr>
        <w:t xml:space="preserve"> still </w:t>
      </w:r>
      <w:r w:rsidRPr="00DA304D">
        <w:rPr>
          <w:rFonts w:eastAsia="Calibri"/>
          <w:highlight w:val="green"/>
          <w:u w:val="single"/>
        </w:rPr>
        <w:t>seeking additional</w:t>
      </w:r>
      <w:r w:rsidRPr="00DA304D">
        <w:rPr>
          <w:rFonts w:eastAsia="Calibri"/>
          <w:u w:val="single"/>
        </w:rPr>
        <w:t xml:space="preserve"> rounds of </w:t>
      </w:r>
      <w:r w:rsidRPr="00DA304D">
        <w:rPr>
          <w:rFonts w:eastAsia="Calibri"/>
          <w:highlight w:val="green"/>
          <w:u w:val="single"/>
        </w:rPr>
        <w:t>funding</w:t>
      </w:r>
      <w:r w:rsidRPr="00DA304D">
        <w:rPr>
          <w:rFonts w:eastAsia="Calibri"/>
          <w:u w:val="single"/>
        </w:rPr>
        <w:t xml:space="preserve"> from private market investors have also </w:t>
      </w:r>
      <w:r w:rsidRPr="00DA304D">
        <w:rPr>
          <w:rFonts w:eastAsia="Calibri"/>
          <w:highlight w:val="green"/>
          <w:u w:val="single"/>
        </w:rPr>
        <w:t xml:space="preserve">had to </w:t>
      </w:r>
      <w:r w:rsidRPr="00DA304D">
        <w:rPr>
          <w:rFonts w:eastAsia="Calibri"/>
          <w:b/>
          <w:iCs/>
          <w:highlight w:val="green"/>
          <w:u w:val="single"/>
        </w:rPr>
        <w:t>lower</w:t>
      </w:r>
      <w:r w:rsidRPr="00DA304D">
        <w:rPr>
          <w:rFonts w:eastAsia="Calibri"/>
          <w:b/>
          <w:iCs/>
          <w:u w:val="single"/>
        </w:rPr>
        <w:t xml:space="preserve"> their </w:t>
      </w:r>
      <w:r w:rsidRPr="00DA304D">
        <w:rPr>
          <w:rFonts w:eastAsia="Calibri"/>
          <w:b/>
          <w:iCs/>
          <w:highlight w:val="green"/>
          <w:u w:val="single"/>
        </w:rPr>
        <w:t>expectations</w:t>
      </w:r>
      <w:r w:rsidRPr="00DA304D">
        <w:rPr>
          <w:rFonts w:eastAsia="Calibri"/>
          <w:u w:val="single"/>
        </w:rPr>
        <w:t>.</w:t>
      </w:r>
      <w:r w:rsidRPr="00DA304D">
        <w:rPr>
          <w:rFonts w:eastAsia="Calibri"/>
          <w:sz w:val="16"/>
        </w:rPr>
        <w:t xml:space="preserve"> Almost a quarter of such deals last quarter were either down </w:t>
      </w:r>
      <w:proofErr w:type="gramStart"/>
      <w:r w:rsidRPr="00DA304D">
        <w:rPr>
          <w:rFonts w:eastAsia="Calibri"/>
          <w:sz w:val="16"/>
        </w:rPr>
        <w:t>rounds</w:t>
      </w:r>
      <w:proofErr w:type="gramEnd"/>
      <w:r w:rsidRPr="00DA304D">
        <w:rPr>
          <w:rFonts w:eastAsia="Calibri"/>
          <w:sz w:val="16"/>
        </w:rPr>
        <w:t xml:space="preserve"> or flat, according to </w:t>
      </w:r>
      <w:proofErr w:type="spellStart"/>
      <w:r w:rsidRPr="00DA304D">
        <w:rPr>
          <w:rFonts w:eastAsia="Calibri"/>
          <w:sz w:val="16"/>
        </w:rPr>
        <w:t>PitchBook</w:t>
      </w:r>
      <w:proofErr w:type="spellEnd"/>
      <w:r w:rsidRPr="00DA304D">
        <w:rPr>
          <w:rFonts w:eastAsia="Calibri"/>
          <w:sz w:val="16"/>
        </w:rPr>
        <w:t>. Even 30 percent of AI companies were forced to lower their valuations in their latest rounds.</w:t>
      </w:r>
    </w:p>
    <w:p w14:paraId="697AD1DB" w14:textId="77777777" w:rsidR="000525D5" w:rsidRPr="00DA304D" w:rsidRDefault="000525D5" w:rsidP="000525D5">
      <w:pPr>
        <w:spacing w:line="256" w:lineRule="auto"/>
        <w:rPr>
          <w:rFonts w:eastAsia="Calibri"/>
          <w:sz w:val="16"/>
        </w:rPr>
      </w:pPr>
      <w:r w:rsidRPr="00DA304D">
        <w:rPr>
          <w:rFonts w:eastAsia="Calibri"/>
          <w:sz w:val="16"/>
        </w:rPr>
        <w:t xml:space="preserve">“Initial market views suggest that companies still face pricing compromises,” </w:t>
      </w:r>
      <w:proofErr w:type="spellStart"/>
      <w:r w:rsidRPr="00DA304D">
        <w:rPr>
          <w:rFonts w:eastAsia="Calibri"/>
          <w:sz w:val="16"/>
        </w:rPr>
        <w:t>PitchBook</w:t>
      </w:r>
      <w:proofErr w:type="spellEnd"/>
      <w:r w:rsidRPr="00DA304D">
        <w:rPr>
          <w:rFonts w:eastAsia="Calibri"/>
          <w:sz w:val="16"/>
        </w:rPr>
        <w:t xml:space="preserve"> said.</w:t>
      </w:r>
    </w:p>
    <w:p w14:paraId="27D1AAAF" w14:textId="77777777" w:rsidR="000525D5" w:rsidRPr="00DA304D" w:rsidRDefault="000525D5" w:rsidP="000525D5">
      <w:pPr>
        <w:spacing w:line="256" w:lineRule="auto"/>
        <w:rPr>
          <w:rFonts w:eastAsia="Calibri"/>
          <w:u w:val="single"/>
        </w:rPr>
      </w:pPr>
      <w:r w:rsidRPr="00DA304D">
        <w:rPr>
          <w:rFonts w:eastAsia="Calibri"/>
          <w:u w:val="single"/>
        </w:rPr>
        <w:t>There is another factor at play in all of this: Trump.</w:t>
      </w:r>
    </w:p>
    <w:p w14:paraId="318DB32C" w14:textId="77777777" w:rsidR="000525D5" w:rsidRPr="00DA304D" w:rsidRDefault="000525D5" w:rsidP="000525D5">
      <w:pPr>
        <w:spacing w:line="256" w:lineRule="auto"/>
        <w:rPr>
          <w:rFonts w:eastAsia="Calibri"/>
          <w:sz w:val="16"/>
        </w:rPr>
      </w:pPr>
      <w:r w:rsidRPr="00DA304D">
        <w:rPr>
          <w:rFonts w:eastAsia="Calibri"/>
          <w:highlight w:val="green"/>
          <w:u w:val="single"/>
        </w:rPr>
        <w:t xml:space="preserve">Startups </w:t>
      </w:r>
      <w:r w:rsidRPr="00DA304D">
        <w:rPr>
          <w:rFonts w:eastAsia="Calibri"/>
          <w:b/>
          <w:iCs/>
          <w:highlight w:val="green"/>
          <w:u w:val="single"/>
        </w:rPr>
        <w:t>in</w:t>
      </w:r>
      <w:r w:rsidRPr="00DA304D">
        <w:rPr>
          <w:rFonts w:eastAsia="Calibri"/>
          <w:u w:val="single"/>
        </w:rPr>
        <w:t xml:space="preserve">volved in </w:t>
      </w:r>
      <w:r w:rsidRPr="00DA304D">
        <w:rPr>
          <w:rFonts w:eastAsia="Calibri"/>
          <w:b/>
          <w:iCs/>
          <w:highlight w:val="green"/>
          <w:u w:val="single"/>
        </w:rPr>
        <w:t>AI</w:t>
      </w:r>
      <w:r w:rsidRPr="00DA304D">
        <w:rPr>
          <w:rFonts w:eastAsia="Calibri"/>
          <w:u w:val="single"/>
        </w:rPr>
        <w:t xml:space="preserve">, </w:t>
      </w:r>
      <w:r w:rsidRPr="00DA304D">
        <w:rPr>
          <w:rFonts w:eastAsia="Calibri"/>
          <w:b/>
          <w:iCs/>
          <w:highlight w:val="green"/>
          <w:u w:val="single"/>
        </w:rPr>
        <w:t>defense</w:t>
      </w:r>
      <w:r w:rsidRPr="00DA304D">
        <w:rPr>
          <w:rFonts w:eastAsia="Calibri"/>
          <w:b/>
          <w:iCs/>
          <w:u w:val="single"/>
        </w:rPr>
        <w:t xml:space="preserve"> tech</w:t>
      </w:r>
      <w:r w:rsidRPr="00DA304D">
        <w:rPr>
          <w:rFonts w:eastAsia="Calibri"/>
          <w:u w:val="single"/>
        </w:rPr>
        <w:t xml:space="preserve">, </w:t>
      </w:r>
      <w:r w:rsidRPr="00DA304D">
        <w:rPr>
          <w:rFonts w:eastAsia="Calibri"/>
          <w:b/>
          <w:iCs/>
          <w:u w:val="single"/>
        </w:rPr>
        <w:t xml:space="preserve">national </w:t>
      </w:r>
      <w:r w:rsidRPr="00DA304D">
        <w:rPr>
          <w:rFonts w:eastAsia="Calibri"/>
          <w:b/>
          <w:iCs/>
          <w:highlight w:val="green"/>
          <w:u w:val="single"/>
        </w:rPr>
        <w:t>security</w:t>
      </w:r>
      <w:r w:rsidRPr="00DA304D">
        <w:rPr>
          <w:rFonts w:eastAsia="Calibri"/>
          <w:u w:val="single"/>
        </w:rPr>
        <w:t xml:space="preserve">, </w:t>
      </w:r>
      <w:r w:rsidRPr="00DA304D">
        <w:rPr>
          <w:rFonts w:eastAsia="Calibri"/>
          <w:b/>
          <w:iCs/>
          <w:highlight w:val="green"/>
          <w:u w:val="single"/>
        </w:rPr>
        <w:t>fintech</w:t>
      </w:r>
      <w:r w:rsidRPr="00DA304D">
        <w:rPr>
          <w:rFonts w:eastAsia="Calibri"/>
          <w:u w:val="single"/>
        </w:rPr>
        <w:t xml:space="preserve">, </w:t>
      </w:r>
      <w:r w:rsidRPr="00DA304D">
        <w:rPr>
          <w:rFonts w:eastAsia="Calibri"/>
          <w:highlight w:val="green"/>
          <w:u w:val="single"/>
        </w:rPr>
        <w:t xml:space="preserve">and </w:t>
      </w:r>
      <w:r w:rsidRPr="00DA304D">
        <w:rPr>
          <w:rFonts w:eastAsia="Calibri"/>
          <w:b/>
          <w:iCs/>
          <w:highlight w:val="green"/>
          <w:u w:val="single"/>
        </w:rPr>
        <w:t>crypto</w:t>
      </w:r>
      <w:r w:rsidRPr="00DA304D">
        <w:rPr>
          <w:rFonts w:eastAsia="Calibri"/>
          <w:sz w:val="16"/>
        </w:rPr>
        <w:t xml:space="preserve"> — and thus “</w:t>
      </w:r>
      <w:r w:rsidRPr="00DA304D">
        <w:rPr>
          <w:rFonts w:eastAsia="Calibri"/>
          <w:highlight w:val="green"/>
          <w:u w:val="single"/>
        </w:rPr>
        <w:t>aligned with</w:t>
      </w:r>
      <w:r w:rsidRPr="00DA304D">
        <w:rPr>
          <w:rFonts w:eastAsia="Calibri"/>
          <w:u w:val="single"/>
        </w:rPr>
        <w:t xml:space="preserve"> the political and economic priorities of the </w:t>
      </w:r>
      <w:r w:rsidRPr="00DA304D">
        <w:rPr>
          <w:rFonts w:eastAsia="Calibri"/>
          <w:b/>
          <w:iCs/>
          <w:highlight w:val="green"/>
          <w:u w:val="single"/>
        </w:rPr>
        <w:t>Trump</w:t>
      </w:r>
      <w:r w:rsidRPr="00DA304D">
        <w:rPr>
          <w:rFonts w:eastAsia="Calibri"/>
          <w:u w:val="single"/>
        </w:rPr>
        <w:t xml:space="preserve"> administration</w:t>
      </w:r>
      <w:r w:rsidRPr="00DA304D">
        <w:rPr>
          <w:rFonts w:eastAsia="Calibri"/>
          <w:sz w:val="16"/>
        </w:rPr>
        <w:t xml:space="preserve">” — </w:t>
      </w:r>
      <w:r w:rsidRPr="00DA304D">
        <w:rPr>
          <w:rFonts w:eastAsia="Calibri"/>
          <w:u w:val="single"/>
        </w:rPr>
        <w:t xml:space="preserve">are </w:t>
      </w:r>
      <w:r w:rsidRPr="00DA304D">
        <w:rPr>
          <w:rFonts w:eastAsia="Calibri"/>
          <w:b/>
          <w:iCs/>
          <w:highlight w:val="green"/>
          <w:u w:val="single"/>
        </w:rPr>
        <w:t>show</w:t>
      </w:r>
      <w:r w:rsidRPr="00DA304D">
        <w:rPr>
          <w:rFonts w:eastAsia="Calibri"/>
          <w:u w:val="single"/>
        </w:rPr>
        <w:t>ing</w:t>
      </w:r>
      <w:r w:rsidRPr="00DA304D">
        <w:rPr>
          <w:rFonts w:eastAsia="Calibri"/>
          <w:sz w:val="16"/>
        </w:rPr>
        <w:t xml:space="preserve"> “</w:t>
      </w:r>
      <w:r w:rsidRPr="00DA304D">
        <w:rPr>
          <w:rFonts w:eastAsia="Calibri"/>
          <w:b/>
          <w:iCs/>
          <w:highlight w:val="green"/>
          <w:u w:val="single"/>
        </w:rPr>
        <w:t>greater resilience</w:t>
      </w:r>
      <w:r w:rsidRPr="00DA304D">
        <w:rPr>
          <w:rFonts w:eastAsia="Calibri"/>
          <w:sz w:val="16"/>
        </w:rPr>
        <w:t xml:space="preserve"> </w:t>
      </w:r>
      <w:r w:rsidRPr="00DA304D">
        <w:rPr>
          <w:rFonts w:eastAsia="Calibri"/>
          <w:u w:val="single"/>
        </w:rPr>
        <w:t>to valuation compression</w:t>
      </w:r>
      <w:r w:rsidRPr="00DA304D">
        <w:rPr>
          <w:rFonts w:eastAsia="Calibri"/>
          <w:sz w:val="16"/>
        </w:rPr>
        <w:t xml:space="preserve">,” </w:t>
      </w:r>
      <w:proofErr w:type="spellStart"/>
      <w:r w:rsidRPr="00DA304D">
        <w:rPr>
          <w:rFonts w:eastAsia="Calibri"/>
          <w:sz w:val="16"/>
        </w:rPr>
        <w:t>PitchBook</w:t>
      </w:r>
      <w:proofErr w:type="spellEnd"/>
      <w:r w:rsidRPr="00DA304D">
        <w:rPr>
          <w:rFonts w:eastAsia="Calibri"/>
          <w:sz w:val="16"/>
        </w:rPr>
        <w:t xml:space="preserve"> said in its recent analysis of VC valuations and returns.</w:t>
      </w:r>
    </w:p>
    <w:p w14:paraId="241F7049" w14:textId="77777777" w:rsidR="000525D5" w:rsidRPr="00DA304D" w:rsidRDefault="000525D5" w:rsidP="000525D5">
      <w:pPr>
        <w:spacing w:line="256" w:lineRule="auto"/>
        <w:rPr>
          <w:rFonts w:eastAsia="Calibri"/>
          <w:sz w:val="16"/>
          <w:szCs w:val="8"/>
        </w:rPr>
      </w:pPr>
      <w:r w:rsidRPr="00DA304D">
        <w:rPr>
          <w:rFonts w:eastAsia="Calibri"/>
          <w:sz w:val="16"/>
          <w:szCs w:val="8"/>
        </w:rPr>
        <w:t xml:space="preserve">“It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w:t>
      </w:r>
      <w:proofErr w:type="spellStart"/>
      <w:r w:rsidRPr="00DA304D">
        <w:rPr>
          <w:rFonts w:eastAsia="Calibri"/>
          <w:sz w:val="16"/>
          <w:szCs w:val="8"/>
        </w:rPr>
        <w:t>PitchBook</w:t>
      </w:r>
      <w:proofErr w:type="spellEnd"/>
      <w:r w:rsidRPr="00DA304D">
        <w:rPr>
          <w:rFonts w:eastAsia="Calibri"/>
          <w:sz w:val="16"/>
          <w:szCs w:val="8"/>
        </w:rPr>
        <w:t xml:space="preserve"> noted.</w:t>
      </w:r>
    </w:p>
    <w:p w14:paraId="65235711" w14:textId="77777777" w:rsidR="000525D5" w:rsidRPr="00DA304D" w:rsidRDefault="000525D5" w:rsidP="000525D5">
      <w:pPr>
        <w:spacing w:line="256" w:lineRule="auto"/>
        <w:rPr>
          <w:rFonts w:eastAsia="Calibri"/>
          <w:sz w:val="16"/>
          <w:szCs w:val="8"/>
        </w:rPr>
      </w:pPr>
      <w:r w:rsidRPr="00DA304D">
        <w:rPr>
          <w:rFonts w:eastAsia="Calibri"/>
          <w:sz w:val="16"/>
          <w:szCs w:val="8"/>
        </w:rPr>
        <w:t>The health of the VC market is also obscured by the concentration of value in its ranks — similarly to what has been seen in the public markets.</w:t>
      </w:r>
    </w:p>
    <w:p w14:paraId="17D00A02" w14:textId="77777777" w:rsidR="000525D5" w:rsidRPr="00DA304D" w:rsidRDefault="000525D5" w:rsidP="000525D5">
      <w:pPr>
        <w:spacing w:line="256" w:lineRule="auto"/>
        <w:rPr>
          <w:rFonts w:eastAsia="Calibri"/>
          <w:sz w:val="16"/>
          <w:szCs w:val="8"/>
        </w:rPr>
      </w:pPr>
      <w:r w:rsidRPr="00DA304D">
        <w:rPr>
          <w:rFonts w:eastAsia="Calibri"/>
          <w:sz w:val="16"/>
          <w:szCs w:val="8"/>
        </w:rPr>
        <w:t xml:space="preserve">During the first half of 2025, AI companies accounted for 65 percent of VC capital and 35 percent of the number of deals. </w:t>
      </w:r>
    </w:p>
    <w:p w14:paraId="231CB89C" w14:textId="77777777" w:rsidR="000525D5" w:rsidRPr="00DA304D" w:rsidRDefault="000525D5" w:rsidP="000525D5">
      <w:pPr>
        <w:spacing w:line="256" w:lineRule="auto"/>
        <w:rPr>
          <w:rFonts w:eastAsia="Calibri"/>
          <w:sz w:val="16"/>
          <w:szCs w:val="8"/>
        </w:rPr>
      </w:pPr>
      <w:r w:rsidRPr="00DA304D">
        <w:rPr>
          <w:rFonts w:eastAsia="Calibri"/>
          <w:sz w:val="16"/>
          <w:szCs w:val="8"/>
        </w:rPr>
        <w:t xml:space="preserve">“Two distinct venture markets are emerging: one for AI and one for everything else,” </w:t>
      </w:r>
      <w:proofErr w:type="spellStart"/>
      <w:r w:rsidRPr="00DA304D">
        <w:rPr>
          <w:rFonts w:eastAsia="Calibri"/>
          <w:sz w:val="16"/>
          <w:szCs w:val="8"/>
        </w:rPr>
        <w:t>PitchBook</w:t>
      </w:r>
      <w:proofErr w:type="spellEnd"/>
      <w:r w:rsidRPr="00DA304D">
        <w:rPr>
          <w:rFonts w:eastAsia="Calibri"/>
          <w:sz w:val="16"/>
          <w:szCs w:val="8"/>
        </w:rPr>
        <w:t xml:space="preserve"> said.</w:t>
      </w:r>
    </w:p>
    <w:p w14:paraId="1FE2EFE5" w14:textId="77777777" w:rsidR="000525D5" w:rsidRPr="00DA304D" w:rsidRDefault="000525D5" w:rsidP="000525D5">
      <w:pPr>
        <w:spacing w:line="256" w:lineRule="auto"/>
        <w:rPr>
          <w:rFonts w:eastAsia="Calibri"/>
          <w:sz w:val="16"/>
          <w:szCs w:val="8"/>
        </w:rPr>
      </w:pPr>
      <w:r w:rsidRPr="00DA304D">
        <w:rPr>
          <w:rFonts w:eastAsia="Calibri"/>
          <w:sz w:val="16"/>
          <w:szCs w:val="8"/>
        </w:rPr>
        <w:t xml:space="preserve">In the second quarter, the five largest deals made up 37 percent of the funding, which is more than double their 17 percent share last year, </w:t>
      </w:r>
      <w:proofErr w:type="spellStart"/>
      <w:r w:rsidRPr="00DA304D">
        <w:rPr>
          <w:rFonts w:eastAsia="Calibri"/>
          <w:sz w:val="16"/>
          <w:szCs w:val="8"/>
        </w:rPr>
        <w:t>PitchBook</w:t>
      </w:r>
      <w:proofErr w:type="spellEnd"/>
      <w:r w:rsidRPr="00DA304D">
        <w:rPr>
          <w:rFonts w:eastAsia="Calibri"/>
          <w:sz w:val="16"/>
          <w:szCs w:val="8"/>
        </w:rPr>
        <w:t xml:space="preserve"> noted. For example, Scale AI’s “pseudo-acquisition” by Meta was the second largest venture deal in history, it said. </w:t>
      </w:r>
      <w:proofErr w:type="spellStart"/>
      <w:r w:rsidRPr="00DA304D">
        <w:rPr>
          <w:rFonts w:eastAsia="Calibri"/>
          <w:sz w:val="16"/>
          <w:szCs w:val="8"/>
        </w:rPr>
        <w:t>PitchBook</w:t>
      </w:r>
      <w:proofErr w:type="spellEnd"/>
      <w:r w:rsidRPr="00DA304D">
        <w:rPr>
          <w:rFonts w:eastAsia="Calibri"/>
          <w:sz w:val="16"/>
          <w:szCs w:val="8"/>
        </w:rPr>
        <w:t xml:space="preserve"> nonetheless found that the “rate of value creation” for AI companies is still “shy” of the 2021 highs.</w:t>
      </w:r>
    </w:p>
    <w:p w14:paraId="6019F902" w14:textId="77777777" w:rsidR="000525D5" w:rsidRPr="00DA304D" w:rsidRDefault="000525D5" w:rsidP="000525D5">
      <w:pPr>
        <w:spacing w:line="256" w:lineRule="auto"/>
        <w:rPr>
          <w:rFonts w:eastAsia="Calibri"/>
          <w:sz w:val="16"/>
        </w:rPr>
      </w:pPr>
      <w:r w:rsidRPr="00DA304D">
        <w:rPr>
          <w:rFonts w:eastAsia="Calibri"/>
          <w:u w:val="single"/>
        </w:rPr>
        <w:t xml:space="preserve">Another VC trend that is emerging is the use of </w:t>
      </w:r>
      <w:r w:rsidRPr="00DA304D">
        <w:rPr>
          <w:rFonts w:eastAsia="Calibri"/>
          <w:b/>
          <w:iCs/>
          <w:u w:val="single"/>
        </w:rPr>
        <w:t>secondaries</w:t>
      </w:r>
      <w:r w:rsidRPr="00DA304D">
        <w:rPr>
          <w:rFonts w:eastAsia="Calibri"/>
          <w:u w:val="single"/>
        </w:rPr>
        <w:t xml:space="preserve"> to provide liquidity to</w:t>
      </w:r>
      <w:r w:rsidRPr="00DA304D">
        <w:rPr>
          <w:rFonts w:eastAsia="Calibri"/>
          <w:sz w:val="16"/>
        </w:rPr>
        <w:t xml:space="preserve"> </w:t>
      </w:r>
      <w:r w:rsidRPr="00DA304D">
        <w:rPr>
          <w:rFonts w:eastAsia="Calibri"/>
          <w:b/>
          <w:iCs/>
          <w:highlight w:val="green"/>
          <w:u w:val="single"/>
        </w:rPr>
        <w:t>investors</w:t>
      </w:r>
      <w:r w:rsidRPr="00DA304D">
        <w:rPr>
          <w:rFonts w:eastAsia="Calibri"/>
          <w:sz w:val="16"/>
        </w:rPr>
        <w:t xml:space="preserve">, who </w:t>
      </w:r>
      <w:r w:rsidRPr="00DA304D">
        <w:rPr>
          <w:rFonts w:eastAsia="Calibri"/>
          <w:highlight w:val="green"/>
          <w:u w:val="single"/>
        </w:rPr>
        <w:t xml:space="preserve">remain </w:t>
      </w:r>
      <w:r w:rsidRPr="00DA304D">
        <w:rPr>
          <w:rFonts w:eastAsia="Calibri"/>
          <w:b/>
          <w:iCs/>
          <w:highlight w:val="green"/>
          <w:u w:val="single"/>
        </w:rPr>
        <w:t>wary</w:t>
      </w:r>
      <w:r w:rsidRPr="00DA304D">
        <w:rPr>
          <w:rFonts w:eastAsia="Calibri"/>
          <w:b/>
          <w:iCs/>
          <w:u w:val="single"/>
        </w:rPr>
        <w:t xml:space="preserve"> of the sector</w:t>
      </w:r>
      <w:r w:rsidRPr="00DA304D">
        <w:rPr>
          <w:rFonts w:eastAsia="Calibri"/>
          <w:sz w:val="16"/>
        </w:rPr>
        <w:t>.</w:t>
      </w:r>
    </w:p>
    <w:p w14:paraId="5F72B33E" w14:textId="77777777" w:rsidR="000525D5" w:rsidRPr="00DA304D" w:rsidRDefault="000525D5" w:rsidP="000525D5">
      <w:pPr>
        <w:spacing w:line="256" w:lineRule="auto"/>
        <w:rPr>
          <w:rFonts w:eastAsia="Calibri"/>
        </w:rPr>
      </w:pPr>
    </w:p>
    <w:p w14:paraId="4E53327B" w14:textId="77777777" w:rsidR="000525D5" w:rsidRPr="00DA304D" w:rsidRDefault="000525D5" w:rsidP="000525D5">
      <w:pPr>
        <w:keepNext/>
        <w:keepLines/>
        <w:spacing w:before="40" w:after="0" w:line="256" w:lineRule="auto"/>
        <w:outlineLvl w:val="3"/>
        <w:rPr>
          <w:rFonts w:eastAsia="SimSun" w:cs="Times New Roman"/>
          <w:b/>
          <w:iCs/>
          <w:sz w:val="26"/>
        </w:rPr>
      </w:pPr>
      <w:r w:rsidRPr="00DA304D">
        <w:rPr>
          <w:rFonts w:eastAsia="SimSun" w:cs="Times New Roman"/>
          <w:b/>
          <w:iCs/>
          <w:sz w:val="26"/>
        </w:rPr>
        <w:t xml:space="preserve">Strengthening labor rights </w:t>
      </w:r>
      <w:r w:rsidRPr="00DA304D">
        <w:rPr>
          <w:rFonts w:eastAsia="SimSun" w:cs="Times New Roman"/>
          <w:b/>
          <w:iCs/>
          <w:sz w:val="26"/>
          <w:u w:val="single"/>
        </w:rPr>
        <w:t>collapses</w:t>
      </w:r>
      <w:r w:rsidRPr="00DA304D">
        <w:rPr>
          <w:rFonts w:eastAsia="SimSun" w:cs="Times New Roman"/>
          <w:b/>
          <w:iCs/>
          <w:sz w:val="26"/>
        </w:rPr>
        <w:t xml:space="preserve"> venture capital. </w:t>
      </w:r>
    </w:p>
    <w:p w14:paraId="68C4742B" w14:textId="77777777" w:rsidR="000525D5" w:rsidRPr="00DA304D" w:rsidRDefault="000525D5" w:rsidP="000525D5">
      <w:pPr>
        <w:spacing w:line="256" w:lineRule="auto"/>
        <w:rPr>
          <w:rFonts w:eastAsia="Calibri"/>
        </w:rPr>
      </w:pPr>
      <w:r w:rsidRPr="00DA304D">
        <w:rPr>
          <w:rFonts w:eastAsia="Calibri"/>
          <w:b/>
          <w:bCs/>
          <w:sz w:val="26"/>
        </w:rPr>
        <w:t>Sarkodie 25</w:t>
      </w:r>
      <w:r w:rsidRPr="00DA304D">
        <w:rPr>
          <w:rFonts w:eastAsia="Calibri"/>
        </w:rPr>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53A98D81" w14:textId="77777777" w:rsidR="000525D5" w:rsidRPr="00DA304D" w:rsidRDefault="000525D5" w:rsidP="000525D5">
      <w:pPr>
        <w:spacing w:line="256" w:lineRule="auto"/>
        <w:rPr>
          <w:rFonts w:eastAsia="Calibri"/>
          <w:sz w:val="16"/>
        </w:rPr>
      </w:pPr>
      <w:r w:rsidRPr="00DA304D">
        <w:rPr>
          <w:rFonts w:eastAsia="Calibri"/>
          <w:u w:val="single"/>
        </w:rPr>
        <w:t xml:space="preserve">Using </w:t>
      </w:r>
      <w:r w:rsidRPr="00DA304D">
        <w:rPr>
          <w:rFonts w:eastAsia="Calibri"/>
          <w:highlight w:val="green"/>
          <w:u w:val="single"/>
        </w:rPr>
        <w:t xml:space="preserve">data spanning from </w:t>
      </w:r>
      <w:r w:rsidRPr="00DA304D">
        <w:rPr>
          <w:rFonts w:eastAsia="Calibri"/>
          <w:b/>
          <w:iCs/>
          <w:highlight w:val="green"/>
          <w:u w:val="single"/>
        </w:rPr>
        <w:t>1984 to 2009</w:t>
      </w:r>
      <w:r w:rsidRPr="00DA304D">
        <w:rPr>
          <w:rFonts w:eastAsia="Calibri"/>
          <w:u w:val="single"/>
        </w:rPr>
        <w:t>, Chen and Chen</w:t>
      </w:r>
      <w:r w:rsidRPr="00DA304D">
        <w:rPr>
          <w:rFonts w:eastAsia="Calibri"/>
          <w:sz w:val="16"/>
        </w:rPr>
        <w:t xml:space="preserve"> (2013) </w:t>
      </w:r>
      <w:r w:rsidRPr="00DA304D">
        <w:rPr>
          <w:rFonts w:eastAsia="Calibri"/>
          <w:u w:val="single"/>
        </w:rPr>
        <w:t xml:space="preserve">provide evidence to </w:t>
      </w:r>
      <w:r w:rsidRPr="00DA304D">
        <w:rPr>
          <w:rFonts w:eastAsia="Calibri"/>
          <w:highlight w:val="green"/>
          <w:u w:val="single"/>
        </w:rPr>
        <w:t xml:space="preserve">support the </w:t>
      </w:r>
      <w:r w:rsidRPr="00DA304D">
        <w:rPr>
          <w:rFonts w:eastAsia="Calibri"/>
          <w:b/>
          <w:iCs/>
          <w:highlight w:val="green"/>
          <w:u w:val="single"/>
        </w:rPr>
        <w:t>inverse correlation</w:t>
      </w:r>
      <w:r w:rsidRPr="00DA304D">
        <w:rPr>
          <w:rFonts w:eastAsia="Calibri"/>
          <w:highlight w:val="green"/>
          <w:u w:val="single"/>
        </w:rPr>
        <w:t xml:space="preserve"> between unionization and investment.</w:t>
      </w:r>
      <w:r w:rsidRPr="00DA304D">
        <w:rPr>
          <w:rFonts w:eastAsia="Calibri"/>
          <w:sz w:val="16"/>
        </w:rPr>
        <w:t xml:space="preserve"> Overall, their research shows that </w:t>
      </w:r>
      <w:r w:rsidRPr="00DA304D">
        <w:rPr>
          <w:rFonts w:eastAsia="Calibri"/>
          <w:b/>
          <w:iCs/>
          <w:u w:val="single"/>
        </w:rPr>
        <w:t>unionization</w:t>
      </w:r>
      <w:r w:rsidRPr="00DA304D">
        <w:rPr>
          <w:rFonts w:eastAsia="Calibri"/>
          <w:sz w:val="16"/>
        </w:rPr>
        <w:t xml:space="preserve"> </w:t>
      </w:r>
      <w:r w:rsidRPr="00DA304D">
        <w:rPr>
          <w:rFonts w:eastAsia="Calibri"/>
          <w:u w:val="single"/>
        </w:rPr>
        <w:t xml:space="preserve">and </w:t>
      </w:r>
      <w:r w:rsidRPr="00DA304D">
        <w:rPr>
          <w:rFonts w:eastAsia="Calibri"/>
          <w:b/>
          <w:iCs/>
          <w:u w:val="single"/>
        </w:rPr>
        <w:t>investment</w:t>
      </w:r>
      <w:r w:rsidRPr="00DA304D">
        <w:rPr>
          <w:rFonts w:eastAsia="Calibri"/>
          <w:u w:val="single"/>
        </w:rPr>
        <w:t xml:space="preserve"> have a negative relationship</w:t>
      </w:r>
      <w:r w:rsidRPr="00DA304D">
        <w:rPr>
          <w:rFonts w:eastAsia="Calibri"/>
          <w:sz w:val="16"/>
        </w:rPr>
        <w:t xml:space="preserve">, which implies a positive relationship between investments and firms in RTW laws states. </w:t>
      </w:r>
      <w:r w:rsidRPr="00DA304D">
        <w:rPr>
          <w:rFonts w:eastAsia="Calibri"/>
          <w:highlight w:val="green"/>
          <w:u w:val="single"/>
        </w:rPr>
        <w:t>By influencing</w:t>
      </w:r>
      <w:r w:rsidRPr="00DA304D">
        <w:rPr>
          <w:rFonts w:eastAsia="Calibri"/>
          <w:u w:val="single"/>
        </w:rPr>
        <w:t xml:space="preserve"> the </w:t>
      </w:r>
      <w:r w:rsidRPr="00DA304D">
        <w:rPr>
          <w:rFonts w:eastAsia="Calibri"/>
          <w:b/>
          <w:iCs/>
          <w:highlight w:val="green"/>
          <w:u w:val="single"/>
        </w:rPr>
        <w:t>level of</w:t>
      </w:r>
      <w:r w:rsidRPr="00DA304D">
        <w:rPr>
          <w:rFonts w:eastAsia="Calibri"/>
          <w:b/>
          <w:iCs/>
          <w:u w:val="single"/>
        </w:rPr>
        <w:t xml:space="preserve"> venture capital </w:t>
      </w:r>
      <w:r w:rsidRPr="00DA304D">
        <w:rPr>
          <w:rFonts w:eastAsia="Calibri"/>
          <w:b/>
          <w:iCs/>
          <w:highlight w:val="green"/>
          <w:u w:val="single"/>
        </w:rPr>
        <w:t>involvement</w:t>
      </w:r>
      <w:r w:rsidRPr="00DA304D">
        <w:rPr>
          <w:rFonts w:eastAsia="Calibri"/>
          <w:highlight w:val="green"/>
          <w:u w:val="single"/>
        </w:rPr>
        <w:t>,</w:t>
      </w:r>
      <w:r w:rsidRPr="00DA304D">
        <w:rPr>
          <w:rFonts w:eastAsia="Calibri"/>
          <w:u w:val="single"/>
        </w:rPr>
        <w:t xml:space="preserve"> labor </w:t>
      </w:r>
      <w:r w:rsidRPr="00DA304D">
        <w:rPr>
          <w:rFonts w:eastAsia="Calibri"/>
          <w:highlight w:val="green"/>
          <w:u w:val="single"/>
        </w:rPr>
        <w:t xml:space="preserve">unions </w:t>
      </w:r>
      <w:r w:rsidRPr="00DA304D">
        <w:rPr>
          <w:rFonts w:eastAsia="Calibri"/>
          <w:b/>
          <w:iCs/>
          <w:highlight w:val="green"/>
          <w:u w:val="single"/>
        </w:rPr>
        <w:t>decrease</w:t>
      </w:r>
      <w:r w:rsidRPr="00DA304D">
        <w:rPr>
          <w:rFonts w:eastAsia="Calibri"/>
          <w:u w:val="single"/>
        </w:rPr>
        <w:t xml:space="preserve"> the </w:t>
      </w:r>
      <w:r w:rsidRPr="00DA304D">
        <w:rPr>
          <w:rFonts w:eastAsia="Calibri"/>
          <w:highlight w:val="green"/>
          <w:u w:val="single"/>
        </w:rPr>
        <w:t>benefits of VC financing.</w:t>
      </w:r>
      <w:r w:rsidRPr="00DA304D">
        <w:rPr>
          <w:rFonts w:eastAsia="Calibri"/>
          <w:sz w:val="16"/>
        </w:rPr>
        <w:t xml:space="preserve"> According to </w:t>
      </w:r>
      <w:proofErr w:type="spellStart"/>
      <w:r w:rsidRPr="00DA304D">
        <w:rPr>
          <w:rFonts w:eastAsia="Calibri"/>
          <w:sz w:val="16"/>
        </w:rPr>
        <w:t>Bozkaya</w:t>
      </w:r>
      <w:proofErr w:type="spellEnd"/>
      <w:r w:rsidRPr="00DA304D">
        <w:rPr>
          <w:rFonts w:eastAsia="Calibri"/>
          <w:sz w:val="16"/>
        </w:rPr>
        <w:t xml:space="preserve"> and Kerr (2014),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w:t>
      </w:r>
      <w:r w:rsidRPr="00DA304D">
        <w:rPr>
          <w:rFonts w:eastAsia="Calibri"/>
          <w:highlight w:val="green"/>
          <w:u w:val="single"/>
        </w:rPr>
        <w:t>s</w:t>
      </w:r>
      <w:r w:rsidRPr="00DA304D">
        <w:rPr>
          <w:rFonts w:eastAsia="Calibri"/>
          <w:u w:val="single"/>
        </w:rPr>
        <w:t xml:space="preserve"> </w:t>
      </w:r>
      <w:r w:rsidRPr="00DA304D">
        <w:rPr>
          <w:rFonts w:eastAsia="Calibri"/>
          <w:highlight w:val="green"/>
          <w:u w:val="single"/>
        </w:rPr>
        <w:t>prefer</w:t>
      </w:r>
      <w:r w:rsidRPr="00DA304D">
        <w:rPr>
          <w:rFonts w:eastAsia="Calibri"/>
          <w:u w:val="single"/>
        </w:rPr>
        <w:t xml:space="preserve"> companies with </w:t>
      </w:r>
      <w:r w:rsidRPr="00DA304D">
        <w:rPr>
          <w:rFonts w:eastAsia="Calibri"/>
          <w:b/>
          <w:iCs/>
          <w:u w:val="single"/>
        </w:rPr>
        <w:t xml:space="preserve">high </w:t>
      </w:r>
      <w:r w:rsidRPr="00DA304D">
        <w:rPr>
          <w:rFonts w:eastAsia="Calibri"/>
          <w:b/>
          <w:iCs/>
          <w:highlight w:val="green"/>
          <w:u w:val="single"/>
        </w:rPr>
        <w:t>labor flexibility</w:t>
      </w:r>
      <w:r w:rsidRPr="00DA304D">
        <w:rPr>
          <w:rFonts w:eastAsia="Calibri"/>
          <w:highlight w:val="green"/>
          <w:u w:val="single"/>
        </w:rPr>
        <w:t>.</w:t>
      </w:r>
      <w:r w:rsidRPr="00DA304D">
        <w:rPr>
          <w:rFonts w:eastAsia="Calibri"/>
          <w:u w:val="single"/>
        </w:rPr>
        <w:t xml:space="preserve"> </w:t>
      </w:r>
      <w:r w:rsidRPr="00DA304D">
        <w:rPr>
          <w:rFonts w:eastAsia="Calibri"/>
          <w:b/>
          <w:iCs/>
          <w:sz w:val="28"/>
          <w:szCs w:val="28"/>
          <w:highlight w:val="green"/>
          <w:u w:val="single"/>
        </w:rPr>
        <w:t>When confronted with strong labor rights</w:t>
      </w:r>
      <w:r w:rsidRPr="00DA304D">
        <w:rPr>
          <w:rFonts w:eastAsia="Calibri"/>
          <w:highlight w:val="green"/>
          <w:u w:val="single"/>
        </w:rPr>
        <w:t xml:space="preserv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w:t>
      </w:r>
      <w:r w:rsidRPr="00DA304D">
        <w:rPr>
          <w:rFonts w:eastAsia="Calibri"/>
          <w:highlight w:val="green"/>
          <w:u w:val="single"/>
        </w:rPr>
        <w:t>s</w:t>
      </w:r>
      <w:r w:rsidRPr="00DA304D">
        <w:rPr>
          <w:rFonts w:eastAsia="Calibri"/>
          <w:u w:val="single"/>
        </w:rPr>
        <w:t xml:space="preserve"> may </w:t>
      </w:r>
      <w:r w:rsidRPr="00DA304D">
        <w:rPr>
          <w:rFonts w:eastAsia="Calibri"/>
          <w:highlight w:val="green"/>
          <w:u w:val="single"/>
        </w:rPr>
        <w:t xml:space="preserve">opt to </w:t>
      </w:r>
      <w:r w:rsidRPr="00DA304D">
        <w:rPr>
          <w:rFonts w:eastAsia="Calibri"/>
          <w:b/>
          <w:iCs/>
          <w:highlight w:val="green"/>
          <w:u w:val="single"/>
        </w:rPr>
        <w:t>cut their investments</w:t>
      </w:r>
      <w:r w:rsidRPr="00DA304D">
        <w:rPr>
          <w:rFonts w:eastAsia="Calibri"/>
          <w:u w:val="single"/>
        </w:rPr>
        <w:t xml:space="preserve"> in new companies or </w:t>
      </w:r>
      <w:r w:rsidRPr="00DA304D">
        <w:rPr>
          <w:rFonts w:eastAsia="Calibri"/>
          <w:b/>
          <w:iCs/>
          <w:u w:val="single"/>
        </w:rPr>
        <w:t>sell their shares</w:t>
      </w:r>
      <w:r w:rsidRPr="00DA304D">
        <w:rPr>
          <w:rFonts w:eastAsia="Calibri"/>
          <w:u w:val="single"/>
        </w:rPr>
        <w:t xml:space="preserve"> in these firms earlier than they would under normal circumstances</w:t>
      </w:r>
      <w:r w:rsidRPr="00DA304D">
        <w:rPr>
          <w:rFonts w:eastAsia="Calibri"/>
          <w:highlight w:val="green"/>
          <w:u w:val="single"/>
        </w:rPr>
        <w:t xml:space="preserve">. Labor </w:t>
      </w:r>
      <w:r w:rsidRPr="00DA304D">
        <w:rPr>
          <w:rFonts w:eastAsia="Calibri"/>
          <w:u w:val="single"/>
        </w:rPr>
        <w:t xml:space="preserve">market </w:t>
      </w:r>
      <w:r w:rsidRPr="00DA304D">
        <w:rPr>
          <w:rFonts w:eastAsia="Calibri"/>
          <w:highlight w:val="green"/>
          <w:u w:val="single"/>
        </w:rPr>
        <w:t>rigidity is</w:t>
      </w:r>
      <w:r w:rsidRPr="00DA304D">
        <w:rPr>
          <w:rFonts w:eastAsia="Calibri"/>
          <w:sz w:val="16"/>
        </w:rPr>
        <w:t xml:space="preserve"> widely regarded and regularly highlighted as </w:t>
      </w:r>
      <w:r w:rsidRPr="00DA304D">
        <w:rPr>
          <w:rFonts w:eastAsia="Calibri"/>
          <w:highlight w:val="green"/>
          <w:u w:val="single"/>
        </w:rPr>
        <w:t xml:space="preserve">a </w:t>
      </w:r>
      <w:r w:rsidRPr="00DA304D">
        <w:rPr>
          <w:rFonts w:eastAsia="Calibri"/>
          <w:b/>
          <w:iCs/>
          <w:highlight w:val="green"/>
          <w:u w:val="single"/>
        </w:rPr>
        <w:t>significant factor</w:t>
      </w:r>
      <w:r w:rsidRPr="00DA304D">
        <w:rPr>
          <w:rFonts w:eastAsia="Calibri"/>
          <w:highlight w:val="green"/>
          <w:u w:val="single"/>
        </w:rPr>
        <w:t xml:space="preserve"> </w:t>
      </w:r>
      <w:r w:rsidRPr="00DA304D">
        <w:rPr>
          <w:rFonts w:eastAsia="Calibri"/>
          <w:u w:val="single"/>
        </w:rPr>
        <w:t xml:space="preserve">influencing the intensity of </w:t>
      </w:r>
      <w:r w:rsidRPr="00DA304D">
        <w:rPr>
          <w:rFonts w:eastAsia="Calibri"/>
          <w:b/>
          <w:iCs/>
          <w:u w:val="single"/>
        </w:rPr>
        <w:t>v</w:t>
      </w:r>
      <w:r w:rsidRPr="00DA304D">
        <w:rPr>
          <w:rFonts w:eastAsia="Calibri"/>
          <w:u w:val="single"/>
        </w:rPr>
        <w:t xml:space="preserve">enture </w:t>
      </w:r>
      <w:r w:rsidRPr="00DA304D">
        <w:rPr>
          <w:rFonts w:eastAsia="Calibri"/>
          <w:b/>
          <w:iCs/>
          <w:u w:val="single"/>
        </w:rPr>
        <w:t>c</w:t>
      </w:r>
      <w:r w:rsidRPr="00DA304D">
        <w:rPr>
          <w:rFonts w:eastAsia="Calibri"/>
          <w:u w:val="single"/>
        </w:rPr>
        <w:t>apital investment.</w:t>
      </w:r>
      <w:r w:rsidRPr="00DA304D">
        <w:rPr>
          <w:rFonts w:eastAsia="Calibri"/>
          <w:sz w:val="16"/>
        </w:rPr>
        <w:t xml:space="preserve"> As a result of the preceding arguments, the following hypothesis emerges:</w:t>
      </w:r>
    </w:p>
    <w:p w14:paraId="2AA67FAE" w14:textId="77777777" w:rsidR="000525D5" w:rsidRPr="00DA304D" w:rsidRDefault="000525D5" w:rsidP="000525D5">
      <w:pPr>
        <w:spacing w:line="256" w:lineRule="auto"/>
        <w:rPr>
          <w:rFonts w:eastAsia="Calibri"/>
          <w:sz w:val="16"/>
        </w:rPr>
      </w:pPr>
      <w:r w:rsidRPr="00DA304D">
        <w:rPr>
          <w:rFonts w:eastAsia="Calibri"/>
          <w:sz w:val="16"/>
        </w:rPr>
        <w:t>Hypothesis: The passage of RTW laws leads to an increase in Venture Capital (VC) investments.</w:t>
      </w:r>
    </w:p>
    <w:p w14:paraId="507D0CAD" w14:textId="77777777" w:rsidR="000525D5" w:rsidRPr="00DA304D" w:rsidRDefault="000525D5" w:rsidP="000525D5">
      <w:pPr>
        <w:keepNext/>
        <w:keepLines/>
        <w:spacing w:before="40" w:after="0" w:line="256" w:lineRule="auto"/>
        <w:outlineLvl w:val="3"/>
        <w:rPr>
          <w:rFonts w:eastAsia="SimSun" w:cs="Times New Roman"/>
          <w:b/>
          <w:iCs/>
          <w:sz w:val="26"/>
        </w:rPr>
      </w:pPr>
      <w:r w:rsidRPr="00DA304D">
        <w:rPr>
          <w:rFonts w:eastAsia="SimSun" w:cs="Times New Roman"/>
          <w:b/>
          <w:iCs/>
          <w:sz w:val="26"/>
        </w:rPr>
        <w:t>VC is key to biomedical innovation</w:t>
      </w:r>
    </w:p>
    <w:p w14:paraId="685C3A36" w14:textId="77777777" w:rsidR="000525D5" w:rsidRPr="00DA304D" w:rsidRDefault="000525D5" w:rsidP="000525D5">
      <w:pPr>
        <w:spacing w:line="256" w:lineRule="auto"/>
        <w:rPr>
          <w:rFonts w:eastAsia="Calibri"/>
        </w:rPr>
      </w:pPr>
      <w:r w:rsidRPr="00DA304D">
        <w:rPr>
          <w:rFonts w:eastAsia="Calibri"/>
          <w:b/>
          <w:bCs/>
          <w:sz w:val="26"/>
        </w:rPr>
        <w:t>Lehoux et al 16</w:t>
      </w:r>
      <w:r w:rsidRPr="00DA304D">
        <w:rPr>
          <w:rFonts w:eastAsia="Calibri"/>
        </w:rPr>
        <w:t xml:space="preserve"> (P Lehoux, Department of Health Administration, University of Montreal; F A Miller, Institute of Health Policy, Management and Evaluation, University of Toronto; G Daudelin, School of Public Health of University of Montreal (ESPUM); “How does venture capital operate in medical innovation?” BMJ Innovations 2016; 2:111-117. https://innovations.bmj.com/content/2/3/111)</w:t>
      </w:r>
    </w:p>
    <w:p w14:paraId="35322301" w14:textId="77777777" w:rsidR="000525D5" w:rsidRPr="00DA304D" w:rsidRDefault="000525D5" w:rsidP="000525D5">
      <w:pPr>
        <w:spacing w:line="256" w:lineRule="auto"/>
        <w:rPr>
          <w:rFonts w:eastAsia="Calibri"/>
          <w:sz w:val="16"/>
        </w:rPr>
      </w:pPr>
      <w:r w:rsidRPr="00DA304D">
        <w:rPr>
          <w:rFonts w:eastAsia="Calibri"/>
          <w:sz w:val="16"/>
        </w:rPr>
        <w:t>Policy expectations towards venture capital</w:t>
      </w:r>
    </w:p>
    <w:p w14:paraId="5F759ABA" w14:textId="77777777" w:rsidR="000525D5" w:rsidRPr="00DA304D" w:rsidRDefault="000525D5" w:rsidP="000525D5">
      <w:pPr>
        <w:spacing w:line="256" w:lineRule="auto"/>
        <w:rPr>
          <w:rFonts w:eastAsia="Calibri"/>
          <w:sz w:val="16"/>
        </w:rPr>
      </w:pPr>
      <w:r w:rsidRPr="00DA304D">
        <w:rPr>
          <w:rFonts w:eastAsia="Calibri"/>
          <w:sz w:val="16"/>
        </w:rPr>
        <w:t>In the past decades, North American and European countries actively sought to increase the size of their venture capital markets.6–10 The levels of venture capital available to Canadian life sciences companies have more than doubled from 2001 to 2010.11 In Europe, the UK enjoyed in 2009 the second largest venture capital market, accounting for 21% of all investments. In the same year, 20% of the UK £677 million of venture capital was invested in the health sector.4</w:t>
      </w:r>
    </w:p>
    <w:p w14:paraId="3DBDC8B5" w14:textId="77777777" w:rsidR="000525D5" w:rsidRPr="00DA304D" w:rsidRDefault="000525D5" w:rsidP="000525D5">
      <w:pPr>
        <w:spacing w:line="256" w:lineRule="auto"/>
        <w:rPr>
          <w:rFonts w:eastAsia="Calibri"/>
          <w:sz w:val="16"/>
        </w:rPr>
      </w:pPr>
      <w:r w:rsidRPr="00DA304D">
        <w:rPr>
          <w:rFonts w:eastAsia="Calibri"/>
          <w:sz w:val="16"/>
        </w:rPr>
        <w:t xml:space="preserve">Examining panel data of 17 European Union countries, Faria and Barbosa6 found that venture capitalists are “more willing to support innovation only after the initial and more uncertain stage of technology development has been overcome.” This tendency partly explains why the Horizon 2020 </w:t>
      </w:r>
      <w:proofErr w:type="spellStart"/>
      <w:r w:rsidRPr="00DA304D">
        <w:rPr>
          <w:rFonts w:eastAsia="Calibri"/>
          <w:sz w:val="16"/>
        </w:rPr>
        <w:t>Programme</w:t>
      </w:r>
      <w:proofErr w:type="spellEnd"/>
      <w:r w:rsidRPr="00DA304D">
        <w:rPr>
          <w:rFonts w:eastAsia="Calibri"/>
          <w:sz w:val="16"/>
        </w:rPr>
        <w:t xml:space="preserve"> protected up to €320.14 million in 2014 to help innovative firms to gain access to various types of risk financing.5 To foster the growth of technology-based ventures, venture capital typically steps in after entrepreneurs have fleshed out their core innovative idea with the financial support of governments, relatives and ‘angels’ (</w:t>
      </w:r>
      <w:proofErr w:type="spellStart"/>
      <w:r w:rsidRPr="00DA304D">
        <w:rPr>
          <w:rFonts w:eastAsia="Calibri"/>
          <w:sz w:val="16"/>
        </w:rPr>
        <w:t>eg</w:t>
      </w:r>
      <w:proofErr w:type="spellEnd"/>
      <w:r w:rsidRPr="00DA304D">
        <w:rPr>
          <w:rFonts w:eastAsia="Calibri"/>
          <w:sz w:val="16"/>
        </w:rPr>
        <w:t xml:space="preserve">, wealthy individuals who finance entrepreneurial activities).3 As figure 1 indicates,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w:t>
      </w:r>
      <w:r w:rsidRPr="00DA304D">
        <w:rPr>
          <w:rFonts w:eastAsia="Calibri"/>
          <w:sz w:val="16"/>
        </w:rPr>
        <w:t xml:space="preserve"> provides both early-stage and late-stage financing, which </w:t>
      </w:r>
      <w:r w:rsidRPr="00DA304D">
        <w:rPr>
          <w:rFonts w:eastAsia="Calibri"/>
          <w:b/>
          <w:iCs/>
          <w:highlight w:val="green"/>
          <w:u w:val="single"/>
        </w:rPr>
        <w:t>precedes</w:t>
      </w:r>
      <w:r w:rsidRPr="00DA304D">
        <w:rPr>
          <w:rFonts w:eastAsia="Calibri"/>
          <w:sz w:val="16"/>
        </w:rPr>
        <w:t xml:space="preserve"> more </w:t>
      </w:r>
      <w:r w:rsidRPr="00DA304D">
        <w:rPr>
          <w:rFonts w:eastAsia="Calibri"/>
          <w:b/>
          <w:iCs/>
          <w:highlight w:val="green"/>
          <w:u w:val="single"/>
        </w:rPr>
        <w:t>substantive sources of capital</w:t>
      </w:r>
      <w:r w:rsidRPr="00DA304D">
        <w:rPr>
          <w:rFonts w:eastAsia="Calibri"/>
          <w:sz w:val="16"/>
        </w:rPr>
        <w:t xml:space="preserve"> </w:t>
      </w:r>
      <w:r w:rsidRPr="00DA304D">
        <w:rPr>
          <w:rFonts w:eastAsia="Calibri"/>
          <w:b/>
          <w:iCs/>
          <w:u w:val="single"/>
        </w:rPr>
        <w:t>such as public markets</w:t>
      </w:r>
      <w:r w:rsidRPr="00DA304D">
        <w:rPr>
          <w:rFonts w:eastAsia="Calibri"/>
          <w:sz w:val="16"/>
        </w:rPr>
        <w:t>.</w:t>
      </w:r>
    </w:p>
    <w:p w14:paraId="34C99A40" w14:textId="77777777" w:rsidR="000525D5" w:rsidRPr="00DA304D" w:rsidRDefault="000525D5" w:rsidP="000525D5">
      <w:pPr>
        <w:spacing w:line="256" w:lineRule="auto"/>
        <w:rPr>
          <w:rFonts w:eastAsia="Calibri"/>
          <w:sz w:val="16"/>
        </w:rPr>
      </w:pPr>
      <w:r w:rsidRPr="00DA304D">
        <w:rPr>
          <w:rFonts w:eastAsia="Calibri"/>
          <w:sz w:val="16"/>
        </w:rPr>
        <w:t xml:space="preserve">The innovation policy scholarship posits that </w:t>
      </w:r>
      <w:r w:rsidRPr="00DA304D">
        <w:rPr>
          <w:rFonts w:eastAsia="Calibri"/>
          <w:b/>
          <w:iCs/>
          <w:highlight w:val="green"/>
          <w:u w:val="single"/>
        </w:rPr>
        <w:t>v</w:t>
      </w:r>
      <w:r w:rsidRPr="00DA304D">
        <w:rPr>
          <w:rFonts w:eastAsia="Calibri"/>
          <w:sz w:val="16"/>
        </w:rPr>
        <w:t xml:space="preserve">enture </w:t>
      </w:r>
      <w:r w:rsidRPr="00DA304D">
        <w:rPr>
          <w:rFonts w:eastAsia="Calibri"/>
          <w:b/>
          <w:iCs/>
          <w:highlight w:val="green"/>
          <w:u w:val="single"/>
        </w:rPr>
        <w:t>c</w:t>
      </w:r>
      <w:r w:rsidRPr="00DA304D">
        <w:rPr>
          <w:rFonts w:eastAsia="Calibri"/>
          <w:u w:val="single"/>
        </w:rPr>
        <w:t xml:space="preserve">apital-backed </w:t>
      </w:r>
      <w:r w:rsidRPr="00DA304D">
        <w:rPr>
          <w:rFonts w:eastAsia="Calibri"/>
          <w:highlight w:val="green"/>
          <w:u w:val="single"/>
        </w:rPr>
        <w:t>ventures</w:t>
      </w:r>
      <w:r w:rsidRPr="00DA304D">
        <w:rPr>
          <w:rFonts w:eastAsia="Calibri"/>
          <w:sz w:val="16"/>
        </w:rPr>
        <w:t xml:space="preserve"> </w:t>
      </w:r>
      <w:r w:rsidRPr="00DA304D">
        <w:rPr>
          <w:rFonts w:eastAsia="Calibri"/>
          <w:u w:val="single"/>
        </w:rPr>
        <w:t xml:space="preserve">are likely to </w:t>
      </w:r>
      <w:r w:rsidRPr="00DA304D">
        <w:rPr>
          <w:rFonts w:eastAsia="Calibri"/>
          <w:highlight w:val="green"/>
          <w:u w:val="single"/>
        </w:rPr>
        <w:t>outperform</w:t>
      </w:r>
      <w:r w:rsidRPr="00DA304D">
        <w:rPr>
          <w:rFonts w:eastAsia="Calibri"/>
          <w:u w:val="single"/>
        </w:rPr>
        <w:t xml:space="preserve"> non-</w:t>
      </w:r>
      <w:r w:rsidRPr="00DA304D">
        <w:rPr>
          <w:rFonts w:eastAsia="Calibri"/>
          <w:b/>
          <w:iCs/>
          <w:highlight w:val="green"/>
          <w:u w:val="single"/>
        </w:rPr>
        <w:t>v</w:t>
      </w:r>
      <w:r w:rsidRPr="00DA304D">
        <w:rPr>
          <w:rFonts w:eastAsia="Calibri"/>
          <w:u w:val="single"/>
        </w:rPr>
        <w:t>enture</w:t>
      </w:r>
      <w:r w:rsidRPr="00DA304D">
        <w:rPr>
          <w:rFonts w:eastAsia="Calibri"/>
          <w:sz w:val="16"/>
        </w:rPr>
        <w:t xml:space="preserve"> </w:t>
      </w:r>
      <w:r w:rsidRPr="00DA304D">
        <w:rPr>
          <w:rFonts w:eastAsia="Calibri"/>
          <w:b/>
          <w:iCs/>
          <w:highlight w:val="green"/>
          <w:u w:val="single"/>
        </w:rPr>
        <w:t>c</w:t>
      </w:r>
      <w:r w:rsidRPr="00DA304D">
        <w:rPr>
          <w:rFonts w:eastAsia="Calibri"/>
          <w:u w:val="single"/>
        </w:rPr>
        <w:t xml:space="preserve">apital-backed </w:t>
      </w:r>
      <w:r w:rsidRPr="00DA304D">
        <w:rPr>
          <w:rFonts w:eastAsia="Calibri"/>
          <w:highlight w:val="green"/>
          <w:u w:val="single"/>
        </w:rPr>
        <w:t>ventures</w:t>
      </w:r>
      <w:r w:rsidRPr="00DA304D">
        <w:rPr>
          <w:rFonts w:eastAsia="Calibri"/>
          <w:sz w:val="16"/>
        </w:rPr>
        <w:t xml:space="preserve">.6–8 The main arguments are that ‘investors can identify firms with hidden value’, that their investments operate as a ‘signal of the quality of the ventures for uninformed third parties’, and that they bring ‘external resources and competencies that would be out of reach’ without their endorsement.7 Informed by such literature, policymakers rely on ‘two pillars’ to foster the venture capital market. First, they seek to increase the ‘demand’ for venture capital by providing ‘generous subsidies’ and fiscal advantages to entrepreneurs so as to augment ‘birth rate’ of innovative firms.7 Second, they seek to increase the ‘supply’ of venture capital through ‘co-investment schemes, the launch of new government-owned venture capital companies and </w:t>
      </w:r>
      <w:proofErr w:type="spellStart"/>
      <w:r w:rsidRPr="00DA304D">
        <w:rPr>
          <w:rFonts w:eastAsia="Calibri"/>
          <w:sz w:val="16"/>
        </w:rPr>
        <w:t>favourable</w:t>
      </w:r>
      <w:proofErr w:type="spellEnd"/>
      <w:r w:rsidRPr="00DA304D">
        <w:rPr>
          <w:rFonts w:eastAsia="Calibri"/>
          <w:sz w:val="16"/>
        </w:rPr>
        <w:t xml:space="preserve"> tax treatment of capital gains’.7 Along those lines, the UK government created many funds since 2000, including the High Technology Fund, the Early Growth Funds and the Enterprise Capital Funds. Such funds played a particularly important role in early-stage financing in the following years, witnessing a peak in 2008 during which 68% of all early-stage venture capital investments were publicly backed.4</w:t>
      </w:r>
    </w:p>
    <w:p w14:paraId="352F6291" w14:textId="77777777" w:rsidR="000525D5" w:rsidRPr="00DA304D" w:rsidRDefault="000525D5" w:rsidP="000525D5">
      <w:pPr>
        <w:spacing w:line="256" w:lineRule="auto"/>
        <w:rPr>
          <w:rFonts w:eastAsia="Calibri"/>
          <w:sz w:val="16"/>
        </w:rPr>
      </w:pPr>
      <w:r w:rsidRPr="00DA304D">
        <w:rPr>
          <w:rFonts w:eastAsia="Calibri"/>
          <w:sz w:val="16"/>
        </w:rPr>
        <w:t>How venture capital operates</w:t>
      </w:r>
    </w:p>
    <w:p w14:paraId="75E51BEE" w14:textId="77777777" w:rsidR="000525D5" w:rsidRPr="00DA304D" w:rsidRDefault="000525D5" w:rsidP="000525D5">
      <w:pPr>
        <w:spacing w:line="256" w:lineRule="auto"/>
        <w:rPr>
          <w:rFonts w:eastAsia="Calibri"/>
          <w:sz w:val="16"/>
        </w:rPr>
      </w:pPr>
      <w:r w:rsidRPr="00DA304D">
        <w:rPr>
          <w:rFonts w:eastAsia="Calibri"/>
          <w:sz w:val="16"/>
        </w:rPr>
        <w:t xml:space="preserve">The two-pillar innovation strategy implies that public resources, either through taxation or ‘hands-off’ financing, are put to the service of venture capital, whose mandate largely conditions how capital-backed technology development processes unfold. Venture capitalists commit financial resources for a specified period of time to small privately held companies with few tangible assets and that rarely generate revenues alongside their initial research and development activities. What makes venture capital risky is the ‘illiquid’ nature of the investment during this period, meaning that the resources invested cannot be easily withdrawn.8 ,12 ,13 The window of opportunity for a ‘liquidity event’ such as acquisition by another company or an initial public offering—which provides the ability to sell shares to the public—is generally within 5 years.11 These so-called ‘exit’ events enable venture capitalists to recoup their investments and generate a return. </w:t>
      </w:r>
      <w:r w:rsidRPr="00DA304D">
        <w:rPr>
          <w:rFonts w:eastAsia="Calibri"/>
          <w:u w:val="single"/>
        </w:rPr>
        <w:t xml:space="preserve">Venture capital is very costly </w:t>
      </w:r>
      <w:proofErr w:type="gramStart"/>
      <w:r w:rsidRPr="00DA304D">
        <w:rPr>
          <w:rFonts w:eastAsia="Calibri"/>
          <w:u w:val="single"/>
        </w:rPr>
        <w:t>capital</w:t>
      </w:r>
      <w:proofErr w:type="gramEnd"/>
      <w:r w:rsidRPr="00DA304D">
        <w:rPr>
          <w:rFonts w:eastAsia="Calibri"/>
          <w:u w:val="single"/>
        </w:rPr>
        <w:t xml:space="preserve"> and the overarching principle</w:t>
      </w:r>
      <w:r w:rsidRPr="00DA304D">
        <w:rPr>
          <w:rFonts w:eastAsia="Calibri"/>
          <w:sz w:val="16"/>
        </w:rPr>
        <w:t xml:space="preserve"> </w:t>
      </w:r>
      <w:r w:rsidRPr="00DA304D">
        <w:rPr>
          <w:rFonts w:eastAsia="Calibri"/>
          <w:u w:val="single"/>
        </w:rPr>
        <w:t>is to generate the highest returns possible</w:t>
      </w:r>
      <w:r w:rsidRPr="00DA304D">
        <w:rPr>
          <w:rFonts w:eastAsia="Calibri"/>
          <w:sz w:val="16"/>
        </w:rPr>
        <w:t xml:space="preserve"> </w:t>
      </w:r>
      <w:r w:rsidRPr="00DA304D">
        <w:rPr>
          <w:rFonts w:eastAsia="Calibri"/>
          <w:u w:val="single"/>
        </w:rPr>
        <w:t>while knowing that most ventures fail</w:t>
      </w:r>
      <w:r w:rsidRPr="00DA304D">
        <w:rPr>
          <w:rFonts w:eastAsia="Calibri"/>
          <w:sz w:val="16"/>
        </w:rPr>
        <w:t xml:space="preserve">.10 Song et al9 found that only 36% of American ventures created between 1991 and 2000 had survived after 4 years and this rate fell to 21.9% after 5 years. </w:t>
      </w:r>
      <w:r w:rsidRPr="00DA304D">
        <w:rPr>
          <w:rFonts w:eastAsia="Calibri"/>
          <w:u w:val="single"/>
        </w:rPr>
        <w:t xml:space="preserve">The </w:t>
      </w:r>
      <w:r w:rsidRPr="00DA304D">
        <w:rPr>
          <w:rFonts w:eastAsia="Calibri"/>
          <w:highlight w:val="green"/>
          <w:u w:val="single"/>
        </w:rPr>
        <w:t>returns</w:t>
      </w:r>
      <w:r w:rsidRPr="00DA304D">
        <w:rPr>
          <w:rFonts w:eastAsia="Calibri"/>
          <w:u w:val="single"/>
        </w:rPr>
        <w:t xml:space="preserve"> </w:t>
      </w:r>
      <w:r w:rsidRPr="00DA304D">
        <w:rPr>
          <w:rFonts w:eastAsia="Calibri"/>
          <w:highlight w:val="green"/>
          <w:u w:val="single"/>
        </w:rPr>
        <w:t>from a subset</w:t>
      </w:r>
      <w:r w:rsidRPr="00DA304D">
        <w:rPr>
          <w:rFonts w:eastAsia="Calibri"/>
          <w:u w:val="single"/>
        </w:rPr>
        <w:t xml:space="preserve"> of firms </w:t>
      </w:r>
      <w:r w:rsidRPr="00DA304D">
        <w:rPr>
          <w:rFonts w:eastAsia="Calibri"/>
          <w:highlight w:val="green"/>
          <w:u w:val="single"/>
        </w:rPr>
        <w:t>have to be much greater than average</w:t>
      </w:r>
      <w:r w:rsidRPr="00DA304D">
        <w:rPr>
          <w:rFonts w:eastAsia="Calibri"/>
          <w:u w:val="single"/>
        </w:rPr>
        <w:t xml:space="preserve"> to make up for the expected failures</w:t>
      </w:r>
      <w:r w:rsidRPr="00DA304D">
        <w:rPr>
          <w:rFonts w:eastAsia="Calibri"/>
          <w:sz w:val="16"/>
        </w:rPr>
        <w:t>, and yield above 20% returns for the investment portfolio as a whole.8 ,11 For instance, the top 25th centile of capital-backed UK firms generated returns ranging from 50% to 78% between 2003 and 2009, while the bottom 10 generated returns ranging from −14% to 0%.4</w:t>
      </w:r>
    </w:p>
    <w:p w14:paraId="716D6FB2" w14:textId="77777777" w:rsidR="000525D5" w:rsidRPr="00DA304D" w:rsidRDefault="000525D5" w:rsidP="000525D5">
      <w:pPr>
        <w:spacing w:line="256" w:lineRule="auto"/>
        <w:rPr>
          <w:rFonts w:eastAsia="Calibri"/>
          <w:sz w:val="16"/>
        </w:rPr>
      </w:pPr>
      <w:r w:rsidRPr="00DA304D">
        <w:rPr>
          <w:rFonts w:eastAsia="Calibri"/>
          <w:sz w:val="16"/>
        </w:rPr>
        <w:t xml:space="preserve">To successfully fulfil their mandate,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 xml:space="preserve">apitalists generally </w:t>
      </w:r>
      <w:r w:rsidRPr="00DA304D">
        <w:rPr>
          <w:rFonts w:eastAsia="Calibri"/>
          <w:highlight w:val="green"/>
          <w:u w:val="single"/>
        </w:rPr>
        <w:t>seek to</w:t>
      </w:r>
      <w:r w:rsidRPr="00DA304D">
        <w:rPr>
          <w:rFonts w:eastAsia="Calibri"/>
          <w:u w:val="single"/>
        </w:rPr>
        <w:t xml:space="preserve"> </w:t>
      </w:r>
      <w:r w:rsidRPr="00DA304D">
        <w:rPr>
          <w:rFonts w:eastAsia="Calibri"/>
          <w:b/>
          <w:iCs/>
          <w:u w:val="single"/>
        </w:rPr>
        <w:t xml:space="preserve">both </w:t>
      </w:r>
      <w:r w:rsidRPr="00DA304D">
        <w:rPr>
          <w:rFonts w:eastAsia="Calibri"/>
          <w:b/>
          <w:iCs/>
          <w:highlight w:val="green"/>
          <w:u w:val="single"/>
        </w:rPr>
        <w:t>pick winners</w:t>
      </w:r>
      <w:r w:rsidRPr="00DA304D">
        <w:rPr>
          <w:rFonts w:eastAsia="Calibri"/>
          <w:sz w:val="16"/>
          <w:highlight w:val="green"/>
        </w:rPr>
        <w:t xml:space="preserve"> </w:t>
      </w:r>
      <w:r w:rsidRPr="00DA304D">
        <w:rPr>
          <w:rFonts w:eastAsia="Calibri"/>
          <w:b/>
          <w:iCs/>
          <w:highlight w:val="green"/>
          <w:u w:val="single"/>
        </w:rPr>
        <w:t>and build them</w:t>
      </w:r>
      <w:r w:rsidRPr="00DA304D">
        <w:rPr>
          <w:rFonts w:eastAsia="Calibri"/>
          <w:sz w:val="16"/>
        </w:rPr>
        <w:t xml:space="preserve"> (see box 1).14 This means that </w:t>
      </w:r>
      <w:r w:rsidRPr="00DA304D">
        <w:rPr>
          <w:rFonts w:eastAsia="Calibri"/>
          <w:u w:val="single"/>
        </w:rPr>
        <w:t>they do not simply carefully choose entrepreneurs</w:t>
      </w:r>
      <w:r w:rsidRPr="00DA304D">
        <w:rPr>
          <w:rFonts w:eastAsia="Calibri"/>
          <w:sz w:val="16"/>
        </w:rPr>
        <w:t xml:space="preserve">, </w:t>
      </w:r>
      <w:r w:rsidRPr="00DA304D">
        <w:rPr>
          <w:rFonts w:eastAsia="Calibri"/>
          <w:u w:val="single"/>
        </w:rPr>
        <w:t>but they also engage in ‘value-adding activities’</w:t>
      </w:r>
      <w:r w:rsidRPr="00DA304D">
        <w:rPr>
          <w:rFonts w:eastAsia="Calibri"/>
          <w:sz w:val="16"/>
        </w:rPr>
        <w:t>.15 These activities include ‘</w:t>
      </w:r>
      <w:r w:rsidRPr="00DA304D">
        <w:rPr>
          <w:rFonts w:eastAsia="Calibri"/>
          <w:b/>
          <w:iCs/>
          <w:highlight w:val="green"/>
          <w:u w:val="single"/>
        </w:rPr>
        <w:t>coaching’</w:t>
      </w:r>
      <w:r w:rsidRPr="00DA304D">
        <w:rPr>
          <w:rFonts w:eastAsia="Calibri"/>
          <w:sz w:val="16"/>
        </w:rPr>
        <w:t xml:space="preserve"> the ventures by providing the marketing and strategy support these young firms usually lack, </w:t>
      </w:r>
      <w:proofErr w:type="spellStart"/>
      <w:r w:rsidRPr="00DA304D">
        <w:rPr>
          <w:rFonts w:eastAsia="Calibri"/>
          <w:b/>
          <w:iCs/>
          <w:highlight w:val="green"/>
          <w:u w:val="single"/>
        </w:rPr>
        <w:t>professionalising</w:t>
      </w:r>
      <w:proofErr w:type="spellEnd"/>
      <w:r w:rsidRPr="00DA304D">
        <w:rPr>
          <w:rFonts w:eastAsia="Calibri"/>
          <w:sz w:val="16"/>
        </w:rPr>
        <w:t xml:space="preserve"> their management by supporting the </w:t>
      </w:r>
      <w:r w:rsidRPr="00DA304D">
        <w:rPr>
          <w:rFonts w:eastAsia="Calibri"/>
          <w:u w:val="single"/>
        </w:rPr>
        <w:t>recruitment of seasoned managers</w:t>
      </w:r>
      <w:r w:rsidRPr="00DA304D">
        <w:rPr>
          <w:rFonts w:eastAsia="Calibri"/>
          <w:sz w:val="16"/>
        </w:rPr>
        <w:t>, and facilitating alliances with key third parties within the industry. By having a seat at the Board of Directors of the fledgling firm, capital investors occupy an influential position from which they shape its governance (</w:t>
      </w:r>
      <w:proofErr w:type="spellStart"/>
      <w:r w:rsidRPr="00DA304D">
        <w:rPr>
          <w:rFonts w:eastAsia="Calibri"/>
          <w:sz w:val="16"/>
        </w:rPr>
        <w:t>ie</w:t>
      </w:r>
      <w:proofErr w:type="spellEnd"/>
      <w:r w:rsidRPr="00DA304D">
        <w:rPr>
          <w:rFonts w:eastAsia="Calibri"/>
          <w:sz w:val="16"/>
        </w:rPr>
        <w:t>, advisory committees, nomination of high-level executives, partnerships) and seek to align technology developers towards their own vision.10 ,13 All of these value-adding activities are geared at augmenting the value of the investment, a process that entails shaping both the firm and the technology being developed.16 ,17</w:t>
      </w:r>
    </w:p>
    <w:p w14:paraId="0E62F1C9" w14:textId="77777777" w:rsidR="000525D5" w:rsidRPr="00DA304D" w:rsidRDefault="000525D5" w:rsidP="000525D5">
      <w:pPr>
        <w:spacing w:line="256" w:lineRule="auto"/>
        <w:rPr>
          <w:rFonts w:eastAsia="Calibri"/>
          <w:sz w:val="16"/>
        </w:rPr>
      </w:pPr>
      <w:r w:rsidRPr="00DA304D">
        <w:rPr>
          <w:rFonts w:eastAsia="Calibri"/>
          <w:b/>
          <w:iCs/>
          <w:highlight w:val="green"/>
          <w:u w:val="single"/>
        </w:rPr>
        <w:t>V</w:t>
      </w:r>
      <w:r w:rsidRPr="00DA304D">
        <w:rPr>
          <w:rFonts w:eastAsia="Calibri"/>
          <w:sz w:val="16"/>
        </w:rPr>
        <w:t xml:space="preserve">enture </w:t>
      </w:r>
      <w:r w:rsidRPr="00DA304D">
        <w:rPr>
          <w:rFonts w:eastAsia="Calibri"/>
          <w:b/>
          <w:iCs/>
          <w:highlight w:val="green"/>
          <w:u w:val="single"/>
        </w:rPr>
        <w:t>c</w:t>
      </w:r>
      <w:r w:rsidRPr="00DA304D">
        <w:rPr>
          <w:rFonts w:eastAsia="Calibri"/>
          <w:sz w:val="16"/>
        </w:rPr>
        <w:t xml:space="preserve">apitalists exert </w:t>
      </w:r>
      <w:r w:rsidRPr="00DA304D">
        <w:rPr>
          <w:rFonts w:eastAsia="Calibri"/>
          <w:highlight w:val="green"/>
          <w:u w:val="single"/>
        </w:rPr>
        <w:t>control</w:t>
      </w:r>
      <w:r w:rsidRPr="00DA304D">
        <w:rPr>
          <w:rFonts w:eastAsia="Calibri"/>
          <w:sz w:val="16"/>
        </w:rPr>
        <w:t xml:space="preserve"> over </w:t>
      </w:r>
      <w:r w:rsidRPr="00DA304D">
        <w:rPr>
          <w:rFonts w:eastAsia="Calibri"/>
          <w:highlight w:val="green"/>
          <w:u w:val="single"/>
        </w:rPr>
        <w:t>technology design processes</w:t>
      </w:r>
      <w:r w:rsidRPr="00DA304D">
        <w:rPr>
          <w:rFonts w:eastAsia="Calibri"/>
          <w:sz w:val="16"/>
        </w:rPr>
        <w:t xml:space="preserve"> by setting the ‘term </w:t>
      </w:r>
      <w:proofErr w:type="gramStart"/>
      <w:r w:rsidRPr="00DA304D">
        <w:rPr>
          <w:rFonts w:eastAsia="Calibri"/>
          <w:sz w:val="16"/>
        </w:rPr>
        <w:t>sheet’,</w:t>
      </w:r>
      <w:proofErr w:type="gramEnd"/>
      <w:r w:rsidRPr="00DA304D">
        <w:rPr>
          <w:rFonts w:eastAsia="Calibri"/>
          <w:sz w:val="16"/>
        </w:rPr>
        <w:t xml:space="preserve"> which defines the milestones (</w:t>
      </w:r>
      <w:proofErr w:type="spellStart"/>
      <w:r w:rsidRPr="00DA304D">
        <w:rPr>
          <w:rFonts w:eastAsia="Calibri"/>
          <w:sz w:val="16"/>
        </w:rPr>
        <w:t>eg</w:t>
      </w:r>
      <w:proofErr w:type="spellEnd"/>
      <w:r w:rsidRPr="00DA304D">
        <w:rPr>
          <w:rFonts w:eastAsia="Calibri"/>
          <w:sz w:val="16"/>
        </w:rPr>
        <w:t xml:space="preserve">, clinical trials, regulatory approval, sales) at which money is made available.13 This has direct implications for technology design priorities. Among the early-stage health technology companies we studied, for example, one clinically led firm had to modify the key goal of its </w:t>
      </w:r>
      <w:proofErr w:type="spellStart"/>
      <w:r w:rsidRPr="00DA304D">
        <w:rPr>
          <w:rFonts w:eastAsia="Calibri"/>
          <w:sz w:val="16"/>
        </w:rPr>
        <w:t>labour</w:t>
      </w:r>
      <w:proofErr w:type="spellEnd"/>
      <w:r w:rsidRPr="00DA304D">
        <w:rPr>
          <w:rFonts w:eastAsia="Calibri"/>
          <w:sz w:val="16"/>
        </w:rPr>
        <w:t xml:space="preserve"> monitoring system, which was to reduce unnecessary caesarean sections, and instead develop medicolegal functionalities for physician insurers who were more likely to purchase the system.18 </w:t>
      </w:r>
      <w:r w:rsidRPr="00DA304D">
        <w:rPr>
          <w:rFonts w:eastAsia="Calibri"/>
          <w:u w:val="single"/>
        </w:rPr>
        <w:t>This</w:t>
      </w:r>
      <w:r w:rsidRPr="00DA304D">
        <w:rPr>
          <w:rFonts w:eastAsia="Calibri"/>
          <w:sz w:val="16"/>
        </w:rPr>
        <w:t xml:space="preserve"> redesign of the system </w:t>
      </w:r>
      <w:r w:rsidRPr="00DA304D">
        <w:rPr>
          <w:rFonts w:eastAsia="Calibri"/>
          <w:highlight w:val="green"/>
          <w:u w:val="single"/>
        </w:rPr>
        <w:t>enabled</w:t>
      </w:r>
      <w:r w:rsidRPr="00DA304D">
        <w:rPr>
          <w:rFonts w:eastAsia="Calibri"/>
          <w:sz w:val="16"/>
        </w:rPr>
        <w:t xml:space="preserve"> their </w:t>
      </w:r>
      <w:r w:rsidRPr="00DA304D">
        <w:rPr>
          <w:rFonts w:eastAsia="Calibri"/>
          <w:highlight w:val="green"/>
          <w:u w:val="single"/>
        </w:rPr>
        <w:t>business to expedite sales and generate revenues</w:t>
      </w:r>
      <w:r w:rsidRPr="00DA304D">
        <w:rPr>
          <w:rFonts w:eastAsia="Calibri"/>
          <w:u w:val="single"/>
        </w:rPr>
        <w:t>.</w:t>
      </w:r>
    </w:p>
    <w:p w14:paraId="04E251B6" w14:textId="77777777" w:rsidR="000525D5" w:rsidRPr="00DA304D" w:rsidRDefault="000525D5" w:rsidP="000525D5">
      <w:pPr>
        <w:spacing w:line="256" w:lineRule="auto"/>
        <w:rPr>
          <w:rFonts w:eastAsia="Calibri"/>
          <w:sz w:val="16"/>
        </w:rPr>
      </w:pPr>
      <w:r w:rsidRPr="00DA304D">
        <w:rPr>
          <w:rFonts w:eastAsia="Calibri"/>
          <w:sz w:val="16"/>
        </w:rPr>
        <w:t xml:space="preserve">As table 1 indicates, the level of congruence between a venture that seeks to bring to the clinic </w:t>
      </w:r>
      <w:proofErr w:type="gramStart"/>
      <w:r w:rsidRPr="00DA304D">
        <w:rPr>
          <w:rFonts w:eastAsia="Calibri"/>
          <w:sz w:val="16"/>
        </w:rPr>
        <w:t>a new</w:t>
      </w:r>
      <w:proofErr w:type="gramEnd"/>
      <w:r w:rsidRPr="00DA304D">
        <w:rPr>
          <w:rFonts w:eastAsia="Calibri"/>
          <w:sz w:val="16"/>
        </w:rPr>
        <w:t xml:space="preserve"> technology and the mandate of venture capital </w:t>
      </w:r>
      <w:proofErr w:type="gramStart"/>
      <w:r w:rsidRPr="00DA304D">
        <w:rPr>
          <w:rFonts w:eastAsia="Calibri"/>
          <w:sz w:val="16"/>
        </w:rPr>
        <w:t>varies</w:t>
      </w:r>
      <w:proofErr w:type="gramEnd"/>
      <w:r w:rsidRPr="00DA304D">
        <w:rPr>
          <w:rFonts w:eastAsia="Calibri"/>
          <w:sz w:val="16"/>
        </w:rPr>
        <w:t xml:space="preserve">. The heart ablation catheter venture deployed an international cadre of clinical investigators that generated the evidence required for regulatory approval in different countries and, by </w:t>
      </w:r>
      <w:proofErr w:type="gramStart"/>
      <w:r w:rsidRPr="00DA304D">
        <w:rPr>
          <w:rFonts w:eastAsia="Calibri"/>
          <w:sz w:val="16"/>
        </w:rPr>
        <w:t>offering to</w:t>
      </w:r>
      <w:proofErr w:type="gramEnd"/>
      <w:r w:rsidRPr="00DA304D">
        <w:rPr>
          <w:rFonts w:eastAsia="Calibri"/>
          <w:sz w:val="16"/>
        </w:rPr>
        <w:t xml:space="preserve"> investors credible </w:t>
      </w:r>
      <w:proofErr w:type="gramStart"/>
      <w:r w:rsidRPr="00DA304D">
        <w:rPr>
          <w:rFonts w:eastAsia="Calibri"/>
          <w:sz w:val="16"/>
        </w:rPr>
        <w:t>prospect</w:t>
      </w:r>
      <w:proofErr w:type="gramEnd"/>
      <w:r w:rsidRPr="00DA304D">
        <w:rPr>
          <w:rFonts w:eastAsia="Calibri"/>
          <w:sz w:val="16"/>
        </w:rPr>
        <w:t xml:space="preserve"> of rapid and continued expansion, it was able to secure several rounds of capital investments. </w:t>
      </w:r>
      <w:r w:rsidRPr="00DA304D">
        <w:rPr>
          <w:rFonts w:eastAsia="Calibri"/>
          <w:u w:val="single"/>
        </w:rPr>
        <w:t>By developing a revenue-generating technology for medical specialists</w:t>
      </w:r>
      <w:r w:rsidRPr="00DA304D">
        <w:rPr>
          <w:rFonts w:eastAsia="Calibri"/>
          <w:sz w:val="16"/>
        </w:rPr>
        <w:t xml:space="preserve">, </w:t>
      </w:r>
      <w:r w:rsidRPr="00DA304D">
        <w:rPr>
          <w:rFonts w:eastAsia="Calibri"/>
          <w:u w:val="single"/>
        </w:rPr>
        <w:t>this</w:t>
      </w:r>
      <w:r w:rsidRPr="00DA304D">
        <w:rPr>
          <w:rFonts w:eastAsia="Calibri"/>
          <w:sz w:val="16"/>
        </w:rPr>
        <w:t xml:space="preserve"> venture </w:t>
      </w:r>
      <w:r w:rsidRPr="00DA304D">
        <w:rPr>
          <w:rFonts w:eastAsia="Calibri"/>
          <w:u w:val="single"/>
        </w:rPr>
        <w:t>replicated a business model that is well established in the biomedical sector</w:t>
      </w:r>
      <w:r w:rsidRPr="00DA304D">
        <w:rPr>
          <w:rFonts w:eastAsia="Calibri"/>
          <w:sz w:val="16"/>
        </w:rPr>
        <w:t xml:space="preserve">. Among the three examples, it is the home monitoring system venture where the level of congruence between the mandate of venture capital and the innovation was the lowest. Such a </w:t>
      </w:r>
      <w:r w:rsidRPr="00DA304D">
        <w:rPr>
          <w:rFonts w:eastAsia="Calibri"/>
          <w:u w:val="single"/>
        </w:rPr>
        <w:t>technology</w:t>
      </w:r>
      <w:r w:rsidRPr="00DA304D">
        <w:rPr>
          <w:rFonts w:eastAsia="Calibri"/>
          <w:sz w:val="16"/>
        </w:rPr>
        <w:t xml:space="preserve"> creates value for hospitals that do not generate revenues out of </w:t>
      </w:r>
      <w:proofErr w:type="spellStart"/>
      <w:r w:rsidRPr="00DA304D">
        <w:rPr>
          <w:rFonts w:eastAsia="Calibri"/>
          <w:sz w:val="16"/>
        </w:rPr>
        <w:t>hospitalisations</w:t>
      </w:r>
      <w:proofErr w:type="spellEnd"/>
      <w:r w:rsidRPr="00DA304D">
        <w:rPr>
          <w:rFonts w:eastAsia="Calibri"/>
          <w:sz w:val="16"/>
        </w:rPr>
        <w:t xml:space="preserve"> and have incentives to prevent deterioration of chronically ill patients, such as Health Maintenance Organizations(HMOs) in the USA or publicly funded integrated healthcare systems in Canada or the UK.</w:t>
      </w:r>
    </w:p>
    <w:p w14:paraId="7965749A" w14:textId="77777777" w:rsidR="000525D5" w:rsidRPr="00DA304D" w:rsidRDefault="000525D5" w:rsidP="000525D5">
      <w:pPr>
        <w:spacing w:line="256" w:lineRule="auto"/>
        <w:rPr>
          <w:rFonts w:eastAsia="Calibri"/>
          <w:sz w:val="16"/>
        </w:rPr>
      </w:pPr>
      <w:r w:rsidRPr="00DA304D">
        <w:rPr>
          <w:rFonts w:eastAsia="Calibri"/>
          <w:sz w:val="16"/>
        </w:rPr>
        <w:t>Among the ventures that are developing an innovation to support the provision of clinical services, those that are seen as more congruent with the goal of venture capital and less risky possess similar characteristics; their innovations address very large and reachable markets, enable physicians to generate revenues, and will ultimately be acquired by an established medical device manufacturer (for an exit to take place).18</w:t>
      </w:r>
    </w:p>
    <w:p w14:paraId="44372EB5" w14:textId="77777777" w:rsidR="000525D5" w:rsidRPr="00DA304D" w:rsidRDefault="000525D5" w:rsidP="000525D5">
      <w:pPr>
        <w:spacing w:line="256" w:lineRule="auto"/>
        <w:rPr>
          <w:rFonts w:eastAsia="Calibri"/>
          <w:sz w:val="16"/>
        </w:rPr>
      </w:pPr>
      <w:r w:rsidRPr="00DA304D">
        <w:rPr>
          <w:rFonts w:eastAsia="Calibri"/>
          <w:u w:val="single"/>
        </w:rPr>
        <w:t xml:space="preserve">The </w:t>
      </w:r>
      <w:r w:rsidRPr="00DA304D">
        <w:rPr>
          <w:rFonts w:eastAsia="Calibri"/>
          <w:highlight w:val="green"/>
          <w:u w:val="single"/>
        </w:rPr>
        <w:t>mandate</w:t>
      </w:r>
      <w:r w:rsidRPr="00DA304D">
        <w:rPr>
          <w:rFonts w:eastAsia="Calibri"/>
          <w:u w:val="single"/>
        </w:rPr>
        <w:t xml:space="preserve"> of venture capitalists </w:t>
      </w:r>
      <w:r w:rsidRPr="00DA304D">
        <w:rPr>
          <w:rFonts w:eastAsia="Calibri"/>
          <w:highlight w:val="green"/>
          <w:u w:val="single"/>
        </w:rPr>
        <w:t>may</w:t>
      </w:r>
      <w:r w:rsidRPr="00DA304D">
        <w:rPr>
          <w:rFonts w:eastAsia="Calibri"/>
          <w:sz w:val="16"/>
        </w:rPr>
        <w:t xml:space="preserve">, in principle, </w:t>
      </w:r>
      <w:r w:rsidRPr="00DA304D">
        <w:rPr>
          <w:rFonts w:eastAsia="Calibri"/>
          <w:b/>
          <w:iCs/>
          <w:highlight w:val="green"/>
          <w:u w:val="single"/>
        </w:rPr>
        <w:t>prove compatible with supporting ventures</w:t>
      </w:r>
      <w:r w:rsidRPr="00DA304D">
        <w:rPr>
          <w:rFonts w:eastAsia="Calibri"/>
          <w:sz w:val="16"/>
        </w:rPr>
        <w:t xml:space="preserve"> </w:t>
      </w:r>
      <w:r w:rsidRPr="00DA304D">
        <w:rPr>
          <w:rFonts w:eastAsia="Calibri"/>
          <w:b/>
          <w:iCs/>
          <w:highlight w:val="green"/>
          <w:u w:val="single"/>
        </w:rPr>
        <w:t>that address important health needs</w:t>
      </w:r>
      <w:r w:rsidRPr="00DA304D">
        <w:rPr>
          <w:rFonts w:eastAsia="Calibri"/>
          <w:sz w:val="16"/>
        </w:rPr>
        <w:t xml:space="preserve">. But this is likely to happen by accident, not by design. Survey findings indicate that up to 85% of capital investors consider ‘not at all or somewhat important’ public health impact.19 Investors also contend that </w:t>
      </w:r>
      <w:r w:rsidRPr="00DA304D">
        <w:rPr>
          <w:rFonts w:eastAsia="Calibri"/>
          <w:highlight w:val="green"/>
          <w:u w:val="single"/>
        </w:rPr>
        <w:t>regulatory</w:t>
      </w:r>
      <w:r w:rsidRPr="00DA304D">
        <w:rPr>
          <w:rFonts w:eastAsia="Calibri"/>
          <w:u w:val="single"/>
        </w:rPr>
        <w:t xml:space="preserve"> </w:t>
      </w:r>
      <w:r w:rsidRPr="00DA304D">
        <w:rPr>
          <w:rFonts w:eastAsia="Calibri"/>
          <w:highlight w:val="green"/>
          <w:u w:val="single"/>
        </w:rPr>
        <w:t>requirements</w:t>
      </w:r>
      <w:r w:rsidRPr="00DA304D">
        <w:rPr>
          <w:rFonts w:eastAsia="Calibri"/>
          <w:u w:val="single"/>
        </w:rPr>
        <w:t xml:space="preserve"> </w:t>
      </w:r>
      <w:r w:rsidRPr="00DA304D">
        <w:rPr>
          <w:rFonts w:eastAsia="Calibri"/>
          <w:b/>
          <w:iCs/>
          <w:highlight w:val="green"/>
          <w:u w:val="single"/>
        </w:rPr>
        <w:t>decrease</w:t>
      </w:r>
      <w:r w:rsidRPr="00DA304D">
        <w:rPr>
          <w:rFonts w:eastAsia="Calibri"/>
          <w:b/>
          <w:iCs/>
          <w:u w:val="single"/>
        </w:rPr>
        <w:t xml:space="preserve"> </w:t>
      </w:r>
      <w:r w:rsidRPr="00DA304D">
        <w:rPr>
          <w:rFonts w:eastAsia="Calibri"/>
          <w:b/>
          <w:iCs/>
          <w:highlight w:val="green"/>
          <w:u w:val="single"/>
        </w:rPr>
        <w:t>the ‘chance that an investment will be made in a ‘new area’’</w:t>
      </w:r>
      <w:r w:rsidRPr="00DA304D">
        <w:rPr>
          <w:rFonts w:eastAsia="Calibri"/>
          <w:b/>
          <w:iCs/>
          <w:u w:val="single"/>
        </w:rPr>
        <w:t xml:space="preserve"> and </w:t>
      </w:r>
      <w:r w:rsidRPr="00DA304D">
        <w:rPr>
          <w:rFonts w:eastAsia="Calibri"/>
          <w:b/>
          <w:iCs/>
          <w:highlight w:val="green"/>
          <w:u w:val="single"/>
        </w:rPr>
        <w:t>increase the chance an investment will be</w:t>
      </w:r>
      <w:r w:rsidRPr="00DA304D">
        <w:rPr>
          <w:rFonts w:eastAsia="Calibri"/>
          <w:b/>
          <w:iCs/>
          <w:u w:val="single"/>
        </w:rPr>
        <w:t xml:space="preserve"> ‘</w:t>
      </w:r>
      <w:r w:rsidRPr="00DA304D">
        <w:rPr>
          <w:rFonts w:eastAsia="Calibri"/>
          <w:b/>
          <w:iCs/>
          <w:highlight w:val="green"/>
          <w:u w:val="single"/>
        </w:rPr>
        <w:t xml:space="preserve">made </w:t>
      </w:r>
      <w:r w:rsidRPr="00DA304D">
        <w:rPr>
          <w:rFonts w:eastAsia="Calibri"/>
          <w:b/>
          <w:iCs/>
          <w:u w:val="single"/>
        </w:rPr>
        <w:t>in a ‘me-too’ space’</w:t>
      </w:r>
      <w:r w:rsidRPr="00DA304D">
        <w:rPr>
          <w:rFonts w:eastAsia="Calibri"/>
          <w:sz w:val="16"/>
        </w:rPr>
        <w:t xml:space="preserve"> (</w:t>
      </w:r>
      <w:proofErr w:type="spellStart"/>
      <w:r w:rsidRPr="00DA304D">
        <w:rPr>
          <w:rFonts w:eastAsia="Calibri"/>
          <w:sz w:val="16"/>
        </w:rPr>
        <w:t>eg</w:t>
      </w:r>
      <w:proofErr w:type="spellEnd"/>
      <w:r w:rsidRPr="00DA304D">
        <w:rPr>
          <w:rFonts w:eastAsia="Calibri"/>
          <w:sz w:val="16"/>
        </w:rPr>
        <w:t xml:space="preserve">, </w:t>
      </w:r>
      <w:r w:rsidRPr="00DA304D">
        <w:rPr>
          <w:rFonts w:eastAsia="Calibri"/>
          <w:highlight w:val="green"/>
          <w:u w:val="single"/>
        </w:rPr>
        <w:t>where a slightly different technology is</w:t>
      </w:r>
      <w:r w:rsidRPr="00DA304D">
        <w:rPr>
          <w:rFonts w:eastAsia="Calibri"/>
          <w:u w:val="single"/>
        </w:rPr>
        <w:t xml:space="preserve"> </w:t>
      </w:r>
      <w:r w:rsidRPr="00DA304D">
        <w:rPr>
          <w:rFonts w:eastAsia="Calibri"/>
          <w:highlight w:val="green"/>
          <w:u w:val="single"/>
        </w:rPr>
        <w:t>already</w:t>
      </w:r>
      <w:r w:rsidRPr="00DA304D">
        <w:rPr>
          <w:rFonts w:eastAsia="Calibri"/>
          <w:u w:val="single"/>
        </w:rPr>
        <w:t xml:space="preserve"> </w:t>
      </w:r>
      <w:r w:rsidRPr="00DA304D">
        <w:rPr>
          <w:rFonts w:eastAsia="Calibri"/>
          <w:highlight w:val="green"/>
          <w:u w:val="single"/>
        </w:rPr>
        <w:t>implemented</w:t>
      </w:r>
      <w:r w:rsidRPr="00DA304D">
        <w:rPr>
          <w:rFonts w:eastAsia="Calibri"/>
          <w:u w:val="single"/>
        </w:rPr>
        <w:t xml:space="preserve"> and marketed</w:t>
      </w:r>
      <w:r w:rsidRPr="00DA304D">
        <w:rPr>
          <w:rFonts w:eastAsia="Calibri"/>
          <w:sz w:val="16"/>
        </w:rPr>
        <w:t xml:space="preserve">).19 </w:t>
      </w:r>
      <w:r w:rsidRPr="00DA304D">
        <w:rPr>
          <w:rFonts w:eastAsia="Calibri"/>
          <w:b/>
          <w:iCs/>
          <w:highlight w:val="green"/>
          <w:u w:val="single"/>
        </w:rPr>
        <w:t>To strike lucrative ‘</w:t>
      </w:r>
      <w:proofErr w:type="spellStart"/>
      <w:r w:rsidRPr="00DA304D">
        <w:rPr>
          <w:rFonts w:eastAsia="Calibri"/>
          <w:b/>
          <w:iCs/>
          <w:highlight w:val="green"/>
          <w:u w:val="single"/>
        </w:rPr>
        <w:t>homeruns’</w:t>
      </w:r>
      <w:proofErr w:type="spellEnd"/>
      <w:r w:rsidRPr="00DA304D">
        <w:rPr>
          <w:rFonts w:eastAsia="Calibri"/>
          <w:b/>
          <w:iCs/>
          <w:u w:val="single"/>
        </w:rPr>
        <w:t xml:space="preserve"> </w:t>
      </w:r>
      <w:r w:rsidRPr="00DA304D">
        <w:rPr>
          <w:rFonts w:eastAsia="Calibri"/>
          <w:sz w:val="16"/>
        </w:rPr>
        <w:t xml:space="preserve">within a predefined period of time,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apitalists</w:t>
      </w:r>
      <w:r w:rsidRPr="00DA304D">
        <w:rPr>
          <w:rFonts w:eastAsia="Calibri"/>
          <w:b/>
          <w:iCs/>
          <w:u w:val="single"/>
        </w:rPr>
        <w:t xml:space="preserve"> </w:t>
      </w:r>
      <w:r w:rsidRPr="00DA304D">
        <w:rPr>
          <w:rFonts w:eastAsia="Calibri"/>
          <w:b/>
          <w:iCs/>
          <w:highlight w:val="green"/>
          <w:u w:val="single"/>
        </w:rPr>
        <w:t>seek</w:t>
      </w:r>
      <w:r w:rsidRPr="00DA304D">
        <w:rPr>
          <w:rFonts w:eastAsia="Calibri"/>
          <w:b/>
          <w:iCs/>
          <w:u w:val="single"/>
        </w:rPr>
        <w:t xml:space="preserve"> indeed </w:t>
      </w:r>
      <w:r w:rsidRPr="00DA304D">
        <w:rPr>
          <w:rFonts w:eastAsia="Calibri"/>
          <w:b/>
          <w:iCs/>
          <w:highlight w:val="green"/>
          <w:u w:val="single"/>
        </w:rPr>
        <w:t>to ‘de-risk’</w:t>
      </w:r>
      <w:r w:rsidRPr="00DA304D">
        <w:rPr>
          <w:rFonts w:eastAsia="Calibri"/>
          <w:sz w:val="16"/>
        </w:rPr>
        <w:t xml:space="preserve"> </w:t>
      </w:r>
      <w:r w:rsidRPr="00DA304D">
        <w:rPr>
          <w:rFonts w:eastAsia="Calibri"/>
          <w:b/>
          <w:iCs/>
          <w:u w:val="single"/>
        </w:rPr>
        <w:t>the deal</w:t>
      </w:r>
      <w:r w:rsidRPr="00DA304D">
        <w:rPr>
          <w:rFonts w:eastAsia="Calibri"/>
          <w:sz w:val="16"/>
        </w:rPr>
        <w:t xml:space="preserve"> </w:t>
      </w:r>
      <w:r w:rsidRPr="00DA304D">
        <w:rPr>
          <w:rFonts w:eastAsia="Calibri"/>
          <w:b/>
          <w:iCs/>
          <w:u w:val="single"/>
        </w:rPr>
        <w:t>at the outset</w:t>
      </w:r>
      <w:r w:rsidRPr="00DA304D">
        <w:rPr>
          <w:rFonts w:eastAsia="Calibri"/>
          <w:sz w:val="16"/>
        </w:rPr>
        <w:t xml:space="preserve"> by enforcing stringent agreements.18</w:t>
      </w:r>
    </w:p>
    <w:p w14:paraId="1407ABD9" w14:textId="77777777" w:rsidR="000525D5" w:rsidRPr="00DA304D" w:rsidRDefault="000525D5" w:rsidP="000525D5">
      <w:pPr>
        <w:spacing w:line="256" w:lineRule="auto"/>
        <w:rPr>
          <w:rFonts w:eastAsia="Calibri"/>
          <w:sz w:val="16"/>
        </w:rPr>
      </w:pPr>
    </w:p>
    <w:p w14:paraId="0558725C" w14:textId="77777777" w:rsidR="000525D5" w:rsidRPr="00DA304D" w:rsidRDefault="000525D5" w:rsidP="000525D5">
      <w:pPr>
        <w:keepNext/>
        <w:keepLines/>
        <w:spacing w:before="40" w:after="0" w:line="256" w:lineRule="auto"/>
        <w:outlineLvl w:val="3"/>
        <w:rPr>
          <w:rFonts w:eastAsia="SimSun" w:cs="Calibri Light"/>
          <w:b/>
          <w:iCs/>
          <w:sz w:val="26"/>
        </w:rPr>
      </w:pPr>
      <w:r w:rsidRPr="00DA304D">
        <w:rPr>
          <w:rFonts w:eastAsia="SimSun" w:cs="Calibri Light"/>
          <w:b/>
          <w:iCs/>
          <w:sz w:val="26"/>
        </w:rPr>
        <w:t xml:space="preserve">Biomedical innovation filters all existential risks.  </w:t>
      </w:r>
    </w:p>
    <w:p w14:paraId="2D27F4B0" w14:textId="77777777" w:rsidR="000525D5" w:rsidRPr="00DA304D" w:rsidRDefault="000525D5" w:rsidP="000525D5">
      <w:pPr>
        <w:spacing w:line="256" w:lineRule="auto"/>
        <w:rPr>
          <w:rFonts w:eastAsia="Calibri"/>
        </w:rPr>
      </w:pPr>
      <w:r w:rsidRPr="00DA304D">
        <w:rPr>
          <w:rFonts w:eastAsia="Calibri"/>
          <w:b/>
          <w:bCs/>
          <w:sz w:val="26"/>
        </w:rPr>
        <w:t>Chui 20</w:t>
      </w:r>
      <w:r w:rsidRPr="00DA304D">
        <w:rPr>
          <w:rFonts w:eastAsia="Calibri"/>
        </w:rPr>
        <w:t xml:space="preserve"> (Michael Chui. Partner at the McKinsey Global Institute (MGI), McKinsey's business and economics research arm. James Irvine Foundation and the Asia Society of Northern California, and a member of the Council on Foreign Relations. “The Bio Revolution Innovations transforming economies, societies, and our lives.” https://www.mckinsey.com/~/media/McKinsey/Industries/Pharmaceuticals%20and%20Medical%20Products/Our%20Insights/The%20Bio%20Revolution%20Innovations%20transforming%20economies%20societies%20and%20our%20lives/MGI-Bio-Revolution-Report-May-2020.ashx)</w:t>
      </w:r>
    </w:p>
    <w:p w14:paraId="70E2BF6E" w14:textId="77777777" w:rsidR="000525D5" w:rsidRPr="00DA304D" w:rsidRDefault="000525D5" w:rsidP="000525D5">
      <w:pPr>
        <w:spacing w:line="256" w:lineRule="auto"/>
        <w:rPr>
          <w:rFonts w:eastAsia="Calibri" w:cs="Calibri Light"/>
          <w:u w:val="single"/>
        </w:rPr>
      </w:pPr>
      <w:r w:rsidRPr="00DA304D">
        <w:rPr>
          <w:rFonts w:eastAsia="Calibri" w:cs="Calibri Light"/>
          <w:sz w:val="16"/>
        </w:rPr>
        <w:t xml:space="preserve">New </w:t>
      </w:r>
      <w:r w:rsidRPr="00DA304D">
        <w:rPr>
          <w:rFonts w:eastAsia="Calibri" w:cs="Calibri Light"/>
          <w:u w:val="single"/>
        </w:rPr>
        <w:t>biological capabilities have the potential to bring sweeping change to economies and societies</w:t>
      </w:r>
      <w:r w:rsidRPr="00DA304D">
        <w:rPr>
          <w:rFonts w:eastAsia="Calibri" w:cs="Calibri Light"/>
          <w:sz w:val="16"/>
        </w:rPr>
        <w:t xml:space="preserve">. </w:t>
      </w:r>
      <w:r w:rsidRPr="00DA304D">
        <w:rPr>
          <w:rFonts w:eastAsia="Calibri" w:cs="Calibri Light"/>
          <w:u w:val="single"/>
        </w:rPr>
        <w:t>The effects will be felt across value chains, from how R&amp;D is conducted to the physical inputs in manufacturing to the way medicines and consumer products are delivered and consumed</w:t>
      </w:r>
      <w:r w:rsidRPr="00DA304D">
        <w:rPr>
          <w:rFonts w:eastAsia="Calibri" w:cs="Calibri Light"/>
          <w:sz w:val="16"/>
        </w:rPr>
        <w:t xml:space="preserve">. These capabilities include the </w:t>
      </w:r>
      <w:proofErr w:type="gramStart"/>
      <w:r w:rsidRPr="00DA304D">
        <w:rPr>
          <w:rFonts w:eastAsia="Calibri" w:cs="Calibri Light"/>
          <w:sz w:val="16"/>
        </w:rPr>
        <w:t>following: —</w:t>
      </w:r>
      <w:proofErr w:type="gramEnd"/>
      <w:r w:rsidRPr="00DA304D">
        <w:rPr>
          <w:rFonts w:eastAsia="Calibri" w:cs="Calibri Light"/>
          <w:sz w:val="16"/>
        </w:rPr>
        <w:t xml:space="preserve"> </w:t>
      </w:r>
      <w:r w:rsidRPr="00DA304D">
        <w:rPr>
          <w:rFonts w:eastAsia="Calibri" w:cs="Calibri Light"/>
          <w:b/>
          <w:iCs/>
          <w:highlight w:val="green"/>
          <w:u w:val="single"/>
        </w:rPr>
        <w:t>Biological means could be used to produce</w:t>
      </w:r>
      <w:r w:rsidRPr="00DA304D">
        <w:rPr>
          <w:rFonts w:eastAsia="Calibri" w:cs="Calibri Light"/>
          <w:b/>
          <w:iCs/>
          <w:u w:val="single"/>
        </w:rPr>
        <w:t xml:space="preserve"> a large share of </w:t>
      </w:r>
      <w:r w:rsidRPr="00DA304D">
        <w:rPr>
          <w:rFonts w:eastAsia="Calibri" w:cs="Calibri Light"/>
          <w:b/>
          <w:iCs/>
          <w:highlight w:val="green"/>
          <w:u w:val="single"/>
        </w:rPr>
        <w:t>the</w:t>
      </w:r>
      <w:r w:rsidRPr="00DA304D">
        <w:rPr>
          <w:rFonts w:eastAsia="Calibri" w:cs="Calibri Light"/>
          <w:b/>
          <w:iCs/>
          <w:u w:val="single"/>
        </w:rPr>
        <w:t xml:space="preserve"> global </w:t>
      </w:r>
      <w:r w:rsidRPr="00DA304D">
        <w:rPr>
          <w:rFonts w:eastAsia="Calibri" w:cs="Calibri Light"/>
          <w:b/>
          <w:iCs/>
          <w:highlight w:val="green"/>
          <w:u w:val="single"/>
        </w:rPr>
        <w:t>economy’s physical materials</w:t>
      </w:r>
      <w:r w:rsidRPr="00DA304D">
        <w:rPr>
          <w:rFonts w:eastAsia="Calibri" w:cs="Calibri Light"/>
          <w:b/>
          <w:iCs/>
          <w:u w:val="single"/>
        </w:rPr>
        <w:t xml:space="preserve">, potentially </w:t>
      </w:r>
      <w:r w:rsidRPr="00DA304D">
        <w:rPr>
          <w:rFonts w:eastAsia="Calibri" w:cs="Calibri Light"/>
          <w:b/>
          <w:iCs/>
          <w:highlight w:val="green"/>
          <w:u w:val="single"/>
        </w:rPr>
        <w:t xml:space="preserve">with improved </w:t>
      </w:r>
      <w:r w:rsidRPr="00DA304D">
        <w:rPr>
          <w:rFonts w:eastAsia="Calibri" w:cs="Calibri Light"/>
          <w:b/>
          <w:iCs/>
          <w:u w:val="single"/>
        </w:rPr>
        <w:t xml:space="preserve">performance and </w:t>
      </w:r>
      <w:r w:rsidRPr="00DA304D">
        <w:rPr>
          <w:rFonts w:eastAsia="Calibri" w:cs="Calibri Light"/>
          <w:b/>
          <w:iCs/>
          <w:highlight w:val="green"/>
          <w:u w:val="single"/>
        </w:rPr>
        <w:t>sustainability</w:t>
      </w:r>
      <w:r w:rsidRPr="00DA304D">
        <w:rPr>
          <w:rFonts w:eastAsia="Calibri" w:cs="Calibri Light"/>
          <w:sz w:val="16"/>
        </w:rPr>
        <w:t xml:space="preserve">. Significant </w:t>
      </w:r>
      <w:r w:rsidRPr="00DA304D">
        <w:rPr>
          <w:rFonts w:eastAsia="Calibri" w:cs="Calibri Light"/>
          <w:u w:val="single"/>
        </w:rPr>
        <w:t>potential exists to improve the characteristics of materials, reduce the emissions profile of manufacturing and processing, and shorten value chains.</w:t>
      </w:r>
      <w:r w:rsidRPr="00DA304D">
        <w:rPr>
          <w:rFonts w:eastAsia="Calibri" w:cs="Calibri Light"/>
          <w:sz w:val="16"/>
        </w:rPr>
        <w:t xml:space="preserve"> Fermentation, for centuries used to make bread and brew beer, is now being used to create fabrics such as artificial spider silk. </w:t>
      </w:r>
      <w:r w:rsidRPr="00DA304D">
        <w:rPr>
          <w:rFonts w:eastAsia="Calibri" w:cs="Calibri Light"/>
          <w:highlight w:val="green"/>
          <w:u w:val="single"/>
        </w:rPr>
        <w:t xml:space="preserve">Biology </w:t>
      </w:r>
      <w:r w:rsidRPr="00DA304D">
        <w:rPr>
          <w:rFonts w:eastAsia="Calibri" w:cs="Calibri Light"/>
          <w:u w:val="single"/>
        </w:rPr>
        <w:t xml:space="preserve">is </w:t>
      </w:r>
      <w:r w:rsidRPr="00DA304D">
        <w:rPr>
          <w:rFonts w:eastAsia="Calibri" w:cs="Calibri Light"/>
          <w:highlight w:val="green"/>
          <w:u w:val="single"/>
        </w:rPr>
        <w:t xml:space="preserve">increasingly </w:t>
      </w:r>
      <w:r w:rsidRPr="00DA304D">
        <w:rPr>
          <w:rFonts w:eastAsia="Calibri" w:cs="Calibri Light"/>
          <w:u w:val="single"/>
        </w:rPr>
        <w:t xml:space="preserve">being </w:t>
      </w:r>
      <w:r w:rsidRPr="00DA304D">
        <w:rPr>
          <w:rFonts w:eastAsia="Calibri" w:cs="Calibri Light"/>
          <w:highlight w:val="green"/>
          <w:u w:val="single"/>
        </w:rPr>
        <w:t>used to create novel materials</w:t>
      </w:r>
      <w:r w:rsidRPr="00DA304D">
        <w:rPr>
          <w:rFonts w:eastAsia="Calibri" w:cs="Calibri Light"/>
          <w:u w:val="single"/>
        </w:rPr>
        <w:t xml:space="preserve"> that can raise quality, introduce entirely new capabilities, be biodegradable, and be produced in a way that </w:t>
      </w:r>
      <w:r w:rsidRPr="00DA304D">
        <w:rPr>
          <w:rFonts w:eastAsia="Calibri" w:cs="Calibri Light"/>
          <w:highlight w:val="green"/>
          <w:u w:val="single"/>
        </w:rPr>
        <w:t xml:space="preserve">generates </w:t>
      </w:r>
      <w:r w:rsidRPr="00DA304D">
        <w:rPr>
          <w:rFonts w:eastAsia="Calibri" w:cs="Calibri Light"/>
          <w:u w:val="single"/>
        </w:rPr>
        <w:t xml:space="preserve">significantly </w:t>
      </w:r>
      <w:r w:rsidRPr="00DA304D">
        <w:rPr>
          <w:rFonts w:eastAsia="Calibri" w:cs="Calibri Light"/>
          <w:highlight w:val="green"/>
          <w:u w:val="single"/>
        </w:rPr>
        <w:t>less carbon emissions</w:t>
      </w:r>
      <w:r w:rsidRPr="00DA304D">
        <w:rPr>
          <w:rFonts w:eastAsia="Calibri" w:cs="Calibri Light"/>
          <w:sz w:val="16"/>
        </w:rPr>
        <w:t xml:space="preserve">. Mushroom roots rather than animal hide can be used to make leather.11 Plastics can be made with yeast instead of petrochemicals. — </w:t>
      </w:r>
      <w:r w:rsidRPr="00DA304D">
        <w:rPr>
          <w:rFonts w:eastAsia="Calibri" w:cs="Calibri Light"/>
          <w:u w:val="single"/>
        </w:rPr>
        <w:t>Increased control and precision in methodology is occurring across the value chain, from delivery to development and consumption with more personalization.</w:t>
      </w:r>
      <w:r w:rsidRPr="00DA304D">
        <w:rPr>
          <w:rFonts w:eastAsia="Calibri" w:cs="Calibri Light"/>
          <w:sz w:val="16"/>
        </w:rPr>
        <w:t xml:space="preserve"> </w:t>
      </w:r>
      <w:r w:rsidRPr="00DA304D">
        <w:rPr>
          <w:rFonts w:eastAsia="Calibri" w:cs="Calibri Light"/>
          <w:highlight w:val="green"/>
          <w:u w:val="single"/>
        </w:rPr>
        <w:t>Advances in biological sciences have made R&amp;D</w:t>
      </w:r>
      <w:r w:rsidRPr="00DA304D">
        <w:rPr>
          <w:rFonts w:eastAsia="Calibri" w:cs="Calibri Light"/>
          <w:u w:val="single"/>
        </w:rPr>
        <w:t xml:space="preserve"> and delivery processes </w:t>
      </w:r>
      <w:r w:rsidRPr="00DA304D">
        <w:rPr>
          <w:rFonts w:eastAsia="Calibri" w:cs="Calibri Light"/>
          <w:highlight w:val="green"/>
          <w:u w:val="single"/>
        </w:rPr>
        <w:t>more precise</w:t>
      </w:r>
      <w:r w:rsidRPr="00DA304D">
        <w:rPr>
          <w:rFonts w:eastAsia="Calibri" w:cs="Calibri Light"/>
          <w:u w:val="single"/>
        </w:rPr>
        <w:t xml:space="preserve"> and predictable; the character of R&amp;D is shifting from discovery by accident to rational design</w:t>
      </w:r>
      <w:r w:rsidRPr="00DA304D">
        <w:rPr>
          <w:rFonts w:eastAsia="Calibri" w:cs="Calibri Light"/>
          <w:sz w:val="16"/>
        </w:rPr>
        <w:t xml:space="preserve">. Increasing knowledge of human genomes and the links between certain genes and diseases is enabling the spread of personalized or precision medicine, which can be more effective than the one-size-fits-all therapies of the past.12 </w:t>
      </w:r>
      <w:r w:rsidRPr="00DA304D">
        <w:rPr>
          <w:rFonts w:eastAsia="Calibri" w:cs="Calibri Light"/>
          <w:u w:val="single"/>
        </w:rPr>
        <w:t xml:space="preserve">Precision also </w:t>
      </w:r>
      <w:r w:rsidRPr="00DA304D">
        <w:rPr>
          <w:rFonts w:eastAsia="Calibri" w:cs="Calibri Light"/>
          <w:highlight w:val="green"/>
          <w:u w:val="single"/>
        </w:rPr>
        <w:t>applies to ag</w:t>
      </w:r>
      <w:r w:rsidRPr="00DA304D">
        <w:rPr>
          <w:rFonts w:eastAsia="Calibri" w:cs="Calibri Light"/>
          <w:u w:val="single"/>
        </w:rPr>
        <w:t xml:space="preserve">riculture, </w:t>
      </w:r>
      <w:r w:rsidRPr="00DA304D">
        <w:rPr>
          <w:rFonts w:eastAsia="Calibri" w:cs="Calibri Light"/>
          <w:highlight w:val="green"/>
          <w:u w:val="single"/>
        </w:rPr>
        <w:t>where</w:t>
      </w:r>
      <w:r w:rsidRPr="00DA304D">
        <w:rPr>
          <w:rFonts w:eastAsia="Calibri" w:cs="Calibri Light"/>
          <w:u w:val="single"/>
        </w:rPr>
        <w:t xml:space="preserve"> insights from a plant or soil’s </w:t>
      </w:r>
      <w:r w:rsidRPr="00DA304D">
        <w:rPr>
          <w:rFonts w:eastAsia="Calibri" w:cs="Calibri Light"/>
          <w:highlight w:val="green"/>
          <w:u w:val="single"/>
        </w:rPr>
        <w:t>microbiome increasingly can be used to optimize yield</w:t>
      </w:r>
      <w:r w:rsidRPr="00DA304D">
        <w:rPr>
          <w:rFonts w:eastAsia="Calibri" w:cs="Calibri Light"/>
          <w:u w:val="single"/>
        </w:rPr>
        <w:t xml:space="preserve"> as well as to offer consumers with, for instance, personalized nutrition plans based on genetic tests</w:t>
      </w:r>
      <w:r w:rsidRPr="00DA304D">
        <w:rPr>
          <w:rFonts w:eastAsia="Calibri" w:cs="Calibri Light"/>
          <w:sz w:val="16"/>
        </w:rPr>
        <w:t xml:space="preserve">.13 — The capability to engineer and reprogram human and nonhuman organisms is increasing. </w:t>
      </w:r>
      <w:r w:rsidRPr="00DA304D">
        <w:rPr>
          <w:rFonts w:eastAsia="Calibri" w:cs="Calibri Light"/>
          <w:b/>
          <w:iCs/>
          <w:highlight w:val="green"/>
          <w:u w:val="single"/>
        </w:rPr>
        <w:t>Gene therapies</w:t>
      </w:r>
      <w:r w:rsidRPr="00DA304D">
        <w:rPr>
          <w:rFonts w:eastAsia="Calibri" w:cs="Calibri Light"/>
          <w:b/>
          <w:iCs/>
          <w:u w:val="single"/>
        </w:rPr>
        <w:t xml:space="preserve"> could </w:t>
      </w:r>
      <w:r w:rsidRPr="00DA304D">
        <w:rPr>
          <w:rFonts w:eastAsia="Calibri" w:cs="Calibri Light"/>
          <w:b/>
          <w:iCs/>
          <w:highlight w:val="green"/>
          <w:u w:val="single"/>
        </w:rPr>
        <w:t>offer</w:t>
      </w:r>
      <w:r w:rsidRPr="00DA304D">
        <w:rPr>
          <w:rFonts w:eastAsia="Calibri" w:cs="Calibri Light"/>
          <w:b/>
          <w:iCs/>
          <w:u w:val="single"/>
        </w:rPr>
        <w:t xml:space="preserve"> complete </w:t>
      </w:r>
      <w:r w:rsidRPr="00DA304D">
        <w:rPr>
          <w:rFonts w:eastAsia="Calibri" w:cs="Calibri Light"/>
          <w:b/>
          <w:iCs/>
          <w:highlight w:val="green"/>
          <w:u w:val="single"/>
        </w:rPr>
        <w:t xml:space="preserve">cures </w:t>
      </w:r>
      <w:proofErr w:type="gramStart"/>
      <w:r w:rsidRPr="00DA304D">
        <w:rPr>
          <w:rFonts w:eastAsia="Calibri" w:cs="Calibri Light"/>
          <w:b/>
          <w:iCs/>
          <w:highlight w:val="green"/>
          <w:u w:val="single"/>
        </w:rPr>
        <w:t>of</w:t>
      </w:r>
      <w:proofErr w:type="gramEnd"/>
      <w:r w:rsidRPr="00DA304D">
        <w:rPr>
          <w:rFonts w:eastAsia="Calibri" w:cs="Calibri Light"/>
          <w:b/>
          <w:iCs/>
          <w:u w:val="single"/>
        </w:rPr>
        <w:t xml:space="preserve"> some </w:t>
      </w:r>
      <w:r w:rsidRPr="00DA304D">
        <w:rPr>
          <w:rFonts w:eastAsia="Calibri" w:cs="Calibri Light"/>
          <w:b/>
          <w:iCs/>
          <w:highlight w:val="green"/>
          <w:u w:val="single"/>
        </w:rPr>
        <w:t>diseases</w:t>
      </w:r>
      <w:r w:rsidRPr="00DA304D">
        <w:rPr>
          <w:rFonts w:eastAsia="Calibri" w:cs="Calibri Light"/>
          <w:b/>
          <w:iCs/>
          <w:u w:val="single"/>
        </w:rPr>
        <w:t xml:space="preserve"> for the first time</w:t>
      </w:r>
      <w:r w:rsidRPr="00DA304D">
        <w:rPr>
          <w:rFonts w:eastAsia="Calibri" w:cs="Calibri Light"/>
          <w:sz w:val="16"/>
        </w:rPr>
        <w:t xml:space="preserve">. The same </w:t>
      </w:r>
      <w:r w:rsidRPr="00DA304D">
        <w:rPr>
          <w:rFonts w:eastAsia="Calibri" w:cs="Calibri Light"/>
          <w:u w:val="single"/>
        </w:rPr>
        <w:t xml:space="preserve">technical advances that are driving capabilities that improve human health can be used to introduce valuable new traits that, for instance, improve the output or yield of nonhuman organisms like microbes, plants, and animals. </w:t>
      </w:r>
      <w:r w:rsidRPr="00DA304D">
        <w:rPr>
          <w:rFonts w:eastAsia="Calibri" w:cs="Calibri Light"/>
          <w:highlight w:val="green"/>
          <w:u w:val="single"/>
        </w:rPr>
        <w:t>Crops can be</w:t>
      </w:r>
      <w:r w:rsidRPr="00DA304D">
        <w:rPr>
          <w:rFonts w:eastAsia="Calibri" w:cs="Calibri Light"/>
          <w:u w:val="single"/>
        </w:rPr>
        <w:t xml:space="preserve"> genetically </w:t>
      </w:r>
      <w:r w:rsidRPr="00DA304D">
        <w:rPr>
          <w:rFonts w:eastAsia="Calibri" w:cs="Calibri Light"/>
          <w:highlight w:val="green"/>
          <w:u w:val="single"/>
        </w:rPr>
        <w:t>engineered</w:t>
      </w:r>
      <w:r w:rsidRPr="00DA304D">
        <w:rPr>
          <w:rFonts w:eastAsia="Calibri" w:cs="Calibri Light"/>
          <w:u w:val="single"/>
        </w:rPr>
        <w:t xml:space="preserve"> to produce higher yields and be more heat- or drought-resistant, for instance</w:t>
      </w:r>
      <w:r w:rsidRPr="00DA304D">
        <w:rPr>
          <w:rFonts w:eastAsia="Calibri" w:cs="Calibri Light"/>
          <w:sz w:val="16"/>
        </w:rPr>
        <w:t xml:space="preserve">. By permanently genetically altering the vectors spreading disease (such as mosquitoes), </w:t>
      </w:r>
      <w:r w:rsidRPr="00DA304D">
        <w:rPr>
          <w:rFonts w:eastAsia="Calibri" w:cs="Calibri Light"/>
          <w:u w:val="single"/>
        </w:rPr>
        <w:t>gene drives could be used to prevent vector-borne diseases, including malaria, dengue fever, schistosomiasis, and Lyme disease</w:t>
      </w:r>
      <w:r w:rsidRPr="00DA304D">
        <w:rPr>
          <w:rFonts w:eastAsia="Calibri" w:cs="Calibri Light"/>
          <w:sz w:val="16"/>
        </w:rPr>
        <w:t xml:space="preserve">, although they also come with ecological risks.14 — New </w:t>
      </w:r>
      <w:r w:rsidRPr="00DA304D">
        <w:rPr>
          <w:rFonts w:eastAsia="Calibri" w:cs="Calibri Light"/>
          <w:b/>
          <w:iCs/>
          <w:highlight w:val="green"/>
          <w:u w:val="single"/>
        </w:rPr>
        <w:t>methodologies using</w:t>
      </w:r>
      <w:r w:rsidRPr="00DA304D">
        <w:rPr>
          <w:rFonts w:eastAsia="Calibri" w:cs="Calibri Light"/>
          <w:b/>
          <w:iCs/>
          <w:u w:val="single"/>
        </w:rPr>
        <w:t xml:space="preserve"> automation, machine learning, and proliferating </w:t>
      </w:r>
      <w:r w:rsidRPr="00DA304D">
        <w:rPr>
          <w:rFonts w:eastAsia="Calibri" w:cs="Calibri Light"/>
          <w:b/>
          <w:iCs/>
          <w:highlight w:val="green"/>
          <w:u w:val="single"/>
        </w:rPr>
        <w:t>biological data are enhancing discovery</w:t>
      </w:r>
      <w:r w:rsidRPr="00DA304D">
        <w:rPr>
          <w:rFonts w:eastAsia="Calibri" w:cs="Calibri Light"/>
          <w:b/>
          <w:iCs/>
          <w:u w:val="single"/>
        </w:rPr>
        <w:t>, throughput, and productivity in R&amp;D</w:t>
      </w:r>
      <w:r w:rsidRPr="00DA304D">
        <w:rPr>
          <w:rFonts w:eastAsia="Calibri" w:cs="Calibri Light"/>
          <w:sz w:val="16"/>
        </w:rPr>
        <w:t xml:space="preserve">. Biology and computing together are accelerating R&amp;D, thereby addressing a productivity challenge. McKinsey analysis in 2017 found that the ratio of revenue to R&amp;D spending in the biopharmaceutical industry hit a low point in productivity between 2008 and 2011.15 </w:t>
      </w:r>
      <w:r w:rsidRPr="00DA304D">
        <w:rPr>
          <w:rFonts w:eastAsia="Calibri" w:cs="Calibri Light"/>
          <w:u w:val="single"/>
        </w:rPr>
        <w:t>An explosion of biological data due to cheaper sequencing can be used by biotech companies and research institutes that increasingly are using robotic automation and sensors in labs that could increase throughput up to ten times</w:t>
      </w:r>
      <w:r w:rsidRPr="00DA304D">
        <w:rPr>
          <w:rFonts w:eastAsia="Calibri" w:cs="Calibri Light"/>
          <w:sz w:val="16"/>
        </w:rPr>
        <w:t xml:space="preserve">.16 Further, advanced analytics, more powerful computational techniques, and AI can be leveraged to provide better insights during the R&amp;D process. — Potential is growing for interfaces between biological systems and computers. A new generation of </w:t>
      </w:r>
      <w:proofErr w:type="spellStart"/>
      <w:r w:rsidRPr="00DA304D">
        <w:rPr>
          <w:rFonts w:eastAsia="Calibri" w:cs="Calibri Light"/>
          <w:sz w:val="16"/>
        </w:rPr>
        <w:t>biomachine</w:t>
      </w:r>
      <w:proofErr w:type="spellEnd"/>
      <w:r w:rsidRPr="00DA304D">
        <w:rPr>
          <w:rFonts w:eastAsia="Calibri" w:cs="Calibri Light"/>
          <w:sz w:val="16"/>
        </w:rPr>
        <w:t xml:space="preserve"> interfaces relies on close interaction between humans and computers. Such interfaces include </w:t>
      </w:r>
      <w:proofErr w:type="spellStart"/>
      <w:r w:rsidRPr="00DA304D">
        <w:rPr>
          <w:rFonts w:eastAsia="Calibri" w:cs="Calibri Light"/>
          <w:sz w:val="16"/>
        </w:rPr>
        <w:t>neuroprosthetics</w:t>
      </w:r>
      <w:proofErr w:type="spellEnd"/>
      <w:r w:rsidRPr="00DA304D">
        <w:rPr>
          <w:rFonts w:eastAsia="Calibri" w:cs="Calibri Light"/>
          <w:sz w:val="16"/>
        </w:rPr>
        <w:t xml:space="preserve"> that restore lost sensory functions (bionic vision) or enable signals from the brain to control physical movement of prosthetic or paralyzed limbs. Biocomputers that employ biology to mimic silicon, including the use of DNA to store data, are being researched. DNA is about one million times denser than hard-disk storage; technically, one kilogram of DNA could store the entirety of the world’s data (as of 2016).17 While these are early days, </w:t>
      </w:r>
      <w:r w:rsidRPr="00DA304D">
        <w:rPr>
          <w:rFonts w:eastAsia="Calibri" w:cs="Calibri Light"/>
          <w:b/>
          <w:iCs/>
          <w:u w:val="single"/>
        </w:rPr>
        <w:t xml:space="preserve">the </w:t>
      </w:r>
      <w:r w:rsidRPr="00DA304D">
        <w:rPr>
          <w:rFonts w:eastAsia="Calibri" w:cs="Calibri Light"/>
          <w:b/>
          <w:iCs/>
          <w:highlight w:val="green"/>
          <w:u w:val="single"/>
        </w:rPr>
        <w:t>scope and scale</w:t>
      </w:r>
      <w:r w:rsidRPr="00DA304D">
        <w:rPr>
          <w:rFonts w:eastAsia="Calibri" w:cs="Calibri Light"/>
          <w:b/>
          <w:iCs/>
          <w:u w:val="single"/>
        </w:rPr>
        <w:t xml:space="preserve"> of these emerging capabilities </w:t>
      </w:r>
      <w:r w:rsidRPr="00DA304D">
        <w:rPr>
          <w:rFonts w:eastAsia="Calibri" w:cs="Calibri Light"/>
          <w:b/>
          <w:iCs/>
          <w:highlight w:val="green"/>
          <w:u w:val="single"/>
        </w:rPr>
        <w:t>could have a broad impact on economies</w:t>
      </w:r>
      <w:r w:rsidRPr="00DA304D">
        <w:rPr>
          <w:rFonts w:eastAsia="Calibri" w:cs="Calibri Light"/>
          <w:b/>
          <w:iCs/>
          <w:u w:val="single"/>
        </w:rPr>
        <w:t xml:space="preserve"> and societies, touching multiple domains both directly and indirectly</w:t>
      </w:r>
      <w:r w:rsidRPr="00DA304D">
        <w:rPr>
          <w:rFonts w:eastAsia="Calibri" w:cs="Calibri Light"/>
          <w:sz w:val="16"/>
        </w:rPr>
        <w:t xml:space="preserve">. </w:t>
      </w:r>
      <w:r w:rsidRPr="00DA304D">
        <w:rPr>
          <w:rFonts w:eastAsia="Calibri" w:cs="Calibri Light"/>
          <w:u w:val="single"/>
        </w:rPr>
        <w:t xml:space="preserve">These applications may change everything from the food we consume to textiles to the types of health treatments we receive and how we build our physical world. </w:t>
      </w:r>
      <w:r w:rsidRPr="00DA304D">
        <w:rPr>
          <w:rFonts w:eastAsia="Calibri" w:cs="Calibri Light"/>
          <w:sz w:val="16"/>
        </w:rPr>
        <w:t xml:space="preserve">The potential value is vast. As noted, as much as </w:t>
      </w:r>
      <w:r w:rsidRPr="00DA304D">
        <w:rPr>
          <w:rFonts w:eastAsia="Calibri" w:cs="Calibri Light"/>
          <w:b/>
          <w:iCs/>
          <w:highlight w:val="green"/>
          <w:u w:val="single"/>
        </w:rPr>
        <w:t>60 percent of the physical inputs to the global economy could be produced biologically</w:t>
      </w:r>
      <w:r w:rsidRPr="00DA304D">
        <w:rPr>
          <w:rFonts w:eastAsia="Calibri" w:cs="Calibri Light"/>
          <w:b/>
          <w:iCs/>
          <w:u w:val="single"/>
        </w:rPr>
        <w:t xml:space="preserve">, and even </w:t>
      </w:r>
      <w:r w:rsidRPr="00DA304D">
        <w:rPr>
          <w:rFonts w:eastAsia="Calibri" w:cs="Calibri Light"/>
          <w:b/>
          <w:iCs/>
          <w:highlight w:val="green"/>
          <w:u w:val="single"/>
        </w:rPr>
        <w:t>modest progress</w:t>
      </w:r>
      <w:r w:rsidRPr="00DA304D">
        <w:rPr>
          <w:rFonts w:eastAsia="Calibri" w:cs="Calibri Light"/>
          <w:b/>
          <w:iCs/>
          <w:u w:val="single"/>
        </w:rPr>
        <w:t xml:space="preserve"> toward that 60 percent number </w:t>
      </w:r>
      <w:r w:rsidRPr="00DA304D">
        <w:rPr>
          <w:rFonts w:eastAsia="Calibri" w:cs="Calibri Light"/>
          <w:b/>
          <w:iCs/>
          <w:highlight w:val="green"/>
          <w:u w:val="single"/>
        </w:rPr>
        <w:t>could be transformative</w:t>
      </w:r>
      <w:r w:rsidRPr="00DA304D">
        <w:rPr>
          <w:rFonts w:eastAsia="Calibri" w:cs="Calibri Light"/>
          <w:b/>
          <w:iCs/>
          <w:u w:val="single"/>
        </w:rPr>
        <w:t>.</w:t>
      </w:r>
      <w:r w:rsidRPr="00DA304D">
        <w:rPr>
          <w:rFonts w:eastAsia="Calibri" w:cs="Calibri Light"/>
          <w:sz w:val="16"/>
        </w:rPr>
        <w:t xml:space="preserve"> Beyond the physical world, </w:t>
      </w:r>
      <w:r w:rsidRPr="00DA304D">
        <w:rPr>
          <w:rFonts w:eastAsia="Calibri" w:cs="Calibri Light"/>
          <w:u w:val="single"/>
        </w:rPr>
        <w:t>innovations could transform prevention, diagnostics, and treatment of disease. At least 45 percent of the global disease burden could be addressed with capabilities that are scientifically conceivable today</w:t>
      </w:r>
      <w:r w:rsidRPr="00DA304D">
        <w:rPr>
          <w:rFonts w:eastAsia="Calibri" w:cs="Calibri Light"/>
          <w:sz w:val="16"/>
        </w:rPr>
        <w:t xml:space="preserve">, according to our analysis. </w:t>
      </w:r>
      <w:r w:rsidRPr="00DA304D">
        <w:rPr>
          <w:rFonts w:eastAsia="Calibri" w:cs="Calibri Light"/>
          <w:u w:val="single"/>
        </w:rPr>
        <w:t>Bio innovations, such as high-throughput screening, CRISPR, and machine learning for analyzing large and complex biological data, have also begun to shape R&amp;D</w:t>
      </w:r>
      <w:r w:rsidRPr="00DA304D">
        <w:rPr>
          <w:rFonts w:eastAsia="Calibri" w:cs="Calibri Light"/>
          <w:sz w:val="16"/>
        </w:rPr>
        <w:t xml:space="preserve">. We estimate that roughly 30 percent of private-sector R&amp;D in major economies is in industries </w:t>
      </w:r>
      <w:proofErr w:type="gramStart"/>
      <w:r w:rsidRPr="00DA304D">
        <w:rPr>
          <w:rFonts w:eastAsia="Calibri" w:cs="Calibri Light"/>
          <w:sz w:val="16"/>
        </w:rPr>
        <w:t>where</w:t>
      </w:r>
      <w:proofErr w:type="gramEnd"/>
      <w:r w:rsidRPr="00DA304D">
        <w:rPr>
          <w:rFonts w:eastAsia="Calibri" w:cs="Calibri Light"/>
          <w:sz w:val="16"/>
        </w:rPr>
        <w:t xml:space="preserve"> biological data, biological inputs, or biological means of production could be used.18 </w:t>
      </w:r>
    </w:p>
    <w:p w14:paraId="45D6C157" w14:textId="77777777" w:rsidR="000525D5" w:rsidRPr="00DA304D" w:rsidRDefault="000525D5" w:rsidP="000525D5">
      <w:pPr>
        <w:spacing w:line="256" w:lineRule="auto"/>
        <w:rPr>
          <w:rFonts w:eastAsia="Calibri"/>
        </w:rPr>
      </w:pPr>
    </w:p>
    <w:p w14:paraId="3198B5EB" w14:textId="77777777" w:rsidR="002A50BD" w:rsidRPr="002A50BD" w:rsidRDefault="002A50BD" w:rsidP="002A50BD">
      <w:pPr>
        <w:keepNext/>
        <w:keepLines/>
        <w:pageBreakBefore/>
        <w:spacing w:before="40" w:after="0"/>
        <w:jc w:val="center"/>
        <w:outlineLvl w:val="1"/>
        <w:rPr>
          <w:rFonts w:eastAsia="Times New Roman" w:cs="Times New Roman"/>
          <w:b/>
          <w:sz w:val="44"/>
          <w:szCs w:val="26"/>
          <w:u w:val="double"/>
        </w:rPr>
      </w:pPr>
      <w:r w:rsidRPr="002A50BD">
        <w:rPr>
          <w:rFonts w:eastAsia="Times New Roman" w:cs="Times New Roman"/>
          <w:b/>
          <w:sz w:val="44"/>
          <w:szCs w:val="26"/>
          <w:u w:val="double"/>
        </w:rPr>
        <w:t>Case</w:t>
      </w:r>
    </w:p>
    <w:p w14:paraId="4A87D774" w14:textId="77777777" w:rsidR="002A50BD" w:rsidRPr="002A50BD" w:rsidRDefault="002A50BD" w:rsidP="002A50BD">
      <w:pPr>
        <w:keepNext/>
        <w:keepLines/>
        <w:pageBreakBefore/>
        <w:spacing w:before="40" w:after="0"/>
        <w:jc w:val="center"/>
        <w:outlineLvl w:val="2"/>
        <w:rPr>
          <w:rFonts w:eastAsia="Times New Roman" w:cs="Times New Roman"/>
          <w:b/>
          <w:sz w:val="32"/>
          <w:szCs w:val="24"/>
          <w:u w:val="single"/>
        </w:rPr>
      </w:pPr>
      <w:r w:rsidRPr="002A50BD">
        <w:rPr>
          <w:rFonts w:eastAsia="Times New Roman" w:cs="Times New Roman"/>
          <w:b/>
          <w:sz w:val="32"/>
          <w:szCs w:val="24"/>
          <w:u w:val="single"/>
        </w:rPr>
        <w:t>1NC---Education</w:t>
      </w:r>
    </w:p>
    <w:p w14:paraId="58616A3C" w14:textId="77777777" w:rsidR="002A50BD" w:rsidRPr="002A50BD" w:rsidRDefault="002A50BD" w:rsidP="002A50BD">
      <w:pPr>
        <w:keepNext/>
        <w:keepLines/>
        <w:numPr>
          <w:ilvl w:val="0"/>
          <w:numId w:val="18"/>
        </w:numPr>
        <w:spacing w:before="40" w:after="0"/>
        <w:outlineLvl w:val="3"/>
        <w:rPr>
          <w:rFonts w:eastAsia="Times New Roman" w:cs="Times New Roman"/>
          <w:b/>
          <w:iCs/>
          <w:sz w:val="26"/>
        </w:rPr>
      </w:pPr>
      <w:r w:rsidRPr="002A50BD">
        <w:rPr>
          <w:rFonts w:eastAsia="Times New Roman" w:cs="Times New Roman"/>
          <w:b/>
          <w:iCs/>
          <w:sz w:val="26"/>
        </w:rPr>
        <w:t xml:space="preserve">No leadership impact. Adversaries are </w:t>
      </w:r>
      <w:r w:rsidRPr="002A50BD">
        <w:rPr>
          <w:rFonts w:eastAsia="Times New Roman" w:cs="Times New Roman"/>
          <w:b/>
          <w:iCs/>
          <w:sz w:val="26"/>
          <w:u w:val="single"/>
        </w:rPr>
        <w:t>limited</w:t>
      </w:r>
      <w:r w:rsidRPr="002A50BD">
        <w:rPr>
          <w:rFonts w:eastAsia="Times New Roman" w:cs="Times New Roman"/>
          <w:b/>
          <w:iCs/>
          <w:sz w:val="26"/>
        </w:rPr>
        <w:t xml:space="preserve"> AND </w:t>
      </w:r>
      <w:r w:rsidRPr="002A50BD">
        <w:rPr>
          <w:rFonts w:eastAsia="Times New Roman" w:cs="Times New Roman"/>
          <w:b/>
          <w:iCs/>
          <w:sz w:val="26"/>
          <w:u w:val="single"/>
        </w:rPr>
        <w:t>lack will</w:t>
      </w:r>
      <w:r w:rsidRPr="002A50BD">
        <w:rPr>
          <w:rFonts w:eastAsia="Times New Roman" w:cs="Times New Roman"/>
          <w:b/>
          <w:iCs/>
          <w:sz w:val="26"/>
        </w:rPr>
        <w:t>.</w:t>
      </w:r>
    </w:p>
    <w:p w14:paraId="2C356B9F" w14:textId="77777777" w:rsidR="002A50BD" w:rsidRPr="002A50BD" w:rsidRDefault="002A50BD" w:rsidP="002A50BD">
      <w:pPr>
        <w:rPr>
          <w:rFonts w:eastAsia="Calibri"/>
        </w:rPr>
      </w:pPr>
      <w:r w:rsidRPr="002A50BD">
        <w:rPr>
          <w:rFonts w:eastAsia="Calibri"/>
        </w:rPr>
        <w:t xml:space="preserve">Dr. Timothy R. </w:t>
      </w:r>
      <w:r w:rsidRPr="002A50BD">
        <w:rPr>
          <w:rFonts w:eastAsia="Calibri"/>
          <w:b/>
          <w:bCs/>
          <w:sz w:val="26"/>
        </w:rPr>
        <w:t>Heath 24</w:t>
      </w:r>
      <w:r w:rsidRPr="002A50BD">
        <w:rPr>
          <w:rFonts w:eastAsia="Calibri"/>
        </w:rPr>
        <w:t>, PhD, PhD, Senior Researcher, International Defense, RAND, "Conflict in The Age of Fractured Publics," National Interest, 03/03/2024, https://nationalinterest.org/feature/conflict-age-fractured-publics-209826</w:t>
      </w:r>
    </w:p>
    <w:p w14:paraId="186E74DA" w14:textId="77777777" w:rsidR="002A50BD" w:rsidRPr="002A50BD" w:rsidRDefault="002A50BD" w:rsidP="002A50BD">
      <w:pPr>
        <w:rPr>
          <w:rFonts w:eastAsia="Calibri"/>
          <w:sz w:val="16"/>
        </w:rPr>
      </w:pPr>
      <w:r w:rsidRPr="002A50BD">
        <w:rPr>
          <w:rFonts w:eastAsia="Calibri"/>
          <w:sz w:val="16"/>
        </w:rPr>
        <w:t xml:space="preserve">As the United States finds itself sliding into conflicts in the Middle East and Ukraine, </w:t>
      </w:r>
      <w:r w:rsidRPr="002A50BD">
        <w:rPr>
          <w:rFonts w:eastAsia="Calibri"/>
          <w:u w:val="single"/>
        </w:rPr>
        <w:t>commentators</w:t>
      </w:r>
      <w:r w:rsidRPr="002A50BD">
        <w:rPr>
          <w:rFonts w:eastAsia="Calibri"/>
          <w:sz w:val="16"/>
        </w:rPr>
        <w:t xml:space="preserve"> have </w:t>
      </w:r>
      <w:r w:rsidRPr="002A50BD">
        <w:rPr>
          <w:rFonts w:eastAsia="Calibri"/>
          <w:u w:val="single"/>
        </w:rPr>
        <w:t>invoked the specter of a</w:t>
      </w:r>
      <w:r w:rsidRPr="002A50BD">
        <w:rPr>
          <w:rFonts w:eastAsia="Calibri"/>
          <w:sz w:val="16"/>
        </w:rPr>
        <w:t xml:space="preserve"> </w:t>
      </w:r>
      <w:r w:rsidRPr="002A50BD">
        <w:rPr>
          <w:rFonts w:eastAsia="Calibri"/>
          <w:b/>
          <w:iCs/>
          <w:highlight w:val="green"/>
          <w:u w:val="single"/>
        </w:rPr>
        <w:t>“Third World War.”</w:t>
      </w:r>
      <w:r w:rsidRPr="002A50BD">
        <w:rPr>
          <w:rFonts w:eastAsia="Calibri"/>
          <w:sz w:val="16"/>
        </w:rPr>
        <w:t xml:space="preserve"> </w:t>
      </w:r>
      <w:r w:rsidRPr="002A50BD">
        <w:rPr>
          <w:rFonts w:eastAsia="Calibri"/>
          <w:u w:val="single"/>
        </w:rPr>
        <w:t xml:space="preserve">The confrontation </w:t>
      </w:r>
      <w:r w:rsidRPr="002A50BD">
        <w:rPr>
          <w:rFonts w:eastAsia="Calibri"/>
          <w:highlight w:val="green"/>
          <w:u w:val="single"/>
        </w:rPr>
        <w:t>between</w:t>
      </w:r>
      <w:r w:rsidRPr="002A50BD">
        <w:rPr>
          <w:rFonts w:eastAsia="Calibri"/>
          <w:u w:val="single"/>
        </w:rPr>
        <w:t xml:space="preserve"> the</w:t>
      </w:r>
      <w:r w:rsidRPr="002A50BD">
        <w:rPr>
          <w:rFonts w:eastAsia="Calibri"/>
          <w:sz w:val="16"/>
        </w:rPr>
        <w:t xml:space="preserve"> </w:t>
      </w:r>
      <w:r w:rsidRPr="002A50BD">
        <w:rPr>
          <w:rFonts w:eastAsia="Calibri"/>
          <w:b/>
          <w:iCs/>
          <w:highlight w:val="green"/>
          <w:u w:val="single"/>
        </w:rPr>
        <w:t>U</w:t>
      </w:r>
      <w:r w:rsidRPr="002A50BD">
        <w:rPr>
          <w:rFonts w:eastAsia="Calibri"/>
          <w:sz w:val="16"/>
        </w:rPr>
        <w:t xml:space="preserve">nited </w:t>
      </w:r>
      <w:r w:rsidRPr="002A50BD">
        <w:rPr>
          <w:rFonts w:eastAsia="Calibri"/>
          <w:b/>
          <w:iCs/>
          <w:highlight w:val="green"/>
          <w:u w:val="single"/>
        </w:rPr>
        <w:t>S</w:t>
      </w:r>
      <w:r w:rsidRPr="002A50BD">
        <w:rPr>
          <w:rFonts w:eastAsia="Calibri"/>
          <w:sz w:val="16"/>
        </w:rPr>
        <w:t xml:space="preserve">tates </w:t>
      </w:r>
      <w:r w:rsidRPr="002A50BD">
        <w:rPr>
          <w:rFonts w:eastAsia="Calibri"/>
          <w:u w:val="single"/>
        </w:rPr>
        <w:t>and its rivals</w:t>
      </w:r>
      <w:r w:rsidRPr="002A50BD">
        <w:rPr>
          <w:rFonts w:eastAsia="Calibri"/>
          <w:sz w:val="16"/>
        </w:rPr>
        <w:t xml:space="preserve"> </w:t>
      </w:r>
      <w:r w:rsidRPr="002A50BD">
        <w:rPr>
          <w:rFonts w:eastAsia="Calibri"/>
          <w:b/>
          <w:iCs/>
          <w:highlight w:val="green"/>
          <w:u w:val="single"/>
        </w:rPr>
        <w:t>China</w:t>
      </w:r>
      <w:r w:rsidRPr="002A50BD">
        <w:rPr>
          <w:rFonts w:eastAsia="Calibri"/>
          <w:sz w:val="16"/>
          <w:highlight w:val="green"/>
        </w:rPr>
        <w:t xml:space="preserve">, </w:t>
      </w:r>
      <w:r w:rsidRPr="002A50BD">
        <w:rPr>
          <w:rFonts w:eastAsia="Calibri"/>
          <w:b/>
          <w:iCs/>
          <w:highlight w:val="green"/>
          <w:u w:val="single"/>
        </w:rPr>
        <w:t>Russia</w:t>
      </w:r>
      <w:r w:rsidRPr="002A50BD">
        <w:rPr>
          <w:rFonts w:eastAsia="Calibri"/>
          <w:sz w:val="16"/>
          <w:highlight w:val="green"/>
        </w:rPr>
        <w:t xml:space="preserve">, </w:t>
      </w:r>
      <w:r w:rsidRPr="002A50BD">
        <w:rPr>
          <w:rFonts w:eastAsia="Calibri"/>
          <w:highlight w:val="green"/>
          <w:u w:val="single"/>
        </w:rPr>
        <w:t>and</w:t>
      </w:r>
      <w:r w:rsidRPr="002A50BD">
        <w:rPr>
          <w:rFonts w:eastAsia="Calibri"/>
          <w:sz w:val="16"/>
          <w:highlight w:val="green"/>
        </w:rPr>
        <w:t xml:space="preserve"> </w:t>
      </w:r>
      <w:r w:rsidRPr="002A50BD">
        <w:rPr>
          <w:rFonts w:eastAsia="Calibri"/>
          <w:b/>
          <w:iCs/>
          <w:highlight w:val="green"/>
          <w:u w:val="single"/>
        </w:rPr>
        <w:t>Iran</w:t>
      </w:r>
      <w:r w:rsidRPr="002A50BD">
        <w:rPr>
          <w:rFonts w:eastAsia="Calibri"/>
          <w:sz w:val="16"/>
        </w:rPr>
        <w:t xml:space="preserve"> has </w:t>
      </w:r>
      <w:r w:rsidRPr="002A50BD">
        <w:rPr>
          <w:rFonts w:eastAsia="Calibri"/>
          <w:u w:val="single"/>
        </w:rPr>
        <w:t>undoubtedly intensified, and the</w:t>
      </w:r>
      <w:r w:rsidRPr="002A50BD">
        <w:rPr>
          <w:rFonts w:eastAsia="Calibri"/>
          <w:sz w:val="16"/>
        </w:rPr>
        <w:t xml:space="preserve"> </w:t>
      </w:r>
      <w:r w:rsidRPr="002A50BD">
        <w:rPr>
          <w:rFonts w:eastAsia="Calibri"/>
          <w:b/>
          <w:iCs/>
          <w:u w:val="single"/>
        </w:rPr>
        <w:t>possibility</w:t>
      </w:r>
      <w:r w:rsidRPr="002A50BD">
        <w:rPr>
          <w:rFonts w:eastAsia="Calibri"/>
          <w:sz w:val="16"/>
        </w:rPr>
        <w:t xml:space="preserve"> </w:t>
      </w:r>
      <w:r w:rsidRPr="002A50BD">
        <w:rPr>
          <w:rFonts w:eastAsia="Calibri"/>
          <w:u w:val="single"/>
        </w:rPr>
        <w:t>of a broader conflagration cannot be discounted</w:t>
      </w:r>
      <w:r w:rsidRPr="002A50BD">
        <w:rPr>
          <w:rFonts w:eastAsia="Calibri"/>
          <w:sz w:val="16"/>
        </w:rPr>
        <w:t xml:space="preserve">. Nevertheless, </w:t>
      </w:r>
      <w:r w:rsidRPr="002A50BD">
        <w:rPr>
          <w:rFonts w:eastAsia="Calibri"/>
          <w:b/>
          <w:iCs/>
          <w:u w:val="single"/>
        </w:rPr>
        <w:t>real</w:t>
      </w:r>
      <w:r w:rsidRPr="002A50BD">
        <w:rPr>
          <w:rFonts w:eastAsia="Calibri"/>
          <w:sz w:val="16"/>
        </w:rPr>
        <w:t xml:space="preserve"> </w:t>
      </w:r>
      <w:r w:rsidRPr="002A50BD">
        <w:rPr>
          <w:rFonts w:eastAsia="Calibri"/>
          <w:u w:val="single"/>
        </w:rPr>
        <w:t xml:space="preserve">great power conflict </w:t>
      </w:r>
      <w:r w:rsidRPr="002A50BD">
        <w:rPr>
          <w:rFonts w:eastAsia="Calibri"/>
          <w:highlight w:val="green"/>
          <w:u w:val="single"/>
        </w:rPr>
        <w:t>is</w:t>
      </w:r>
      <w:r w:rsidRPr="002A50BD">
        <w:rPr>
          <w:rFonts w:eastAsia="Calibri"/>
          <w:sz w:val="16"/>
          <w:highlight w:val="green"/>
        </w:rPr>
        <w:t xml:space="preserve"> </w:t>
      </w:r>
      <w:r w:rsidRPr="002A50BD">
        <w:rPr>
          <w:rFonts w:eastAsia="Calibri"/>
          <w:b/>
          <w:iCs/>
          <w:highlight w:val="green"/>
          <w:u w:val="single"/>
        </w:rPr>
        <w:t>unlikely</w:t>
      </w:r>
      <w:r w:rsidRPr="002A50BD">
        <w:rPr>
          <w:rFonts w:eastAsia="Calibri"/>
          <w:sz w:val="16"/>
        </w:rPr>
        <w:t xml:space="preserve"> </w:t>
      </w:r>
      <w:r w:rsidRPr="002A50BD">
        <w:rPr>
          <w:rFonts w:eastAsia="Calibri"/>
          <w:u w:val="single"/>
        </w:rPr>
        <w:t>to resemble</w:t>
      </w:r>
      <w:r w:rsidRPr="002A50BD">
        <w:rPr>
          <w:rFonts w:eastAsia="Calibri"/>
          <w:sz w:val="16"/>
        </w:rPr>
        <w:t xml:space="preserve"> the </w:t>
      </w:r>
      <w:r w:rsidRPr="002A50BD">
        <w:rPr>
          <w:rFonts w:eastAsia="Calibri"/>
          <w:u w:val="single"/>
        </w:rPr>
        <w:t>world wars of the twentieth century</w:t>
      </w:r>
      <w:r w:rsidRPr="002A50BD">
        <w:rPr>
          <w:rFonts w:eastAsia="Calibri"/>
          <w:sz w:val="16"/>
        </w:rPr>
        <w:t xml:space="preserve">. The </w:t>
      </w:r>
      <w:r w:rsidRPr="002A50BD">
        <w:rPr>
          <w:rFonts w:eastAsia="Calibri"/>
          <w:b/>
          <w:iCs/>
          <w:u w:val="single"/>
        </w:rPr>
        <w:t>weakness</w:t>
      </w:r>
      <w:r w:rsidRPr="002A50BD">
        <w:rPr>
          <w:rFonts w:eastAsia="Calibri"/>
          <w:sz w:val="16"/>
        </w:rPr>
        <w:t xml:space="preserve"> </w:t>
      </w:r>
      <w:r w:rsidRPr="002A50BD">
        <w:rPr>
          <w:rFonts w:eastAsia="Calibri"/>
          <w:u w:val="single"/>
        </w:rPr>
        <w:t>of the participating states</w:t>
      </w:r>
      <w:r w:rsidRPr="002A50BD">
        <w:rPr>
          <w:rFonts w:eastAsia="Calibri"/>
          <w:sz w:val="16"/>
        </w:rPr>
        <w:t xml:space="preserve"> </w:t>
      </w:r>
      <w:r w:rsidRPr="002A50BD">
        <w:rPr>
          <w:rFonts w:eastAsia="Calibri"/>
          <w:b/>
          <w:iCs/>
          <w:u w:val="single"/>
        </w:rPr>
        <w:t>stands out</w:t>
      </w:r>
      <w:r w:rsidRPr="002A50BD">
        <w:rPr>
          <w:rFonts w:eastAsia="Calibri"/>
          <w:sz w:val="16"/>
        </w:rPr>
        <w:t xml:space="preserve"> </w:t>
      </w:r>
      <w:r w:rsidRPr="002A50BD">
        <w:rPr>
          <w:rFonts w:eastAsia="Calibri"/>
          <w:u w:val="single"/>
        </w:rPr>
        <w:t>as</w:t>
      </w:r>
      <w:r w:rsidRPr="002A50BD">
        <w:rPr>
          <w:rFonts w:eastAsia="Calibri"/>
          <w:sz w:val="16"/>
        </w:rPr>
        <w:t xml:space="preserve"> perhaps </w:t>
      </w:r>
      <w:r w:rsidRPr="002A50BD">
        <w:rPr>
          <w:rFonts w:eastAsia="Calibri"/>
          <w:u w:val="single"/>
        </w:rPr>
        <w:t>the</w:t>
      </w:r>
      <w:r w:rsidRPr="002A50BD">
        <w:rPr>
          <w:rFonts w:eastAsia="Calibri"/>
          <w:sz w:val="16"/>
        </w:rPr>
        <w:t xml:space="preserve"> </w:t>
      </w:r>
      <w:r w:rsidRPr="002A50BD">
        <w:rPr>
          <w:rFonts w:eastAsia="Calibri"/>
          <w:b/>
          <w:iCs/>
          <w:u w:val="single"/>
        </w:rPr>
        <w:t>defining feature</w:t>
      </w:r>
      <w:r w:rsidRPr="002A50BD">
        <w:rPr>
          <w:rFonts w:eastAsia="Calibri"/>
          <w:sz w:val="16"/>
        </w:rPr>
        <w:t xml:space="preserve"> </w:t>
      </w:r>
      <w:r w:rsidRPr="002A50BD">
        <w:rPr>
          <w:rFonts w:eastAsia="Calibri"/>
          <w:u w:val="single"/>
        </w:rPr>
        <w:t>of the current contest</w:t>
      </w:r>
      <w:r w:rsidRPr="002A50BD">
        <w:rPr>
          <w:rFonts w:eastAsia="Calibri"/>
          <w:sz w:val="16"/>
        </w:rPr>
        <w:t xml:space="preserve">. </w:t>
      </w:r>
      <w:r w:rsidRPr="002A50BD">
        <w:rPr>
          <w:rFonts w:eastAsia="Calibri"/>
          <w:u w:val="single"/>
        </w:rPr>
        <w:t>Incapable of carrying out</w:t>
      </w:r>
      <w:r w:rsidRPr="002A50BD">
        <w:rPr>
          <w:rFonts w:eastAsia="Calibri"/>
          <w:sz w:val="16"/>
        </w:rPr>
        <w:t xml:space="preserve"> </w:t>
      </w:r>
      <w:r w:rsidRPr="002A50BD">
        <w:rPr>
          <w:rFonts w:eastAsia="Calibri"/>
          <w:b/>
          <w:iCs/>
          <w:u w:val="single"/>
        </w:rPr>
        <w:t>large-scale</w:t>
      </w:r>
      <w:r w:rsidRPr="002A50BD">
        <w:rPr>
          <w:rFonts w:eastAsia="Calibri"/>
          <w:sz w:val="16"/>
        </w:rPr>
        <w:t xml:space="preserve"> </w:t>
      </w:r>
      <w:r w:rsidRPr="002A50BD">
        <w:rPr>
          <w:rFonts w:eastAsia="Calibri"/>
          <w:u w:val="single"/>
        </w:rPr>
        <w:t>popular and economic mobilizations</w:t>
      </w:r>
      <w:r w:rsidRPr="002A50BD">
        <w:rPr>
          <w:rFonts w:eastAsia="Calibri"/>
          <w:sz w:val="16"/>
        </w:rPr>
        <w:t xml:space="preserve">, the </w:t>
      </w:r>
      <w:r w:rsidRPr="002A50BD">
        <w:rPr>
          <w:rFonts w:eastAsia="Calibri"/>
          <w:u w:val="single"/>
        </w:rPr>
        <w:t xml:space="preserve">principal rivals may have little choice but to </w:t>
      </w:r>
      <w:r w:rsidRPr="002A50BD">
        <w:rPr>
          <w:rFonts w:eastAsia="Calibri"/>
          <w:highlight w:val="green"/>
          <w:u w:val="single"/>
        </w:rPr>
        <w:t>rely</w:t>
      </w:r>
      <w:r w:rsidRPr="002A50BD">
        <w:rPr>
          <w:rFonts w:eastAsia="Calibri"/>
          <w:u w:val="single"/>
        </w:rPr>
        <w:t xml:space="preserve"> primarily </w:t>
      </w:r>
      <w:r w:rsidRPr="002A50BD">
        <w:rPr>
          <w:rFonts w:eastAsia="Calibri"/>
          <w:highlight w:val="green"/>
          <w:u w:val="single"/>
        </w:rPr>
        <w:t>on</w:t>
      </w:r>
      <w:r w:rsidRPr="002A50BD">
        <w:rPr>
          <w:rFonts w:eastAsia="Calibri"/>
          <w:sz w:val="16"/>
          <w:highlight w:val="green"/>
        </w:rPr>
        <w:t xml:space="preserve"> </w:t>
      </w:r>
      <w:r w:rsidRPr="002A50BD">
        <w:rPr>
          <w:rFonts w:eastAsia="Calibri"/>
          <w:b/>
          <w:iCs/>
          <w:highlight w:val="green"/>
          <w:u w:val="single"/>
        </w:rPr>
        <w:t>proxy</w:t>
      </w:r>
      <w:r w:rsidRPr="002A50BD">
        <w:rPr>
          <w:rFonts w:eastAsia="Calibri"/>
          <w:sz w:val="16"/>
          <w:highlight w:val="green"/>
        </w:rPr>
        <w:t xml:space="preserve">, </w:t>
      </w:r>
      <w:r w:rsidRPr="002A50BD">
        <w:rPr>
          <w:rFonts w:eastAsia="Calibri"/>
          <w:b/>
          <w:iCs/>
          <w:highlight w:val="green"/>
          <w:u w:val="single"/>
        </w:rPr>
        <w:t>info</w:t>
      </w:r>
      <w:r w:rsidRPr="002A50BD">
        <w:rPr>
          <w:rFonts w:eastAsia="Calibri"/>
          <w:sz w:val="16"/>
        </w:rPr>
        <w:t xml:space="preserve">rmation, </w:t>
      </w:r>
      <w:r w:rsidRPr="002A50BD">
        <w:rPr>
          <w:rFonts w:eastAsia="Calibri"/>
          <w:b/>
          <w:iCs/>
          <w:highlight w:val="green"/>
          <w:u w:val="single"/>
        </w:rPr>
        <w:t>political</w:t>
      </w:r>
      <w:r w:rsidRPr="002A50BD">
        <w:rPr>
          <w:rFonts w:eastAsia="Calibri"/>
          <w:sz w:val="16"/>
          <w:highlight w:val="green"/>
        </w:rPr>
        <w:t xml:space="preserve">, </w:t>
      </w:r>
      <w:r w:rsidRPr="002A50BD">
        <w:rPr>
          <w:rFonts w:eastAsia="Calibri"/>
          <w:highlight w:val="green"/>
          <w:u w:val="single"/>
        </w:rPr>
        <w:t>and</w:t>
      </w:r>
      <w:r w:rsidRPr="002A50BD">
        <w:rPr>
          <w:rFonts w:eastAsia="Calibri"/>
          <w:sz w:val="16"/>
          <w:highlight w:val="green"/>
        </w:rPr>
        <w:t xml:space="preserve"> </w:t>
      </w:r>
      <w:r w:rsidRPr="002A50BD">
        <w:rPr>
          <w:rFonts w:eastAsia="Calibri"/>
          <w:b/>
          <w:iCs/>
          <w:highlight w:val="green"/>
          <w:u w:val="single"/>
        </w:rPr>
        <w:t>econ</w:t>
      </w:r>
      <w:r w:rsidRPr="002A50BD">
        <w:rPr>
          <w:rFonts w:eastAsia="Calibri"/>
          <w:b/>
          <w:iCs/>
          <w:u w:val="single"/>
        </w:rPr>
        <w:t>omic</w:t>
      </w:r>
      <w:r w:rsidRPr="002A50BD">
        <w:rPr>
          <w:rFonts w:eastAsia="Calibri"/>
          <w:sz w:val="16"/>
        </w:rPr>
        <w:t xml:space="preserve"> </w:t>
      </w:r>
      <w:r w:rsidRPr="002A50BD">
        <w:rPr>
          <w:rFonts w:eastAsia="Calibri"/>
          <w:highlight w:val="green"/>
          <w:u w:val="single"/>
        </w:rPr>
        <w:t>warfare</w:t>
      </w:r>
      <w:r w:rsidRPr="002A50BD">
        <w:rPr>
          <w:rFonts w:eastAsia="Calibri"/>
          <w:u w:val="single"/>
        </w:rPr>
        <w:t xml:space="preserve"> while </w:t>
      </w:r>
      <w:r w:rsidRPr="002A50BD">
        <w:rPr>
          <w:rFonts w:eastAsia="Calibri"/>
          <w:highlight w:val="green"/>
          <w:u w:val="single"/>
        </w:rPr>
        <w:t>avoiding</w:t>
      </w:r>
      <w:r w:rsidRPr="002A50BD">
        <w:rPr>
          <w:rFonts w:eastAsia="Calibri"/>
          <w:sz w:val="16"/>
          <w:highlight w:val="green"/>
        </w:rPr>
        <w:t xml:space="preserve"> </w:t>
      </w:r>
      <w:r w:rsidRPr="002A50BD">
        <w:rPr>
          <w:rFonts w:eastAsia="Calibri"/>
          <w:b/>
          <w:iCs/>
          <w:highlight w:val="green"/>
          <w:u w:val="single"/>
        </w:rPr>
        <w:t>large-scale</w:t>
      </w:r>
      <w:r w:rsidRPr="002A50BD">
        <w:rPr>
          <w:rFonts w:eastAsia="Calibri"/>
          <w:sz w:val="16"/>
        </w:rPr>
        <w:t xml:space="preserve"> </w:t>
      </w:r>
      <w:r w:rsidRPr="002A50BD">
        <w:rPr>
          <w:rFonts w:eastAsia="Calibri"/>
          <w:u w:val="single"/>
        </w:rPr>
        <w:t xml:space="preserve">conventional </w:t>
      </w:r>
      <w:r w:rsidRPr="002A50BD">
        <w:rPr>
          <w:rFonts w:eastAsia="Calibri"/>
          <w:highlight w:val="green"/>
          <w:u w:val="single"/>
        </w:rPr>
        <w:t>combat</w:t>
      </w:r>
      <w:r w:rsidRPr="002A50BD">
        <w:rPr>
          <w:rFonts w:eastAsia="Calibri"/>
          <w:sz w:val="16"/>
        </w:rPr>
        <w:t>.</w:t>
      </w:r>
    </w:p>
    <w:p w14:paraId="60858A9D" w14:textId="77777777" w:rsidR="002A50BD" w:rsidRPr="002A50BD" w:rsidRDefault="002A50BD" w:rsidP="002A50BD">
      <w:pPr>
        <w:rPr>
          <w:rFonts w:eastAsia="Calibri"/>
          <w:sz w:val="16"/>
        </w:rPr>
      </w:pPr>
      <w:r w:rsidRPr="002A50BD">
        <w:rPr>
          <w:rFonts w:eastAsia="Calibri"/>
          <w:sz w:val="16"/>
        </w:rPr>
        <w:t xml:space="preserve">Although the </w:t>
      </w:r>
      <w:r w:rsidRPr="002A50BD">
        <w:rPr>
          <w:rFonts w:eastAsia="Calibri"/>
          <w:b/>
          <w:iCs/>
          <w:highlight w:val="green"/>
          <w:u w:val="single"/>
        </w:rPr>
        <w:t>U.S.</w:t>
      </w:r>
      <w:r w:rsidRPr="002A50BD">
        <w:rPr>
          <w:rFonts w:eastAsia="Calibri"/>
          <w:sz w:val="16"/>
        </w:rPr>
        <w:t xml:space="preserve"> economic advantage over all other countries remains undisputed, its </w:t>
      </w:r>
      <w:r w:rsidRPr="002A50BD">
        <w:rPr>
          <w:rFonts w:eastAsia="Calibri"/>
          <w:b/>
          <w:iCs/>
          <w:u w:val="single"/>
        </w:rPr>
        <w:t xml:space="preserve">political </w:t>
      </w:r>
      <w:r w:rsidRPr="002A50BD">
        <w:rPr>
          <w:rFonts w:eastAsia="Calibri"/>
          <w:b/>
          <w:iCs/>
          <w:highlight w:val="green"/>
          <w:u w:val="single"/>
        </w:rPr>
        <w:t>weakness</w:t>
      </w:r>
      <w:r w:rsidRPr="002A50BD">
        <w:rPr>
          <w:rFonts w:eastAsia="Calibri"/>
          <w:b/>
          <w:iCs/>
          <w:u w:val="single"/>
        </w:rPr>
        <w:t>es</w:t>
      </w:r>
      <w:r w:rsidRPr="002A50BD">
        <w:rPr>
          <w:rFonts w:eastAsia="Calibri"/>
          <w:sz w:val="16"/>
        </w:rPr>
        <w:t xml:space="preserve"> </w:t>
      </w:r>
      <w:r w:rsidRPr="002A50BD">
        <w:rPr>
          <w:rFonts w:eastAsia="Calibri"/>
          <w:u w:val="single"/>
        </w:rPr>
        <w:t xml:space="preserve">have </w:t>
      </w:r>
      <w:r w:rsidRPr="002A50BD">
        <w:rPr>
          <w:rFonts w:eastAsia="Calibri"/>
          <w:highlight w:val="green"/>
          <w:u w:val="single"/>
        </w:rPr>
        <w:t>worsened</w:t>
      </w:r>
      <w:r w:rsidRPr="002A50BD">
        <w:rPr>
          <w:rFonts w:eastAsia="Calibri"/>
          <w:sz w:val="16"/>
        </w:rPr>
        <w:t xml:space="preserve">. </w:t>
      </w:r>
      <w:r w:rsidRPr="002A50BD">
        <w:rPr>
          <w:rFonts w:eastAsia="Calibri"/>
          <w:u w:val="single"/>
        </w:rPr>
        <w:t>Polls show that</w:t>
      </w:r>
      <w:r w:rsidRPr="002A50BD">
        <w:rPr>
          <w:rFonts w:eastAsia="Calibri"/>
          <w:sz w:val="16"/>
        </w:rPr>
        <w:t xml:space="preserve"> </w:t>
      </w:r>
      <w:r w:rsidRPr="002A50BD">
        <w:rPr>
          <w:rFonts w:eastAsia="Calibri"/>
          <w:b/>
          <w:iCs/>
          <w:u w:val="single"/>
        </w:rPr>
        <w:t>trust</w:t>
      </w:r>
      <w:r w:rsidRPr="002A50BD">
        <w:rPr>
          <w:rFonts w:eastAsia="Calibri"/>
          <w:sz w:val="16"/>
        </w:rPr>
        <w:t xml:space="preserve"> </w:t>
      </w:r>
      <w:r w:rsidRPr="002A50BD">
        <w:rPr>
          <w:rFonts w:eastAsia="Calibri"/>
          <w:u w:val="single"/>
        </w:rPr>
        <w:t>in the</w:t>
      </w:r>
      <w:r w:rsidRPr="002A50BD">
        <w:rPr>
          <w:rFonts w:eastAsia="Calibri"/>
          <w:sz w:val="16"/>
        </w:rPr>
        <w:t xml:space="preserve"> federal </w:t>
      </w:r>
      <w:r w:rsidRPr="002A50BD">
        <w:rPr>
          <w:rFonts w:eastAsia="Calibri"/>
          <w:u w:val="single"/>
        </w:rPr>
        <w:t>government remains at</w:t>
      </w:r>
      <w:r w:rsidRPr="002A50BD">
        <w:rPr>
          <w:rFonts w:eastAsia="Calibri"/>
          <w:sz w:val="16"/>
        </w:rPr>
        <w:t xml:space="preserve"> </w:t>
      </w:r>
      <w:r w:rsidRPr="002A50BD">
        <w:rPr>
          <w:rFonts w:eastAsia="Calibri"/>
          <w:b/>
          <w:iCs/>
          <w:u w:val="single"/>
        </w:rPr>
        <w:t>historic lows</w:t>
      </w:r>
      <w:r w:rsidRPr="002A50BD">
        <w:rPr>
          <w:rFonts w:eastAsia="Calibri"/>
          <w:sz w:val="16"/>
        </w:rPr>
        <w:t xml:space="preserve">, with about 15 percent expressing confidence in the government to “do what is right most of the time.” </w:t>
      </w:r>
      <w:r w:rsidRPr="002A50BD">
        <w:rPr>
          <w:rFonts w:eastAsia="Calibri"/>
          <w:u w:val="single"/>
        </w:rPr>
        <w:t>Acute</w:t>
      </w:r>
      <w:r w:rsidRPr="002A50BD">
        <w:rPr>
          <w:rFonts w:eastAsia="Calibri"/>
          <w:sz w:val="16"/>
        </w:rPr>
        <w:t xml:space="preserve"> </w:t>
      </w:r>
      <w:r w:rsidRPr="002A50BD">
        <w:rPr>
          <w:rFonts w:eastAsia="Calibri"/>
          <w:b/>
          <w:iCs/>
          <w:u w:val="single"/>
        </w:rPr>
        <w:t>partisanship</w:t>
      </w:r>
      <w:r w:rsidRPr="002A50BD">
        <w:rPr>
          <w:rFonts w:eastAsia="Calibri"/>
          <w:sz w:val="16"/>
        </w:rPr>
        <w:t xml:space="preserve"> has further </w:t>
      </w:r>
      <w:r w:rsidRPr="002A50BD">
        <w:rPr>
          <w:rFonts w:eastAsia="Calibri"/>
          <w:u w:val="single"/>
        </w:rPr>
        <w:t>eroded the president’s ability to act</w:t>
      </w:r>
      <w:r w:rsidRPr="002A50BD">
        <w:rPr>
          <w:rFonts w:eastAsia="Calibri"/>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E238472" w14:textId="77777777" w:rsidR="002A50BD" w:rsidRPr="002A50BD" w:rsidRDefault="002A50BD" w:rsidP="002A50BD">
      <w:pPr>
        <w:rPr>
          <w:rFonts w:eastAsia="Calibri"/>
          <w:sz w:val="16"/>
        </w:rPr>
      </w:pPr>
      <w:r w:rsidRPr="002A50BD">
        <w:rPr>
          <w:rFonts w:eastAsia="Calibri"/>
          <w:b/>
          <w:iCs/>
          <w:highlight w:val="green"/>
          <w:u w:val="single"/>
        </w:rPr>
        <w:t>China</w:t>
      </w:r>
      <w:r w:rsidRPr="002A50BD">
        <w:rPr>
          <w:rFonts w:eastAsia="Calibri"/>
          <w:sz w:val="16"/>
          <w:highlight w:val="green"/>
        </w:rPr>
        <w:t xml:space="preserve">, </w:t>
      </w:r>
      <w:r w:rsidRPr="002A50BD">
        <w:rPr>
          <w:rFonts w:eastAsia="Calibri"/>
          <w:b/>
          <w:iCs/>
          <w:highlight w:val="green"/>
          <w:u w:val="single"/>
        </w:rPr>
        <w:t>Russia</w:t>
      </w:r>
      <w:r w:rsidRPr="002A50BD">
        <w:rPr>
          <w:rFonts w:eastAsia="Calibri"/>
          <w:sz w:val="16"/>
          <w:highlight w:val="green"/>
        </w:rPr>
        <w:t xml:space="preserve">, </w:t>
      </w:r>
      <w:r w:rsidRPr="002A50BD">
        <w:rPr>
          <w:rFonts w:eastAsia="Calibri"/>
          <w:highlight w:val="green"/>
          <w:u w:val="single"/>
        </w:rPr>
        <w:t>and</w:t>
      </w:r>
      <w:r w:rsidRPr="002A50BD">
        <w:rPr>
          <w:rFonts w:eastAsia="Calibri"/>
          <w:sz w:val="16"/>
          <w:highlight w:val="green"/>
        </w:rPr>
        <w:t xml:space="preserve"> </w:t>
      </w:r>
      <w:r w:rsidRPr="002A50BD">
        <w:rPr>
          <w:rFonts w:eastAsia="Calibri"/>
          <w:b/>
          <w:iCs/>
          <w:highlight w:val="green"/>
          <w:u w:val="single"/>
        </w:rPr>
        <w:t>Iran</w:t>
      </w:r>
      <w:r w:rsidRPr="002A50BD">
        <w:rPr>
          <w:rFonts w:eastAsia="Calibri"/>
          <w:sz w:val="16"/>
        </w:rPr>
        <w:t xml:space="preserve"> also </w:t>
      </w:r>
      <w:r w:rsidRPr="002A50BD">
        <w:rPr>
          <w:rFonts w:eastAsia="Calibri"/>
          <w:highlight w:val="green"/>
          <w:u w:val="single"/>
        </w:rPr>
        <w:t>exhibit</w:t>
      </w:r>
      <w:r w:rsidRPr="002A50BD">
        <w:rPr>
          <w:rFonts w:eastAsia="Calibri"/>
          <w:sz w:val="16"/>
          <w:highlight w:val="green"/>
        </w:rPr>
        <w:t xml:space="preserve"> </w:t>
      </w:r>
      <w:r w:rsidRPr="002A50BD">
        <w:rPr>
          <w:rFonts w:eastAsia="Calibri"/>
          <w:b/>
          <w:iCs/>
          <w:highlight w:val="green"/>
          <w:u w:val="single"/>
        </w:rPr>
        <w:t>equally severe signs</w:t>
      </w:r>
      <w:r w:rsidRPr="002A50BD">
        <w:rPr>
          <w:rFonts w:eastAsia="Calibri"/>
          <w:sz w:val="16"/>
        </w:rPr>
        <w:t xml:space="preserve"> </w:t>
      </w:r>
      <w:r w:rsidRPr="002A50BD">
        <w:rPr>
          <w:rFonts w:eastAsia="Calibri"/>
          <w:u w:val="single"/>
        </w:rPr>
        <w:t>of domestic weakness</w:t>
      </w:r>
      <w:r w:rsidRPr="002A50BD">
        <w:rPr>
          <w:rFonts w:eastAsia="Calibri"/>
          <w:sz w:val="16"/>
        </w:rPr>
        <w:t xml:space="preserve">. To bolster flagging support, </w:t>
      </w:r>
      <w:r w:rsidRPr="002A50BD">
        <w:rPr>
          <w:rFonts w:eastAsia="Calibri"/>
          <w:b/>
          <w:iCs/>
          <w:highlight w:val="green"/>
          <w:u w:val="single"/>
        </w:rPr>
        <w:t>China</w:t>
      </w:r>
      <w:r w:rsidRPr="002A50BD">
        <w:rPr>
          <w:rFonts w:eastAsia="Calibri"/>
          <w:sz w:val="16"/>
        </w:rPr>
        <w:t xml:space="preserve">’s government </w:t>
      </w:r>
      <w:r w:rsidRPr="002A50BD">
        <w:rPr>
          <w:rFonts w:eastAsia="Calibri"/>
          <w:u w:val="single"/>
        </w:rPr>
        <w:t>relies on</w:t>
      </w:r>
      <w:r w:rsidRPr="002A50BD">
        <w:rPr>
          <w:rFonts w:eastAsia="Calibri"/>
          <w:sz w:val="16"/>
        </w:rPr>
        <w:t xml:space="preserve"> </w:t>
      </w:r>
      <w:r w:rsidRPr="002A50BD">
        <w:rPr>
          <w:rFonts w:eastAsia="Calibri"/>
          <w:b/>
          <w:iCs/>
          <w:u w:val="single"/>
        </w:rPr>
        <w:t>relentless</w:t>
      </w:r>
      <w:r w:rsidRPr="002A50BD">
        <w:rPr>
          <w:rFonts w:eastAsia="Calibri"/>
          <w:sz w:val="16"/>
        </w:rPr>
        <w:t xml:space="preserve"> </w:t>
      </w:r>
      <w:r w:rsidRPr="002A50BD">
        <w:rPr>
          <w:rFonts w:eastAsia="Calibri"/>
          <w:u w:val="single"/>
        </w:rPr>
        <w:t>repression and indoctrination</w:t>
      </w:r>
      <w:r w:rsidRPr="002A50BD">
        <w:rPr>
          <w:rFonts w:eastAsia="Calibri"/>
          <w:sz w:val="16"/>
        </w:rPr>
        <w:t xml:space="preserve">. Despite these efforts, </w:t>
      </w:r>
      <w:r w:rsidRPr="002A50BD">
        <w:rPr>
          <w:rFonts w:eastAsia="Calibri"/>
          <w:u w:val="single"/>
        </w:rPr>
        <w:t xml:space="preserve">public </w:t>
      </w:r>
      <w:r w:rsidRPr="002A50BD">
        <w:rPr>
          <w:rFonts w:eastAsia="Calibri"/>
          <w:highlight w:val="green"/>
          <w:u w:val="single"/>
        </w:rPr>
        <w:t>support</w:t>
      </w:r>
      <w:r w:rsidRPr="002A50BD">
        <w:rPr>
          <w:rFonts w:eastAsia="Calibri"/>
          <w:sz w:val="16"/>
        </w:rPr>
        <w:t xml:space="preserve"> </w:t>
      </w:r>
      <w:r w:rsidRPr="002A50BD">
        <w:rPr>
          <w:rFonts w:eastAsia="Calibri"/>
          <w:b/>
          <w:iCs/>
          <w:u w:val="single"/>
        </w:rPr>
        <w:t>hovers</w:t>
      </w:r>
      <w:r w:rsidRPr="002A50BD">
        <w:rPr>
          <w:rFonts w:eastAsia="Calibri"/>
          <w:sz w:val="16"/>
        </w:rPr>
        <w:t xml:space="preserve"> around 50-70 percent </w:t>
      </w:r>
      <w:r w:rsidRPr="002A50BD">
        <w:rPr>
          <w:rFonts w:eastAsia="Calibri"/>
          <w:u w:val="single"/>
        </w:rPr>
        <w:t xml:space="preserve">and is likely </w:t>
      </w:r>
      <w:r w:rsidRPr="002A50BD">
        <w:rPr>
          <w:rFonts w:eastAsia="Calibri"/>
          <w:highlight w:val="green"/>
          <w:u w:val="single"/>
        </w:rPr>
        <w:t>falling as</w:t>
      </w:r>
      <w:r w:rsidRPr="002A50BD">
        <w:rPr>
          <w:rFonts w:eastAsia="Calibri"/>
          <w:u w:val="single"/>
        </w:rPr>
        <w:t xml:space="preserve"> the</w:t>
      </w:r>
      <w:r w:rsidRPr="002A50BD">
        <w:rPr>
          <w:rFonts w:eastAsia="Calibri"/>
          <w:sz w:val="16"/>
        </w:rPr>
        <w:t xml:space="preserve"> </w:t>
      </w:r>
      <w:r w:rsidRPr="002A50BD">
        <w:rPr>
          <w:rFonts w:eastAsia="Calibri"/>
          <w:b/>
          <w:iCs/>
          <w:highlight w:val="green"/>
          <w:u w:val="single"/>
        </w:rPr>
        <w:t>econ</w:t>
      </w:r>
      <w:r w:rsidRPr="002A50BD">
        <w:rPr>
          <w:rFonts w:eastAsia="Calibri"/>
          <w:b/>
          <w:iCs/>
          <w:u w:val="single"/>
        </w:rPr>
        <w:t xml:space="preserve">omy </w:t>
      </w:r>
      <w:r w:rsidRPr="002A50BD">
        <w:rPr>
          <w:rFonts w:eastAsia="Calibri"/>
          <w:b/>
          <w:iCs/>
          <w:highlight w:val="green"/>
          <w:u w:val="single"/>
        </w:rPr>
        <w:t>decelerates</w:t>
      </w:r>
      <w:r w:rsidRPr="002A50BD">
        <w:rPr>
          <w:rFonts w:eastAsia="Calibri"/>
          <w:sz w:val="16"/>
        </w:rPr>
        <w:t xml:space="preserve">, </w:t>
      </w:r>
      <w:r w:rsidRPr="002A50BD">
        <w:rPr>
          <w:rFonts w:eastAsia="Calibri"/>
          <w:b/>
          <w:iCs/>
          <w:u w:val="single"/>
        </w:rPr>
        <w:t>prospects dim</w:t>
      </w:r>
      <w:r w:rsidRPr="002A50BD">
        <w:rPr>
          <w:rFonts w:eastAsia="Calibri"/>
          <w:sz w:val="16"/>
        </w:rPr>
        <w:t xml:space="preserve">, </w:t>
      </w:r>
      <w:r w:rsidRPr="002A50BD">
        <w:rPr>
          <w:rFonts w:eastAsia="Calibri"/>
          <w:highlight w:val="green"/>
          <w:u w:val="single"/>
        </w:rPr>
        <w:t>and</w:t>
      </w:r>
      <w:r w:rsidRPr="002A50BD">
        <w:rPr>
          <w:rFonts w:eastAsia="Calibri"/>
          <w:u w:val="single"/>
        </w:rPr>
        <w:t xml:space="preserve"> problems of</w:t>
      </w:r>
      <w:r w:rsidRPr="002A50BD">
        <w:rPr>
          <w:rFonts w:eastAsia="Calibri"/>
          <w:sz w:val="16"/>
        </w:rPr>
        <w:t xml:space="preserve"> </w:t>
      </w:r>
      <w:r w:rsidRPr="002A50BD">
        <w:rPr>
          <w:rFonts w:eastAsia="Calibri"/>
          <w:b/>
          <w:iCs/>
          <w:highlight w:val="green"/>
          <w:u w:val="single"/>
        </w:rPr>
        <w:t>corruption</w:t>
      </w:r>
      <w:r w:rsidRPr="002A50BD">
        <w:rPr>
          <w:rFonts w:eastAsia="Calibri"/>
          <w:sz w:val="16"/>
        </w:rPr>
        <w:t xml:space="preserve"> </w:t>
      </w:r>
      <w:r w:rsidRPr="002A50BD">
        <w:rPr>
          <w:rFonts w:eastAsia="Calibri"/>
          <w:u w:val="single"/>
        </w:rPr>
        <w:t>and</w:t>
      </w:r>
      <w:r w:rsidRPr="002A50BD">
        <w:rPr>
          <w:rFonts w:eastAsia="Calibri"/>
          <w:sz w:val="16"/>
        </w:rPr>
        <w:t xml:space="preserve"> </w:t>
      </w:r>
      <w:r w:rsidRPr="002A50BD">
        <w:rPr>
          <w:rFonts w:eastAsia="Calibri"/>
          <w:b/>
          <w:iCs/>
          <w:u w:val="single"/>
        </w:rPr>
        <w:t>malfeasance</w:t>
      </w:r>
      <w:r w:rsidRPr="002A50BD">
        <w:rPr>
          <w:rFonts w:eastAsia="Calibri"/>
          <w:sz w:val="16"/>
        </w:rPr>
        <w:t xml:space="preserve"> </w:t>
      </w:r>
      <w:r w:rsidRPr="002A50BD">
        <w:rPr>
          <w:rFonts w:eastAsia="Calibri"/>
          <w:highlight w:val="green"/>
          <w:u w:val="single"/>
        </w:rPr>
        <w:t>persist</w:t>
      </w:r>
      <w:r w:rsidRPr="002A50BD">
        <w:rPr>
          <w:rFonts w:eastAsia="Calibri"/>
          <w:sz w:val="16"/>
        </w:rPr>
        <w:t xml:space="preserve">. </w:t>
      </w:r>
      <w:r w:rsidRPr="002A50BD">
        <w:rPr>
          <w:rFonts w:eastAsia="Calibri"/>
          <w:u w:val="single"/>
        </w:rPr>
        <w:t>With a</w:t>
      </w:r>
      <w:r w:rsidRPr="002A50BD">
        <w:rPr>
          <w:rFonts w:eastAsia="Calibri"/>
          <w:sz w:val="16"/>
        </w:rPr>
        <w:t xml:space="preserve"> </w:t>
      </w:r>
      <w:r w:rsidRPr="002A50BD">
        <w:rPr>
          <w:rFonts w:eastAsia="Calibri"/>
          <w:b/>
          <w:iCs/>
          <w:highlight w:val="green"/>
          <w:u w:val="single"/>
        </w:rPr>
        <w:t>shrinking</w:t>
      </w:r>
      <w:r w:rsidRPr="002A50BD">
        <w:rPr>
          <w:rFonts w:eastAsia="Calibri"/>
          <w:sz w:val="16"/>
          <w:highlight w:val="green"/>
        </w:rPr>
        <w:t xml:space="preserve"> </w:t>
      </w:r>
      <w:r w:rsidRPr="002A50BD">
        <w:rPr>
          <w:rFonts w:eastAsia="Calibri"/>
          <w:highlight w:val="green"/>
          <w:u w:val="single"/>
        </w:rPr>
        <w:t>pop</w:t>
      </w:r>
      <w:r w:rsidRPr="002A50BD">
        <w:rPr>
          <w:rFonts w:eastAsia="Calibri"/>
          <w:u w:val="single"/>
        </w:rPr>
        <w:t xml:space="preserve">ulation </w:t>
      </w:r>
      <w:r w:rsidRPr="002A50BD">
        <w:rPr>
          <w:rFonts w:eastAsia="Calibri"/>
          <w:highlight w:val="green"/>
          <w:u w:val="single"/>
        </w:rPr>
        <w:t>and</w:t>
      </w:r>
      <w:r w:rsidRPr="002A50BD">
        <w:rPr>
          <w:rFonts w:eastAsia="Calibri"/>
          <w:sz w:val="16"/>
          <w:highlight w:val="green"/>
        </w:rPr>
        <w:t xml:space="preserve"> </w:t>
      </w:r>
      <w:r w:rsidRPr="002A50BD">
        <w:rPr>
          <w:rFonts w:eastAsia="Calibri"/>
          <w:b/>
          <w:iCs/>
          <w:highlight w:val="green"/>
          <w:u w:val="single"/>
        </w:rPr>
        <w:t>mismanaged</w:t>
      </w:r>
      <w:r w:rsidRPr="002A50BD">
        <w:rPr>
          <w:rFonts w:eastAsia="Calibri"/>
          <w:sz w:val="16"/>
          <w:highlight w:val="green"/>
        </w:rPr>
        <w:t xml:space="preserve"> </w:t>
      </w:r>
      <w:r w:rsidRPr="002A50BD">
        <w:rPr>
          <w:rFonts w:eastAsia="Calibri"/>
          <w:highlight w:val="green"/>
          <w:u w:val="single"/>
        </w:rPr>
        <w:t>econ</w:t>
      </w:r>
      <w:r w:rsidRPr="002A50BD">
        <w:rPr>
          <w:rFonts w:eastAsia="Calibri"/>
          <w:u w:val="single"/>
        </w:rPr>
        <w:t>omy</w:t>
      </w:r>
      <w:r w:rsidRPr="002A50BD">
        <w:rPr>
          <w:rFonts w:eastAsia="Calibri"/>
          <w:sz w:val="16"/>
        </w:rPr>
        <w:t xml:space="preserve">, </w:t>
      </w:r>
      <w:r w:rsidRPr="002A50BD">
        <w:rPr>
          <w:rFonts w:eastAsia="Calibri"/>
          <w:b/>
          <w:iCs/>
          <w:highlight w:val="green"/>
          <w:u w:val="single"/>
        </w:rPr>
        <w:t>Russia</w:t>
      </w:r>
      <w:r w:rsidRPr="002A50BD">
        <w:rPr>
          <w:rFonts w:eastAsia="Calibri"/>
          <w:sz w:val="16"/>
        </w:rPr>
        <w:t xml:space="preserve"> </w:t>
      </w:r>
      <w:r w:rsidRPr="002A50BD">
        <w:rPr>
          <w:rFonts w:eastAsia="Calibri"/>
          <w:u w:val="single"/>
        </w:rPr>
        <w:t>faces a grim future</w:t>
      </w:r>
      <w:r w:rsidRPr="002A50BD">
        <w:rPr>
          <w:rFonts w:eastAsia="Calibri"/>
          <w:sz w:val="16"/>
        </w:rPr>
        <w:t xml:space="preserve">. Many have voted with their feet, with </w:t>
      </w:r>
      <w:r w:rsidRPr="002A50BD">
        <w:rPr>
          <w:rFonts w:eastAsia="Calibri"/>
          <w:u w:val="single"/>
        </w:rPr>
        <w:t>a million people</w:t>
      </w:r>
      <w:r w:rsidRPr="002A50BD">
        <w:rPr>
          <w:rFonts w:eastAsia="Calibri"/>
          <w:sz w:val="16"/>
        </w:rPr>
        <w:t xml:space="preserve"> having </w:t>
      </w:r>
      <w:r w:rsidRPr="002A50BD">
        <w:rPr>
          <w:rFonts w:eastAsia="Calibri"/>
          <w:b/>
          <w:iCs/>
          <w:u w:val="single"/>
        </w:rPr>
        <w:t>fled the country</w:t>
      </w:r>
      <w:r w:rsidRPr="002A50BD">
        <w:rPr>
          <w:rFonts w:eastAsia="Calibri"/>
          <w:sz w:val="16"/>
        </w:rPr>
        <w:t xml:space="preserve"> </w:t>
      </w:r>
      <w:r w:rsidRPr="002A50BD">
        <w:rPr>
          <w:rFonts w:eastAsia="Calibri"/>
          <w:u w:val="single"/>
        </w:rPr>
        <w:t>since the war against Ukraine began</w:t>
      </w:r>
      <w:r w:rsidRPr="002A50BD">
        <w:rPr>
          <w:rFonts w:eastAsia="Calibri"/>
          <w:sz w:val="16"/>
        </w:rPr>
        <w:t xml:space="preserve">. </w:t>
      </w:r>
      <w:r w:rsidRPr="002A50BD">
        <w:rPr>
          <w:rFonts w:eastAsia="Calibri"/>
          <w:b/>
          <w:iCs/>
          <w:highlight w:val="green"/>
          <w:u w:val="single"/>
        </w:rPr>
        <w:t>Iran</w:t>
      </w:r>
      <w:r w:rsidRPr="002A50BD">
        <w:rPr>
          <w:rFonts w:eastAsia="Calibri"/>
          <w:sz w:val="16"/>
        </w:rPr>
        <w:t xml:space="preserve">’s government </w:t>
      </w:r>
      <w:r w:rsidRPr="002A50BD">
        <w:rPr>
          <w:rFonts w:eastAsia="Calibri"/>
          <w:u w:val="single"/>
        </w:rPr>
        <w:t>remains</w:t>
      </w:r>
      <w:r w:rsidRPr="002A50BD">
        <w:rPr>
          <w:rFonts w:eastAsia="Calibri"/>
          <w:sz w:val="16"/>
        </w:rPr>
        <w:t xml:space="preserve"> </w:t>
      </w:r>
      <w:r w:rsidRPr="002A50BD">
        <w:rPr>
          <w:rFonts w:eastAsia="Calibri"/>
          <w:b/>
          <w:iCs/>
          <w:highlight w:val="green"/>
          <w:u w:val="single"/>
        </w:rPr>
        <w:t>deeply unpopular</w:t>
      </w:r>
      <w:r w:rsidRPr="002A50BD">
        <w:rPr>
          <w:rFonts w:eastAsia="Calibri"/>
          <w:sz w:val="16"/>
          <w:highlight w:val="green"/>
        </w:rPr>
        <w:t xml:space="preserve"> </w:t>
      </w:r>
      <w:r w:rsidRPr="002A50BD">
        <w:rPr>
          <w:rFonts w:eastAsia="Calibri"/>
          <w:highlight w:val="green"/>
          <w:u w:val="single"/>
        </w:rPr>
        <w:t>and</w:t>
      </w:r>
      <w:r w:rsidRPr="002A50BD">
        <w:rPr>
          <w:rFonts w:eastAsia="Calibri"/>
          <w:u w:val="single"/>
        </w:rPr>
        <w:t xml:space="preserve"> has resorted to</w:t>
      </w:r>
      <w:r w:rsidRPr="002A50BD">
        <w:rPr>
          <w:rFonts w:eastAsia="Calibri"/>
          <w:sz w:val="16"/>
        </w:rPr>
        <w:t xml:space="preserve"> </w:t>
      </w:r>
      <w:r w:rsidRPr="002A50BD">
        <w:rPr>
          <w:rFonts w:eastAsia="Calibri"/>
          <w:b/>
          <w:iCs/>
          <w:u w:val="single"/>
        </w:rPr>
        <w:t>brutal violence</w:t>
      </w:r>
      <w:r w:rsidRPr="002A50BD">
        <w:rPr>
          <w:rFonts w:eastAsia="Calibri"/>
          <w:sz w:val="16"/>
        </w:rPr>
        <w:t xml:space="preserve"> </w:t>
      </w:r>
      <w:r w:rsidRPr="002A50BD">
        <w:rPr>
          <w:rFonts w:eastAsia="Calibri"/>
          <w:u w:val="single"/>
        </w:rPr>
        <w:t xml:space="preserve">to suppress </w:t>
      </w:r>
      <w:r w:rsidRPr="002A50BD">
        <w:rPr>
          <w:rFonts w:eastAsia="Calibri"/>
          <w:highlight w:val="green"/>
          <w:u w:val="single"/>
        </w:rPr>
        <w:t>waves of</w:t>
      </w:r>
      <w:r w:rsidRPr="002A50BD">
        <w:rPr>
          <w:rFonts w:eastAsia="Calibri"/>
          <w:u w:val="single"/>
        </w:rPr>
        <w:t xml:space="preserve"> popular </w:t>
      </w:r>
      <w:r w:rsidRPr="002A50BD">
        <w:rPr>
          <w:rFonts w:eastAsia="Calibri"/>
          <w:highlight w:val="green"/>
          <w:u w:val="single"/>
        </w:rPr>
        <w:t>protests</w:t>
      </w:r>
      <w:r w:rsidRPr="002A50BD">
        <w:rPr>
          <w:rFonts w:eastAsia="Calibri"/>
          <w:sz w:val="16"/>
        </w:rPr>
        <w:t>.</w:t>
      </w:r>
    </w:p>
    <w:p w14:paraId="339CFA55" w14:textId="77777777" w:rsidR="002A50BD" w:rsidRPr="002A50BD" w:rsidRDefault="002A50BD" w:rsidP="002A50BD">
      <w:pPr>
        <w:rPr>
          <w:rFonts w:eastAsia="Calibri"/>
          <w:sz w:val="16"/>
        </w:rPr>
      </w:pPr>
      <w:r w:rsidRPr="002A50BD">
        <w:rPr>
          <w:rFonts w:eastAsia="Calibri"/>
          <w:sz w:val="16"/>
        </w:rPr>
        <w:t xml:space="preserve">The </w:t>
      </w:r>
      <w:r w:rsidRPr="002A50BD">
        <w:rPr>
          <w:rFonts w:eastAsia="Calibri"/>
          <w:u w:val="single"/>
        </w:rPr>
        <w:t>fragile level of public support renders</w:t>
      </w:r>
      <w:r w:rsidRPr="002A50BD">
        <w:rPr>
          <w:rFonts w:eastAsia="Calibri"/>
          <w:sz w:val="16"/>
        </w:rPr>
        <w:t xml:space="preserve"> </w:t>
      </w:r>
      <w:r w:rsidRPr="002A50BD">
        <w:rPr>
          <w:rFonts w:eastAsia="Calibri"/>
          <w:b/>
          <w:iCs/>
          <w:u w:val="single"/>
        </w:rPr>
        <w:t>mass mobilization</w:t>
      </w:r>
      <w:r w:rsidRPr="002A50BD">
        <w:rPr>
          <w:rFonts w:eastAsia="Calibri"/>
          <w:sz w:val="16"/>
        </w:rPr>
        <w:t xml:space="preserve"> </w:t>
      </w:r>
      <w:r w:rsidRPr="002A50BD">
        <w:rPr>
          <w:rFonts w:eastAsia="Calibri"/>
          <w:u w:val="single"/>
        </w:rPr>
        <w:t>strategies</w:t>
      </w:r>
      <w:r w:rsidRPr="002A50BD">
        <w:rPr>
          <w:rFonts w:eastAsia="Calibri"/>
          <w:sz w:val="16"/>
        </w:rPr>
        <w:t xml:space="preserve">, which leaders at the height of the industrial age practiced, </w:t>
      </w:r>
      <w:r w:rsidRPr="002A50BD">
        <w:rPr>
          <w:rFonts w:eastAsia="Calibri"/>
          <w:u w:val="single"/>
        </w:rPr>
        <w:t>nearly</w:t>
      </w:r>
      <w:r w:rsidRPr="002A50BD">
        <w:rPr>
          <w:rFonts w:eastAsia="Calibri"/>
          <w:sz w:val="16"/>
        </w:rPr>
        <w:t xml:space="preserve"> </w:t>
      </w:r>
      <w:r w:rsidRPr="002A50BD">
        <w:rPr>
          <w:rFonts w:eastAsia="Calibri"/>
          <w:b/>
          <w:iCs/>
          <w:u w:val="single"/>
        </w:rPr>
        <w:t>impossible</w:t>
      </w:r>
      <w:r w:rsidRPr="002A50BD">
        <w:rPr>
          <w:rFonts w:eastAsia="Calibri"/>
          <w:sz w:val="16"/>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2A50BD">
        <w:rPr>
          <w:rFonts w:eastAsia="Calibri"/>
          <w:sz w:val="16"/>
        </w:rPr>
        <w:t>conscripted</w:t>
      </w:r>
      <w:proofErr w:type="gramEnd"/>
      <w:r w:rsidRPr="002A50BD">
        <w:rPr>
          <w:rFonts w:eastAsia="Calibri"/>
          <w:sz w:val="16"/>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283C5E88" w14:textId="77777777" w:rsidR="002A50BD" w:rsidRPr="002A50BD" w:rsidRDefault="002A50BD" w:rsidP="002A50BD">
      <w:pPr>
        <w:rPr>
          <w:rFonts w:eastAsia="Calibri"/>
          <w:sz w:val="16"/>
        </w:rPr>
      </w:pPr>
      <w:r w:rsidRPr="002A50BD">
        <w:rPr>
          <w:rFonts w:eastAsia="Calibri"/>
          <w:highlight w:val="green"/>
          <w:u w:val="single"/>
        </w:rPr>
        <w:t>Escalation</w:t>
      </w:r>
      <w:r w:rsidRPr="002A50BD">
        <w:rPr>
          <w:rFonts w:eastAsia="Calibri"/>
          <w:u w:val="single"/>
        </w:rPr>
        <w:t xml:space="preserve"> to</w:t>
      </w:r>
      <w:r w:rsidRPr="002A50BD">
        <w:rPr>
          <w:rFonts w:eastAsia="Calibri"/>
          <w:sz w:val="16"/>
        </w:rPr>
        <w:t xml:space="preserve"> major </w:t>
      </w:r>
      <w:r w:rsidRPr="002A50BD">
        <w:rPr>
          <w:rFonts w:eastAsia="Calibri"/>
          <w:u w:val="single"/>
        </w:rPr>
        <w:t>war</w:t>
      </w:r>
      <w:r w:rsidRPr="002A50BD">
        <w:rPr>
          <w:rFonts w:eastAsia="Calibri"/>
          <w:sz w:val="16"/>
        </w:rPr>
        <w:t xml:space="preserve"> </w:t>
      </w:r>
      <w:r w:rsidRPr="002A50BD">
        <w:rPr>
          <w:rFonts w:eastAsia="Calibri"/>
          <w:b/>
          <w:iCs/>
          <w:u w:val="single"/>
        </w:rPr>
        <w:t>accordingly</w:t>
      </w:r>
      <w:r w:rsidRPr="002A50BD">
        <w:rPr>
          <w:rFonts w:eastAsia="Calibri"/>
          <w:sz w:val="16"/>
        </w:rPr>
        <w:t xml:space="preserve"> </w:t>
      </w:r>
      <w:r w:rsidRPr="002A50BD">
        <w:rPr>
          <w:rFonts w:eastAsia="Calibri"/>
          <w:highlight w:val="green"/>
          <w:u w:val="single"/>
        </w:rPr>
        <w:t>looks</w:t>
      </w:r>
      <w:r w:rsidRPr="002A50BD">
        <w:rPr>
          <w:rFonts w:eastAsia="Calibri"/>
          <w:u w:val="single"/>
        </w:rPr>
        <w:t xml:space="preserve"> less and </w:t>
      </w:r>
      <w:r w:rsidRPr="002A50BD">
        <w:rPr>
          <w:rFonts w:eastAsia="Calibri"/>
          <w:highlight w:val="green"/>
          <w:u w:val="single"/>
        </w:rPr>
        <w:t>less likely</w:t>
      </w:r>
      <w:r w:rsidRPr="002A50BD">
        <w:rPr>
          <w:rFonts w:eastAsia="Calibri"/>
          <w:sz w:val="16"/>
        </w:rPr>
        <w:t xml:space="preserve">. </w:t>
      </w:r>
      <w:r w:rsidRPr="002A50BD">
        <w:rPr>
          <w:rFonts w:eastAsia="Calibri"/>
          <w:u w:val="single"/>
        </w:rPr>
        <w:t>Geopolitical struggle</w:t>
      </w:r>
      <w:r w:rsidRPr="002A50BD">
        <w:rPr>
          <w:rFonts w:eastAsia="Calibri"/>
          <w:sz w:val="16"/>
        </w:rPr>
        <w:t xml:space="preserve"> will </w:t>
      </w:r>
      <w:r w:rsidRPr="002A50BD">
        <w:rPr>
          <w:rFonts w:eastAsia="Calibri"/>
          <w:u w:val="single"/>
        </w:rPr>
        <w:t>likely take a form</w:t>
      </w:r>
      <w:r w:rsidRPr="002A50BD">
        <w:rPr>
          <w:rFonts w:eastAsia="Calibri"/>
          <w:sz w:val="16"/>
        </w:rPr>
        <w:t xml:space="preserve"> </w:t>
      </w:r>
      <w:r w:rsidRPr="002A50BD">
        <w:rPr>
          <w:rFonts w:eastAsia="Calibri"/>
          <w:b/>
          <w:iCs/>
          <w:u w:val="single"/>
        </w:rPr>
        <w:t>different</w:t>
      </w:r>
      <w:r w:rsidRPr="002A50BD">
        <w:rPr>
          <w:rFonts w:eastAsia="Calibri"/>
          <w:sz w:val="16"/>
        </w:rPr>
        <w:t xml:space="preserve"> </w:t>
      </w:r>
      <w:r w:rsidRPr="002A50BD">
        <w:rPr>
          <w:rFonts w:eastAsia="Calibri"/>
          <w:u w:val="single"/>
        </w:rPr>
        <w:t>from recent world wars</w:t>
      </w:r>
      <w:r w:rsidRPr="002A50BD">
        <w:rPr>
          <w:rFonts w:eastAsia="Calibri"/>
          <w:sz w:val="16"/>
        </w:rPr>
        <w:t>. Key differences could include the following:</w:t>
      </w:r>
    </w:p>
    <w:p w14:paraId="2F033E1B" w14:textId="77777777" w:rsidR="002A50BD" w:rsidRPr="002A50BD" w:rsidRDefault="002A50BD" w:rsidP="002A50BD">
      <w:pPr>
        <w:rPr>
          <w:rFonts w:eastAsia="Calibri"/>
          <w:sz w:val="16"/>
        </w:rPr>
      </w:pPr>
      <w:r w:rsidRPr="002A50BD">
        <w:rPr>
          <w:rFonts w:eastAsia="Calibri"/>
          <w:sz w:val="16"/>
        </w:rPr>
        <w:t xml:space="preserve">First, </w:t>
      </w:r>
      <w:r w:rsidRPr="002A50BD">
        <w:rPr>
          <w:rFonts w:eastAsia="Calibri"/>
          <w:u w:val="single"/>
        </w:rPr>
        <w:t>only a</w:t>
      </w:r>
      <w:r w:rsidRPr="002A50BD">
        <w:rPr>
          <w:rFonts w:eastAsia="Calibri"/>
          <w:sz w:val="16"/>
        </w:rPr>
        <w:t xml:space="preserve"> </w:t>
      </w:r>
      <w:r w:rsidRPr="002A50BD">
        <w:rPr>
          <w:rFonts w:eastAsia="Calibri"/>
          <w:b/>
          <w:iCs/>
          <w:u w:val="single"/>
        </w:rPr>
        <w:t>small minority</w:t>
      </w:r>
      <w:r w:rsidRPr="002A50BD">
        <w:rPr>
          <w:rFonts w:eastAsia="Calibri"/>
          <w:sz w:val="16"/>
        </w:rPr>
        <w:t xml:space="preserve"> </w:t>
      </w:r>
      <w:r w:rsidRPr="002A50BD">
        <w:rPr>
          <w:rFonts w:eastAsia="Calibri"/>
          <w:u w:val="single"/>
        </w:rPr>
        <w:t>of the population may be involved</w:t>
      </w:r>
      <w:r w:rsidRPr="002A50BD">
        <w:rPr>
          <w:rFonts w:eastAsia="Calibri"/>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A725C37" w14:textId="77777777" w:rsidR="002A50BD" w:rsidRPr="002A50BD" w:rsidRDefault="002A50BD" w:rsidP="002A50BD">
      <w:pPr>
        <w:rPr>
          <w:rFonts w:eastAsia="Calibri"/>
          <w:sz w:val="16"/>
        </w:rPr>
      </w:pPr>
      <w:r w:rsidRPr="002A50BD">
        <w:rPr>
          <w:rFonts w:eastAsia="Calibri"/>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0486B9F" w14:textId="77777777" w:rsidR="002A50BD" w:rsidRPr="002A50BD" w:rsidRDefault="002A50BD" w:rsidP="002A50BD">
      <w:pPr>
        <w:rPr>
          <w:rFonts w:eastAsia="Calibri"/>
          <w:sz w:val="16"/>
        </w:rPr>
      </w:pPr>
      <w:r w:rsidRPr="002A50BD">
        <w:rPr>
          <w:rFonts w:eastAsia="Calibri"/>
          <w:sz w:val="16"/>
        </w:rPr>
        <w:t xml:space="preserve">Second, </w:t>
      </w:r>
      <w:r w:rsidRPr="002A50BD">
        <w:rPr>
          <w:rFonts w:eastAsia="Calibri"/>
          <w:u w:val="single"/>
        </w:rPr>
        <w:t>weak and divided public support could become a</w:t>
      </w:r>
      <w:r w:rsidRPr="002A50BD">
        <w:rPr>
          <w:rFonts w:eastAsia="Calibri"/>
          <w:sz w:val="16"/>
        </w:rPr>
        <w:t xml:space="preserve"> </w:t>
      </w:r>
      <w:r w:rsidRPr="002A50BD">
        <w:rPr>
          <w:rFonts w:eastAsia="Calibri"/>
          <w:b/>
          <w:iCs/>
          <w:u w:val="single"/>
        </w:rPr>
        <w:t>persistent</w:t>
      </w:r>
      <w:r w:rsidRPr="002A50BD">
        <w:rPr>
          <w:rFonts w:eastAsia="Calibri"/>
          <w:sz w:val="16"/>
        </w:rPr>
        <w:t xml:space="preserve"> </w:t>
      </w:r>
      <w:r w:rsidRPr="002A50BD">
        <w:rPr>
          <w:rFonts w:eastAsia="Calibri"/>
          <w:u w:val="single"/>
        </w:rPr>
        <w:t>feature of the contest</w:t>
      </w:r>
      <w:r w:rsidRPr="002A50BD">
        <w:rPr>
          <w:rFonts w:eastAsia="Calibri"/>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2A50BD">
        <w:rPr>
          <w:rFonts w:eastAsia="Calibri"/>
          <w:sz w:val="16"/>
        </w:rPr>
        <w:t>demanded</w:t>
      </w:r>
      <w:proofErr w:type="gramEnd"/>
      <w:r w:rsidRPr="002A50BD">
        <w:rPr>
          <w:rFonts w:eastAsia="Calibri"/>
          <w:sz w:val="16"/>
        </w:rPr>
        <w:t xml:space="preserve"> more resources be spent on domestic security needs, such as the nation’s southern border. </w:t>
      </w:r>
    </w:p>
    <w:p w14:paraId="75556ABB" w14:textId="77777777" w:rsidR="002A50BD" w:rsidRPr="002A50BD" w:rsidRDefault="002A50BD" w:rsidP="002A50BD">
      <w:pPr>
        <w:rPr>
          <w:rFonts w:eastAsia="Calibri"/>
          <w:sz w:val="16"/>
        </w:rPr>
      </w:pPr>
      <w:r w:rsidRPr="002A50BD">
        <w:rPr>
          <w:rFonts w:eastAsia="Calibri"/>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8EC7C12" w14:textId="77777777" w:rsidR="002A50BD" w:rsidRPr="002A50BD" w:rsidRDefault="002A50BD" w:rsidP="002A50BD">
      <w:pPr>
        <w:rPr>
          <w:rFonts w:eastAsia="Calibri"/>
          <w:sz w:val="16"/>
        </w:rPr>
      </w:pPr>
      <w:r w:rsidRPr="002A50BD">
        <w:rPr>
          <w:rFonts w:eastAsia="Calibri"/>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2A50BD">
        <w:rPr>
          <w:rFonts w:eastAsia="Calibri"/>
          <w:u w:val="single"/>
        </w:rPr>
        <w:t>support for</w:t>
      </w:r>
      <w:r w:rsidRPr="002A50BD">
        <w:rPr>
          <w:rFonts w:eastAsia="Calibri"/>
          <w:sz w:val="16"/>
        </w:rPr>
        <w:t xml:space="preserve"> militarily </w:t>
      </w:r>
      <w:r w:rsidRPr="002A50BD">
        <w:rPr>
          <w:rFonts w:eastAsia="Calibri"/>
          <w:b/>
          <w:iCs/>
          <w:u w:val="single"/>
        </w:rPr>
        <w:t>aggressive</w:t>
      </w:r>
      <w:r w:rsidRPr="002A50BD">
        <w:rPr>
          <w:rFonts w:eastAsia="Calibri"/>
          <w:sz w:val="16"/>
        </w:rPr>
        <w:t xml:space="preserve"> </w:t>
      </w:r>
      <w:r w:rsidRPr="002A50BD">
        <w:rPr>
          <w:rFonts w:eastAsia="Calibri"/>
          <w:u w:val="single"/>
        </w:rPr>
        <w:t>policies remains low</w:t>
      </w:r>
      <w:r w:rsidRPr="002A50BD">
        <w:rPr>
          <w:rFonts w:eastAsia="Calibri"/>
          <w:sz w:val="16"/>
        </w:rPr>
        <w:t xml:space="preserve">. Despite the popularity of Taiwan’s unification, for example, </w:t>
      </w:r>
      <w:r w:rsidRPr="002A50BD">
        <w:rPr>
          <w:rFonts w:eastAsia="Calibri"/>
          <w:u w:val="single"/>
        </w:rPr>
        <w:t>the</w:t>
      </w:r>
      <w:r w:rsidRPr="002A50BD">
        <w:rPr>
          <w:rFonts w:eastAsia="Calibri"/>
          <w:sz w:val="16"/>
        </w:rPr>
        <w:t xml:space="preserve"> </w:t>
      </w:r>
      <w:r w:rsidRPr="002A50BD">
        <w:rPr>
          <w:rFonts w:eastAsia="Calibri"/>
          <w:b/>
          <w:iCs/>
          <w:u w:val="single"/>
        </w:rPr>
        <w:t>overwhelming majority</w:t>
      </w:r>
      <w:r w:rsidRPr="002A50BD">
        <w:rPr>
          <w:rFonts w:eastAsia="Calibri"/>
          <w:sz w:val="16"/>
        </w:rPr>
        <w:t xml:space="preserve"> </w:t>
      </w:r>
      <w:r w:rsidRPr="002A50BD">
        <w:rPr>
          <w:rFonts w:eastAsia="Calibri"/>
          <w:u w:val="single"/>
        </w:rPr>
        <w:t>of</w:t>
      </w:r>
      <w:r w:rsidRPr="002A50BD">
        <w:rPr>
          <w:rFonts w:eastAsia="Calibri"/>
          <w:sz w:val="16"/>
        </w:rPr>
        <w:t xml:space="preserve"> surveyed </w:t>
      </w:r>
      <w:r w:rsidRPr="002A50BD">
        <w:rPr>
          <w:rFonts w:eastAsia="Calibri"/>
          <w:u w:val="single"/>
        </w:rPr>
        <w:t>citizens</w:t>
      </w:r>
      <w:r w:rsidRPr="002A50BD">
        <w:rPr>
          <w:rFonts w:eastAsia="Calibri"/>
          <w:sz w:val="16"/>
        </w:rPr>
        <w:t xml:space="preserve"> </w:t>
      </w:r>
      <w:r w:rsidRPr="002A50BD">
        <w:rPr>
          <w:rFonts w:eastAsia="Calibri"/>
          <w:b/>
          <w:iCs/>
          <w:u w:val="single"/>
        </w:rPr>
        <w:t>oppose</w:t>
      </w:r>
      <w:r w:rsidRPr="002A50BD">
        <w:rPr>
          <w:rFonts w:eastAsia="Calibri"/>
          <w:sz w:val="16"/>
        </w:rPr>
        <w:t xml:space="preserve"> </w:t>
      </w:r>
      <w:r w:rsidRPr="002A50BD">
        <w:rPr>
          <w:rFonts w:eastAsia="Calibri"/>
          <w:u w:val="single"/>
        </w:rPr>
        <w:t>war</w:t>
      </w:r>
      <w:r w:rsidRPr="002A50BD">
        <w:rPr>
          <w:rFonts w:eastAsia="Calibri"/>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5360BB98" w14:textId="77777777" w:rsidR="002A50BD" w:rsidRPr="002A50BD" w:rsidRDefault="002A50BD" w:rsidP="002A50BD">
      <w:pPr>
        <w:rPr>
          <w:rFonts w:eastAsia="Calibri"/>
          <w:sz w:val="16"/>
        </w:rPr>
      </w:pPr>
      <w:r w:rsidRPr="002A50BD">
        <w:rPr>
          <w:rFonts w:eastAsia="Calibri"/>
          <w:sz w:val="16"/>
        </w:rPr>
        <w:t xml:space="preserve">Third, </w:t>
      </w:r>
      <w:r w:rsidRPr="002A50BD">
        <w:rPr>
          <w:rFonts w:eastAsia="Calibri"/>
          <w:u w:val="single"/>
        </w:rPr>
        <w:t>governments</w:t>
      </w:r>
      <w:r w:rsidRPr="002A50BD">
        <w:rPr>
          <w:rFonts w:eastAsia="Calibri"/>
          <w:sz w:val="16"/>
        </w:rPr>
        <w:t xml:space="preserve"> will </w:t>
      </w:r>
      <w:r w:rsidRPr="002A50BD">
        <w:rPr>
          <w:rFonts w:eastAsia="Calibri"/>
          <w:u w:val="single"/>
        </w:rPr>
        <w:t>face a</w:t>
      </w:r>
      <w:r w:rsidRPr="002A50BD">
        <w:rPr>
          <w:rFonts w:eastAsia="Calibri"/>
          <w:sz w:val="16"/>
        </w:rPr>
        <w:t xml:space="preserve"> </w:t>
      </w:r>
      <w:r w:rsidRPr="002A50BD">
        <w:rPr>
          <w:rFonts w:eastAsia="Calibri"/>
          <w:b/>
          <w:iCs/>
          <w:highlight w:val="green"/>
          <w:u w:val="single"/>
        </w:rPr>
        <w:t>strong</w:t>
      </w:r>
      <w:r w:rsidRPr="002A50BD">
        <w:rPr>
          <w:rFonts w:eastAsia="Calibri"/>
          <w:sz w:val="16"/>
          <w:highlight w:val="green"/>
        </w:rPr>
        <w:t xml:space="preserve"> </w:t>
      </w:r>
      <w:r w:rsidRPr="002A50BD">
        <w:rPr>
          <w:rFonts w:eastAsia="Calibri"/>
          <w:highlight w:val="green"/>
          <w:u w:val="single"/>
        </w:rPr>
        <w:t>incentive to fight</w:t>
      </w:r>
      <w:r w:rsidRPr="002A50BD">
        <w:rPr>
          <w:rFonts w:eastAsia="Calibri"/>
          <w:u w:val="single"/>
        </w:rPr>
        <w:t xml:space="preserve"> wars</w:t>
      </w:r>
      <w:r w:rsidRPr="002A50BD">
        <w:rPr>
          <w:rFonts w:eastAsia="Calibri"/>
          <w:sz w:val="16"/>
        </w:rPr>
        <w:t xml:space="preserve"> </w:t>
      </w:r>
      <w:r w:rsidRPr="002A50BD">
        <w:rPr>
          <w:rFonts w:eastAsia="Calibri"/>
          <w:b/>
          <w:iCs/>
          <w:highlight w:val="green"/>
          <w:u w:val="single"/>
        </w:rPr>
        <w:t>on the cheap</w:t>
      </w:r>
      <w:r w:rsidRPr="002A50BD">
        <w:rPr>
          <w:rFonts w:eastAsia="Calibri"/>
          <w:sz w:val="16"/>
        </w:rPr>
        <w:t xml:space="preserve">. </w:t>
      </w:r>
      <w:r w:rsidRPr="002A50BD">
        <w:rPr>
          <w:rFonts w:eastAsia="Calibri"/>
          <w:u w:val="single"/>
        </w:rPr>
        <w:t>Due to their</w:t>
      </w:r>
      <w:r w:rsidRPr="002A50BD">
        <w:rPr>
          <w:rFonts w:eastAsia="Calibri"/>
          <w:sz w:val="16"/>
        </w:rPr>
        <w:t xml:space="preserve"> </w:t>
      </w:r>
      <w:r w:rsidRPr="002A50BD">
        <w:rPr>
          <w:rFonts w:eastAsia="Calibri"/>
          <w:b/>
          <w:iCs/>
          <w:u w:val="single"/>
        </w:rPr>
        <w:t>inability</w:t>
      </w:r>
      <w:r w:rsidRPr="002A50BD">
        <w:rPr>
          <w:rFonts w:eastAsia="Calibri"/>
          <w:sz w:val="16"/>
        </w:rPr>
        <w:t xml:space="preserve"> </w:t>
      </w:r>
      <w:r w:rsidRPr="002A50BD">
        <w:rPr>
          <w:rFonts w:eastAsia="Calibri"/>
          <w:u w:val="single"/>
        </w:rPr>
        <w:t>to mobilize</w:t>
      </w:r>
      <w:r w:rsidRPr="002A50BD">
        <w:rPr>
          <w:rFonts w:eastAsia="Calibri"/>
          <w:sz w:val="16"/>
        </w:rPr>
        <w:t xml:space="preserve"> the nation’s </w:t>
      </w:r>
      <w:r w:rsidRPr="002A50BD">
        <w:rPr>
          <w:rFonts w:eastAsia="Calibri"/>
          <w:u w:val="single"/>
        </w:rPr>
        <w:t>resources and populations, states may find sustaining</w:t>
      </w:r>
      <w:r w:rsidRPr="002A50BD">
        <w:rPr>
          <w:rFonts w:eastAsia="Calibri"/>
          <w:sz w:val="16"/>
        </w:rPr>
        <w:t xml:space="preserve"> </w:t>
      </w:r>
      <w:r w:rsidRPr="002A50BD">
        <w:rPr>
          <w:rFonts w:eastAsia="Calibri"/>
          <w:b/>
          <w:iCs/>
          <w:u w:val="single"/>
        </w:rPr>
        <w:t>high-intensity war</w:t>
      </w:r>
      <w:r w:rsidRPr="002A50BD">
        <w:rPr>
          <w:rFonts w:eastAsia="Calibri"/>
          <w:sz w:val="16"/>
        </w:rPr>
        <w:t xml:space="preserve"> </w:t>
      </w:r>
      <w:r w:rsidRPr="002A50BD">
        <w:rPr>
          <w:rFonts w:eastAsia="Calibri"/>
          <w:u w:val="single"/>
        </w:rPr>
        <w:t>especially difficult</w:t>
      </w:r>
      <w:r w:rsidRPr="002A50BD">
        <w:rPr>
          <w:rFonts w:eastAsia="Calibri"/>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41099621" w14:textId="77777777" w:rsidR="002A50BD" w:rsidRPr="002A50BD" w:rsidRDefault="002A50BD" w:rsidP="002A50BD">
      <w:pPr>
        <w:rPr>
          <w:rFonts w:eastAsia="Calibri"/>
          <w:sz w:val="16"/>
        </w:rPr>
      </w:pPr>
      <w:r w:rsidRPr="002A50BD">
        <w:rPr>
          <w:rFonts w:eastAsia="Calibri"/>
          <w:sz w:val="16"/>
        </w:rPr>
        <w:t xml:space="preserve">Instead of high-intensity wars, </w:t>
      </w:r>
      <w:r w:rsidRPr="002A50BD">
        <w:rPr>
          <w:rFonts w:eastAsia="Calibri"/>
          <w:u w:val="single"/>
        </w:rPr>
        <w:t>countries may find</w:t>
      </w:r>
      <w:r w:rsidRPr="002A50BD">
        <w:rPr>
          <w:rFonts w:eastAsia="Calibri"/>
          <w:sz w:val="16"/>
        </w:rPr>
        <w:t xml:space="preserve"> </w:t>
      </w:r>
      <w:r w:rsidRPr="002A50BD">
        <w:rPr>
          <w:rFonts w:eastAsia="Calibri"/>
          <w:b/>
          <w:iCs/>
          <w:u w:val="single"/>
        </w:rPr>
        <w:t>proxy</w:t>
      </w:r>
      <w:r w:rsidRPr="002A50BD">
        <w:rPr>
          <w:rFonts w:eastAsia="Calibri"/>
          <w:sz w:val="16"/>
        </w:rPr>
        <w:t xml:space="preserve">, </w:t>
      </w:r>
      <w:r w:rsidRPr="002A50BD">
        <w:rPr>
          <w:rFonts w:eastAsia="Calibri"/>
          <w:b/>
          <w:iCs/>
          <w:u w:val="single"/>
        </w:rPr>
        <w:t>info</w:t>
      </w:r>
      <w:r w:rsidRPr="002A50BD">
        <w:rPr>
          <w:rFonts w:eastAsia="Calibri"/>
          <w:sz w:val="16"/>
        </w:rPr>
        <w:t xml:space="preserve">rmation, cyber, </w:t>
      </w:r>
      <w:r w:rsidRPr="002A50BD">
        <w:rPr>
          <w:rFonts w:eastAsia="Calibri"/>
          <w:u w:val="single"/>
        </w:rPr>
        <w:t>and</w:t>
      </w:r>
      <w:r w:rsidRPr="002A50BD">
        <w:rPr>
          <w:rFonts w:eastAsia="Calibri"/>
          <w:sz w:val="16"/>
        </w:rPr>
        <w:t xml:space="preserve"> </w:t>
      </w:r>
      <w:r w:rsidRPr="002A50BD">
        <w:rPr>
          <w:rFonts w:eastAsia="Calibri"/>
          <w:b/>
          <w:iCs/>
          <w:u w:val="single"/>
        </w:rPr>
        <w:t>econ</w:t>
      </w:r>
      <w:r w:rsidRPr="002A50BD">
        <w:rPr>
          <w:rFonts w:eastAsia="Calibri"/>
          <w:sz w:val="16"/>
        </w:rPr>
        <w:t xml:space="preserve">omic </w:t>
      </w:r>
      <w:r w:rsidRPr="002A50BD">
        <w:rPr>
          <w:rFonts w:eastAsia="Calibri"/>
          <w:u w:val="single"/>
        </w:rPr>
        <w:t>warfare</w:t>
      </w:r>
      <w:r w:rsidRPr="002A50BD">
        <w:rPr>
          <w:rFonts w:eastAsia="Calibri"/>
          <w:sz w:val="16"/>
        </w:rPr>
        <w:t xml:space="preserve"> </w:t>
      </w:r>
      <w:r w:rsidRPr="002A50BD">
        <w:rPr>
          <w:rFonts w:eastAsia="Calibri"/>
          <w:b/>
          <w:iCs/>
          <w:u w:val="single"/>
        </w:rPr>
        <w:t>more attractive ways</w:t>
      </w:r>
      <w:r w:rsidRPr="002A50BD">
        <w:rPr>
          <w:rFonts w:eastAsia="Calibri"/>
          <w:sz w:val="16"/>
        </w:rPr>
        <w:t xml:space="preserve"> </w:t>
      </w:r>
      <w:r w:rsidRPr="002A50BD">
        <w:rPr>
          <w:rFonts w:eastAsia="Calibri"/>
          <w:u w:val="single"/>
        </w:rPr>
        <w:t>to sustain pressure on their adversaries</w:t>
      </w:r>
      <w:r w:rsidRPr="002A50BD">
        <w:rPr>
          <w:rFonts w:eastAsia="Calibri"/>
          <w:sz w:val="16"/>
        </w:rPr>
        <w:t xml:space="preserve">. Proxy wars </w:t>
      </w:r>
      <w:r w:rsidRPr="002A50BD">
        <w:rPr>
          <w:rFonts w:eastAsia="Calibri"/>
          <w:u w:val="single"/>
        </w:rPr>
        <w:t>offer the</w:t>
      </w:r>
      <w:r w:rsidRPr="002A50BD">
        <w:rPr>
          <w:rFonts w:eastAsia="Calibri"/>
          <w:sz w:val="16"/>
        </w:rPr>
        <w:t xml:space="preserve"> potential </w:t>
      </w:r>
      <w:r w:rsidRPr="002A50BD">
        <w:rPr>
          <w:rFonts w:eastAsia="Calibri"/>
          <w:u w:val="single"/>
        </w:rPr>
        <w:t>advantage of bleeding a rival</w:t>
      </w:r>
      <w:r w:rsidRPr="002A50BD">
        <w:rPr>
          <w:rFonts w:eastAsia="Calibri"/>
          <w:sz w:val="16"/>
        </w:rPr>
        <w:t xml:space="preserve"> </w:t>
      </w:r>
      <w:r w:rsidRPr="002A50BD">
        <w:rPr>
          <w:rFonts w:eastAsia="Calibri"/>
          <w:b/>
          <w:iCs/>
          <w:highlight w:val="green"/>
          <w:u w:val="single"/>
        </w:rPr>
        <w:t>without</w:t>
      </w:r>
      <w:r w:rsidRPr="002A50BD">
        <w:rPr>
          <w:rFonts w:eastAsia="Calibri"/>
          <w:sz w:val="16"/>
          <w:highlight w:val="green"/>
        </w:rPr>
        <w:t xml:space="preserve"> </w:t>
      </w:r>
      <w:r w:rsidRPr="002A50BD">
        <w:rPr>
          <w:rFonts w:eastAsia="Calibri"/>
          <w:highlight w:val="green"/>
          <w:u w:val="single"/>
        </w:rPr>
        <w:t>risking</w:t>
      </w:r>
      <w:r w:rsidRPr="002A50BD">
        <w:rPr>
          <w:rFonts w:eastAsia="Calibri"/>
          <w:u w:val="single"/>
        </w:rPr>
        <w:t xml:space="preserve"> high </w:t>
      </w:r>
      <w:r w:rsidRPr="002A50BD">
        <w:rPr>
          <w:rFonts w:eastAsia="Calibri"/>
          <w:highlight w:val="green"/>
          <w:u w:val="single"/>
        </w:rPr>
        <w:t>casualties</w:t>
      </w:r>
      <w:r w:rsidRPr="002A50BD">
        <w:rPr>
          <w:rFonts w:eastAsia="Calibri"/>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7D136A6" w14:textId="77777777" w:rsidR="002A50BD" w:rsidRPr="002A50BD" w:rsidRDefault="002A50BD" w:rsidP="002A50BD">
      <w:pPr>
        <w:rPr>
          <w:rFonts w:eastAsia="Calibri"/>
          <w:sz w:val="16"/>
        </w:rPr>
      </w:pPr>
      <w:r w:rsidRPr="002A50BD">
        <w:rPr>
          <w:rFonts w:eastAsia="Calibri"/>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02A3CCC" w14:textId="77777777" w:rsidR="002A50BD" w:rsidRPr="002A50BD" w:rsidRDefault="002A50BD" w:rsidP="002A50BD">
      <w:pPr>
        <w:rPr>
          <w:rFonts w:eastAsia="Calibri"/>
          <w:sz w:val="16"/>
        </w:rPr>
      </w:pPr>
      <w:r w:rsidRPr="002A50BD">
        <w:rPr>
          <w:rFonts w:eastAsia="Calibri"/>
          <w:sz w:val="16"/>
        </w:rPr>
        <w:t xml:space="preserve">The </w:t>
      </w:r>
      <w:r w:rsidRPr="002A50BD">
        <w:rPr>
          <w:rFonts w:eastAsia="Calibri"/>
          <w:u w:val="single"/>
        </w:rPr>
        <w:t xml:space="preserve">need to </w:t>
      </w:r>
      <w:r w:rsidRPr="002A50BD">
        <w:rPr>
          <w:rFonts w:eastAsia="Calibri"/>
          <w:highlight w:val="green"/>
          <w:u w:val="single"/>
        </w:rPr>
        <w:t>ensure</w:t>
      </w:r>
      <w:r w:rsidRPr="002A50BD">
        <w:rPr>
          <w:rFonts w:eastAsia="Calibri"/>
          <w:sz w:val="16"/>
          <w:highlight w:val="green"/>
        </w:rPr>
        <w:t xml:space="preserve"> </w:t>
      </w:r>
      <w:r w:rsidRPr="002A50BD">
        <w:rPr>
          <w:rFonts w:eastAsia="Calibri"/>
          <w:b/>
          <w:iCs/>
          <w:highlight w:val="green"/>
          <w:u w:val="single"/>
        </w:rPr>
        <w:t>domestic security</w:t>
      </w:r>
      <w:r w:rsidRPr="002A50BD">
        <w:rPr>
          <w:rFonts w:eastAsia="Calibri"/>
          <w:sz w:val="16"/>
          <w:highlight w:val="green"/>
        </w:rPr>
        <w:t xml:space="preserve"> </w:t>
      </w:r>
      <w:r w:rsidRPr="002A50BD">
        <w:rPr>
          <w:rFonts w:eastAsia="Calibri"/>
          <w:highlight w:val="green"/>
          <w:u w:val="single"/>
        </w:rPr>
        <w:t>and</w:t>
      </w:r>
      <w:r w:rsidRPr="002A50BD">
        <w:rPr>
          <w:rFonts w:eastAsia="Calibri"/>
          <w:sz w:val="16"/>
          <w:highlight w:val="green"/>
        </w:rPr>
        <w:t xml:space="preserve"> </w:t>
      </w:r>
      <w:r w:rsidRPr="002A50BD">
        <w:rPr>
          <w:rFonts w:eastAsia="Calibri"/>
          <w:b/>
          <w:iCs/>
          <w:highlight w:val="green"/>
          <w:u w:val="single"/>
        </w:rPr>
        <w:t>reduce</w:t>
      </w:r>
      <w:r w:rsidRPr="002A50BD">
        <w:rPr>
          <w:rFonts w:eastAsia="Calibri"/>
          <w:b/>
          <w:iCs/>
          <w:u w:val="single"/>
        </w:rPr>
        <w:t xml:space="preserve"> popular </w:t>
      </w:r>
      <w:r w:rsidRPr="002A50BD">
        <w:rPr>
          <w:rFonts w:eastAsia="Calibri"/>
          <w:b/>
          <w:iCs/>
          <w:highlight w:val="green"/>
          <w:u w:val="single"/>
        </w:rPr>
        <w:t>discontent</w:t>
      </w:r>
      <w:r w:rsidRPr="002A50BD">
        <w:rPr>
          <w:rFonts w:eastAsia="Calibri"/>
          <w:sz w:val="16"/>
        </w:rPr>
        <w:t xml:space="preserve"> </w:t>
      </w:r>
      <w:r w:rsidRPr="002A50BD">
        <w:rPr>
          <w:rFonts w:eastAsia="Calibri"/>
          <w:u w:val="single"/>
        </w:rPr>
        <w:t>while waging conflict with the involvement of only a tiny minority of the population suggests a</w:t>
      </w:r>
      <w:r w:rsidRPr="002A50BD">
        <w:rPr>
          <w:rFonts w:eastAsia="Calibri"/>
          <w:sz w:val="16"/>
        </w:rPr>
        <w:t xml:space="preserve"> </w:t>
      </w:r>
      <w:r w:rsidRPr="002A50BD">
        <w:rPr>
          <w:rFonts w:eastAsia="Calibri"/>
          <w:b/>
          <w:iCs/>
          <w:u w:val="single"/>
        </w:rPr>
        <w:t>new</w:t>
      </w:r>
      <w:r w:rsidRPr="002A50BD">
        <w:rPr>
          <w:rFonts w:eastAsia="Calibri"/>
          <w:sz w:val="16"/>
        </w:rPr>
        <w:t xml:space="preserve"> mental </w:t>
      </w:r>
      <w:r w:rsidRPr="002A50BD">
        <w:rPr>
          <w:rFonts w:eastAsia="Calibri"/>
          <w:u w:val="single"/>
        </w:rPr>
        <w:t>framework will be required</w:t>
      </w:r>
      <w:r w:rsidRPr="002A50BD">
        <w:rPr>
          <w:rFonts w:eastAsia="Calibri"/>
          <w:sz w:val="16"/>
        </w:rPr>
        <w:t xml:space="preserve"> for the United States to manage the challenges posed by rival states. It is not too early to begin planning and thinking about how to ensure U.S. security in an era of fragile public support.</w:t>
      </w:r>
    </w:p>
    <w:p w14:paraId="0F6B2452" w14:textId="77777777" w:rsidR="002A50BD" w:rsidRPr="002A50BD" w:rsidRDefault="002A50BD" w:rsidP="002A50BD">
      <w:pPr>
        <w:rPr>
          <w:rFonts w:eastAsia="Calibri"/>
        </w:rPr>
      </w:pPr>
    </w:p>
    <w:p w14:paraId="1C5D18D6" w14:textId="77777777" w:rsidR="002A50BD" w:rsidRPr="002A50BD" w:rsidRDefault="002A50BD" w:rsidP="002A50BD">
      <w:pPr>
        <w:keepNext/>
        <w:keepLines/>
        <w:numPr>
          <w:ilvl w:val="0"/>
          <w:numId w:val="18"/>
        </w:numPr>
        <w:spacing w:before="40"/>
        <w:contextualSpacing/>
        <w:outlineLvl w:val="3"/>
        <w:rPr>
          <w:rFonts w:eastAsia="Times New Roman" w:cs="Times New Roman"/>
          <w:b/>
          <w:iCs/>
          <w:sz w:val="26"/>
        </w:rPr>
      </w:pPr>
      <w:bookmarkStart w:id="0" w:name="_Hlk194742917"/>
      <w:r w:rsidRPr="002A50BD">
        <w:rPr>
          <w:rFonts w:eastAsia="Times New Roman" w:cs="Times New Roman"/>
          <w:b/>
          <w:iCs/>
          <w:sz w:val="26"/>
        </w:rPr>
        <w:t>Governance fails---</w:t>
      </w:r>
      <w:r w:rsidRPr="002A50BD">
        <w:rPr>
          <w:rFonts w:eastAsia="Times New Roman" w:cs="Times New Roman"/>
          <w:b/>
          <w:iCs/>
          <w:sz w:val="26"/>
          <w:u w:val="single"/>
        </w:rPr>
        <w:t>outdated</w:t>
      </w:r>
      <w:r w:rsidRPr="002A50BD">
        <w:rPr>
          <w:rFonts w:eastAsia="Times New Roman" w:cs="Times New Roman"/>
          <w:b/>
          <w:iCs/>
          <w:sz w:val="26"/>
        </w:rPr>
        <w:t xml:space="preserve">, </w:t>
      </w:r>
      <w:r w:rsidRPr="002A50BD">
        <w:rPr>
          <w:rFonts w:eastAsia="Times New Roman" w:cs="Times New Roman"/>
          <w:b/>
          <w:iCs/>
          <w:sz w:val="26"/>
          <w:u w:val="single"/>
        </w:rPr>
        <w:t>bogged down</w:t>
      </w:r>
      <w:r w:rsidRPr="002A50BD">
        <w:rPr>
          <w:rFonts w:eastAsia="Times New Roman" w:cs="Times New Roman"/>
          <w:b/>
          <w:iCs/>
          <w:sz w:val="26"/>
        </w:rPr>
        <w:t xml:space="preserve">, and </w:t>
      </w:r>
      <w:r w:rsidRPr="002A50BD">
        <w:rPr>
          <w:rFonts w:eastAsia="Times New Roman" w:cs="Times New Roman"/>
          <w:b/>
          <w:iCs/>
          <w:sz w:val="26"/>
          <w:u w:val="single"/>
        </w:rPr>
        <w:t>too complex</w:t>
      </w:r>
      <w:r w:rsidRPr="002A50BD">
        <w:rPr>
          <w:rFonts w:eastAsia="Times New Roman" w:cs="Times New Roman"/>
          <w:b/>
          <w:iCs/>
          <w:sz w:val="26"/>
        </w:rPr>
        <w:t>.</w:t>
      </w:r>
    </w:p>
    <w:p w14:paraId="3A8E8250" w14:textId="77777777" w:rsidR="002A50BD" w:rsidRPr="002A50BD" w:rsidRDefault="002A50BD" w:rsidP="002A50BD">
      <w:pPr>
        <w:rPr>
          <w:rFonts w:eastAsia="Calibri"/>
        </w:rPr>
      </w:pPr>
      <w:r w:rsidRPr="002A50BD">
        <w:rPr>
          <w:rFonts w:eastAsia="Calibri"/>
          <w:b/>
          <w:bCs/>
          <w:sz w:val="26"/>
        </w:rPr>
        <w:t>Ferry ’18</w:t>
      </w:r>
      <w:r w:rsidRPr="002A50BD">
        <w:rPr>
          <w:rFonts w:eastAsia="Calibri"/>
        </w:rPr>
        <w:t xml:space="preserve"> [Jean; October 2018; nonresident senior fellow at the Peterson Institute for International Economics, professor at Sciences Po Paris; Policy Contribution, “Should we give up on global governance?” </w:t>
      </w:r>
      <w:proofErr w:type="spellStart"/>
      <w:r w:rsidRPr="002A50BD">
        <w:rPr>
          <w:rFonts w:eastAsia="Calibri"/>
        </w:rPr>
        <w:t>Iss</w:t>
      </w:r>
      <w:proofErr w:type="spellEnd"/>
      <w:r w:rsidRPr="002A50BD">
        <w:rPr>
          <w:rFonts w:eastAsia="Calibri"/>
        </w:rPr>
        <w:t>. 17]</w:t>
      </w:r>
    </w:p>
    <w:p w14:paraId="082A163A" w14:textId="77777777" w:rsidR="002A50BD" w:rsidRPr="002A50BD" w:rsidRDefault="002A50BD" w:rsidP="002A50BD">
      <w:pPr>
        <w:rPr>
          <w:rFonts w:eastAsia="Calibri"/>
          <w:sz w:val="16"/>
        </w:rPr>
      </w:pPr>
      <w:r w:rsidRPr="002A50BD">
        <w:rPr>
          <w:rFonts w:eastAsia="Calibri"/>
          <w:sz w:val="16"/>
        </w:rPr>
        <w:t xml:space="preserve">Although the previous argument primarily rests on the broad pattern of international trade and finance, </w:t>
      </w:r>
      <w:r w:rsidRPr="002A50BD">
        <w:rPr>
          <w:rFonts w:eastAsia="Calibri"/>
          <w:u w:val="single"/>
        </w:rPr>
        <w:t xml:space="preserve">the </w:t>
      </w:r>
      <w:r w:rsidRPr="002A50BD">
        <w:rPr>
          <w:rFonts w:eastAsia="Calibri"/>
          <w:b/>
          <w:iCs/>
          <w:u w:val="single"/>
        </w:rPr>
        <w:t>adverse effects</w:t>
      </w:r>
      <w:r w:rsidRPr="002A50BD">
        <w:rPr>
          <w:rFonts w:eastAsia="Calibri"/>
          <w:sz w:val="16"/>
        </w:rPr>
        <w:t xml:space="preserve"> of external </w:t>
      </w:r>
      <w:proofErr w:type="spellStart"/>
      <w:r w:rsidRPr="002A50BD">
        <w:rPr>
          <w:rFonts w:eastAsia="Calibri"/>
          <w:sz w:val="16"/>
        </w:rPr>
        <w:t>liberalisation</w:t>
      </w:r>
      <w:proofErr w:type="spellEnd"/>
      <w:r w:rsidRPr="002A50BD">
        <w:rPr>
          <w:rFonts w:eastAsia="Calibri"/>
          <w:sz w:val="16"/>
        </w:rPr>
        <w:t xml:space="preserve"> </w:t>
      </w:r>
      <w:r w:rsidRPr="002A50BD">
        <w:rPr>
          <w:rFonts w:eastAsia="Calibri"/>
          <w:u w:val="single"/>
        </w:rPr>
        <w:t xml:space="preserve">can be compounded by </w:t>
      </w:r>
      <w:r w:rsidRPr="002A50BD">
        <w:rPr>
          <w:rFonts w:eastAsia="Calibri"/>
          <w:b/>
          <w:iCs/>
          <w:u w:val="single"/>
        </w:rPr>
        <w:t>inadequate governance</w:t>
      </w:r>
      <w:r w:rsidRPr="002A50BD">
        <w:rPr>
          <w:rFonts w:eastAsia="Calibri"/>
          <w:sz w:val="16"/>
        </w:rPr>
        <w:t xml:space="preserve">. As far as trade is concerned, two cases in point are, first, inertia in the </w:t>
      </w:r>
      <w:proofErr w:type="spellStart"/>
      <w:r w:rsidRPr="002A50BD">
        <w:rPr>
          <w:rFonts w:eastAsia="Calibri"/>
          <w:sz w:val="16"/>
        </w:rPr>
        <w:t>categorisation</w:t>
      </w:r>
      <w:proofErr w:type="spellEnd"/>
      <w:r w:rsidRPr="002A50BD">
        <w:rPr>
          <w:rFonts w:eastAsia="Calibri"/>
          <w:sz w:val="16"/>
        </w:rPr>
        <w:t xml:space="preserve">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w:t>
      </w:r>
      <w:proofErr w:type="spellStart"/>
      <w:r w:rsidRPr="002A50BD">
        <w:rPr>
          <w:rFonts w:eastAsia="Calibri"/>
          <w:sz w:val="16"/>
        </w:rPr>
        <w:t>materialise</w:t>
      </w:r>
      <w:proofErr w:type="spellEnd"/>
      <w:r w:rsidRPr="002A50BD">
        <w:rPr>
          <w:rFonts w:eastAsia="Calibri"/>
          <w:sz w:val="16"/>
        </w:rPr>
        <w:t xml:space="preserve">. The rules and institutions of global trade have brought shallow convergence but not the deeper alignment of economic systems that was hoped for. </w:t>
      </w:r>
    </w:p>
    <w:p w14:paraId="51A35668" w14:textId="77777777" w:rsidR="002A50BD" w:rsidRPr="002A50BD" w:rsidRDefault="002A50BD" w:rsidP="002A50BD">
      <w:pPr>
        <w:rPr>
          <w:rFonts w:eastAsia="Calibri"/>
          <w:sz w:val="16"/>
        </w:rPr>
      </w:pPr>
      <w:r w:rsidRPr="002A50BD">
        <w:rPr>
          <w:rFonts w:eastAsia="Calibri"/>
          <w:sz w:val="16"/>
        </w:rPr>
        <w:t xml:space="preserve">More generally, </w:t>
      </w:r>
      <w:r w:rsidRPr="002A50BD">
        <w:rPr>
          <w:rFonts w:eastAsia="Calibri"/>
          <w:b/>
          <w:iCs/>
          <w:u w:val="single"/>
        </w:rPr>
        <w:t>existing rules</w:t>
      </w:r>
      <w:r w:rsidRPr="002A50BD">
        <w:rPr>
          <w:rFonts w:eastAsia="Calibri"/>
          <w:u w:val="single"/>
        </w:rPr>
        <w:t xml:space="preserve"> and </w:t>
      </w:r>
      <w:r w:rsidRPr="002A50BD">
        <w:rPr>
          <w:rFonts w:eastAsia="Calibri"/>
          <w:b/>
          <w:iCs/>
          <w:u w:val="single"/>
        </w:rPr>
        <w:t>institutions</w:t>
      </w:r>
      <w:r w:rsidRPr="002A50BD">
        <w:rPr>
          <w:rFonts w:eastAsia="Calibri"/>
          <w:u w:val="single"/>
        </w:rPr>
        <w:t xml:space="preserve"> were conceived for a different world</w:t>
      </w:r>
      <w:r w:rsidRPr="002A50BD">
        <w:rPr>
          <w:rFonts w:eastAsia="Calibri"/>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2A50BD">
        <w:rPr>
          <w:rFonts w:eastAsia="Calibri"/>
          <w:highlight w:val="green"/>
          <w:u w:val="single"/>
        </w:rPr>
        <w:t>Even if</w:t>
      </w:r>
      <w:r w:rsidRPr="002A50BD">
        <w:rPr>
          <w:rFonts w:eastAsia="Calibri"/>
          <w:u w:val="single"/>
        </w:rPr>
        <w:t xml:space="preserve"> the </w:t>
      </w:r>
      <w:r w:rsidRPr="002A50BD">
        <w:rPr>
          <w:rFonts w:eastAsia="Calibri"/>
          <w:b/>
          <w:iCs/>
          <w:u w:val="single"/>
        </w:rPr>
        <w:t>principles</w:t>
      </w:r>
      <w:r w:rsidRPr="002A50BD">
        <w:rPr>
          <w:rFonts w:eastAsia="Calibri"/>
          <w:u w:val="single"/>
        </w:rPr>
        <w:t xml:space="preserve"> of </w:t>
      </w:r>
      <w:r w:rsidRPr="002A50BD">
        <w:rPr>
          <w:rFonts w:eastAsia="Calibri"/>
          <w:b/>
          <w:iCs/>
          <w:highlight w:val="green"/>
          <w:u w:val="single"/>
        </w:rPr>
        <w:t>multilat</w:t>
      </w:r>
      <w:r w:rsidRPr="002A50BD">
        <w:rPr>
          <w:rFonts w:eastAsia="Calibri"/>
          <w:u w:val="single"/>
        </w:rPr>
        <w:t xml:space="preserve">eralism </w:t>
      </w:r>
      <w:r w:rsidRPr="002A50BD">
        <w:rPr>
          <w:rFonts w:eastAsia="Calibri"/>
          <w:highlight w:val="green"/>
          <w:u w:val="single"/>
        </w:rPr>
        <w:t xml:space="preserve">remain </w:t>
      </w:r>
      <w:r w:rsidRPr="002A50BD">
        <w:rPr>
          <w:rFonts w:eastAsia="Calibri"/>
          <w:b/>
          <w:iCs/>
          <w:highlight w:val="green"/>
          <w:u w:val="single"/>
        </w:rPr>
        <w:t>valid</w:t>
      </w:r>
      <w:r w:rsidRPr="002A50BD">
        <w:rPr>
          <w:rFonts w:eastAsia="Calibri"/>
          <w:u w:val="single"/>
        </w:rPr>
        <w:t xml:space="preserve">, </w:t>
      </w:r>
      <w:r w:rsidRPr="002A50BD">
        <w:rPr>
          <w:rFonts w:eastAsia="Calibri"/>
          <w:b/>
          <w:iCs/>
          <w:u w:val="single"/>
        </w:rPr>
        <w:t xml:space="preserve">important </w:t>
      </w:r>
      <w:r w:rsidRPr="002A50BD">
        <w:rPr>
          <w:rFonts w:eastAsia="Calibri"/>
          <w:b/>
          <w:iCs/>
          <w:highlight w:val="green"/>
          <w:u w:val="single"/>
        </w:rPr>
        <w:t>features</w:t>
      </w:r>
      <w:r w:rsidRPr="002A50BD">
        <w:rPr>
          <w:rFonts w:eastAsia="Calibri"/>
          <w:u w:val="single"/>
        </w:rPr>
        <w:t xml:space="preserve"> of the </w:t>
      </w:r>
      <w:r w:rsidRPr="002A50BD">
        <w:rPr>
          <w:rFonts w:eastAsia="Calibri"/>
          <w:b/>
          <w:iCs/>
          <w:u w:val="single"/>
        </w:rPr>
        <w:t>rules</w:t>
      </w:r>
      <w:r w:rsidRPr="002A50BD">
        <w:rPr>
          <w:rFonts w:eastAsia="Calibri"/>
          <w:u w:val="single"/>
        </w:rPr>
        <w:t xml:space="preserve"> and </w:t>
      </w:r>
      <w:r w:rsidRPr="002A50BD">
        <w:rPr>
          <w:rFonts w:eastAsia="Calibri"/>
          <w:b/>
          <w:iCs/>
          <w:u w:val="single"/>
        </w:rPr>
        <w:t>institutions</w:t>
      </w:r>
      <w:r w:rsidRPr="002A50BD">
        <w:rPr>
          <w:rFonts w:eastAsia="Calibri"/>
          <w:u w:val="single"/>
        </w:rPr>
        <w:t xml:space="preserve"> in which they are </w:t>
      </w:r>
      <w:r w:rsidRPr="002A50BD">
        <w:rPr>
          <w:rFonts w:eastAsia="Calibri"/>
          <w:b/>
          <w:iCs/>
          <w:u w:val="single"/>
        </w:rPr>
        <w:t>embedded</w:t>
      </w:r>
      <w:r w:rsidRPr="002A50BD">
        <w:rPr>
          <w:rFonts w:eastAsia="Calibri"/>
          <w:u w:val="single"/>
        </w:rPr>
        <w:t xml:space="preserve"> </w:t>
      </w:r>
      <w:r w:rsidRPr="002A50BD">
        <w:rPr>
          <w:rFonts w:eastAsia="Calibri"/>
          <w:highlight w:val="green"/>
          <w:u w:val="single"/>
        </w:rPr>
        <w:t>are</w:t>
      </w:r>
      <w:r w:rsidRPr="002A50BD">
        <w:rPr>
          <w:rFonts w:eastAsia="Calibri"/>
          <w:u w:val="single"/>
        </w:rPr>
        <w:t xml:space="preserve"> </w:t>
      </w:r>
      <w:r w:rsidRPr="002A50BD">
        <w:rPr>
          <w:rFonts w:eastAsia="Calibri"/>
          <w:b/>
          <w:iCs/>
          <w:u w:val="single"/>
        </w:rPr>
        <w:t xml:space="preserve">increasingly </w:t>
      </w:r>
      <w:r w:rsidRPr="002A50BD">
        <w:rPr>
          <w:rFonts w:eastAsia="Calibri"/>
          <w:b/>
          <w:iCs/>
          <w:highlight w:val="green"/>
          <w:u w:val="single"/>
        </w:rPr>
        <w:t>outdated</w:t>
      </w:r>
      <w:r w:rsidRPr="002A50BD">
        <w:rPr>
          <w:rFonts w:eastAsia="Calibri"/>
          <w:sz w:val="16"/>
        </w:rPr>
        <w:t xml:space="preserve">. </w:t>
      </w:r>
    </w:p>
    <w:p w14:paraId="0236BB7C" w14:textId="77777777" w:rsidR="002A50BD" w:rsidRPr="002A50BD" w:rsidRDefault="002A50BD" w:rsidP="002A50BD">
      <w:pPr>
        <w:rPr>
          <w:rFonts w:eastAsia="Calibri"/>
          <w:sz w:val="16"/>
        </w:rPr>
      </w:pPr>
      <w:r w:rsidRPr="002A50BD">
        <w:rPr>
          <w:rFonts w:eastAsia="Calibri"/>
          <w:sz w:val="16"/>
        </w:rPr>
        <w:t xml:space="preserve">In the same way, opening to capital movements was supposed to result in net financial flows from savings-rich to savings-poor countries. What has happened instead is a massive increase in gross </w:t>
      </w:r>
      <w:proofErr w:type="gramStart"/>
      <w:r w:rsidRPr="002A50BD">
        <w:rPr>
          <w:rFonts w:eastAsia="Calibri"/>
          <w:sz w:val="16"/>
        </w:rPr>
        <w:t>flows</w:t>
      </w:r>
      <w:proofErr w:type="gramEnd"/>
      <w:r w:rsidRPr="002A50BD">
        <w:rPr>
          <w:rFonts w:eastAsia="Calibri"/>
          <w:sz w:val="16"/>
        </w:rPr>
        <w:t xml:space="preserve">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08C34683" w14:textId="77777777" w:rsidR="002A50BD" w:rsidRPr="002A50BD" w:rsidRDefault="002A50BD" w:rsidP="002A50BD">
      <w:pPr>
        <w:rPr>
          <w:rFonts w:eastAsia="Calibri"/>
          <w:u w:val="single"/>
        </w:rPr>
      </w:pPr>
      <w:r w:rsidRPr="002A50BD">
        <w:rPr>
          <w:rFonts w:eastAsia="Calibri"/>
          <w:u w:val="single"/>
        </w:rPr>
        <w:t>Developments in the climate field</w:t>
      </w:r>
      <w:r w:rsidRPr="002A50BD">
        <w:rPr>
          <w:rFonts w:eastAsia="Calibri"/>
          <w:sz w:val="16"/>
        </w:rPr>
        <w:t xml:space="preserve"> further </w:t>
      </w:r>
      <w:r w:rsidRPr="002A50BD">
        <w:rPr>
          <w:rFonts w:eastAsia="Calibri"/>
          <w:u w:val="single"/>
        </w:rPr>
        <w:t>illustrate the point</w:t>
      </w:r>
      <w:r w:rsidRPr="002A50BD">
        <w:rPr>
          <w:rFonts w:eastAsia="Calibri"/>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2A50BD">
        <w:rPr>
          <w:rFonts w:eastAsia="Calibri"/>
          <w:highlight w:val="green"/>
          <w:u w:val="single"/>
        </w:rPr>
        <w:t xml:space="preserve">there was </w:t>
      </w:r>
      <w:r w:rsidRPr="002A50BD">
        <w:rPr>
          <w:rFonts w:eastAsia="Calibri"/>
          <w:b/>
          <w:iCs/>
          <w:highlight w:val="green"/>
          <w:u w:val="single"/>
        </w:rPr>
        <w:t>no consensus</w:t>
      </w:r>
      <w:r w:rsidRPr="002A50BD">
        <w:rPr>
          <w:rFonts w:eastAsia="Calibri"/>
          <w:u w:val="single"/>
        </w:rPr>
        <w:t xml:space="preserve"> for such an approach. </w:t>
      </w:r>
    </w:p>
    <w:p w14:paraId="4674C77D" w14:textId="77777777" w:rsidR="002A50BD" w:rsidRPr="002A50BD" w:rsidRDefault="002A50BD" w:rsidP="002A50BD">
      <w:pPr>
        <w:rPr>
          <w:rFonts w:eastAsia="Calibri"/>
          <w:sz w:val="16"/>
        </w:rPr>
      </w:pPr>
      <w:r w:rsidRPr="002A50BD">
        <w:rPr>
          <w:rFonts w:eastAsia="Calibri"/>
          <w:u w:val="single"/>
        </w:rPr>
        <w:t xml:space="preserve">Rules can be </w:t>
      </w:r>
      <w:r w:rsidRPr="002A50BD">
        <w:rPr>
          <w:rFonts w:eastAsia="Calibri"/>
          <w:b/>
          <w:iCs/>
          <w:highlight w:val="green"/>
          <w:u w:val="single"/>
        </w:rPr>
        <w:t>reform</w:t>
      </w:r>
      <w:r w:rsidRPr="002A50BD">
        <w:rPr>
          <w:rFonts w:eastAsia="Calibri"/>
          <w:u w:val="single"/>
        </w:rPr>
        <w:t xml:space="preserve">ed and institutions can </w:t>
      </w:r>
      <w:r w:rsidRPr="002A50BD">
        <w:rPr>
          <w:rFonts w:eastAsia="Calibri"/>
          <w:b/>
          <w:iCs/>
          <w:u w:val="single"/>
        </w:rPr>
        <w:t>adapt</w:t>
      </w:r>
      <w:r w:rsidRPr="002A50BD">
        <w:rPr>
          <w:rFonts w:eastAsia="Calibri"/>
          <w:u w:val="single"/>
        </w:rPr>
        <w:t xml:space="preserve">. But this </w:t>
      </w:r>
      <w:r w:rsidRPr="002A50BD">
        <w:rPr>
          <w:rFonts w:eastAsia="Calibri"/>
          <w:highlight w:val="green"/>
          <w:u w:val="single"/>
        </w:rPr>
        <w:t>is</w:t>
      </w:r>
      <w:r w:rsidRPr="002A50BD">
        <w:rPr>
          <w:rFonts w:eastAsia="Calibri"/>
          <w:u w:val="single"/>
        </w:rPr>
        <w:t xml:space="preserve"> a </w:t>
      </w:r>
      <w:r w:rsidRPr="002A50BD">
        <w:rPr>
          <w:rFonts w:eastAsia="Calibri"/>
          <w:b/>
          <w:iCs/>
          <w:highlight w:val="green"/>
          <w:u w:val="single"/>
        </w:rPr>
        <w:t>long</w:t>
      </w:r>
      <w:r w:rsidRPr="002A50BD">
        <w:rPr>
          <w:rFonts w:eastAsia="Calibri"/>
          <w:highlight w:val="green"/>
          <w:u w:val="single"/>
        </w:rPr>
        <w:t xml:space="preserve"> and </w:t>
      </w:r>
      <w:r w:rsidRPr="002A50BD">
        <w:rPr>
          <w:rFonts w:eastAsia="Calibri"/>
          <w:b/>
          <w:iCs/>
          <w:highlight w:val="green"/>
          <w:u w:val="single"/>
        </w:rPr>
        <w:t>demanding</w:t>
      </w:r>
      <w:r w:rsidRPr="002A50BD">
        <w:rPr>
          <w:rFonts w:eastAsia="Calibri"/>
          <w:b/>
          <w:iCs/>
          <w:u w:val="single"/>
        </w:rPr>
        <w:t xml:space="preserve"> process</w:t>
      </w:r>
      <w:r w:rsidRPr="002A50BD">
        <w:rPr>
          <w:rFonts w:eastAsia="Calibri"/>
          <w:u w:val="single"/>
        </w:rPr>
        <w:t xml:space="preserve">, especially when it </w:t>
      </w:r>
      <w:r w:rsidRPr="002A50BD">
        <w:rPr>
          <w:rFonts w:eastAsia="Calibri"/>
          <w:highlight w:val="green"/>
          <w:u w:val="single"/>
        </w:rPr>
        <w:t xml:space="preserve">requires </w:t>
      </w:r>
      <w:r w:rsidRPr="002A50BD">
        <w:rPr>
          <w:rFonts w:eastAsia="Calibri"/>
          <w:b/>
          <w:iCs/>
          <w:highlight w:val="green"/>
          <w:u w:val="single"/>
        </w:rPr>
        <w:t>unanimity</w:t>
      </w:r>
      <w:r w:rsidRPr="002A50BD">
        <w:rPr>
          <w:rFonts w:eastAsia="Calibri"/>
          <w:highlight w:val="green"/>
          <w:u w:val="single"/>
        </w:rPr>
        <w:t>, when</w:t>
      </w:r>
      <w:r w:rsidRPr="002A50BD">
        <w:rPr>
          <w:rFonts w:eastAsia="Calibri"/>
          <w:u w:val="single"/>
        </w:rPr>
        <w:t xml:space="preserve"> participating </w:t>
      </w:r>
      <w:r w:rsidRPr="002A50BD">
        <w:rPr>
          <w:rFonts w:eastAsia="Calibri"/>
          <w:highlight w:val="green"/>
          <w:u w:val="single"/>
        </w:rPr>
        <w:t xml:space="preserve">countries have </w:t>
      </w:r>
      <w:r w:rsidRPr="002A50BD">
        <w:rPr>
          <w:rFonts w:eastAsia="Calibri"/>
          <w:b/>
          <w:iCs/>
          <w:highlight w:val="green"/>
          <w:u w:val="single"/>
        </w:rPr>
        <w:t>diverging interests</w:t>
      </w:r>
      <w:r w:rsidRPr="002A50BD">
        <w:rPr>
          <w:rFonts w:eastAsia="Calibri"/>
          <w:highlight w:val="green"/>
          <w:u w:val="single"/>
        </w:rPr>
        <w:t xml:space="preserve"> and</w:t>
      </w:r>
      <w:r w:rsidRPr="002A50BD">
        <w:rPr>
          <w:rFonts w:eastAsia="Calibri"/>
          <w:u w:val="single"/>
        </w:rPr>
        <w:t xml:space="preserve"> when changes </w:t>
      </w:r>
      <w:r w:rsidRPr="002A50BD">
        <w:rPr>
          <w:rFonts w:eastAsia="Calibri"/>
          <w:highlight w:val="green"/>
          <w:u w:val="single"/>
        </w:rPr>
        <w:t xml:space="preserve">require </w:t>
      </w:r>
      <w:r w:rsidRPr="002A50BD">
        <w:rPr>
          <w:rFonts w:eastAsia="Calibri"/>
          <w:b/>
          <w:iCs/>
          <w:highlight w:val="green"/>
          <w:u w:val="single"/>
        </w:rPr>
        <w:t>ratification</w:t>
      </w:r>
      <w:r w:rsidRPr="002A50BD">
        <w:rPr>
          <w:rFonts w:eastAsia="Calibri"/>
          <w:b/>
          <w:iCs/>
          <w:u w:val="single"/>
        </w:rPr>
        <w:t xml:space="preserve"> by parliaments</w:t>
      </w:r>
      <w:r w:rsidRPr="002A50BD">
        <w:rPr>
          <w:rFonts w:eastAsia="Calibri"/>
          <w:u w:val="single"/>
        </w:rPr>
        <w:t xml:space="preserve"> </w:t>
      </w:r>
      <w:r w:rsidRPr="002A50BD">
        <w:rPr>
          <w:rFonts w:eastAsia="Calibri"/>
          <w:highlight w:val="green"/>
          <w:u w:val="single"/>
        </w:rPr>
        <w:t xml:space="preserve">where there is </w:t>
      </w:r>
      <w:r w:rsidRPr="002A50BD">
        <w:rPr>
          <w:rFonts w:eastAsia="Calibri"/>
          <w:b/>
          <w:iCs/>
          <w:highlight w:val="green"/>
          <w:u w:val="single"/>
        </w:rPr>
        <w:t>no majority</w:t>
      </w:r>
      <w:r w:rsidRPr="002A50BD">
        <w:rPr>
          <w:rFonts w:eastAsia="Calibri"/>
          <w:u w:val="single"/>
        </w:rPr>
        <w:t xml:space="preserve"> to support them. Global rules</w:t>
      </w:r>
      <w:r w:rsidRPr="002A50BD">
        <w:rPr>
          <w:rFonts w:eastAsia="Calibri"/>
          <w:sz w:val="16"/>
        </w:rPr>
        <w:t xml:space="preserve"> therefore </w:t>
      </w:r>
      <w:r w:rsidRPr="002A50BD">
        <w:rPr>
          <w:rFonts w:eastAsia="Calibri"/>
          <w:u w:val="single"/>
        </w:rPr>
        <w:t xml:space="preserve">exhibit a </w:t>
      </w:r>
      <w:r w:rsidRPr="002A50BD">
        <w:rPr>
          <w:rFonts w:eastAsia="Calibri"/>
          <w:b/>
          <w:iCs/>
          <w:u w:val="single"/>
        </w:rPr>
        <w:t>strong inertia</w:t>
      </w:r>
      <w:r w:rsidRPr="002A50BD">
        <w:rPr>
          <w:rFonts w:eastAsia="Calibri"/>
          <w:u w:val="single"/>
        </w:rPr>
        <w:t xml:space="preserve"> that</w:t>
      </w:r>
      <w:r w:rsidRPr="002A50BD">
        <w:rPr>
          <w:rFonts w:eastAsia="Calibri"/>
          <w:sz w:val="16"/>
        </w:rPr>
        <w:t xml:space="preserve"> often </w:t>
      </w:r>
      <w:r w:rsidRPr="002A50BD">
        <w:rPr>
          <w:rFonts w:eastAsia="Calibri"/>
          <w:u w:val="single"/>
        </w:rPr>
        <w:t xml:space="preserve">prevents </w:t>
      </w:r>
      <w:r w:rsidRPr="002A50BD">
        <w:rPr>
          <w:rFonts w:eastAsia="Calibri"/>
          <w:b/>
          <w:iCs/>
          <w:u w:val="single"/>
        </w:rPr>
        <w:t>necessary adaptations</w:t>
      </w:r>
      <w:r w:rsidRPr="002A50BD">
        <w:rPr>
          <w:rFonts w:eastAsia="Calibri"/>
          <w:sz w:val="16"/>
        </w:rPr>
        <w:t xml:space="preserve">. Trade rules, amendments to which require unanimity, are a case in point. </w:t>
      </w:r>
    </w:p>
    <w:p w14:paraId="0915E437" w14:textId="77777777" w:rsidR="002A50BD" w:rsidRPr="002A50BD" w:rsidRDefault="002A50BD" w:rsidP="002A50BD">
      <w:pPr>
        <w:rPr>
          <w:rFonts w:eastAsia="Calibri"/>
          <w:sz w:val="16"/>
        </w:rPr>
      </w:pPr>
      <w:r w:rsidRPr="002A50BD">
        <w:rPr>
          <w:rFonts w:eastAsia="Calibri"/>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27E0C60F" w14:textId="77777777" w:rsidR="002A50BD" w:rsidRPr="002A50BD" w:rsidRDefault="002A50BD" w:rsidP="002A50BD">
      <w:pPr>
        <w:rPr>
          <w:rFonts w:eastAsia="Calibri"/>
          <w:sz w:val="16"/>
        </w:rPr>
      </w:pPr>
      <w:r w:rsidRPr="002A50BD">
        <w:rPr>
          <w:rFonts w:eastAsia="Calibri"/>
          <w:sz w:val="16"/>
        </w:rPr>
        <w:t>&lt;&lt;TABLE 1 OMITTED&gt;&gt;</w:t>
      </w:r>
    </w:p>
    <w:p w14:paraId="751AEA23" w14:textId="77777777" w:rsidR="002A50BD" w:rsidRPr="002A50BD" w:rsidRDefault="002A50BD" w:rsidP="002A50BD">
      <w:pPr>
        <w:rPr>
          <w:rFonts w:eastAsia="Calibri"/>
          <w:sz w:val="16"/>
        </w:rPr>
      </w:pPr>
      <w:r w:rsidRPr="002A50BD">
        <w:rPr>
          <w:rFonts w:eastAsia="Calibri"/>
          <w:sz w:val="16"/>
        </w:rPr>
        <w:t xml:space="preserve">D. The imbalances of global governance </w:t>
      </w:r>
    </w:p>
    <w:p w14:paraId="249545DD" w14:textId="77777777" w:rsidR="002A50BD" w:rsidRPr="002A50BD" w:rsidRDefault="002A50BD" w:rsidP="002A50BD">
      <w:pPr>
        <w:rPr>
          <w:rFonts w:eastAsia="Calibri"/>
          <w:sz w:val="16"/>
        </w:rPr>
      </w:pPr>
      <w:r w:rsidRPr="002A50BD">
        <w:rPr>
          <w:rFonts w:eastAsia="Calibri"/>
          <w:u w:val="single"/>
        </w:rPr>
        <w:t>A further reason for</w:t>
      </w:r>
      <w:r w:rsidRPr="002A50BD">
        <w:rPr>
          <w:rFonts w:eastAsia="Calibri"/>
          <w:sz w:val="16"/>
        </w:rPr>
        <w:t xml:space="preserve"> popular </w:t>
      </w:r>
      <w:r w:rsidRPr="002A50BD">
        <w:rPr>
          <w:rFonts w:eastAsia="Calibri"/>
          <w:b/>
          <w:iCs/>
          <w:u w:val="single"/>
        </w:rPr>
        <w:t>dissatisfaction</w:t>
      </w:r>
      <w:r w:rsidRPr="002A50BD">
        <w:rPr>
          <w:rFonts w:eastAsia="Calibri"/>
          <w:sz w:val="16"/>
        </w:rPr>
        <w:t xml:space="preserve"> with global governance </w:t>
      </w:r>
      <w:r w:rsidRPr="002A50BD">
        <w:rPr>
          <w:rFonts w:eastAsia="Calibri"/>
          <w:u w:val="single"/>
        </w:rPr>
        <w:t xml:space="preserve">is its </w:t>
      </w:r>
      <w:r w:rsidRPr="002A50BD">
        <w:rPr>
          <w:rFonts w:eastAsia="Calibri"/>
          <w:b/>
          <w:iCs/>
          <w:u w:val="single"/>
        </w:rPr>
        <w:t>unbalanced nature</w:t>
      </w:r>
      <w:r w:rsidRPr="002A50BD">
        <w:rPr>
          <w:rFonts w:eastAsia="Calibri"/>
          <w:u w:val="single"/>
        </w:rPr>
        <w:t xml:space="preserve">. </w:t>
      </w:r>
      <w:r w:rsidRPr="002A50BD">
        <w:rPr>
          <w:rFonts w:eastAsia="Calibri"/>
          <w:highlight w:val="green"/>
          <w:u w:val="single"/>
        </w:rPr>
        <w:t>The deeper</w:t>
      </w:r>
      <w:r w:rsidRPr="002A50BD">
        <w:rPr>
          <w:rFonts w:eastAsia="Calibri"/>
          <w:u w:val="single"/>
        </w:rPr>
        <w:t xml:space="preserve"> international </w:t>
      </w:r>
      <w:r w:rsidRPr="002A50BD">
        <w:rPr>
          <w:rFonts w:eastAsia="Calibri"/>
          <w:highlight w:val="green"/>
          <w:u w:val="single"/>
        </w:rPr>
        <w:t xml:space="preserve">integration becomes, the </w:t>
      </w:r>
      <w:r w:rsidRPr="002A50BD">
        <w:rPr>
          <w:rFonts w:eastAsia="Calibri"/>
          <w:b/>
          <w:iCs/>
          <w:highlight w:val="green"/>
          <w:u w:val="single"/>
        </w:rPr>
        <w:t>broader</w:t>
      </w:r>
      <w:r w:rsidRPr="002A50BD">
        <w:rPr>
          <w:rFonts w:eastAsia="Calibri"/>
          <w:highlight w:val="green"/>
          <w:u w:val="single"/>
        </w:rPr>
        <w:t xml:space="preserve"> the </w:t>
      </w:r>
      <w:r w:rsidRPr="002A50BD">
        <w:rPr>
          <w:rFonts w:eastAsia="Calibri"/>
          <w:b/>
          <w:iCs/>
          <w:highlight w:val="green"/>
          <w:u w:val="single"/>
        </w:rPr>
        <w:t>scope</w:t>
      </w:r>
      <w:r w:rsidRPr="002A50BD">
        <w:rPr>
          <w:rFonts w:eastAsia="Calibri"/>
          <w:u w:val="single"/>
        </w:rPr>
        <w:t xml:space="preserve"> of policy</w:t>
      </w:r>
      <w:r w:rsidRPr="002A50BD">
        <w:rPr>
          <w:rFonts w:eastAsia="Calibri"/>
          <w:sz w:val="16"/>
        </w:rPr>
        <w:t xml:space="preserve"> its management </w:t>
      </w:r>
      <w:r w:rsidRPr="002A50BD">
        <w:rPr>
          <w:rFonts w:eastAsia="Calibri"/>
          <w:u w:val="single"/>
        </w:rPr>
        <w:t xml:space="preserve">should </w:t>
      </w:r>
      <w:r w:rsidRPr="002A50BD">
        <w:rPr>
          <w:rFonts w:eastAsia="Calibri"/>
          <w:b/>
          <w:iCs/>
          <w:u w:val="single"/>
        </w:rPr>
        <w:t>cover</w:t>
      </w:r>
      <w:r w:rsidRPr="002A50BD">
        <w:rPr>
          <w:rFonts w:eastAsia="Calibri"/>
          <w:sz w:val="16"/>
        </w:rPr>
        <w:t xml:space="preserve">, and the more acute the tension between the technical requirements of global interdependence and the </w:t>
      </w:r>
      <w:proofErr w:type="gramStart"/>
      <w:r w:rsidRPr="002A50BD">
        <w:rPr>
          <w:rFonts w:eastAsia="Calibri"/>
          <w:sz w:val="16"/>
        </w:rPr>
        <w:t>domestically-rooted</w:t>
      </w:r>
      <w:proofErr w:type="gramEnd"/>
      <w:r w:rsidRPr="002A50BD">
        <w:rPr>
          <w:rFonts w:eastAsia="Calibri"/>
          <w:sz w:val="16"/>
        </w:rPr>
        <w:t xml:space="preserve"> legitimacy of public policies. This is most apparent in the field of taxation. International tax </w:t>
      </w:r>
      <w:proofErr w:type="spellStart"/>
      <w:r w:rsidRPr="002A50BD">
        <w:rPr>
          <w:rFonts w:eastAsia="Calibri"/>
          <w:sz w:val="16"/>
        </w:rPr>
        <w:t>optimisation</w:t>
      </w:r>
      <w:proofErr w:type="spellEnd"/>
      <w:r w:rsidRPr="002A50BD">
        <w:rPr>
          <w:rFonts w:eastAsia="Calibri"/>
          <w:sz w:val="16"/>
        </w:rPr>
        <w:t xml:space="preserve">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0DA60096" w14:textId="77777777" w:rsidR="002A50BD" w:rsidRPr="002A50BD" w:rsidRDefault="002A50BD" w:rsidP="002A50BD">
      <w:pPr>
        <w:rPr>
          <w:rFonts w:eastAsia="Calibri"/>
          <w:sz w:val="16"/>
        </w:rPr>
      </w:pPr>
      <w:r w:rsidRPr="002A50BD">
        <w:rPr>
          <w:rFonts w:eastAsia="Calibri"/>
          <w:u w:val="single"/>
        </w:rPr>
        <w:t xml:space="preserve">The </w:t>
      </w:r>
      <w:r w:rsidRPr="002A50BD">
        <w:rPr>
          <w:rFonts w:eastAsia="Calibri"/>
          <w:b/>
          <w:iCs/>
          <w:highlight w:val="green"/>
          <w:u w:val="single"/>
        </w:rPr>
        <w:t>imbalances</w:t>
      </w:r>
      <w:r w:rsidRPr="002A50BD">
        <w:rPr>
          <w:rFonts w:eastAsia="Calibri"/>
          <w:u w:val="single"/>
        </w:rPr>
        <w:t xml:space="preserve"> of global governance </w:t>
      </w:r>
      <w:r w:rsidRPr="002A50BD">
        <w:rPr>
          <w:rFonts w:eastAsia="Calibri"/>
          <w:highlight w:val="green"/>
          <w:u w:val="single"/>
        </w:rPr>
        <w:t>are</w:t>
      </w:r>
      <w:r w:rsidRPr="002A50BD">
        <w:rPr>
          <w:rFonts w:eastAsia="Calibri"/>
          <w:u w:val="single"/>
        </w:rPr>
        <w:t xml:space="preserve"> by </w:t>
      </w:r>
      <w:r w:rsidRPr="002A50BD">
        <w:rPr>
          <w:rFonts w:eastAsia="Calibri"/>
          <w:b/>
          <w:iCs/>
          <w:highlight w:val="green"/>
          <w:u w:val="single"/>
        </w:rPr>
        <w:t>no means limited</w:t>
      </w:r>
      <w:r w:rsidRPr="002A50BD">
        <w:rPr>
          <w:rFonts w:eastAsia="Calibri"/>
          <w:u w:val="single"/>
        </w:rPr>
        <w:t xml:space="preserve"> to</w:t>
      </w:r>
      <w:r w:rsidRPr="002A50BD">
        <w:rPr>
          <w:rFonts w:eastAsia="Calibri"/>
          <w:sz w:val="16"/>
        </w:rPr>
        <w:t xml:space="preserve"> the </w:t>
      </w:r>
      <w:r w:rsidRPr="002A50BD">
        <w:rPr>
          <w:rFonts w:eastAsia="Calibri"/>
          <w:u w:val="single"/>
        </w:rPr>
        <w:t>taxation</w:t>
      </w:r>
      <w:r w:rsidRPr="002A50BD">
        <w:rPr>
          <w:rFonts w:eastAsia="Calibri"/>
          <w:sz w:val="16"/>
        </w:rPr>
        <w:t xml:space="preserve"> field. </w:t>
      </w:r>
      <w:r w:rsidRPr="002A50BD">
        <w:rPr>
          <w:rFonts w:eastAsia="Calibri"/>
          <w:u w:val="single"/>
        </w:rPr>
        <w:t xml:space="preserve">The same can be </w:t>
      </w:r>
      <w:r w:rsidRPr="002A50BD">
        <w:rPr>
          <w:rFonts w:eastAsia="Calibri"/>
          <w:b/>
          <w:iCs/>
          <w:u w:val="single"/>
        </w:rPr>
        <w:t>found</w:t>
      </w:r>
      <w:r w:rsidRPr="002A50BD">
        <w:rPr>
          <w:rFonts w:eastAsia="Calibri"/>
          <w:u w:val="single"/>
        </w:rPr>
        <w:t xml:space="preserve"> in a </w:t>
      </w:r>
      <w:r w:rsidRPr="002A50BD">
        <w:rPr>
          <w:rFonts w:eastAsia="Calibri"/>
          <w:b/>
          <w:iCs/>
          <w:u w:val="single"/>
        </w:rPr>
        <w:t>series</w:t>
      </w:r>
      <w:r w:rsidRPr="002A50BD">
        <w:rPr>
          <w:rFonts w:eastAsia="Calibri"/>
          <w:u w:val="single"/>
        </w:rPr>
        <w:t xml:space="preserve"> of </w:t>
      </w:r>
      <w:r w:rsidRPr="002A50BD">
        <w:rPr>
          <w:rFonts w:eastAsia="Calibri"/>
          <w:b/>
          <w:iCs/>
          <w:u w:val="single"/>
        </w:rPr>
        <w:t>domains</w:t>
      </w:r>
      <w:r w:rsidRPr="002A50BD">
        <w:rPr>
          <w:rFonts w:eastAsia="Calibri"/>
          <w:sz w:val="16"/>
        </w:rPr>
        <w:t xml:space="preserve">, for example biodiversity and the preservation of nature. </w:t>
      </w:r>
    </w:p>
    <w:p w14:paraId="3471310B" w14:textId="77777777" w:rsidR="002A50BD" w:rsidRPr="002A50BD" w:rsidRDefault="002A50BD" w:rsidP="002A50BD">
      <w:pPr>
        <w:rPr>
          <w:rFonts w:eastAsia="Calibri"/>
          <w:sz w:val="16"/>
        </w:rPr>
      </w:pPr>
      <w:r w:rsidRPr="002A50BD">
        <w:rPr>
          <w:rFonts w:eastAsia="Calibri"/>
          <w:sz w:val="16"/>
        </w:rPr>
        <w:t xml:space="preserve">E. Increased complexity </w:t>
      </w:r>
    </w:p>
    <w:p w14:paraId="75732F76" w14:textId="77777777" w:rsidR="002A50BD" w:rsidRPr="002A50BD" w:rsidRDefault="002A50BD" w:rsidP="002A50BD">
      <w:pPr>
        <w:rPr>
          <w:rFonts w:eastAsia="Calibri"/>
          <w:sz w:val="16"/>
        </w:rPr>
      </w:pPr>
      <w:r w:rsidRPr="002A50BD">
        <w:rPr>
          <w:rFonts w:eastAsia="Calibri"/>
          <w:u w:val="single"/>
        </w:rPr>
        <w:t xml:space="preserve">The </w:t>
      </w:r>
      <w:r w:rsidRPr="002A50BD">
        <w:rPr>
          <w:rFonts w:eastAsia="Calibri"/>
          <w:b/>
          <w:iCs/>
          <w:highlight w:val="green"/>
          <w:u w:val="single"/>
        </w:rPr>
        <w:t>final obstacle</w:t>
      </w:r>
      <w:r w:rsidRPr="002A50BD">
        <w:rPr>
          <w:rFonts w:eastAsia="Calibri"/>
          <w:u w:val="single"/>
        </w:rPr>
        <w:t xml:space="preserve"> to </w:t>
      </w:r>
      <w:r w:rsidRPr="002A50BD">
        <w:rPr>
          <w:rFonts w:eastAsia="Calibri"/>
          <w:b/>
          <w:iCs/>
          <w:u w:val="single"/>
        </w:rPr>
        <w:t>multilat</w:t>
      </w:r>
      <w:r w:rsidRPr="002A50BD">
        <w:rPr>
          <w:rFonts w:eastAsia="Calibri"/>
          <w:u w:val="single"/>
        </w:rPr>
        <w:t xml:space="preserve">eral </w:t>
      </w:r>
      <w:r w:rsidRPr="002A50BD">
        <w:rPr>
          <w:rFonts w:eastAsia="Calibri"/>
          <w:b/>
          <w:iCs/>
          <w:u w:val="single"/>
        </w:rPr>
        <w:t>solutions</w:t>
      </w:r>
      <w:r w:rsidRPr="002A50BD">
        <w:rPr>
          <w:rFonts w:eastAsia="Calibri"/>
          <w:u w:val="single"/>
        </w:rPr>
        <w:t xml:space="preserve"> </w:t>
      </w:r>
      <w:r w:rsidRPr="002A50BD">
        <w:rPr>
          <w:rFonts w:eastAsia="Calibri"/>
          <w:highlight w:val="green"/>
          <w:u w:val="single"/>
        </w:rPr>
        <w:t>has to do with</w:t>
      </w:r>
      <w:r w:rsidRPr="002A50BD">
        <w:rPr>
          <w:rFonts w:eastAsia="Calibri"/>
          <w:u w:val="single"/>
        </w:rPr>
        <w:t xml:space="preserve"> the </w:t>
      </w:r>
      <w:r w:rsidRPr="002A50BD">
        <w:rPr>
          <w:rFonts w:eastAsia="Calibri"/>
          <w:b/>
          <w:iCs/>
          <w:u w:val="single"/>
        </w:rPr>
        <w:t xml:space="preserve">sheer </w:t>
      </w:r>
      <w:r w:rsidRPr="002A50BD">
        <w:rPr>
          <w:rFonts w:eastAsia="Calibri"/>
          <w:b/>
          <w:iCs/>
          <w:highlight w:val="green"/>
          <w:u w:val="single"/>
        </w:rPr>
        <w:t>complexity</w:t>
      </w:r>
      <w:r w:rsidRPr="002A50BD">
        <w:rPr>
          <w:rFonts w:eastAsia="Calibri"/>
          <w:u w:val="single"/>
        </w:rPr>
        <w:t xml:space="preserve"> of the </w:t>
      </w:r>
      <w:r w:rsidRPr="002A50BD">
        <w:rPr>
          <w:rFonts w:eastAsia="Calibri"/>
          <w:b/>
          <w:iCs/>
          <w:u w:val="single"/>
        </w:rPr>
        <w:t>challenges</w:t>
      </w:r>
      <w:r w:rsidRPr="002A50BD">
        <w:rPr>
          <w:rFonts w:eastAsia="Calibri"/>
          <w:sz w:val="16"/>
        </w:rPr>
        <w:t xml:space="preserve"> global governance has </w:t>
      </w:r>
      <w:r w:rsidRPr="002A50BD">
        <w:rPr>
          <w:rFonts w:eastAsia="Calibri"/>
          <w:u w:val="single"/>
        </w:rPr>
        <w:t xml:space="preserve">to </w:t>
      </w:r>
      <w:r w:rsidRPr="002A50BD">
        <w:rPr>
          <w:rFonts w:eastAsia="Calibri"/>
          <w:b/>
          <w:iCs/>
          <w:u w:val="single"/>
        </w:rPr>
        <w:t>tackle</w:t>
      </w:r>
      <w:r w:rsidRPr="002A50BD">
        <w:rPr>
          <w:rFonts w:eastAsia="Calibri"/>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2A50BD">
        <w:rPr>
          <w:rFonts w:eastAsia="Calibri"/>
          <w:b/>
          <w:iCs/>
          <w:u w:val="single"/>
        </w:rPr>
        <w:t>channels</w:t>
      </w:r>
      <w:r w:rsidRPr="002A50BD">
        <w:rPr>
          <w:rFonts w:eastAsia="Calibri"/>
          <w:u w:val="single"/>
        </w:rPr>
        <w:t xml:space="preserve"> of </w:t>
      </w:r>
      <w:r w:rsidRPr="002A50BD">
        <w:rPr>
          <w:rFonts w:eastAsia="Calibri"/>
          <w:b/>
          <w:iCs/>
          <w:highlight w:val="green"/>
          <w:u w:val="single"/>
        </w:rPr>
        <w:t>interdependence</w:t>
      </w:r>
      <w:r w:rsidRPr="002A50BD">
        <w:rPr>
          <w:rFonts w:eastAsia="Calibri"/>
          <w:sz w:val="16"/>
        </w:rPr>
        <w:t xml:space="preserve"> also </w:t>
      </w:r>
      <w:r w:rsidRPr="002A50BD">
        <w:rPr>
          <w:rFonts w:eastAsia="Calibri"/>
          <w:b/>
          <w:iCs/>
          <w:highlight w:val="green"/>
          <w:u w:val="single"/>
        </w:rPr>
        <w:t>escape</w:t>
      </w:r>
      <w:r w:rsidRPr="002A50BD">
        <w:rPr>
          <w:rFonts w:eastAsia="Calibri"/>
          <w:u w:val="single"/>
        </w:rPr>
        <w:t xml:space="preserve"> the </w:t>
      </w:r>
      <w:r w:rsidRPr="002A50BD">
        <w:rPr>
          <w:rFonts w:eastAsia="Calibri"/>
          <w:b/>
          <w:iCs/>
          <w:u w:val="single"/>
        </w:rPr>
        <w:t>reach</w:t>
      </w:r>
      <w:r w:rsidRPr="002A50BD">
        <w:rPr>
          <w:rFonts w:eastAsia="Calibri"/>
          <w:u w:val="single"/>
        </w:rPr>
        <w:t xml:space="preserve"> of </w:t>
      </w:r>
      <w:r w:rsidRPr="002A50BD">
        <w:rPr>
          <w:rFonts w:eastAsia="Calibri"/>
          <w:b/>
          <w:iCs/>
          <w:u w:val="single"/>
        </w:rPr>
        <w:t xml:space="preserve">international </w:t>
      </w:r>
      <w:r w:rsidRPr="002A50BD">
        <w:rPr>
          <w:rFonts w:eastAsia="Calibri"/>
          <w:b/>
          <w:iCs/>
          <w:highlight w:val="green"/>
          <w:u w:val="single"/>
        </w:rPr>
        <w:t>agreements</w:t>
      </w:r>
      <w:r w:rsidRPr="002A50BD">
        <w:rPr>
          <w:rFonts w:eastAsia="Calibri"/>
          <w:highlight w:val="green"/>
          <w:u w:val="single"/>
        </w:rPr>
        <w:t xml:space="preserve"> to an </w:t>
      </w:r>
      <w:r w:rsidRPr="002A50BD">
        <w:rPr>
          <w:rFonts w:eastAsia="Calibri"/>
          <w:b/>
          <w:iCs/>
          <w:highlight w:val="green"/>
          <w:u w:val="single"/>
        </w:rPr>
        <w:t>unprecedented degree</w:t>
      </w:r>
      <w:r w:rsidRPr="002A50BD">
        <w:rPr>
          <w:rFonts w:eastAsia="Calibri"/>
          <w:sz w:val="16"/>
        </w:rPr>
        <w:t xml:space="preserve">. This is especially, but not only, the case of the internet and the multiple networks that rely on it. The world does not fit anymore the usual representation whereby individual nations trade goods, capital and technology. </w:t>
      </w:r>
      <w:r w:rsidRPr="002A50BD">
        <w:rPr>
          <w:rFonts w:eastAsia="Calibri"/>
          <w:b/>
          <w:iCs/>
          <w:u w:val="single"/>
        </w:rPr>
        <w:t>Even putting aside geopolitic</w:t>
      </w:r>
      <w:r w:rsidRPr="002A50BD">
        <w:rPr>
          <w:rFonts w:eastAsia="Calibri"/>
          <w:u w:val="single"/>
        </w:rPr>
        <w:t xml:space="preserve">al </w:t>
      </w:r>
      <w:r w:rsidRPr="002A50BD">
        <w:rPr>
          <w:rFonts w:eastAsia="Calibri"/>
          <w:b/>
          <w:iCs/>
          <w:u w:val="single"/>
        </w:rPr>
        <w:t>consequences</w:t>
      </w:r>
      <w:r w:rsidRPr="002A50BD">
        <w:rPr>
          <w:rFonts w:eastAsia="Calibri"/>
          <w:u w:val="single"/>
        </w:rPr>
        <w:t xml:space="preserve"> and </w:t>
      </w:r>
      <w:r w:rsidRPr="002A50BD">
        <w:rPr>
          <w:rFonts w:eastAsia="Calibri"/>
          <w:b/>
          <w:iCs/>
          <w:u w:val="single"/>
        </w:rPr>
        <w:t>assuming</w:t>
      </w:r>
      <w:r w:rsidRPr="002A50BD">
        <w:rPr>
          <w:rFonts w:eastAsia="Calibri"/>
          <w:u w:val="single"/>
        </w:rPr>
        <w:t xml:space="preserve"> a </w:t>
      </w:r>
      <w:r w:rsidRPr="002A50BD">
        <w:rPr>
          <w:rFonts w:eastAsia="Calibri"/>
          <w:b/>
          <w:iCs/>
          <w:u w:val="single"/>
        </w:rPr>
        <w:t>shared commitment</w:t>
      </w:r>
      <w:r w:rsidRPr="002A50BD">
        <w:rPr>
          <w:rFonts w:eastAsia="Calibri"/>
          <w:u w:val="single"/>
        </w:rPr>
        <w:t xml:space="preserve"> to </w:t>
      </w:r>
      <w:r w:rsidRPr="002A50BD">
        <w:rPr>
          <w:rFonts w:eastAsia="Calibri"/>
          <w:b/>
          <w:iCs/>
          <w:u w:val="single"/>
        </w:rPr>
        <w:t>openness</w:t>
      </w:r>
      <w:r w:rsidRPr="002A50BD">
        <w:rPr>
          <w:rFonts w:eastAsia="Calibri"/>
          <w:u w:val="single"/>
        </w:rPr>
        <w:t xml:space="preserve"> and </w:t>
      </w:r>
      <w:r w:rsidRPr="002A50BD">
        <w:rPr>
          <w:rFonts w:eastAsia="Calibri"/>
          <w:b/>
          <w:iCs/>
          <w:u w:val="single"/>
        </w:rPr>
        <w:t>multilat</w:t>
      </w:r>
      <w:r w:rsidRPr="002A50BD">
        <w:rPr>
          <w:rFonts w:eastAsia="Calibri"/>
          <w:u w:val="single"/>
        </w:rPr>
        <w:t xml:space="preserve">eral </w:t>
      </w:r>
      <w:r w:rsidRPr="002A50BD">
        <w:rPr>
          <w:rFonts w:eastAsia="Calibri"/>
          <w:b/>
          <w:iCs/>
          <w:u w:val="single"/>
        </w:rPr>
        <w:t>solutions</w:t>
      </w:r>
      <w:r w:rsidRPr="002A50BD">
        <w:rPr>
          <w:rFonts w:eastAsia="Calibri"/>
          <w:sz w:val="16"/>
        </w:rPr>
        <w:t xml:space="preserve">, such </w:t>
      </w:r>
      <w:r w:rsidRPr="002A50BD">
        <w:rPr>
          <w:rFonts w:eastAsia="Calibri"/>
          <w:b/>
          <w:iCs/>
          <w:u w:val="single"/>
        </w:rPr>
        <w:t>complexity</w:t>
      </w:r>
      <w:r w:rsidRPr="002A50BD">
        <w:rPr>
          <w:rFonts w:eastAsia="Calibri"/>
          <w:u w:val="single"/>
        </w:rPr>
        <w:t xml:space="preserve"> is </w:t>
      </w:r>
      <w:r w:rsidRPr="002A50BD">
        <w:rPr>
          <w:rFonts w:eastAsia="Calibri"/>
          <w:b/>
          <w:iCs/>
          <w:highlight w:val="green"/>
          <w:u w:val="single"/>
        </w:rPr>
        <w:t>bound</w:t>
      </w:r>
      <w:r w:rsidRPr="002A50BD">
        <w:rPr>
          <w:rFonts w:eastAsia="Calibri"/>
          <w:highlight w:val="green"/>
          <w:u w:val="single"/>
        </w:rPr>
        <w:t xml:space="preserve"> to </w:t>
      </w:r>
      <w:r w:rsidRPr="002A50BD">
        <w:rPr>
          <w:rFonts w:eastAsia="Calibri"/>
          <w:b/>
          <w:iCs/>
          <w:highlight w:val="green"/>
          <w:u w:val="single"/>
        </w:rPr>
        <w:t>test</w:t>
      </w:r>
      <w:r w:rsidRPr="002A50BD">
        <w:rPr>
          <w:rFonts w:eastAsia="Calibri"/>
          <w:u w:val="single"/>
        </w:rPr>
        <w:t xml:space="preserve"> the </w:t>
      </w:r>
      <w:r w:rsidRPr="002A50BD">
        <w:rPr>
          <w:rFonts w:eastAsia="Calibri"/>
          <w:b/>
          <w:iCs/>
          <w:highlight w:val="green"/>
          <w:u w:val="single"/>
        </w:rPr>
        <w:t>limits</w:t>
      </w:r>
      <w:r w:rsidRPr="002A50BD">
        <w:rPr>
          <w:rFonts w:eastAsia="Calibri"/>
          <w:u w:val="single"/>
        </w:rPr>
        <w:t xml:space="preserve"> </w:t>
      </w:r>
      <w:r w:rsidRPr="002A50BD">
        <w:rPr>
          <w:rFonts w:eastAsia="Calibri"/>
          <w:highlight w:val="green"/>
          <w:u w:val="single"/>
        </w:rPr>
        <w:t xml:space="preserve">of </w:t>
      </w:r>
      <w:r w:rsidRPr="002A50BD">
        <w:rPr>
          <w:rFonts w:eastAsia="Calibri"/>
          <w:b/>
          <w:iCs/>
          <w:highlight w:val="green"/>
          <w:u w:val="single"/>
        </w:rPr>
        <w:t>existing</w:t>
      </w:r>
      <w:r w:rsidRPr="002A50BD">
        <w:rPr>
          <w:rFonts w:eastAsia="Calibri"/>
          <w:b/>
          <w:iCs/>
          <w:u w:val="single"/>
        </w:rPr>
        <w:t xml:space="preserve"> international </w:t>
      </w:r>
      <w:r w:rsidRPr="002A50BD">
        <w:rPr>
          <w:rFonts w:eastAsia="Calibri"/>
          <w:b/>
          <w:iCs/>
          <w:highlight w:val="green"/>
          <w:u w:val="single"/>
        </w:rPr>
        <w:t>governance</w:t>
      </w:r>
      <w:r w:rsidRPr="002A50BD">
        <w:rPr>
          <w:rFonts w:eastAsia="Calibri"/>
          <w:u w:val="single"/>
        </w:rPr>
        <w:t xml:space="preserve"> arrangements.</w:t>
      </w:r>
    </w:p>
    <w:bookmarkEnd w:id="0"/>
    <w:p w14:paraId="5EF0B21C" w14:textId="77777777" w:rsidR="002A50BD" w:rsidRPr="002A50BD" w:rsidRDefault="002A50BD" w:rsidP="002A50BD">
      <w:pPr>
        <w:rPr>
          <w:rFonts w:eastAsia="Calibri"/>
        </w:rPr>
      </w:pPr>
    </w:p>
    <w:p w14:paraId="52EDB9E8" w14:textId="77777777" w:rsidR="002A50BD" w:rsidRPr="002A50BD" w:rsidRDefault="002A50BD" w:rsidP="002A50BD">
      <w:pPr>
        <w:keepNext/>
        <w:keepLines/>
        <w:numPr>
          <w:ilvl w:val="0"/>
          <w:numId w:val="18"/>
        </w:numPr>
        <w:spacing w:before="40" w:after="0"/>
        <w:outlineLvl w:val="3"/>
        <w:rPr>
          <w:rFonts w:eastAsia="Times New Roman" w:cs="Times New Roman"/>
          <w:b/>
          <w:iCs/>
          <w:sz w:val="26"/>
        </w:rPr>
      </w:pPr>
      <w:r w:rsidRPr="002A50BD">
        <w:rPr>
          <w:rFonts w:eastAsia="Times New Roman" w:cs="Times New Roman"/>
          <w:b/>
          <w:iCs/>
          <w:sz w:val="26"/>
        </w:rPr>
        <w:t xml:space="preserve">Even </w:t>
      </w:r>
      <w:r w:rsidRPr="002A50BD">
        <w:rPr>
          <w:rFonts w:eastAsia="Times New Roman" w:cs="Times New Roman"/>
          <w:b/>
          <w:iCs/>
          <w:sz w:val="26"/>
          <w:u w:val="single"/>
        </w:rPr>
        <w:t>super-diseases</w:t>
      </w:r>
      <w:r w:rsidRPr="002A50BD">
        <w:rPr>
          <w:rFonts w:eastAsia="Times New Roman" w:cs="Times New Roman"/>
          <w:b/>
          <w:iCs/>
          <w:sz w:val="26"/>
        </w:rPr>
        <w:t xml:space="preserve"> can’t cause extinction---</w:t>
      </w:r>
      <w:r w:rsidRPr="002A50BD">
        <w:rPr>
          <w:rFonts w:eastAsia="Times New Roman" w:cs="Times New Roman"/>
          <w:b/>
          <w:iCs/>
          <w:sz w:val="26"/>
          <w:u w:val="single"/>
        </w:rPr>
        <w:t>human dispersal</w:t>
      </w:r>
      <w:r w:rsidRPr="002A50BD">
        <w:rPr>
          <w:rFonts w:eastAsia="Times New Roman" w:cs="Times New Roman"/>
          <w:b/>
          <w:iCs/>
          <w:sz w:val="26"/>
        </w:rPr>
        <w:t xml:space="preserve"> and </w:t>
      </w:r>
      <w:r w:rsidRPr="002A50BD">
        <w:rPr>
          <w:rFonts w:eastAsia="Times New Roman" w:cs="Times New Roman"/>
          <w:b/>
          <w:iCs/>
          <w:sz w:val="26"/>
          <w:u w:val="single"/>
        </w:rPr>
        <w:t>countermeasures</w:t>
      </w:r>
      <w:r w:rsidRPr="002A50BD">
        <w:rPr>
          <w:rFonts w:eastAsia="Times New Roman" w:cs="Times New Roman"/>
          <w:b/>
          <w:iCs/>
          <w:sz w:val="26"/>
        </w:rPr>
        <w:t xml:space="preserve">. </w:t>
      </w:r>
    </w:p>
    <w:p w14:paraId="0501DC0A" w14:textId="77777777" w:rsidR="002A50BD" w:rsidRPr="002A50BD" w:rsidRDefault="002A50BD" w:rsidP="002A50BD">
      <w:pPr>
        <w:rPr>
          <w:rFonts w:eastAsia="Calibri"/>
        </w:rPr>
      </w:pPr>
      <w:r w:rsidRPr="002A50BD">
        <w:rPr>
          <w:rFonts w:eastAsia="Calibri"/>
          <w:b/>
          <w:bCs/>
          <w:sz w:val="26"/>
        </w:rPr>
        <w:t>Thorstad ’23</w:t>
      </w:r>
      <w:r w:rsidRPr="002A50BD">
        <w:rPr>
          <w:rFonts w:eastAsia="Calibri"/>
        </w:rPr>
        <w:t xml:space="preserve"> [David; July 8; PhD, Assistant Professor of Philosophy at Vanderbilt University; Reflective altruism, "Exaggerating the risks (Part 9: </w:t>
      </w:r>
      <w:proofErr w:type="spellStart"/>
      <w:r w:rsidRPr="002A50BD">
        <w:rPr>
          <w:rFonts w:eastAsia="Calibri"/>
        </w:rPr>
        <w:t>Biorisk</w:t>
      </w:r>
      <w:proofErr w:type="spellEnd"/>
      <w:r w:rsidRPr="002A50BD">
        <w:rPr>
          <w:rFonts w:eastAsia="Calibri"/>
        </w:rPr>
        <w:t xml:space="preserve"> – Grounds for doubt)," https://reflectivealtruism.com/2023/07/08/exaggerating-the-risks-part-9-biorisk-grounds-for-doubt/)</w:t>
      </w:r>
    </w:p>
    <w:p w14:paraId="33632E8B" w14:textId="77777777" w:rsidR="002A50BD" w:rsidRPr="002A50BD" w:rsidRDefault="002A50BD" w:rsidP="002A50BD">
      <w:pPr>
        <w:rPr>
          <w:rFonts w:eastAsia="Calibri"/>
          <w:sz w:val="16"/>
        </w:rPr>
      </w:pPr>
      <w:r w:rsidRPr="002A50BD">
        <w:rPr>
          <w:rFonts w:eastAsia="Calibri"/>
          <w:sz w:val="16"/>
        </w:rPr>
        <w:t xml:space="preserve">In the meantime, I want to give some initial reasons for skepticism about existential </w:t>
      </w:r>
      <w:proofErr w:type="spellStart"/>
      <w:r w:rsidRPr="002A50BD">
        <w:rPr>
          <w:rFonts w:eastAsia="Calibri"/>
          <w:sz w:val="16"/>
        </w:rPr>
        <w:t>biorisk</w:t>
      </w:r>
      <w:proofErr w:type="spellEnd"/>
      <w:r w:rsidRPr="002A50BD">
        <w:rPr>
          <w:rFonts w:eastAsia="Calibri"/>
          <w:sz w:val="16"/>
        </w:rPr>
        <w:t xml:space="preserve">. That is not to say that the bulk of the case against existential </w:t>
      </w:r>
      <w:proofErr w:type="spellStart"/>
      <w:r w:rsidRPr="002A50BD">
        <w:rPr>
          <w:rFonts w:eastAsia="Calibri"/>
          <w:sz w:val="16"/>
        </w:rPr>
        <w:t>biorisk</w:t>
      </w:r>
      <w:proofErr w:type="spellEnd"/>
      <w:r w:rsidRPr="002A50BD">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2A50BD">
        <w:rPr>
          <w:rFonts w:eastAsia="Calibri"/>
          <w:b/>
          <w:iCs/>
          <w:highlight w:val="green"/>
          <w:u w:val="single"/>
        </w:rPr>
        <w:t>many are skeptical</w:t>
      </w:r>
      <w:r w:rsidRPr="002A50BD">
        <w:rPr>
          <w:rFonts w:eastAsia="Calibri"/>
          <w:highlight w:val="green"/>
          <w:u w:val="single"/>
        </w:rPr>
        <w:t xml:space="preserve"> of existential </w:t>
      </w:r>
      <w:proofErr w:type="spellStart"/>
      <w:r w:rsidRPr="002A50BD">
        <w:rPr>
          <w:rFonts w:eastAsia="Calibri"/>
          <w:highlight w:val="green"/>
          <w:u w:val="single"/>
        </w:rPr>
        <w:t>biorisk</w:t>
      </w:r>
      <w:proofErr w:type="spellEnd"/>
      <w:r w:rsidRPr="002A50BD">
        <w:rPr>
          <w:rFonts w:eastAsia="Calibri"/>
          <w:sz w:val="16"/>
        </w:rPr>
        <w:t xml:space="preserve"> claims.</w:t>
      </w:r>
    </w:p>
    <w:p w14:paraId="7EFD6C33" w14:textId="77777777" w:rsidR="002A50BD" w:rsidRPr="002A50BD" w:rsidRDefault="002A50BD" w:rsidP="002A50BD">
      <w:pPr>
        <w:rPr>
          <w:rFonts w:eastAsia="Calibri"/>
          <w:sz w:val="16"/>
        </w:rPr>
      </w:pPr>
      <w:r w:rsidRPr="002A50BD">
        <w:rPr>
          <w:rFonts w:eastAsia="Calibri"/>
          <w:sz w:val="16"/>
        </w:rPr>
        <w:t>3. The difficulty of the problem</w:t>
      </w:r>
    </w:p>
    <w:p w14:paraId="5B2CDB55" w14:textId="77777777" w:rsidR="002A50BD" w:rsidRPr="002A50BD" w:rsidRDefault="002A50BD" w:rsidP="002A50BD">
      <w:pPr>
        <w:rPr>
          <w:rFonts w:eastAsia="Calibri"/>
          <w:sz w:val="16"/>
        </w:rPr>
      </w:pPr>
      <w:r w:rsidRPr="002A50BD">
        <w:rPr>
          <w:rFonts w:eastAsia="Calibri"/>
          <w:sz w:val="16"/>
        </w:rPr>
        <w:t xml:space="preserve">The main reason why scientists and policymakers are skeptical of existential </w:t>
      </w:r>
      <w:proofErr w:type="spellStart"/>
      <w:r w:rsidRPr="002A50BD">
        <w:rPr>
          <w:rFonts w:eastAsia="Calibri"/>
          <w:sz w:val="16"/>
        </w:rPr>
        <w:t>biorisk</w:t>
      </w:r>
      <w:proofErr w:type="spellEnd"/>
      <w:r w:rsidRPr="002A50BD">
        <w:rPr>
          <w:rFonts w:eastAsia="Calibri"/>
          <w:sz w:val="16"/>
        </w:rPr>
        <w:t xml:space="preserve"> is that </w:t>
      </w:r>
      <w:r w:rsidRPr="002A50BD">
        <w:rPr>
          <w:rFonts w:eastAsia="Calibri"/>
          <w:u w:val="single"/>
        </w:rPr>
        <w:t xml:space="preserve">it is terribly hard to engineer a pandemic that kills </w:t>
      </w:r>
      <w:r w:rsidRPr="002A50BD">
        <w:rPr>
          <w:rFonts w:eastAsia="Calibri"/>
          <w:b/>
          <w:iCs/>
          <w:u w:val="single"/>
        </w:rPr>
        <w:t>everyone</w:t>
      </w:r>
      <w:r w:rsidRPr="002A50BD">
        <w:rPr>
          <w:rFonts w:eastAsia="Calibri"/>
          <w:sz w:val="16"/>
        </w:rPr>
        <w:t>.</w:t>
      </w:r>
    </w:p>
    <w:p w14:paraId="62E740FD" w14:textId="77777777" w:rsidR="002A50BD" w:rsidRPr="002A50BD" w:rsidRDefault="002A50BD" w:rsidP="002A50BD">
      <w:pPr>
        <w:rPr>
          <w:rFonts w:eastAsia="Calibri"/>
          <w:sz w:val="16"/>
        </w:rPr>
      </w:pPr>
      <w:r w:rsidRPr="002A50BD">
        <w:rPr>
          <w:rFonts w:eastAsia="Calibri"/>
          <w:sz w:val="16"/>
        </w:rPr>
        <w:t xml:space="preserve">First, </w:t>
      </w:r>
      <w:r w:rsidRPr="002A50BD">
        <w:rPr>
          <w:rFonts w:eastAsia="Calibri"/>
          <w:highlight w:val="green"/>
          <w:u w:val="single"/>
        </w:rPr>
        <w:t xml:space="preserve">you would need to reach </w:t>
      </w:r>
      <w:r w:rsidRPr="002A50BD">
        <w:rPr>
          <w:rFonts w:eastAsia="Calibri"/>
          <w:b/>
          <w:iCs/>
          <w:highlight w:val="green"/>
          <w:u w:val="single"/>
        </w:rPr>
        <w:t>everyone</w:t>
      </w:r>
      <w:r w:rsidRPr="002A50BD">
        <w:rPr>
          <w:rFonts w:eastAsia="Calibri"/>
          <w:sz w:val="16"/>
        </w:rPr>
        <w:t xml:space="preserve">. </w:t>
      </w:r>
      <w:r w:rsidRPr="002A50BD">
        <w:rPr>
          <w:rFonts w:eastAsia="Calibri"/>
          <w:u w:val="single"/>
        </w:rPr>
        <w:t xml:space="preserve">The virus would have to be transmitted to the most </w:t>
      </w:r>
      <w:r w:rsidRPr="002A50BD">
        <w:rPr>
          <w:rFonts w:eastAsia="Calibri"/>
          <w:b/>
          <w:iCs/>
          <w:u w:val="single"/>
        </w:rPr>
        <w:t>rural</w:t>
      </w:r>
      <w:r w:rsidRPr="002A50BD">
        <w:rPr>
          <w:rFonts w:eastAsia="Calibri"/>
          <w:u w:val="single"/>
        </w:rPr>
        <w:t xml:space="preserve"> and </w:t>
      </w:r>
      <w:r w:rsidRPr="002A50BD">
        <w:rPr>
          <w:rFonts w:eastAsia="Calibri"/>
          <w:b/>
          <w:iCs/>
          <w:u w:val="single"/>
        </w:rPr>
        <w:t>isolated corners</w:t>
      </w:r>
      <w:r w:rsidRPr="002A50BD">
        <w:rPr>
          <w:rFonts w:eastAsia="Calibri"/>
          <w:sz w:val="16"/>
        </w:rPr>
        <w:t xml:space="preserve"> of the earth; to </w:t>
      </w:r>
      <w:proofErr w:type="spellStart"/>
      <w:r w:rsidRPr="002A50BD">
        <w:rPr>
          <w:rFonts w:eastAsia="Calibri"/>
          <w:b/>
          <w:iCs/>
          <w:highlight w:val="green"/>
          <w:u w:val="single"/>
        </w:rPr>
        <w:t>antarctic</w:t>
      </w:r>
      <w:proofErr w:type="spellEnd"/>
      <w:r w:rsidRPr="002A50BD">
        <w:rPr>
          <w:rFonts w:eastAsia="Calibri"/>
          <w:sz w:val="16"/>
        </w:rPr>
        <w:t xml:space="preserve"> research </w:t>
      </w:r>
      <w:r w:rsidRPr="002A50BD">
        <w:rPr>
          <w:rFonts w:eastAsia="Calibri"/>
          <w:b/>
          <w:iCs/>
          <w:highlight w:val="green"/>
          <w:u w:val="single"/>
        </w:rPr>
        <w:t>stations</w:t>
      </w:r>
      <w:r w:rsidRPr="002A50BD">
        <w:rPr>
          <w:rFonts w:eastAsia="Calibri"/>
          <w:sz w:val="16"/>
        </w:rPr>
        <w:t xml:space="preserve">; to </w:t>
      </w:r>
      <w:r w:rsidRPr="002A50BD">
        <w:rPr>
          <w:rFonts w:eastAsia="Calibri"/>
          <w:b/>
          <w:iCs/>
          <w:highlight w:val="green"/>
          <w:u w:val="single"/>
        </w:rPr>
        <w:t>ships</w:t>
      </w:r>
      <w:r w:rsidRPr="002A50BD">
        <w:rPr>
          <w:rFonts w:eastAsia="Calibri"/>
          <w:u w:val="single"/>
        </w:rPr>
        <w:t xml:space="preserve"> at sea</w:t>
      </w:r>
      <w:r w:rsidRPr="002A50BD">
        <w:rPr>
          <w:rFonts w:eastAsia="Calibri"/>
          <w:sz w:val="16"/>
        </w:rPr>
        <w:t xml:space="preserve">, </w:t>
      </w:r>
      <w:r w:rsidRPr="002A50BD">
        <w:rPr>
          <w:rFonts w:eastAsia="Calibri"/>
          <w:u w:val="single"/>
        </w:rPr>
        <w:t xml:space="preserve">including </w:t>
      </w:r>
      <w:r w:rsidRPr="002A50BD">
        <w:rPr>
          <w:rFonts w:eastAsia="Calibri"/>
          <w:b/>
          <w:iCs/>
          <w:highlight w:val="green"/>
          <w:u w:val="single"/>
        </w:rPr>
        <w:t>nuclear sub</w:t>
      </w:r>
      <w:r w:rsidRPr="002A50BD">
        <w:rPr>
          <w:rFonts w:eastAsia="Calibri"/>
          <w:sz w:val="16"/>
        </w:rPr>
        <w:t>marine</w:t>
      </w:r>
      <w:r w:rsidRPr="002A50BD">
        <w:rPr>
          <w:rFonts w:eastAsia="Calibri"/>
          <w:b/>
          <w:iCs/>
          <w:highlight w:val="green"/>
          <w:u w:val="single"/>
        </w:rPr>
        <w:t>s</w:t>
      </w:r>
      <w:r w:rsidRPr="002A50BD">
        <w:rPr>
          <w:rFonts w:eastAsia="Calibri"/>
          <w:sz w:val="16"/>
        </w:rPr>
        <w:t xml:space="preserve"> on uncharted, long-term and isolated paths; to </w:t>
      </w:r>
      <w:r w:rsidRPr="002A50BD">
        <w:rPr>
          <w:rFonts w:eastAsia="Calibri"/>
          <w:b/>
          <w:iCs/>
          <w:u w:val="single"/>
        </w:rPr>
        <w:t xml:space="preserve">doomsday </w:t>
      </w:r>
      <w:r w:rsidRPr="002A50BD">
        <w:rPr>
          <w:rFonts w:eastAsia="Calibri"/>
          <w:b/>
          <w:iCs/>
          <w:highlight w:val="green"/>
          <w:u w:val="single"/>
        </w:rPr>
        <w:t>preppers</w:t>
      </w:r>
      <w:r w:rsidRPr="002A50BD">
        <w:rPr>
          <w:rFonts w:eastAsia="Calibri"/>
          <w:u w:val="single"/>
        </w:rPr>
        <w:t xml:space="preserve"> in</w:t>
      </w:r>
      <w:r w:rsidRPr="002A50BD">
        <w:rPr>
          <w:rFonts w:eastAsia="Calibri"/>
          <w:sz w:val="16"/>
        </w:rPr>
        <w:t xml:space="preserve"> their </w:t>
      </w:r>
      <w:r w:rsidRPr="002A50BD">
        <w:rPr>
          <w:rFonts w:eastAsia="Calibri"/>
          <w:b/>
          <w:iCs/>
          <w:u w:val="single"/>
        </w:rPr>
        <w:t>bunkers</w:t>
      </w:r>
      <w:r w:rsidRPr="002A50BD">
        <w:rPr>
          <w:rFonts w:eastAsia="Calibri"/>
          <w:sz w:val="16"/>
        </w:rPr>
        <w:t xml:space="preserve">; to hermits and </w:t>
      </w:r>
      <w:r w:rsidRPr="002A50BD">
        <w:rPr>
          <w:rFonts w:eastAsia="Calibri"/>
          <w:b/>
          <w:iCs/>
          <w:highlight w:val="green"/>
          <w:u w:val="single"/>
        </w:rPr>
        <w:t>uncontacted tribes</w:t>
      </w:r>
      <w:r w:rsidRPr="002A50BD">
        <w:rPr>
          <w:rFonts w:eastAsia="Calibri"/>
          <w:sz w:val="16"/>
        </w:rPr>
        <w:t xml:space="preserve">; to </w:t>
      </w:r>
      <w:r w:rsidRPr="002A50BD">
        <w:rPr>
          <w:rFonts w:eastAsia="Calibri"/>
          <w:b/>
          <w:iCs/>
          <w:highlight w:val="green"/>
          <w:u w:val="single"/>
        </w:rPr>
        <w:t>astronauts</w:t>
      </w:r>
      <w:r w:rsidRPr="002A50BD">
        <w:rPr>
          <w:rFonts w:eastAsia="Calibri"/>
          <w:u w:val="single"/>
        </w:rPr>
        <w:t xml:space="preserve"> in space</w:t>
      </w:r>
      <w:r w:rsidRPr="002A50BD">
        <w:rPr>
          <w:rFonts w:eastAsia="Calibri"/>
          <w:sz w:val="16"/>
        </w:rPr>
        <w:t xml:space="preserve">; to each new child born every second; </w:t>
      </w:r>
      <w:r w:rsidRPr="002A50BD">
        <w:rPr>
          <w:rFonts w:eastAsia="Calibri"/>
          <w:u w:val="single"/>
        </w:rPr>
        <w:t xml:space="preserve">to </w:t>
      </w:r>
      <w:r w:rsidRPr="002A50BD">
        <w:rPr>
          <w:rFonts w:eastAsia="Calibri"/>
          <w:b/>
          <w:iCs/>
          <w:u w:val="single"/>
        </w:rPr>
        <w:t>island</w:t>
      </w:r>
      <w:r w:rsidRPr="002A50BD">
        <w:rPr>
          <w:rFonts w:eastAsia="Calibri"/>
          <w:u w:val="single"/>
        </w:rPr>
        <w:t xml:space="preserve"> nations</w:t>
      </w:r>
      <w:r w:rsidRPr="002A50BD">
        <w:rPr>
          <w:rFonts w:eastAsia="Calibri"/>
          <w:sz w:val="16"/>
        </w:rPr>
        <w:t xml:space="preserve">; and so on. And you would need a transmission mechanism that could spread the virus this far without being detected: otherwise, </w:t>
      </w:r>
      <w:r w:rsidRPr="002A50BD">
        <w:rPr>
          <w:rFonts w:eastAsia="Calibri"/>
          <w:u w:val="single"/>
        </w:rPr>
        <w:t xml:space="preserve">those with the means would be </w:t>
      </w:r>
      <w:r w:rsidRPr="002A50BD">
        <w:rPr>
          <w:rFonts w:eastAsia="Calibri"/>
          <w:b/>
          <w:iCs/>
          <w:u w:val="single"/>
        </w:rPr>
        <w:t>whisked away</w:t>
      </w:r>
      <w:r w:rsidRPr="002A50BD">
        <w:rPr>
          <w:rFonts w:eastAsia="Calibri"/>
          <w:u w:val="single"/>
        </w:rPr>
        <w:t xml:space="preserve"> to safety</w:t>
      </w:r>
      <w:r w:rsidRPr="002A50BD">
        <w:rPr>
          <w:rFonts w:eastAsia="Calibri"/>
          <w:sz w:val="16"/>
        </w:rPr>
        <w:t xml:space="preserve"> and might well survive.</w:t>
      </w:r>
    </w:p>
    <w:p w14:paraId="5CB52671" w14:textId="77777777" w:rsidR="002A50BD" w:rsidRPr="002A50BD" w:rsidRDefault="002A50BD" w:rsidP="002A50BD">
      <w:pPr>
        <w:rPr>
          <w:rFonts w:eastAsia="Calibri"/>
          <w:sz w:val="16"/>
        </w:rPr>
      </w:pPr>
      <w:r w:rsidRPr="002A50BD">
        <w:rPr>
          <w:rFonts w:eastAsia="Calibri"/>
          <w:sz w:val="16"/>
        </w:rPr>
        <w:t xml:space="preserve">Second, </w:t>
      </w:r>
      <w:r w:rsidRPr="002A50BD">
        <w:rPr>
          <w:rFonts w:eastAsia="Calibri"/>
          <w:highlight w:val="green"/>
          <w:u w:val="single"/>
        </w:rPr>
        <w:t>you would need a virus that was</w:t>
      </w:r>
      <w:r w:rsidRPr="002A50BD">
        <w:rPr>
          <w:rFonts w:eastAsia="Calibri"/>
          <w:u w:val="single"/>
        </w:rPr>
        <w:t xml:space="preserve"> </w:t>
      </w:r>
      <w:r w:rsidRPr="002A50BD">
        <w:rPr>
          <w:rFonts w:eastAsia="Calibri"/>
          <w:b/>
          <w:iCs/>
          <w:u w:val="single"/>
        </w:rPr>
        <w:t xml:space="preserve">virtually </w:t>
      </w:r>
      <w:r w:rsidRPr="002A50BD">
        <w:rPr>
          <w:rFonts w:eastAsia="Calibri"/>
          <w:b/>
          <w:iCs/>
          <w:highlight w:val="green"/>
          <w:u w:val="single"/>
        </w:rPr>
        <w:t>undetectable</w:t>
      </w:r>
      <w:r w:rsidRPr="002A50BD">
        <w:rPr>
          <w:rFonts w:eastAsia="Calibri"/>
          <w:u w:val="single"/>
        </w:rPr>
        <w:t xml:space="preserve"> until </w:t>
      </w:r>
      <w:r w:rsidRPr="002A50BD">
        <w:rPr>
          <w:rFonts w:eastAsia="Calibri"/>
          <w:b/>
          <w:iCs/>
          <w:u w:val="single"/>
        </w:rPr>
        <w:t>all</w:t>
      </w:r>
      <w:r w:rsidRPr="002A50BD">
        <w:rPr>
          <w:rFonts w:eastAsia="Calibri"/>
          <w:sz w:val="16"/>
        </w:rPr>
        <w:t xml:space="preserve">, or </w:t>
      </w:r>
      <w:r w:rsidRPr="002A50BD">
        <w:rPr>
          <w:rFonts w:eastAsia="Calibri"/>
          <w:u w:val="single"/>
        </w:rPr>
        <w:t xml:space="preserve">nearly all humans had </w:t>
      </w:r>
      <w:r w:rsidRPr="002A50BD">
        <w:rPr>
          <w:rFonts w:eastAsia="Calibri"/>
          <w:b/>
          <w:iCs/>
          <w:u w:val="single"/>
        </w:rPr>
        <w:t>been infected</w:t>
      </w:r>
      <w:r w:rsidRPr="002A50BD">
        <w:rPr>
          <w:rFonts w:eastAsia="Calibri"/>
          <w:sz w:val="16"/>
        </w:rPr>
        <w:t>. That conflicts in a stark way with the goal of producing a virus that is 100% lethal, since lethal viruses tend to leave a trace as they spread through a population.</w:t>
      </w:r>
    </w:p>
    <w:p w14:paraId="2C90928C" w14:textId="77777777" w:rsidR="002A50BD" w:rsidRPr="002A50BD" w:rsidRDefault="002A50BD" w:rsidP="002A50BD">
      <w:pPr>
        <w:rPr>
          <w:rFonts w:eastAsia="Calibri"/>
          <w:sz w:val="16"/>
        </w:rPr>
      </w:pPr>
      <w:r w:rsidRPr="002A50BD">
        <w:rPr>
          <w:rFonts w:eastAsia="Calibri"/>
          <w:sz w:val="16"/>
        </w:rPr>
        <w:t xml:space="preserve">Third, </w:t>
      </w:r>
      <w:r w:rsidRPr="002A50BD">
        <w:rPr>
          <w:rFonts w:eastAsia="Calibri"/>
          <w:u w:val="single"/>
        </w:rPr>
        <w:t xml:space="preserve">you would need a virus that is </w:t>
      </w:r>
      <w:r w:rsidRPr="002A50BD">
        <w:rPr>
          <w:rFonts w:eastAsia="Calibri"/>
          <w:b/>
          <w:iCs/>
          <w:u w:val="single"/>
        </w:rPr>
        <w:t>unprecedentedly infectious</w:t>
      </w:r>
      <w:r w:rsidRPr="002A50BD">
        <w:rPr>
          <w:rFonts w:eastAsia="Calibri"/>
          <w:sz w:val="16"/>
        </w:rPr>
        <w:t xml:space="preserve">. </w:t>
      </w:r>
      <w:r w:rsidRPr="002A50BD">
        <w:rPr>
          <w:rFonts w:eastAsia="Calibri"/>
          <w:highlight w:val="green"/>
          <w:u w:val="single"/>
        </w:rPr>
        <w:t>The virus would need to be</w:t>
      </w:r>
      <w:r w:rsidRPr="002A50BD">
        <w:rPr>
          <w:rFonts w:eastAsia="Calibri"/>
          <w:u w:val="single"/>
        </w:rPr>
        <w:t xml:space="preserve"> capable of being </w:t>
      </w:r>
      <w:r w:rsidRPr="002A50BD">
        <w:rPr>
          <w:rFonts w:eastAsia="Calibri"/>
          <w:b/>
          <w:iCs/>
          <w:highlight w:val="green"/>
          <w:u w:val="single"/>
        </w:rPr>
        <w:t>transmitted</w:t>
      </w:r>
      <w:r w:rsidRPr="002A50BD">
        <w:rPr>
          <w:rFonts w:eastAsia="Calibri"/>
          <w:u w:val="single"/>
        </w:rPr>
        <w:t xml:space="preserve">, </w:t>
      </w:r>
      <w:r w:rsidRPr="002A50BD">
        <w:rPr>
          <w:rFonts w:eastAsia="Calibri"/>
          <w:b/>
          <w:iCs/>
          <w:u w:val="single"/>
        </w:rPr>
        <w:t>without fail</w:t>
      </w:r>
      <w:r w:rsidRPr="002A50BD">
        <w:rPr>
          <w:rFonts w:eastAsia="Calibri"/>
          <w:sz w:val="16"/>
        </w:rPr>
        <w:t xml:space="preserve">, </w:t>
      </w:r>
      <w:r w:rsidRPr="002A50BD">
        <w:rPr>
          <w:rFonts w:eastAsia="Calibri"/>
          <w:highlight w:val="green"/>
          <w:u w:val="single"/>
        </w:rPr>
        <w:t xml:space="preserve">to </w:t>
      </w:r>
      <w:r w:rsidRPr="002A50BD">
        <w:rPr>
          <w:rFonts w:eastAsia="Calibri"/>
          <w:b/>
          <w:iCs/>
          <w:highlight w:val="green"/>
          <w:u w:val="single"/>
        </w:rPr>
        <w:t>every human</w:t>
      </w:r>
      <w:r w:rsidRPr="002A50BD">
        <w:rPr>
          <w:rFonts w:eastAsia="Calibri"/>
          <w:sz w:val="16"/>
        </w:rPr>
        <w:t xml:space="preserve"> being </w:t>
      </w:r>
      <w:r w:rsidRPr="002A50BD">
        <w:rPr>
          <w:rFonts w:eastAsia="Calibri"/>
          <w:highlight w:val="green"/>
          <w:u w:val="single"/>
        </w:rPr>
        <w:t xml:space="preserve">on the </w:t>
      </w:r>
      <w:r w:rsidRPr="002A50BD">
        <w:rPr>
          <w:rFonts w:eastAsia="Calibri"/>
          <w:b/>
          <w:iCs/>
          <w:highlight w:val="green"/>
          <w:u w:val="single"/>
        </w:rPr>
        <w:t>planet</w:t>
      </w:r>
      <w:r w:rsidRPr="002A50BD">
        <w:rPr>
          <w:rFonts w:eastAsia="Calibri"/>
          <w:sz w:val="16"/>
        </w:rPr>
        <w:t xml:space="preserve">, in sufficient quantities to actually make them sick. </w:t>
      </w:r>
      <w:r w:rsidRPr="002A50BD">
        <w:rPr>
          <w:rFonts w:eastAsia="Calibri"/>
          <w:u w:val="single"/>
        </w:rPr>
        <w:t xml:space="preserve">It would </w:t>
      </w:r>
      <w:proofErr w:type="gramStart"/>
      <w:r w:rsidRPr="002A50BD">
        <w:rPr>
          <w:rFonts w:eastAsia="Calibri"/>
          <w:u w:val="single"/>
        </w:rPr>
        <w:t>need</w:t>
      </w:r>
      <w:proofErr w:type="gramEnd"/>
      <w:r w:rsidRPr="002A50BD">
        <w:rPr>
          <w:rFonts w:eastAsia="Calibri"/>
          <w:u w:val="single"/>
        </w:rPr>
        <w:t xml:space="preserve"> to </w:t>
      </w:r>
      <w:r w:rsidRPr="002A50BD">
        <w:rPr>
          <w:rFonts w:eastAsia="Calibri"/>
          <w:highlight w:val="green"/>
          <w:u w:val="single"/>
        </w:rPr>
        <w:t xml:space="preserve">avoid </w:t>
      </w:r>
      <w:r w:rsidRPr="002A50BD">
        <w:rPr>
          <w:rFonts w:eastAsia="Calibri"/>
          <w:b/>
          <w:iCs/>
          <w:highlight w:val="green"/>
          <w:u w:val="single"/>
        </w:rPr>
        <w:t>respirators</w:t>
      </w:r>
      <w:r w:rsidRPr="002A50BD">
        <w:rPr>
          <w:rFonts w:eastAsia="Calibri"/>
          <w:sz w:val="16"/>
        </w:rPr>
        <w:t xml:space="preserve"> and other forms of protective equipment. </w:t>
      </w:r>
      <w:r w:rsidRPr="002A50BD">
        <w:rPr>
          <w:rFonts w:eastAsia="Calibri"/>
          <w:highlight w:val="green"/>
          <w:u w:val="single"/>
        </w:rPr>
        <w:t>And</w:t>
      </w:r>
      <w:r w:rsidRPr="002A50BD">
        <w:rPr>
          <w:rFonts w:eastAsia="Calibri"/>
          <w:u w:val="single"/>
        </w:rPr>
        <w:t xml:space="preserve"> it would have to </w:t>
      </w:r>
      <w:r w:rsidRPr="002A50BD">
        <w:rPr>
          <w:rFonts w:eastAsia="Calibri"/>
          <w:highlight w:val="green"/>
          <w:u w:val="single"/>
        </w:rPr>
        <w:t>maintain</w:t>
      </w:r>
      <w:r w:rsidRPr="002A50BD">
        <w:rPr>
          <w:rFonts w:eastAsia="Calibri"/>
          <w:u w:val="single"/>
        </w:rPr>
        <w:t xml:space="preserve"> its </w:t>
      </w:r>
      <w:r w:rsidRPr="002A50BD">
        <w:rPr>
          <w:rFonts w:eastAsia="Calibri"/>
          <w:highlight w:val="green"/>
          <w:u w:val="single"/>
        </w:rPr>
        <w:t>transmissibility through</w:t>
      </w:r>
      <w:r w:rsidRPr="002A50BD">
        <w:rPr>
          <w:rFonts w:eastAsia="Calibri"/>
          <w:u w:val="single"/>
        </w:rPr>
        <w:t>out many generations</w:t>
      </w:r>
      <w:r w:rsidRPr="002A50BD">
        <w:rPr>
          <w:rFonts w:eastAsia="Calibri"/>
          <w:sz w:val="16"/>
        </w:rPr>
        <w:t xml:space="preserve"> of </w:t>
      </w:r>
      <w:r w:rsidRPr="002A50BD">
        <w:rPr>
          <w:rFonts w:eastAsia="Calibri"/>
          <w:b/>
          <w:iCs/>
          <w:highlight w:val="green"/>
          <w:u w:val="single"/>
        </w:rPr>
        <w:t>mutation</w:t>
      </w:r>
      <w:r w:rsidRPr="002A50BD">
        <w:rPr>
          <w:rFonts w:eastAsia="Calibri"/>
          <w:sz w:val="16"/>
        </w:rPr>
        <w:t>.</w:t>
      </w:r>
    </w:p>
    <w:p w14:paraId="4152C200" w14:textId="77777777" w:rsidR="002A50BD" w:rsidRPr="002A50BD" w:rsidRDefault="002A50BD" w:rsidP="002A50BD">
      <w:pPr>
        <w:rPr>
          <w:rFonts w:eastAsia="Calibri"/>
          <w:sz w:val="16"/>
        </w:rPr>
      </w:pPr>
      <w:r w:rsidRPr="002A50BD">
        <w:rPr>
          <w:rFonts w:eastAsia="Calibri"/>
          <w:sz w:val="16"/>
        </w:rPr>
        <w:t xml:space="preserve">Fourth, </w:t>
      </w:r>
      <w:r w:rsidRPr="002A50BD">
        <w:rPr>
          <w:rFonts w:eastAsia="Calibri"/>
          <w:u w:val="single"/>
        </w:rPr>
        <w:t xml:space="preserve">you would need a virus that is </w:t>
      </w:r>
      <w:r w:rsidRPr="002A50BD">
        <w:rPr>
          <w:rFonts w:eastAsia="Calibri"/>
          <w:b/>
          <w:iCs/>
          <w:u w:val="single"/>
        </w:rPr>
        <w:t>unprecedentedly lethal</w:t>
      </w:r>
      <w:r w:rsidRPr="002A50BD">
        <w:rPr>
          <w:rFonts w:eastAsia="Calibri"/>
          <w:sz w:val="16"/>
        </w:rPr>
        <w:t xml:space="preserve">, </w:t>
      </w:r>
      <w:r w:rsidRPr="002A50BD">
        <w:rPr>
          <w:rFonts w:eastAsia="Calibri"/>
          <w:highlight w:val="green"/>
          <w:u w:val="single"/>
        </w:rPr>
        <w:t>killing not</w:t>
      </w:r>
      <w:r w:rsidRPr="002A50BD">
        <w:rPr>
          <w:rFonts w:eastAsia="Calibri"/>
          <w:sz w:val="16"/>
        </w:rPr>
        <w:t xml:space="preserve"> 90%, </w:t>
      </w:r>
      <w:r w:rsidRPr="002A50BD">
        <w:rPr>
          <w:rFonts w:eastAsia="Calibri"/>
          <w:b/>
          <w:iCs/>
          <w:highlight w:val="green"/>
          <w:u w:val="single"/>
        </w:rPr>
        <w:t>99%</w:t>
      </w:r>
      <w:r w:rsidRPr="002A50BD">
        <w:rPr>
          <w:rFonts w:eastAsia="Calibri"/>
          <w:sz w:val="16"/>
        </w:rPr>
        <w:t xml:space="preserve">, or 99.999% </w:t>
      </w:r>
      <w:r w:rsidRPr="002A50BD">
        <w:rPr>
          <w:rFonts w:eastAsia="Calibri"/>
          <w:highlight w:val="green"/>
          <w:u w:val="single"/>
        </w:rPr>
        <w:t>but</w:t>
      </w:r>
      <w:r w:rsidRPr="002A50BD">
        <w:rPr>
          <w:rFonts w:eastAsia="Calibri"/>
          <w:sz w:val="16"/>
        </w:rPr>
        <w:t xml:space="preserve"> effectively </w:t>
      </w:r>
      <w:r w:rsidRPr="002A50BD">
        <w:rPr>
          <w:rFonts w:eastAsia="Calibri"/>
          <w:b/>
          <w:iCs/>
          <w:highlight w:val="green"/>
          <w:u w:val="single"/>
        </w:rPr>
        <w:t>all</w:t>
      </w:r>
      <w:r w:rsidRPr="002A50BD">
        <w:rPr>
          <w:rFonts w:eastAsia="Calibri"/>
          <w:sz w:val="16"/>
        </w:rPr>
        <w:t xml:space="preserve"> of those infected by it, </w:t>
      </w:r>
      <w:r w:rsidRPr="002A50BD">
        <w:rPr>
          <w:rFonts w:eastAsia="Calibri"/>
          <w:highlight w:val="green"/>
          <w:u w:val="single"/>
        </w:rPr>
        <w:t>no matter their</w:t>
      </w:r>
      <w:r w:rsidRPr="002A50BD">
        <w:rPr>
          <w:rFonts w:eastAsia="Calibri"/>
          <w:u w:val="single"/>
        </w:rPr>
        <w:t xml:space="preserve"> age, health, or </w:t>
      </w:r>
      <w:r w:rsidRPr="002A50BD">
        <w:rPr>
          <w:rFonts w:eastAsia="Calibri"/>
          <w:b/>
          <w:iCs/>
          <w:highlight w:val="green"/>
          <w:u w:val="single"/>
        </w:rPr>
        <w:t>genetic makeup</w:t>
      </w:r>
      <w:r w:rsidRPr="002A50BD">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EE95C3C" w14:textId="77777777" w:rsidR="002A50BD" w:rsidRPr="002A50BD" w:rsidRDefault="002A50BD" w:rsidP="002A50BD">
      <w:pPr>
        <w:rPr>
          <w:rFonts w:eastAsia="Calibri"/>
        </w:rPr>
      </w:pPr>
      <w:r w:rsidRPr="002A50BD">
        <w:rPr>
          <w:rFonts w:eastAsia="Calibri"/>
          <w:sz w:val="16"/>
        </w:rPr>
        <w:t xml:space="preserve">Fifth, </w:t>
      </w:r>
      <w:r w:rsidRPr="002A50BD">
        <w:rPr>
          <w:rFonts w:eastAsia="Calibri"/>
          <w:highlight w:val="green"/>
          <w:u w:val="single"/>
        </w:rPr>
        <w:t>you would need to</w:t>
      </w:r>
      <w:r w:rsidRPr="002A50BD">
        <w:rPr>
          <w:rFonts w:eastAsia="Calibri"/>
          <w:sz w:val="16"/>
        </w:rPr>
        <w:t xml:space="preserve"> find a way to </w:t>
      </w:r>
      <w:proofErr w:type="gramStart"/>
      <w:r w:rsidRPr="002A50BD">
        <w:rPr>
          <w:rFonts w:eastAsia="Calibri"/>
          <w:highlight w:val="green"/>
          <w:u w:val="single"/>
        </w:rPr>
        <w:t>evade</w:t>
      </w:r>
      <w:proofErr w:type="gramEnd"/>
      <w:r w:rsidRPr="002A50BD">
        <w:rPr>
          <w:rFonts w:eastAsia="Calibri"/>
          <w:u w:val="single"/>
        </w:rPr>
        <w:t xml:space="preserve"> </w:t>
      </w:r>
      <w:r w:rsidRPr="002A50BD">
        <w:rPr>
          <w:rFonts w:eastAsia="Calibri"/>
          <w:b/>
          <w:iCs/>
          <w:u w:val="single"/>
        </w:rPr>
        <w:t>basic public health measures</w:t>
      </w:r>
      <w:r w:rsidRPr="002A50BD">
        <w:rPr>
          <w:rFonts w:eastAsia="Calibri"/>
          <w:u w:val="single"/>
        </w:rPr>
        <w:t xml:space="preserve"> such as masking and </w:t>
      </w:r>
      <w:r w:rsidRPr="002A50BD">
        <w:rPr>
          <w:rFonts w:eastAsia="Calibri"/>
          <w:b/>
          <w:iCs/>
          <w:u w:val="single"/>
        </w:rPr>
        <w:t xml:space="preserve">social </w:t>
      </w:r>
      <w:r w:rsidRPr="002A50BD">
        <w:rPr>
          <w:rFonts w:eastAsia="Calibri"/>
          <w:b/>
          <w:iCs/>
          <w:highlight w:val="green"/>
          <w:u w:val="single"/>
        </w:rPr>
        <w:t>distancing</w:t>
      </w:r>
      <w:r w:rsidRPr="002A50BD">
        <w:rPr>
          <w:rFonts w:eastAsia="Calibri"/>
          <w:u w:val="single"/>
        </w:rPr>
        <w:t xml:space="preserve">. This isn’t as easy as it sounds. </w:t>
      </w:r>
      <w:r w:rsidRPr="002A50BD">
        <w:rPr>
          <w:rFonts w:eastAsia="Calibri"/>
          <w:highlight w:val="green"/>
          <w:u w:val="single"/>
        </w:rPr>
        <w:t xml:space="preserve">How do you transmit a virus to someone who </w:t>
      </w:r>
      <w:r w:rsidRPr="002A50BD">
        <w:rPr>
          <w:rFonts w:eastAsia="Calibri"/>
          <w:b/>
          <w:iCs/>
          <w:highlight w:val="green"/>
          <w:u w:val="single"/>
        </w:rPr>
        <w:t>doesn’t leave their house</w:t>
      </w:r>
      <w:r w:rsidRPr="002A50BD">
        <w:rPr>
          <w:rFonts w:eastAsia="Calibri"/>
          <w:highlight w:val="green"/>
          <w:u w:val="single"/>
        </w:rPr>
        <w:t>?</w:t>
      </w:r>
    </w:p>
    <w:p w14:paraId="7984224A" w14:textId="77777777" w:rsidR="002A50BD" w:rsidRPr="002A50BD" w:rsidRDefault="002A50BD" w:rsidP="002A50BD">
      <w:pPr>
        <w:rPr>
          <w:rFonts w:eastAsia="Calibri"/>
        </w:rPr>
      </w:pPr>
    </w:p>
    <w:p w14:paraId="5D246F6F" w14:textId="77777777" w:rsidR="002A50BD" w:rsidRPr="002A50BD" w:rsidRDefault="002A50BD" w:rsidP="002A50BD">
      <w:pPr>
        <w:keepNext/>
        <w:keepLines/>
        <w:pageBreakBefore/>
        <w:spacing w:before="40" w:after="0"/>
        <w:jc w:val="center"/>
        <w:outlineLvl w:val="2"/>
        <w:rPr>
          <w:rFonts w:eastAsia="Times New Roman" w:cs="Times New Roman"/>
          <w:b/>
          <w:sz w:val="32"/>
          <w:szCs w:val="24"/>
          <w:u w:val="single"/>
        </w:rPr>
      </w:pPr>
      <w:r w:rsidRPr="002A50BD">
        <w:rPr>
          <w:rFonts w:eastAsia="Times New Roman" w:cs="Times New Roman"/>
          <w:b/>
          <w:sz w:val="32"/>
          <w:szCs w:val="24"/>
          <w:u w:val="single"/>
        </w:rPr>
        <w:t>1NC---Doctrinal Stability</w:t>
      </w:r>
    </w:p>
    <w:p w14:paraId="59D3ED95" w14:textId="77777777" w:rsidR="002A50BD" w:rsidRPr="002A50BD" w:rsidRDefault="002A50BD" w:rsidP="002A50BD">
      <w:pPr>
        <w:keepNext/>
        <w:keepLines/>
        <w:numPr>
          <w:ilvl w:val="0"/>
          <w:numId w:val="19"/>
        </w:numPr>
        <w:spacing w:before="40" w:after="0"/>
        <w:outlineLvl w:val="3"/>
        <w:rPr>
          <w:rFonts w:eastAsia="Times New Roman" w:cs="Times New Roman"/>
          <w:b/>
          <w:iCs/>
          <w:highlight w:val="green"/>
          <w:u w:val="single"/>
        </w:rPr>
      </w:pPr>
      <w:r w:rsidRPr="002A50BD">
        <w:rPr>
          <w:rFonts w:eastAsia="Times New Roman" w:cs="Times New Roman"/>
          <w:b/>
          <w:iCs/>
          <w:sz w:val="26"/>
        </w:rPr>
        <w:t xml:space="preserve">No civil war. </w:t>
      </w:r>
    </w:p>
    <w:p w14:paraId="324E5B6D" w14:textId="77777777" w:rsidR="002A50BD" w:rsidRPr="002A50BD" w:rsidRDefault="002A50BD" w:rsidP="002A50BD">
      <w:pPr>
        <w:rPr>
          <w:rFonts w:eastAsia="Calibri"/>
          <w:highlight w:val="green"/>
          <w:u w:val="single"/>
        </w:rPr>
      </w:pPr>
      <w:r w:rsidRPr="002A50BD">
        <w:rPr>
          <w:rFonts w:eastAsia="Calibri"/>
        </w:rPr>
        <w:t xml:space="preserve">Robert </w:t>
      </w:r>
      <w:r w:rsidRPr="002A50BD">
        <w:rPr>
          <w:rFonts w:eastAsia="Calibri"/>
          <w:b/>
          <w:bCs/>
          <w:sz w:val="26"/>
        </w:rPr>
        <w:t>Reich 23</w:t>
      </w:r>
      <w:r w:rsidRPr="002A50BD">
        <w:rPr>
          <w:rFonts w:eastAsia="Calibri"/>
        </w:rPr>
        <w:t>. "There will be no civil war over Trump. Here’s why." Guardian. 6-12-2023. https://www.theguardian.com/commentisfree/2023/jun/12/trump-civil-war-chances-documents-indictment</w:t>
      </w:r>
    </w:p>
    <w:p w14:paraId="03162677" w14:textId="77777777" w:rsidR="002A50BD" w:rsidRPr="002A50BD" w:rsidRDefault="002A50BD" w:rsidP="002A50BD">
      <w:pPr>
        <w:rPr>
          <w:rFonts w:eastAsia="Calibri"/>
          <w:highlight w:val="green"/>
          <w:u w:val="single"/>
        </w:rPr>
      </w:pPr>
      <w:r w:rsidRPr="002A50BD">
        <w:rPr>
          <w:rFonts w:eastAsia="Calibri"/>
          <w:b/>
          <w:iCs/>
          <w:sz w:val="30"/>
          <w:szCs w:val="30"/>
          <w:highlight w:val="green"/>
          <w:u w:val="single"/>
        </w:rPr>
        <w:t>Violence is possible, but there will be no civil war.</w:t>
      </w:r>
    </w:p>
    <w:p w14:paraId="03CE49BF" w14:textId="77777777" w:rsidR="002A50BD" w:rsidRPr="002A50BD" w:rsidRDefault="002A50BD" w:rsidP="002A50BD">
      <w:pPr>
        <w:rPr>
          <w:rFonts w:eastAsia="Calibri"/>
          <w:highlight w:val="green"/>
          <w:u w:val="single"/>
        </w:rPr>
      </w:pPr>
      <w:r w:rsidRPr="002A50BD">
        <w:rPr>
          <w:rFonts w:eastAsia="Calibri"/>
          <w:highlight w:val="green"/>
          <w:u w:val="single"/>
        </w:rPr>
        <w:t>Nations don’t go to war over</w:t>
      </w:r>
      <w:r w:rsidRPr="002A50BD">
        <w:rPr>
          <w:rFonts w:eastAsia="Calibri"/>
          <w:u w:val="single"/>
        </w:rPr>
        <w:t xml:space="preserve"> </w:t>
      </w:r>
      <w:r w:rsidRPr="002A50BD">
        <w:rPr>
          <w:rFonts w:eastAsia="Calibri"/>
          <w:highlight w:val="green"/>
          <w:u w:val="single"/>
        </w:rPr>
        <w:t>whether they</w:t>
      </w:r>
      <w:r w:rsidRPr="002A50BD">
        <w:rPr>
          <w:rFonts w:eastAsia="Calibri"/>
          <w:u w:val="single"/>
        </w:rPr>
        <w:t xml:space="preserve"> </w:t>
      </w:r>
      <w:r w:rsidRPr="002A50BD">
        <w:rPr>
          <w:rFonts w:eastAsia="Calibri"/>
          <w:b/>
          <w:iCs/>
          <w:highlight w:val="green"/>
          <w:u w:val="single"/>
        </w:rPr>
        <w:t>like</w:t>
      </w:r>
      <w:r w:rsidRPr="002A50BD">
        <w:rPr>
          <w:rFonts w:eastAsia="Calibri"/>
          <w:u w:val="single"/>
        </w:rPr>
        <w:t xml:space="preserve"> or </w:t>
      </w:r>
      <w:r w:rsidRPr="002A50BD">
        <w:rPr>
          <w:rFonts w:eastAsia="Calibri"/>
          <w:b/>
          <w:iCs/>
          <w:u w:val="single"/>
        </w:rPr>
        <w:t xml:space="preserve">hate </w:t>
      </w:r>
      <w:r w:rsidRPr="002A50BD">
        <w:rPr>
          <w:rFonts w:eastAsia="Calibri"/>
          <w:b/>
          <w:iCs/>
          <w:highlight w:val="green"/>
          <w:u w:val="single"/>
        </w:rPr>
        <w:t>specific leaders</w:t>
      </w:r>
      <w:r w:rsidRPr="002A50BD">
        <w:rPr>
          <w:rFonts w:eastAsia="Calibri"/>
          <w:sz w:val="16"/>
        </w:rPr>
        <w:t xml:space="preserve">. </w:t>
      </w:r>
      <w:r w:rsidRPr="002A50BD">
        <w:rPr>
          <w:rFonts w:eastAsia="Calibri"/>
          <w:u w:val="single"/>
        </w:rPr>
        <w:t xml:space="preserve">They go to war over the </w:t>
      </w:r>
      <w:r w:rsidRPr="002A50BD">
        <w:rPr>
          <w:rFonts w:eastAsia="Calibri"/>
          <w:b/>
          <w:iCs/>
          <w:u w:val="single"/>
        </w:rPr>
        <w:t>ideologies</w:t>
      </w:r>
      <w:r w:rsidRPr="002A50BD">
        <w:rPr>
          <w:rFonts w:eastAsia="Calibri"/>
          <w:u w:val="single"/>
        </w:rPr>
        <w:t xml:space="preserve">, </w:t>
      </w:r>
      <w:r w:rsidRPr="002A50BD">
        <w:rPr>
          <w:rFonts w:eastAsia="Calibri"/>
          <w:b/>
          <w:iCs/>
          <w:u w:val="single"/>
        </w:rPr>
        <w:t>religions</w:t>
      </w:r>
      <w:r w:rsidRPr="002A50BD">
        <w:rPr>
          <w:rFonts w:eastAsia="Calibri"/>
          <w:u w:val="single"/>
        </w:rPr>
        <w:t xml:space="preserve">, </w:t>
      </w:r>
      <w:r w:rsidRPr="002A50BD">
        <w:rPr>
          <w:rFonts w:eastAsia="Calibri"/>
          <w:b/>
          <w:iCs/>
          <w:u w:val="single"/>
        </w:rPr>
        <w:t>racism</w:t>
      </w:r>
      <w:r w:rsidRPr="002A50BD">
        <w:rPr>
          <w:rFonts w:eastAsia="Calibri"/>
          <w:u w:val="single"/>
        </w:rPr>
        <w:t xml:space="preserve">, </w:t>
      </w:r>
      <w:r w:rsidRPr="002A50BD">
        <w:rPr>
          <w:rFonts w:eastAsia="Calibri"/>
          <w:b/>
          <w:iCs/>
          <w:u w:val="single"/>
        </w:rPr>
        <w:t>social classes</w:t>
      </w:r>
      <w:r w:rsidRPr="002A50BD">
        <w:rPr>
          <w:rFonts w:eastAsia="Calibri"/>
          <w:u w:val="single"/>
        </w:rPr>
        <w:t xml:space="preserve"> or </w:t>
      </w:r>
      <w:r w:rsidRPr="002A50BD">
        <w:rPr>
          <w:rFonts w:eastAsia="Calibri"/>
          <w:b/>
          <w:iCs/>
          <w:u w:val="single"/>
        </w:rPr>
        <w:t>economic policies</w:t>
      </w:r>
      <w:r w:rsidRPr="002A50BD">
        <w:rPr>
          <w:rFonts w:eastAsia="Calibri"/>
          <w:u w:val="single"/>
        </w:rPr>
        <w:t xml:space="preserve"> these leaders represent.</w:t>
      </w:r>
    </w:p>
    <w:p w14:paraId="1BEFE5CE" w14:textId="77777777" w:rsidR="002A50BD" w:rsidRPr="002A50BD" w:rsidRDefault="002A50BD" w:rsidP="002A50BD">
      <w:pPr>
        <w:rPr>
          <w:rFonts w:eastAsia="Calibri"/>
          <w:highlight w:val="green"/>
          <w:u w:val="single"/>
        </w:rPr>
      </w:pPr>
      <w:r w:rsidRPr="002A50BD">
        <w:rPr>
          <w:rFonts w:eastAsia="Calibri"/>
          <w:sz w:val="16"/>
        </w:rPr>
        <w:t xml:space="preserve">But </w:t>
      </w:r>
      <w:r w:rsidRPr="002A50BD">
        <w:rPr>
          <w:rFonts w:eastAsia="Calibri"/>
          <w:b/>
          <w:iCs/>
          <w:u w:val="single"/>
        </w:rPr>
        <w:t>Trump</w:t>
      </w:r>
      <w:r w:rsidRPr="002A50BD">
        <w:rPr>
          <w:rFonts w:eastAsia="Calibri"/>
          <w:sz w:val="16"/>
        </w:rPr>
        <w:t xml:space="preserve"> represents nothing other than his own grievance with a system that refused him a second term and is now beginning to hold him accountable for violating the law.</w:t>
      </w:r>
    </w:p>
    <w:p w14:paraId="5D4FC9E5" w14:textId="77777777" w:rsidR="002A50BD" w:rsidRPr="002A50BD" w:rsidRDefault="002A50BD" w:rsidP="002A50BD">
      <w:pPr>
        <w:rPr>
          <w:rFonts w:eastAsia="Calibri"/>
          <w:highlight w:val="green"/>
          <w:u w:val="single"/>
        </w:rPr>
      </w:pPr>
      <w:r w:rsidRPr="002A50BD">
        <w:rPr>
          <w:rFonts w:eastAsia="Calibri"/>
          <w:u w:val="single"/>
        </w:rPr>
        <w:t>In addition, the guardrails that protected American democracy after the 2020 election</w:t>
      </w:r>
      <w:r w:rsidRPr="002A50BD">
        <w:rPr>
          <w:rFonts w:eastAsia="Calibri"/>
          <w:sz w:val="16"/>
        </w:rPr>
        <w:t xml:space="preserve"> </w:t>
      </w:r>
      <w:r w:rsidRPr="002A50BD">
        <w:rPr>
          <w:rFonts w:eastAsia="Calibri"/>
          <w:u w:val="single"/>
        </w:rPr>
        <w:t xml:space="preserve">– the </w:t>
      </w:r>
      <w:r w:rsidRPr="002A50BD">
        <w:rPr>
          <w:rFonts w:eastAsia="Calibri"/>
          <w:b/>
          <w:iCs/>
          <w:highlight w:val="green"/>
          <w:u w:val="single"/>
        </w:rPr>
        <w:t>courts</w:t>
      </w:r>
      <w:r w:rsidRPr="002A50BD">
        <w:rPr>
          <w:rFonts w:eastAsia="Calibri"/>
          <w:u w:val="single"/>
        </w:rPr>
        <w:t xml:space="preserve">, </w:t>
      </w:r>
      <w:r w:rsidRPr="002A50BD">
        <w:rPr>
          <w:rFonts w:eastAsia="Calibri"/>
          <w:b/>
          <w:iCs/>
          <w:highlight w:val="green"/>
          <w:u w:val="single"/>
        </w:rPr>
        <w:t>state election officials</w:t>
      </w:r>
      <w:r w:rsidRPr="002A50BD">
        <w:rPr>
          <w:rFonts w:eastAsia="Calibri"/>
          <w:u w:val="single"/>
        </w:rPr>
        <w:t xml:space="preserve">, the </w:t>
      </w:r>
      <w:r w:rsidRPr="002A50BD">
        <w:rPr>
          <w:rFonts w:eastAsia="Calibri"/>
          <w:b/>
          <w:iCs/>
          <w:highlight w:val="green"/>
          <w:u w:val="single"/>
        </w:rPr>
        <w:t>military</w:t>
      </w:r>
      <w:r w:rsidRPr="002A50BD">
        <w:rPr>
          <w:rFonts w:eastAsia="Calibri"/>
          <w:u w:val="single"/>
        </w:rPr>
        <w:t xml:space="preserve">, </w:t>
      </w:r>
      <w:r w:rsidRPr="002A50BD">
        <w:rPr>
          <w:rFonts w:eastAsia="Calibri"/>
          <w:highlight w:val="green"/>
          <w:u w:val="single"/>
        </w:rPr>
        <w:t>and</w:t>
      </w:r>
      <w:r w:rsidRPr="002A50BD">
        <w:rPr>
          <w:rFonts w:eastAsia="Calibri"/>
          <w:u w:val="single"/>
        </w:rPr>
        <w:t xml:space="preserve"> the </w:t>
      </w:r>
      <w:r w:rsidRPr="002A50BD">
        <w:rPr>
          <w:rFonts w:eastAsia="Calibri"/>
          <w:b/>
          <w:iCs/>
          <w:highlight w:val="green"/>
          <w:u w:val="single"/>
        </w:rPr>
        <w:t>justice</w:t>
      </w:r>
      <w:r w:rsidRPr="002A50BD">
        <w:rPr>
          <w:rFonts w:eastAsia="Calibri"/>
          <w:b/>
          <w:iCs/>
          <w:u w:val="single"/>
        </w:rPr>
        <w:t xml:space="preserve"> department</w:t>
      </w:r>
      <w:r w:rsidRPr="002A50BD">
        <w:rPr>
          <w:rFonts w:eastAsia="Calibri"/>
          <w:u w:val="single"/>
        </w:rPr>
        <w:t xml:space="preserve"> – </w:t>
      </w:r>
      <w:r w:rsidRPr="002A50BD">
        <w:rPr>
          <w:rFonts w:eastAsia="Calibri"/>
          <w:highlight w:val="green"/>
          <w:u w:val="single"/>
        </w:rPr>
        <w:t>are</w:t>
      </w:r>
      <w:r w:rsidRPr="002A50BD">
        <w:rPr>
          <w:rFonts w:eastAsia="Calibri"/>
          <w:u w:val="single"/>
        </w:rPr>
        <w:t xml:space="preserve"> </w:t>
      </w:r>
      <w:r w:rsidRPr="002A50BD">
        <w:rPr>
          <w:rFonts w:eastAsia="Calibri"/>
          <w:b/>
          <w:iCs/>
          <w:highlight w:val="green"/>
          <w:u w:val="single"/>
        </w:rPr>
        <w:t>stronger</w:t>
      </w:r>
      <w:r w:rsidRPr="002A50BD">
        <w:rPr>
          <w:rFonts w:eastAsia="Calibri"/>
          <w:highlight w:val="green"/>
          <w:u w:val="single"/>
        </w:rPr>
        <w:t xml:space="preserve"> than</w:t>
      </w:r>
      <w:r w:rsidRPr="002A50BD">
        <w:rPr>
          <w:rFonts w:eastAsia="Calibri"/>
          <w:u w:val="single"/>
        </w:rPr>
        <w:t xml:space="preserve"> </w:t>
      </w:r>
      <w:r w:rsidRPr="002A50BD">
        <w:rPr>
          <w:rFonts w:eastAsia="Calibri"/>
          <w:highlight w:val="green"/>
          <w:u w:val="single"/>
        </w:rPr>
        <w:t xml:space="preserve">before </w:t>
      </w:r>
      <w:r w:rsidRPr="002A50BD">
        <w:rPr>
          <w:rFonts w:eastAsia="Calibri"/>
          <w:b/>
          <w:iCs/>
          <w:highlight w:val="green"/>
          <w:u w:val="single"/>
        </w:rPr>
        <w:t>Trump</w:t>
      </w:r>
      <w:r w:rsidRPr="002A50BD">
        <w:rPr>
          <w:rFonts w:eastAsia="Calibri"/>
          <w:b/>
          <w:iCs/>
          <w:u w:val="single"/>
        </w:rPr>
        <w:t xml:space="preserve"> tested them the first time</w:t>
      </w:r>
      <w:r w:rsidRPr="002A50BD">
        <w:rPr>
          <w:rFonts w:eastAsia="Calibri"/>
          <w:u w:val="single"/>
        </w:rPr>
        <w:t>.</w:t>
      </w:r>
    </w:p>
    <w:p w14:paraId="59013E61" w14:textId="77777777" w:rsidR="002A50BD" w:rsidRDefault="002A50BD" w:rsidP="002A50BD">
      <w:pPr>
        <w:rPr>
          <w:rFonts w:eastAsia="Calibri"/>
          <w:u w:val="single"/>
        </w:rPr>
      </w:pPr>
      <w:r w:rsidRPr="002A50BD">
        <w:rPr>
          <w:rFonts w:eastAsia="Calibri"/>
          <w:highlight w:val="green"/>
          <w:u w:val="single"/>
        </w:rPr>
        <w:t>Many</w:t>
      </w:r>
      <w:r w:rsidRPr="002A50BD">
        <w:rPr>
          <w:rFonts w:eastAsia="Calibri"/>
          <w:sz w:val="16"/>
        </w:rPr>
        <w:t xml:space="preserve"> of those </w:t>
      </w:r>
      <w:r w:rsidRPr="002A50BD">
        <w:rPr>
          <w:rFonts w:eastAsia="Calibri"/>
          <w:highlight w:val="green"/>
          <w:u w:val="single"/>
        </w:rPr>
        <w:t>who stormed the Capitol have been</w:t>
      </w:r>
      <w:r w:rsidRPr="002A50BD">
        <w:rPr>
          <w:rFonts w:eastAsia="Calibri"/>
          <w:u w:val="single"/>
        </w:rPr>
        <w:t xml:space="preserve"> </w:t>
      </w:r>
      <w:r w:rsidRPr="002A50BD">
        <w:rPr>
          <w:rFonts w:eastAsia="Calibri"/>
          <w:b/>
          <w:iCs/>
          <w:u w:val="single"/>
        </w:rPr>
        <w:t>tried</w:t>
      </w:r>
      <w:r w:rsidRPr="002A50BD">
        <w:rPr>
          <w:rFonts w:eastAsia="Calibri"/>
          <w:u w:val="single"/>
        </w:rPr>
        <w:t xml:space="preserve"> and </w:t>
      </w:r>
      <w:r w:rsidRPr="002A50BD">
        <w:rPr>
          <w:rFonts w:eastAsia="Calibri"/>
          <w:b/>
          <w:iCs/>
          <w:highlight w:val="green"/>
          <w:u w:val="single"/>
        </w:rPr>
        <w:t>convicted</w:t>
      </w:r>
      <w:r w:rsidRPr="002A50BD">
        <w:rPr>
          <w:rFonts w:eastAsia="Calibri"/>
          <w:u w:val="single"/>
        </w:rPr>
        <w:t>.</w:t>
      </w:r>
      <w:r w:rsidRPr="002A50BD">
        <w:rPr>
          <w:rFonts w:eastAsia="Calibri"/>
          <w:sz w:val="16"/>
        </w:rPr>
        <w:t xml:space="preserve"> </w:t>
      </w:r>
      <w:r w:rsidRPr="002A50BD">
        <w:rPr>
          <w:rFonts w:eastAsia="Calibri"/>
          <w:highlight w:val="green"/>
          <w:u w:val="single"/>
        </w:rPr>
        <w:t>Election-denying</w:t>
      </w:r>
      <w:r w:rsidRPr="002A50BD">
        <w:rPr>
          <w:rFonts w:eastAsia="Calibri"/>
          <w:u w:val="single"/>
        </w:rPr>
        <w:t xml:space="preserve"> </w:t>
      </w:r>
      <w:r w:rsidRPr="002A50BD">
        <w:rPr>
          <w:rFonts w:eastAsia="Calibri"/>
          <w:highlight w:val="green"/>
          <w:u w:val="single"/>
        </w:rPr>
        <w:t>candidates were</w:t>
      </w:r>
      <w:r w:rsidRPr="002A50BD">
        <w:rPr>
          <w:rFonts w:eastAsia="Calibri"/>
          <w:u w:val="single"/>
        </w:rPr>
        <w:t xml:space="preserve"> </w:t>
      </w:r>
      <w:r w:rsidRPr="002A50BD">
        <w:rPr>
          <w:rFonts w:eastAsia="Calibri"/>
          <w:b/>
          <w:iCs/>
          <w:u w:val="single"/>
        </w:rPr>
        <w:t xml:space="preserve">largely </w:t>
      </w:r>
      <w:r w:rsidRPr="002A50BD">
        <w:rPr>
          <w:rFonts w:eastAsia="Calibri"/>
          <w:b/>
          <w:iCs/>
          <w:highlight w:val="green"/>
          <w:u w:val="single"/>
        </w:rPr>
        <w:t>defeated</w:t>
      </w:r>
      <w:r w:rsidRPr="002A50BD">
        <w:rPr>
          <w:rFonts w:eastAsia="Calibri"/>
          <w:u w:val="single"/>
        </w:rPr>
        <w:t xml:space="preserve"> in the 2022 </w:t>
      </w:r>
      <w:r w:rsidRPr="002A50BD">
        <w:rPr>
          <w:rFonts w:eastAsia="Calibri"/>
          <w:b/>
          <w:iCs/>
          <w:u w:val="single"/>
        </w:rPr>
        <w:t>midterms</w:t>
      </w:r>
      <w:r w:rsidRPr="002A50BD">
        <w:rPr>
          <w:rFonts w:eastAsia="Calibri"/>
          <w:u w:val="single"/>
        </w:rPr>
        <w:t>.</w:t>
      </w:r>
      <w:r w:rsidRPr="002A50BD">
        <w:rPr>
          <w:rFonts w:eastAsia="Calibri"/>
          <w:sz w:val="16"/>
        </w:rPr>
        <w:t xml:space="preserve"> </w:t>
      </w:r>
      <w:r w:rsidRPr="002A50BD">
        <w:rPr>
          <w:rFonts w:eastAsia="Calibri"/>
          <w:u w:val="single"/>
        </w:rPr>
        <w:t>The courts have adamantly backed federal prosecutors.</w:t>
      </w:r>
    </w:p>
    <w:p w14:paraId="5E3B2952" w14:textId="75A4F205" w:rsidR="00D56328" w:rsidRDefault="00D56328" w:rsidP="00D56328">
      <w:pPr>
        <w:pStyle w:val="Heading4"/>
        <w:numPr>
          <w:ilvl w:val="0"/>
          <w:numId w:val="19"/>
        </w:numPr>
      </w:pPr>
      <w:r>
        <w:t xml:space="preserve">Too many </w:t>
      </w:r>
      <w:proofErr w:type="gramStart"/>
      <w:r>
        <w:t>alt</w:t>
      </w:r>
      <w:proofErr w:type="gramEnd"/>
      <w:r>
        <w:t xml:space="preserve"> causes to civil war – Saiya lists tons of examples that can’t be overcome. Inserted in green</w:t>
      </w:r>
    </w:p>
    <w:p w14:paraId="1EAD184A" w14:textId="23DDF759" w:rsidR="00D56328" w:rsidRDefault="00D56328" w:rsidP="00D56328">
      <w:r>
        <w:t xml:space="preserve">Dr. Nilay </w:t>
      </w:r>
      <w:r w:rsidRPr="00D56328">
        <w:rPr>
          <w:rStyle w:val="Style13ptBold"/>
        </w:rPr>
        <w:t xml:space="preserve">1AC </w:t>
      </w:r>
      <w:r w:rsidRPr="00D56328">
        <w:rPr>
          <w:rStyle w:val="Style13ptBold"/>
        </w:rPr>
        <w:t>Saiya</w:t>
      </w:r>
      <w:r w:rsidRPr="00F04F8D">
        <w:rPr>
          <w:rStyle w:val="Style13ptBold"/>
        </w:rPr>
        <w:t xml:space="preserve"> 23</w:t>
      </w:r>
      <w:r>
        <w:t xml:space="preserve">, PhD, Associate Professor, Public Policy and Global Affairs, Nanyang Technological University, "America Appears to be Heading for a Religious Civil War," Religion Dispatches, 09/27/2023, </w:t>
      </w:r>
      <w:r w:rsidRPr="00F45159">
        <w:t>https://religiondispatches.org/america-appears-to-be-heading-for-a-religious-civil-war/</w:t>
      </w:r>
      <w:r>
        <w:t>. [italics in original]</w:t>
      </w:r>
    </w:p>
    <w:p w14:paraId="71899F21" w14:textId="77777777" w:rsidR="00D56328" w:rsidRPr="00282E40" w:rsidRDefault="00D56328" w:rsidP="00D56328">
      <w:pPr>
        <w:rPr>
          <w:sz w:val="16"/>
        </w:rPr>
      </w:pPr>
      <w:proofErr w:type="gramStart"/>
      <w:r w:rsidRPr="00282E40">
        <w:rPr>
          <w:sz w:val="16"/>
        </w:rPr>
        <w:t>Yet,</w:t>
      </w:r>
      <w:proofErr w:type="gramEnd"/>
      <w:r w:rsidRPr="00282E40">
        <w:rPr>
          <w:sz w:val="16"/>
        </w:rPr>
        <w:t xml:space="preserve"> </w:t>
      </w:r>
      <w:r w:rsidRPr="00D55FE8">
        <w:rPr>
          <w:rStyle w:val="StyleUnderline"/>
        </w:rPr>
        <w:t>a</w:t>
      </w:r>
      <w:r w:rsidRPr="00282E40">
        <w:rPr>
          <w:sz w:val="16"/>
        </w:rPr>
        <w:t xml:space="preserve"> </w:t>
      </w:r>
      <w:r w:rsidRPr="00BF1463">
        <w:rPr>
          <w:rStyle w:val="Emphasis"/>
          <w:highlight w:val="yellow"/>
        </w:rPr>
        <w:t>new</w:t>
      </w:r>
      <w:r w:rsidRPr="00282E40">
        <w:rPr>
          <w:sz w:val="16"/>
        </w:rPr>
        <w:t xml:space="preserve"> </w:t>
      </w:r>
      <w:r w:rsidRPr="00D55FE8">
        <w:rPr>
          <w:rStyle w:val="StyleUnderline"/>
        </w:rPr>
        <w:t xml:space="preserve">American </w:t>
      </w:r>
      <w:r w:rsidRPr="00BF1463">
        <w:rPr>
          <w:rStyle w:val="StyleUnderline"/>
          <w:highlight w:val="yellow"/>
        </w:rPr>
        <w:t>civil war</w:t>
      </w:r>
      <w:r w:rsidRPr="00D55FE8">
        <w:rPr>
          <w:rStyle w:val="StyleUnderline"/>
        </w:rPr>
        <w:t xml:space="preserve"> is</w:t>
      </w:r>
      <w:r w:rsidRPr="00282E40">
        <w:rPr>
          <w:sz w:val="16"/>
        </w:rPr>
        <w:t xml:space="preserve"> </w:t>
      </w:r>
      <w:r w:rsidRPr="00D55FE8">
        <w:rPr>
          <w:rStyle w:val="Emphasis"/>
        </w:rPr>
        <w:t>no longer</w:t>
      </w:r>
      <w:r w:rsidRPr="00282E40">
        <w:rPr>
          <w:sz w:val="16"/>
        </w:rPr>
        <w:t xml:space="preserve"> </w:t>
      </w:r>
      <w:r w:rsidRPr="00D55FE8">
        <w:rPr>
          <w:rStyle w:val="StyleUnderline"/>
        </w:rPr>
        <w:t>unthinkable</w:t>
      </w:r>
      <w:r w:rsidRPr="00282E40">
        <w:rPr>
          <w:sz w:val="16"/>
        </w:rPr>
        <w:t xml:space="preserve">. Political scientist Barbara Walter has identified two specific </w:t>
      </w:r>
      <w:r w:rsidRPr="00BF1463">
        <w:rPr>
          <w:rStyle w:val="StyleUnderline"/>
          <w:highlight w:val="yellow"/>
        </w:rPr>
        <w:t>factors</w:t>
      </w:r>
      <w:r w:rsidRPr="00282E40">
        <w:rPr>
          <w:sz w:val="16"/>
        </w:rPr>
        <w:t xml:space="preserve"> that </w:t>
      </w:r>
      <w:r w:rsidRPr="00D55FE8">
        <w:rPr>
          <w:rStyle w:val="Emphasis"/>
        </w:rPr>
        <w:t>predict</w:t>
      </w:r>
      <w:r w:rsidRPr="00282E40">
        <w:rPr>
          <w:sz w:val="16"/>
        </w:rPr>
        <w:t xml:space="preserve"> </w:t>
      </w:r>
      <w:r w:rsidRPr="00D55FE8">
        <w:rPr>
          <w:rStyle w:val="StyleUnderline"/>
        </w:rPr>
        <w:t>the likelihood of civil war occurrence</w:t>
      </w:r>
      <w:r w:rsidRPr="00282E40">
        <w:rPr>
          <w:sz w:val="16"/>
        </w:rPr>
        <w:t xml:space="preserve">. Alarmingly, both </w:t>
      </w:r>
      <w:r w:rsidRPr="00D55FE8">
        <w:rPr>
          <w:rStyle w:val="StyleUnderline"/>
        </w:rPr>
        <w:t>variable</w:t>
      </w:r>
      <w:r w:rsidRPr="005A53C9">
        <w:rPr>
          <w:rStyle w:val="StyleUnderline"/>
        </w:rPr>
        <w:t>s are</w:t>
      </w:r>
      <w:r w:rsidRPr="005A53C9">
        <w:rPr>
          <w:sz w:val="16"/>
        </w:rPr>
        <w:t xml:space="preserve"> </w:t>
      </w:r>
      <w:r w:rsidRPr="005A53C9">
        <w:rPr>
          <w:rStyle w:val="Emphasis"/>
        </w:rPr>
        <w:t>present</w:t>
      </w:r>
      <w:r w:rsidRPr="005A53C9">
        <w:rPr>
          <w:sz w:val="16"/>
        </w:rPr>
        <w:t xml:space="preserve"> </w:t>
      </w:r>
      <w:r w:rsidRPr="005A53C9">
        <w:rPr>
          <w:rStyle w:val="StyleUnderline"/>
        </w:rPr>
        <w:t>in 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w:t>
      </w:r>
      <w:r w:rsidRPr="005A53C9">
        <w:rPr>
          <w:rStyle w:val="StyleUnderline"/>
        </w:rPr>
        <w:t>today and are</w:t>
      </w:r>
      <w:r w:rsidRPr="00282E40">
        <w:rPr>
          <w:sz w:val="16"/>
        </w:rPr>
        <w:t xml:space="preserve"> quickly </w:t>
      </w:r>
      <w:r w:rsidRPr="00BF1463">
        <w:rPr>
          <w:rStyle w:val="Emphasis"/>
          <w:highlight w:val="yellow"/>
        </w:rPr>
        <w:t>pushing</w:t>
      </w:r>
      <w:r w:rsidRPr="00282E40">
        <w:rPr>
          <w:sz w:val="16"/>
        </w:rPr>
        <w:t xml:space="preserve"> </w:t>
      </w:r>
      <w:r w:rsidRPr="00D55FE8">
        <w:rPr>
          <w:rStyle w:val="StyleUnderline"/>
        </w:rPr>
        <w:t xml:space="preserve">the country to </w:t>
      </w:r>
      <w:r w:rsidRPr="00BF1463">
        <w:rPr>
          <w:rStyle w:val="StyleUnderline"/>
          <w:highlight w:val="yellow"/>
        </w:rPr>
        <w:t>the brink</w:t>
      </w:r>
      <w:r w:rsidRPr="00282E40">
        <w:rPr>
          <w:sz w:val="16"/>
        </w:rPr>
        <w:t>.</w:t>
      </w:r>
    </w:p>
    <w:p w14:paraId="47AAA36F" w14:textId="77777777" w:rsidR="00D56328" w:rsidRPr="00282E40" w:rsidRDefault="00D56328" w:rsidP="00D56328">
      <w:pPr>
        <w:rPr>
          <w:sz w:val="16"/>
        </w:rPr>
      </w:pPr>
      <w:r w:rsidRPr="00282E40">
        <w:rPr>
          <w:sz w:val="16"/>
        </w:rPr>
        <w:t xml:space="preserve">The first is “anocracy,” a political science term for countries that mix democratic and autocratic features. These countries are neither democracies nor </w:t>
      </w:r>
      <w:proofErr w:type="gramStart"/>
      <w:r w:rsidRPr="00282E40">
        <w:rPr>
          <w:sz w:val="16"/>
        </w:rPr>
        <w:t>autocracies, but</w:t>
      </w:r>
      <w:proofErr w:type="gramEnd"/>
      <w:r w:rsidRPr="00282E40">
        <w:rPr>
          <w:sz w:val="16"/>
        </w:rPr>
        <w:t xml:space="preserve"> instead lie somewhere in the middle. Anocracies are prone to conflict because they lack the strong institutions and political channels of robust democracies for citizens to work through; at the same time, they either don’t possess or choose not to use authoritarian tools of repression to undercut violence </w:t>
      </w:r>
      <w:r w:rsidRPr="00282E40">
        <w:rPr>
          <w:i/>
          <w:iCs/>
          <w:sz w:val="16"/>
        </w:rPr>
        <w:t>a priori</w:t>
      </w:r>
      <w:r w:rsidRPr="00282E40">
        <w:rPr>
          <w:sz w:val="16"/>
        </w:rPr>
        <w:t>.</w:t>
      </w:r>
    </w:p>
    <w:p w14:paraId="784CA945" w14:textId="77777777" w:rsidR="00D56328" w:rsidRPr="005A53C9" w:rsidRDefault="00D56328" w:rsidP="00D56328">
      <w:pPr>
        <w:rPr>
          <w:sz w:val="16"/>
        </w:rPr>
      </w:pPr>
      <w:r w:rsidRPr="00282E40">
        <w:rPr>
          <w:sz w:val="16"/>
        </w:rPr>
        <w:t xml:space="preserve">And, according to the Polity Project, the </w:t>
      </w:r>
      <w:r w:rsidRPr="00D56328">
        <w:rPr>
          <w:rStyle w:val="Emphasis"/>
          <w:highlight w:val="green"/>
        </w:rPr>
        <w:t>United States is today an anocracy</w:t>
      </w:r>
      <w:r w:rsidRPr="00D56328">
        <w:rPr>
          <w:rStyle w:val="Emphasis"/>
        </w:rPr>
        <w:t>.</w:t>
      </w:r>
      <w:r w:rsidRPr="00282E40">
        <w:rPr>
          <w:sz w:val="16"/>
        </w:rPr>
        <w:t xml:space="preserve"> In 2020, Polity, which focuses on procedural democracy,* downgraded the U.S. score below the “democracy threshold” for the first time in its history. The dramatic drop in America’s democracy score coincided with the </w:t>
      </w:r>
      <w:r w:rsidRPr="00D56328">
        <w:rPr>
          <w:rStyle w:val="Emphasis"/>
          <w:highlight w:val="green"/>
        </w:rPr>
        <w:t>Trump</w:t>
      </w:r>
      <w:r w:rsidRPr="00D56328">
        <w:rPr>
          <w:rStyle w:val="Emphasis"/>
        </w:rPr>
        <w:t xml:space="preserve"> administration’s </w:t>
      </w:r>
      <w:r w:rsidRPr="00D56328">
        <w:rPr>
          <w:rStyle w:val="Emphasis"/>
          <w:highlight w:val="green"/>
        </w:rPr>
        <w:t>systematic assault</w:t>
      </w:r>
      <w:r w:rsidRPr="00D56328">
        <w:rPr>
          <w:rStyle w:val="Emphasis"/>
        </w:rPr>
        <w:t xml:space="preserve"> on democratic norms and institutions and the </w:t>
      </w:r>
      <w:r w:rsidRPr="00D56328">
        <w:rPr>
          <w:rStyle w:val="Emphasis"/>
          <w:highlight w:val="green"/>
        </w:rPr>
        <w:t>2021 insurrection</w:t>
      </w:r>
      <w:r w:rsidRPr="00D56328">
        <w:rPr>
          <w:rStyle w:val="Emphasis"/>
        </w:rPr>
        <w:t xml:space="preserve"> at the capitol.</w:t>
      </w:r>
      <w:r w:rsidRPr="00282E40">
        <w:rPr>
          <w:sz w:val="16"/>
        </w:rPr>
        <w:t xml:space="preserve"> No longer is the United States the world’s oldest continuous democracy, accord</w:t>
      </w:r>
      <w:r w:rsidRPr="005A53C9">
        <w:rPr>
          <w:sz w:val="16"/>
        </w:rPr>
        <w:t>ing to Polity.</w:t>
      </w:r>
    </w:p>
    <w:p w14:paraId="3006B501" w14:textId="77777777" w:rsidR="00D56328" w:rsidRPr="00282E40" w:rsidRDefault="00D56328" w:rsidP="00D56328">
      <w:pPr>
        <w:rPr>
          <w:sz w:val="16"/>
        </w:rPr>
      </w:pPr>
      <w:r w:rsidRPr="005A53C9">
        <w:rPr>
          <w:sz w:val="16"/>
        </w:rPr>
        <w:t xml:space="preserve">Political science </w:t>
      </w:r>
      <w:r w:rsidRPr="005A53C9">
        <w:rPr>
          <w:rStyle w:val="StyleUnderline"/>
        </w:rPr>
        <w:t>research</w:t>
      </w:r>
      <w:r w:rsidRPr="005A53C9">
        <w:rPr>
          <w:sz w:val="16"/>
        </w:rPr>
        <w:t xml:space="preserve"> has </w:t>
      </w:r>
      <w:r w:rsidRPr="005A53C9">
        <w:rPr>
          <w:rStyle w:val="StyleUnderline"/>
        </w:rPr>
        <w:t>shown that</w:t>
      </w:r>
      <w:r w:rsidRPr="005A53C9">
        <w:rPr>
          <w:sz w:val="16"/>
        </w:rPr>
        <w:t xml:space="preserve"> </w:t>
      </w:r>
      <w:r w:rsidRPr="005A53C9">
        <w:rPr>
          <w:rStyle w:val="Emphasis"/>
        </w:rPr>
        <w:t>anocracies</w:t>
      </w:r>
      <w:r w:rsidRPr="005A53C9">
        <w:rPr>
          <w:sz w:val="16"/>
        </w:rPr>
        <w:t xml:space="preserve"> </w:t>
      </w:r>
      <w:r w:rsidRPr="005A53C9">
        <w:rPr>
          <w:rStyle w:val="StyleUnderline"/>
        </w:rPr>
        <w:t>are</w:t>
      </w:r>
      <w:r w:rsidRPr="005A53C9">
        <w:rPr>
          <w:sz w:val="16"/>
        </w:rPr>
        <w:t xml:space="preserve"> </w:t>
      </w:r>
      <w:r w:rsidRPr="005A53C9">
        <w:rPr>
          <w:rStyle w:val="Emphasis"/>
        </w:rPr>
        <w:t>most likely</w:t>
      </w:r>
      <w:r w:rsidRPr="005A53C9">
        <w:rPr>
          <w:sz w:val="16"/>
        </w:rPr>
        <w:t xml:space="preserve"> </w:t>
      </w:r>
      <w:r w:rsidRPr="005A53C9">
        <w:rPr>
          <w:rStyle w:val="StyleUnderline"/>
        </w:rPr>
        <w:t>to experience civil war</w:t>
      </w:r>
      <w:r w:rsidRPr="005A53C9">
        <w:rPr>
          <w:sz w:val="16"/>
        </w:rPr>
        <w:t xml:space="preserve"> in the first few years of their durations and that transitions into anocracy from democracy (as opposed to transitions into anocracy from autocracy) leave states at a higher risk for civil war. </w:t>
      </w:r>
      <w:r w:rsidRPr="005A53C9">
        <w:rPr>
          <w:rStyle w:val="StyleUnderline"/>
        </w:rPr>
        <w:t>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today </w:t>
      </w:r>
      <w:r w:rsidRPr="005A53C9">
        <w:rPr>
          <w:rStyle w:val="StyleUnderline"/>
        </w:rPr>
        <w:t>fits this description</w:t>
      </w:r>
      <w:r w:rsidRPr="005A53C9">
        <w:rPr>
          <w:sz w:val="16"/>
        </w:rPr>
        <w:t xml:space="preserve"> </w:t>
      </w:r>
      <w:r w:rsidRPr="005A53C9">
        <w:rPr>
          <w:rStyle w:val="Emphasis"/>
        </w:rPr>
        <w:t>perfectly</w:t>
      </w:r>
      <w:r w:rsidRPr="005A53C9">
        <w:rPr>
          <w:sz w:val="16"/>
        </w:rPr>
        <w:t xml:space="preserve">. Indeed, Polity’s </w:t>
      </w:r>
      <w:r w:rsidRPr="005A53C9">
        <w:rPr>
          <w:rStyle w:val="StyleUnderline"/>
        </w:rPr>
        <w:t>analysis places America at</w:t>
      </w:r>
      <w:r w:rsidRPr="005A53C9">
        <w:rPr>
          <w:sz w:val="16"/>
        </w:rPr>
        <w:t xml:space="preserve"> “</w:t>
      </w:r>
      <w:r w:rsidRPr="005A53C9">
        <w:rPr>
          <w:rStyle w:val="Emphasis"/>
        </w:rPr>
        <w:t>high risk</w:t>
      </w:r>
      <w:r w:rsidRPr="005A53C9">
        <w:rPr>
          <w:sz w:val="16"/>
        </w:rPr>
        <w:t xml:space="preserve"> </w:t>
      </w:r>
      <w:r w:rsidRPr="005A53C9">
        <w:rPr>
          <w:rStyle w:val="StyleUnderline"/>
        </w:rPr>
        <w:t>of impending political instability</w:t>
      </w:r>
      <w:r w:rsidRPr="005A53C9">
        <w:rPr>
          <w:sz w:val="16"/>
        </w:rPr>
        <w:t>.”</w:t>
      </w:r>
    </w:p>
    <w:p w14:paraId="0C5AA170" w14:textId="77777777" w:rsidR="00D56328" w:rsidRPr="00282E40" w:rsidRDefault="00D56328" w:rsidP="00D56328">
      <w:pPr>
        <w:rPr>
          <w:sz w:val="16"/>
        </w:rPr>
      </w:pPr>
      <w:r w:rsidRPr="00282E40">
        <w:rPr>
          <w:sz w:val="16"/>
        </w:rPr>
        <w:t xml:space="preserve">This fact alone is cause for grave concern. But </w:t>
      </w:r>
      <w:r w:rsidRPr="00EB1489">
        <w:rPr>
          <w:rStyle w:val="StyleUnderline"/>
        </w:rPr>
        <w:t>it</w:t>
      </w:r>
      <w:r w:rsidRPr="00282E40">
        <w:rPr>
          <w:sz w:val="16"/>
        </w:rPr>
        <w:t xml:space="preserve"> </w:t>
      </w:r>
      <w:r w:rsidRPr="00EB1489">
        <w:rPr>
          <w:rStyle w:val="Emphasis"/>
        </w:rPr>
        <w:t>gets worse</w:t>
      </w:r>
      <w:r w:rsidRPr="00282E40">
        <w:rPr>
          <w:sz w:val="16"/>
        </w:rPr>
        <w:t>.</w:t>
      </w:r>
    </w:p>
    <w:p w14:paraId="0BEFF066" w14:textId="77777777" w:rsidR="00D56328" w:rsidRPr="00282E40" w:rsidRDefault="00D56328" w:rsidP="00D56328">
      <w:pPr>
        <w:rPr>
          <w:sz w:val="16"/>
        </w:rPr>
      </w:pPr>
      <w:r w:rsidRPr="00282E40">
        <w:rPr>
          <w:sz w:val="16"/>
        </w:rPr>
        <w:t xml:space="preserve">The second factor identified by Dr. Walter involves </w:t>
      </w:r>
      <w:r w:rsidRPr="00EB1489">
        <w:rPr>
          <w:rStyle w:val="StyleUnderline"/>
        </w:rPr>
        <w:t>the</w:t>
      </w:r>
      <w:r w:rsidRPr="00282E40">
        <w:rPr>
          <w:sz w:val="16"/>
        </w:rPr>
        <w:t xml:space="preserve"> </w:t>
      </w:r>
      <w:r w:rsidRPr="00EB1489">
        <w:rPr>
          <w:rStyle w:val="Emphasis"/>
        </w:rPr>
        <w:t xml:space="preserve">calcification of </w:t>
      </w:r>
      <w:r w:rsidRPr="00BF1463">
        <w:rPr>
          <w:rStyle w:val="Emphasis"/>
          <w:highlight w:val="yellow"/>
        </w:rPr>
        <w:t>identity politics</w:t>
      </w:r>
      <w:r w:rsidRPr="00282E40">
        <w:rPr>
          <w:sz w:val="16"/>
        </w:rPr>
        <w:t xml:space="preserve"> among those who had once been politically dominant but now find themselves in decline. </w:t>
      </w:r>
    </w:p>
    <w:p w14:paraId="0EE64110" w14:textId="77777777" w:rsidR="00D56328" w:rsidRPr="00282E40" w:rsidRDefault="00D56328" w:rsidP="00D56328">
      <w:pPr>
        <w:rPr>
          <w:sz w:val="16"/>
        </w:rPr>
      </w:pPr>
      <w:r w:rsidRPr="00EB1489">
        <w:rPr>
          <w:rStyle w:val="StyleUnderline"/>
        </w:rPr>
        <w:t>Citizens</w:t>
      </w:r>
      <w:r w:rsidRPr="00282E40">
        <w:rPr>
          <w:sz w:val="16"/>
        </w:rPr>
        <w:t xml:space="preserve"> </w:t>
      </w:r>
      <w:r w:rsidRPr="00EB1489">
        <w:rPr>
          <w:rStyle w:val="Emphasis"/>
        </w:rPr>
        <w:t>organizing</w:t>
      </w:r>
      <w:r w:rsidRPr="00282E40">
        <w:rPr>
          <w:sz w:val="16"/>
        </w:rPr>
        <w:t xml:space="preserve"> </w:t>
      </w:r>
      <w:r w:rsidRPr="00EB1489">
        <w:rPr>
          <w:rStyle w:val="StyleUnderline"/>
        </w:rPr>
        <w:t>themselves into an</w:t>
      </w:r>
      <w:r w:rsidRPr="00282E40">
        <w:rPr>
          <w:sz w:val="16"/>
        </w:rPr>
        <w:t xml:space="preserve"> </w:t>
      </w:r>
      <w:r w:rsidRPr="00D56328">
        <w:rPr>
          <w:rStyle w:val="Emphasis"/>
          <w:highlight w:val="green"/>
        </w:rPr>
        <w:t>identity-based faction</w:t>
      </w:r>
      <w:r w:rsidRPr="00282E40">
        <w:rPr>
          <w:sz w:val="16"/>
        </w:rPr>
        <w:t xml:space="preserve"> in this way </w:t>
      </w:r>
      <w:r w:rsidRPr="00EB1489">
        <w:rPr>
          <w:rStyle w:val="StyleUnderline"/>
        </w:rPr>
        <w:t xml:space="preserve">has </w:t>
      </w:r>
      <w:r w:rsidRPr="00BF1463">
        <w:rPr>
          <w:rStyle w:val="StyleUnderline"/>
          <w:highlight w:val="yellow"/>
        </w:rPr>
        <w:t>historically</w:t>
      </w:r>
      <w:r w:rsidRPr="00EB1489">
        <w:rPr>
          <w:rStyle w:val="StyleUnderline"/>
        </w:rPr>
        <w:t xml:space="preserve"> been a</w:t>
      </w:r>
      <w:r w:rsidRPr="00282E40">
        <w:rPr>
          <w:sz w:val="16"/>
        </w:rPr>
        <w:t xml:space="preserve"> </w:t>
      </w:r>
      <w:r w:rsidRPr="00BF1463">
        <w:rPr>
          <w:rStyle w:val="Emphasis"/>
          <w:highlight w:val="yellow"/>
        </w:rPr>
        <w:t>warning</w:t>
      </w:r>
      <w:r w:rsidRPr="00EB1489">
        <w:rPr>
          <w:rStyle w:val="Emphasis"/>
        </w:rPr>
        <w:t xml:space="preserve"> sign</w:t>
      </w:r>
      <w:r w:rsidRPr="00282E40">
        <w:rPr>
          <w:sz w:val="16"/>
        </w:rPr>
        <w:t xml:space="preserve"> </w:t>
      </w:r>
      <w:r w:rsidRPr="00EB1489">
        <w:rPr>
          <w:rStyle w:val="StyleUnderline"/>
        </w:rPr>
        <w:t xml:space="preserve">that </w:t>
      </w:r>
      <w:proofErr w:type="gramStart"/>
      <w:r w:rsidRPr="00EB1489">
        <w:rPr>
          <w:rStyle w:val="StyleUnderline"/>
        </w:rPr>
        <w:t>large scale</w:t>
      </w:r>
      <w:proofErr w:type="gramEnd"/>
      <w:r w:rsidRPr="00EB1489">
        <w:rPr>
          <w:rStyle w:val="StyleUnderline"/>
        </w:rPr>
        <w:t xml:space="preserve"> </w:t>
      </w:r>
      <w:r w:rsidRPr="00BF1463">
        <w:rPr>
          <w:rStyle w:val="StyleUnderline"/>
          <w:highlight w:val="yellow"/>
        </w:rPr>
        <w:t>political violence</w:t>
      </w:r>
      <w:r w:rsidRPr="00EB1489">
        <w:rPr>
          <w:rStyle w:val="StyleUnderline"/>
        </w:rPr>
        <w:t xml:space="preserve"> may be </w:t>
      </w:r>
      <w:r w:rsidRPr="00BF1463">
        <w:rPr>
          <w:rStyle w:val="StyleUnderline"/>
          <w:highlight w:val="yellow"/>
        </w:rPr>
        <w:t>in the offing</w:t>
      </w:r>
      <w:r w:rsidRPr="00282E40">
        <w:rPr>
          <w:sz w:val="16"/>
        </w:rPr>
        <w:t xml:space="preserve">. People can compromise if the issue at stake is economic or territorial in nature. Land can be divided; money can be reallocated. But </w:t>
      </w:r>
      <w:r w:rsidRPr="00EB1489">
        <w:rPr>
          <w:rStyle w:val="StyleUnderline"/>
        </w:rPr>
        <w:t>how does one</w:t>
      </w:r>
      <w:r w:rsidRPr="00282E40">
        <w:rPr>
          <w:sz w:val="16"/>
        </w:rPr>
        <w:t xml:space="preserve"> </w:t>
      </w:r>
      <w:r w:rsidRPr="00EB1489">
        <w:rPr>
          <w:rStyle w:val="Emphasis"/>
        </w:rPr>
        <w:t>compromise</w:t>
      </w:r>
      <w:r w:rsidRPr="00282E40">
        <w:rPr>
          <w:sz w:val="16"/>
        </w:rPr>
        <w:t xml:space="preserve"> </w:t>
      </w:r>
      <w:r w:rsidRPr="00EB1489">
        <w:rPr>
          <w:rStyle w:val="StyleUnderline"/>
        </w:rPr>
        <w:t>on the</w:t>
      </w:r>
      <w:r w:rsidRPr="00282E40">
        <w:rPr>
          <w:sz w:val="16"/>
        </w:rPr>
        <w:t xml:space="preserve"> </w:t>
      </w:r>
      <w:r w:rsidRPr="00EB1489">
        <w:rPr>
          <w:rStyle w:val="Emphasis"/>
        </w:rPr>
        <w:t>core issue</w:t>
      </w:r>
      <w:r w:rsidRPr="00282E40">
        <w:rPr>
          <w:sz w:val="16"/>
        </w:rPr>
        <w:t xml:space="preserve"> </w:t>
      </w:r>
      <w:r w:rsidRPr="00EB1489">
        <w:rPr>
          <w:rStyle w:val="StyleUnderline"/>
        </w:rPr>
        <w:t>of identity</w:t>
      </w:r>
      <w:r w:rsidRPr="00282E40">
        <w:rPr>
          <w:sz w:val="16"/>
        </w:rPr>
        <w:t>?</w:t>
      </w:r>
    </w:p>
    <w:p w14:paraId="325ACBA5" w14:textId="77777777" w:rsidR="00D56328" w:rsidRPr="00282E40" w:rsidRDefault="00D56328" w:rsidP="00D56328">
      <w:pPr>
        <w:rPr>
          <w:sz w:val="16"/>
        </w:rPr>
      </w:pPr>
      <w:r w:rsidRPr="00EB1489">
        <w:rPr>
          <w:rStyle w:val="StyleUnderline"/>
        </w:rPr>
        <w:t>Although</w:t>
      </w:r>
      <w:r w:rsidRPr="00282E40">
        <w:rPr>
          <w:sz w:val="16"/>
        </w:rPr>
        <w:t xml:space="preserve"> the </w:t>
      </w:r>
      <w:r w:rsidRPr="00EB1489">
        <w:rPr>
          <w:rStyle w:val="StyleUnderline"/>
        </w:rPr>
        <w:t>identity fault lines in America are</w:t>
      </w:r>
      <w:r w:rsidRPr="00282E40">
        <w:rPr>
          <w:sz w:val="16"/>
        </w:rPr>
        <w:t xml:space="preserve"> </w:t>
      </w:r>
      <w:r w:rsidRPr="00EB1489">
        <w:rPr>
          <w:rStyle w:val="Emphasis"/>
        </w:rPr>
        <w:t>myriad</w:t>
      </w:r>
      <w:r w:rsidRPr="00282E40">
        <w:rPr>
          <w:sz w:val="16"/>
        </w:rPr>
        <w:t xml:space="preserve">, arguably, </w:t>
      </w:r>
      <w:r w:rsidRPr="00EB1489">
        <w:rPr>
          <w:rStyle w:val="StyleUnderline"/>
        </w:rPr>
        <w:t>the</w:t>
      </w:r>
      <w:r w:rsidRPr="00282E40">
        <w:rPr>
          <w:sz w:val="16"/>
        </w:rPr>
        <w:t xml:space="preserve"> </w:t>
      </w:r>
      <w:r w:rsidRPr="00BF1463">
        <w:rPr>
          <w:rStyle w:val="Emphasis"/>
          <w:sz w:val="24"/>
          <w:szCs w:val="24"/>
          <w:highlight w:val="yellow"/>
        </w:rPr>
        <w:t>most important</w:t>
      </w:r>
      <w:r w:rsidRPr="00EB1489">
        <w:rPr>
          <w:rStyle w:val="Emphasis"/>
          <w:sz w:val="24"/>
          <w:szCs w:val="24"/>
        </w:rPr>
        <w:t xml:space="preserve"> cleavage </w:t>
      </w:r>
      <w:r w:rsidRPr="00BF1463">
        <w:rPr>
          <w:rStyle w:val="Emphasis"/>
          <w:sz w:val="24"/>
          <w:szCs w:val="24"/>
          <w:highlight w:val="yellow"/>
        </w:rPr>
        <w:t>involves</w:t>
      </w:r>
      <w:r w:rsidRPr="00282E40">
        <w:rPr>
          <w:sz w:val="16"/>
        </w:rPr>
        <w:t xml:space="preserve"> race and </w:t>
      </w:r>
      <w:r w:rsidRPr="00BF1463">
        <w:rPr>
          <w:rStyle w:val="Emphasis"/>
          <w:sz w:val="24"/>
          <w:szCs w:val="24"/>
          <w:highlight w:val="yellow"/>
        </w:rPr>
        <w:t>religion</w:t>
      </w:r>
      <w:r w:rsidRPr="00282E40">
        <w:rPr>
          <w:sz w:val="16"/>
        </w:rPr>
        <w:t xml:space="preserve">, a cleft created largely by (mostly White) conservative Christians who fear that the country is renouncing its Christian foundations. I have </w:t>
      </w:r>
      <w:r w:rsidRPr="00BF1463">
        <w:rPr>
          <w:rStyle w:val="StyleUnderline"/>
          <w:highlight w:val="yellow"/>
        </w:rPr>
        <w:t>studied</w:t>
      </w:r>
      <w:r w:rsidRPr="00BF1463">
        <w:rPr>
          <w:sz w:val="16"/>
          <w:highlight w:val="yellow"/>
        </w:rPr>
        <w:t xml:space="preserve"> </w:t>
      </w:r>
      <w:r w:rsidRPr="00BF1463">
        <w:rPr>
          <w:rStyle w:val="Emphasis"/>
          <w:highlight w:val="yellow"/>
        </w:rPr>
        <w:t>cases</w:t>
      </w:r>
      <w:r w:rsidRPr="005A53C9">
        <w:rPr>
          <w:sz w:val="16"/>
        </w:rPr>
        <w:t xml:space="preserve"> </w:t>
      </w:r>
      <w:r w:rsidRPr="005A53C9">
        <w:rPr>
          <w:rStyle w:val="StyleUnderline"/>
        </w:rPr>
        <w:t xml:space="preserve">of mass religious violence </w:t>
      </w:r>
      <w:r w:rsidRPr="00BF1463">
        <w:rPr>
          <w:rStyle w:val="StyleUnderline"/>
          <w:highlight w:val="yellow"/>
        </w:rPr>
        <w:t>around the world</w:t>
      </w:r>
      <w:r w:rsidRPr="00282E40">
        <w:rPr>
          <w:sz w:val="16"/>
        </w:rPr>
        <w:t xml:space="preserve"> in settings as diverse as Egypt, India, Myanmar, Pakistan, and Sri Lanka. At first blush, it may seem that the United States shares little in common with these developing countries. Yet I have </w:t>
      </w:r>
      <w:r w:rsidRPr="00EB1489">
        <w:rPr>
          <w:rStyle w:val="StyleUnderline"/>
        </w:rPr>
        <w:t>found</w:t>
      </w:r>
      <w:r w:rsidRPr="00282E40">
        <w:rPr>
          <w:sz w:val="16"/>
        </w:rPr>
        <w:t xml:space="preserve"> </w:t>
      </w:r>
      <w:r w:rsidRPr="00EB1489">
        <w:rPr>
          <w:rStyle w:val="Emphasis"/>
        </w:rPr>
        <w:t>unsettling</w:t>
      </w:r>
      <w:r w:rsidRPr="00282E40">
        <w:rPr>
          <w:sz w:val="16"/>
        </w:rPr>
        <w:t xml:space="preserve"> </w:t>
      </w:r>
      <w:r w:rsidRPr="00EB1489">
        <w:rPr>
          <w:rStyle w:val="StyleUnderline"/>
        </w:rPr>
        <w:t>similarities</w:t>
      </w:r>
      <w:r w:rsidRPr="00282E40">
        <w:rPr>
          <w:sz w:val="16"/>
        </w:rPr>
        <w:t>.</w:t>
      </w:r>
    </w:p>
    <w:p w14:paraId="604341B2" w14:textId="77777777" w:rsidR="00D56328" w:rsidRPr="00282E40" w:rsidRDefault="00D56328" w:rsidP="00D56328">
      <w:pPr>
        <w:rPr>
          <w:sz w:val="16"/>
        </w:rPr>
      </w:pPr>
      <w:r w:rsidRPr="00282E40">
        <w:rPr>
          <w:sz w:val="16"/>
        </w:rPr>
        <w:t xml:space="preserve">In all these countries, the widespread adoption of a more militant approach stemmed centrally from fears that a historically and culturally dominant religious group was in danger of losing its privileged station. Consequently, these religious communities came to see themselves as the victims of encroachment by minority or non-indigenous religious traditions. Increasingly, members of religious majorities saw violence as an acceptable way to beat back the threat posed by religious heterogeneity. </w:t>
      </w:r>
    </w:p>
    <w:p w14:paraId="0F3C31D1" w14:textId="77777777" w:rsidR="00D56328" w:rsidRPr="00282E40" w:rsidRDefault="00D56328" w:rsidP="00D56328">
      <w:pPr>
        <w:rPr>
          <w:sz w:val="16"/>
        </w:rPr>
      </w:pPr>
      <w:r w:rsidRPr="00282E40">
        <w:rPr>
          <w:sz w:val="16"/>
        </w:rPr>
        <w:t>Whereas religious violence is commonly believed to be a “weapon of the weak” fueled by minority grievances, it is more often a “weapon of the strong” wielded against marginalized and oppressed minority communities. Dr. Walter finds the same when studying the causes of civil war.</w:t>
      </w:r>
    </w:p>
    <w:p w14:paraId="134FE4D6" w14:textId="77777777" w:rsidR="00D56328" w:rsidRPr="00282E40" w:rsidRDefault="00D56328" w:rsidP="00D56328">
      <w:pPr>
        <w:rPr>
          <w:sz w:val="16"/>
        </w:rPr>
      </w:pPr>
      <w:r w:rsidRPr="00282E40">
        <w:rPr>
          <w:sz w:val="16"/>
        </w:rPr>
        <w:t xml:space="preserve">We </w:t>
      </w:r>
      <w:r w:rsidRPr="00BF1463">
        <w:rPr>
          <w:rStyle w:val="StyleUnderline"/>
          <w:highlight w:val="yellow"/>
        </w:rPr>
        <w:t>see this</w:t>
      </w:r>
      <w:r w:rsidRPr="00EB1489">
        <w:rPr>
          <w:rStyle w:val="StyleUnderline"/>
        </w:rPr>
        <w:t xml:space="preserve"> same dynamic</w:t>
      </w:r>
      <w:r w:rsidRPr="00282E40">
        <w:rPr>
          <w:sz w:val="16"/>
        </w:rPr>
        <w:t xml:space="preserve"> </w:t>
      </w:r>
      <w:r w:rsidRPr="00BF1463">
        <w:rPr>
          <w:rStyle w:val="Emphasis"/>
          <w:highlight w:val="yellow"/>
        </w:rPr>
        <w:t>unfolding</w:t>
      </w:r>
      <w:r w:rsidRPr="00BF1463">
        <w:rPr>
          <w:sz w:val="16"/>
          <w:highlight w:val="yellow"/>
        </w:rPr>
        <w:t xml:space="preserve"> </w:t>
      </w:r>
      <w:r w:rsidRPr="00BF1463">
        <w:rPr>
          <w:rStyle w:val="StyleUnderline"/>
          <w:highlight w:val="yellow"/>
        </w:rPr>
        <w:t>in</w:t>
      </w:r>
      <w:r w:rsidRPr="005A53C9">
        <w:rPr>
          <w:rStyle w:val="StyleUnderline"/>
        </w:rPr>
        <w:t xml:space="preserve"> the</w:t>
      </w:r>
      <w:r w:rsidRPr="005A53C9">
        <w:rPr>
          <w:sz w:val="16"/>
        </w:rPr>
        <w:t xml:space="preserve"> </w:t>
      </w:r>
      <w:r w:rsidRPr="00BF1463">
        <w:rPr>
          <w:rStyle w:val="Emphasis"/>
          <w:highlight w:val="yellow"/>
        </w:rPr>
        <w:t>U</w:t>
      </w:r>
      <w:r w:rsidRPr="00282E40">
        <w:rPr>
          <w:sz w:val="16"/>
        </w:rPr>
        <w:t xml:space="preserve">nited </w:t>
      </w:r>
      <w:r w:rsidRPr="00BF1463">
        <w:rPr>
          <w:rStyle w:val="Emphasis"/>
          <w:highlight w:val="yellow"/>
        </w:rPr>
        <w:t>S</w:t>
      </w:r>
      <w:r w:rsidRPr="00282E40">
        <w:rPr>
          <w:sz w:val="16"/>
        </w:rPr>
        <w:t xml:space="preserve">tates today, the greatest threat stemming from an ideology widely known as “Christian nationalism.” While identity has, of course, always been central to U.S. politics—particularly on the Right—what’s different today is not only the sharp decline in the White Christian majority, but the widespread belief among those who remain that they are persecuted and that their entire way of life is threatened by forces of immigration and social progressivism. As these Christian nationalists scapegoat minorities for the country’s ills, </w:t>
      </w:r>
      <w:r w:rsidRPr="00512D25">
        <w:rPr>
          <w:rStyle w:val="StyleUnderline"/>
        </w:rPr>
        <w:t>the</w:t>
      </w:r>
      <w:r w:rsidRPr="00282E40">
        <w:rPr>
          <w:sz w:val="16"/>
        </w:rPr>
        <w:t xml:space="preserve"> </w:t>
      </w:r>
      <w:r w:rsidRPr="00512D25">
        <w:rPr>
          <w:rStyle w:val="Emphasis"/>
        </w:rPr>
        <w:t>changing social landscape</w:t>
      </w:r>
      <w:r w:rsidRPr="00282E40">
        <w:rPr>
          <w:sz w:val="16"/>
        </w:rPr>
        <w:t xml:space="preserve"> </w:t>
      </w:r>
      <w:r w:rsidRPr="00512D25">
        <w:rPr>
          <w:rStyle w:val="StyleUnderline"/>
        </w:rPr>
        <w:t>has led to</w:t>
      </w:r>
      <w:r w:rsidRPr="00282E40">
        <w:rPr>
          <w:sz w:val="16"/>
        </w:rPr>
        <w:t xml:space="preserve"> </w:t>
      </w:r>
      <w:r w:rsidRPr="00512D25">
        <w:rPr>
          <w:rStyle w:val="Emphasis"/>
        </w:rPr>
        <w:t>open calls</w:t>
      </w:r>
      <w:r w:rsidRPr="00282E40">
        <w:rPr>
          <w:sz w:val="16"/>
        </w:rPr>
        <w:t xml:space="preserve"> </w:t>
      </w:r>
      <w:r w:rsidRPr="00512D25">
        <w:rPr>
          <w:rStyle w:val="StyleUnderline"/>
        </w:rPr>
        <w:t>for violence</w:t>
      </w:r>
      <w:r w:rsidRPr="00282E40">
        <w:rPr>
          <w:sz w:val="16"/>
        </w:rPr>
        <w:t xml:space="preserve">—the January 6th assault on the capitol complex being only the most infamous example. </w:t>
      </w:r>
    </w:p>
    <w:p w14:paraId="7B0AAB46" w14:textId="77777777" w:rsidR="00D56328" w:rsidRPr="00282E40" w:rsidRDefault="00D56328" w:rsidP="00D56328">
      <w:pPr>
        <w:rPr>
          <w:sz w:val="16"/>
        </w:rPr>
      </w:pPr>
      <w:r w:rsidRPr="00282E40">
        <w:rPr>
          <w:sz w:val="16"/>
        </w:rPr>
        <w:t>According to a survey of more than 6000 Americans conducted earlier this year, adherents of Christian nationalism are almost seven times as likely as rejectors of Christian nationalism to support political violence. Forty percent agreed with the statement “Because things have gotten so far off track, true American patriots may have to resort to violence in order to save our country.” Prominent Christian nationalist leaders, too, such as Mike Huckabee, Rick Joyner, and Greg Locke have warned of or issued calls for mass violence should Christian nationalists not get their way. No longer able to rely on elections to sustain their social and political dominance, an outsized number of Christian nationalists see violence as their last hope.</w:t>
      </w:r>
    </w:p>
    <w:p w14:paraId="63598BD9" w14:textId="77777777" w:rsidR="00D56328" w:rsidRPr="00D56328" w:rsidRDefault="00D56328" w:rsidP="00D56328">
      <w:pPr>
        <w:rPr>
          <w:rStyle w:val="StyleUnderline"/>
        </w:rPr>
      </w:pPr>
      <w:r w:rsidRPr="00282E40">
        <w:rPr>
          <w:sz w:val="16"/>
        </w:rPr>
        <w:t xml:space="preserve">These voices have been abetted by the rhetoric of far-right politicians. </w:t>
      </w:r>
      <w:r w:rsidRPr="00D56328">
        <w:rPr>
          <w:rStyle w:val="StyleUnderline"/>
        </w:rPr>
        <w:t xml:space="preserve">Representative </w:t>
      </w:r>
      <w:r w:rsidRPr="00D56328">
        <w:rPr>
          <w:rStyle w:val="StyleUnderline"/>
          <w:highlight w:val="green"/>
        </w:rPr>
        <w:t>Marjorie Taylor Greene of Georgia has openly called for a “national divorce</w:t>
      </w:r>
      <w:r w:rsidRPr="00D56328">
        <w:rPr>
          <w:rStyle w:val="StyleUnderline"/>
        </w:rPr>
        <w:t xml:space="preserve">,” a phrase deliberately chosen to conjure images of the American Civil War. Former president Donald </w:t>
      </w:r>
      <w:r w:rsidRPr="00D56328">
        <w:rPr>
          <w:rStyle w:val="StyleUnderline"/>
          <w:highlight w:val="green"/>
        </w:rPr>
        <w:t>Trump</w:t>
      </w:r>
      <w:r w:rsidRPr="00D56328">
        <w:rPr>
          <w:rStyle w:val="StyleUnderline"/>
        </w:rPr>
        <w:t xml:space="preserve"> used the apocalyptic </w:t>
      </w:r>
      <w:r w:rsidRPr="00D56328">
        <w:rPr>
          <w:rStyle w:val="StyleUnderline"/>
          <w:highlight w:val="green"/>
        </w:rPr>
        <w:t>language</w:t>
      </w:r>
      <w:r w:rsidRPr="00D56328">
        <w:rPr>
          <w:rStyle w:val="StyleUnderline"/>
        </w:rPr>
        <w:t xml:space="preserve"> of a “final battle” during his speech at this year’s CPAC conference as a means of framing the 2024 presidential election.</w:t>
      </w:r>
    </w:p>
    <w:p w14:paraId="7D56E190" w14:textId="77777777" w:rsidR="00D56328" w:rsidRPr="00282E40" w:rsidRDefault="00D56328" w:rsidP="00D56328">
      <w:pPr>
        <w:rPr>
          <w:sz w:val="16"/>
        </w:rPr>
      </w:pPr>
      <w:r w:rsidRPr="00BC4F8F">
        <w:rPr>
          <w:rStyle w:val="StyleUnderline"/>
        </w:rPr>
        <w:t>Add to all this the</w:t>
      </w:r>
      <w:r w:rsidRPr="00282E40">
        <w:rPr>
          <w:sz w:val="16"/>
        </w:rPr>
        <w:t xml:space="preserve"> </w:t>
      </w:r>
      <w:r w:rsidRPr="00BC4F8F">
        <w:rPr>
          <w:rStyle w:val="Emphasis"/>
        </w:rPr>
        <w:t>tumult</w:t>
      </w:r>
      <w:r w:rsidRPr="00282E40">
        <w:rPr>
          <w:sz w:val="16"/>
        </w:rPr>
        <w:t xml:space="preserve"> </w:t>
      </w:r>
      <w:r w:rsidRPr="00BC4F8F">
        <w:rPr>
          <w:rStyle w:val="StyleUnderline"/>
        </w:rPr>
        <w:t>that America</w:t>
      </w:r>
      <w:r w:rsidRPr="00282E40">
        <w:rPr>
          <w:sz w:val="16"/>
        </w:rPr>
        <w:t xml:space="preserve"> has </w:t>
      </w:r>
      <w:r w:rsidRPr="00BC4F8F">
        <w:rPr>
          <w:rStyle w:val="Emphasis"/>
        </w:rPr>
        <w:t>endured</w:t>
      </w:r>
      <w:r w:rsidRPr="00282E40">
        <w:rPr>
          <w:sz w:val="16"/>
        </w:rPr>
        <w:t xml:space="preserve"> over the past decade—an unprecedented global pandemic, a border crisis, an increase in overt and often violent racism, an insurrection, an </w:t>
      </w:r>
      <w:r w:rsidRPr="00D56328">
        <w:rPr>
          <w:rStyle w:val="StyleUnderline"/>
          <w:highlight w:val="green"/>
        </w:rPr>
        <w:t>opioid epidemic</w:t>
      </w:r>
      <w:r w:rsidRPr="00D56328">
        <w:rPr>
          <w:rStyle w:val="StyleUnderline"/>
        </w:rPr>
        <w:t xml:space="preserve">, multiple presidential </w:t>
      </w:r>
      <w:r w:rsidRPr="00D56328">
        <w:rPr>
          <w:rStyle w:val="StyleUnderline"/>
          <w:highlight w:val="green"/>
        </w:rPr>
        <w:t>impeachments</w:t>
      </w:r>
      <w:r w:rsidRPr="00D56328">
        <w:rPr>
          <w:rStyle w:val="StyleUnderline"/>
        </w:rPr>
        <w:t xml:space="preserve">, the overturn of </w:t>
      </w:r>
      <w:r w:rsidRPr="00D56328">
        <w:rPr>
          <w:rStyle w:val="StyleUnderline"/>
          <w:highlight w:val="green"/>
        </w:rPr>
        <w:t>Roe v. Wade</w:t>
      </w:r>
      <w:r w:rsidRPr="00D56328">
        <w:rPr>
          <w:rStyle w:val="StyleUnderline"/>
        </w:rPr>
        <w:t xml:space="preserve">, increasing fallout from </w:t>
      </w:r>
      <w:r w:rsidRPr="00D56328">
        <w:rPr>
          <w:rStyle w:val="StyleUnderline"/>
          <w:highlight w:val="green"/>
        </w:rPr>
        <w:t>climate change</w:t>
      </w:r>
      <w:r w:rsidRPr="00D56328">
        <w:rPr>
          <w:rStyle w:val="StyleUnderline"/>
        </w:rPr>
        <w:t>—and</w:t>
      </w:r>
      <w:r w:rsidRPr="00BC4F8F">
        <w:rPr>
          <w:rStyle w:val="StyleUnderline"/>
        </w:rPr>
        <w:t xml:space="preserve"> the fact that the</w:t>
      </w:r>
      <w:r w:rsidRPr="00282E40">
        <w:rPr>
          <w:sz w:val="16"/>
        </w:rPr>
        <w:t xml:space="preserve"> </w:t>
      </w:r>
      <w:r w:rsidRPr="00BC4F8F">
        <w:rPr>
          <w:rStyle w:val="Emphasis"/>
        </w:rPr>
        <w:t>U</w:t>
      </w:r>
      <w:r w:rsidRPr="00282E40">
        <w:rPr>
          <w:sz w:val="16"/>
        </w:rPr>
        <w:t xml:space="preserve">nited </w:t>
      </w:r>
      <w:r w:rsidRPr="00BC4F8F">
        <w:rPr>
          <w:rStyle w:val="Emphasis"/>
        </w:rPr>
        <w:t>S</w:t>
      </w:r>
      <w:r w:rsidRPr="00282E40">
        <w:rPr>
          <w:sz w:val="16"/>
        </w:rPr>
        <w:t xml:space="preserve">tates </w:t>
      </w:r>
      <w:r w:rsidRPr="00BC4F8F">
        <w:rPr>
          <w:rStyle w:val="StyleUnderline"/>
        </w:rPr>
        <w:t>is a country</w:t>
      </w:r>
      <w:r w:rsidRPr="00282E40">
        <w:rPr>
          <w:sz w:val="16"/>
        </w:rPr>
        <w:t xml:space="preserve"> </w:t>
      </w:r>
      <w:r w:rsidRPr="00BC4F8F">
        <w:rPr>
          <w:rStyle w:val="Emphasis"/>
        </w:rPr>
        <w:t xml:space="preserve">awash in </w:t>
      </w:r>
      <w:r w:rsidRPr="00D56328">
        <w:rPr>
          <w:rStyle w:val="Emphasis"/>
          <w:highlight w:val="green"/>
        </w:rPr>
        <w:t>guns</w:t>
      </w:r>
      <w:r w:rsidRPr="00282E40">
        <w:rPr>
          <w:sz w:val="16"/>
        </w:rPr>
        <w:t>—</w:t>
      </w:r>
      <w:r w:rsidRPr="00BC4F8F">
        <w:rPr>
          <w:rStyle w:val="StyleUnderline"/>
        </w:rPr>
        <w:t>and the path to a</w:t>
      </w:r>
      <w:r w:rsidRPr="00282E40">
        <w:rPr>
          <w:sz w:val="16"/>
        </w:rPr>
        <w:t xml:space="preserve"> </w:t>
      </w:r>
      <w:r w:rsidRPr="00BC4F8F">
        <w:rPr>
          <w:rStyle w:val="Emphasis"/>
        </w:rPr>
        <w:t>civil war</w:t>
      </w:r>
      <w:r w:rsidRPr="00282E40">
        <w:rPr>
          <w:sz w:val="16"/>
        </w:rPr>
        <w:t xml:space="preserve"> </w:t>
      </w:r>
      <w:r w:rsidRPr="00BC4F8F">
        <w:rPr>
          <w:rStyle w:val="StyleUnderline"/>
        </w:rPr>
        <w:t>becomes</w:t>
      </w:r>
      <w:r w:rsidRPr="00282E40">
        <w:rPr>
          <w:sz w:val="16"/>
        </w:rPr>
        <w:t xml:space="preserve"> </w:t>
      </w:r>
      <w:r w:rsidRPr="00BC4F8F">
        <w:rPr>
          <w:rStyle w:val="Emphasis"/>
        </w:rPr>
        <w:t>frighteningly</w:t>
      </w:r>
      <w:r w:rsidRPr="00282E40">
        <w:rPr>
          <w:sz w:val="16"/>
        </w:rPr>
        <w:t xml:space="preserve"> </w:t>
      </w:r>
      <w:r w:rsidRPr="00BC4F8F">
        <w:rPr>
          <w:rStyle w:val="StyleUnderline"/>
        </w:rPr>
        <w:t>clear</w:t>
      </w:r>
      <w:r w:rsidRPr="00282E40">
        <w:rPr>
          <w:sz w:val="16"/>
        </w:rPr>
        <w:t>.</w:t>
      </w:r>
    </w:p>
    <w:p w14:paraId="09185A6F" w14:textId="77777777" w:rsidR="00D56328" w:rsidRPr="00282E40" w:rsidRDefault="00D56328" w:rsidP="00D56328">
      <w:pPr>
        <w:rPr>
          <w:sz w:val="16"/>
        </w:rPr>
      </w:pPr>
      <w:r w:rsidRPr="005972E1">
        <w:rPr>
          <w:rStyle w:val="StyleUnderline"/>
        </w:rPr>
        <w:t>If America</w:t>
      </w:r>
      <w:r w:rsidRPr="00282E40">
        <w:rPr>
          <w:sz w:val="16"/>
        </w:rPr>
        <w:t xml:space="preserve"> </w:t>
      </w:r>
      <w:r w:rsidRPr="005972E1">
        <w:rPr>
          <w:rStyle w:val="Emphasis"/>
        </w:rPr>
        <w:t>does enter</w:t>
      </w:r>
      <w:r w:rsidRPr="00282E40">
        <w:rPr>
          <w:sz w:val="16"/>
        </w:rPr>
        <w:t xml:space="preserve"> </w:t>
      </w:r>
      <w:r w:rsidRPr="005972E1">
        <w:rPr>
          <w:rStyle w:val="StyleUnderline"/>
        </w:rPr>
        <w:t>a</w:t>
      </w:r>
      <w:r w:rsidRPr="00282E40">
        <w:rPr>
          <w:sz w:val="16"/>
        </w:rPr>
        <w:t xml:space="preserve"> </w:t>
      </w:r>
      <w:r w:rsidRPr="005972E1">
        <w:rPr>
          <w:rStyle w:val="Emphasis"/>
        </w:rPr>
        <w:t>prolonged</w:t>
      </w:r>
      <w:r w:rsidRPr="00282E40">
        <w:rPr>
          <w:sz w:val="16"/>
        </w:rPr>
        <w:t xml:space="preserve"> </w:t>
      </w:r>
      <w:r w:rsidRPr="005972E1">
        <w:rPr>
          <w:rStyle w:val="StyleUnderline"/>
        </w:rPr>
        <w:t>period of civil conflict, it will</w:t>
      </w:r>
      <w:r w:rsidRPr="00282E40">
        <w:rPr>
          <w:sz w:val="16"/>
        </w:rPr>
        <w:t xml:space="preserve"> </w:t>
      </w:r>
      <w:r w:rsidRPr="005972E1">
        <w:rPr>
          <w:rStyle w:val="Emphasis"/>
        </w:rPr>
        <w:t>not</w:t>
      </w:r>
      <w:r w:rsidRPr="00282E40">
        <w:rPr>
          <w:sz w:val="16"/>
        </w:rPr>
        <w:t xml:space="preserve"> </w:t>
      </w:r>
      <w:r w:rsidRPr="005972E1">
        <w:rPr>
          <w:rStyle w:val="StyleUnderline"/>
        </w:rPr>
        <w:t>look the same as its first civil war</w:t>
      </w:r>
      <w:r w:rsidRPr="00282E40">
        <w:rPr>
          <w:sz w:val="16"/>
        </w:rPr>
        <w:t xml:space="preserve">, a war fought between states. Instead, </w:t>
      </w:r>
      <w:r w:rsidRPr="005972E1">
        <w:rPr>
          <w:rStyle w:val="StyleUnderline"/>
        </w:rPr>
        <w:t xml:space="preserve">this </w:t>
      </w:r>
      <w:r w:rsidRPr="00BF1463">
        <w:rPr>
          <w:rStyle w:val="StyleUnderline"/>
          <w:highlight w:val="yellow"/>
        </w:rPr>
        <w:t>war</w:t>
      </w:r>
      <w:r w:rsidRPr="005972E1">
        <w:rPr>
          <w:rStyle w:val="StyleUnderline"/>
        </w:rPr>
        <w:t xml:space="preserve"> is</w:t>
      </w:r>
      <w:r w:rsidRPr="00282E40">
        <w:rPr>
          <w:sz w:val="16"/>
        </w:rPr>
        <w:t xml:space="preserve"> </w:t>
      </w:r>
      <w:r w:rsidRPr="005972E1">
        <w:rPr>
          <w:rStyle w:val="Emphasis"/>
        </w:rPr>
        <w:t xml:space="preserve">far more </w:t>
      </w:r>
      <w:r w:rsidRPr="00BF1463">
        <w:rPr>
          <w:rStyle w:val="Emphasis"/>
          <w:highlight w:val="yellow"/>
        </w:rPr>
        <w:t>likely</w:t>
      </w:r>
      <w:r w:rsidRPr="00282E40">
        <w:rPr>
          <w:sz w:val="16"/>
        </w:rPr>
        <w:t xml:space="preserve"> </w:t>
      </w:r>
      <w:r w:rsidRPr="005972E1">
        <w:rPr>
          <w:rStyle w:val="StyleUnderline"/>
        </w:rPr>
        <w:t>to be fought</w:t>
      </w:r>
      <w:r w:rsidRPr="00282E40">
        <w:rPr>
          <w:sz w:val="16"/>
        </w:rPr>
        <w:t xml:space="preserve"> </w:t>
      </w:r>
      <w:r w:rsidRPr="005A53C9">
        <w:rPr>
          <w:rStyle w:val="Emphasis"/>
        </w:rPr>
        <w:t>with</w:t>
      </w:r>
      <w:r w:rsidRPr="00BF1463">
        <w:rPr>
          <w:rStyle w:val="Emphasis"/>
          <w:highlight w:val="yellow"/>
        </w:rPr>
        <w:t>in</w:t>
      </w:r>
      <w:r w:rsidRPr="00BF1463">
        <w:rPr>
          <w:sz w:val="16"/>
          <w:highlight w:val="yellow"/>
        </w:rPr>
        <w:t xml:space="preserve"> </w:t>
      </w:r>
      <w:r w:rsidRPr="00BF1463">
        <w:rPr>
          <w:rStyle w:val="StyleUnderline"/>
          <w:highlight w:val="yellow"/>
        </w:rPr>
        <w:t>states</w:t>
      </w:r>
      <w:r w:rsidRPr="005A53C9">
        <w:rPr>
          <w:rStyle w:val="StyleUnderline"/>
        </w:rPr>
        <w:t xml:space="preserve"> and</w:t>
      </w:r>
      <w:r w:rsidRPr="005A53C9">
        <w:rPr>
          <w:sz w:val="16"/>
        </w:rPr>
        <w:t xml:space="preserve"> </w:t>
      </w:r>
      <w:r w:rsidRPr="00BF1463">
        <w:rPr>
          <w:rStyle w:val="Emphasis"/>
          <w:highlight w:val="yellow"/>
        </w:rPr>
        <w:t>resemble</w:t>
      </w:r>
      <w:r w:rsidRPr="00282E40">
        <w:rPr>
          <w:sz w:val="16"/>
        </w:rPr>
        <w:t xml:space="preserve"> </w:t>
      </w:r>
      <w:r w:rsidRPr="005972E1">
        <w:rPr>
          <w:rStyle w:val="StyleUnderline"/>
        </w:rPr>
        <w:t xml:space="preserve">an </w:t>
      </w:r>
      <w:r w:rsidRPr="00BF1463">
        <w:rPr>
          <w:rStyle w:val="StyleUnderline"/>
          <w:highlight w:val="yellow"/>
        </w:rPr>
        <w:t>insurgency</w:t>
      </w:r>
      <w:r w:rsidRPr="005972E1">
        <w:rPr>
          <w:rStyle w:val="StyleUnderline"/>
        </w:rPr>
        <w:t>, a</w:t>
      </w:r>
      <w:r w:rsidRPr="00282E40">
        <w:rPr>
          <w:sz w:val="16"/>
        </w:rPr>
        <w:t xml:space="preserve"> type of </w:t>
      </w:r>
      <w:r w:rsidRPr="005972E1">
        <w:rPr>
          <w:rStyle w:val="Emphasis"/>
        </w:rPr>
        <w:t>decentralized</w:t>
      </w:r>
      <w:r w:rsidRPr="00282E40">
        <w:rPr>
          <w:sz w:val="16"/>
        </w:rPr>
        <w:t xml:space="preserve"> </w:t>
      </w:r>
      <w:r w:rsidRPr="005972E1">
        <w:rPr>
          <w:rStyle w:val="StyleUnderline"/>
        </w:rPr>
        <w:t>armed rebellion fought by</w:t>
      </w:r>
      <w:r w:rsidRPr="00282E40">
        <w:rPr>
          <w:sz w:val="16"/>
        </w:rPr>
        <w:t xml:space="preserve"> </w:t>
      </w:r>
      <w:r w:rsidRPr="005972E1">
        <w:rPr>
          <w:rStyle w:val="Emphasis"/>
        </w:rPr>
        <w:t>multiple groups</w:t>
      </w:r>
      <w:r w:rsidRPr="00282E40">
        <w:rPr>
          <w:sz w:val="16"/>
        </w:rPr>
        <w:t xml:space="preserve"> </w:t>
      </w:r>
      <w:r w:rsidRPr="005972E1">
        <w:rPr>
          <w:rStyle w:val="StyleUnderline"/>
        </w:rPr>
        <w:t>who engage in guerrilla warfare</w:t>
      </w:r>
      <w:r w:rsidRPr="00282E40">
        <w:rPr>
          <w:sz w:val="16"/>
        </w:rPr>
        <w:t xml:space="preserve">. </w:t>
      </w:r>
    </w:p>
    <w:p w14:paraId="06521764" w14:textId="77777777" w:rsidR="00D56328" w:rsidRDefault="00D56328" w:rsidP="00D56328">
      <w:pPr>
        <w:rPr>
          <w:sz w:val="16"/>
        </w:rPr>
      </w:pPr>
      <w:r w:rsidRPr="00282E40">
        <w:rPr>
          <w:sz w:val="16"/>
        </w:rPr>
        <w:t xml:space="preserve">It will also be incredibly bloody. </w:t>
      </w:r>
      <w:r w:rsidRPr="005972E1">
        <w:rPr>
          <w:rStyle w:val="StyleUnderline"/>
        </w:rPr>
        <w:t>Combatants in</w:t>
      </w:r>
      <w:r w:rsidRPr="00282E40">
        <w:rPr>
          <w:sz w:val="16"/>
        </w:rPr>
        <w:t xml:space="preserve"> </w:t>
      </w:r>
      <w:r w:rsidRPr="005972E1">
        <w:rPr>
          <w:rStyle w:val="Emphasis"/>
        </w:rPr>
        <w:t>religious civil wars</w:t>
      </w:r>
      <w:r w:rsidRPr="00282E40">
        <w:rPr>
          <w:sz w:val="16"/>
        </w:rPr>
        <w:t xml:space="preserve"> </w:t>
      </w:r>
      <w:r w:rsidRPr="005972E1">
        <w:rPr>
          <w:rStyle w:val="StyleUnderline"/>
        </w:rPr>
        <w:t xml:space="preserve">see themselves as </w:t>
      </w:r>
      <w:r w:rsidRPr="00BF1463">
        <w:rPr>
          <w:rStyle w:val="StyleUnderline"/>
          <w:highlight w:val="yellow"/>
        </w:rPr>
        <w:t>fighting</w:t>
      </w:r>
      <w:r w:rsidRPr="00BF1463">
        <w:rPr>
          <w:sz w:val="16"/>
          <w:highlight w:val="yellow"/>
        </w:rPr>
        <w:t xml:space="preserve"> </w:t>
      </w:r>
      <w:r w:rsidRPr="00BF1463">
        <w:rPr>
          <w:rStyle w:val="Emphasis"/>
          <w:highlight w:val="yellow"/>
        </w:rPr>
        <w:t>on behalf</w:t>
      </w:r>
      <w:r w:rsidRPr="00BF1463">
        <w:rPr>
          <w:sz w:val="16"/>
          <w:highlight w:val="yellow"/>
        </w:rPr>
        <w:t xml:space="preserve"> </w:t>
      </w:r>
      <w:r w:rsidRPr="00BF1463">
        <w:rPr>
          <w:rStyle w:val="StyleUnderline"/>
          <w:highlight w:val="yellow"/>
        </w:rPr>
        <w:t>of</w:t>
      </w:r>
      <w:r w:rsidRPr="00282E40">
        <w:rPr>
          <w:sz w:val="16"/>
        </w:rPr>
        <w:t xml:space="preserve"> both </w:t>
      </w:r>
      <w:r w:rsidRPr="00BF1463">
        <w:rPr>
          <w:rStyle w:val="StyleUnderline"/>
          <w:highlight w:val="yellow"/>
        </w:rPr>
        <w:t xml:space="preserve">country and </w:t>
      </w:r>
      <w:proofErr w:type="gramStart"/>
      <w:r w:rsidRPr="00BF1463">
        <w:rPr>
          <w:rStyle w:val="StyleUnderline"/>
          <w:highlight w:val="yellow"/>
        </w:rPr>
        <w:t>God</w:t>
      </w:r>
      <w:r w:rsidRPr="005972E1">
        <w:rPr>
          <w:rStyle w:val="StyleUnderline"/>
        </w:rPr>
        <w:t>, and</w:t>
      </w:r>
      <w:proofErr w:type="gramEnd"/>
      <w:r w:rsidRPr="005972E1">
        <w:rPr>
          <w:rStyle w:val="StyleUnderline"/>
        </w:rPr>
        <w:t xml:space="preserve"> are therefore</w:t>
      </w:r>
      <w:r w:rsidRPr="00282E40">
        <w:rPr>
          <w:sz w:val="16"/>
        </w:rPr>
        <w:t xml:space="preserve"> </w:t>
      </w:r>
      <w:r w:rsidRPr="005972E1">
        <w:rPr>
          <w:rStyle w:val="Emphasis"/>
        </w:rPr>
        <w:t xml:space="preserve">more </w:t>
      </w:r>
      <w:r w:rsidRPr="005A53C9">
        <w:rPr>
          <w:rStyle w:val="Emphasis"/>
        </w:rPr>
        <w:t>likely</w:t>
      </w:r>
      <w:r w:rsidRPr="00282E40">
        <w:rPr>
          <w:sz w:val="16"/>
        </w:rPr>
        <w:t xml:space="preserve"> </w:t>
      </w:r>
      <w:r w:rsidRPr="005972E1">
        <w:rPr>
          <w:rStyle w:val="StyleUnderline"/>
        </w:rPr>
        <w:t>to fight to the death and</w:t>
      </w:r>
      <w:r w:rsidRPr="00282E40">
        <w:rPr>
          <w:sz w:val="16"/>
        </w:rPr>
        <w:t xml:space="preserve"> </w:t>
      </w:r>
      <w:r w:rsidRPr="00BF1463">
        <w:rPr>
          <w:rStyle w:val="Emphasis"/>
          <w:highlight w:val="yellow"/>
        </w:rPr>
        <w:t>eschew</w:t>
      </w:r>
      <w:r w:rsidRPr="00BF1463">
        <w:rPr>
          <w:sz w:val="16"/>
          <w:highlight w:val="yellow"/>
        </w:rPr>
        <w:t xml:space="preserve"> </w:t>
      </w:r>
      <w:r w:rsidRPr="00BF1463">
        <w:rPr>
          <w:rStyle w:val="StyleUnderline"/>
          <w:highlight w:val="yellow"/>
        </w:rPr>
        <w:t>compromise</w:t>
      </w:r>
      <w:r w:rsidRPr="00282E40">
        <w:rPr>
          <w:sz w:val="16"/>
        </w:rPr>
        <w:t xml:space="preserve">. For this reason, </w:t>
      </w:r>
      <w:r w:rsidRPr="00BF1463">
        <w:rPr>
          <w:rStyle w:val="StyleUnderline"/>
          <w:highlight w:val="yellow"/>
        </w:rPr>
        <w:t>religious</w:t>
      </w:r>
      <w:r w:rsidRPr="005972E1">
        <w:rPr>
          <w:rStyle w:val="StyleUnderline"/>
        </w:rPr>
        <w:t xml:space="preserve"> civil </w:t>
      </w:r>
      <w:r w:rsidRPr="00BF1463">
        <w:rPr>
          <w:rStyle w:val="StyleUnderline"/>
          <w:highlight w:val="yellow"/>
        </w:rPr>
        <w:t>wars</w:t>
      </w:r>
      <w:r w:rsidRPr="005972E1">
        <w:rPr>
          <w:rStyle w:val="StyleUnderline"/>
        </w:rPr>
        <w:t xml:space="preserve"> have been</w:t>
      </w:r>
      <w:r w:rsidRPr="00282E40">
        <w:rPr>
          <w:sz w:val="16"/>
        </w:rPr>
        <w:t xml:space="preserve"> found to be much </w:t>
      </w:r>
      <w:r w:rsidRPr="00BF1463">
        <w:rPr>
          <w:rStyle w:val="Emphasis"/>
          <w:highlight w:val="yellow"/>
        </w:rPr>
        <w:t>deadlier</w:t>
      </w:r>
      <w:r w:rsidRPr="00BF1463">
        <w:rPr>
          <w:sz w:val="16"/>
          <w:highlight w:val="yellow"/>
        </w:rPr>
        <w:t xml:space="preserve"> </w:t>
      </w:r>
      <w:r w:rsidRPr="00BF1463">
        <w:rPr>
          <w:rStyle w:val="StyleUnderline"/>
          <w:highlight w:val="yellow"/>
        </w:rPr>
        <w:t>and</w:t>
      </w:r>
      <w:r w:rsidRPr="00282E40">
        <w:rPr>
          <w:sz w:val="16"/>
        </w:rPr>
        <w:t xml:space="preserve"> </w:t>
      </w:r>
      <w:r w:rsidRPr="005972E1">
        <w:rPr>
          <w:rStyle w:val="Emphasis"/>
        </w:rPr>
        <w:t xml:space="preserve">last much </w:t>
      </w:r>
      <w:r w:rsidRPr="00BF1463">
        <w:rPr>
          <w:rStyle w:val="Emphasis"/>
          <w:highlight w:val="yellow"/>
        </w:rPr>
        <w:t>longer</w:t>
      </w:r>
      <w:r w:rsidRPr="00BF1463">
        <w:rPr>
          <w:sz w:val="16"/>
          <w:highlight w:val="yellow"/>
        </w:rPr>
        <w:t xml:space="preserve"> </w:t>
      </w:r>
      <w:r w:rsidRPr="00BF1463">
        <w:rPr>
          <w:rStyle w:val="StyleUnderline"/>
          <w:highlight w:val="yellow"/>
        </w:rPr>
        <w:t>than</w:t>
      </w:r>
      <w:r w:rsidRPr="00BF1463">
        <w:rPr>
          <w:sz w:val="16"/>
          <w:highlight w:val="yellow"/>
        </w:rPr>
        <w:t xml:space="preserve"> </w:t>
      </w:r>
      <w:r w:rsidRPr="00BF1463">
        <w:rPr>
          <w:rStyle w:val="Emphasis"/>
          <w:highlight w:val="yellow"/>
        </w:rPr>
        <w:t>non</w:t>
      </w:r>
      <w:r w:rsidRPr="00F12DC5">
        <w:rPr>
          <w:rStyle w:val="Emphasis"/>
        </w:rPr>
        <w:t>-religious</w:t>
      </w:r>
      <w:r w:rsidRPr="00282E40">
        <w:rPr>
          <w:sz w:val="16"/>
        </w:rPr>
        <w:t xml:space="preserve"> </w:t>
      </w:r>
      <w:r w:rsidRPr="005972E1">
        <w:rPr>
          <w:rStyle w:val="StyleUnderline"/>
        </w:rPr>
        <w:t>c</w:t>
      </w:r>
      <w:r w:rsidRPr="00F12DC5">
        <w:rPr>
          <w:rStyle w:val="StyleUnderline"/>
        </w:rPr>
        <w:t>ivil wars</w:t>
      </w:r>
      <w:r w:rsidRPr="00F12DC5">
        <w:rPr>
          <w:sz w:val="16"/>
        </w:rPr>
        <w:t>. Ind</w:t>
      </w:r>
      <w:r w:rsidRPr="00282E40">
        <w:rPr>
          <w:sz w:val="16"/>
        </w:rPr>
        <w:t>eed, seemingly disparate incidents—</w:t>
      </w:r>
      <w:r w:rsidRPr="00D56328">
        <w:rPr>
          <w:rStyle w:val="StyleUnderline"/>
        </w:rPr>
        <w:t xml:space="preserve">the </w:t>
      </w:r>
      <w:r w:rsidRPr="00D56328">
        <w:rPr>
          <w:rStyle w:val="StyleUnderline"/>
          <w:highlight w:val="green"/>
        </w:rPr>
        <w:t>Capitol insurrection</w:t>
      </w:r>
      <w:r w:rsidRPr="00D56328">
        <w:rPr>
          <w:rStyle w:val="StyleUnderline"/>
        </w:rPr>
        <w:t xml:space="preserve">, the </w:t>
      </w:r>
      <w:r w:rsidRPr="00D56328">
        <w:rPr>
          <w:rStyle w:val="StyleUnderline"/>
          <w:highlight w:val="green"/>
        </w:rPr>
        <w:t>scheme to kidnap</w:t>
      </w:r>
      <w:r w:rsidRPr="00D56328">
        <w:rPr>
          <w:rStyle w:val="StyleUnderline"/>
        </w:rPr>
        <w:t xml:space="preserve"> Michigan Governor Gretchen </w:t>
      </w:r>
      <w:r w:rsidRPr="00D56328">
        <w:rPr>
          <w:rStyle w:val="StyleUnderline"/>
          <w:highlight w:val="green"/>
        </w:rPr>
        <w:t>Whitmer</w:t>
      </w:r>
      <w:r w:rsidRPr="00D56328">
        <w:rPr>
          <w:rStyle w:val="StyleUnderline"/>
        </w:rPr>
        <w:t xml:space="preserve"> and try her for treason, the brutal </w:t>
      </w:r>
      <w:r w:rsidRPr="00D56328">
        <w:rPr>
          <w:rStyle w:val="StyleUnderline"/>
          <w:highlight w:val="green"/>
        </w:rPr>
        <w:t>beating of Paul Pelosi</w:t>
      </w:r>
      <w:r w:rsidRPr="00D56328">
        <w:rPr>
          <w:rStyle w:val="StyleUnderline"/>
        </w:rPr>
        <w:t>—may be seen not as a prelude to civil war but as part of its opening salvo.</w:t>
      </w:r>
      <w:r w:rsidRPr="00282E40">
        <w:rPr>
          <w:sz w:val="16"/>
        </w:rPr>
        <w:t xml:space="preserve"> </w:t>
      </w:r>
    </w:p>
    <w:p w14:paraId="30238893" w14:textId="77777777" w:rsidR="00D56328" w:rsidRPr="002A50BD" w:rsidRDefault="00D56328" w:rsidP="002A50BD">
      <w:pPr>
        <w:rPr>
          <w:rFonts w:eastAsia="Calibri"/>
          <w:u w:val="single"/>
        </w:rPr>
      </w:pPr>
    </w:p>
    <w:p w14:paraId="1FC2EBDA" w14:textId="77777777" w:rsidR="002A50BD" w:rsidRPr="002A50BD" w:rsidRDefault="002A50BD" w:rsidP="002A50BD">
      <w:pPr>
        <w:keepNext/>
        <w:keepLines/>
        <w:numPr>
          <w:ilvl w:val="0"/>
          <w:numId w:val="19"/>
        </w:numPr>
        <w:spacing w:before="40" w:after="0"/>
        <w:outlineLvl w:val="3"/>
        <w:rPr>
          <w:rFonts w:eastAsia="Times New Roman"/>
          <w:b/>
          <w:iCs/>
          <w:sz w:val="26"/>
        </w:rPr>
      </w:pPr>
      <w:r w:rsidRPr="002A50BD">
        <w:rPr>
          <w:rFonts w:eastAsia="Times New Roman"/>
          <w:b/>
          <w:iCs/>
          <w:sz w:val="26"/>
        </w:rPr>
        <w:t xml:space="preserve">But they don’t escalate---if </w:t>
      </w:r>
      <w:r w:rsidRPr="002A50BD">
        <w:rPr>
          <w:rFonts w:eastAsia="Times New Roman"/>
          <w:b/>
          <w:iCs/>
          <w:sz w:val="26"/>
          <w:u w:val="single"/>
        </w:rPr>
        <w:t>one</w:t>
      </w:r>
      <w:r w:rsidRPr="002A50BD">
        <w:rPr>
          <w:rFonts w:eastAsia="Times New Roman"/>
          <w:b/>
          <w:iCs/>
          <w:sz w:val="26"/>
        </w:rPr>
        <w:t xml:space="preserve"> great power gets involved, </w:t>
      </w:r>
      <w:r w:rsidRPr="002A50BD">
        <w:rPr>
          <w:rFonts w:eastAsia="Times New Roman"/>
          <w:b/>
          <w:iCs/>
          <w:sz w:val="26"/>
          <w:u w:val="single"/>
        </w:rPr>
        <w:t>no others</w:t>
      </w:r>
      <w:r w:rsidRPr="002A50BD">
        <w:rPr>
          <w:rFonts w:eastAsia="Times New Roman"/>
          <w:b/>
          <w:iCs/>
          <w:sz w:val="26"/>
        </w:rPr>
        <w:t xml:space="preserve"> will </w:t>
      </w:r>
    </w:p>
    <w:p w14:paraId="13DED128" w14:textId="77777777" w:rsidR="002A50BD" w:rsidRPr="002A50BD" w:rsidRDefault="002A50BD" w:rsidP="002A50BD">
      <w:pPr>
        <w:rPr>
          <w:rFonts w:eastAsia="Calibri"/>
        </w:rPr>
      </w:pPr>
      <w:r w:rsidRPr="002A50BD">
        <w:rPr>
          <w:rFonts w:eastAsia="Calibri"/>
        </w:rPr>
        <w:t xml:space="preserve">Zachary C. </w:t>
      </w:r>
      <w:r w:rsidRPr="002A50BD">
        <w:rPr>
          <w:rFonts w:eastAsia="Calibri"/>
          <w:b/>
          <w:bCs/>
          <w:sz w:val="26"/>
        </w:rPr>
        <w:t>Shirkey 17</w:t>
      </w:r>
      <w:r w:rsidRPr="002A50BD">
        <w:rPr>
          <w:rFonts w:eastAsia="Calibri"/>
        </w:rP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660A9F88" w14:textId="77777777" w:rsidR="002A50BD" w:rsidRPr="002A50BD" w:rsidRDefault="002A50BD" w:rsidP="002A50BD">
      <w:pPr>
        <w:rPr>
          <w:rFonts w:eastAsia="Calibri"/>
          <w:sz w:val="16"/>
        </w:rPr>
      </w:pPr>
      <w:r w:rsidRPr="002A50BD">
        <w:rPr>
          <w:rFonts w:eastAsia="Calibri"/>
          <w:sz w:val="16"/>
        </w:rPr>
        <w:t xml:space="preserve">Why great powers themselves are more likely to intervene in ongoing civil and interstate wars has already been covered. However, this is not the only way in which </w:t>
      </w:r>
      <w:r w:rsidRPr="002A50BD">
        <w:rPr>
          <w:rFonts w:eastAsia="Calibri"/>
          <w:highlight w:val="green"/>
          <w:u w:val="single"/>
        </w:rPr>
        <w:t>great powers</w:t>
      </w:r>
      <w:r w:rsidRPr="002A50BD">
        <w:rPr>
          <w:rFonts w:eastAsia="Calibri"/>
          <w:sz w:val="16"/>
        </w:rPr>
        <w:t xml:space="preserve"> influence the likelihood of military intervention. Their </w:t>
      </w:r>
      <w:r w:rsidRPr="002A50BD">
        <w:rPr>
          <w:rFonts w:eastAsia="Calibri"/>
          <w:highlight w:val="green"/>
          <w:u w:val="single"/>
        </w:rPr>
        <w:t>presence in</w:t>
      </w:r>
      <w:r w:rsidRPr="002A50BD">
        <w:rPr>
          <w:rFonts w:eastAsia="Calibri"/>
          <w:sz w:val="16"/>
        </w:rPr>
        <w:t xml:space="preserve"> both interstate and </w:t>
      </w:r>
      <w:r w:rsidRPr="002A50BD">
        <w:rPr>
          <w:rFonts w:eastAsia="Calibri"/>
          <w:highlight w:val="green"/>
          <w:u w:val="single"/>
        </w:rPr>
        <w:t xml:space="preserve">civil wars </w:t>
      </w:r>
      <w:r w:rsidRPr="002A50BD">
        <w:rPr>
          <w:rFonts w:eastAsia="Calibri"/>
          <w:b/>
          <w:iCs/>
          <w:highlight w:val="green"/>
          <w:u w:val="single"/>
        </w:rPr>
        <w:t>impacts</w:t>
      </w:r>
      <w:r w:rsidRPr="002A50BD">
        <w:rPr>
          <w:rFonts w:eastAsia="Calibri"/>
          <w:b/>
          <w:iCs/>
          <w:u w:val="single"/>
        </w:rPr>
        <w:t xml:space="preserve"> the </w:t>
      </w:r>
      <w:r w:rsidRPr="002A50BD">
        <w:rPr>
          <w:rFonts w:eastAsia="Calibri"/>
          <w:b/>
          <w:iCs/>
          <w:highlight w:val="green"/>
          <w:u w:val="single"/>
        </w:rPr>
        <w:t>odds</w:t>
      </w:r>
      <w:r w:rsidRPr="002A50BD">
        <w:rPr>
          <w:rFonts w:eastAsia="Calibri"/>
          <w:b/>
          <w:iCs/>
          <w:u w:val="single"/>
        </w:rPr>
        <w:t xml:space="preserve"> that </w:t>
      </w:r>
      <w:r w:rsidRPr="002A50BD">
        <w:rPr>
          <w:rFonts w:eastAsia="Calibri"/>
          <w:b/>
          <w:iCs/>
          <w:highlight w:val="green"/>
          <w:u w:val="single"/>
        </w:rPr>
        <w:t>other states</w:t>
      </w:r>
      <w:r w:rsidRPr="002A50BD">
        <w:rPr>
          <w:rFonts w:eastAsia="Calibri"/>
          <w:b/>
          <w:iCs/>
          <w:u w:val="single"/>
        </w:rPr>
        <w:t xml:space="preserve"> will </w:t>
      </w:r>
      <w:r w:rsidRPr="002A50BD">
        <w:rPr>
          <w:rFonts w:eastAsia="Calibri"/>
          <w:b/>
          <w:iCs/>
          <w:highlight w:val="green"/>
          <w:u w:val="single"/>
        </w:rPr>
        <w:t>join</w:t>
      </w:r>
      <w:r w:rsidRPr="002A50BD">
        <w:rPr>
          <w:rFonts w:eastAsia="Calibri"/>
          <w:b/>
          <w:iCs/>
          <w:u w:val="single"/>
        </w:rPr>
        <w:t xml:space="preserve"> those wars</w:t>
      </w:r>
      <w:r w:rsidRPr="002A50BD">
        <w:rPr>
          <w:rFonts w:eastAsia="Calibri"/>
          <w:sz w:val="16"/>
        </w:rPr>
        <w:t xml:space="preserve"> though the effect is different for civil and interstate wars.</w:t>
      </w:r>
    </w:p>
    <w:p w14:paraId="4097007E" w14:textId="77777777" w:rsidR="002A50BD" w:rsidRPr="002A50BD" w:rsidRDefault="002A50BD" w:rsidP="002A50BD">
      <w:pPr>
        <w:rPr>
          <w:rFonts w:eastAsia="Calibri"/>
          <w:sz w:val="16"/>
        </w:rPr>
      </w:pPr>
      <w:r w:rsidRPr="002A50BD">
        <w:rPr>
          <w:rFonts w:eastAsia="Calibri"/>
          <w:sz w:val="16"/>
        </w:rPr>
        <w:t xml:space="preserve">The </w:t>
      </w:r>
      <w:r w:rsidRPr="002A50BD">
        <w:rPr>
          <w:rFonts w:eastAsia="Calibri"/>
          <w:u w:val="single"/>
        </w:rPr>
        <w:t>presence and</w:t>
      </w:r>
      <w:r w:rsidRPr="002A50BD">
        <w:rPr>
          <w:rFonts w:eastAsia="Calibri"/>
          <w:sz w:val="16"/>
        </w:rPr>
        <w:t xml:space="preserve"> especially </w:t>
      </w:r>
      <w:r w:rsidRPr="002A50BD">
        <w:rPr>
          <w:rFonts w:eastAsia="Calibri"/>
          <w:u w:val="single"/>
        </w:rPr>
        <w:t>prior intervention of great powers in interstate wars</w:t>
      </w:r>
      <w:r w:rsidRPr="002A50BD">
        <w:rPr>
          <w:rFonts w:eastAsia="Calibri"/>
          <w:sz w:val="16"/>
        </w:rPr>
        <w:t xml:space="preserve"> likely </w:t>
      </w:r>
      <w:r w:rsidRPr="002A50BD">
        <w:rPr>
          <w:rFonts w:eastAsia="Calibri"/>
          <w:u w:val="single"/>
        </w:rPr>
        <w:t>alters the scope of the issues over which the war is being fought and the overall stakes of the war for</w:t>
      </w:r>
      <w:r w:rsidRPr="002A50BD">
        <w:rPr>
          <w:rFonts w:eastAsia="Calibri"/>
          <w:sz w:val="16"/>
        </w:rPr>
        <w:t xml:space="preserve"> regional systems and for </w:t>
      </w:r>
      <w:r w:rsidRPr="002A50BD">
        <w:rPr>
          <w:rFonts w:eastAsia="Calibri"/>
          <w:u w:val="single"/>
        </w:rPr>
        <w:t>the international system as a whole</w:t>
      </w:r>
      <w:r w:rsidRPr="002A50BD">
        <w:rPr>
          <w:rFonts w:eastAsia="Calibri"/>
          <w:sz w:val="16"/>
        </w:rPr>
        <w:t xml:space="preserve"> (Kim, 1991; Yamamoto and Bremer, 1980). Evidence of this effect is clearest and strongest for the prior intervention of great powers in comparison to their presence in an interstate war from the outset (Shirkey, 2009).</w:t>
      </w:r>
    </w:p>
    <w:p w14:paraId="7BFAC4AD" w14:textId="77777777" w:rsidR="002A50BD" w:rsidRPr="002A50BD" w:rsidRDefault="002A50BD" w:rsidP="002A50BD">
      <w:pPr>
        <w:rPr>
          <w:rFonts w:eastAsia="Calibri"/>
          <w:sz w:val="16"/>
        </w:rPr>
      </w:pPr>
      <w:r w:rsidRPr="002A50BD">
        <w:rPr>
          <w:rFonts w:eastAsia="Calibri"/>
          <w:sz w:val="16"/>
        </w:rPr>
        <w:t xml:space="preserve">This </w:t>
      </w:r>
      <w:r w:rsidRPr="002A50BD">
        <w:rPr>
          <w:rFonts w:eastAsia="Calibri"/>
          <w:u w:val="single"/>
        </w:rPr>
        <w:t>effect of great powers increasing</w:t>
      </w:r>
      <w:r w:rsidRPr="002A50BD">
        <w:rPr>
          <w:rFonts w:eastAsia="Calibri"/>
          <w:sz w:val="16"/>
        </w:rPr>
        <w:t xml:space="preserve"> the </w:t>
      </w:r>
      <w:r w:rsidRPr="002A50BD">
        <w:rPr>
          <w:rFonts w:eastAsia="Calibri"/>
          <w:u w:val="single"/>
        </w:rPr>
        <w:t xml:space="preserve">odds of further intervention </w:t>
      </w:r>
      <w:r w:rsidRPr="002A50BD">
        <w:rPr>
          <w:rFonts w:eastAsia="Calibri"/>
          <w:b/>
          <w:iCs/>
          <w:u w:val="single"/>
        </w:rPr>
        <w:t>does not</w:t>
      </w:r>
      <w:r w:rsidRPr="002A50BD">
        <w:rPr>
          <w:rFonts w:eastAsia="Calibri"/>
          <w:sz w:val="16"/>
        </w:rPr>
        <w:t xml:space="preserve"> appear to </w:t>
      </w:r>
      <w:r w:rsidRPr="002A50BD">
        <w:rPr>
          <w:rFonts w:eastAsia="Calibri"/>
          <w:b/>
          <w:iCs/>
          <w:u w:val="single"/>
        </w:rPr>
        <w:t>translate to civil wars</w:t>
      </w:r>
      <w:r w:rsidRPr="002A50BD">
        <w:rPr>
          <w:rFonts w:eastAsia="Calibri"/>
          <w:sz w:val="16"/>
        </w:rPr>
        <w:t xml:space="preserve">. There is some evidence that the </w:t>
      </w:r>
      <w:r w:rsidRPr="002A50BD">
        <w:rPr>
          <w:rFonts w:eastAsia="Calibri"/>
          <w:highlight w:val="green"/>
          <w:u w:val="single"/>
        </w:rPr>
        <w:t>presence of a great power in a civil war</w:t>
      </w:r>
      <w:r w:rsidRPr="002A50BD">
        <w:rPr>
          <w:rFonts w:eastAsia="Calibri"/>
          <w:u w:val="single"/>
        </w:rPr>
        <w:t xml:space="preserve"> </w:t>
      </w:r>
      <w:r w:rsidRPr="002A50BD">
        <w:rPr>
          <w:rFonts w:eastAsia="Calibri"/>
          <w:b/>
          <w:iCs/>
          <w:u w:val="single"/>
        </w:rPr>
        <w:t xml:space="preserve">actually </w:t>
      </w:r>
      <w:r w:rsidRPr="002A50BD">
        <w:rPr>
          <w:rFonts w:eastAsia="Calibri"/>
          <w:b/>
          <w:iCs/>
          <w:highlight w:val="green"/>
          <w:u w:val="single"/>
        </w:rPr>
        <w:t>reduces</w:t>
      </w:r>
      <w:r w:rsidRPr="002A50BD">
        <w:rPr>
          <w:rFonts w:eastAsia="Calibri"/>
          <w:b/>
          <w:iCs/>
          <w:u w:val="single"/>
        </w:rPr>
        <w:t xml:space="preserve"> the </w:t>
      </w:r>
      <w:r w:rsidRPr="002A50BD">
        <w:rPr>
          <w:rFonts w:eastAsia="Calibri"/>
          <w:b/>
          <w:iCs/>
          <w:highlight w:val="green"/>
          <w:u w:val="single"/>
        </w:rPr>
        <w:t>odds</w:t>
      </w:r>
      <w:r w:rsidRPr="002A50BD">
        <w:rPr>
          <w:rFonts w:eastAsia="Calibri"/>
          <w:b/>
          <w:iCs/>
          <w:u w:val="single"/>
        </w:rPr>
        <w:t xml:space="preserve"> that </w:t>
      </w:r>
      <w:r w:rsidRPr="002A50BD">
        <w:rPr>
          <w:rFonts w:eastAsia="Calibri"/>
          <w:b/>
          <w:iCs/>
          <w:highlight w:val="green"/>
          <w:u w:val="single"/>
        </w:rPr>
        <w:t>other states will intervene</w:t>
      </w:r>
      <w:r w:rsidRPr="002A50BD">
        <w:rPr>
          <w:rFonts w:eastAsia="Calibri"/>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2A50BD">
        <w:rPr>
          <w:rFonts w:eastAsia="Calibri"/>
          <w:u w:val="single"/>
        </w:rPr>
        <w:t>great powers can dissuade further intervention into civil wars</w:t>
      </w:r>
      <w:r w:rsidRPr="002A50BD">
        <w:rPr>
          <w:rFonts w:eastAsia="Calibri"/>
          <w:sz w:val="16"/>
        </w:rPr>
        <w:t xml:space="preserve"> is likely the result of the fact that </w:t>
      </w:r>
      <w:r w:rsidRPr="002A50BD">
        <w:rPr>
          <w:rFonts w:eastAsia="Calibri"/>
          <w:highlight w:val="green"/>
          <w:u w:val="single"/>
        </w:rPr>
        <w:t>great powers are</w:t>
      </w:r>
      <w:r w:rsidRPr="002A50BD">
        <w:rPr>
          <w:rFonts w:eastAsia="Calibri"/>
          <w:u w:val="single"/>
        </w:rPr>
        <w:t xml:space="preserve"> </w:t>
      </w:r>
      <w:r w:rsidRPr="002A50BD">
        <w:rPr>
          <w:rFonts w:eastAsia="Calibri"/>
          <w:b/>
          <w:iCs/>
          <w:u w:val="single"/>
        </w:rPr>
        <w:t xml:space="preserve">usually </w:t>
      </w:r>
      <w:r w:rsidRPr="002A50BD">
        <w:rPr>
          <w:rFonts w:eastAsia="Calibri"/>
          <w:b/>
          <w:iCs/>
          <w:highlight w:val="green"/>
          <w:u w:val="single"/>
        </w:rPr>
        <w:t>strong enough to discourage</w:t>
      </w:r>
      <w:r w:rsidRPr="002A50BD">
        <w:rPr>
          <w:rFonts w:eastAsia="Calibri"/>
          <w:b/>
          <w:iCs/>
          <w:u w:val="single"/>
        </w:rPr>
        <w:t xml:space="preserve"> other </w:t>
      </w:r>
      <w:r w:rsidRPr="002A50BD">
        <w:rPr>
          <w:rFonts w:eastAsia="Calibri"/>
          <w:b/>
          <w:iCs/>
          <w:highlight w:val="green"/>
          <w:u w:val="single"/>
        </w:rPr>
        <w:t>states from intervening</w:t>
      </w:r>
      <w:r w:rsidRPr="002A50BD">
        <w:rPr>
          <w:rFonts w:eastAsia="Calibri"/>
          <w:highlight w:val="green"/>
          <w:u w:val="single"/>
        </w:rPr>
        <w:t xml:space="preserve"> in civil wars</w:t>
      </w:r>
      <w:r w:rsidRPr="002A50BD">
        <w:rPr>
          <w:rFonts w:eastAsia="Calibri"/>
          <w:u w:val="single"/>
        </w:rPr>
        <w:t xml:space="preserve"> which occur within the great power itself and perhaps also from intervening in the civil wars </w:t>
      </w:r>
      <w:r w:rsidRPr="002A50BD">
        <w:rPr>
          <w:rFonts w:eastAsia="Calibri"/>
          <w:highlight w:val="green"/>
          <w:u w:val="single"/>
        </w:rPr>
        <w:t>of states</w:t>
      </w:r>
      <w:r w:rsidRPr="002A50BD">
        <w:rPr>
          <w:rFonts w:eastAsia="Calibri"/>
          <w:u w:val="single"/>
        </w:rPr>
        <w:t xml:space="preserve"> which are </w:t>
      </w:r>
      <w:r w:rsidRPr="002A50BD">
        <w:rPr>
          <w:rFonts w:eastAsia="Calibri"/>
          <w:highlight w:val="green"/>
          <w:u w:val="single"/>
        </w:rPr>
        <w:t>located within the great power’s sphere of influence</w:t>
      </w:r>
      <w:r w:rsidRPr="002A50BD">
        <w:rPr>
          <w:rFonts w:eastAsia="Calibri"/>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1FE7F18C" w14:textId="7E22E099" w:rsidR="00D56328" w:rsidRPr="00073D51" w:rsidRDefault="00D56328" w:rsidP="00D56328">
      <w:pPr>
        <w:pStyle w:val="Heading4"/>
        <w:numPr>
          <w:ilvl w:val="0"/>
          <w:numId w:val="19"/>
        </w:numPr>
      </w:pPr>
      <w:r>
        <w:t xml:space="preserve">Iran thumps civil war. Inserted in green – that’s </w:t>
      </w:r>
    </w:p>
    <w:p w14:paraId="202A55DD" w14:textId="51263B27" w:rsidR="00D56328" w:rsidRDefault="00D56328" w:rsidP="00D56328">
      <w:r>
        <w:rPr>
          <w:rStyle w:val="Style13ptBold"/>
        </w:rPr>
        <w:t xml:space="preserve">1AC </w:t>
      </w:r>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132CB623" w14:textId="77777777" w:rsidR="00D56328" w:rsidRPr="00A637ED" w:rsidRDefault="00D56328" w:rsidP="00D56328">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 xml:space="preserve">is marked by </w:t>
      </w:r>
      <w:proofErr w:type="gramStart"/>
      <w:r w:rsidRPr="00F24850">
        <w:rPr>
          <w:rStyle w:val="StyleUnderline"/>
        </w:rPr>
        <w:t>an</w:t>
      </w:r>
      <w:r w:rsidRPr="00A637ED">
        <w:rPr>
          <w:sz w:val="16"/>
        </w:rPr>
        <w:t xml:space="preserve"> </w:t>
      </w:r>
      <w:r w:rsidRPr="00F24850">
        <w:rPr>
          <w:rStyle w:val="Emphasis"/>
        </w:rPr>
        <w:t>intensity</w:t>
      </w:r>
      <w:proofErr w:type="gramEnd"/>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BF1463">
        <w:rPr>
          <w:rStyle w:val="Emphasis"/>
          <w:highlight w:val="yellow"/>
        </w:rPr>
        <w:t>interstate wars</w:t>
      </w:r>
      <w:r w:rsidRPr="00A637ED">
        <w:rPr>
          <w:sz w:val="16"/>
        </w:rPr>
        <w:t xml:space="preserve"> once again </w:t>
      </w:r>
      <w:r w:rsidRPr="00F24850">
        <w:rPr>
          <w:rStyle w:val="StyleUnderline"/>
        </w:rPr>
        <w:t xml:space="preserve">becoming </w:t>
      </w:r>
      <w:r w:rsidRPr="00BF146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BF1463">
        <w:rPr>
          <w:rStyle w:val="Emphasis"/>
          <w:sz w:val="24"/>
          <w:szCs w:val="24"/>
          <w:highlight w:val="yellow"/>
        </w:rPr>
        <w:t>620</w:t>
      </w:r>
      <w:r w:rsidRPr="00A637ED">
        <w:rPr>
          <w:sz w:val="16"/>
        </w:rPr>
        <w:t xml:space="preserve"> American </w:t>
      </w:r>
      <w:r w:rsidRPr="00BF1463">
        <w:rPr>
          <w:rStyle w:val="Emphasis"/>
          <w:sz w:val="24"/>
          <w:szCs w:val="24"/>
          <w:highlight w:val="yellow"/>
        </w:rPr>
        <w:t>fo</w:t>
      </w:r>
      <w:r w:rsidRPr="000F7E35">
        <w:rPr>
          <w:rStyle w:val="Emphasis"/>
          <w:sz w:val="24"/>
          <w:szCs w:val="24"/>
        </w:rPr>
        <w:t xml:space="preserve">reign </w:t>
      </w:r>
      <w:r w:rsidRPr="00BF1463">
        <w:rPr>
          <w:rStyle w:val="Emphasis"/>
          <w:sz w:val="24"/>
          <w:szCs w:val="24"/>
          <w:highlight w:val="yellow"/>
        </w:rPr>
        <w:t>po</w:t>
      </w:r>
      <w:r w:rsidRPr="000F7E35">
        <w:rPr>
          <w:rStyle w:val="Emphasis"/>
          <w:sz w:val="24"/>
          <w:szCs w:val="24"/>
        </w:rPr>
        <w:t xml:space="preserve">licy </w:t>
      </w:r>
      <w:r w:rsidRPr="00BF146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BF1463">
        <w:rPr>
          <w:rStyle w:val="Emphasis"/>
          <w:highlight w:val="yellow"/>
        </w:rPr>
        <w:t>assessment</w:t>
      </w:r>
      <w:r w:rsidRPr="00BF1463">
        <w:rPr>
          <w:sz w:val="16"/>
          <w:highlight w:val="yellow"/>
        </w:rPr>
        <w:t xml:space="preserve"> </w:t>
      </w:r>
      <w:r w:rsidRPr="00BF146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BF146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35540EB1" w14:textId="77777777" w:rsidR="00D56328" w:rsidRPr="00A637ED" w:rsidRDefault="00D56328" w:rsidP="00D56328">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BF146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BF1463">
        <w:rPr>
          <w:rStyle w:val="StyleUnderline"/>
          <w:highlight w:val="yellow"/>
        </w:rPr>
        <w:t>conflict</w:t>
      </w:r>
      <w:r w:rsidRPr="00271A79">
        <w:rPr>
          <w:rStyle w:val="StyleUnderline"/>
        </w:rPr>
        <w:t xml:space="preserve"> is likely to</w:t>
      </w:r>
      <w:r w:rsidRPr="00A637ED">
        <w:rPr>
          <w:sz w:val="16"/>
        </w:rPr>
        <w:t xml:space="preserve"> </w:t>
      </w:r>
      <w:r w:rsidRPr="00BF146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74C47C0E" w14:textId="77777777" w:rsidR="00D56328" w:rsidRPr="00A637ED" w:rsidRDefault="00D56328" w:rsidP="00D56328">
      <w:pPr>
        <w:rPr>
          <w:sz w:val="16"/>
        </w:rPr>
      </w:pPr>
      <w:r w:rsidRPr="00A637ED">
        <w:rPr>
          <w:sz w:val="16"/>
        </w:rPr>
        <w:t xml:space="preserve">The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BF146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BF146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BF1463">
        <w:rPr>
          <w:rStyle w:val="Emphasis"/>
          <w:highlight w:val="yellow"/>
        </w:rPr>
        <w:t>global</w:t>
      </w:r>
      <w:r w:rsidRPr="00BF1463">
        <w:rPr>
          <w:sz w:val="16"/>
          <w:highlight w:val="yellow"/>
        </w:rPr>
        <w:t xml:space="preserve"> </w:t>
      </w:r>
      <w:r w:rsidRPr="00BF146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30D82A89" w14:textId="77777777" w:rsidR="00D56328" w:rsidRPr="00A637ED" w:rsidRDefault="00D56328" w:rsidP="00D56328">
      <w:pPr>
        <w:rPr>
          <w:sz w:val="16"/>
        </w:rPr>
      </w:pPr>
      <w:r w:rsidRPr="00A637ED">
        <w:rPr>
          <w:sz w:val="16"/>
        </w:rPr>
        <w:t xml:space="preserve">Beyond the immediate </w:t>
      </w:r>
      <w:proofErr w:type="gramStart"/>
      <w:r w:rsidRPr="00A637ED">
        <w:rPr>
          <w:sz w:val="16"/>
        </w:rPr>
        <w:t>Israeli-Palestinian</w:t>
      </w:r>
      <w:proofErr w:type="gramEnd"/>
      <w:r w:rsidRPr="00A637ED">
        <w:rPr>
          <w:sz w:val="16"/>
        </w:rPr>
        <w:t xml:space="preserve"> theater, </w:t>
      </w:r>
      <w:r w:rsidRPr="00D56328">
        <w:rPr>
          <w:rStyle w:val="StyleUnderline"/>
          <w:highlight w:val="green"/>
        </w:rPr>
        <w:t>experts</w:t>
      </w:r>
      <w:r w:rsidRPr="00A637ED">
        <w:rPr>
          <w:sz w:val="16"/>
        </w:rPr>
        <w:t xml:space="preserve"> also </w:t>
      </w:r>
      <w:r w:rsidRPr="00D56328">
        <w:rPr>
          <w:rStyle w:val="StyleUnderline"/>
          <w:highlight w:val="green"/>
        </w:rPr>
        <w:t>assign high priority to the risk of</w:t>
      </w:r>
      <w:r w:rsidRPr="00A637ED">
        <w:rPr>
          <w:sz w:val="16"/>
        </w:rPr>
        <w:t xml:space="preserve"> renewed armed </w:t>
      </w:r>
      <w:r w:rsidRPr="00D56328">
        <w:rPr>
          <w:rStyle w:val="StyleUnderline"/>
          <w:highlight w:val="green"/>
        </w:rPr>
        <w:t>conflict between</w:t>
      </w:r>
      <w:r w:rsidRPr="00D56328">
        <w:rPr>
          <w:sz w:val="16"/>
          <w:highlight w:val="green"/>
        </w:rPr>
        <w:t xml:space="preserve"> </w:t>
      </w:r>
      <w:r w:rsidRPr="00D56328">
        <w:rPr>
          <w:rStyle w:val="Emphasis"/>
          <w:highlight w:val="green"/>
        </w:rPr>
        <w:t>Iran</w:t>
      </w:r>
      <w:r w:rsidRPr="00D56328">
        <w:rPr>
          <w:sz w:val="16"/>
          <w:highlight w:val="green"/>
        </w:rPr>
        <w:t xml:space="preserve"> </w:t>
      </w:r>
      <w:r w:rsidRPr="00D56328">
        <w:rPr>
          <w:rStyle w:val="StyleUnderline"/>
          <w:highlight w:val="green"/>
        </w:rPr>
        <w:t>and</w:t>
      </w:r>
      <w:r w:rsidRPr="00D56328">
        <w:rPr>
          <w:sz w:val="16"/>
          <w:highlight w:val="green"/>
        </w:rPr>
        <w:t xml:space="preserve"> </w:t>
      </w:r>
      <w:r w:rsidRPr="00D56328">
        <w:rPr>
          <w:rStyle w:val="Emphasis"/>
          <w:highlight w:val="green"/>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 xml:space="preserve">quickly </w:t>
      </w:r>
      <w:r w:rsidRPr="00D56328">
        <w:rPr>
          <w:rStyle w:val="Emphasis"/>
          <w:highlight w:val="green"/>
        </w:rPr>
        <w:t>draw in</w:t>
      </w:r>
      <w:r w:rsidRPr="00D56328">
        <w:rPr>
          <w:sz w:val="16"/>
          <w:highlight w:val="green"/>
        </w:rPr>
        <w:t xml:space="preserve"> </w:t>
      </w:r>
      <w:r w:rsidRPr="00D56328">
        <w:rPr>
          <w:rStyle w:val="StyleUnderline"/>
          <w:highlight w:val="green"/>
        </w:rPr>
        <w:t>the</w:t>
      </w:r>
      <w:r w:rsidRPr="00A637ED">
        <w:rPr>
          <w:sz w:val="16"/>
        </w:rPr>
        <w:t xml:space="preserve"> </w:t>
      </w:r>
      <w:r w:rsidRPr="00D56328">
        <w:rPr>
          <w:rStyle w:val="Emphasis"/>
          <w:highlight w:val="green"/>
        </w:rPr>
        <w:t>U</w:t>
      </w:r>
      <w:r w:rsidRPr="00A637ED">
        <w:rPr>
          <w:sz w:val="16"/>
        </w:rPr>
        <w:t xml:space="preserve">nited </w:t>
      </w:r>
      <w:r w:rsidRPr="00D56328">
        <w:rPr>
          <w:rStyle w:val="Emphasis"/>
          <w:highlight w:val="green"/>
        </w:rPr>
        <w:t>S</w:t>
      </w:r>
      <w:r w:rsidRPr="00D56328">
        <w:rPr>
          <w:sz w:val="16"/>
          <w:highlight w:val="green"/>
        </w:rPr>
        <w:t>t</w:t>
      </w:r>
      <w:r w:rsidRPr="00A637ED">
        <w:rPr>
          <w:sz w:val="16"/>
        </w:rPr>
        <w:t xml:space="preserve">ates </w:t>
      </w:r>
      <w:r w:rsidRPr="00D56328">
        <w:rPr>
          <w:rStyle w:val="StyleUnderline"/>
          <w:highlight w:val="green"/>
        </w:rPr>
        <w:t>and</w:t>
      </w:r>
      <w:r w:rsidRPr="002863A0">
        <w:rPr>
          <w:rStyle w:val="StyleUnderline"/>
        </w:rPr>
        <w:t xml:space="preserve"> </w:t>
      </w:r>
      <w:r w:rsidRPr="00D56328">
        <w:rPr>
          <w:rStyle w:val="StyleUnderline"/>
          <w:highlight w:val="green"/>
        </w:rPr>
        <w:t>destabilize</w:t>
      </w:r>
      <w:r w:rsidRPr="002863A0">
        <w:rPr>
          <w:rStyle w:val="StyleUnderline"/>
        </w:rPr>
        <w:t xml:space="preserve"> the </w:t>
      </w:r>
      <w:r w:rsidRPr="00BF1463">
        <w:rPr>
          <w:rStyle w:val="StyleUnderline"/>
          <w:highlight w:val="yellow"/>
        </w:rPr>
        <w:t>wider</w:t>
      </w:r>
      <w:r w:rsidRPr="00BF1463">
        <w:rPr>
          <w:sz w:val="16"/>
          <w:highlight w:val="yellow"/>
        </w:rPr>
        <w:t xml:space="preserv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6FE49093" w14:textId="77777777" w:rsidR="00D56328" w:rsidRPr="00A637ED" w:rsidRDefault="00D56328" w:rsidP="00D56328">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BF146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and</w:t>
      </w:r>
      <w:r w:rsidRPr="00BF1463">
        <w:rPr>
          <w:sz w:val="16"/>
          <w:highlight w:val="yellow"/>
        </w:rPr>
        <w:t xml:space="preserve"> </w:t>
      </w:r>
      <w:r w:rsidRPr="00BF1463">
        <w:rPr>
          <w:rStyle w:val="Emphasis"/>
          <w:highlight w:val="yellow"/>
        </w:rPr>
        <w:t>regional allies</w:t>
      </w:r>
      <w:r w:rsidRPr="00A637ED">
        <w:rPr>
          <w:sz w:val="16"/>
        </w:rPr>
        <w:t xml:space="preserve">. The Taiwan Strait </w:t>
      </w:r>
      <w:r w:rsidRPr="001F2C32">
        <w:rPr>
          <w:rStyle w:val="StyleUnderline"/>
        </w:rPr>
        <w:t xml:space="preserve">scenario </w:t>
      </w:r>
      <w:r w:rsidRPr="00BF1463">
        <w:rPr>
          <w:rStyle w:val="StyleUnderline"/>
          <w:highlight w:val="yellow"/>
        </w:rPr>
        <w:t>exemplifies</w:t>
      </w:r>
      <w:r w:rsidRPr="00DE38D4">
        <w:rPr>
          <w:rStyle w:val="StyleUnderline"/>
        </w:rPr>
        <w:t xml:space="preserve"> the enduring</w:t>
      </w:r>
      <w:r w:rsidRPr="00A637ED">
        <w:rPr>
          <w:sz w:val="16"/>
        </w:rPr>
        <w:t xml:space="preserve"> </w:t>
      </w:r>
      <w:r w:rsidRPr="00BF1463">
        <w:rPr>
          <w:rStyle w:val="Emphasis"/>
          <w:highlight w:val="yellow"/>
        </w:rPr>
        <w:t>risk of great power conflict</w:t>
      </w:r>
      <w:r w:rsidRPr="00BF1463">
        <w:rPr>
          <w:sz w:val="16"/>
          <w:highlight w:val="yellow"/>
        </w:rPr>
        <w:t xml:space="preserve">, </w:t>
      </w:r>
      <w:r w:rsidRPr="00BF1463">
        <w:rPr>
          <w:rStyle w:val="StyleUnderline"/>
          <w:highlight w:val="yellow"/>
        </w:rPr>
        <w:t>where</w:t>
      </w:r>
      <w:r w:rsidRPr="00BF1463">
        <w:rPr>
          <w:sz w:val="16"/>
          <w:highlight w:val="yellow"/>
        </w:rPr>
        <w:t xml:space="preserve"> </w:t>
      </w:r>
      <w:r w:rsidRPr="00BF1463">
        <w:rPr>
          <w:rStyle w:val="Emphasis"/>
          <w:highlight w:val="yellow"/>
        </w:rPr>
        <w:t>miscalc</w:t>
      </w:r>
      <w:r w:rsidRPr="00A637ED">
        <w:rPr>
          <w:sz w:val="16"/>
        </w:rPr>
        <w:t xml:space="preserve">ulation </w:t>
      </w:r>
      <w:r w:rsidRPr="00BF1463">
        <w:rPr>
          <w:rStyle w:val="StyleUnderline"/>
          <w:highlight w:val="yellow"/>
        </w:rPr>
        <w:t>or</w:t>
      </w:r>
      <w:r w:rsidRPr="00BF1463">
        <w:rPr>
          <w:sz w:val="16"/>
          <w:highlight w:val="yellow"/>
        </w:rPr>
        <w:t xml:space="preserve"> </w:t>
      </w:r>
      <w:r w:rsidRPr="00BF1463">
        <w:rPr>
          <w:rStyle w:val="Emphasis"/>
          <w:highlight w:val="yellow"/>
        </w:rPr>
        <w:t>escalation</w:t>
      </w:r>
      <w:r w:rsidRPr="00A637ED">
        <w:rPr>
          <w:sz w:val="16"/>
        </w:rPr>
        <w:t xml:space="preserve"> </w:t>
      </w:r>
      <w:r w:rsidRPr="00DE38D4">
        <w:rPr>
          <w:rStyle w:val="StyleUnderline"/>
        </w:rPr>
        <w:t xml:space="preserve">could </w:t>
      </w:r>
      <w:r w:rsidRPr="00BF1463">
        <w:rPr>
          <w:rStyle w:val="StyleUnderline"/>
          <w:highlight w:val="yellow"/>
        </w:rPr>
        <w:t>lead to</w:t>
      </w:r>
      <w:r w:rsidRPr="00BF1463">
        <w:rPr>
          <w:sz w:val="16"/>
          <w:highlight w:val="yellow"/>
        </w:rPr>
        <w:t xml:space="preserve"> </w:t>
      </w:r>
      <w:r w:rsidRPr="00BF146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BF1463">
        <w:rPr>
          <w:rStyle w:val="Emphasis"/>
          <w:sz w:val="24"/>
          <w:szCs w:val="24"/>
          <w:highlight w:val="yellow"/>
        </w:rPr>
        <w:t>states</w:t>
      </w:r>
      <w:r w:rsidRPr="00A637ED">
        <w:rPr>
          <w:sz w:val="16"/>
        </w:rPr>
        <w:t xml:space="preserve">. </w:t>
      </w:r>
      <w:r w:rsidRPr="00BF146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BF146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2E8B4A32" w14:textId="77777777" w:rsidR="00D56328" w:rsidRPr="00A637ED" w:rsidRDefault="00D56328" w:rsidP="00D56328">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BF1463">
        <w:rPr>
          <w:rStyle w:val="Emphasis"/>
          <w:sz w:val="24"/>
          <w:szCs w:val="24"/>
          <w:highlight w:val="yellow"/>
        </w:rPr>
        <w:t>domestic instability</w:t>
      </w:r>
      <w:r w:rsidRPr="00CA6FDF">
        <w:rPr>
          <w:rStyle w:val="Emphasis"/>
          <w:sz w:val="24"/>
          <w:szCs w:val="24"/>
        </w:rPr>
        <w:t xml:space="preserve"> with</w:t>
      </w:r>
      <w:r w:rsidRPr="00BF1463">
        <w:rPr>
          <w:rStyle w:val="Emphasis"/>
          <w:sz w:val="24"/>
          <w:szCs w:val="24"/>
          <w:highlight w:val="yellow"/>
        </w:rPr>
        <w:t>in the U</w:t>
      </w:r>
      <w:r w:rsidRPr="00A637ED">
        <w:rPr>
          <w:sz w:val="16"/>
        </w:rPr>
        <w:t xml:space="preserve">nited </w:t>
      </w:r>
      <w:r w:rsidRPr="00BF1463">
        <w:rPr>
          <w:rStyle w:val="Emphasis"/>
          <w:sz w:val="24"/>
          <w:szCs w:val="24"/>
          <w:highlight w:val="yellow"/>
        </w:rPr>
        <w:t>S</w:t>
      </w:r>
      <w:r w:rsidRPr="00A637ED">
        <w:rPr>
          <w:sz w:val="16"/>
        </w:rPr>
        <w:t xml:space="preserve">tates </w:t>
      </w:r>
      <w:r w:rsidRPr="00BF146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BF146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BF1463">
        <w:rPr>
          <w:rStyle w:val="Emphasis"/>
          <w:highlight w:val="yellow"/>
        </w:rPr>
        <w:t>undermine U.S. governance</w:t>
      </w:r>
      <w:r w:rsidRPr="00BF1463">
        <w:rPr>
          <w:sz w:val="16"/>
          <w:highlight w:val="yellow"/>
        </w:rPr>
        <w:t xml:space="preserve">, </w:t>
      </w:r>
      <w:r w:rsidRPr="00BF1463">
        <w:rPr>
          <w:rStyle w:val="StyleUnderline"/>
          <w:highlight w:val="yellow"/>
        </w:rPr>
        <w:t>distract policymakers, and</w:t>
      </w:r>
      <w:r w:rsidRPr="00BF1463">
        <w:rPr>
          <w:sz w:val="16"/>
          <w:highlight w:val="yellow"/>
        </w:rPr>
        <w:t xml:space="preserve"> </w:t>
      </w:r>
      <w:r w:rsidRPr="00BF1463">
        <w:rPr>
          <w:rStyle w:val="Emphasis"/>
          <w:highlight w:val="yellow"/>
        </w:rPr>
        <w:t>weaken</w:t>
      </w:r>
      <w:r w:rsidRPr="00A637ED">
        <w:rPr>
          <w:sz w:val="16"/>
        </w:rPr>
        <w:t xml:space="preserve"> Washington’s </w:t>
      </w:r>
      <w:r w:rsidRPr="00BF1463">
        <w:rPr>
          <w:rStyle w:val="Emphasis"/>
          <w:highlight w:val="yellow"/>
        </w:rPr>
        <w:t>capacity</w:t>
      </w:r>
      <w:r w:rsidRPr="00BF1463">
        <w:rPr>
          <w:sz w:val="16"/>
          <w:highlight w:val="yellow"/>
        </w:rPr>
        <w:t xml:space="preserve"> </w:t>
      </w:r>
      <w:r w:rsidRPr="00BF1463">
        <w:rPr>
          <w:rStyle w:val="StyleUnderline"/>
          <w:highlight w:val="yellow"/>
        </w:rPr>
        <w:t>to respond</w:t>
      </w:r>
      <w:r w:rsidRPr="00BF1463">
        <w:rPr>
          <w:sz w:val="16"/>
          <w:highlight w:val="yellow"/>
        </w:rPr>
        <w:t xml:space="preserve"> </w:t>
      </w:r>
      <w:r w:rsidRPr="00BF1463">
        <w:rPr>
          <w:rStyle w:val="Emphasis"/>
          <w:highlight w:val="yellow"/>
        </w:rPr>
        <w:t>effectively</w:t>
      </w:r>
      <w:r w:rsidRPr="00BF1463">
        <w:rPr>
          <w:sz w:val="16"/>
          <w:highlight w:val="yellow"/>
        </w:rPr>
        <w:t xml:space="preserve"> </w:t>
      </w:r>
      <w:r w:rsidRPr="00BF1463">
        <w:rPr>
          <w:rStyle w:val="StyleUnderline"/>
          <w:highlight w:val="yellow"/>
        </w:rPr>
        <w:t>to</w:t>
      </w:r>
      <w:r w:rsidRPr="00A9714B">
        <w:rPr>
          <w:rStyle w:val="StyleUnderline"/>
        </w:rPr>
        <w:t xml:space="preserve"> international </w:t>
      </w:r>
      <w:r w:rsidRPr="00BF1463">
        <w:rPr>
          <w:rStyle w:val="StyleUnderline"/>
          <w:highlight w:val="yellow"/>
        </w:rPr>
        <w:t>crises</w:t>
      </w:r>
      <w:r w:rsidRPr="00A637ED">
        <w:rPr>
          <w:sz w:val="16"/>
        </w:rPr>
        <w:t>.</w:t>
      </w:r>
    </w:p>
    <w:p w14:paraId="30AA1E22" w14:textId="77777777" w:rsidR="00D56328" w:rsidRPr="00A637ED" w:rsidRDefault="00D56328" w:rsidP="00D56328">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0952BA26" w14:textId="77777777" w:rsidR="00D56328" w:rsidRPr="00A637ED" w:rsidRDefault="00D56328" w:rsidP="00D56328">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45BBF555" w14:textId="77777777" w:rsidR="00D56328" w:rsidRPr="00A637ED" w:rsidRDefault="00D56328" w:rsidP="00D56328">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56BF9A31" w14:textId="77777777" w:rsidR="00D56328" w:rsidRPr="00A637ED" w:rsidRDefault="00D56328" w:rsidP="00D56328">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0F8B1B40" w14:textId="77777777" w:rsidR="00D56328" w:rsidRPr="00A637ED" w:rsidRDefault="00D56328" w:rsidP="00D56328">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6A12ABC" w14:textId="77777777" w:rsidR="00D56328" w:rsidRPr="00A637ED" w:rsidRDefault="00D56328" w:rsidP="00D56328">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4FF148E2" w14:textId="77777777" w:rsidR="00D56328" w:rsidRPr="00A637ED" w:rsidRDefault="00D56328" w:rsidP="00D56328">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BF146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BF1463">
        <w:rPr>
          <w:rStyle w:val="Emphasis"/>
          <w:highlight w:val="yellow"/>
        </w:rPr>
        <w:t>draw</w:t>
      </w:r>
      <w:r w:rsidRPr="000F7CA5">
        <w:rPr>
          <w:rStyle w:val="Emphasis"/>
        </w:rPr>
        <w:t xml:space="preserve"> the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into direct</w:t>
      </w:r>
      <w:r w:rsidRPr="000F7CA5">
        <w:rPr>
          <w:rStyle w:val="StyleUnderline"/>
        </w:rPr>
        <w:t xml:space="preserve"> military </w:t>
      </w:r>
      <w:r w:rsidRPr="00BF146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BF1463">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7685F717" w14:textId="77777777" w:rsidR="00D56328" w:rsidRDefault="00D56328" w:rsidP="00D56328">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BF1463">
        <w:rPr>
          <w:rStyle w:val="Emphasis"/>
          <w:highlight w:val="yellow"/>
        </w:rPr>
        <w:t>U.S. action</w:t>
      </w:r>
      <w:r w:rsidRPr="00BF1463">
        <w:rPr>
          <w:sz w:val="16"/>
          <w:highlight w:val="yellow"/>
        </w:rPr>
        <w:t xml:space="preserve"> </w:t>
      </w:r>
      <w:r w:rsidRPr="00BF1463">
        <w:rPr>
          <w:rStyle w:val="StyleUnderline"/>
          <w:highlight w:val="yellow"/>
        </w:rPr>
        <w:t>could</w:t>
      </w:r>
      <w:r w:rsidRPr="00BF1463">
        <w:rPr>
          <w:sz w:val="16"/>
          <w:highlight w:val="yellow"/>
        </w:rPr>
        <w:t xml:space="preserve"> </w:t>
      </w:r>
      <w:r w:rsidRPr="00BF1463">
        <w:rPr>
          <w:rStyle w:val="Emphasis"/>
          <w:highlight w:val="yellow"/>
        </w:rPr>
        <w:t>mitigate</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0C652A44" w14:textId="085B5CCF" w:rsidR="00D56328" w:rsidRDefault="00D56328" w:rsidP="00D56328">
      <w:pPr>
        <w:pStyle w:val="Heading4"/>
      </w:pPr>
      <w:r>
        <w:t>And</w:t>
      </w:r>
    </w:p>
    <w:p w14:paraId="20131E63" w14:textId="1A6C0E01" w:rsidR="00D56328" w:rsidRDefault="00D56328" w:rsidP="00D56328">
      <w:r>
        <w:t xml:space="preserve">Knox </w:t>
      </w:r>
      <w:r w:rsidRPr="00D56328">
        <w:rPr>
          <w:rStyle w:val="Style13ptBold"/>
        </w:rPr>
        <w:t>1AC</w:t>
      </w:r>
      <w:r>
        <w:t xml:space="preserve"> </w:t>
      </w:r>
      <w:r w:rsidRPr="00973EF0">
        <w:rPr>
          <w:rStyle w:val="Style13ptBold"/>
        </w:rPr>
        <w:t>Thames &amp;</w:t>
      </w:r>
      <w:r>
        <w:t xml:space="preserve"> Dr. Peter </w:t>
      </w:r>
      <w:r w:rsidRPr="00973EF0">
        <w:rPr>
          <w:rStyle w:val="Style13ptBold"/>
        </w:rPr>
        <w:t>Mandaville 25</w:t>
      </w:r>
      <w:r>
        <w:t>, JD, MA, Senior Fellow, Global Faith &amp; Inclusive Societies, Pepperdine University. Former Special Advisor for Religious Minorities, US Department of State; PhD, Senior Advisor, Religion &amp; Inclusive Societies Program, United States Institute of Peace. Professor, International Affairs, George Mason University. Former Senior Advisor, US State Department, "</w:t>
      </w:r>
      <w:r w:rsidRPr="000F2E77">
        <w:t>League of Tyrants: Religious Persecution by China, Iran, North Korea, and Russia</w:t>
      </w:r>
      <w:r>
        <w:t>," &amp; "</w:t>
      </w:r>
      <w:r w:rsidRPr="000F2E77">
        <w:t>Faith and Influence: How Strategic Rivals are Advancing Global Agendas through Religion</w:t>
      </w:r>
      <w:r>
        <w:t>," in The State of Religious Freedom Worldwide: An Inside Look at the Axis of Upheaval's Religious Persecution &amp; How the U.S. Can Counteract It, Introduction &amp; Chapter 1, 10/26/2025, pg. 3-13.</w:t>
      </w:r>
    </w:p>
    <w:p w14:paraId="188191D6" w14:textId="77777777" w:rsidR="00D56328" w:rsidRPr="0009209E" w:rsidRDefault="00D56328" w:rsidP="00D56328">
      <w:pPr>
        <w:rPr>
          <w:sz w:val="16"/>
        </w:rPr>
      </w:pPr>
      <w:r w:rsidRPr="0009209E">
        <w:rPr>
          <w:sz w:val="16"/>
        </w:rPr>
        <w:t xml:space="preserve">In September 2025, </w:t>
      </w:r>
      <w:r w:rsidRPr="00AA0240">
        <w:rPr>
          <w:rStyle w:val="Emphasis"/>
        </w:rPr>
        <w:t>China</w:t>
      </w:r>
      <w:r w:rsidRPr="0009209E">
        <w:rPr>
          <w:sz w:val="16"/>
        </w:rPr>
        <w:t xml:space="preserve">’s Chairman Xi Jinping hosted Iranian President Masoud Pezeshkian, </w:t>
      </w:r>
      <w:r w:rsidRPr="00AA0240">
        <w:rPr>
          <w:rStyle w:val="Emphasis"/>
        </w:rPr>
        <w:t>No</w:t>
      </w:r>
      <w:r w:rsidRPr="0009209E">
        <w:rPr>
          <w:sz w:val="16"/>
        </w:rPr>
        <w:t xml:space="preserve">rth </w:t>
      </w:r>
      <w:r w:rsidRPr="00AA0240">
        <w:rPr>
          <w:rStyle w:val="Emphasis"/>
        </w:rPr>
        <w:t>Ko</w:t>
      </w:r>
      <w:r w:rsidRPr="0009209E">
        <w:rPr>
          <w:sz w:val="16"/>
        </w:rPr>
        <w:t xml:space="preserve">rea’s Supreme Leader Kim Jong Un, </w:t>
      </w:r>
      <w:r w:rsidRPr="00AA0240">
        <w:rPr>
          <w:rStyle w:val="StyleUnderline"/>
        </w:rPr>
        <w:t>and</w:t>
      </w:r>
      <w:r w:rsidRPr="0009209E">
        <w:rPr>
          <w:sz w:val="16"/>
        </w:rPr>
        <w:t xml:space="preserve"> </w:t>
      </w:r>
      <w:r w:rsidRPr="00AA0240">
        <w:rPr>
          <w:rStyle w:val="Emphasis"/>
        </w:rPr>
        <w:t>Russia</w:t>
      </w:r>
      <w:r w:rsidRPr="0009209E">
        <w:rPr>
          <w:sz w:val="16"/>
        </w:rPr>
        <w:t xml:space="preserve">n President Vladimir Putin in Beijing to commemorate the end of World War II. While nominally celebrating the allied victory over fascism, their </w:t>
      </w:r>
      <w:r w:rsidRPr="00AA0240">
        <w:rPr>
          <w:rStyle w:val="StyleUnderline"/>
        </w:rPr>
        <w:t>increasing collaboration as a</w:t>
      </w:r>
      <w:r w:rsidRPr="0009209E">
        <w:rPr>
          <w:sz w:val="16"/>
        </w:rPr>
        <w:t xml:space="preserve"> </w:t>
      </w:r>
      <w:r w:rsidRPr="00BF1463">
        <w:rPr>
          <w:rStyle w:val="Emphasis"/>
          <w:highlight w:val="yellow"/>
        </w:rPr>
        <w:t>league of tyrants</w:t>
      </w:r>
      <w:r w:rsidRPr="00BF1463">
        <w:rPr>
          <w:sz w:val="16"/>
          <w:highlight w:val="yellow"/>
        </w:rPr>
        <w:t xml:space="preserve"> </w:t>
      </w:r>
      <w:r w:rsidRPr="00BF1463">
        <w:rPr>
          <w:rStyle w:val="StyleUnderline"/>
          <w:highlight w:val="yellow"/>
        </w:rPr>
        <w:t>challenges</w:t>
      </w:r>
      <w:r w:rsidRPr="00AA0240">
        <w:rPr>
          <w:rStyle w:val="StyleUnderline"/>
        </w:rPr>
        <w:t xml:space="preserve"> the</w:t>
      </w:r>
      <w:r w:rsidRPr="0009209E">
        <w:rPr>
          <w:sz w:val="16"/>
        </w:rPr>
        <w:t xml:space="preserve"> </w:t>
      </w:r>
      <w:r w:rsidRPr="00BF1463">
        <w:rPr>
          <w:rStyle w:val="Emphasis"/>
          <w:highlight w:val="yellow"/>
        </w:rPr>
        <w:t>rules-based</w:t>
      </w:r>
      <w:r w:rsidRPr="00AA0240">
        <w:rPr>
          <w:rStyle w:val="Emphasis"/>
        </w:rPr>
        <w:t xml:space="preserve"> international </w:t>
      </w:r>
      <w:r w:rsidRPr="00BF1463">
        <w:rPr>
          <w:rStyle w:val="Emphasis"/>
          <w:highlight w:val="yellow"/>
        </w:rPr>
        <w:t>order</w:t>
      </w:r>
      <w:r w:rsidRPr="0009209E">
        <w:rPr>
          <w:sz w:val="16"/>
        </w:rPr>
        <w:t xml:space="preserve"> </w:t>
      </w:r>
      <w:r w:rsidRPr="00AA0240">
        <w:rPr>
          <w:rStyle w:val="StyleUnderline"/>
        </w:rPr>
        <w:t>created by the</w:t>
      </w:r>
      <w:r w:rsidRPr="0009209E">
        <w:rPr>
          <w:sz w:val="16"/>
        </w:rPr>
        <w:t xml:space="preserve"> </w:t>
      </w:r>
      <w:r w:rsidRPr="00AA0240">
        <w:rPr>
          <w:rStyle w:val="Emphasis"/>
        </w:rPr>
        <w:t>U</w:t>
      </w:r>
      <w:r w:rsidRPr="0009209E">
        <w:rPr>
          <w:sz w:val="16"/>
        </w:rPr>
        <w:t xml:space="preserve">nited </w:t>
      </w:r>
      <w:r w:rsidRPr="00AA0240">
        <w:rPr>
          <w:rStyle w:val="Emphasis"/>
        </w:rPr>
        <w:t>S</w:t>
      </w:r>
      <w:r w:rsidRPr="0009209E">
        <w:rPr>
          <w:sz w:val="16"/>
        </w:rPr>
        <w:t xml:space="preserve">tates after World War II. Their </w:t>
      </w:r>
      <w:r w:rsidRPr="00AA0240">
        <w:rPr>
          <w:rStyle w:val="StyleUnderline"/>
        </w:rPr>
        <w:t>policies are</w:t>
      </w:r>
      <w:r w:rsidRPr="0009209E">
        <w:rPr>
          <w:sz w:val="16"/>
        </w:rPr>
        <w:t xml:space="preserve"> </w:t>
      </w:r>
      <w:r w:rsidRPr="00AA0240">
        <w:rPr>
          <w:rStyle w:val="Emphasis"/>
        </w:rPr>
        <w:t>antithetical</w:t>
      </w:r>
      <w:r w:rsidRPr="0009209E">
        <w:rPr>
          <w:sz w:val="16"/>
        </w:rPr>
        <w:t xml:space="preserve"> </w:t>
      </w:r>
      <w:r w:rsidRPr="00AA0240">
        <w:rPr>
          <w:rStyle w:val="StyleUnderline"/>
        </w:rPr>
        <w:t>to fundamental freedoms and oppress millions</w:t>
      </w:r>
      <w:r w:rsidRPr="0009209E">
        <w:rPr>
          <w:sz w:val="16"/>
        </w:rPr>
        <w:t>, particularly those wishing to pursue the truth as their conscience dictates without fear of discrimination or violence.</w:t>
      </w:r>
    </w:p>
    <w:p w14:paraId="3DC4785D" w14:textId="77777777" w:rsidR="00D56328" w:rsidRPr="0009209E" w:rsidRDefault="00D56328" w:rsidP="00D56328">
      <w:pPr>
        <w:rPr>
          <w:sz w:val="16"/>
        </w:rPr>
      </w:pPr>
      <w:r w:rsidRPr="0009209E">
        <w:rPr>
          <w:sz w:val="16"/>
        </w:rPr>
        <w:t xml:space="preserve">If you were to ask passersby on the street to name the most oppressive countries in the world, they would likely name China, Iran, North Korea, and Russia. Not without reason, </w:t>
      </w:r>
      <w:r w:rsidRPr="00483C2F">
        <w:rPr>
          <w:rStyle w:val="StyleUnderline"/>
        </w:rPr>
        <w:t>these</w:t>
      </w:r>
      <w:r w:rsidRPr="0009209E">
        <w:rPr>
          <w:sz w:val="16"/>
        </w:rPr>
        <w:t xml:space="preserve"> four </w:t>
      </w:r>
      <w:r w:rsidRPr="00D56328">
        <w:rPr>
          <w:rStyle w:val="StyleUnderline"/>
          <w:highlight w:val="green"/>
        </w:rPr>
        <w:t>authoritarian regimes are</w:t>
      </w:r>
      <w:r w:rsidRPr="00D56328">
        <w:rPr>
          <w:sz w:val="16"/>
          <w:highlight w:val="green"/>
        </w:rPr>
        <w:t xml:space="preserve"> </w:t>
      </w:r>
      <w:r w:rsidRPr="00D56328">
        <w:rPr>
          <w:rStyle w:val="Emphasis"/>
          <w:highlight w:val="green"/>
        </w:rPr>
        <w:t>globally</w:t>
      </w:r>
      <w:r w:rsidRPr="00D56328">
        <w:rPr>
          <w:sz w:val="16"/>
          <w:highlight w:val="green"/>
        </w:rPr>
        <w:t xml:space="preserve"> </w:t>
      </w:r>
      <w:r w:rsidRPr="00D56328">
        <w:rPr>
          <w:rStyle w:val="StyleUnderline"/>
          <w:highlight w:val="green"/>
        </w:rPr>
        <w:t>renowned</w:t>
      </w:r>
      <w:r w:rsidRPr="00483C2F">
        <w:rPr>
          <w:rStyle w:val="StyleUnderline"/>
        </w:rPr>
        <w:t xml:space="preserve"> for their oppression: they</w:t>
      </w:r>
      <w:r w:rsidRPr="0009209E">
        <w:rPr>
          <w:sz w:val="16"/>
        </w:rPr>
        <w:t xml:space="preserve"> brook no dissent and </w:t>
      </w:r>
      <w:r w:rsidRPr="00483C2F">
        <w:rPr>
          <w:rStyle w:val="Emphasis"/>
        </w:rPr>
        <w:t>ruthlessly crack down</w:t>
      </w:r>
      <w:r w:rsidRPr="0009209E">
        <w:rPr>
          <w:sz w:val="16"/>
        </w:rPr>
        <w:t xml:space="preserve"> </w:t>
      </w:r>
      <w:r w:rsidRPr="00483C2F">
        <w:rPr>
          <w:rStyle w:val="StyleUnderline"/>
        </w:rPr>
        <w:t>on any political opposition</w:t>
      </w:r>
      <w:r w:rsidRPr="0009209E">
        <w:rPr>
          <w:sz w:val="16"/>
        </w:rPr>
        <w:t xml:space="preserve">. </w:t>
      </w:r>
      <w:r w:rsidRPr="007D0980">
        <w:rPr>
          <w:rStyle w:val="StyleUnderline"/>
        </w:rPr>
        <w:t>In addition to</w:t>
      </w:r>
      <w:r w:rsidRPr="0009209E">
        <w:rPr>
          <w:sz w:val="16"/>
        </w:rPr>
        <w:t xml:space="preserve"> </w:t>
      </w:r>
      <w:r w:rsidRPr="007D0980">
        <w:rPr>
          <w:rStyle w:val="Emphasis"/>
        </w:rPr>
        <w:t>repressing</w:t>
      </w:r>
      <w:r w:rsidRPr="0009209E">
        <w:rPr>
          <w:sz w:val="16"/>
        </w:rPr>
        <w:t xml:space="preserve"> </w:t>
      </w:r>
      <w:r w:rsidRPr="007D0980">
        <w:rPr>
          <w:rStyle w:val="StyleUnderline"/>
        </w:rPr>
        <w:t>their</w:t>
      </w:r>
      <w:r w:rsidRPr="0009209E">
        <w:rPr>
          <w:sz w:val="16"/>
        </w:rPr>
        <w:t xml:space="preserve"> own </w:t>
      </w:r>
      <w:r w:rsidRPr="007D0980">
        <w:rPr>
          <w:rStyle w:val="StyleUnderline"/>
        </w:rPr>
        <w:t xml:space="preserve">citizens, </w:t>
      </w:r>
      <w:r w:rsidRPr="006232F1">
        <w:rPr>
          <w:rStyle w:val="StyleUnderline"/>
        </w:rPr>
        <w:t>they</w:t>
      </w:r>
      <w:r w:rsidRPr="006232F1">
        <w:rPr>
          <w:sz w:val="16"/>
        </w:rPr>
        <w:t xml:space="preserve"> </w:t>
      </w:r>
      <w:r w:rsidRPr="006232F1">
        <w:rPr>
          <w:rStyle w:val="Emphasis"/>
        </w:rPr>
        <w:t>act</w:t>
      </w:r>
      <w:r w:rsidRPr="007D0980">
        <w:rPr>
          <w:rStyle w:val="Emphasis"/>
        </w:rPr>
        <w:t xml:space="preserve"> </w:t>
      </w:r>
      <w:r w:rsidRPr="00D56328">
        <w:rPr>
          <w:rStyle w:val="Emphasis"/>
          <w:highlight w:val="green"/>
        </w:rPr>
        <w:t>aggressively</w:t>
      </w:r>
      <w:r w:rsidRPr="007D0980">
        <w:rPr>
          <w:rStyle w:val="Emphasis"/>
        </w:rPr>
        <w:t xml:space="preserve"> internationally</w:t>
      </w:r>
      <w:r w:rsidRPr="0009209E">
        <w:rPr>
          <w:sz w:val="16"/>
        </w:rPr>
        <w:t xml:space="preserve">, </w:t>
      </w:r>
      <w:r w:rsidRPr="00D56328">
        <w:rPr>
          <w:rStyle w:val="StyleUnderline"/>
          <w:highlight w:val="green"/>
        </w:rPr>
        <w:t>with</w:t>
      </w:r>
      <w:r w:rsidRPr="0009209E">
        <w:rPr>
          <w:sz w:val="16"/>
        </w:rPr>
        <w:t xml:space="preserve"> </w:t>
      </w:r>
      <w:r w:rsidRPr="00BF1463">
        <w:rPr>
          <w:rStyle w:val="Emphasis"/>
          <w:highlight w:val="yellow"/>
        </w:rPr>
        <w:t>Russia</w:t>
      </w:r>
      <w:r w:rsidRPr="0009209E">
        <w:rPr>
          <w:sz w:val="16"/>
        </w:rPr>
        <w:t xml:space="preserve">n and </w:t>
      </w:r>
      <w:r w:rsidRPr="00BF1463">
        <w:rPr>
          <w:rStyle w:val="Emphasis"/>
          <w:highlight w:val="yellow"/>
        </w:rPr>
        <w:t>No</w:t>
      </w:r>
      <w:r w:rsidRPr="0009209E">
        <w:rPr>
          <w:sz w:val="16"/>
        </w:rPr>
        <w:t xml:space="preserve">rth </w:t>
      </w:r>
      <w:r w:rsidRPr="00BF1463">
        <w:rPr>
          <w:rStyle w:val="Emphasis"/>
          <w:highlight w:val="yellow"/>
        </w:rPr>
        <w:t>Ko</w:t>
      </w:r>
      <w:r w:rsidRPr="0009209E">
        <w:rPr>
          <w:sz w:val="16"/>
        </w:rPr>
        <w:t xml:space="preserve">rean </w:t>
      </w:r>
      <w:r w:rsidRPr="00D56328">
        <w:rPr>
          <w:sz w:val="16"/>
          <w:highlight w:val="green"/>
        </w:rPr>
        <w:t>troops fighting in</w:t>
      </w:r>
      <w:r w:rsidRPr="0009209E">
        <w:rPr>
          <w:sz w:val="16"/>
        </w:rPr>
        <w:t xml:space="preserve"> Ukraine, </w:t>
      </w:r>
      <w:r w:rsidRPr="00D56328">
        <w:rPr>
          <w:rStyle w:val="Emphasis"/>
          <w:highlight w:val="green"/>
        </w:rPr>
        <w:t>Iran</w:t>
      </w:r>
      <w:r w:rsidRPr="00D56328">
        <w:rPr>
          <w:sz w:val="16"/>
          <w:highlight w:val="green"/>
        </w:rPr>
        <w:t>ian</w:t>
      </w:r>
      <w:r w:rsidRPr="0009209E">
        <w:rPr>
          <w:sz w:val="16"/>
        </w:rPr>
        <w:t xml:space="preserve"> agents </w:t>
      </w:r>
      <w:r w:rsidRPr="00BF1463">
        <w:rPr>
          <w:rStyle w:val="StyleUnderline"/>
          <w:highlight w:val="yellow"/>
        </w:rPr>
        <w:t>and</w:t>
      </w:r>
      <w:r w:rsidRPr="0009209E">
        <w:rPr>
          <w:sz w:val="16"/>
        </w:rPr>
        <w:t xml:space="preserve"> proxies targeting regime opponents in the Middle East and beyond, while </w:t>
      </w:r>
      <w:r w:rsidRPr="00BF1463">
        <w:rPr>
          <w:rStyle w:val="Emphasis"/>
          <w:highlight w:val="yellow"/>
        </w:rPr>
        <w:t>China</w:t>
      </w:r>
      <w:r w:rsidRPr="0009209E">
        <w:rPr>
          <w:sz w:val="16"/>
        </w:rPr>
        <w:t xml:space="preserve"> </w:t>
      </w:r>
      <w:r w:rsidRPr="007D0980">
        <w:rPr>
          <w:rStyle w:val="StyleUnderline"/>
        </w:rPr>
        <w:t>steadily</w:t>
      </w:r>
      <w:r w:rsidRPr="0009209E">
        <w:rPr>
          <w:sz w:val="16"/>
        </w:rPr>
        <w:t xml:space="preserve"> </w:t>
      </w:r>
      <w:r w:rsidRPr="00BF1463">
        <w:rPr>
          <w:rStyle w:val="Emphasis"/>
          <w:highlight w:val="yellow"/>
        </w:rPr>
        <w:t>expand</w:t>
      </w:r>
      <w:r w:rsidRPr="0009209E">
        <w:rPr>
          <w:sz w:val="16"/>
        </w:rPr>
        <w:t xml:space="preserve">s its debt-trap mercantilist empire </w:t>
      </w:r>
      <w:r w:rsidRPr="007D0980">
        <w:rPr>
          <w:rStyle w:val="StyleUnderline"/>
        </w:rPr>
        <w:t>and</w:t>
      </w:r>
      <w:r w:rsidRPr="0009209E">
        <w:rPr>
          <w:sz w:val="16"/>
        </w:rPr>
        <w:t xml:space="preserve"> </w:t>
      </w:r>
      <w:r w:rsidRPr="007D0980">
        <w:rPr>
          <w:rStyle w:val="Emphasis"/>
        </w:rPr>
        <w:t>threaten</w:t>
      </w:r>
      <w:r w:rsidRPr="0009209E">
        <w:rPr>
          <w:sz w:val="16"/>
        </w:rPr>
        <w:t xml:space="preserve">s Taiwan with </w:t>
      </w:r>
      <w:r w:rsidRPr="007D0980">
        <w:rPr>
          <w:rStyle w:val="StyleUnderline"/>
        </w:rPr>
        <w:t>invasion</w:t>
      </w:r>
      <w:r w:rsidRPr="0009209E">
        <w:rPr>
          <w:sz w:val="16"/>
        </w:rPr>
        <w:t>.</w:t>
      </w:r>
    </w:p>
    <w:p w14:paraId="354A5569" w14:textId="77777777" w:rsidR="00D56328" w:rsidRPr="0009209E" w:rsidRDefault="00D56328" w:rsidP="00D56328">
      <w:pPr>
        <w:rPr>
          <w:sz w:val="16"/>
        </w:rPr>
      </w:pPr>
      <w:r w:rsidRPr="0009209E">
        <w:rPr>
          <w:sz w:val="16"/>
        </w:rPr>
        <w:t xml:space="preserve">The late John McCain wrote, “The character of states can’t be separated from their conduct in the world.” Consequently, </w:t>
      </w:r>
      <w:r w:rsidRPr="00FB54FB">
        <w:rPr>
          <w:rStyle w:val="StyleUnderline"/>
        </w:rPr>
        <w:t>it is unsurprising these regimes are</w:t>
      </w:r>
      <w:r w:rsidRPr="0009209E">
        <w:rPr>
          <w:sz w:val="16"/>
        </w:rPr>
        <w:t xml:space="preserve"> also </w:t>
      </w:r>
      <w:r w:rsidRPr="00FB54FB">
        <w:rPr>
          <w:rStyle w:val="StyleUnderline"/>
        </w:rPr>
        <w:t>world-class</w:t>
      </w:r>
      <w:r w:rsidRPr="0009209E">
        <w:rPr>
          <w:sz w:val="16"/>
        </w:rPr>
        <w:t xml:space="preserve"> </w:t>
      </w:r>
      <w:r w:rsidRPr="00FB54FB">
        <w:rPr>
          <w:rStyle w:val="Emphasis"/>
        </w:rPr>
        <w:t>religious persecution</w:t>
      </w:r>
      <w:r w:rsidRPr="0009209E">
        <w:rPr>
          <w:sz w:val="16"/>
        </w:rPr>
        <w:t xml:space="preserve"> </w:t>
      </w:r>
      <w:r w:rsidRPr="00FB54FB">
        <w:rPr>
          <w:rStyle w:val="StyleUnderline"/>
        </w:rPr>
        <w:t>machines</w:t>
      </w:r>
      <w:r w:rsidRPr="0009209E">
        <w:rPr>
          <w:sz w:val="16"/>
        </w:rPr>
        <w:t xml:space="preserve">. Each enforces certain forms of religious practice over its population and punishes those who deviate from the desired spiritual conformity. </w:t>
      </w:r>
      <w:r w:rsidRPr="00FB54FB">
        <w:rPr>
          <w:rStyle w:val="StyleUnderline"/>
        </w:rPr>
        <w:t>Despite</w:t>
      </w:r>
      <w:r w:rsidRPr="0009209E">
        <w:rPr>
          <w:sz w:val="16"/>
        </w:rPr>
        <w:t xml:space="preserve"> </w:t>
      </w:r>
      <w:r w:rsidRPr="00FB54FB">
        <w:rPr>
          <w:rStyle w:val="Emphasis"/>
        </w:rPr>
        <w:t>current</w:t>
      </w:r>
      <w:r w:rsidRPr="0009209E">
        <w:rPr>
          <w:sz w:val="16"/>
        </w:rPr>
        <w:t xml:space="preserve"> </w:t>
      </w:r>
      <w:r w:rsidRPr="00FB54FB">
        <w:rPr>
          <w:rStyle w:val="StyleUnderline"/>
        </w:rPr>
        <w:t xml:space="preserve">repression, these nations </w:t>
      </w:r>
      <w:r w:rsidRPr="00BF1463">
        <w:rPr>
          <w:rStyle w:val="StyleUnderline"/>
          <w:highlight w:val="yellow"/>
        </w:rPr>
        <w:t>have</w:t>
      </w:r>
      <w:r w:rsidRPr="00BF1463">
        <w:rPr>
          <w:sz w:val="16"/>
          <w:highlight w:val="yellow"/>
        </w:rPr>
        <w:t xml:space="preserve"> </w:t>
      </w:r>
      <w:r w:rsidRPr="00BF1463">
        <w:rPr>
          <w:rStyle w:val="Emphasis"/>
          <w:highlight w:val="yellow"/>
        </w:rPr>
        <w:t>deep</w:t>
      </w:r>
      <w:r w:rsidRPr="00FB54FB">
        <w:rPr>
          <w:rStyle w:val="Emphasis"/>
        </w:rPr>
        <w:t xml:space="preserve"> historical and cultural </w:t>
      </w:r>
      <w:r w:rsidRPr="00BF1463">
        <w:rPr>
          <w:rStyle w:val="Emphasis"/>
          <w:highlight w:val="yellow"/>
        </w:rPr>
        <w:t>connections</w:t>
      </w:r>
      <w:r w:rsidRPr="00BF1463">
        <w:rPr>
          <w:sz w:val="16"/>
          <w:highlight w:val="yellow"/>
        </w:rPr>
        <w:t xml:space="preserve"> </w:t>
      </w:r>
      <w:r w:rsidRPr="00BF1463">
        <w:rPr>
          <w:rStyle w:val="StyleUnderline"/>
          <w:highlight w:val="yellow"/>
        </w:rPr>
        <w:t>with</w:t>
      </w:r>
      <w:r w:rsidRPr="00BF1463">
        <w:rPr>
          <w:sz w:val="16"/>
          <w:highlight w:val="yellow"/>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faiths</w:t>
      </w:r>
      <w:r w:rsidRPr="0009209E">
        <w:rPr>
          <w:sz w:val="16"/>
        </w:rPr>
        <w:t xml:space="preserve">, including Christianity, Judaism, Islam, Buddhism, as well as other beliefs. However, </w:t>
      </w:r>
      <w:r w:rsidRPr="00FB54FB">
        <w:rPr>
          <w:rStyle w:val="StyleUnderline"/>
        </w:rPr>
        <w:t>their</w:t>
      </w:r>
      <w:r w:rsidRPr="0009209E">
        <w:rPr>
          <w:sz w:val="16"/>
        </w:rPr>
        <w:t xml:space="preserve"> </w:t>
      </w:r>
      <w:r w:rsidRPr="00BF1463">
        <w:rPr>
          <w:rStyle w:val="Emphasis"/>
          <w:highlight w:val="yellow"/>
        </w:rPr>
        <w:t>modern</w:t>
      </w:r>
      <w:r w:rsidRPr="0009209E">
        <w:rPr>
          <w:sz w:val="16"/>
        </w:rPr>
        <w:t xml:space="preserve"> </w:t>
      </w:r>
      <w:r w:rsidRPr="00FB54FB">
        <w:rPr>
          <w:rStyle w:val="StyleUnderline"/>
        </w:rPr>
        <w:t xml:space="preserve">form of </w:t>
      </w:r>
      <w:r w:rsidRPr="00BF1463">
        <w:rPr>
          <w:rStyle w:val="StyleUnderline"/>
          <w:highlight w:val="yellow"/>
        </w:rPr>
        <w:t>gov</w:t>
      </w:r>
      <w:r w:rsidRPr="00FB54FB">
        <w:rPr>
          <w:rStyle w:val="StyleUnderline"/>
        </w:rPr>
        <w:t xml:space="preserve">ernance is </w:t>
      </w:r>
      <w:r w:rsidRPr="00BF1463">
        <w:rPr>
          <w:rStyle w:val="StyleUnderline"/>
          <w:highlight w:val="yellow"/>
        </w:rPr>
        <w:t>notorious for</w:t>
      </w:r>
      <w:r w:rsidRPr="00BF1463">
        <w:rPr>
          <w:sz w:val="16"/>
          <w:highlight w:val="yellow"/>
        </w:rPr>
        <w:t xml:space="preserve"> </w:t>
      </w:r>
      <w:r w:rsidRPr="00BF1463">
        <w:rPr>
          <w:rStyle w:val="Emphasis"/>
          <w:sz w:val="24"/>
          <w:szCs w:val="24"/>
          <w:highlight w:val="yellow"/>
        </w:rPr>
        <w:t>religious persecution, not pluralism</w:t>
      </w:r>
      <w:r w:rsidRPr="0009209E">
        <w:rPr>
          <w:sz w:val="16"/>
        </w:rPr>
        <w:t xml:space="preserve">, </w:t>
      </w:r>
      <w:r w:rsidRPr="00FB54FB">
        <w:rPr>
          <w:rStyle w:val="StyleUnderline"/>
        </w:rPr>
        <w:t xml:space="preserve">fear </w:t>
      </w:r>
      <w:proofErr w:type="gramStart"/>
      <w:r w:rsidRPr="00FB54FB">
        <w:rPr>
          <w:rStyle w:val="StyleUnderline"/>
        </w:rPr>
        <w:t>and not</w:t>
      </w:r>
      <w:proofErr w:type="gramEnd"/>
      <w:r w:rsidRPr="00FB54FB">
        <w:rPr>
          <w:rStyle w:val="StyleUnderline"/>
        </w:rPr>
        <w:t xml:space="preserve"> freedom</w:t>
      </w:r>
      <w:r w:rsidRPr="0009209E">
        <w:rPr>
          <w:sz w:val="16"/>
        </w:rPr>
        <w:t>.</w:t>
      </w:r>
    </w:p>
    <w:p w14:paraId="7FBB7DE0" w14:textId="77777777" w:rsidR="00D56328" w:rsidRPr="00430D05" w:rsidRDefault="00D56328" w:rsidP="00D56328">
      <w:pPr>
        <w:rPr>
          <w:sz w:val="12"/>
          <w:szCs w:val="12"/>
        </w:rPr>
      </w:pPr>
      <w:r w:rsidRPr="00430D05">
        <w:rPr>
          <w:sz w:val="12"/>
          <w:szCs w:val="12"/>
        </w:rPr>
        <w:t>China’s expanding power has enabled levels of repression unseen in the 21st century. The government’s industrial-scale repression of Uyghur Muslims shocks the conscience with its repressive laws, reeducation camps, sterilization, disappearances, and deaths. Xi and the Chinese Communist Party have attempted to erase the entire Uyghur community from existence. But Uyghurs are not alone. Tibetan Buddhists, Christians, and others also face severe punishments if they question the Chinese Communist Party’s Sinicization of faith or resist subordination to Chairman Xi’s right to govern. 3</w:t>
      </w:r>
    </w:p>
    <w:p w14:paraId="56D8E752" w14:textId="77777777" w:rsidR="00D56328" w:rsidRPr="00430D05" w:rsidRDefault="00D56328" w:rsidP="00D56328">
      <w:pPr>
        <w:rPr>
          <w:sz w:val="12"/>
          <w:szCs w:val="12"/>
        </w:rPr>
      </w:pPr>
      <w:r w:rsidRPr="00430D05">
        <w:rPr>
          <w:sz w:val="12"/>
          <w:szCs w:val="12"/>
        </w:rPr>
        <w:t>While China nominally holds to a Communist ideology, the Iranian regime is theocratic. Under the Ayatollahs, the Bahá’í community has suffered extreme persecution. Officials prosecute them with a religious zeal. Others suffer too, including Christian converts, atheists, agnostics, and Sunni and Sufi Muslims. Shi‘a Muslim women resisting hijab mandates and other religious edicts over their lives face jail and torture from the morality police. Iran’s state sponsorship of terrorism has victimized countless individuals through transnational repression and the targeting of Jewish sites in the West. 4</w:t>
      </w:r>
    </w:p>
    <w:p w14:paraId="5A2F12D3" w14:textId="77777777" w:rsidR="00D56328" w:rsidRPr="00430D05" w:rsidRDefault="00D56328" w:rsidP="00D56328">
      <w:pPr>
        <w:rPr>
          <w:sz w:val="12"/>
          <w:szCs w:val="12"/>
        </w:rPr>
      </w:pPr>
      <w:r w:rsidRPr="00430D05">
        <w:rPr>
          <w:sz w:val="12"/>
          <w:szCs w:val="12"/>
        </w:rPr>
        <w:t>Where Iran is theocratic, North Korea requires worship of the Kim family. Three generations of repressive Kim family policies have transformed North Korea into arguably the most repressive country in the world. Freedom simply does not exist for anyone, including those wishing for religious freedom. Tragically, North Korea was once a place of rich Christian life, with Pyongyang referred to as the Jerusalem of the East. However, the Kim family allows no competing worldviews, especially religious. North Korea’s once large Christian community has withered under decades of persecution, and the remaining faithful must hide underground. 5 6</w:t>
      </w:r>
    </w:p>
    <w:p w14:paraId="5AF200EB" w14:textId="77777777" w:rsidR="00D56328" w:rsidRPr="0009209E" w:rsidRDefault="00D56328" w:rsidP="00D56328">
      <w:pPr>
        <w:rPr>
          <w:sz w:val="16"/>
        </w:rPr>
      </w:pPr>
      <w:r w:rsidRPr="00430D05">
        <w:rPr>
          <w:sz w:val="12"/>
          <w:szCs w:val="12"/>
        </w:rPr>
        <w:t>Russia, while not as ideologically rigid as any of the prior three, exerts control over religious practice across the vast nation. Despite a brief springtime for religious groups after the fall of the Soviet Union, respect for religious freedom has steadily declined. While vibrant religious communities do worship in Russia, unlike in Soviet times, Putin has coopted the Russian Orthodox Church, rendering it a de facto state entity. Russian laws and policies continue to ban and harass minority groups. Similarly, in the occupied areas of Ukraine, Russian forces have worked to purge any non-Russian Orthodox expressions of Christianity or other minority faiths. Even in the regions of Ukraine free from Russian rule, believers must fear attacks, as Moscow purposely targets civilian areas, including religious and cultural sites. 7 8</w:t>
      </w:r>
    </w:p>
    <w:p w14:paraId="111A102A" w14:textId="77777777" w:rsidR="00D56328" w:rsidRPr="0009209E" w:rsidRDefault="00D56328" w:rsidP="00D56328">
      <w:pPr>
        <w:rPr>
          <w:sz w:val="16"/>
        </w:rPr>
      </w:pPr>
      <w:r w:rsidRPr="006E7586">
        <w:rPr>
          <w:rStyle w:val="StyleUnderline"/>
        </w:rPr>
        <w:t>To address the</w:t>
      </w:r>
      <w:r w:rsidRPr="0009209E">
        <w:rPr>
          <w:sz w:val="16"/>
        </w:rPr>
        <w:t xml:space="preserve"> </w:t>
      </w:r>
      <w:r w:rsidRPr="006E7586">
        <w:rPr>
          <w:rStyle w:val="Emphasis"/>
        </w:rPr>
        <w:t>severe</w:t>
      </w:r>
      <w:r w:rsidRPr="0009209E">
        <w:rPr>
          <w:sz w:val="16"/>
        </w:rPr>
        <w:t xml:space="preserve"> </w:t>
      </w:r>
      <w:r w:rsidRPr="006E7586">
        <w:rPr>
          <w:rStyle w:val="StyleUnderline"/>
        </w:rPr>
        <w:t>challenge</w:t>
      </w:r>
      <w:r w:rsidRPr="0009209E">
        <w:rPr>
          <w:sz w:val="16"/>
        </w:rPr>
        <w:t xml:space="preserve"> to religious freedom </w:t>
      </w:r>
      <w:r w:rsidRPr="006E7586">
        <w:rPr>
          <w:rStyle w:val="StyleUnderline"/>
        </w:rPr>
        <w:t>these regimes represent</w:t>
      </w:r>
      <w:r w:rsidRPr="0009209E">
        <w:rPr>
          <w:sz w:val="16"/>
        </w:rPr>
        <w:t xml:space="preserve">, new ideas for </w:t>
      </w:r>
      <w:r w:rsidRPr="00BF1463">
        <w:rPr>
          <w:rStyle w:val="Emphasis"/>
          <w:highlight w:val="yellow"/>
        </w:rPr>
        <w:t>U.S.</w:t>
      </w:r>
      <w:r w:rsidRPr="0009209E">
        <w:rPr>
          <w:sz w:val="16"/>
        </w:rPr>
        <w:t xml:space="preserve"> policy </w:t>
      </w:r>
      <w:r w:rsidRPr="00BF1463">
        <w:rPr>
          <w:rStyle w:val="Emphasis"/>
          <w:highlight w:val="yellow"/>
        </w:rPr>
        <w:t>response</w:t>
      </w:r>
      <w:r w:rsidRPr="006E7586">
        <w:rPr>
          <w:rStyle w:val="Emphasis"/>
        </w:rPr>
        <w:t>s</w:t>
      </w:r>
      <w:r w:rsidRPr="0009209E">
        <w:rPr>
          <w:sz w:val="16"/>
        </w:rPr>
        <w:t xml:space="preserve"> </w:t>
      </w:r>
      <w:r w:rsidRPr="006E7586">
        <w:rPr>
          <w:rStyle w:val="StyleUnderline"/>
        </w:rPr>
        <w:t xml:space="preserve">are </w:t>
      </w:r>
      <w:r w:rsidRPr="00BF1463">
        <w:rPr>
          <w:rStyle w:val="StyleUnderline"/>
          <w:highlight w:val="yellow"/>
        </w:rPr>
        <w:t>needed</w:t>
      </w:r>
      <w:r w:rsidRPr="0009209E">
        <w:rPr>
          <w:sz w:val="16"/>
        </w:rPr>
        <w:t xml:space="preserve">. I therefore want to thank the McCain Institute for commissioning this report, which highlights an overlooked global challenge. While </w:t>
      </w:r>
      <w:r w:rsidRPr="00BF1463">
        <w:rPr>
          <w:rStyle w:val="Emphasis"/>
          <w:highlight w:val="yellow"/>
        </w:rPr>
        <w:t>domestic</w:t>
      </w:r>
      <w:r w:rsidRPr="0009209E">
        <w:rPr>
          <w:sz w:val="16"/>
        </w:rPr>
        <w:t xml:space="preserve"> </w:t>
      </w:r>
      <w:r w:rsidRPr="009F6C56">
        <w:rPr>
          <w:rStyle w:val="StyleUnderline"/>
        </w:rPr>
        <w:t xml:space="preserve">religious </w:t>
      </w:r>
      <w:r w:rsidRPr="00BF1463">
        <w:rPr>
          <w:rStyle w:val="StyleUnderline"/>
          <w:highlight w:val="yellow"/>
        </w:rPr>
        <w:t>liberty</w:t>
      </w:r>
      <w:r w:rsidRPr="0009209E">
        <w:rPr>
          <w:sz w:val="16"/>
        </w:rPr>
        <w:t xml:space="preserve"> concerns </w:t>
      </w:r>
      <w:r w:rsidRPr="009F6C56">
        <w:rPr>
          <w:rStyle w:val="StyleUnderline"/>
        </w:rPr>
        <w:t>are</w:t>
      </w:r>
      <w:r w:rsidRPr="0009209E">
        <w:rPr>
          <w:sz w:val="16"/>
        </w:rPr>
        <w:t xml:space="preserve"> </w:t>
      </w:r>
      <w:r w:rsidRPr="00BF1463">
        <w:rPr>
          <w:rStyle w:val="Emphasis"/>
          <w:highlight w:val="yellow"/>
        </w:rPr>
        <w:t>increasingly</w:t>
      </w:r>
      <w:r w:rsidRPr="0009209E">
        <w:rPr>
          <w:sz w:val="16"/>
        </w:rPr>
        <w:t xml:space="preserve"> politically fraught, it is </w:t>
      </w:r>
      <w:r w:rsidRPr="00BF1463">
        <w:rPr>
          <w:rStyle w:val="Emphasis"/>
          <w:highlight w:val="yellow"/>
        </w:rPr>
        <w:t>important</w:t>
      </w:r>
      <w:r w:rsidRPr="0009209E">
        <w:rPr>
          <w:sz w:val="16"/>
        </w:rPr>
        <w:t xml:space="preserve"> </w:t>
      </w:r>
      <w:r w:rsidRPr="009F6C56">
        <w:rPr>
          <w:rStyle w:val="StyleUnderline"/>
        </w:rPr>
        <w:t xml:space="preserve">to </w:t>
      </w:r>
      <w:r w:rsidRPr="00BF1463">
        <w:rPr>
          <w:rStyle w:val="StyleUnderline"/>
          <w:highlight w:val="yellow"/>
        </w:rPr>
        <w:t>ensure issue</w:t>
      </w:r>
      <w:r w:rsidRPr="009F6C56">
        <w:rPr>
          <w:rStyle w:val="StyleUnderline"/>
        </w:rPr>
        <w:t>s of religious persecution</w:t>
      </w:r>
      <w:r w:rsidRPr="0009209E">
        <w:rPr>
          <w:sz w:val="16"/>
        </w:rPr>
        <w:t xml:space="preserve"> </w:t>
      </w:r>
      <w:r w:rsidRPr="00BF1463">
        <w:rPr>
          <w:rStyle w:val="Emphasis"/>
          <w:highlight w:val="yellow"/>
        </w:rPr>
        <w:t>abroad</w:t>
      </w:r>
      <w:r w:rsidRPr="00BF1463">
        <w:rPr>
          <w:sz w:val="16"/>
          <w:highlight w:val="yellow"/>
        </w:rPr>
        <w:t xml:space="preserve"> </w:t>
      </w:r>
      <w:r w:rsidRPr="00BF1463">
        <w:rPr>
          <w:rStyle w:val="StyleUnderline"/>
          <w:highlight w:val="yellow"/>
        </w:rPr>
        <w:t>remain a</w:t>
      </w:r>
      <w:r w:rsidRPr="009F6C56">
        <w:rPr>
          <w:rStyle w:val="StyleUnderline"/>
        </w:rPr>
        <w:t xml:space="preserve"> nonpartisan </w:t>
      </w:r>
      <w:r w:rsidRPr="00BF1463">
        <w:rPr>
          <w:rStyle w:val="StyleUnderline"/>
          <w:highlight w:val="yellow"/>
        </w:rPr>
        <w:t>area of agreement</w:t>
      </w:r>
      <w:r w:rsidRPr="0009209E">
        <w:rPr>
          <w:sz w:val="16"/>
        </w:rPr>
        <w:t>. I also appreciate Corban Teague, the Institute’s former director of the Human Rights &amp; Freedom Program, inviting me into this effort. Further, it has been a pleasure to co-edit the report with Senior Program Manager and acting Director, Alexis Mrachek.</w:t>
      </w:r>
    </w:p>
    <w:p w14:paraId="2FEAD81A" w14:textId="77777777" w:rsidR="00D56328" w:rsidRPr="0009209E" w:rsidRDefault="00D56328" w:rsidP="00D56328">
      <w:pPr>
        <w:rPr>
          <w:sz w:val="16"/>
        </w:rPr>
      </w:pPr>
      <w:r w:rsidRPr="0009209E">
        <w:rPr>
          <w:sz w:val="16"/>
        </w:rPr>
        <w:t xml:space="preserve">The report’s assembled expertise represents some of the sharpest analysis on religious persecution in these countries. The following chapters will delve further into </w:t>
      </w:r>
      <w:proofErr w:type="gramStart"/>
      <w:r w:rsidRPr="0009209E">
        <w:rPr>
          <w:sz w:val="16"/>
        </w:rPr>
        <w:t>the nature</w:t>
      </w:r>
      <w:proofErr w:type="gramEnd"/>
      <w:r w:rsidRPr="0009209E">
        <w:rPr>
          <w:sz w:val="16"/>
        </w:rPr>
        <w:t xml:space="preserve"> and scope of how each regime represses religious freedom. However, far from merely admiring the problem, authors provide ideas for how the United States can respond. In fact, a common recommendation is for the Trump Administration to more actively and forthrightly promote these American values in U.S. foreign policy. The authors’ </w:t>
      </w:r>
      <w:r w:rsidRPr="00A65F7C">
        <w:rPr>
          <w:rStyle w:val="StyleUnderline"/>
        </w:rPr>
        <w:t>ideas are worthy</w:t>
      </w:r>
      <w:r w:rsidRPr="0009209E">
        <w:rPr>
          <w:sz w:val="16"/>
        </w:rPr>
        <w:t xml:space="preserve"> of consideration by the Administration and members of Congress, </w:t>
      </w:r>
      <w:r w:rsidRPr="00A65F7C">
        <w:rPr>
          <w:rStyle w:val="StyleUnderline"/>
        </w:rPr>
        <w:t>as only</w:t>
      </w:r>
      <w:r w:rsidRPr="00F1039E">
        <w:rPr>
          <w:rStyle w:val="StyleUnderline"/>
        </w:rPr>
        <w:t xml:space="preserve"> the</w:t>
      </w:r>
      <w:r w:rsidRPr="0009209E">
        <w:rPr>
          <w:sz w:val="16"/>
        </w:rPr>
        <w:t xml:space="preserve"> </w:t>
      </w:r>
      <w:r w:rsidRPr="00F1039E">
        <w:rPr>
          <w:rStyle w:val="Emphasis"/>
        </w:rPr>
        <w:t>U</w:t>
      </w:r>
      <w:r w:rsidRPr="0009209E">
        <w:rPr>
          <w:sz w:val="16"/>
        </w:rPr>
        <w:t xml:space="preserve">nited </w:t>
      </w:r>
      <w:r w:rsidRPr="00F1039E">
        <w:rPr>
          <w:rStyle w:val="Emphasis"/>
        </w:rPr>
        <w:t>S</w:t>
      </w:r>
      <w:r w:rsidRPr="0009209E">
        <w:rPr>
          <w:sz w:val="16"/>
        </w:rPr>
        <w:t xml:space="preserve">tates </w:t>
      </w:r>
      <w:r w:rsidRPr="00BF1463">
        <w:rPr>
          <w:rStyle w:val="StyleUnderline"/>
          <w:highlight w:val="yellow"/>
        </w:rPr>
        <w:t>has</w:t>
      </w:r>
      <w:r w:rsidRPr="00F1039E">
        <w:rPr>
          <w:rStyle w:val="StyleUnderline"/>
        </w:rPr>
        <w:t xml:space="preserve"> the</w:t>
      </w:r>
      <w:r w:rsidRPr="0009209E">
        <w:rPr>
          <w:sz w:val="16"/>
        </w:rPr>
        <w:t xml:space="preserve"> </w:t>
      </w:r>
      <w:r w:rsidRPr="00BF1463">
        <w:rPr>
          <w:rStyle w:val="Emphasis"/>
          <w:highlight w:val="yellow"/>
        </w:rPr>
        <w:t>power</w:t>
      </w:r>
      <w:r w:rsidRPr="00BF1463">
        <w:rPr>
          <w:sz w:val="16"/>
          <w:highlight w:val="yellow"/>
        </w:rPr>
        <w:t xml:space="preserve">, </w:t>
      </w:r>
      <w:r w:rsidRPr="00BF1463">
        <w:rPr>
          <w:rStyle w:val="Emphasis"/>
          <w:highlight w:val="yellow"/>
        </w:rPr>
        <w:t>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commitment</w:t>
      </w:r>
      <w:r w:rsidRPr="00BF1463">
        <w:rPr>
          <w:sz w:val="16"/>
          <w:highlight w:val="yellow"/>
        </w:rPr>
        <w:t xml:space="preserve"> </w:t>
      </w:r>
      <w:r w:rsidRPr="00BF1463">
        <w:rPr>
          <w:rStyle w:val="StyleUnderline"/>
          <w:highlight w:val="yellow"/>
        </w:rPr>
        <w:t>to press</w:t>
      </w:r>
      <w:r w:rsidRPr="00F1039E">
        <w:rPr>
          <w:rStyle w:val="StyleUnderline"/>
        </w:rPr>
        <w:t xml:space="preserve"> these countries to </w:t>
      </w:r>
      <w:r w:rsidRPr="00BF1463">
        <w:rPr>
          <w:rStyle w:val="StyleUnderline"/>
          <w:highlight w:val="yellow"/>
        </w:rPr>
        <w:t>reform</w:t>
      </w:r>
      <w:r w:rsidRPr="0009209E">
        <w:rPr>
          <w:sz w:val="16"/>
        </w:rPr>
        <w:t>.</w:t>
      </w:r>
    </w:p>
    <w:p w14:paraId="5F7123CD" w14:textId="77777777" w:rsidR="00D56328" w:rsidRPr="0009209E" w:rsidRDefault="00D56328" w:rsidP="00D56328">
      <w:pPr>
        <w:rPr>
          <w:sz w:val="16"/>
        </w:rPr>
      </w:pPr>
      <w:r w:rsidRPr="005A3A28">
        <w:rPr>
          <w:rStyle w:val="StyleUnderline"/>
        </w:rPr>
        <w:t>The</w:t>
      </w:r>
      <w:r w:rsidRPr="0009209E">
        <w:rPr>
          <w:sz w:val="16"/>
        </w:rPr>
        <w:t xml:space="preserve"> </w:t>
      </w:r>
      <w:r w:rsidRPr="005A3A28">
        <w:rPr>
          <w:rStyle w:val="Emphasis"/>
        </w:rPr>
        <w:t>U.S.</w:t>
      </w:r>
      <w:r w:rsidRPr="0009209E">
        <w:rPr>
          <w:sz w:val="16"/>
        </w:rPr>
        <w:t xml:space="preserve"> government </w:t>
      </w:r>
      <w:r w:rsidRPr="005A3A28">
        <w:rPr>
          <w:rStyle w:val="StyleUnderline"/>
        </w:rPr>
        <w:t>is</w:t>
      </w:r>
      <w:r w:rsidRPr="0009209E">
        <w:rPr>
          <w:sz w:val="16"/>
        </w:rPr>
        <w:t xml:space="preserve"> </w:t>
      </w:r>
      <w:r w:rsidRPr="005A3A28">
        <w:rPr>
          <w:rStyle w:val="Emphasis"/>
        </w:rPr>
        <w:t>familiar</w:t>
      </w:r>
      <w:r w:rsidRPr="0009209E">
        <w:rPr>
          <w:sz w:val="16"/>
        </w:rPr>
        <w:t xml:space="preserve"> </w:t>
      </w:r>
      <w:r w:rsidRPr="005A3A28">
        <w:rPr>
          <w:rStyle w:val="StyleUnderline"/>
        </w:rPr>
        <w:t>with the problem</w:t>
      </w:r>
      <w:r w:rsidRPr="0009209E">
        <w:rPr>
          <w:sz w:val="16"/>
        </w:rPr>
        <w:t xml:space="preserve">. The U.S. Department of State has </w:t>
      </w:r>
      <w:r w:rsidRPr="002B2653">
        <w:rPr>
          <w:rStyle w:val="StyleUnderline"/>
        </w:rPr>
        <w:t>repeatedly recognized the</w:t>
      </w:r>
      <w:r w:rsidRPr="0009209E">
        <w:rPr>
          <w:sz w:val="16"/>
        </w:rPr>
        <w:t xml:space="preserve"> </w:t>
      </w:r>
      <w:r w:rsidRPr="002B2653">
        <w:rPr>
          <w:rStyle w:val="Emphasis"/>
        </w:rPr>
        <w:t>dismal</w:t>
      </w:r>
      <w:r w:rsidRPr="0009209E">
        <w:rPr>
          <w:sz w:val="16"/>
        </w:rPr>
        <w:t xml:space="preserve"> </w:t>
      </w:r>
      <w:r w:rsidRPr="002B2653">
        <w:rPr>
          <w:rStyle w:val="StyleUnderline"/>
        </w:rPr>
        <w:t>records of these four countries, with</w:t>
      </w:r>
      <w:r w:rsidRPr="0009209E">
        <w:rPr>
          <w:sz w:val="16"/>
        </w:rPr>
        <w:t xml:space="preserve"> </w:t>
      </w:r>
      <w:r w:rsidRPr="002B2653">
        <w:rPr>
          <w:rStyle w:val="Emphasis"/>
        </w:rPr>
        <w:t>each</w:t>
      </w:r>
      <w:r w:rsidRPr="0009209E">
        <w:rPr>
          <w:sz w:val="16"/>
        </w:rPr>
        <w:t xml:space="preserve"> government currently designated a “country of particular concern” for their particularly severe religious freedom violations. China and Iran were among the first designated in 1999, with North Korea added in 2001, while Russia was a more recent addition in 2020. In addition to persecution, each </w:t>
      </w:r>
      <w:r w:rsidRPr="002B2653">
        <w:rPr>
          <w:rStyle w:val="StyleUnderline"/>
        </w:rPr>
        <w:t>tries to</w:t>
      </w:r>
      <w:r w:rsidRPr="0009209E">
        <w:rPr>
          <w:sz w:val="16"/>
        </w:rPr>
        <w:t xml:space="preserve"> </w:t>
      </w:r>
      <w:r w:rsidRPr="002B2653">
        <w:rPr>
          <w:rStyle w:val="Emphasis"/>
        </w:rPr>
        <w:t>leverage</w:t>
      </w:r>
      <w:r w:rsidRPr="0009209E">
        <w:rPr>
          <w:sz w:val="16"/>
        </w:rPr>
        <w:t xml:space="preserve"> historical </w:t>
      </w:r>
      <w:r w:rsidRPr="002B2653">
        <w:rPr>
          <w:rStyle w:val="StyleUnderline"/>
        </w:rPr>
        <w:t>religious connections to</w:t>
      </w:r>
      <w:r w:rsidRPr="0009209E">
        <w:rPr>
          <w:sz w:val="16"/>
        </w:rPr>
        <w:t xml:space="preserve"> </w:t>
      </w:r>
      <w:r w:rsidRPr="002B2653">
        <w:rPr>
          <w:rStyle w:val="Emphasis"/>
        </w:rPr>
        <w:t>manipulate faith</w:t>
      </w:r>
      <w:r w:rsidRPr="0009209E">
        <w:rPr>
          <w:sz w:val="16"/>
        </w:rPr>
        <w:t xml:space="preserve"> </w:t>
      </w:r>
      <w:r w:rsidRPr="002B2653">
        <w:rPr>
          <w:rStyle w:val="StyleUnderline"/>
        </w:rPr>
        <w:t>as a form of</w:t>
      </w:r>
      <w:r w:rsidRPr="0009209E">
        <w:rPr>
          <w:sz w:val="16"/>
        </w:rPr>
        <w:t xml:space="preserve"> </w:t>
      </w:r>
      <w:r w:rsidRPr="002B2653">
        <w:rPr>
          <w:rStyle w:val="Emphasis"/>
        </w:rPr>
        <w:t>soft power projection abroad</w:t>
      </w:r>
      <w:r w:rsidRPr="0009209E">
        <w:rPr>
          <w:sz w:val="16"/>
        </w:rPr>
        <w:t>.</w:t>
      </w:r>
    </w:p>
    <w:p w14:paraId="12775ED2" w14:textId="77777777" w:rsidR="00D56328" w:rsidRPr="0009209E" w:rsidRDefault="00D56328" w:rsidP="00D56328">
      <w:pPr>
        <w:rPr>
          <w:sz w:val="16"/>
        </w:rPr>
      </w:pPr>
      <w:r w:rsidRPr="0009209E">
        <w:rPr>
          <w:sz w:val="16"/>
        </w:rPr>
        <w:t xml:space="preserve">For over 25 years, </w:t>
      </w:r>
      <w:r w:rsidRPr="00537FF9">
        <w:rPr>
          <w:rStyle w:val="StyleUnderline"/>
        </w:rPr>
        <w:t>the</w:t>
      </w:r>
      <w:r w:rsidRPr="0009209E">
        <w:rPr>
          <w:sz w:val="16"/>
        </w:rPr>
        <w:t xml:space="preserve"> </w:t>
      </w:r>
      <w:r w:rsidRPr="00537FF9">
        <w:rPr>
          <w:rStyle w:val="Emphasis"/>
        </w:rPr>
        <w:t>U</w:t>
      </w:r>
      <w:r w:rsidRPr="0009209E">
        <w:rPr>
          <w:sz w:val="16"/>
        </w:rPr>
        <w:t xml:space="preserve">nited </w:t>
      </w:r>
      <w:r w:rsidRPr="00537FF9">
        <w:rPr>
          <w:rStyle w:val="Emphasis"/>
        </w:rPr>
        <w:t>S</w:t>
      </w:r>
      <w:r w:rsidRPr="0009209E">
        <w:rPr>
          <w:sz w:val="16"/>
        </w:rPr>
        <w:t xml:space="preserve">tates </w:t>
      </w:r>
      <w:r w:rsidRPr="00537FF9">
        <w:rPr>
          <w:rStyle w:val="StyleUnderline"/>
        </w:rPr>
        <w:t>has been the</w:t>
      </w:r>
      <w:r w:rsidRPr="0009209E">
        <w:rPr>
          <w:sz w:val="16"/>
        </w:rPr>
        <w:t xml:space="preserve"> </w:t>
      </w:r>
      <w:r w:rsidRPr="00537FF9">
        <w:rPr>
          <w:rStyle w:val="Emphasis"/>
        </w:rPr>
        <w:t>global leader</w:t>
      </w:r>
      <w:r w:rsidRPr="0009209E">
        <w:rPr>
          <w:sz w:val="16"/>
        </w:rPr>
        <w:t xml:space="preserve"> </w:t>
      </w:r>
      <w:r w:rsidRPr="00537FF9">
        <w:rPr>
          <w:rStyle w:val="StyleUnderline"/>
        </w:rPr>
        <w:t>in protecting and promoting religious freedom</w:t>
      </w:r>
      <w:r w:rsidRPr="0009209E">
        <w:rPr>
          <w:sz w:val="16"/>
        </w:rPr>
        <w:t xml:space="preserve"> </w:t>
      </w:r>
      <w:r w:rsidRPr="00537FF9">
        <w:rPr>
          <w:rStyle w:val="Emphasis"/>
        </w:rPr>
        <w:t>internationally</w:t>
      </w:r>
      <w:r w:rsidRPr="0009209E">
        <w:rPr>
          <w:sz w:val="16"/>
        </w:rPr>
        <w:t xml:space="preserve">, </w:t>
      </w:r>
      <w:r w:rsidRPr="00537FF9">
        <w:rPr>
          <w:rStyle w:val="StyleUnderline"/>
        </w:rPr>
        <w:t>across</w:t>
      </w:r>
      <w:r w:rsidRPr="0009209E">
        <w:rPr>
          <w:sz w:val="16"/>
        </w:rPr>
        <w:t xml:space="preserve"> Republican and Democratic </w:t>
      </w:r>
      <w:r w:rsidRPr="00537FF9">
        <w:rPr>
          <w:rStyle w:val="StyleUnderline"/>
        </w:rPr>
        <w:t>administrations</w:t>
      </w:r>
      <w:r w:rsidRPr="0009209E">
        <w:rPr>
          <w:sz w:val="16"/>
        </w:rPr>
        <w:t>. During Trump’s first administration, U.S. efforts reached unprecedented levels, marked by hosting two ministerial-level events and the launch of an alliance of nations committed to freedom of religion or belief. However, the second Trump administration has not pursued religious freedom advocacy with the same vigor. Its decision to slash foreign assistance funding and curtail diplomatic expertise—while shrinking the religious freedom and human rights offices and delaying their reports— further limits the United States’ ability to advocate for religious freedom abroad.</w:t>
      </w:r>
    </w:p>
    <w:p w14:paraId="087D4E9F" w14:textId="77777777" w:rsidR="00D56328" w:rsidRPr="0009209E" w:rsidRDefault="00D56328" w:rsidP="00D56328">
      <w:pPr>
        <w:rPr>
          <w:sz w:val="16"/>
        </w:rPr>
      </w:pPr>
      <w:r w:rsidRPr="0009209E">
        <w:rPr>
          <w:sz w:val="16"/>
        </w:rPr>
        <w:t xml:space="preserve">However, </w:t>
      </w:r>
      <w:r w:rsidRPr="00537FF9">
        <w:rPr>
          <w:rStyle w:val="StyleUnderline"/>
        </w:rPr>
        <w:t>a</w:t>
      </w:r>
      <w:r w:rsidRPr="0009209E">
        <w:rPr>
          <w:sz w:val="16"/>
        </w:rPr>
        <w:t xml:space="preserve"> </w:t>
      </w:r>
      <w:r w:rsidRPr="00537FF9">
        <w:rPr>
          <w:rStyle w:val="Emphasis"/>
        </w:rPr>
        <w:t xml:space="preserve">renewed </w:t>
      </w:r>
      <w:r w:rsidRPr="00683552">
        <w:rPr>
          <w:rStyle w:val="Emphasis"/>
        </w:rPr>
        <w:t>commitment</w:t>
      </w:r>
      <w:r w:rsidRPr="00683552">
        <w:rPr>
          <w:sz w:val="16"/>
        </w:rPr>
        <w:t xml:space="preserve"> by the second Administration to the</w:t>
      </w:r>
      <w:r w:rsidRPr="0009209E">
        <w:rPr>
          <w:sz w:val="16"/>
        </w:rPr>
        <w:t xml:space="preserve"> priorities of the first </w:t>
      </w:r>
      <w:r w:rsidRPr="00BF1463">
        <w:rPr>
          <w:rStyle w:val="StyleUnderline"/>
          <w:highlight w:val="yellow"/>
        </w:rPr>
        <w:t>could</w:t>
      </w:r>
      <w:r w:rsidRPr="00537FF9">
        <w:rPr>
          <w:rStyle w:val="StyleUnderline"/>
        </w:rPr>
        <w:t xml:space="preserve"> help bring an</w:t>
      </w:r>
      <w:r w:rsidRPr="0009209E">
        <w:rPr>
          <w:sz w:val="16"/>
        </w:rPr>
        <w:t xml:space="preserve"> </w:t>
      </w:r>
      <w:r w:rsidRPr="00BF1463">
        <w:rPr>
          <w:rStyle w:val="Emphasis"/>
          <w:highlight w:val="yellow"/>
        </w:rPr>
        <w:t>end</w:t>
      </w:r>
      <w:r w:rsidRPr="0009209E">
        <w:rPr>
          <w:sz w:val="16"/>
        </w:rPr>
        <w:t xml:space="preserve"> </w:t>
      </w:r>
      <w:r w:rsidRPr="00537FF9">
        <w:rPr>
          <w:rStyle w:val="StyleUnderline"/>
        </w:rPr>
        <w:t>to these</w:t>
      </w:r>
      <w:r w:rsidRPr="0009209E">
        <w:rPr>
          <w:sz w:val="16"/>
        </w:rPr>
        <w:t xml:space="preserve"> </w:t>
      </w:r>
      <w:r w:rsidRPr="00BF1463">
        <w:rPr>
          <w:rStyle w:val="Emphasis"/>
          <w:highlight w:val="yellow"/>
        </w:rPr>
        <w:t>recurring</w:t>
      </w:r>
      <w:r w:rsidRPr="00537FF9">
        <w:rPr>
          <w:rStyle w:val="Emphasis"/>
        </w:rPr>
        <w:t xml:space="preserve"> instances</w:t>
      </w:r>
      <w:r w:rsidRPr="0009209E">
        <w:rPr>
          <w:sz w:val="16"/>
        </w:rPr>
        <w:t xml:space="preserve"> </w:t>
      </w:r>
      <w:r w:rsidRPr="00537FF9">
        <w:rPr>
          <w:rStyle w:val="StyleUnderline"/>
        </w:rPr>
        <w:t xml:space="preserve">of </w:t>
      </w:r>
      <w:r w:rsidRPr="00BF1463">
        <w:rPr>
          <w:rStyle w:val="StyleUnderline"/>
          <w:highlight w:val="yellow"/>
        </w:rPr>
        <w:t>persecution</w:t>
      </w:r>
      <w:r w:rsidRPr="00537FF9">
        <w:rPr>
          <w:rStyle w:val="StyleUnderline"/>
        </w:rPr>
        <w:t>, thereby</w:t>
      </w:r>
      <w:r w:rsidRPr="0009209E">
        <w:rPr>
          <w:sz w:val="16"/>
        </w:rPr>
        <w:t xml:space="preserve"> </w:t>
      </w:r>
      <w:r w:rsidRPr="00BF1463">
        <w:rPr>
          <w:rStyle w:val="Emphasis"/>
          <w:sz w:val="24"/>
          <w:szCs w:val="24"/>
          <w:highlight w:val="yellow"/>
        </w:rPr>
        <w:t>preventing</w:t>
      </w:r>
      <w:r w:rsidRPr="00EF475C">
        <w:rPr>
          <w:rStyle w:val="Emphasis"/>
          <w:sz w:val="24"/>
          <w:szCs w:val="24"/>
        </w:rPr>
        <w:t xml:space="preserve"> the </w:t>
      </w:r>
      <w:r w:rsidRPr="00BF1463">
        <w:rPr>
          <w:rStyle w:val="Emphasis"/>
          <w:sz w:val="24"/>
          <w:szCs w:val="24"/>
          <w:highlight w:val="yellow"/>
        </w:rPr>
        <w:t>expansion of global challenges</w:t>
      </w:r>
      <w:r w:rsidRPr="0009209E">
        <w:rPr>
          <w:sz w:val="16"/>
        </w:rPr>
        <w:t xml:space="preserve"> </w:t>
      </w:r>
      <w:r w:rsidRPr="00EF475C">
        <w:rPr>
          <w:rStyle w:val="StyleUnderline"/>
        </w:rPr>
        <w:t>and leading to a</w:t>
      </w:r>
      <w:r w:rsidRPr="0009209E">
        <w:rPr>
          <w:sz w:val="16"/>
        </w:rPr>
        <w:t xml:space="preserve"> safer and </w:t>
      </w:r>
      <w:r w:rsidRPr="00EF475C">
        <w:rPr>
          <w:rStyle w:val="Emphasis"/>
        </w:rPr>
        <w:t>more secure U</w:t>
      </w:r>
      <w:r w:rsidRPr="0009209E">
        <w:rPr>
          <w:sz w:val="16"/>
        </w:rPr>
        <w:t xml:space="preserve">nited </w:t>
      </w:r>
      <w:r w:rsidRPr="00EF475C">
        <w:rPr>
          <w:rStyle w:val="Emphasis"/>
        </w:rPr>
        <w:t>S</w:t>
      </w:r>
      <w:r w:rsidRPr="0009209E">
        <w:rPr>
          <w:sz w:val="16"/>
        </w:rPr>
        <w:t xml:space="preserve">tates. In addition, President Trump’s personal </w:t>
      </w:r>
      <w:r w:rsidRPr="00BD6599">
        <w:rPr>
          <w:rStyle w:val="StyleUnderline"/>
        </w:rPr>
        <w:t>diplomacy</w:t>
      </w:r>
      <w:r w:rsidRPr="0009209E">
        <w:rPr>
          <w:sz w:val="16"/>
        </w:rPr>
        <w:t xml:space="preserve"> with Xi Jinping, Kim Jong Un, and Vladimir Putin </w:t>
      </w:r>
      <w:r w:rsidRPr="00BD6599">
        <w:rPr>
          <w:rStyle w:val="StyleUnderline"/>
        </w:rPr>
        <w:t>provides</w:t>
      </w:r>
      <w:r w:rsidRPr="0009209E">
        <w:rPr>
          <w:sz w:val="16"/>
        </w:rPr>
        <w:t xml:space="preserve"> </w:t>
      </w:r>
      <w:r w:rsidRPr="00BD6599">
        <w:rPr>
          <w:rStyle w:val="Emphasis"/>
        </w:rPr>
        <w:t>unique opportunities</w:t>
      </w:r>
      <w:r w:rsidRPr="0009209E">
        <w:rPr>
          <w:sz w:val="16"/>
        </w:rPr>
        <w:t xml:space="preserve"> </w:t>
      </w:r>
      <w:r w:rsidRPr="00BD6599">
        <w:rPr>
          <w:rStyle w:val="StyleUnderline"/>
        </w:rPr>
        <w:t>to press concerns about religious persecution</w:t>
      </w:r>
      <w:r w:rsidRPr="0009209E">
        <w:rPr>
          <w:sz w:val="16"/>
        </w:rPr>
        <w:t xml:space="preserve">. The </w:t>
      </w:r>
      <w:r w:rsidRPr="00AE1259">
        <w:rPr>
          <w:rStyle w:val="StyleUnderline"/>
        </w:rPr>
        <w:t>opposite is</w:t>
      </w:r>
      <w:r w:rsidRPr="0009209E">
        <w:rPr>
          <w:sz w:val="16"/>
        </w:rPr>
        <w:t xml:space="preserve"> </w:t>
      </w:r>
      <w:r w:rsidRPr="00AE1259">
        <w:rPr>
          <w:rStyle w:val="Emphasis"/>
        </w:rPr>
        <w:t>also</w:t>
      </w:r>
      <w:r w:rsidRPr="0009209E">
        <w:rPr>
          <w:sz w:val="16"/>
        </w:rPr>
        <w:t xml:space="preserve"> </w:t>
      </w:r>
      <w:r w:rsidRPr="00AE1259">
        <w:rPr>
          <w:rStyle w:val="StyleUnderline"/>
        </w:rPr>
        <w:t>true: the</w:t>
      </w:r>
      <w:r w:rsidRPr="0009209E">
        <w:rPr>
          <w:sz w:val="16"/>
        </w:rPr>
        <w:t xml:space="preserve"> </w:t>
      </w:r>
      <w:r w:rsidRPr="00BF1463">
        <w:rPr>
          <w:rStyle w:val="Emphasis"/>
          <w:highlight w:val="yellow"/>
        </w:rPr>
        <w:t>absence</w:t>
      </w:r>
      <w:r w:rsidRPr="0009209E">
        <w:rPr>
          <w:sz w:val="16"/>
        </w:rPr>
        <w:t xml:space="preserve"> </w:t>
      </w:r>
      <w:r w:rsidRPr="00EF475C">
        <w:rPr>
          <w:rStyle w:val="StyleUnderline"/>
        </w:rPr>
        <w:t>of</w:t>
      </w:r>
      <w:r w:rsidRPr="0009209E">
        <w:rPr>
          <w:sz w:val="16"/>
        </w:rPr>
        <w:t xml:space="preserve"> presidential </w:t>
      </w:r>
      <w:r w:rsidRPr="00EF475C">
        <w:rPr>
          <w:rStyle w:val="StyleUnderline"/>
        </w:rPr>
        <w:t>support will</w:t>
      </w:r>
      <w:r w:rsidRPr="0009209E">
        <w:rPr>
          <w:sz w:val="16"/>
        </w:rPr>
        <w:t xml:space="preserve"> </w:t>
      </w:r>
      <w:r w:rsidRPr="00BF1463">
        <w:rPr>
          <w:rStyle w:val="Emphasis"/>
          <w:highlight w:val="yellow"/>
        </w:rPr>
        <w:t>undermine</w:t>
      </w:r>
      <w:r w:rsidRPr="00BF1463">
        <w:rPr>
          <w:sz w:val="16"/>
          <w:highlight w:val="yellow"/>
        </w:rPr>
        <w:t xml:space="preserve"> </w:t>
      </w:r>
      <w:r w:rsidRPr="00BF1463">
        <w:rPr>
          <w:rStyle w:val="StyleUnderline"/>
          <w:highlight w:val="yellow"/>
        </w:rPr>
        <w:t>other efforts, as</w:t>
      </w:r>
      <w:r w:rsidRPr="0009209E">
        <w:rPr>
          <w:sz w:val="16"/>
        </w:rPr>
        <w:t xml:space="preserve"> his </w:t>
      </w:r>
      <w:r w:rsidRPr="00BF1463">
        <w:rPr>
          <w:rStyle w:val="StyleUnderline"/>
          <w:highlight w:val="yellow"/>
        </w:rPr>
        <w:t>fo</w:t>
      </w:r>
      <w:r w:rsidRPr="00EF475C">
        <w:rPr>
          <w:rStyle w:val="StyleUnderline"/>
        </w:rPr>
        <w:t xml:space="preserve">reign </w:t>
      </w:r>
      <w:r w:rsidRPr="00BF1463">
        <w:rPr>
          <w:rStyle w:val="StyleUnderline"/>
          <w:highlight w:val="yellow"/>
        </w:rPr>
        <w:t>po</w:t>
      </w:r>
      <w:r w:rsidRPr="00EF475C">
        <w:rPr>
          <w:rStyle w:val="StyleUnderline"/>
        </w:rPr>
        <w:t xml:space="preserve">licy </w:t>
      </w:r>
      <w:r w:rsidRPr="00BF1463">
        <w:rPr>
          <w:rStyle w:val="StyleUnderline"/>
          <w:highlight w:val="yellow"/>
        </w:rPr>
        <w:t>reflects</w:t>
      </w:r>
      <w:r w:rsidRPr="0009209E">
        <w:rPr>
          <w:sz w:val="16"/>
        </w:rPr>
        <w:t xml:space="preserve"> his personal </w:t>
      </w:r>
      <w:r w:rsidRPr="00EF475C">
        <w:rPr>
          <w:rStyle w:val="StyleUnderline"/>
        </w:rPr>
        <w:t>interests to an</w:t>
      </w:r>
      <w:r w:rsidRPr="0009209E">
        <w:rPr>
          <w:sz w:val="16"/>
        </w:rPr>
        <w:t xml:space="preserve"> </w:t>
      </w:r>
      <w:r w:rsidRPr="00EF475C">
        <w:rPr>
          <w:rStyle w:val="Emphasis"/>
        </w:rPr>
        <w:t>exceptional</w:t>
      </w:r>
      <w:r w:rsidRPr="0009209E">
        <w:rPr>
          <w:sz w:val="16"/>
        </w:rPr>
        <w:t xml:space="preserve"> </w:t>
      </w:r>
      <w:r w:rsidRPr="00EF475C">
        <w:rPr>
          <w:rStyle w:val="StyleUnderline"/>
        </w:rPr>
        <w:t>degree</w:t>
      </w:r>
      <w:r w:rsidRPr="0009209E">
        <w:rPr>
          <w:sz w:val="16"/>
        </w:rPr>
        <w:t>. As diplomacy unfolds with each, the president and his envoys must include concerns about religious freedom in their engagements.</w:t>
      </w:r>
    </w:p>
    <w:p w14:paraId="4A3DE34E" w14:textId="77777777" w:rsidR="00D56328" w:rsidRPr="0009209E" w:rsidRDefault="00D56328" w:rsidP="00D56328">
      <w:pPr>
        <w:rPr>
          <w:sz w:val="16"/>
        </w:rPr>
      </w:pPr>
      <w:r w:rsidRPr="0009209E">
        <w:rPr>
          <w:sz w:val="16"/>
        </w:rPr>
        <w:t xml:space="preserve">Some argue it is not for the United States to meddle in the internal affairs of other nations. But </w:t>
      </w:r>
      <w:r w:rsidRPr="00E45BBF">
        <w:rPr>
          <w:rStyle w:val="StyleUnderline"/>
        </w:rPr>
        <w:t>including</w:t>
      </w:r>
      <w:r w:rsidRPr="0009209E">
        <w:rPr>
          <w:sz w:val="16"/>
        </w:rPr>
        <w:t xml:space="preserve"> </w:t>
      </w:r>
      <w:r w:rsidRPr="00E45BBF">
        <w:rPr>
          <w:rStyle w:val="Emphasis"/>
        </w:rPr>
        <w:t>human rights</w:t>
      </w:r>
      <w:r w:rsidRPr="0009209E">
        <w:rPr>
          <w:sz w:val="16"/>
        </w:rPr>
        <w:t xml:space="preserve"> </w:t>
      </w:r>
      <w:r w:rsidRPr="00E45BBF">
        <w:rPr>
          <w:rStyle w:val="StyleUnderline"/>
        </w:rPr>
        <w:t>in</w:t>
      </w:r>
      <w:r w:rsidRPr="0009209E">
        <w:rPr>
          <w:sz w:val="16"/>
        </w:rPr>
        <w:t xml:space="preserve"> </w:t>
      </w:r>
      <w:r w:rsidRPr="00E45BBF">
        <w:rPr>
          <w:rStyle w:val="Emphasis"/>
        </w:rPr>
        <w:t>U.S. fo</w:t>
      </w:r>
      <w:r w:rsidRPr="0009209E">
        <w:rPr>
          <w:sz w:val="16"/>
        </w:rPr>
        <w:t xml:space="preserve">reign </w:t>
      </w:r>
      <w:r w:rsidRPr="00E45BBF">
        <w:rPr>
          <w:rStyle w:val="Emphasis"/>
        </w:rPr>
        <w:t>po</w:t>
      </w:r>
      <w:r w:rsidRPr="0009209E">
        <w:rPr>
          <w:sz w:val="16"/>
        </w:rPr>
        <w:t xml:space="preserve">licy </w:t>
      </w:r>
      <w:r w:rsidRPr="00E45BBF">
        <w:rPr>
          <w:rStyle w:val="StyleUnderline"/>
        </w:rPr>
        <w:t>advances U.S. values and interests</w:t>
      </w:r>
      <w:r w:rsidRPr="0009209E">
        <w:rPr>
          <w:sz w:val="16"/>
        </w:rPr>
        <w:t xml:space="preserve">. The </w:t>
      </w:r>
      <w:r w:rsidRPr="00E45BBF">
        <w:rPr>
          <w:rStyle w:val="StyleUnderline"/>
        </w:rPr>
        <w:t>religious persecution</w:t>
      </w:r>
      <w:r w:rsidRPr="0009209E">
        <w:rPr>
          <w:sz w:val="16"/>
        </w:rPr>
        <w:t xml:space="preserve"> by this league of tyrants </w:t>
      </w:r>
      <w:r w:rsidRPr="00FA2858">
        <w:rPr>
          <w:rStyle w:val="StyleUnderline"/>
        </w:rPr>
        <w:t>will</w:t>
      </w:r>
      <w:r w:rsidRPr="00FA2858">
        <w:rPr>
          <w:sz w:val="16"/>
        </w:rPr>
        <w:t xml:space="preserve"> </w:t>
      </w:r>
      <w:r w:rsidRPr="00BF1463">
        <w:rPr>
          <w:rStyle w:val="Emphasis"/>
          <w:highlight w:val="yellow"/>
        </w:rPr>
        <w:t>impact</w:t>
      </w:r>
      <w:r w:rsidRPr="0009209E">
        <w:rPr>
          <w:sz w:val="16"/>
        </w:rPr>
        <w:t xml:space="preserve"> the bilateral </w:t>
      </w:r>
      <w:proofErr w:type="gramStart"/>
      <w:r w:rsidRPr="00BF1463">
        <w:rPr>
          <w:rStyle w:val="Emphasis"/>
          <w:highlight w:val="yellow"/>
        </w:rPr>
        <w:t>relations</w:t>
      </w:r>
      <w:r w:rsidRPr="0009209E">
        <w:rPr>
          <w:sz w:val="16"/>
        </w:rPr>
        <w:t>hip</w:t>
      </w:r>
      <w:proofErr w:type="gramEnd"/>
      <w:r w:rsidRPr="0009209E">
        <w:rPr>
          <w:sz w:val="16"/>
        </w:rPr>
        <w:t xml:space="preserve">, </w:t>
      </w:r>
      <w:r w:rsidRPr="00E45BBF">
        <w:rPr>
          <w:rStyle w:val="StyleUnderline"/>
        </w:rPr>
        <w:t>regarding human rights and more</w:t>
      </w:r>
      <w:r w:rsidRPr="0009209E">
        <w:rPr>
          <w:sz w:val="16"/>
        </w:rPr>
        <w:t xml:space="preserve">. </w:t>
      </w:r>
      <w:r w:rsidRPr="00BF1463">
        <w:rPr>
          <w:rStyle w:val="StyleUnderline"/>
          <w:highlight w:val="yellow"/>
        </w:rPr>
        <w:t>If gov</w:t>
      </w:r>
      <w:r w:rsidRPr="00E45BBF">
        <w:rPr>
          <w:rStyle w:val="StyleUnderline"/>
        </w:rPr>
        <w:t>ernments</w:t>
      </w:r>
      <w:r w:rsidRPr="0009209E">
        <w:rPr>
          <w:sz w:val="16"/>
        </w:rPr>
        <w:t xml:space="preserve"> </w:t>
      </w:r>
      <w:r w:rsidRPr="00BF1463">
        <w:rPr>
          <w:rStyle w:val="Emphasis"/>
          <w:highlight w:val="yellow"/>
        </w:rPr>
        <w:t>fail to respect</w:t>
      </w:r>
      <w:r w:rsidRPr="0009209E">
        <w:rPr>
          <w:sz w:val="16"/>
        </w:rPr>
        <w:t xml:space="preserve"> the </w:t>
      </w:r>
      <w:r w:rsidRPr="00BF1463">
        <w:rPr>
          <w:rStyle w:val="StyleUnderline"/>
          <w:highlight w:val="yellow"/>
        </w:rPr>
        <w:t>fundamental</w:t>
      </w:r>
      <w:r w:rsidRPr="00BF1463">
        <w:rPr>
          <w:sz w:val="16"/>
          <w:highlight w:val="yellow"/>
        </w:rPr>
        <w:t xml:space="preserve"> </w:t>
      </w:r>
      <w:r w:rsidRPr="00BF1463">
        <w:rPr>
          <w:rStyle w:val="Emphasis"/>
          <w:highlight w:val="yellow"/>
        </w:rPr>
        <w:t>freedoms</w:t>
      </w:r>
      <w:r w:rsidRPr="0009209E">
        <w:rPr>
          <w:sz w:val="16"/>
        </w:rPr>
        <w:t xml:space="preserve"> </w:t>
      </w:r>
      <w:r w:rsidRPr="00E45BBF">
        <w:rPr>
          <w:rStyle w:val="StyleUnderline"/>
        </w:rPr>
        <w:t>of their people</w:t>
      </w:r>
      <w:r w:rsidRPr="0009209E">
        <w:rPr>
          <w:sz w:val="16"/>
        </w:rPr>
        <w:t xml:space="preserve">, </w:t>
      </w:r>
      <w:r w:rsidRPr="00BF1463">
        <w:rPr>
          <w:rStyle w:val="Emphasis"/>
          <w:highlight w:val="yellow"/>
        </w:rPr>
        <w:t>why</w:t>
      </w:r>
      <w:r w:rsidRPr="0009209E">
        <w:rPr>
          <w:sz w:val="16"/>
        </w:rPr>
        <w:t xml:space="preserve"> should we </w:t>
      </w:r>
      <w:r w:rsidRPr="00BF1463">
        <w:rPr>
          <w:rStyle w:val="Emphasis"/>
          <w:highlight w:val="yellow"/>
        </w:rPr>
        <w:t>expect</w:t>
      </w:r>
      <w:r w:rsidRPr="0009209E">
        <w:rPr>
          <w:sz w:val="16"/>
        </w:rPr>
        <w:t xml:space="preserve"> </w:t>
      </w:r>
      <w:r w:rsidRPr="00E45BBF">
        <w:rPr>
          <w:rStyle w:val="StyleUnderline"/>
        </w:rPr>
        <w:t xml:space="preserve">them </w:t>
      </w:r>
      <w:r w:rsidRPr="00BF1463">
        <w:rPr>
          <w:rStyle w:val="StyleUnderline"/>
          <w:highlight w:val="yellow"/>
        </w:rPr>
        <w:t>to respect</w:t>
      </w:r>
      <w:r w:rsidRPr="00E45BBF">
        <w:rPr>
          <w:rStyle w:val="StyleUnderline"/>
        </w:rPr>
        <w:t xml:space="preserve"> international </w:t>
      </w:r>
      <w:r w:rsidRPr="00BF1463">
        <w:rPr>
          <w:rStyle w:val="StyleUnderline"/>
          <w:highlight w:val="yellow"/>
        </w:rPr>
        <w:t>agreements</w:t>
      </w:r>
      <w:r w:rsidRPr="00E45BBF">
        <w:rPr>
          <w:rStyle w:val="StyleUnderline"/>
        </w:rPr>
        <w:t xml:space="preserve"> or trade pacts</w:t>
      </w:r>
      <w:r w:rsidRPr="0009209E">
        <w:rPr>
          <w:sz w:val="16"/>
        </w:rPr>
        <w:t xml:space="preserve">? It is folly to believe oppressors can be trusted. If people face violence on account of their faith, they will flee to other countries. </w:t>
      </w:r>
      <w:r w:rsidRPr="00BF1463">
        <w:rPr>
          <w:rStyle w:val="StyleUnderline"/>
          <w:highlight w:val="yellow"/>
        </w:rPr>
        <w:t>Religious persecution is</w:t>
      </w:r>
      <w:r w:rsidRPr="0009209E">
        <w:rPr>
          <w:sz w:val="16"/>
        </w:rPr>
        <w:t xml:space="preserve"> one of </w:t>
      </w:r>
      <w:r w:rsidRPr="006A6C20">
        <w:rPr>
          <w:rStyle w:val="StyleUnderline"/>
        </w:rPr>
        <w:t>the</w:t>
      </w:r>
      <w:r w:rsidRPr="0009209E">
        <w:rPr>
          <w:sz w:val="16"/>
        </w:rPr>
        <w:t xml:space="preserve"> </w:t>
      </w:r>
      <w:r w:rsidRPr="00BF1463">
        <w:rPr>
          <w:rStyle w:val="Emphasis"/>
          <w:highlight w:val="yellow"/>
        </w:rPr>
        <w:t>key</w:t>
      </w:r>
      <w:r w:rsidRPr="00CE7D6B">
        <w:rPr>
          <w:rStyle w:val="Emphasis"/>
        </w:rPr>
        <w:t xml:space="preserve"> push</w:t>
      </w:r>
      <w:r w:rsidRPr="006A6C20">
        <w:rPr>
          <w:rStyle w:val="Emphasis"/>
        </w:rPr>
        <w:t xml:space="preserve"> factor</w:t>
      </w:r>
      <w:r w:rsidRPr="0009209E">
        <w:rPr>
          <w:sz w:val="16"/>
        </w:rPr>
        <w:t xml:space="preserve">s </w:t>
      </w:r>
      <w:r w:rsidRPr="006A6C20">
        <w:rPr>
          <w:rStyle w:val="StyleUnderline"/>
        </w:rPr>
        <w:t xml:space="preserve">leading </w:t>
      </w:r>
      <w:r w:rsidRPr="00BF1463">
        <w:rPr>
          <w:rStyle w:val="StyleUnderline"/>
          <w:highlight w:val="yellow"/>
        </w:rPr>
        <w:t>to</w:t>
      </w:r>
      <w:r w:rsidRPr="00BF1463">
        <w:rPr>
          <w:sz w:val="16"/>
          <w:highlight w:val="yellow"/>
        </w:rPr>
        <w:t xml:space="preserve"> </w:t>
      </w:r>
      <w:r w:rsidRPr="00BF1463">
        <w:rPr>
          <w:rStyle w:val="Emphasis"/>
          <w:highlight w:val="yellow"/>
        </w:rPr>
        <w:t>unprecedented</w:t>
      </w:r>
      <w:r w:rsidRPr="0009209E">
        <w:rPr>
          <w:sz w:val="16"/>
        </w:rPr>
        <w:t xml:space="preserve"> </w:t>
      </w:r>
      <w:r w:rsidRPr="006A6C20">
        <w:rPr>
          <w:rStyle w:val="StyleUnderline"/>
        </w:rPr>
        <w:t>levels of</w:t>
      </w:r>
      <w:r w:rsidRPr="0009209E">
        <w:rPr>
          <w:sz w:val="16"/>
        </w:rPr>
        <w:t xml:space="preserve"> </w:t>
      </w:r>
      <w:r w:rsidRPr="00BF1463">
        <w:rPr>
          <w:rStyle w:val="Emphasis"/>
          <w:highlight w:val="yellow"/>
        </w:rPr>
        <w:t>global migration</w:t>
      </w:r>
      <w:r w:rsidRPr="0009209E">
        <w:rPr>
          <w:sz w:val="16"/>
        </w:rPr>
        <w:t>. 10</w:t>
      </w:r>
    </w:p>
    <w:p w14:paraId="4346145B" w14:textId="77777777" w:rsidR="00D56328" w:rsidRPr="0009209E" w:rsidRDefault="00D56328" w:rsidP="00D56328">
      <w:pPr>
        <w:rPr>
          <w:sz w:val="16"/>
        </w:rPr>
      </w:pPr>
      <w:r w:rsidRPr="0009209E">
        <w:rPr>
          <w:sz w:val="16"/>
        </w:rPr>
        <w:t xml:space="preserve">In this complex world, the U.S. government must not shy away from advancing U.S. values centered on religious freedom and human rights. It must not fall into the trap of moral relativism because these regimes have a different </w:t>
      </w:r>
      <w:proofErr w:type="gramStart"/>
      <w:r w:rsidRPr="0009209E">
        <w:rPr>
          <w:sz w:val="16"/>
        </w:rPr>
        <w:t>worldview, or</w:t>
      </w:r>
      <w:proofErr w:type="gramEnd"/>
      <w:r w:rsidRPr="0009209E">
        <w:rPr>
          <w:sz w:val="16"/>
        </w:rPr>
        <w:t xml:space="preserve"> be shamed into silence about human rights </w:t>
      </w:r>
      <w:proofErr w:type="gramStart"/>
      <w:r w:rsidRPr="0009209E">
        <w:rPr>
          <w:sz w:val="16"/>
        </w:rPr>
        <w:t>concerns with</w:t>
      </w:r>
      <w:proofErr w:type="gramEnd"/>
      <w:r w:rsidRPr="0009209E">
        <w:rPr>
          <w:sz w:val="16"/>
        </w:rPr>
        <w:t xml:space="preserve">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7287CBE9" w14:textId="77777777" w:rsidR="00D56328" w:rsidRPr="0009209E" w:rsidRDefault="00D56328" w:rsidP="00D56328">
      <w:pPr>
        <w:rPr>
          <w:sz w:val="16"/>
        </w:rPr>
      </w:pPr>
      <w:r w:rsidRPr="006F5B1C">
        <w:rPr>
          <w:rStyle w:val="StyleUnderline"/>
        </w:rPr>
        <w:t>The</w:t>
      </w:r>
      <w:r w:rsidRPr="0009209E">
        <w:rPr>
          <w:sz w:val="16"/>
        </w:rPr>
        <w:t xml:space="preserve"> </w:t>
      </w:r>
      <w:r w:rsidRPr="00BF1463">
        <w:rPr>
          <w:rStyle w:val="Emphasis"/>
          <w:highlight w:val="yellow"/>
        </w:rPr>
        <w:t>U</w:t>
      </w:r>
      <w:r w:rsidRPr="0009209E">
        <w:rPr>
          <w:sz w:val="16"/>
        </w:rPr>
        <w:t xml:space="preserve">nited </w:t>
      </w:r>
      <w:r w:rsidRPr="00BF1463">
        <w:rPr>
          <w:rStyle w:val="Emphasis"/>
          <w:highlight w:val="yellow"/>
        </w:rPr>
        <w:t>S</w:t>
      </w:r>
      <w:r w:rsidRPr="0009209E">
        <w:rPr>
          <w:sz w:val="16"/>
        </w:rPr>
        <w:t xml:space="preserve">tates </w:t>
      </w:r>
      <w:r w:rsidRPr="00BF1463">
        <w:rPr>
          <w:rStyle w:val="StyleUnderline"/>
          <w:highlight w:val="yellow"/>
        </w:rPr>
        <w:t>is</w:t>
      </w:r>
      <w:r w:rsidRPr="006F5B1C">
        <w:rPr>
          <w:rStyle w:val="StyleUnderline"/>
        </w:rPr>
        <w:t xml:space="preserve"> the</w:t>
      </w:r>
      <w:r w:rsidRPr="0009209E">
        <w:rPr>
          <w:sz w:val="16"/>
        </w:rPr>
        <w:t xml:space="preserve"> </w:t>
      </w:r>
      <w:r w:rsidRPr="00BF1463">
        <w:rPr>
          <w:rStyle w:val="Emphasis"/>
          <w:highlight w:val="yellow"/>
        </w:rPr>
        <w:t>indispensable</w:t>
      </w:r>
      <w:r w:rsidRPr="006F5B1C">
        <w:rPr>
          <w:rStyle w:val="Emphasis"/>
        </w:rPr>
        <w:t xml:space="preserve"> actor</w:t>
      </w:r>
      <w:r w:rsidRPr="0009209E">
        <w:rPr>
          <w:sz w:val="16"/>
        </w:rPr>
        <w:t xml:space="preserve"> </w:t>
      </w:r>
      <w:r w:rsidRPr="00AE320E">
        <w:rPr>
          <w:rStyle w:val="StyleUnderline"/>
        </w:rPr>
        <w:t xml:space="preserve">in </w:t>
      </w:r>
      <w:r w:rsidRPr="00BF1463">
        <w:rPr>
          <w:rStyle w:val="StyleUnderline"/>
          <w:highlight w:val="yellow"/>
        </w:rPr>
        <w:t>promoting religious freedom</w:t>
      </w:r>
      <w:r w:rsidRPr="0009209E">
        <w:rPr>
          <w:sz w:val="16"/>
        </w:rPr>
        <w:t xml:space="preserve"> and related human rights. </w:t>
      </w:r>
      <w:r w:rsidRPr="006F5B1C">
        <w:rPr>
          <w:rStyle w:val="StyleUnderline"/>
        </w:rPr>
        <w:t>Its history</w:t>
      </w:r>
      <w:r w:rsidRPr="0009209E">
        <w:rPr>
          <w:sz w:val="16"/>
        </w:rPr>
        <w:t>—the good and the bad—</w:t>
      </w:r>
      <w:r w:rsidRPr="006F5B1C">
        <w:rPr>
          <w:rStyle w:val="StyleUnderline"/>
        </w:rPr>
        <w:t xml:space="preserve">positions it </w:t>
      </w:r>
      <w:r w:rsidRPr="00BF1463">
        <w:rPr>
          <w:rStyle w:val="StyleUnderline"/>
          <w:highlight w:val="yellow"/>
        </w:rPr>
        <w:t>to</w:t>
      </w:r>
      <w:r w:rsidRPr="00BF1463">
        <w:rPr>
          <w:sz w:val="16"/>
          <w:highlight w:val="yellow"/>
        </w:rPr>
        <w:t xml:space="preserve"> </w:t>
      </w:r>
      <w:r w:rsidRPr="00BF1463">
        <w:rPr>
          <w:rStyle w:val="Emphasis"/>
          <w:sz w:val="24"/>
          <w:szCs w:val="24"/>
          <w:highlight w:val="yellow"/>
        </w:rPr>
        <w:t>share best practices</w:t>
      </w:r>
      <w:r w:rsidRPr="00BF1463">
        <w:rPr>
          <w:sz w:val="16"/>
          <w:highlight w:val="yellow"/>
        </w:rPr>
        <w:t xml:space="preserve"> </w:t>
      </w:r>
      <w:r w:rsidRPr="00BF1463">
        <w:rPr>
          <w:rStyle w:val="StyleUnderline"/>
          <w:highlight w:val="yellow"/>
        </w:rPr>
        <w:t>while</w:t>
      </w:r>
      <w:r w:rsidRPr="00BF1463">
        <w:rPr>
          <w:sz w:val="16"/>
          <w:highlight w:val="yellow"/>
        </w:rPr>
        <w:t xml:space="preserve"> </w:t>
      </w:r>
      <w:r w:rsidRPr="00BF1463">
        <w:rPr>
          <w:rStyle w:val="Emphasis"/>
          <w:highlight w:val="yellow"/>
        </w:rPr>
        <w:t>challenging</w:t>
      </w:r>
      <w:r w:rsidRPr="00BF1463">
        <w:rPr>
          <w:sz w:val="16"/>
          <w:highlight w:val="yellow"/>
        </w:rPr>
        <w:t xml:space="preserve"> </w:t>
      </w:r>
      <w:r w:rsidRPr="00BF1463">
        <w:rPr>
          <w:rStyle w:val="StyleUnderline"/>
          <w:highlight w:val="yellow"/>
        </w:rPr>
        <w:t>repressive systems</w:t>
      </w:r>
      <w:r w:rsidRPr="0009209E">
        <w:rPr>
          <w:sz w:val="16"/>
        </w:rPr>
        <w:t xml:space="preserve">. Moreover, </w:t>
      </w:r>
      <w:r w:rsidRPr="00FE1B40">
        <w:rPr>
          <w:rStyle w:val="StyleUnderline"/>
        </w:rPr>
        <w:t>its prosperity might</w:t>
      </w:r>
      <w:r w:rsidRPr="0009209E">
        <w:rPr>
          <w:sz w:val="16"/>
        </w:rPr>
        <w:t xml:space="preserve"> </w:t>
      </w:r>
      <w:r w:rsidRPr="00FE1B40">
        <w:rPr>
          <w:rStyle w:val="Emphasis"/>
        </w:rPr>
        <w:t>require</w:t>
      </w:r>
      <w:r w:rsidRPr="0009209E">
        <w:rPr>
          <w:sz w:val="16"/>
        </w:rPr>
        <w:t xml:space="preserve"> </w:t>
      </w:r>
      <w:r w:rsidRPr="00FE1B40">
        <w:rPr>
          <w:rStyle w:val="StyleUnderline"/>
        </w:rPr>
        <w:t>nations to listen</w:t>
      </w:r>
      <w:r w:rsidRPr="0009209E">
        <w:rPr>
          <w:sz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5EA69637" w14:textId="77777777" w:rsidR="00D56328" w:rsidRPr="0009209E" w:rsidRDefault="00D56328" w:rsidP="00D56328">
      <w:pPr>
        <w:rPr>
          <w:sz w:val="16"/>
        </w:rPr>
      </w:pPr>
      <w:r w:rsidRPr="0009209E">
        <w:rPr>
          <w:sz w:val="16"/>
        </w:rPr>
        <w:t>[Citations omitted]</w:t>
      </w:r>
    </w:p>
    <w:p w14:paraId="37DD9D77" w14:textId="77777777" w:rsidR="00D56328" w:rsidRPr="0009209E" w:rsidRDefault="00D56328" w:rsidP="00D56328">
      <w:pPr>
        <w:rPr>
          <w:sz w:val="16"/>
        </w:rPr>
      </w:pPr>
      <w:r w:rsidRPr="0009209E">
        <w:rPr>
          <w:sz w:val="16"/>
        </w:rPr>
        <w:t xml:space="preserve">In discussions of global religious freedom, the focus is often—and understandably—on violations: repression of minority faiths, state interference in religious practice, or outright persecution. Yet a parallel development deserves equal attention: </w:t>
      </w:r>
      <w:r w:rsidRPr="00D0242F">
        <w:rPr>
          <w:rStyle w:val="StyleUnderline"/>
        </w:rPr>
        <w:t>the</w:t>
      </w:r>
      <w:r w:rsidRPr="0009209E">
        <w:rPr>
          <w:sz w:val="16"/>
        </w:rPr>
        <w:t xml:space="preserve"> </w:t>
      </w:r>
      <w:r w:rsidRPr="00BF1463">
        <w:rPr>
          <w:rStyle w:val="Emphasis"/>
          <w:highlight w:val="yellow"/>
        </w:rPr>
        <w:t>strategic</w:t>
      </w:r>
      <w:r w:rsidRPr="00BF1463">
        <w:rPr>
          <w:sz w:val="16"/>
          <w:highlight w:val="yellow"/>
        </w:rPr>
        <w:t xml:space="preserve"> </w:t>
      </w:r>
      <w:r w:rsidRPr="00BF1463">
        <w:rPr>
          <w:rStyle w:val="StyleUnderline"/>
          <w:highlight w:val="yellow"/>
        </w:rPr>
        <w:t>use of religion by authoritarian</w:t>
      </w:r>
      <w:r w:rsidRPr="00D0242F">
        <w:rPr>
          <w:rStyle w:val="StyleUnderline"/>
        </w:rPr>
        <w:t xml:space="preserve"> state</w:t>
      </w:r>
      <w:r w:rsidRPr="00BF1463">
        <w:rPr>
          <w:rStyle w:val="StyleUnderline"/>
          <w:highlight w:val="yellow"/>
        </w:rPr>
        <w:t>s</w:t>
      </w:r>
      <w:r w:rsidRPr="00D0242F">
        <w:rPr>
          <w:rStyle w:val="StyleUnderline"/>
        </w:rPr>
        <w:t xml:space="preserve"> to</w:t>
      </w:r>
      <w:r w:rsidRPr="0009209E">
        <w:rPr>
          <w:sz w:val="16"/>
        </w:rPr>
        <w:t xml:space="preserve"> </w:t>
      </w:r>
      <w:r w:rsidRPr="00BF1463">
        <w:rPr>
          <w:rStyle w:val="Emphasis"/>
          <w:highlight w:val="yellow"/>
        </w:rPr>
        <w:t>project 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shape</w:t>
      </w:r>
      <w:r w:rsidRPr="0009209E">
        <w:rPr>
          <w:sz w:val="16"/>
        </w:rPr>
        <w:t xml:space="preserve"> </w:t>
      </w:r>
      <w:r w:rsidRPr="00D0242F">
        <w:rPr>
          <w:rStyle w:val="StyleUnderline"/>
        </w:rPr>
        <w:t xml:space="preserve">international </w:t>
      </w:r>
      <w:r w:rsidRPr="00BF1463">
        <w:rPr>
          <w:rStyle w:val="StyleUnderline"/>
          <w:highlight w:val="yellow"/>
        </w:rPr>
        <w:t>norms</w:t>
      </w:r>
      <w:r w:rsidRPr="0009209E">
        <w:rPr>
          <w:sz w:val="16"/>
        </w:rPr>
        <w:t xml:space="preserve">. Russia, China, and Iran—three of </w:t>
      </w:r>
      <w:r w:rsidRPr="00D0242F">
        <w:rPr>
          <w:rStyle w:val="StyleUnderline"/>
        </w:rPr>
        <w:t>the</w:t>
      </w:r>
      <w:r w:rsidRPr="0009209E">
        <w:rPr>
          <w:sz w:val="16"/>
        </w:rPr>
        <w:t xml:space="preserve"> </w:t>
      </w:r>
      <w:r w:rsidRPr="00D0242F">
        <w:rPr>
          <w:rStyle w:val="Emphasis"/>
        </w:rPr>
        <w:t>U</w:t>
      </w:r>
      <w:r w:rsidRPr="0009209E">
        <w:rPr>
          <w:sz w:val="16"/>
        </w:rPr>
        <w:t xml:space="preserve">nited </w:t>
      </w:r>
      <w:r w:rsidRPr="00D0242F">
        <w:rPr>
          <w:rStyle w:val="Emphasis"/>
        </w:rPr>
        <w:t>S</w:t>
      </w:r>
      <w:r w:rsidRPr="0009209E">
        <w:rPr>
          <w:sz w:val="16"/>
        </w:rPr>
        <w:t xml:space="preserve">tates’ </w:t>
      </w:r>
      <w:r w:rsidRPr="00D0242F">
        <w:rPr>
          <w:rStyle w:val="StyleUnderline"/>
        </w:rPr>
        <w:t>principal geopolitical rivals—are</w:t>
      </w:r>
      <w:r w:rsidRPr="0009209E">
        <w:rPr>
          <w:sz w:val="16"/>
        </w:rPr>
        <w:t xml:space="preserve"> </w:t>
      </w:r>
      <w:r w:rsidRPr="00D0242F">
        <w:rPr>
          <w:rStyle w:val="Emphasis"/>
        </w:rPr>
        <w:t xml:space="preserve">increasingly </w:t>
      </w:r>
      <w:r w:rsidRPr="00BF1463">
        <w:rPr>
          <w:rStyle w:val="Emphasis"/>
          <w:highlight w:val="yellow"/>
        </w:rPr>
        <w:t>deploying</w:t>
      </w:r>
      <w:r w:rsidRPr="00BF1463">
        <w:rPr>
          <w:sz w:val="16"/>
          <w:highlight w:val="yellow"/>
        </w:rPr>
        <w:t xml:space="preserve"> </w:t>
      </w:r>
      <w:r w:rsidRPr="00BF1463">
        <w:rPr>
          <w:rStyle w:val="StyleUnderline"/>
          <w:highlight w:val="yellow"/>
        </w:rPr>
        <w:t>religious engagement as</w:t>
      </w:r>
      <w:r w:rsidRPr="00D0242F">
        <w:rPr>
          <w:rStyle w:val="StyleUnderline"/>
        </w:rPr>
        <w:t xml:space="preserve"> a</w:t>
      </w:r>
      <w:r w:rsidRPr="0009209E">
        <w:rPr>
          <w:sz w:val="16"/>
        </w:rPr>
        <w:t xml:space="preserve"> </w:t>
      </w:r>
      <w:r w:rsidRPr="00D0242F">
        <w:rPr>
          <w:rStyle w:val="Emphasis"/>
        </w:rPr>
        <w:t>form</w:t>
      </w:r>
      <w:r w:rsidRPr="0009209E">
        <w:rPr>
          <w:sz w:val="16"/>
        </w:rPr>
        <w:t xml:space="preserve"> </w:t>
      </w:r>
      <w:r w:rsidRPr="00D0242F">
        <w:rPr>
          <w:rStyle w:val="StyleUnderline"/>
        </w:rPr>
        <w:t xml:space="preserve">of </w:t>
      </w:r>
      <w:r w:rsidRPr="00BF1463">
        <w:rPr>
          <w:rStyle w:val="StyleUnderline"/>
          <w:highlight w:val="yellow"/>
        </w:rPr>
        <w:t>soft power</w:t>
      </w:r>
      <w:r w:rsidRPr="0009209E">
        <w:rPr>
          <w:sz w:val="16"/>
        </w:rPr>
        <w:t xml:space="preserve">. These regimes are not merely repressing religion at home; </w:t>
      </w:r>
      <w:r w:rsidRPr="00D0242F">
        <w:rPr>
          <w:rStyle w:val="StyleUnderline"/>
        </w:rPr>
        <w:t>they are</w:t>
      </w:r>
      <w:r w:rsidRPr="0009209E">
        <w:rPr>
          <w:sz w:val="16"/>
        </w:rPr>
        <w:t xml:space="preserve"> </w:t>
      </w:r>
      <w:r w:rsidRPr="00D0242F">
        <w:rPr>
          <w:rStyle w:val="Emphasis"/>
        </w:rPr>
        <w:t>mobilizing religion abroad</w:t>
      </w:r>
      <w:r w:rsidRPr="0009209E">
        <w:rPr>
          <w:sz w:val="16"/>
        </w:rPr>
        <w:t xml:space="preserve"> </w:t>
      </w:r>
      <w:r w:rsidRPr="00D0242F">
        <w:rPr>
          <w:rStyle w:val="StyleUnderline"/>
        </w:rPr>
        <w:t>to advance</w:t>
      </w:r>
      <w:r w:rsidRPr="0009209E">
        <w:rPr>
          <w:sz w:val="16"/>
        </w:rPr>
        <w:t xml:space="preserve"> </w:t>
      </w:r>
      <w:r w:rsidRPr="00D0242F">
        <w:rPr>
          <w:rStyle w:val="Emphasis"/>
        </w:rPr>
        <w:t>fo</w:t>
      </w:r>
      <w:r w:rsidRPr="0009209E">
        <w:rPr>
          <w:sz w:val="16"/>
        </w:rPr>
        <w:t xml:space="preserve">reign </w:t>
      </w:r>
      <w:r w:rsidRPr="00D0242F">
        <w:rPr>
          <w:rStyle w:val="Emphasis"/>
        </w:rPr>
        <w:t>po</w:t>
      </w:r>
      <w:r w:rsidRPr="0009209E">
        <w:rPr>
          <w:sz w:val="16"/>
        </w:rPr>
        <w:t xml:space="preserve">licy </w:t>
      </w:r>
      <w:r w:rsidRPr="00D0242F">
        <w:rPr>
          <w:rStyle w:val="StyleUnderline"/>
        </w:rPr>
        <w:t xml:space="preserve">objectives </w:t>
      </w:r>
      <w:r w:rsidRPr="00BF1463">
        <w:rPr>
          <w:rStyle w:val="StyleUnderline"/>
          <w:highlight w:val="yellow"/>
        </w:rPr>
        <w:t>and</w:t>
      </w:r>
      <w:r w:rsidRPr="00BF1463">
        <w:rPr>
          <w:sz w:val="16"/>
          <w:highlight w:val="yellow"/>
        </w:rPr>
        <w:t xml:space="preserve"> </w:t>
      </w:r>
      <w:r w:rsidRPr="00BF1463">
        <w:rPr>
          <w:rStyle w:val="Emphasis"/>
          <w:highlight w:val="yellow"/>
        </w:rPr>
        <w:t>challenge</w:t>
      </w:r>
      <w:r w:rsidRPr="0009209E">
        <w:rPr>
          <w:sz w:val="16"/>
        </w:rPr>
        <w:t xml:space="preserve"> </w:t>
      </w:r>
      <w:r w:rsidRPr="00D0242F">
        <w:rPr>
          <w:rStyle w:val="StyleUnderline"/>
        </w:rPr>
        <w:t>the</w:t>
      </w:r>
      <w:r w:rsidRPr="0009209E">
        <w:rPr>
          <w:sz w:val="16"/>
        </w:rPr>
        <w:t xml:space="preserve"> </w:t>
      </w:r>
      <w:r w:rsidRPr="00BF1463">
        <w:rPr>
          <w:rStyle w:val="Emphasis"/>
          <w:highlight w:val="yellow"/>
        </w:rPr>
        <w:t>l</w:t>
      </w:r>
      <w:r w:rsidRPr="0009209E">
        <w:rPr>
          <w:sz w:val="16"/>
        </w:rPr>
        <w:t xml:space="preserve">iberal </w:t>
      </w:r>
      <w:r w:rsidRPr="00BF1463">
        <w:rPr>
          <w:rStyle w:val="Emphasis"/>
          <w:highlight w:val="yellow"/>
        </w:rPr>
        <w:t>i</w:t>
      </w:r>
      <w:r w:rsidRPr="0009209E">
        <w:rPr>
          <w:sz w:val="16"/>
        </w:rPr>
        <w:t xml:space="preserve">nternational </w:t>
      </w:r>
      <w:r w:rsidRPr="00BF1463">
        <w:rPr>
          <w:rStyle w:val="Emphasis"/>
          <w:highlight w:val="yellow"/>
        </w:rPr>
        <w:t>o</w:t>
      </w:r>
      <w:r w:rsidRPr="0009209E">
        <w:rPr>
          <w:sz w:val="16"/>
        </w:rPr>
        <w:t>rder. Understanding this phenomenon is critical to any serious reassessment of U.S. religious freedom diplomacy.</w:t>
      </w:r>
    </w:p>
    <w:p w14:paraId="4BEE9DC5" w14:textId="77777777" w:rsidR="00D56328" w:rsidRPr="0009209E" w:rsidRDefault="00D56328" w:rsidP="00D56328">
      <w:pPr>
        <w:rPr>
          <w:sz w:val="8"/>
          <w:szCs w:val="8"/>
        </w:rPr>
      </w:pPr>
      <w:r w:rsidRPr="0009209E">
        <w:rPr>
          <w:sz w:val="8"/>
          <w:szCs w:val="8"/>
        </w:rPr>
        <w:t>Russia: Orthodoxy and the Projection of “Traditional Values”</w:t>
      </w:r>
    </w:p>
    <w:p w14:paraId="1C27699B" w14:textId="77777777" w:rsidR="00D56328" w:rsidRPr="0009209E" w:rsidRDefault="00D56328" w:rsidP="00D56328">
      <w:pPr>
        <w:rPr>
          <w:sz w:val="8"/>
          <w:szCs w:val="8"/>
        </w:rPr>
      </w:pPr>
      <w:r w:rsidRPr="0009209E">
        <w:rPr>
          <w:sz w:val="8"/>
          <w:szCs w:val="8"/>
        </w:rPr>
        <w:t>Over the past two decades, the Russian state has cultivated a close alliance with the Russian Orthodox Church (ROC), positioning it as a key vehicle of cultural diplomacy. Under President Vladimir Putin, this partnership has facilitated the export of a civilizational narrative rooted in Orthodoxy and “traditional values,” explicitly positioned against what Moscow characterizes as the moral decadence of Western liberalism. The ROC has expanded its presence in countries where Orthodoxy has historical roots, including the Balkans, Greece, and Cyprus, but also in Africa, where the Moscow Patriarchate has sought to supplant the authority of the Ecumenical Patriarchate of Constantinople following the 2019 schism over Ukraine. These ecclesiastical maneuvers have geopolitical implications: ROC parishes abroad often become nodes of pro-Russian messaging and platforms for fostering relationships with political and civil society actors sympathetic to Moscow’s worldview.</w:t>
      </w:r>
    </w:p>
    <w:p w14:paraId="2F0B2D63" w14:textId="77777777" w:rsidR="00D56328" w:rsidRPr="0009209E" w:rsidRDefault="00D56328" w:rsidP="00D56328">
      <w:pPr>
        <w:rPr>
          <w:sz w:val="8"/>
          <w:szCs w:val="8"/>
        </w:rPr>
      </w:pPr>
      <w:r w:rsidRPr="0009209E">
        <w:rPr>
          <w:sz w:val="8"/>
          <w:szCs w:val="8"/>
        </w:rPr>
        <w:t>At the multilateral level, Russia has used religious discourse to promote its conservative agenda. For example, Moscow has lobbied the United Nations to emphasize the defense of “traditional values” as a human rights concern, effectively reframing international religious freedom norms. This approach enables Russia to pose as a defender of persecuted Christians globally, even as it restricts religious freedom domestically.</w:t>
      </w:r>
    </w:p>
    <w:p w14:paraId="5AD8ECC8" w14:textId="77777777" w:rsidR="00D56328" w:rsidRPr="0009209E" w:rsidRDefault="00D56328" w:rsidP="00D56328">
      <w:pPr>
        <w:rPr>
          <w:sz w:val="8"/>
          <w:szCs w:val="8"/>
        </w:rPr>
      </w:pPr>
      <w:r w:rsidRPr="0009209E">
        <w:rPr>
          <w:sz w:val="8"/>
          <w:szCs w:val="8"/>
        </w:rPr>
        <w:t>Additionally, the Kremlin’s religious outreach aligns with broader strategies of disinformation and hybrid warfare. ROC-affiliated non-governmental organizations and media outlets often promote anti-Western narratives couched in moral and spiritual terms, appealing to audiences disillusioned with liberalism. The ROC thus functions not merely as a religious institution but also as a key actor in a state-directed ecosystem of ideological influence. The ROC’s growing footprint in Africa is particularly notable. Following the decision by the Alexandria Patriarchate to recognize the independence (autocephaly) of the Orthodox Church of Ukraine (OCU) in 2019, Moscow responded by establishing its own exarchate on the continent—an unprecedented move that introduced parallel ecclesiastical jurisdictions and heightened intra-Orthodox tensions. This development is more than theological posturing; it reflects Russia’s broader ambitions to assert influence in regions where the West has a declining presence. Policy implications for the United States include the need to recognize religious institutions abroad may be co-opted into geopolitical contests. Efforts to promote religious freedom must be sensitive to the ways in which adversarial powers embed themselves in transnational religious networks under the guise of spiritual or cultural solidarity.</w:t>
      </w:r>
    </w:p>
    <w:p w14:paraId="4F0088E0" w14:textId="77777777" w:rsidR="00D56328" w:rsidRPr="0009209E" w:rsidRDefault="00D56328" w:rsidP="00D56328">
      <w:pPr>
        <w:rPr>
          <w:sz w:val="8"/>
          <w:szCs w:val="8"/>
        </w:rPr>
      </w:pPr>
      <w:r w:rsidRPr="0009209E">
        <w:rPr>
          <w:sz w:val="8"/>
          <w:szCs w:val="8"/>
        </w:rPr>
        <w:t>China: Repression at Home, Export of Religious Governance Abroad</w:t>
      </w:r>
    </w:p>
    <w:p w14:paraId="628FD982" w14:textId="77777777" w:rsidR="00D56328" w:rsidRPr="0009209E" w:rsidRDefault="00D56328" w:rsidP="00D56328">
      <w:pPr>
        <w:rPr>
          <w:sz w:val="8"/>
          <w:szCs w:val="8"/>
        </w:rPr>
      </w:pPr>
      <w:r w:rsidRPr="0009209E">
        <w:rPr>
          <w:sz w:val="8"/>
          <w:szCs w:val="8"/>
        </w:rPr>
        <w:t>China’s domestic religious policy is defined by tight control and coercion. From the mass internment of Uyghur Muslims in Xinjiang to crackdowns on house churches and restrictions on Tibetan Buddhist practices, the Chinese Communist Party (CCP) seeks to subordinate all religious life to party authority. But Beijing’s ambitions do not end at the country’s borders.</w:t>
      </w:r>
    </w:p>
    <w:p w14:paraId="43982BCA" w14:textId="77777777" w:rsidR="00D56328" w:rsidRPr="0009209E" w:rsidRDefault="00D56328" w:rsidP="00D56328">
      <w:pPr>
        <w:rPr>
          <w:sz w:val="8"/>
          <w:szCs w:val="8"/>
        </w:rPr>
      </w:pPr>
      <w:r w:rsidRPr="0009209E">
        <w:rPr>
          <w:sz w:val="8"/>
          <w:szCs w:val="8"/>
        </w:rPr>
        <w:t>Through its Belt and Road Initiative (BRI), China is increasingly exporting its model of religious governance. In countries across Central Asia, Southeast Asia, and Africa, Chinese officials promote “Sinicized” religion as a framework that integrates religious expression into national development agendas. Chinese surveillance technologies developed for Xinjiang are now being marketed abroad as tools for monitoring religious extremism, often finding receptive audiences among governments wary of religious dissent.</w:t>
      </w:r>
    </w:p>
    <w:p w14:paraId="3FD4BCE0" w14:textId="77777777" w:rsidR="00D56328" w:rsidRPr="0009209E" w:rsidRDefault="00D56328" w:rsidP="00D56328">
      <w:pPr>
        <w:rPr>
          <w:sz w:val="8"/>
          <w:szCs w:val="8"/>
        </w:rPr>
      </w:pPr>
      <w:r w:rsidRPr="0009209E">
        <w:rPr>
          <w:sz w:val="8"/>
          <w:szCs w:val="8"/>
        </w:rPr>
        <w:t>Moreover, China is positioning itself as a spiritual leader in the Buddhist world. It has funded transnational Buddhist conferences and monasteries while promoting a version of Buddhism aligned with socialist values. This strategy serves to counterbalance Indian influence in the region and expand Beijing’s moral authority in Asia. The growing tensions between China and India over the Dalai Lama’s successor represents an additional layer of religious geopolitics in the region. China has also partnered with multilateral organizations and regional fora to promote its religious governance model as a counterweight to liberal rights-based frameworks. At venues such as the Shanghai Cooperation Organization, Chinese officials have framed religious extremism as a security threat best addressed through state-centered regulation and surveillance—a framing that resonates with authoritarian regimes wary of faith-based dissent.</w:t>
      </w:r>
    </w:p>
    <w:p w14:paraId="5F5EA4B5" w14:textId="77777777" w:rsidR="00D56328" w:rsidRPr="0009209E" w:rsidRDefault="00D56328" w:rsidP="00D56328">
      <w:pPr>
        <w:rPr>
          <w:sz w:val="8"/>
          <w:szCs w:val="8"/>
        </w:rPr>
      </w:pPr>
      <w:r w:rsidRPr="0009209E">
        <w:rPr>
          <w:sz w:val="8"/>
          <w:szCs w:val="8"/>
        </w:rPr>
        <w:t xml:space="preserve">In some cases, China’s religious engagement abroad takes on an explicitly diplomatic dimension. For instance, Chinese embassies and Confucius Institutes have hosted interfaith dialogues where Buddhism is highlighted as a vehicle of peace and harmony in line with Chinese civilization. These efforts often downplay domestic religious repression of Tibetan Buddhism and instead showcase a carefully curated image of state-sanctioned spirituality. The challenge for the United States is to contest China’s normative influence not only by highlighting abuses but also by offering alternative models of religious freedom that resonate with local concerns. This includes supporting civil society efforts in </w:t>
      </w:r>
      <w:proofErr w:type="spellStart"/>
      <w:r w:rsidRPr="0009209E">
        <w:rPr>
          <w:sz w:val="8"/>
          <w:szCs w:val="8"/>
        </w:rPr>
        <w:t>BRIpartner</w:t>
      </w:r>
      <w:proofErr w:type="spellEnd"/>
      <w:r w:rsidRPr="0009209E">
        <w:rPr>
          <w:sz w:val="8"/>
          <w:szCs w:val="8"/>
        </w:rPr>
        <w:t xml:space="preserve"> countries and building partnerships with religious communities that resist authoritarian co-optation.</w:t>
      </w:r>
    </w:p>
    <w:p w14:paraId="4CE18A98" w14:textId="77777777" w:rsidR="00D56328" w:rsidRPr="0009209E" w:rsidRDefault="00D56328" w:rsidP="00D56328">
      <w:pPr>
        <w:rPr>
          <w:sz w:val="8"/>
          <w:szCs w:val="8"/>
        </w:rPr>
      </w:pPr>
      <w:r w:rsidRPr="0009209E">
        <w:rPr>
          <w:sz w:val="8"/>
          <w:szCs w:val="8"/>
        </w:rPr>
        <w:t>Iran: Revolutionary Theology and Transnational Shi‘a Networks</w:t>
      </w:r>
    </w:p>
    <w:p w14:paraId="038ED711" w14:textId="77777777" w:rsidR="00D56328" w:rsidRPr="0009209E" w:rsidRDefault="00D56328" w:rsidP="00D56328">
      <w:pPr>
        <w:rPr>
          <w:sz w:val="8"/>
          <w:szCs w:val="8"/>
        </w:rPr>
      </w:pPr>
      <w:r w:rsidRPr="0009209E">
        <w:rPr>
          <w:sz w:val="8"/>
          <w:szCs w:val="8"/>
        </w:rPr>
        <w:t>Iran has long leveraged religious networks as instruments of state power. The Islamic Republic’s clerical establishment sponsors seminaries in Qom that attract students from across the Muslim world, creating ideological linkages that extend Tehran’s influence. Iran also mobilizes pilgrimage networks, particularly to sites in Iraq and Syria, to cultivate loyalty and disseminate revolutionary narratives.</w:t>
      </w:r>
    </w:p>
    <w:p w14:paraId="19DD6598" w14:textId="77777777" w:rsidR="00D56328" w:rsidRPr="0009209E" w:rsidRDefault="00D56328" w:rsidP="00D56328">
      <w:pPr>
        <w:rPr>
          <w:sz w:val="8"/>
          <w:szCs w:val="8"/>
        </w:rPr>
      </w:pPr>
      <w:r w:rsidRPr="0009209E">
        <w:rPr>
          <w:sz w:val="8"/>
          <w:szCs w:val="8"/>
        </w:rPr>
        <w:t>The Islamic Revolutionary Guard Corps (IRGC) plays a key role in this effort, often operating through affiliated clerics and institutions to channel support to aligned groups in Lebanon (Hezbollah), Iraq (Popular Mobilization Forces), Yemen (Houthis), and beyond. These connections fuse religious identity with geopolitical allegiance. Iran also positions itself as a defender of global Islam, particularly on issues such as Palestine and Kashmir, enabling it to appeal to Sunni audiences despite sectarian divides. By invoking the language of religious justice and anti-imperialism, Tehran crafts a soft power narrative that resonates across the Global South. 8</w:t>
      </w:r>
    </w:p>
    <w:p w14:paraId="5D8F3775" w14:textId="77777777" w:rsidR="00D56328" w:rsidRPr="0009209E" w:rsidRDefault="00D56328" w:rsidP="00D56328">
      <w:pPr>
        <w:rPr>
          <w:sz w:val="8"/>
          <w:szCs w:val="8"/>
        </w:rPr>
      </w:pPr>
      <w:r w:rsidRPr="0009209E">
        <w:rPr>
          <w:sz w:val="8"/>
          <w:szCs w:val="8"/>
        </w:rPr>
        <w:t>Qom’s seminaries remain central to Iran’s influence strategy, producing generations of clerics who return to their home countries imbued with Tehran-aligned theology. In countries such as Nigeria, Pakistan, and Indonesia, these clerics serve both religious and political functions, advocating for positions consistent with Iranian foreign policy while embedding themselves in local Shi‘a communities. This long-term investment in ideological infrastructure gives Iran a durable base of influence that extends well beyond episodic geopolitical events. Iran’s use of media to amplify its religious messaging is also significant. Outlets like Al-Alam, Press TV, and a host of Arabic-language satellite channels broadcast content designed to frame Iran’s religious ideology as a just and anti-imperial alternative to Western-backed models of governance. This narrative is reinforced by cultural centers and clerical exchanges across Africa, South Asia, and Latin America.</w:t>
      </w:r>
    </w:p>
    <w:p w14:paraId="5A4F6908" w14:textId="77777777" w:rsidR="00D56328" w:rsidRPr="0009209E" w:rsidRDefault="00D56328" w:rsidP="00D56328">
      <w:pPr>
        <w:rPr>
          <w:sz w:val="8"/>
          <w:szCs w:val="8"/>
        </w:rPr>
      </w:pPr>
      <w:r w:rsidRPr="0009209E">
        <w:rPr>
          <w:sz w:val="8"/>
          <w:szCs w:val="8"/>
        </w:rPr>
        <w:t>Iran’s use of religion gives it soft-power influence with Muslim communities in many strategic contexts. For U.S. policymakers, engaging Muslim-majority societies should involve more than countering extremism or promoting religious freedom in isolation. It requires recognizing and supporting forms of religious leadership and theological education that foster pluralism and resist state instrumentalization by outside actors like Iran.</w:t>
      </w:r>
    </w:p>
    <w:p w14:paraId="337D3678" w14:textId="77777777" w:rsidR="00D56328" w:rsidRPr="0009209E" w:rsidRDefault="00D56328" w:rsidP="00D56328">
      <w:pPr>
        <w:rPr>
          <w:sz w:val="16"/>
        </w:rPr>
      </w:pPr>
      <w:r w:rsidRPr="0009209E">
        <w:rPr>
          <w:sz w:val="8"/>
          <w:szCs w:val="8"/>
        </w:rPr>
        <w:t>Strategic Contestation in the Arena of Religion</w:t>
      </w:r>
    </w:p>
    <w:p w14:paraId="659F55E9" w14:textId="77777777" w:rsidR="00D56328" w:rsidRPr="00BF1463" w:rsidRDefault="00D56328" w:rsidP="00D56328">
      <w:pPr>
        <w:rPr>
          <w:sz w:val="16"/>
        </w:rPr>
      </w:pPr>
      <w:r w:rsidRPr="006038F7">
        <w:rPr>
          <w:rStyle w:val="StyleUnderline"/>
        </w:rPr>
        <w:t>What unites the religious strategies of</w:t>
      </w:r>
      <w:r w:rsidRPr="0009209E">
        <w:rPr>
          <w:sz w:val="16"/>
        </w:rPr>
        <w:t xml:space="preserve"> </w:t>
      </w:r>
      <w:r w:rsidRPr="006038F7">
        <w:rPr>
          <w:rStyle w:val="Emphasis"/>
        </w:rPr>
        <w:t>Russia</w:t>
      </w:r>
      <w:r w:rsidRPr="0009209E">
        <w:rPr>
          <w:sz w:val="16"/>
        </w:rPr>
        <w:t xml:space="preserve">, </w:t>
      </w:r>
      <w:r w:rsidRPr="006038F7">
        <w:rPr>
          <w:rStyle w:val="Emphasis"/>
        </w:rPr>
        <w:t>China</w:t>
      </w:r>
      <w:r w:rsidRPr="0009209E">
        <w:rPr>
          <w:sz w:val="16"/>
        </w:rPr>
        <w:t xml:space="preserve">, </w:t>
      </w:r>
      <w:r w:rsidRPr="006038F7">
        <w:rPr>
          <w:rStyle w:val="StyleUnderline"/>
        </w:rPr>
        <w:t>and</w:t>
      </w:r>
      <w:r w:rsidRPr="0009209E">
        <w:rPr>
          <w:sz w:val="16"/>
        </w:rPr>
        <w:t xml:space="preserve"> </w:t>
      </w:r>
      <w:r w:rsidRPr="006038F7">
        <w:rPr>
          <w:rStyle w:val="Emphasis"/>
        </w:rPr>
        <w:t>Iran</w:t>
      </w:r>
      <w:r w:rsidRPr="0009209E">
        <w:rPr>
          <w:sz w:val="16"/>
        </w:rPr>
        <w:t xml:space="preserve"> is their </w:t>
      </w:r>
      <w:r w:rsidRPr="006038F7">
        <w:rPr>
          <w:rStyle w:val="StyleUnderline"/>
        </w:rPr>
        <w:t>shared effort to</w:t>
      </w:r>
      <w:r w:rsidRPr="0009209E">
        <w:rPr>
          <w:sz w:val="16"/>
        </w:rPr>
        <w:t xml:space="preserve"> </w:t>
      </w:r>
      <w:r w:rsidRPr="006038F7">
        <w:rPr>
          <w:rStyle w:val="Emphasis"/>
        </w:rPr>
        <w:t>redefine</w:t>
      </w:r>
      <w:r w:rsidRPr="0009209E">
        <w:rPr>
          <w:sz w:val="16"/>
        </w:rPr>
        <w:t xml:space="preserve"> </w:t>
      </w:r>
      <w:r w:rsidRPr="006038F7">
        <w:rPr>
          <w:rStyle w:val="StyleUnderline"/>
        </w:rPr>
        <w:t>the global discourse on religion</w:t>
      </w:r>
      <w:r w:rsidRPr="0009209E">
        <w:rPr>
          <w:sz w:val="16"/>
        </w:rPr>
        <w:t xml:space="preserve"> </w:t>
      </w:r>
      <w:r w:rsidRPr="006038F7">
        <w:rPr>
          <w:rStyle w:val="StyleUnderline"/>
        </w:rPr>
        <w:t>in ways that</w:t>
      </w:r>
      <w:r w:rsidRPr="0009209E">
        <w:rPr>
          <w:sz w:val="16"/>
        </w:rPr>
        <w:t xml:space="preserve"> </w:t>
      </w:r>
      <w:r w:rsidRPr="006038F7">
        <w:rPr>
          <w:rStyle w:val="Emphasis"/>
        </w:rPr>
        <w:t>challenge</w:t>
      </w:r>
      <w:r w:rsidRPr="0009209E">
        <w:rPr>
          <w:sz w:val="16"/>
        </w:rPr>
        <w:t xml:space="preserve"> </w:t>
      </w:r>
      <w:r w:rsidRPr="006038F7">
        <w:rPr>
          <w:rStyle w:val="StyleUnderline"/>
        </w:rPr>
        <w:t>the</w:t>
      </w:r>
      <w:r w:rsidRPr="0009209E">
        <w:rPr>
          <w:sz w:val="16"/>
        </w:rPr>
        <w:t xml:space="preserve"> </w:t>
      </w:r>
      <w:r w:rsidRPr="006038F7">
        <w:rPr>
          <w:rStyle w:val="Emphasis"/>
        </w:rPr>
        <w:t>l</w:t>
      </w:r>
      <w:r w:rsidRPr="0009209E">
        <w:rPr>
          <w:sz w:val="16"/>
        </w:rPr>
        <w:t xml:space="preserve">iberal </w:t>
      </w:r>
      <w:r w:rsidRPr="006038F7">
        <w:rPr>
          <w:rStyle w:val="Emphasis"/>
        </w:rPr>
        <w:t>i</w:t>
      </w:r>
      <w:r w:rsidRPr="0009209E">
        <w:rPr>
          <w:sz w:val="16"/>
        </w:rPr>
        <w:t xml:space="preserve">nternational </w:t>
      </w:r>
      <w:r w:rsidRPr="006038F7">
        <w:rPr>
          <w:rStyle w:val="Emphasis"/>
        </w:rPr>
        <w:t>o</w:t>
      </w:r>
      <w:r w:rsidRPr="0009209E">
        <w:rPr>
          <w:sz w:val="16"/>
        </w:rPr>
        <w:t xml:space="preserve">rder. They are not simply violating religious freedom; </w:t>
      </w:r>
      <w:r w:rsidRPr="006038F7">
        <w:rPr>
          <w:rStyle w:val="StyleUnderline"/>
        </w:rPr>
        <w:t>they are</w:t>
      </w:r>
      <w:r w:rsidRPr="0009209E">
        <w:rPr>
          <w:sz w:val="16"/>
        </w:rPr>
        <w:t xml:space="preserve"> </w:t>
      </w:r>
      <w:r w:rsidRPr="006038F7">
        <w:rPr>
          <w:rStyle w:val="Emphasis"/>
        </w:rPr>
        <w:t>reimagining</w:t>
      </w:r>
      <w:r w:rsidRPr="0009209E">
        <w:rPr>
          <w:sz w:val="16"/>
        </w:rPr>
        <w:t xml:space="preserve"> </w:t>
      </w:r>
      <w:r w:rsidRPr="006038F7">
        <w:rPr>
          <w:rStyle w:val="StyleUnderline"/>
        </w:rPr>
        <w:t>religion’s role in global politics to</w:t>
      </w:r>
      <w:r w:rsidRPr="0009209E">
        <w:rPr>
          <w:sz w:val="16"/>
        </w:rPr>
        <w:t xml:space="preserve"> </w:t>
      </w:r>
      <w:r w:rsidRPr="006038F7">
        <w:rPr>
          <w:rStyle w:val="Emphasis"/>
        </w:rPr>
        <w:t>advance illiberal visions</w:t>
      </w:r>
      <w:r w:rsidRPr="0009209E">
        <w:rPr>
          <w:sz w:val="16"/>
        </w:rPr>
        <w:t xml:space="preserve"> </w:t>
      </w:r>
      <w:r w:rsidRPr="006038F7">
        <w:rPr>
          <w:rStyle w:val="StyleUnderline"/>
        </w:rPr>
        <w:t>of governance, identity, and sovereignty</w:t>
      </w:r>
      <w:r w:rsidRPr="0009209E">
        <w:rPr>
          <w:sz w:val="16"/>
        </w:rPr>
        <w:t xml:space="preserve">. This dynamic requires a shift in how the United States approaches religious freedom. Too often, U.S. efforts have focused narrowly on violations, without grappling with the broader geopolitical uses of religion by authoritarian </w:t>
      </w:r>
      <w:proofErr w:type="gramStart"/>
      <w:r w:rsidRPr="0009209E">
        <w:rPr>
          <w:sz w:val="16"/>
        </w:rPr>
        <w:t>states, or</w:t>
      </w:r>
      <w:proofErr w:type="gramEnd"/>
      <w:r w:rsidRPr="0009209E">
        <w:rPr>
          <w:sz w:val="16"/>
        </w:rPr>
        <w:t xml:space="preserve"> shied away out of an excessive concern of the First Amendment. </w:t>
      </w:r>
      <w:r w:rsidRPr="00BF1463">
        <w:rPr>
          <w:rStyle w:val="Emphasis"/>
          <w:highlight w:val="yellow"/>
        </w:rPr>
        <w:t>U.S. policy</w:t>
      </w:r>
      <w:r w:rsidRPr="00BF1463">
        <w:rPr>
          <w:sz w:val="16"/>
          <w:highlight w:val="yellow"/>
        </w:rPr>
        <w:t xml:space="preserve"> </w:t>
      </w:r>
      <w:r w:rsidRPr="00BF1463">
        <w:rPr>
          <w:rStyle w:val="StyleUnderline"/>
          <w:highlight w:val="yellow"/>
        </w:rPr>
        <w:t>must</w:t>
      </w:r>
      <w:r w:rsidRPr="0009209E">
        <w:rPr>
          <w:sz w:val="16"/>
        </w:rPr>
        <w:t xml:space="preserve"> </w:t>
      </w:r>
      <w:r w:rsidRPr="006038F7">
        <w:rPr>
          <w:rStyle w:val="Emphasis"/>
        </w:rPr>
        <w:t>evolve</w:t>
      </w:r>
      <w:r w:rsidRPr="0009209E">
        <w:rPr>
          <w:sz w:val="16"/>
        </w:rPr>
        <w:t xml:space="preserve"> </w:t>
      </w:r>
      <w:r w:rsidRPr="006038F7">
        <w:rPr>
          <w:rStyle w:val="StyleUnderline"/>
        </w:rPr>
        <w:t xml:space="preserve">to </w:t>
      </w:r>
      <w:r w:rsidRPr="00BF1463">
        <w:rPr>
          <w:rStyle w:val="StyleUnderline"/>
          <w:highlight w:val="yellow"/>
        </w:rPr>
        <w:t>incorporate</w:t>
      </w:r>
      <w:r w:rsidRPr="006038F7">
        <w:rPr>
          <w:rStyle w:val="StyleUnderline"/>
        </w:rPr>
        <w:t xml:space="preserve"> a</w:t>
      </w:r>
      <w:r w:rsidRPr="0009209E">
        <w:rPr>
          <w:sz w:val="16"/>
        </w:rPr>
        <w:t xml:space="preserve"> </w:t>
      </w:r>
      <w:r w:rsidRPr="006038F7">
        <w:rPr>
          <w:rStyle w:val="Emphasis"/>
        </w:rPr>
        <w:t>greater capacity</w:t>
      </w:r>
      <w:r w:rsidRPr="0009209E">
        <w:rPr>
          <w:sz w:val="16"/>
        </w:rPr>
        <w:t xml:space="preserve"> </w:t>
      </w:r>
      <w:r w:rsidRPr="006038F7">
        <w:rPr>
          <w:rStyle w:val="StyleUnderline"/>
        </w:rPr>
        <w:t>for</w:t>
      </w:r>
      <w:r w:rsidRPr="0009209E">
        <w:rPr>
          <w:sz w:val="16"/>
        </w:rPr>
        <w:t xml:space="preserve"> strategic religious engagement alongside its human rights advocacy, including </w:t>
      </w:r>
      <w:r w:rsidRPr="00BF1463">
        <w:rPr>
          <w:rStyle w:val="Emphasis"/>
          <w:highlight w:val="yellow"/>
        </w:rPr>
        <w:t>new approaches</w:t>
      </w:r>
      <w:r w:rsidRPr="00BF1463">
        <w:rPr>
          <w:sz w:val="16"/>
          <w:highlight w:val="yellow"/>
        </w:rPr>
        <w:t xml:space="preserve"> </w:t>
      </w:r>
      <w:r w:rsidRPr="00BF1463">
        <w:rPr>
          <w:rStyle w:val="StyleUnderline"/>
          <w:highlight w:val="yellow"/>
        </w:rPr>
        <w:t>to faith</w:t>
      </w:r>
      <w:r w:rsidRPr="006038F7">
        <w:rPr>
          <w:rStyle w:val="StyleUnderline"/>
        </w:rPr>
        <w:t xml:space="preserve"> partnership </w:t>
      </w:r>
      <w:r w:rsidRPr="00BF1463">
        <w:rPr>
          <w:rStyle w:val="StyleUnderline"/>
          <w:highlight w:val="yellow"/>
        </w:rPr>
        <w:t>that lean into</w:t>
      </w:r>
      <w:r w:rsidRPr="006038F7">
        <w:rPr>
          <w:rStyle w:val="StyleUnderline"/>
        </w:rPr>
        <w:t xml:space="preserve"> the</w:t>
      </w:r>
      <w:r w:rsidRPr="0009209E">
        <w:rPr>
          <w:sz w:val="16"/>
        </w:rPr>
        <w:t xml:space="preserve"> </w:t>
      </w:r>
      <w:r w:rsidRPr="00BF1463">
        <w:rPr>
          <w:rStyle w:val="Emphasis"/>
          <w:highlight w:val="yellow"/>
        </w:rPr>
        <w:t>religious sector</w:t>
      </w:r>
      <w:r w:rsidRPr="00BF1463">
        <w:rPr>
          <w:sz w:val="16"/>
          <w:highlight w:val="yellow"/>
        </w:rPr>
        <w:t xml:space="preserve"> </w:t>
      </w:r>
      <w:r w:rsidRPr="00BF1463">
        <w:rPr>
          <w:rStyle w:val="StyleUnderline"/>
          <w:highlight w:val="yellow"/>
        </w:rPr>
        <w:t>while</w:t>
      </w:r>
      <w:r w:rsidRPr="006038F7">
        <w:rPr>
          <w:rStyle w:val="StyleUnderline"/>
        </w:rPr>
        <w:t xml:space="preserve"> still</w:t>
      </w:r>
      <w:r w:rsidRPr="0009209E">
        <w:rPr>
          <w:sz w:val="16"/>
        </w:rPr>
        <w:t xml:space="preserve"> </w:t>
      </w:r>
      <w:r w:rsidRPr="00BF1463">
        <w:rPr>
          <w:rStyle w:val="Emphasis"/>
          <w:highlight w:val="yellow"/>
        </w:rPr>
        <w:t>respecting</w:t>
      </w:r>
      <w:r w:rsidRPr="0009209E">
        <w:rPr>
          <w:sz w:val="16"/>
        </w:rPr>
        <w:t xml:space="preserve"> </w:t>
      </w:r>
      <w:r w:rsidRPr="006038F7">
        <w:rPr>
          <w:rStyle w:val="StyleUnderline"/>
        </w:rPr>
        <w:t xml:space="preserve">necessary </w:t>
      </w:r>
      <w:r w:rsidRPr="00BF1463">
        <w:rPr>
          <w:rStyle w:val="StyleUnderline"/>
          <w:highlight w:val="yellow"/>
        </w:rPr>
        <w:t>legal guardrails</w:t>
      </w:r>
      <w:r w:rsidRPr="0009209E">
        <w:rPr>
          <w:sz w:val="16"/>
        </w:rPr>
        <w:t xml:space="preserve">. This means equipping diplomats with religious literacy skills and fostering partnerships with independent religious actors abroad. </w:t>
      </w:r>
      <w:r w:rsidRPr="006038F7">
        <w:rPr>
          <w:rStyle w:val="StyleUnderline"/>
        </w:rPr>
        <w:t>It</w:t>
      </w:r>
      <w:r w:rsidRPr="0009209E">
        <w:rPr>
          <w:sz w:val="16"/>
        </w:rPr>
        <w:t xml:space="preserve"> also </w:t>
      </w:r>
      <w:r w:rsidRPr="00BF1463">
        <w:rPr>
          <w:rStyle w:val="StyleUnderline"/>
          <w:highlight w:val="yellow"/>
        </w:rPr>
        <w:t>involves</w:t>
      </w:r>
      <w:r w:rsidRPr="0009209E">
        <w:rPr>
          <w:sz w:val="16"/>
        </w:rPr>
        <w:t xml:space="preserve"> investing in civil society initiatives </w:t>
      </w:r>
      <w:r w:rsidRPr="00BF1463">
        <w:rPr>
          <w:rStyle w:val="Emphasis"/>
          <w:sz w:val="24"/>
          <w:szCs w:val="24"/>
          <w:highlight w:val="yellow"/>
        </w:rPr>
        <w:t>promoting inclusive religious narratives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resisting</w:t>
      </w:r>
      <w:r w:rsidRPr="00BF1463">
        <w:rPr>
          <w:sz w:val="16"/>
          <w:highlight w:val="yellow"/>
        </w:rPr>
        <w:t xml:space="preserve"> </w:t>
      </w:r>
      <w:r w:rsidRPr="00BF1463">
        <w:rPr>
          <w:rStyle w:val="StyleUnderline"/>
          <w:highlight w:val="yellow"/>
        </w:rPr>
        <w:t>authoritarian</w:t>
      </w:r>
      <w:r w:rsidRPr="006038F7">
        <w:rPr>
          <w:rStyle w:val="StyleUnderline"/>
        </w:rPr>
        <w:t xml:space="preserve"> religious </w:t>
      </w:r>
      <w:r w:rsidRPr="00BF1463">
        <w:rPr>
          <w:rStyle w:val="StyleUnderline"/>
          <w:highlight w:val="yellow"/>
        </w:rPr>
        <w:t>models</w:t>
      </w:r>
      <w:r w:rsidRPr="0009209E">
        <w:rPr>
          <w:sz w:val="16"/>
        </w:rPr>
        <w:t xml:space="preserve">. </w:t>
      </w:r>
      <w:r w:rsidRPr="006038F7">
        <w:rPr>
          <w:rStyle w:val="StyleUnderline"/>
        </w:rPr>
        <w:t>The</w:t>
      </w:r>
      <w:r w:rsidRPr="0009209E">
        <w:rPr>
          <w:sz w:val="16"/>
        </w:rPr>
        <w:t xml:space="preserve"> </w:t>
      </w:r>
      <w:r w:rsidRPr="006038F7">
        <w:rPr>
          <w:rStyle w:val="Emphasis"/>
        </w:rPr>
        <w:t>U</w:t>
      </w:r>
      <w:r w:rsidRPr="0009209E">
        <w:rPr>
          <w:sz w:val="16"/>
        </w:rPr>
        <w:t xml:space="preserve">nited </w:t>
      </w:r>
      <w:r w:rsidRPr="006038F7">
        <w:rPr>
          <w:rStyle w:val="Emphasis"/>
        </w:rPr>
        <w:t>S</w:t>
      </w:r>
      <w:r w:rsidRPr="0009209E">
        <w:rPr>
          <w:sz w:val="16"/>
        </w:rPr>
        <w:t xml:space="preserve">tates </w:t>
      </w:r>
      <w:r w:rsidRPr="00BF1463">
        <w:rPr>
          <w:rStyle w:val="StyleUnderline"/>
          <w:highlight w:val="yellow"/>
        </w:rPr>
        <w:t>should support</w:t>
      </w:r>
      <w:r w:rsidRPr="00BF1463">
        <w:rPr>
          <w:sz w:val="16"/>
          <w:highlight w:val="yellow"/>
        </w:rPr>
        <w:t xml:space="preserve"> </w:t>
      </w:r>
      <w:r w:rsidRPr="00BF1463">
        <w:rPr>
          <w:rStyle w:val="Emphasis"/>
          <w:highlight w:val="yellow"/>
        </w:rPr>
        <w:t>pluralistic</w:t>
      </w:r>
      <w:r w:rsidRPr="0009209E">
        <w:rPr>
          <w:sz w:val="16"/>
        </w:rPr>
        <w:t xml:space="preserve"> religious education, fund research on transnational </w:t>
      </w:r>
      <w:r w:rsidRPr="006038F7">
        <w:rPr>
          <w:rStyle w:val="Emphasis"/>
        </w:rPr>
        <w:t xml:space="preserve">religious </w:t>
      </w:r>
      <w:r w:rsidRPr="00BF1463">
        <w:rPr>
          <w:rStyle w:val="Emphasis"/>
          <w:highlight w:val="yellow"/>
        </w:rPr>
        <w:t>networks</w:t>
      </w:r>
      <w:r w:rsidRPr="00BF1463">
        <w:rPr>
          <w:sz w:val="16"/>
          <w:highlight w:val="yellow"/>
        </w:rPr>
        <w:t xml:space="preserve">, </w:t>
      </w:r>
      <w:r w:rsidRPr="00BF1463">
        <w:rPr>
          <w:rStyle w:val="StyleUnderline"/>
          <w:highlight w:val="yellow"/>
        </w:rPr>
        <w:t>and</w:t>
      </w:r>
      <w:r w:rsidRPr="006038F7">
        <w:rPr>
          <w:rStyle w:val="StyleUnderline"/>
        </w:rPr>
        <w:t xml:space="preserve"> create </w:t>
      </w:r>
      <w:r w:rsidRPr="00BF1463">
        <w:rPr>
          <w:rStyle w:val="StyleUnderline"/>
          <w:highlight w:val="yellow"/>
        </w:rPr>
        <w:t>platform</w:t>
      </w:r>
      <w:r w:rsidRPr="006038F7">
        <w:rPr>
          <w:rStyle w:val="StyleUnderline"/>
        </w:rPr>
        <w:t>s for</w:t>
      </w:r>
      <w:r w:rsidRPr="0009209E">
        <w:rPr>
          <w:sz w:val="16"/>
        </w:rPr>
        <w:t xml:space="preserve"> </w:t>
      </w:r>
      <w:r w:rsidRPr="00BF1463">
        <w:rPr>
          <w:rStyle w:val="Emphasis"/>
          <w:highlight w:val="yellow"/>
        </w:rPr>
        <w:t>interreligious dialogue</w:t>
      </w:r>
      <w:r w:rsidRPr="0009209E">
        <w:rPr>
          <w:sz w:val="16"/>
        </w:rPr>
        <w:t xml:space="preserve"> </w:t>
      </w:r>
      <w:r w:rsidRPr="006038F7">
        <w:rPr>
          <w:rStyle w:val="StyleUnderline"/>
        </w:rPr>
        <w:t>which advance democratic values</w:t>
      </w:r>
      <w:r w:rsidRPr="0009209E">
        <w:rPr>
          <w:sz w:val="16"/>
        </w:rPr>
        <w:t>.</w:t>
      </w:r>
    </w:p>
    <w:p w14:paraId="5E58180F" w14:textId="77777777" w:rsidR="002A50BD" w:rsidRPr="002A50BD" w:rsidRDefault="002A50BD" w:rsidP="002A50BD">
      <w:pPr>
        <w:rPr>
          <w:rFonts w:eastAsia="Calibri"/>
          <w:highlight w:val="green"/>
          <w:u w:val="single"/>
        </w:rPr>
      </w:pPr>
    </w:p>
    <w:p w14:paraId="749FD0FC" w14:textId="77777777" w:rsidR="002A50BD" w:rsidRPr="002A50BD" w:rsidRDefault="002A50BD" w:rsidP="002A50BD">
      <w:pPr>
        <w:keepNext/>
        <w:keepLines/>
        <w:numPr>
          <w:ilvl w:val="0"/>
          <w:numId w:val="19"/>
        </w:numPr>
        <w:spacing w:before="40"/>
        <w:contextualSpacing/>
        <w:outlineLvl w:val="3"/>
        <w:rPr>
          <w:rFonts w:eastAsia="Times New Roman" w:cs="Times New Roman"/>
          <w:b/>
          <w:iCs/>
          <w:sz w:val="26"/>
        </w:rPr>
      </w:pPr>
      <w:r w:rsidRPr="002A50BD">
        <w:rPr>
          <w:rFonts w:eastAsia="Times New Roman" w:cs="Times New Roman"/>
          <w:b/>
          <w:iCs/>
          <w:sz w:val="26"/>
        </w:rPr>
        <w:t xml:space="preserve">LIO’s </w:t>
      </w:r>
      <w:r w:rsidRPr="002A50BD">
        <w:rPr>
          <w:rFonts w:eastAsia="Times New Roman" w:cs="Times New Roman"/>
          <w:b/>
          <w:iCs/>
          <w:sz w:val="26"/>
          <w:u w:val="single"/>
        </w:rPr>
        <w:t>resilient</w:t>
      </w:r>
      <w:r w:rsidRPr="002A50BD">
        <w:rPr>
          <w:rFonts w:eastAsia="Times New Roman" w:cs="Times New Roman"/>
          <w:b/>
          <w:iCs/>
          <w:sz w:val="26"/>
        </w:rPr>
        <w:t>.</w:t>
      </w:r>
    </w:p>
    <w:p w14:paraId="32215613" w14:textId="77777777" w:rsidR="002A50BD" w:rsidRPr="002A50BD" w:rsidRDefault="002A50BD" w:rsidP="002A50BD">
      <w:pPr>
        <w:rPr>
          <w:rFonts w:eastAsia="Calibri"/>
        </w:rPr>
      </w:pPr>
      <w:r w:rsidRPr="002A50BD">
        <w:rPr>
          <w:rFonts w:eastAsia="Calibri"/>
        </w:rPr>
        <w:t xml:space="preserve">Bilahari </w:t>
      </w:r>
      <w:proofErr w:type="spellStart"/>
      <w:r w:rsidRPr="002A50BD">
        <w:rPr>
          <w:rFonts w:eastAsia="Calibri"/>
          <w:b/>
          <w:bCs/>
          <w:sz w:val="26"/>
        </w:rPr>
        <w:t>Kausikan</w:t>
      </w:r>
      <w:proofErr w:type="spellEnd"/>
      <w:r w:rsidRPr="002A50BD">
        <w:rPr>
          <w:rFonts w:eastAsia="Calibri"/>
          <w:b/>
          <w:bCs/>
          <w:sz w:val="26"/>
        </w:rPr>
        <w:t xml:space="preserve"> 23</w:t>
      </w:r>
      <w:r w:rsidRPr="002A50BD">
        <w:rPr>
          <w:rFonts w:eastAsia="Calibri"/>
        </w:rPr>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43EFDA90" w14:textId="77777777" w:rsidR="002A50BD" w:rsidRPr="002A50BD" w:rsidRDefault="002A50BD" w:rsidP="002A50BD">
      <w:pPr>
        <w:rPr>
          <w:rFonts w:eastAsia="Calibri"/>
          <w:sz w:val="16"/>
        </w:rPr>
      </w:pPr>
      <w:r w:rsidRPr="002A50BD">
        <w:rPr>
          <w:rFonts w:eastAsia="Calibri"/>
          <w:sz w:val="16"/>
        </w:rPr>
        <w:t xml:space="preserve">Brooks and Wohlforth are right that the </w:t>
      </w:r>
      <w:r w:rsidRPr="002A50BD">
        <w:rPr>
          <w:rFonts w:eastAsia="Calibri"/>
          <w:b/>
          <w:iCs/>
          <w:highlight w:val="green"/>
          <w:u w:val="single"/>
        </w:rPr>
        <w:t>U</w:t>
      </w:r>
      <w:r w:rsidRPr="002A50BD">
        <w:rPr>
          <w:rFonts w:eastAsia="Calibri"/>
          <w:u w:val="single"/>
        </w:rPr>
        <w:t xml:space="preserve">nited </w:t>
      </w:r>
      <w:r w:rsidRPr="002A50BD">
        <w:rPr>
          <w:rFonts w:eastAsia="Calibri"/>
          <w:b/>
          <w:iCs/>
          <w:highlight w:val="green"/>
          <w:u w:val="single"/>
        </w:rPr>
        <w:t>S</w:t>
      </w:r>
      <w:r w:rsidRPr="002A50BD">
        <w:rPr>
          <w:rFonts w:eastAsia="Calibri"/>
          <w:u w:val="single"/>
        </w:rPr>
        <w:t xml:space="preserve">tates </w:t>
      </w:r>
      <w:r w:rsidRPr="002A50BD">
        <w:rPr>
          <w:rFonts w:eastAsia="Calibri"/>
          <w:highlight w:val="green"/>
          <w:u w:val="single"/>
        </w:rPr>
        <w:t xml:space="preserve">has </w:t>
      </w:r>
      <w:r w:rsidRPr="002A50BD">
        <w:rPr>
          <w:rFonts w:eastAsia="Calibri"/>
          <w:b/>
          <w:iCs/>
          <w:highlight w:val="green"/>
          <w:u w:val="single"/>
        </w:rPr>
        <w:t>no peer</w:t>
      </w:r>
      <w:r w:rsidRPr="002A50BD">
        <w:rPr>
          <w:rFonts w:eastAsia="Calibri"/>
          <w:sz w:val="16"/>
        </w:rPr>
        <w:t xml:space="preserve">. </w:t>
      </w:r>
      <w:r w:rsidRPr="002A50BD">
        <w:rPr>
          <w:rFonts w:eastAsia="Calibri"/>
          <w:u w:val="single"/>
        </w:rPr>
        <w:t>No</w:t>
      </w:r>
      <w:r w:rsidRPr="002A50BD">
        <w:rPr>
          <w:rFonts w:eastAsia="Calibri"/>
          <w:sz w:val="16"/>
        </w:rPr>
        <w:t xml:space="preserve"> other </w:t>
      </w:r>
      <w:r w:rsidRPr="002A50BD">
        <w:rPr>
          <w:rFonts w:eastAsia="Calibri"/>
          <w:u w:val="single"/>
        </w:rPr>
        <w:t xml:space="preserve">country poses an </w:t>
      </w:r>
      <w:r w:rsidRPr="002A50BD">
        <w:rPr>
          <w:rFonts w:eastAsia="Calibri"/>
          <w:b/>
          <w:iCs/>
          <w:u w:val="single"/>
        </w:rPr>
        <w:t>existential threat</w:t>
      </w:r>
      <w:r w:rsidRPr="002A50BD">
        <w:rPr>
          <w:rFonts w:eastAsia="Calibri"/>
          <w:u w:val="single"/>
        </w:rPr>
        <w:t xml:space="preserve"> to it</w:t>
      </w:r>
      <w:r w:rsidRPr="002A50BD">
        <w:rPr>
          <w:rFonts w:eastAsia="Calibri"/>
          <w:sz w:val="16"/>
        </w:rPr>
        <w:t xml:space="preserve">. </w:t>
      </w:r>
      <w:r w:rsidRPr="002A50BD">
        <w:rPr>
          <w:rFonts w:eastAsia="Calibri"/>
          <w:highlight w:val="green"/>
          <w:u w:val="single"/>
        </w:rPr>
        <w:t>Russia</w:t>
      </w:r>
      <w:r w:rsidRPr="002A50BD">
        <w:rPr>
          <w:rFonts w:eastAsia="Calibri"/>
          <w:sz w:val="16"/>
        </w:rPr>
        <w:t xml:space="preserve"> is clearly a dangerous power, but it </w:t>
      </w:r>
      <w:r w:rsidRPr="002A50BD">
        <w:rPr>
          <w:rFonts w:eastAsia="Calibri"/>
          <w:u w:val="single"/>
        </w:rPr>
        <w:t xml:space="preserve">is </w:t>
      </w:r>
      <w:r w:rsidRPr="002A50BD">
        <w:rPr>
          <w:rFonts w:eastAsia="Calibri"/>
          <w:highlight w:val="green"/>
          <w:u w:val="single"/>
        </w:rPr>
        <w:t>in decline</w:t>
      </w:r>
      <w:r w:rsidRPr="002A50BD">
        <w:rPr>
          <w:rFonts w:eastAsia="Calibri"/>
          <w:sz w:val="16"/>
        </w:rPr>
        <w:t xml:space="preserve">. </w:t>
      </w:r>
      <w:r w:rsidRPr="002A50BD">
        <w:rPr>
          <w:rFonts w:eastAsia="Calibri"/>
          <w:highlight w:val="green"/>
          <w:u w:val="single"/>
        </w:rPr>
        <w:t>China</w:t>
      </w:r>
      <w:r w:rsidRPr="002A50BD">
        <w:rPr>
          <w:rFonts w:eastAsia="Calibri"/>
          <w:sz w:val="16"/>
        </w:rPr>
        <w:t xml:space="preserve"> is a formidable competitor, but it </w:t>
      </w:r>
      <w:r w:rsidRPr="002A50BD">
        <w:rPr>
          <w:rFonts w:eastAsia="Calibri"/>
          <w:u w:val="single"/>
        </w:rPr>
        <w:t>is</w:t>
      </w:r>
      <w:r w:rsidRPr="002A50BD">
        <w:rPr>
          <w:rFonts w:eastAsia="Calibri"/>
          <w:sz w:val="16"/>
        </w:rPr>
        <w:t xml:space="preserve"> perhaps </w:t>
      </w:r>
      <w:r w:rsidRPr="002A50BD">
        <w:rPr>
          <w:rFonts w:eastAsia="Calibri"/>
          <w:u w:val="single"/>
        </w:rPr>
        <w:t xml:space="preserve">the </w:t>
      </w:r>
      <w:r w:rsidRPr="002A50BD">
        <w:rPr>
          <w:rFonts w:eastAsia="Calibri"/>
          <w:b/>
          <w:iCs/>
          <w:u w:val="single"/>
        </w:rPr>
        <w:t>biggest beneficiary</w:t>
      </w:r>
      <w:r w:rsidRPr="002A50BD">
        <w:rPr>
          <w:rFonts w:eastAsia="Calibri"/>
          <w:u w:val="single"/>
        </w:rPr>
        <w:t xml:space="preserve"> of post–Cold War globalization and therefore </w:t>
      </w:r>
      <w:r w:rsidRPr="002A50BD">
        <w:rPr>
          <w:rFonts w:eastAsia="Calibri"/>
          <w:highlight w:val="green"/>
          <w:u w:val="single"/>
        </w:rPr>
        <w:t xml:space="preserve">has </w:t>
      </w:r>
      <w:r w:rsidRPr="002A50BD">
        <w:rPr>
          <w:rFonts w:eastAsia="Calibri"/>
          <w:b/>
          <w:iCs/>
          <w:highlight w:val="green"/>
          <w:u w:val="single"/>
        </w:rPr>
        <w:t>little incentive</w:t>
      </w:r>
      <w:r w:rsidRPr="002A50BD">
        <w:rPr>
          <w:rFonts w:eastAsia="Calibri"/>
          <w:highlight w:val="green"/>
          <w:u w:val="single"/>
        </w:rPr>
        <w:t xml:space="preserve"> to kick over the table</w:t>
      </w:r>
      <w:r w:rsidRPr="002A50BD">
        <w:rPr>
          <w:rFonts w:eastAsia="Calibri"/>
          <w:u w:val="single"/>
        </w:rPr>
        <w:t xml:space="preserve"> and seek </w:t>
      </w:r>
      <w:r w:rsidRPr="002A50BD">
        <w:rPr>
          <w:rFonts w:eastAsia="Calibri"/>
          <w:b/>
          <w:iCs/>
          <w:u w:val="single"/>
        </w:rPr>
        <w:t>radical new arrangements</w:t>
      </w:r>
      <w:r w:rsidRPr="002A50BD">
        <w:rPr>
          <w:rFonts w:eastAsia="Calibri"/>
          <w:sz w:val="16"/>
        </w:rPr>
        <w:t xml:space="preserve">. And even if it wanted to, it is </w:t>
      </w:r>
      <w:r w:rsidRPr="002A50BD">
        <w:rPr>
          <w:rFonts w:eastAsia="Calibri"/>
          <w:u w:val="single"/>
        </w:rPr>
        <w:t>doubtful</w:t>
      </w:r>
      <w:r w:rsidRPr="002A50BD">
        <w:rPr>
          <w:rFonts w:eastAsia="Calibri"/>
          <w:sz w:val="16"/>
        </w:rPr>
        <w:t xml:space="preserve"> that </w:t>
      </w:r>
      <w:r w:rsidRPr="002A50BD">
        <w:rPr>
          <w:rFonts w:eastAsia="Calibri"/>
          <w:u w:val="single"/>
        </w:rPr>
        <w:t xml:space="preserve">China has the </w:t>
      </w:r>
      <w:r w:rsidRPr="002A50BD">
        <w:rPr>
          <w:rFonts w:eastAsia="Calibri"/>
          <w:b/>
          <w:iCs/>
          <w:u w:val="single"/>
        </w:rPr>
        <w:t>power</w:t>
      </w:r>
      <w:r w:rsidRPr="002A50BD">
        <w:rPr>
          <w:rFonts w:eastAsia="Calibri"/>
          <w:u w:val="single"/>
        </w:rPr>
        <w:t xml:space="preserve"> to </w:t>
      </w:r>
      <w:r w:rsidRPr="002A50BD">
        <w:rPr>
          <w:rFonts w:eastAsia="Calibri"/>
          <w:b/>
          <w:iCs/>
          <w:u w:val="single"/>
        </w:rPr>
        <w:t>totally rewrite</w:t>
      </w:r>
      <w:r w:rsidRPr="002A50BD">
        <w:rPr>
          <w:rFonts w:eastAsia="Calibri"/>
          <w:u w:val="single"/>
        </w:rPr>
        <w:t xml:space="preserve"> global rules</w:t>
      </w:r>
      <w:r w:rsidRPr="002A50BD">
        <w:rPr>
          <w:rFonts w:eastAsia="Calibri"/>
          <w:sz w:val="16"/>
        </w:rPr>
        <w:t xml:space="preserve">. Beijing may want to dominate the international system in order to recover the position and status it </w:t>
      </w:r>
      <w:proofErr w:type="gramStart"/>
      <w:r w:rsidRPr="002A50BD">
        <w:rPr>
          <w:rFonts w:eastAsia="Calibri"/>
          <w:sz w:val="16"/>
        </w:rPr>
        <w:t>believes it</w:t>
      </w:r>
      <w:proofErr w:type="gramEnd"/>
      <w:r w:rsidRPr="002A50BD">
        <w:rPr>
          <w:rFonts w:eastAsia="Calibri"/>
          <w:sz w:val="16"/>
        </w:rPr>
        <w:t xml:space="preserve"> lost during a century or more of weakness, but those are different matters.</w:t>
      </w:r>
    </w:p>
    <w:p w14:paraId="63A0A0F9" w14:textId="77777777" w:rsidR="002A50BD" w:rsidRPr="002A50BD" w:rsidRDefault="002A50BD" w:rsidP="002A50BD">
      <w:pPr>
        <w:rPr>
          <w:rFonts w:eastAsia="Calibri"/>
          <w:sz w:val="16"/>
        </w:rPr>
      </w:pPr>
      <w:r w:rsidRPr="002A50BD">
        <w:rPr>
          <w:rFonts w:eastAsia="Calibri"/>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244C686B" w14:textId="77777777" w:rsidR="002A50BD" w:rsidRPr="002A50BD" w:rsidRDefault="002A50BD" w:rsidP="002A50BD">
      <w:pPr>
        <w:rPr>
          <w:rFonts w:eastAsia="Calibri"/>
          <w:sz w:val="16"/>
        </w:rPr>
      </w:pPr>
      <w:r w:rsidRPr="002A50BD">
        <w:rPr>
          <w:rFonts w:eastAsia="Calibri"/>
          <w:sz w:val="16"/>
        </w:rPr>
        <w:t xml:space="preserve">These </w:t>
      </w:r>
      <w:r w:rsidRPr="002A50BD">
        <w:rPr>
          <w:rFonts w:eastAsia="Calibri"/>
          <w:highlight w:val="green"/>
          <w:u w:val="single"/>
        </w:rPr>
        <w:t>countries will not</w:t>
      </w:r>
      <w:r w:rsidRPr="002A50BD">
        <w:rPr>
          <w:rFonts w:eastAsia="Calibri"/>
          <w:sz w:val="16"/>
        </w:rPr>
        <w:t xml:space="preserve">, of course, </w:t>
      </w:r>
      <w:r w:rsidRPr="002A50BD">
        <w:rPr>
          <w:rFonts w:eastAsia="Calibri"/>
          <w:highlight w:val="green"/>
          <w:u w:val="single"/>
        </w:rPr>
        <w:t xml:space="preserve">abandon the </w:t>
      </w:r>
      <w:r w:rsidRPr="002A50BD">
        <w:rPr>
          <w:rFonts w:eastAsia="Calibri"/>
          <w:b/>
          <w:iCs/>
          <w:highlight w:val="green"/>
          <w:u w:val="single"/>
        </w:rPr>
        <w:t>U</w:t>
      </w:r>
      <w:r w:rsidRPr="002A50BD">
        <w:rPr>
          <w:rFonts w:eastAsia="Calibri"/>
          <w:u w:val="single"/>
        </w:rPr>
        <w:t xml:space="preserve">nited </w:t>
      </w:r>
      <w:r w:rsidRPr="002A50BD">
        <w:rPr>
          <w:rFonts w:eastAsia="Calibri"/>
          <w:b/>
          <w:iCs/>
          <w:highlight w:val="green"/>
          <w:u w:val="single"/>
        </w:rPr>
        <w:t>S</w:t>
      </w:r>
      <w:r w:rsidRPr="002A50BD">
        <w:rPr>
          <w:rFonts w:eastAsia="Calibri"/>
          <w:u w:val="single"/>
        </w:rPr>
        <w:t>tates</w:t>
      </w:r>
      <w:r w:rsidRPr="002A50BD">
        <w:rPr>
          <w:rFonts w:eastAsia="Calibri"/>
          <w:sz w:val="16"/>
        </w:rPr>
        <w:t xml:space="preserve">. </w:t>
      </w:r>
      <w:r w:rsidRPr="002A50BD">
        <w:rPr>
          <w:rFonts w:eastAsia="Calibri"/>
          <w:highlight w:val="green"/>
          <w:u w:val="single"/>
        </w:rPr>
        <w:t>Washington will</w:t>
      </w:r>
      <w:r w:rsidRPr="002A50BD">
        <w:rPr>
          <w:rFonts w:eastAsia="Calibri"/>
          <w:u w:val="single"/>
        </w:rPr>
        <w:t xml:space="preserve"> still </w:t>
      </w:r>
      <w:r w:rsidRPr="002A50BD">
        <w:rPr>
          <w:rFonts w:eastAsia="Calibri"/>
          <w:highlight w:val="green"/>
          <w:u w:val="single"/>
        </w:rPr>
        <w:t xml:space="preserve">be their </w:t>
      </w:r>
      <w:r w:rsidRPr="002A50BD">
        <w:rPr>
          <w:rFonts w:eastAsia="Calibri"/>
          <w:b/>
          <w:iCs/>
          <w:highlight w:val="green"/>
          <w:u w:val="single"/>
        </w:rPr>
        <w:t>primary partner</w:t>
      </w:r>
      <w:r w:rsidRPr="002A50BD">
        <w:rPr>
          <w:rFonts w:eastAsia="Calibri"/>
          <w:sz w:val="16"/>
        </w:rPr>
        <w:t xml:space="preserve">. But in the twenty-first century, </w:t>
      </w:r>
      <w:r w:rsidRPr="002A50BD">
        <w:rPr>
          <w:rFonts w:eastAsia="Calibri"/>
          <w:b/>
          <w:iCs/>
          <w:highlight w:val="green"/>
          <w:u w:val="single"/>
        </w:rPr>
        <w:t>primacy</w:t>
      </w:r>
      <w:r w:rsidRPr="002A50BD">
        <w:rPr>
          <w:rFonts w:eastAsia="Calibri"/>
          <w:highlight w:val="green"/>
          <w:u w:val="single"/>
        </w:rPr>
        <w:t xml:space="preserve"> and </w:t>
      </w:r>
      <w:r w:rsidRPr="002A50BD">
        <w:rPr>
          <w:rFonts w:eastAsia="Calibri"/>
          <w:b/>
          <w:iCs/>
          <w:highlight w:val="green"/>
          <w:u w:val="single"/>
        </w:rPr>
        <w:t>unipolarity</w:t>
      </w:r>
      <w:r w:rsidRPr="002A50BD">
        <w:rPr>
          <w:rFonts w:eastAsia="Calibri"/>
          <w:highlight w:val="green"/>
          <w:u w:val="single"/>
        </w:rPr>
        <w:t xml:space="preserve"> are not the </w:t>
      </w:r>
      <w:r w:rsidRPr="002A50BD">
        <w:rPr>
          <w:rFonts w:eastAsia="Calibri"/>
          <w:b/>
          <w:iCs/>
          <w:highlight w:val="green"/>
          <w:u w:val="single"/>
        </w:rPr>
        <w:t>same</w:t>
      </w:r>
      <w:r w:rsidRPr="002A50BD">
        <w:rPr>
          <w:rFonts w:eastAsia="Calibri"/>
          <w:b/>
          <w:iCs/>
          <w:u w:val="single"/>
        </w:rPr>
        <w:t xml:space="preserve"> thing</w:t>
      </w:r>
      <w:r w:rsidRPr="002A50BD">
        <w:rPr>
          <w:rFonts w:eastAsia="Calibri"/>
          <w:sz w:val="16"/>
        </w:rPr>
        <w:t xml:space="preserve">. There are many ways to measure influence, so </w:t>
      </w:r>
      <w:r w:rsidRPr="002A50BD">
        <w:rPr>
          <w:rFonts w:eastAsia="Calibri"/>
          <w:highlight w:val="green"/>
          <w:u w:val="single"/>
        </w:rPr>
        <w:t>multipolarity</w:t>
      </w:r>
      <w:r w:rsidRPr="002A50BD">
        <w:rPr>
          <w:rFonts w:eastAsia="Calibri"/>
          <w:sz w:val="16"/>
        </w:rPr>
        <w:t xml:space="preserve"> has </w:t>
      </w:r>
      <w:r w:rsidRPr="002A50BD">
        <w:rPr>
          <w:rFonts w:eastAsia="Calibri"/>
          <w:u w:val="single"/>
        </w:rPr>
        <w:t xml:space="preserve">become as much a subjective as an </w:t>
      </w:r>
      <w:r w:rsidRPr="002A50BD">
        <w:rPr>
          <w:rFonts w:eastAsia="Calibri"/>
          <w:b/>
          <w:iCs/>
          <w:highlight w:val="green"/>
          <w:u w:val="single"/>
        </w:rPr>
        <w:t>objective</w:t>
      </w:r>
      <w:r w:rsidRPr="002A50BD">
        <w:rPr>
          <w:rFonts w:eastAsia="Calibri"/>
          <w:b/>
          <w:iCs/>
          <w:u w:val="single"/>
        </w:rPr>
        <w:t xml:space="preserve"> phenomenon</w:t>
      </w:r>
      <w:r w:rsidRPr="002A50BD">
        <w:rPr>
          <w:rFonts w:eastAsia="Calibri"/>
          <w:sz w:val="16"/>
        </w:rPr>
        <w:t xml:space="preserve">. It is defined mostly by </w:t>
      </w:r>
      <w:r w:rsidRPr="002A50BD">
        <w:rPr>
          <w:rFonts w:eastAsia="Calibri"/>
          <w:u w:val="single"/>
        </w:rPr>
        <w:t xml:space="preserve">how </w:t>
      </w:r>
      <w:r w:rsidRPr="002A50BD">
        <w:rPr>
          <w:rFonts w:eastAsia="Calibri"/>
          <w:highlight w:val="green"/>
          <w:u w:val="single"/>
        </w:rPr>
        <w:t>countries</w:t>
      </w:r>
      <w:r w:rsidRPr="002A50BD">
        <w:rPr>
          <w:rFonts w:eastAsia="Calibri"/>
          <w:sz w:val="16"/>
        </w:rPr>
        <w:t xml:space="preserve"> — </w:t>
      </w:r>
      <w:r w:rsidRPr="002A50BD">
        <w:rPr>
          <w:rFonts w:eastAsia="Calibri"/>
          <w:u w:val="single"/>
        </w:rPr>
        <w:t xml:space="preserve">regardless of their relationship with the </w:t>
      </w:r>
      <w:r w:rsidRPr="002A50BD">
        <w:rPr>
          <w:rFonts w:eastAsia="Calibri"/>
          <w:b/>
          <w:iCs/>
          <w:u w:val="single"/>
        </w:rPr>
        <w:t>U</w:t>
      </w:r>
      <w:r w:rsidRPr="002A50BD">
        <w:rPr>
          <w:rFonts w:eastAsia="Calibri"/>
          <w:u w:val="single"/>
        </w:rPr>
        <w:t xml:space="preserve">nited </w:t>
      </w:r>
      <w:r w:rsidRPr="002A50BD">
        <w:rPr>
          <w:rFonts w:eastAsia="Calibri"/>
          <w:b/>
          <w:iCs/>
          <w:u w:val="single"/>
        </w:rPr>
        <w:t>S</w:t>
      </w:r>
      <w:r w:rsidRPr="002A50BD">
        <w:rPr>
          <w:rFonts w:eastAsia="Calibri"/>
          <w:u w:val="single"/>
        </w:rPr>
        <w:t>tates</w:t>
      </w:r>
      <w:r w:rsidRPr="002A50BD">
        <w:rPr>
          <w:rFonts w:eastAsia="Calibri"/>
          <w:sz w:val="16"/>
        </w:rPr>
        <w:t xml:space="preserve"> — </w:t>
      </w:r>
      <w:r w:rsidRPr="002A50BD">
        <w:rPr>
          <w:rFonts w:eastAsia="Calibri"/>
          <w:highlight w:val="green"/>
          <w:u w:val="single"/>
        </w:rPr>
        <w:t>perceive</w:t>
      </w:r>
      <w:r w:rsidRPr="002A50BD">
        <w:rPr>
          <w:rFonts w:eastAsia="Calibri"/>
          <w:u w:val="single"/>
        </w:rPr>
        <w:t xml:space="preserve"> their </w:t>
      </w:r>
      <w:r w:rsidRPr="002A50BD">
        <w:rPr>
          <w:rFonts w:eastAsia="Calibri"/>
          <w:b/>
          <w:iCs/>
          <w:u w:val="single"/>
        </w:rPr>
        <w:t>strategic choices</w:t>
      </w:r>
      <w:r w:rsidRPr="002A50BD">
        <w:rPr>
          <w:rFonts w:eastAsia="Calibri"/>
          <w:u w:val="single"/>
        </w:rPr>
        <w:t xml:space="preserve"> and </w:t>
      </w:r>
      <w:r w:rsidRPr="002A50BD">
        <w:rPr>
          <w:rFonts w:eastAsia="Calibri"/>
          <w:b/>
          <w:iCs/>
          <w:u w:val="single"/>
        </w:rPr>
        <w:t xml:space="preserve">exercise their </w:t>
      </w:r>
      <w:r w:rsidRPr="002A50BD">
        <w:rPr>
          <w:rFonts w:eastAsia="Calibri"/>
          <w:b/>
          <w:iCs/>
          <w:highlight w:val="green"/>
          <w:u w:val="single"/>
        </w:rPr>
        <w:t>agency</w:t>
      </w:r>
      <w:r w:rsidRPr="002A50BD">
        <w:rPr>
          <w:rFonts w:eastAsia="Calibri"/>
          <w:sz w:val="16"/>
        </w:rPr>
        <w:t xml:space="preserve">. </w:t>
      </w:r>
      <w:r w:rsidRPr="002A50BD">
        <w:rPr>
          <w:rFonts w:eastAsia="Calibri"/>
          <w:highlight w:val="green"/>
          <w:u w:val="single"/>
        </w:rPr>
        <w:t>When Washington withdrew</w:t>
      </w:r>
      <w:r w:rsidRPr="002A50BD">
        <w:rPr>
          <w:rFonts w:eastAsia="Calibri"/>
          <w:u w:val="single"/>
        </w:rPr>
        <w:t xml:space="preserve"> from the </w:t>
      </w:r>
      <w:r w:rsidRPr="002A50BD">
        <w:rPr>
          <w:rFonts w:eastAsia="Calibri"/>
          <w:b/>
          <w:iCs/>
          <w:highlight w:val="green"/>
          <w:u w:val="single"/>
        </w:rPr>
        <w:t>T</w:t>
      </w:r>
      <w:r w:rsidRPr="002A50BD">
        <w:rPr>
          <w:rFonts w:eastAsia="Calibri"/>
          <w:u w:val="single"/>
        </w:rPr>
        <w:t>rans-</w:t>
      </w:r>
      <w:r w:rsidRPr="002A50BD">
        <w:rPr>
          <w:rFonts w:eastAsia="Calibri"/>
          <w:b/>
          <w:iCs/>
          <w:highlight w:val="green"/>
          <w:u w:val="single"/>
        </w:rPr>
        <w:t>P</w:t>
      </w:r>
      <w:r w:rsidRPr="002A50BD">
        <w:rPr>
          <w:rFonts w:eastAsia="Calibri"/>
          <w:u w:val="single"/>
        </w:rPr>
        <w:t xml:space="preserve">acific </w:t>
      </w:r>
      <w:r w:rsidRPr="002A50BD">
        <w:rPr>
          <w:rFonts w:eastAsia="Calibri"/>
          <w:b/>
          <w:iCs/>
          <w:highlight w:val="green"/>
          <w:u w:val="single"/>
        </w:rPr>
        <w:t>P</w:t>
      </w:r>
      <w:r w:rsidRPr="002A50BD">
        <w:rPr>
          <w:rFonts w:eastAsia="Calibri"/>
          <w:u w:val="single"/>
        </w:rPr>
        <w:t>artnership</w:t>
      </w:r>
      <w:r w:rsidRPr="002A50BD">
        <w:rPr>
          <w:rFonts w:eastAsia="Calibri"/>
          <w:sz w:val="16"/>
        </w:rPr>
        <w:t xml:space="preserve">, for example, </w:t>
      </w:r>
      <w:r w:rsidRPr="002A50BD">
        <w:rPr>
          <w:rFonts w:eastAsia="Calibri"/>
          <w:u w:val="single"/>
        </w:rPr>
        <w:t>the</w:t>
      </w:r>
      <w:r w:rsidRPr="002A50BD">
        <w:rPr>
          <w:rFonts w:eastAsia="Calibri"/>
          <w:sz w:val="16"/>
        </w:rPr>
        <w:t xml:space="preserve"> trade </w:t>
      </w:r>
      <w:r w:rsidRPr="002A50BD">
        <w:rPr>
          <w:rFonts w:eastAsia="Calibri"/>
          <w:u w:val="single"/>
        </w:rPr>
        <w:t xml:space="preserve">deal </w:t>
      </w:r>
      <w:r w:rsidRPr="002A50BD">
        <w:rPr>
          <w:rFonts w:eastAsia="Calibri"/>
          <w:b/>
          <w:iCs/>
          <w:highlight w:val="green"/>
          <w:u w:val="single"/>
        </w:rPr>
        <w:t>did not collapse</w:t>
      </w:r>
      <w:r w:rsidRPr="002A50BD">
        <w:rPr>
          <w:rFonts w:eastAsia="Calibri"/>
          <w:sz w:val="16"/>
        </w:rPr>
        <w:t xml:space="preserve">. Instead, </w:t>
      </w:r>
      <w:r w:rsidRPr="002A50BD">
        <w:rPr>
          <w:rFonts w:eastAsia="Calibri"/>
          <w:highlight w:val="green"/>
          <w:u w:val="single"/>
        </w:rPr>
        <w:t xml:space="preserve">Japan took the lead </w:t>
      </w:r>
      <w:r w:rsidRPr="002A50BD">
        <w:rPr>
          <w:rFonts w:eastAsia="Calibri"/>
          <w:u w:val="single"/>
        </w:rPr>
        <w:t xml:space="preserve">in organizing a successor that features the rest of the TPP’s </w:t>
      </w:r>
      <w:r w:rsidRPr="002A50BD">
        <w:rPr>
          <w:rFonts w:eastAsia="Calibri"/>
          <w:b/>
          <w:iCs/>
          <w:u w:val="single"/>
        </w:rPr>
        <w:t>original members</w:t>
      </w:r>
      <w:r w:rsidRPr="002A50BD">
        <w:rPr>
          <w:rFonts w:eastAsia="Calibri"/>
          <w:sz w:val="16"/>
        </w:rPr>
        <w:t xml:space="preserve">. </w:t>
      </w:r>
      <w:r w:rsidRPr="002A50BD">
        <w:rPr>
          <w:rFonts w:eastAsia="Calibri"/>
          <w:highlight w:val="green"/>
          <w:u w:val="single"/>
        </w:rPr>
        <w:t>China</w:t>
      </w:r>
      <w:r w:rsidRPr="002A50BD">
        <w:rPr>
          <w:rFonts w:eastAsia="Calibri"/>
          <w:u w:val="single"/>
        </w:rPr>
        <w:t xml:space="preserve"> has </w:t>
      </w:r>
      <w:r w:rsidRPr="002A50BD">
        <w:rPr>
          <w:rFonts w:eastAsia="Calibri"/>
          <w:b/>
          <w:iCs/>
          <w:u w:val="single"/>
        </w:rPr>
        <w:t xml:space="preserve">since </w:t>
      </w:r>
      <w:r w:rsidRPr="002A50BD">
        <w:rPr>
          <w:rFonts w:eastAsia="Calibri"/>
          <w:b/>
          <w:iCs/>
          <w:highlight w:val="green"/>
          <w:u w:val="single"/>
        </w:rPr>
        <w:t>applied</w:t>
      </w:r>
      <w:r w:rsidRPr="002A50BD">
        <w:rPr>
          <w:rFonts w:eastAsia="Calibri"/>
          <w:sz w:val="16"/>
        </w:rPr>
        <w:t xml:space="preserve"> to join the trade bloc, and some members have suggested they are willing to let Beijing in. It is not hard to see why: they want further access to China’s market.</w:t>
      </w:r>
    </w:p>
    <w:p w14:paraId="224EA34B" w14:textId="77777777" w:rsidR="002A50BD" w:rsidRPr="002A50BD" w:rsidRDefault="002A50BD" w:rsidP="002A50BD">
      <w:pPr>
        <w:rPr>
          <w:rFonts w:eastAsia="Calibri"/>
          <w:sz w:val="16"/>
        </w:rPr>
      </w:pPr>
      <w:r w:rsidRPr="002A50BD">
        <w:rPr>
          <w:rFonts w:eastAsia="Calibri"/>
          <w:sz w:val="16"/>
        </w:rPr>
        <w:t xml:space="preserve">The international order is therefore indeed multipolar. </w:t>
      </w:r>
      <w:r w:rsidRPr="002A50BD">
        <w:rPr>
          <w:rFonts w:eastAsia="Calibri"/>
          <w:highlight w:val="green"/>
          <w:u w:val="single"/>
        </w:rPr>
        <w:t>Clusters</w:t>
      </w:r>
      <w:r w:rsidRPr="002A50BD">
        <w:rPr>
          <w:rFonts w:eastAsia="Calibri"/>
          <w:u w:val="single"/>
        </w:rPr>
        <w:t xml:space="preserve"> of </w:t>
      </w:r>
      <w:r w:rsidRPr="002A50BD">
        <w:rPr>
          <w:rFonts w:eastAsia="Calibri"/>
          <w:b/>
          <w:iCs/>
          <w:u w:val="single"/>
        </w:rPr>
        <w:t xml:space="preserve">countries </w:t>
      </w:r>
      <w:r w:rsidRPr="002A50BD">
        <w:rPr>
          <w:rFonts w:eastAsia="Calibri"/>
          <w:b/>
          <w:iCs/>
          <w:highlight w:val="green"/>
          <w:u w:val="single"/>
        </w:rPr>
        <w:t>form</w:t>
      </w:r>
      <w:r w:rsidRPr="002A50BD">
        <w:rPr>
          <w:rFonts w:eastAsia="Calibri"/>
          <w:sz w:val="16"/>
          <w:highlight w:val="green"/>
        </w:rPr>
        <w:t xml:space="preserve">, </w:t>
      </w:r>
      <w:r w:rsidRPr="002A50BD">
        <w:rPr>
          <w:rFonts w:eastAsia="Calibri"/>
          <w:highlight w:val="green"/>
          <w:u w:val="single"/>
        </w:rPr>
        <w:t>dissolve</w:t>
      </w:r>
      <w:r w:rsidRPr="002A50BD">
        <w:rPr>
          <w:rFonts w:eastAsia="Calibri"/>
          <w:sz w:val="16"/>
          <w:highlight w:val="green"/>
        </w:rPr>
        <w:t xml:space="preserve">, </w:t>
      </w:r>
      <w:r w:rsidRPr="002A50BD">
        <w:rPr>
          <w:rFonts w:eastAsia="Calibri"/>
          <w:highlight w:val="green"/>
          <w:u w:val="single"/>
        </w:rPr>
        <w:t>and reconstitute</w:t>
      </w:r>
      <w:r w:rsidRPr="002A50BD">
        <w:rPr>
          <w:rFonts w:eastAsia="Calibri"/>
          <w:u w:val="single"/>
        </w:rPr>
        <w:t xml:space="preserve"> themselves </w:t>
      </w:r>
      <w:r w:rsidRPr="002A50BD">
        <w:rPr>
          <w:rFonts w:eastAsia="Calibri"/>
          <w:highlight w:val="green"/>
          <w:u w:val="single"/>
        </w:rPr>
        <w:t>around</w:t>
      </w:r>
      <w:r w:rsidRPr="002A50BD">
        <w:rPr>
          <w:rFonts w:eastAsia="Calibri"/>
          <w:u w:val="single"/>
        </w:rPr>
        <w:t xml:space="preserve"> </w:t>
      </w:r>
      <w:r w:rsidRPr="002A50BD">
        <w:rPr>
          <w:rFonts w:eastAsia="Calibri"/>
          <w:b/>
          <w:iCs/>
          <w:u w:val="single"/>
        </w:rPr>
        <w:t xml:space="preserve">different </w:t>
      </w:r>
      <w:r w:rsidRPr="002A50BD">
        <w:rPr>
          <w:rFonts w:eastAsia="Calibri"/>
          <w:b/>
          <w:iCs/>
          <w:highlight w:val="green"/>
          <w:u w:val="single"/>
        </w:rPr>
        <w:t>issues</w:t>
      </w:r>
      <w:r w:rsidRPr="002A50BD">
        <w:rPr>
          <w:rFonts w:eastAsia="Calibri"/>
          <w:sz w:val="16"/>
        </w:rPr>
        <w:t xml:space="preserve"> in order </w:t>
      </w:r>
      <w:r w:rsidRPr="002A50BD">
        <w:rPr>
          <w:rFonts w:eastAsia="Calibri"/>
          <w:highlight w:val="green"/>
          <w:u w:val="single"/>
        </w:rPr>
        <w:t xml:space="preserve">to promote </w:t>
      </w:r>
      <w:r w:rsidRPr="002A50BD">
        <w:rPr>
          <w:rFonts w:eastAsia="Calibri"/>
          <w:b/>
          <w:iCs/>
          <w:highlight w:val="green"/>
          <w:u w:val="single"/>
        </w:rPr>
        <w:t>their interests</w:t>
      </w:r>
      <w:r w:rsidRPr="002A50BD">
        <w:rPr>
          <w:rFonts w:eastAsia="Calibri"/>
          <w:sz w:val="16"/>
        </w:rPr>
        <w:t xml:space="preserve">. Even on matters of great significance, </w:t>
      </w:r>
      <w:r w:rsidRPr="002A50BD">
        <w:rPr>
          <w:rFonts w:eastAsia="Calibri"/>
          <w:highlight w:val="green"/>
          <w:u w:val="single"/>
        </w:rPr>
        <w:t>no one state</w:t>
      </w:r>
      <w:r w:rsidRPr="002A50BD">
        <w:rPr>
          <w:rFonts w:eastAsia="Calibri"/>
          <w:sz w:val="16"/>
        </w:rPr>
        <w:t xml:space="preserve"> — </w:t>
      </w:r>
      <w:r w:rsidRPr="002A50BD">
        <w:rPr>
          <w:rFonts w:eastAsia="Calibri"/>
          <w:u w:val="single"/>
        </w:rPr>
        <w:t xml:space="preserve">not even the </w:t>
      </w:r>
      <w:r w:rsidRPr="002A50BD">
        <w:rPr>
          <w:rFonts w:eastAsia="Calibri"/>
          <w:b/>
          <w:iCs/>
          <w:u w:val="single"/>
        </w:rPr>
        <w:t>U</w:t>
      </w:r>
      <w:r w:rsidRPr="002A50BD">
        <w:rPr>
          <w:rFonts w:eastAsia="Calibri"/>
          <w:u w:val="single"/>
        </w:rPr>
        <w:t xml:space="preserve">nited </w:t>
      </w:r>
      <w:r w:rsidRPr="002A50BD">
        <w:rPr>
          <w:rFonts w:eastAsia="Calibri"/>
          <w:b/>
          <w:iCs/>
          <w:u w:val="single"/>
        </w:rPr>
        <w:t>S</w:t>
      </w:r>
      <w:r w:rsidRPr="002A50BD">
        <w:rPr>
          <w:rFonts w:eastAsia="Calibri"/>
          <w:u w:val="single"/>
        </w:rPr>
        <w:t>tates</w:t>
      </w:r>
      <w:r w:rsidRPr="002A50BD">
        <w:rPr>
          <w:rFonts w:eastAsia="Calibri"/>
          <w:sz w:val="16"/>
        </w:rPr>
        <w:t xml:space="preserve"> — </w:t>
      </w:r>
      <w:r w:rsidRPr="002A50BD">
        <w:rPr>
          <w:rFonts w:eastAsia="Calibri"/>
          <w:highlight w:val="green"/>
          <w:u w:val="single"/>
        </w:rPr>
        <w:t xml:space="preserve">can </w:t>
      </w:r>
      <w:r w:rsidRPr="002A50BD">
        <w:rPr>
          <w:rFonts w:eastAsia="Calibri"/>
          <w:b/>
          <w:iCs/>
          <w:highlight w:val="green"/>
          <w:u w:val="single"/>
        </w:rPr>
        <w:t>run the show</w:t>
      </w:r>
      <w:r w:rsidRPr="002A50BD">
        <w:rPr>
          <w:rFonts w:eastAsia="Calibri"/>
          <w:sz w:val="16"/>
        </w:rPr>
        <w:t>.</w:t>
      </w:r>
    </w:p>
    <w:p w14:paraId="3DDB4698" w14:textId="77777777" w:rsidR="002A50BD" w:rsidRPr="002A50BD" w:rsidRDefault="002A50BD" w:rsidP="002A50BD">
      <w:pPr>
        <w:keepNext/>
        <w:keepLines/>
        <w:numPr>
          <w:ilvl w:val="0"/>
          <w:numId w:val="19"/>
        </w:numPr>
        <w:spacing w:before="40" w:after="0"/>
        <w:outlineLvl w:val="3"/>
        <w:rPr>
          <w:rFonts w:eastAsia="Calibri" w:cs="Times New Roman"/>
          <w:b/>
          <w:iCs/>
          <w:sz w:val="26"/>
        </w:rPr>
      </w:pPr>
      <w:r w:rsidRPr="002A50BD">
        <w:rPr>
          <w:rFonts w:eastAsia="Calibri" w:cs="Times New Roman"/>
          <w:b/>
          <w:iCs/>
          <w:sz w:val="26"/>
        </w:rPr>
        <w:t xml:space="preserve">Religious intolerance doesn’t cause war. </w:t>
      </w:r>
    </w:p>
    <w:p w14:paraId="20300099" w14:textId="77777777" w:rsidR="002A50BD" w:rsidRPr="002A50BD" w:rsidRDefault="002A50BD" w:rsidP="002A50BD">
      <w:pPr>
        <w:rPr>
          <w:rFonts w:eastAsia="Calibri"/>
        </w:rPr>
      </w:pPr>
      <w:proofErr w:type="spellStart"/>
      <w:r w:rsidRPr="002A50BD">
        <w:rPr>
          <w:rFonts w:eastAsia="Calibri"/>
          <w:b/>
          <w:bCs/>
          <w:sz w:val="26"/>
        </w:rPr>
        <w:t>Alibašić</w:t>
      </w:r>
      <w:proofErr w:type="spellEnd"/>
      <w:r w:rsidRPr="002A50BD">
        <w:rPr>
          <w:rFonts w:eastAsia="Calibri"/>
          <w:b/>
          <w:bCs/>
          <w:sz w:val="26"/>
        </w:rPr>
        <w:t xml:space="preserve"> ’22</w:t>
      </w:r>
      <w:r w:rsidRPr="002A50BD">
        <w:rPr>
          <w:rFonts w:eastAsia="Calibri"/>
        </w:rPr>
        <w:t xml:space="preserve"> [Ahmet Alibašić, Assistant Professor of Islamic Studies at the University of </w:t>
      </w:r>
      <w:proofErr w:type="spellStart"/>
      <w:r w:rsidRPr="002A50BD">
        <w:rPr>
          <w:rFonts w:eastAsia="Calibri"/>
        </w:rPr>
        <w:t>Sarejevo</w:t>
      </w:r>
      <w:proofErr w:type="spellEnd"/>
      <w:r w:rsidRPr="002A50BD">
        <w:rPr>
          <w:rFonts w:eastAsia="Calibri"/>
        </w:rPr>
        <w:t>. “The Myth of Conflict of Religions.” Georgetown University Berkley Center. https://cultureofencounter.georgetown.edu/responses/the-myth-of-conflict-of-religions.]</w:t>
      </w:r>
    </w:p>
    <w:p w14:paraId="6C93BD14" w14:textId="77777777" w:rsidR="002A50BD" w:rsidRPr="002A50BD" w:rsidRDefault="002A50BD" w:rsidP="002A50BD">
      <w:pPr>
        <w:rPr>
          <w:rFonts w:eastAsia="Calibri"/>
          <w:u w:val="single"/>
        </w:rPr>
      </w:pPr>
      <w:r w:rsidRPr="002A50BD">
        <w:rPr>
          <w:rFonts w:eastAsia="Calibri"/>
          <w:sz w:val="16"/>
        </w:rPr>
        <w:t xml:space="preserve">I opted to be brutal in my response and confront the gentleman with the realities of the day–the different intra-Muslim conflicts that were raging at the time or recently. </w:t>
      </w:r>
      <w:r w:rsidRPr="002A50BD">
        <w:rPr>
          <w:rFonts w:eastAsia="Calibri"/>
          <w:u w:val="single"/>
        </w:rPr>
        <w:t xml:space="preserve">The </w:t>
      </w:r>
      <w:r w:rsidRPr="002A50BD">
        <w:rPr>
          <w:rFonts w:eastAsia="Calibri"/>
          <w:b/>
          <w:iCs/>
          <w:highlight w:val="green"/>
          <w:u w:val="single"/>
        </w:rPr>
        <w:t>reports</w:t>
      </w:r>
      <w:r w:rsidRPr="002A50BD">
        <w:rPr>
          <w:rFonts w:eastAsia="Calibri"/>
          <w:highlight w:val="green"/>
          <w:u w:val="single"/>
        </w:rPr>
        <w:t xml:space="preserve"> of </w:t>
      </w:r>
      <w:r w:rsidRPr="002A50BD">
        <w:rPr>
          <w:rFonts w:eastAsia="Calibri"/>
          <w:b/>
          <w:iCs/>
          <w:highlight w:val="green"/>
          <w:u w:val="single"/>
        </w:rPr>
        <w:t>Yemeni children</w:t>
      </w:r>
      <w:r w:rsidRPr="002A50BD">
        <w:rPr>
          <w:rFonts w:eastAsia="Calibri"/>
          <w:highlight w:val="green"/>
          <w:u w:val="single"/>
        </w:rPr>
        <w:t xml:space="preserve"> </w:t>
      </w:r>
      <w:r w:rsidRPr="002A50BD">
        <w:rPr>
          <w:rFonts w:eastAsia="Calibri"/>
          <w:b/>
          <w:iCs/>
          <w:highlight w:val="green"/>
          <w:u w:val="single"/>
        </w:rPr>
        <w:t>dying</w:t>
      </w:r>
      <w:r w:rsidRPr="002A50BD">
        <w:rPr>
          <w:rFonts w:eastAsia="Calibri"/>
          <w:u w:val="single"/>
        </w:rPr>
        <w:t xml:space="preserve"> of hunger </w:t>
      </w:r>
      <w:r w:rsidRPr="002A50BD">
        <w:rPr>
          <w:rFonts w:eastAsia="Calibri"/>
          <w:highlight w:val="green"/>
          <w:u w:val="single"/>
        </w:rPr>
        <w:t>in</w:t>
      </w:r>
      <w:r w:rsidRPr="002A50BD">
        <w:rPr>
          <w:rFonts w:eastAsia="Calibri"/>
          <w:u w:val="single"/>
        </w:rPr>
        <w:t xml:space="preserve"> an </w:t>
      </w:r>
      <w:r w:rsidRPr="002A50BD">
        <w:rPr>
          <w:rFonts w:eastAsia="Calibri"/>
          <w:b/>
          <w:iCs/>
          <w:highlight w:val="green"/>
          <w:u w:val="single"/>
        </w:rPr>
        <w:t>intra-Muslim</w:t>
      </w:r>
      <w:r w:rsidRPr="002A50BD">
        <w:rPr>
          <w:rFonts w:eastAsia="Calibri"/>
          <w:b/>
          <w:iCs/>
          <w:u w:val="single"/>
        </w:rPr>
        <w:t xml:space="preserve"> civil </w:t>
      </w:r>
      <w:r w:rsidRPr="002A50BD">
        <w:rPr>
          <w:rFonts w:eastAsia="Calibri"/>
          <w:b/>
          <w:iCs/>
          <w:highlight w:val="green"/>
          <w:u w:val="single"/>
        </w:rPr>
        <w:t>war</w:t>
      </w:r>
      <w:r w:rsidRPr="002A50BD">
        <w:rPr>
          <w:rFonts w:eastAsia="Calibri"/>
          <w:u w:val="single"/>
        </w:rPr>
        <w:t xml:space="preserve"> had by then reached the cover pages and headlines; </w:t>
      </w:r>
      <w:proofErr w:type="gramStart"/>
      <w:r w:rsidRPr="002A50BD">
        <w:rPr>
          <w:rFonts w:eastAsia="Calibri"/>
          <w:u w:val="single"/>
        </w:rPr>
        <w:t>so</w:t>
      </w:r>
      <w:proofErr w:type="gramEnd"/>
      <w:r w:rsidRPr="002A50BD">
        <w:rPr>
          <w:rFonts w:eastAsia="Calibri"/>
          <w:u w:val="single"/>
        </w:rPr>
        <w:t xml:space="preserve"> had the reports about the use of chemical weapons around Damascus and heavy fighting among Libyans. </w:t>
      </w:r>
      <w:r w:rsidRPr="002A50BD">
        <w:rPr>
          <w:rFonts w:eastAsia="Calibri"/>
          <w:highlight w:val="green"/>
          <w:u w:val="single"/>
        </w:rPr>
        <w:t>Conflict in</w:t>
      </w:r>
      <w:r w:rsidRPr="002A50BD">
        <w:rPr>
          <w:rFonts w:eastAsia="Calibri"/>
          <w:u w:val="single"/>
        </w:rPr>
        <w:t xml:space="preserve"> the </w:t>
      </w:r>
      <w:r w:rsidRPr="002A50BD">
        <w:rPr>
          <w:rFonts w:eastAsia="Calibri"/>
          <w:b/>
          <w:iCs/>
          <w:highlight w:val="green"/>
          <w:u w:val="single"/>
        </w:rPr>
        <w:t>western Sudan</w:t>
      </w:r>
      <w:r w:rsidRPr="002A50BD">
        <w:rPr>
          <w:rFonts w:eastAsia="Calibri"/>
          <w:u w:val="single"/>
        </w:rPr>
        <w:t xml:space="preserve"> also came to mind, as did </w:t>
      </w:r>
      <w:r w:rsidRPr="002A50BD">
        <w:rPr>
          <w:rFonts w:eastAsia="Calibri"/>
          <w:b/>
          <w:iCs/>
          <w:u w:val="single"/>
        </w:rPr>
        <w:t>ci</w:t>
      </w:r>
      <w:r w:rsidRPr="002A50BD">
        <w:rPr>
          <w:rFonts w:eastAsia="Calibri"/>
          <w:b/>
          <w:iCs/>
          <w:highlight w:val="green"/>
          <w:u w:val="single"/>
        </w:rPr>
        <w:t>vil war in Somalia</w:t>
      </w:r>
      <w:r w:rsidRPr="002A50BD">
        <w:rPr>
          <w:rFonts w:eastAsia="Calibri"/>
          <w:u w:val="single"/>
        </w:rPr>
        <w:t xml:space="preserve">, the </w:t>
      </w:r>
      <w:r w:rsidRPr="002A50BD">
        <w:rPr>
          <w:rFonts w:eastAsia="Calibri"/>
          <w:b/>
          <w:iCs/>
          <w:highlight w:val="green"/>
          <w:u w:val="single"/>
        </w:rPr>
        <w:t>Iraq-Iran</w:t>
      </w:r>
      <w:r w:rsidRPr="002A50BD">
        <w:rPr>
          <w:rFonts w:eastAsia="Calibri"/>
          <w:u w:val="single"/>
        </w:rPr>
        <w:t xml:space="preserve"> eight-year </w:t>
      </w:r>
      <w:r w:rsidRPr="002A50BD">
        <w:rPr>
          <w:rFonts w:eastAsia="Calibri"/>
          <w:b/>
          <w:iCs/>
          <w:highlight w:val="green"/>
          <w:u w:val="single"/>
        </w:rPr>
        <w:t>war</w:t>
      </w:r>
      <w:r w:rsidRPr="002A50BD">
        <w:rPr>
          <w:rFonts w:eastAsia="Calibri"/>
          <w:u w:val="single"/>
        </w:rPr>
        <w:t>, war atrocities in the process of separation of Bangladesh from Pakistan, and many others. </w:t>
      </w:r>
    </w:p>
    <w:p w14:paraId="7AC99DC0" w14:textId="77777777" w:rsidR="002A50BD" w:rsidRPr="002A50BD" w:rsidRDefault="002A50BD" w:rsidP="002A50BD">
      <w:pPr>
        <w:rPr>
          <w:rFonts w:eastAsia="Calibri"/>
          <w:sz w:val="16"/>
        </w:rPr>
      </w:pPr>
      <w:r w:rsidRPr="002A50BD">
        <w:rPr>
          <w:rFonts w:eastAsia="Calibri"/>
          <w:sz w:val="16"/>
        </w:rPr>
        <w:t xml:space="preserve">Since then, </w:t>
      </w:r>
      <w:r w:rsidRPr="002A50BD">
        <w:rPr>
          <w:rFonts w:eastAsia="Calibri"/>
          <w:u w:val="single"/>
        </w:rPr>
        <w:t xml:space="preserve">I have found </w:t>
      </w:r>
      <w:proofErr w:type="spellStart"/>
      <w:r w:rsidRPr="002A50BD">
        <w:rPr>
          <w:rFonts w:eastAsia="Calibri"/>
          <w:u w:val="single"/>
        </w:rPr>
        <w:t>intrafaith</w:t>
      </w:r>
      <w:proofErr w:type="spellEnd"/>
      <w:r w:rsidRPr="002A50BD">
        <w:rPr>
          <w:rFonts w:eastAsia="Calibri"/>
          <w:u w:val="single"/>
        </w:rPr>
        <w:t xml:space="preserve"> conflicts to be a useful method in busting the </w:t>
      </w:r>
      <w:r w:rsidRPr="002A50BD">
        <w:rPr>
          <w:rFonts w:eastAsia="Calibri"/>
          <w:b/>
          <w:iCs/>
          <w:highlight w:val="green"/>
          <w:u w:val="single"/>
        </w:rPr>
        <w:t>myth</w:t>
      </w:r>
      <w:r w:rsidRPr="002A50BD">
        <w:rPr>
          <w:rFonts w:eastAsia="Calibri"/>
          <w:highlight w:val="green"/>
          <w:u w:val="single"/>
        </w:rPr>
        <w:t xml:space="preserve"> of</w:t>
      </w:r>
      <w:r w:rsidRPr="002A50BD">
        <w:rPr>
          <w:rFonts w:eastAsia="Calibri"/>
          <w:u w:val="single"/>
        </w:rPr>
        <w:t xml:space="preserve"> eternal and ever-present </w:t>
      </w:r>
      <w:r w:rsidRPr="002A50BD">
        <w:rPr>
          <w:rFonts w:eastAsia="Calibri"/>
          <w:b/>
          <w:iCs/>
          <w:highlight w:val="green"/>
          <w:u w:val="single"/>
        </w:rPr>
        <w:t>religious</w:t>
      </w:r>
      <w:r w:rsidRPr="002A50BD">
        <w:rPr>
          <w:rFonts w:eastAsia="Calibri"/>
          <w:b/>
          <w:iCs/>
          <w:u w:val="single"/>
        </w:rPr>
        <w:t xml:space="preserve"> conflicts</w:t>
      </w:r>
      <w:r w:rsidRPr="002A50BD">
        <w:rPr>
          <w:rFonts w:eastAsia="Calibri"/>
          <w:u w:val="single"/>
        </w:rPr>
        <w:t xml:space="preserve"> and/or </w:t>
      </w:r>
      <w:r w:rsidRPr="002A50BD">
        <w:rPr>
          <w:rFonts w:eastAsia="Calibri"/>
          <w:highlight w:val="green"/>
          <w:u w:val="single"/>
        </w:rPr>
        <w:t>clash</w:t>
      </w:r>
      <w:r w:rsidRPr="002A50BD">
        <w:rPr>
          <w:rFonts w:eastAsia="Calibri"/>
          <w:u w:val="single"/>
        </w:rPr>
        <w:t xml:space="preserve"> of cultures</w:t>
      </w:r>
      <w:r w:rsidRPr="002A50BD">
        <w:rPr>
          <w:rFonts w:eastAsia="Calibri"/>
          <w:sz w:val="16"/>
        </w:rPr>
        <w:t xml:space="preserve">. That particular type of conflict is often missing from the narratives about both historical and current conflicts. It is not that there are few victims of </w:t>
      </w:r>
      <w:proofErr w:type="spellStart"/>
      <w:r w:rsidRPr="002A50BD">
        <w:rPr>
          <w:rFonts w:eastAsia="Calibri"/>
          <w:sz w:val="16"/>
        </w:rPr>
        <w:t>intrafaith</w:t>
      </w:r>
      <w:proofErr w:type="spellEnd"/>
      <w:r w:rsidRPr="002A50BD">
        <w:rPr>
          <w:rFonts w:eastAsia="Calibri"/>
          <w:sz w:val="16"/>
        </w:rPr>
        <w:t xml:space="preserve"> conflicts; it is simply that they are rarely talked about, as if wounds inflicted by co-religionists hurt less—while actually they hurt more.</w:t>
      </w:r>
    </w:p>
    <w:p w14:paraId="23B5C7C3" w14:textId="77777777" w:rsidR="002A50BD" w:rsidRPr="002A50BD" w:rsidRDefault="002A50BD" w:rsidP="002A50BD">
      <w:pPr>
        <w:rPr>
          <w:rFonts w:eastAsia="Calibri"/>
          <w:u w:val="single"/>
        </w:rPr>
      </w:pPr>
      <w:r w:rsidRPr="002A50BD">
        <w:rPr>
          <w:rFonts w:eastAsia="Calibri"/>
          <w:sz w:val="16"/>
        </w:rPr>
        <w:t xml:space="preserve">Similarly, </w:t>
      </w:r>
      <w:r w:rsidRPr="002A50BD">
        <w:rPr>
          <w:rFonts w:eastAsia="Calibri"/>
          <w:b/>
          <w:iCs/>
          <w:highlight w:val="green"/>
          <w:u w:val="single"/>
        </w:rPr>
        <w:t>interfaith coalitions</w:t>
      </w:r>
      <w:r w:rsidRPr="002A50BD">
        <w:rPr>
          <w:rFonts w:eastAsia="Calibri"/>
          <w:highlight w:val="green"/>
          <w:u w:val="single"/>
        </w:rPr>
        <w:t xml:space="preserve"> </w:t>
      </w:r>
      <w:r w:rsidRPr="002A50BD">
        <w:rPr>
          <w:rFonts w:eastAsia="Calibri"/>
          <w:b/>
          <w:iCs/>
          <w:highlight w:val="green"/>
          <w:u w:val="single"/>
        </w:rPr>
        <w:t>complexify</w:t>
      </w:r>
      <w:r w:rsidRPr="002A50BD">
        <w:rPr>
          <w:rFonts w:eastAsia="Calibri"/>
          <w:u w:val="single"/>
        </w:rPr>
        <w:t xml:space="preserve"> the usual stereotype of the </w:t>
      </w:r>
      <w:r w:rsidRPr="002A50BD">
        <w:rPr>
          <w:rFonts w:eastAsia="Calibri"/>
          <w:b/>
          <w:iCs/>
          <w:highlight w:val="green"/>
          <w:u w:val="single"/>
        </w:rPr>
        <w:t>conflictual nature</w:t>
      </w:r>
      <w:r w:rsidRPr="002A50BD">
        <w:rPr>
          <w:rFonts w:eastAsia="Calibri"/>
          <w:u w:val="single"/>
        </w:rPr>
        <w:t xml:space="preserve"> of Christian-Muslim (and other) </w:t>
      </w:r>
      <w:r w:rsidRPr="002A50BD">
        <w:rPr>
          <w:rFonts w:eastAsia="Calibri"/>
          <w:b/>
          <w:iCs/>
          <w:u w:val="single"/>
        </w:rPr>
        <w:t>relations</w:t>
      </w:r>
      <w:r w:rsidRPr="002A50BD">
        <w:rPr>
          <w:rFonts w:eastAsia="Calibri"/>
          <w:u w:val="single"/>
        </w:rPr>
        <w:t xml:space="preserve"> in the same manner</w:t>
      </w:r>
      <w:r w:rsidRPr="002A50BD">
        <w:rPr>
          <w:rFonts w:eastAsia="Calibri"/>
          <w:sz w:val="16"/>
        </w:rPr>
        <w:t xml:space="preserve">. About ten years ago, Ian Almond published an intriguing book entitled Two Faiths, One Banner: When Muslims Marched with Christians across Europe’s Battlegrounds (2009) reminding us of many battles in which Muslims and Christians were comrades in arms. The map of those battles has proven to be very useful in arguing the case against clash of civilizations. </w:t>
      </w:r>
      <w:r w:rsidRPr="002A50BD">
        <w:rPr>
          <w:rFonts w:eastAsia="Calibri"/>
          <w:u w:val="single"/>
        </w:rPr>
        <w:t xml:space="preserve">Such coalitions are also not specific to an era. Early </w:t>
      </w:r>
      <w:r w:rsidRPr="002A50BD">
        <w:rPr>
          <w:rFonts w:eastAsia="Calibri"/>
          <w:b/>
          <w:iCs/>
          <w:highlight w:val="green"/>
          <w:u w:val="single"/>
        </w:rPr>
        <w:t>Muslims</w:t>
      </w:r>
      <w:r w:rsidRPr="002A50BD">
        <w:rPr>
          <w:rFonts w:eastAsia="Calibri"/>
          <w:highlight w:val="green"/>
          <w:u w:val="single"/>
        </w:rPr>
        <w:t xml:space="preserve"> </w:t>
      </w:r>
      <w:r w:rsidRPr="002A50BD">
        <w:rPr>
          <w:rFonts w:eastAsia="Calibri"/>
          <w:b/>
          <w:iCs/>
          <w:highlight w:val="green"/>
          <w:u w:val="single"/>
        </w:rPr>
        <w:t>celebrated</w:t>
      </w:r>
      <w:r w:rsidRPr="002A50BD">
        <w:rPr>
          <w:rFonts w:eastAsia="Calibri"/>
          <w:u w:val="single"/>
        </w:rPr>
        <w:t xml:space="preserve"> victories of Byzantine </w:t>
      </w:r>
      <w:r w:rsidRPr="002A50BD">
        <w:rPr>
          <w:rFonts w:eastAsia="Calibri"/>
          <w:b/>
          <w:iCs/>
          <w:highlight w:val="green"/>
          <w:u w:val="single"/>
        </w:rPr>
        <w:t>Christian armies</w:t>
      </w:r>
      <w:r w:rsidRPr="002A50BD">
        <w:rPr>
          <w:rFonts w:eastAsia="Calibri"/>
          <w:u w:val="single"/>
        </w:rPr>
        <w:t xml:space="preserve">. During World War I, </w:t>
      </w:r>
      <w:r w:rsidRPr="002A50BD">
        <w:rPr>
          <w:rFonts w:eastAsia="Calibri"/>
          <w:b/>
          <w:iCs/>
          <w:u w:val="single"/>
        </w:rPr>
        <w:t>Bosnian Muslims</w:t>
      </w:r>
      <w:r w:rsidRPr="002A50BD">
        <w:rPr>
          <w:rFonts w:eastAsia="Calibri"/>
          <w:u w:val="single"/>
        </w:rPr>
        <w:t xml:space="preserve"> </w:t>
      </w:r>
      <w:r w:rsidRPr="002A50BD">
        <w:rPr>
          <w:rFonts w:eastAsia="Calibri"/>
          <w:b/>
          <w:iCs/>
          <w:u w:val="single"/>
        </w:rPr>
        <w:t>fought</w:t>
      </w:r>
      <w:r w:rsidRPr="002A50BD">
        <w:rPr>
          <w:rFonts w:eastAsia="Calibri"/>
          <w:u w:val="single"/>
        </w:rPr>
        <w:t xml:space="preserve"> for the Austro-</w:t>
      </w:r>
      <w:r w:rsidRPr="002A50BD">
        <w:rPr>
          <w:rFonts w:eastAsia="Calibri"/>
          <w:b/>
          <w:iCs/>
          <w:u w:val="single"/>
        </w:rPr>
        <w:t>Hungarian empire</w:t>
      </w:r>
      <w:r w:rsidRPr="002A50BD">
        <w:rPr>
          <w:rFonts w:eastAsia="Calibri"/>
          <w:u w:val="single"/>
        </w:rPr>
        <w:t xml:space="preserve"> while </w:t>
      </w:r>
      <w:r w:rsidRPr="002A50BD">
        <w:rPr>
          <w:rFonts w:eastAsia="Calibri"/>
          <w:b/>
          <w:iCs/>
          <w:u w:val="single"/>
        </w:rPr>
        <w:t>other Muslims</w:t>
      </w:r>
      <w:r w:rsidRPr="002A50BD">
        <w:rPr>
          <w:rFonts w:eastAsia="Calibri"/>
          <w:u w:val="single"/>
        </w:rPr>
        <w:t xml:space="preserve"> </w:t>
      </w:r>
      <w:r w:rsidRPr="002A50BD">
        <w:rPr>
          <w:rFonts w:eastAsia="Calibri"/>
          <w:b/>
          <w:iCs/>
          <w:u w:val="single"/>
        </w:rPr>
        <w:t>died for Russian</w:t>
      </w:r>
      <w:r w:rsidRPr="002A50BD">
        <w:rPr>
          <w:rFonts w:eastAsia="Calibri"/>
          <w:u w:val="single"/>
        </w:rPr>
        <w:t>, French, and English empires. </w:t>
      </w:r>
    </w:p>
    <w:p w14:paraId="0FBD44CE" w14:textId="77777777" w:rsidR="002A50BD" w:rsidRPr="002A50BD" w:rsidRDefault="002A50BD" w:rsidP="002A50BD">
      <w:pPr>
        <w:rPr>
          <w:rFonts w:eastAsia="Calibri"/>
          <w:sz w:val="16"/>
        </w:rPr>
      </w:pPr>
      <w:r w:rsidRPr="002A50BD">
        <w:rPr>
          <w:rFonts w:eastAsia="Calibri"/>
          <w:u w:val="single"/>
        </w:rPr>
        <w:t xml:space="preserve">Little has changed since. The ongoing conflict in </w:t>
      </w:r>
      <w:r w:rsidRPr="002A50BD">
        <w:rPr>
          <w:rFonts w:eastAsia="Calibri"/>
          <w:b/>
          <w:iCs/>
          <w:highlight w:val="green"/>
          <w:u w:val="single"/>
        </w:rPr>
        <w:t>Ukraine</w:t>
      </w:r>
      <w:r w:rsidRPr="002A50BD">
        <w:rPr>
          <w:rFonts w:eastAsia="Calibri"/>
          <w:u w:val="single"/>
        </w:rPr>
        <w:t xml:space="preserve"> is another </w:t>
      </w:r>
      <w:r w:rsidRPr="002A50BD">
        <w:rPr>
          <w:rFonts w:eastAsia="Calibri"/>
          <w:highlight w:val="green"/>
          <w:u w:val="single"/>
        </w:rPr>
        <w:t xml:space="preserve">reminder that </w:t>
      </w:r>
      <w:r w:rsidRPr="002A50BD">
        <w:rPr>
          <w:rFonts w:eastAsia="Calibri"/>
          <w:b/>
          <w:iCs/>
          <w:highlight w:val="green"/>
          <w:u w:val="single"/>
        </w:rPr>
        <w:t>conflicts</w:t>
      </w:r>
      <w:r w:rsidRPr="002A50BD">
        <w:rPr>
          <w:rFonts w:eastAsia="Calibri"/>
          <w:highlight w:val="green"/>
          <w:u w:val="single"/>
        </w:rPr>
        <w:t xml:space="preserve"> </w:t>
      </w:r>
      <w:r w:rsidRPr="002A50BD">
        <w:rPr>
          <w:rFonts w:eastAsia="Calibri"/>
          <w:b/>
          <w:iCs/>
          <w:highlight w:val="green"/>
          <w:u w:val="single"/>
        </w:rPr>
        <w:t>do not happen</w:t>
      </w:r>
      <w:r w:rsidRPr="002A50BD">
        <w:rPr>
          <w:rFonts w:eastAsia="Calibri"/>
          <w:u w:val="single"/>
        </w:rPr>
        <w:t xml:space="preserve"> </w:t>
      </w:r>
      <w:r w:rsidRPr="002A50BD">
        <w:rPr>
          <w:rFonts w:eastAsia="Calibri"/>
          <w:highlight w:val="green"/>
          <w:u w:val="single"/>
        </w:rPr>
        <w:t xml:space="preserve">only along </w:t>
      </w:r>
      <w:r w:rsidRPr="002A50BD">
        <w:rPr>
          <w:rFonts w:eastAsia="Calibri"/>
          <w:b/>
          <w:iCs/>
          <w:highlight w:val="green"/>
          <w:u w:val="single"/>
        </w:rPr>
        <w:t>religious</w:t>
      </w:r>
      <w:r w:rsidRPr="002A50BD">
        <w:rPr>
          <w:rFonts w:eastAsia="Calibri"/>
          <w:u w:val="single"/>
        </w:rPr>
        <w:t xml:space="preserve"> and cultural </w:t>
      </w:r>
      <w:r w:rsidRPr="002A50BD">
        <w:rPr>
          <w:rFonts w:eastAsia="Calibri"/>
          <w:b/>
          <w:iCs/>
          <w:u w:val="single"/>
        </w:rPr>
        <w:t xml:space="preserve">fault </w:t>
      </w:r>
      <w:r w:rsidRPr="002A50BD">
        <w:rPr>
          <w:rFonts w:eastAsia="Calibri"/>
          <w:b/>
          <w:iCs/>
          <w:highlight w:val="green"/>
          <w:u w:val="single"/>
        </w:rPr>
        <w:t>lines</w:t>
      </w:r>
      <w:r w:rsidRPr="002A50BD">
        <w:rPr>
          <w:rFonts w:eastAsia="Calibri"/>
          <w:sz w:val="16"/>
        </w:rPr>
        <w:t>. Therefore, efforts to build and promote a culture of encounter are neither fantasies nor exercises in futility. They address a real need of our time and carry a promise to deconstruct false claims about the nature of our relationships, both in the past and today. The omnipresence of religious conflict is one of those claims, and intrareligious conflicts and interreligious coalitions can be useful in demolishing them.</w:t>
      </w:r>
    </w:p>
    <w:p w14:paraId="6B0558D1" w14:textId="77777777" w:rsidR="002A50BD" w:rsidRPr="002A50BD" w:rsidRDefault="002A50BD" w:rsidP="002A50BD">
      <w:pPr>
        <w:keepNext/>
        <w:keepLines/>
        <w:numPr>
          <w:ilvl w:val="0"/>
          <w:numId w:val="19"/>
        </w:numPr>
        <w:spacing w:before="40" w:after="0"/>
        <w:outlineLvl w:val="3"/>
        <w:rPr>
          <w:rFonts w:eastAsia="Times New Roman" w:cs="Times New Roman"/>
          <w:b/>
          <w:iCs/>
          <w:sz w:val="26"/>
        </w:rPr>
      </w:pPr>
      <w:r w:rsidRPr="002A50BD">
        <w:rPr>
          <w:rFonts w:eastAsia="Times New Roman" w:cs="Times New Roman"/>
          <w:b/>
          <w:iCs/>
          <w:sz w:val="26"/>
        </w:rPr>
        <w:t xml:space="preserve">Migration is low, and conflict isn’t a significant driver.  </w:t>
      </w:r>
    </w:p>
    <w:p w14:paraId="472D3CCA" w14:textId="77777777" w:rsidR="002A50BD" w:rsidRPr="002A50BD" w:rsidRDefault="002A50BD" w:rsidP="002A50BD">
      <w:pPr>
        <w:rPr>
          <w:rFonts w:eastAsia="Calibri"/>
        </w:rPr>
      </w:pPr>
      <w:r w:rsidRPr="002A50BD">
        <w:rPr>
          <w:rFonts w:eastAsia="Calibri"/>
          <w:b/>
          <w:bCs/>
          <w:sz w:val="26"/>
        </w:rPr>
        <w:t>Hass ’24</w:t>
      </w:r>
      <w:r w:rsidRPr="002A50BD">
        <w:rPr>
          <w:rFonts w:eastAsia="Calibri"/>
        </w:rPr>
        <w:t xml:space="preserve"> [Hein de Haas, Professor of Sociology at the University of Amsterdam. “Debunking Myths about Migration.” Duke Center for International Development. February 16, 2024. https://dcid.sanford.duke.edu/news/debunking-myths-about-migration/.]</w:t>
      </w:r>
    </w:p>
    <w:p w14:paraId="2D81FCC2" w14:textId="77777777" w:rsidR="002A50BD" w:rsidRPr="002A50BD" w:rsidRDefault="002A50BD" w:rsidP="002A50BD">
      <w:pPr>
        <w:rPr>
          <w:rFonts w:eastAsia="Calibri"/>
          <w:u w:val="single"/>
        </w:rPr>
      </w:pPr>
      <w:r w:rsidRPr="002A50BD">
        <w:rPr>
          <w:rFonts w:eastAsia="Calibri"/>
          <w:b/>
          <w:iCs/>
          <w:highlight w:val="green"/>
          <w:u w:val="single"/>
        </w:rPr>
        <w:t>Myth</w:t>
      </w:r>
      <w:r w:rsidRPr="002A50BD">
        <w:rPr>
          <w:rFonts w:eastAsia="Calibri"/>
          <w:u w:val="single"/>
        </w:rPr>
        <w:t xml:space="preserve">: We live in times of </w:t>
      </w:r>
      <w:r w:rsidRPr="002A50BD">
        <w:rPr>
          <w:rFonts w:eastAsia="Calibri"/>
          <w:b/>
          <w:iCs/>
          <w:highlight w:val="green"/>
          <w:u w:val="single"/>
        </w:rPr>
        <w:t>unprecedented mass migration</w:t>
      </w:r>
      <w:r w:rsidRPr="002A50BD">
        <w:rPr>
          <w:rFonts w:eastAsia="Calibri"/>
          <w:u w:val="single"/>
        </w:rPr>
        <w:t>.</w:t>
      </w:r>
    </w:p>
    <w:p w14:paraId="6ECA5D1D" w14:textId="77777777" w:rsidR="002A50BD" w:rsidRPr="002A50BD" w:rsidRDefault="002A50BD" w:rsidP="002A50BD">
      <w:pPr>
        <w:rPr>
          <w:rFonts w:eastAsia="Calibri"/>
          <w:sz w:val="16"/>
        </w:rPr>
      </w:pPr>
      <w:r w:rsidRPr="002A50BD">
        <w:rPr>
          <w:rFonts w:eastAsia="Calibri"/>
          <w:sz w:val="16"/>
        </w:rPr>
        <w:t xml:space="preserve">de Haas shared several graphs with the audience showing that </w:t>
      </w:r>
      <w:r w:rsidRPr="002A50BD">
        <w:rPr>
          <w:rFonts w:eastAsia="Calibri"/>
          <w:u w:val="single"/>
        </w:rPr>
        <w:t xml:space="preserve">although migration has increased in recent years, </w:t>
      </w:r>
      <w:r w:rsidRPr="002A50BD">
        <w:rPr>
          <w:rFonts w:eastAsia="Calibri"/>
          <w:b/>
          <w:iCs/>
          <w:highlight w:val="green"/>
          <w:u w:val="single"/>
        </w:rPr>
        <w:t>migrants</w:t>
      </w:r>
      <w:r w:rsidRPr="002A50BD">
        <w:rPr>
          <w:rFonts w:eastAsia="Calibri"/>
          <w:highlight w:val="green"/>
          <w:u w:val="single"/>
        </w:rPr>
        <w:t xml:space="preserve"> make</w:t>
      </w:r>
      <w:r w:rsidRPr="002A50BD">
        <w:rPr>
          <w:rFonts w:eastAsia="Calibri"/>
          <w:u w:val="single"/>
        </w:rPr>
        <w:t xml:space="preserve"> </w:t>
      </w:r>
      <w:r w:rsidRPr="002A50BD">
        <w:rPr>
          <w:rFonts w:eastAsia="Calibri"/>
          <w:highlight w:val="green"/>
          <w:u w:val="single"/>
        </w:rPr>
        <w:t>up</w:t>
      </w:r>
      <w:r w:rsidRPr="002A50BD">
        <w:rPr>
          <w:rFonts w:eastAsia="Calibri"/>
          <w:u w:val="single"/>
        </w:rPr>
        <w:t xml:space="preserve"> around </w:t>
      </w:r>
      <w:r w:rsidRPr="002A50BD">
        <w:rPr>
          <w:rFonts w:eastAsia="Calibri"/>
          <w:b/>
          <w:iCs/>
          <w:highlight w:val="green"/>
          <w:u w:val="single"/>
        </w:rPr>
        <w:t>three percent</w:t>
      </w:r>
      <w:r w:rsidRPr="002A50BD">
        <w:rPr>
          <w:rFonts w:eastAsia="Calibri"/>
          <w:u w:val="single"/>
        </w:rPr>
        <w:t xml:space="preserve"> of the worldwide population, a percentage that has remained </w:t>
      </w:r>
      <w:r w:rsidRPr="002A50BD">
        <w:rPr>
          <w:rFonts w:eastAsia="Calibri"/>
          <w:b/>
          <w:iCs/>
          <w:highlight w:val="green"/>
          <w:u w:val="single"/>
        </w:rPr>
        <w:t>steady</w:t>
      </w:r>
      <w:r w:rsidRPr="002A50BD">
        <w:rPr>
          <w:rFonts w:eastAsia="Calibri"/>
          <w:highlight w:val="green"/>
          <w:u w:val="single"/>
        </w:rPr>
        <w:t xml:space="preserve"> since </w:t>
      </w:r>
      <w:r w:rsidRPr="002A50BD">
        <w:rPr>
          <w:rFonts w:eastAsia="Calibri"/>
          <w:b/>
          <w:iCs/>
          <w:highlight w:val="green"/>
          <w:u w:val="single"/>
        </w:rPr>
        <w:t>1960</w:t>
      </w:r>
      <w:r w:rsidRPr="002A50BD">
        <w:rPr>
          <w:rFonts w:eastAsia="Calibri"/>
          <w:sz w:val="16"/>
        </w:rPr>
        <w:t xml:space="preserve">. News outlets and </w:t>
      </w:r>
      <w:r w:rsidRPr="002A50BD">
        <w:rPr>
          <w:rFonts w:eastAsia="Calibri"/>
          <w:b/>
          <w:iCs/>
          <w:highlight w:val="green"/>
          <w:u w:val="single"/>
        </w:rPr>
        <w:t>journalists</w:t>
      </w:r>
      <w:r w:rsidRPr="002A50BD">
        <w:rPr>
          <w:rFonts w:eastAsia="Calibri"/>
          <w:u w:val="single"/>
        </w:rPr>
        <w:t xml:space="preserve"> tend to exaggerate the problem, </w:t>
      </w:r>
      <w:r w:rsidRPr="002A50BD">
        <w:rPr>
          <w:rFonts w:eastAsia="Calibri"/>
          <w:highlight w:val="green"/>
          <w:u w:val="single"/>
        </w:rPr>
        <w:t xml:space="preserve">creating a </w:t>
      </w:r>
      <w:r w:rsidRPr="002A50BD">
        <w:rPr>
          <w:rFonts w:eastAsia="Calibri"/>
          <w:b/>
          <w:iCs/>
          <w:highlight w:val="green"/>
          <w:u w:val="single"/>
        </w:rPr>
        <w:t>false narrative</w:t>
      </w:r>
      <w:r w:rsidRPr="002A50BD">
        <w:rPr>
          <w:rFonts w:eastAsia="Calibri"/>
          <w:u w:val="single"/>
        </w:rPr>
        <w:t xml:space="preserve"> that there are </w:t>
      </w:r>
      <w:r w:rsidRPr="002A50BD">
        <w:rPr>
          <w:rFonts w:eastAsia="Calibri"/>
          <w:b/>
          <w:iCs/>
          <w:u w:val="single"/>
        </w:rPr>
        <w:t>more migrants</w:t>
      </w:r>
      <w:r w:rsidRPr="002A50BD">
        <w:rPr>
          <w:rFonts w:eastAsia="Calibri"/>
          <w:u w:val="single"/>
        </w:rPr>
        <w:t xml:space="preserve"> than ever before</w:t>
      </w:r>
      <w:r w:rsidRPr="002A50BD">
        <w:rPr>
          <w:rFonts w:eastAsia="Calibri"/>
          <w:sz w:val="16"/>
        </w:rPr>
        <w:t>. Even government agencies might overstate the issue to attract more funding. de Haas argued that most migration occurs within countries or between neighboring countries, so the images we often see of a mass exodus into Europe are misleading.</w:t>
      </w:r>
    </w:p>
    <w:p w14:paraId="64631C0B" w14:textId="77777777" w:rsidR="002A50BD" w:rsidRPr="002A50BD" w:rsidRDefault="002A50BD" w:rsidP="002A50BD">
      <w:pPr>
        <w:rPr>
          <w:rFonts w:eastAsia="Calibri"/>
          <w:sz w:val="16"/>
        </w:rPr>
      </w:pPr>
      <w:r w:rsidRPr="002A50BD">
        <w:rPr>
          <w:rFonts w:eastAsia="Calibri"/>
          <w:sz w:val="16"/>
        </w:rPr>
        <w:t>Myth: Border restrictions reduce migration.</w:t>
      </w:r>
    </w:p>
    <w:p w14:paraId="4937AB3C" w14:textId="77777777" w:rsidR="002A50BD" w:rsidRPr="002A50BD" w:rsidRDefault="002A50BD" w:rsidP="002A50BD">
      <w:pPr>
        <w:rPr>
          <w:rFonts w:eastAsia="Calibri"/>
          <w:sz w:val="16"/>
        </w:rPr>
      </w:pPr>
      <w:r w:rsidRPr="002A50BD">
        <w:rPr>
          <w:rFonts w:eastAsia="Calibri"/>
          <w:sz w:val="16"/>
        </w:rPr>
        <w:t>Most migration channels involve a complex movement of people back and forth between countries. “If you really want to understand migration from a sociological perspective, you’d have to understand that migration is a process of coming and going,” de Haas said. Understanding this reveals how restrictions can actually lead to more migration when they disrupt these circular channels. They prevent people from going back and forth, pushing migrants to settle permanently in the country that’s implementing restrictions.</w:t>
      </w:r>
    </w:p>
    <w:p w14:paraId="77B10372" w14:textId="77777777" w:rsidR="002A50BD" w:rsidRPr="002A50BD" w:rsidRDefault="002A50BD" w:rsidP="002A50BD">
      <w:pPr>
        <w:rPr>
          <w:rFonts w:eastAsia="Calibri"/>
          <w:sz w:val="16"/>
        </w:rPr>
      </w:pPr>
      <w:r w:rsidRPr="002A50BD">
        <w:rPr>
          <w:rFonts w:eastAsia="Calibri"/>
          <w:sz w:val="16"/>
        </w:rPr>
        <w:t>de Haas also explained “anticipatory surges,” where migrants will work to enter a country faster when they know a restriction is going into effect. de Haas detailed a striking example of this when Suriname achieved independence from the Netherlands. To limit the flow of Surinamese citizens into the Netherlands, Dutch politicians advocated for Surinamese independence, which would take away Dutch citizenship from the Surinamese population. The two countries reached an agreement that until 1980, the Surinamese could go to the Netherlands and get a Dutch passport. In those 10 years before independence was finalized, 40% of the Surinamese population moved to the Netherlands and 50% still live there today. While the policy move was an effort to decrease the number of Surinamese citizens living in the Netherlands, it had the opposite effect.</w:t>
      </w:r>
    </w:p>
    <w:p w14:paraId="5CDE26C5" w14:textId="77777777" w:rsidR="002A50BD" w:rsidRPr="002A50BD" w:rsidRDefault="002A50BD" w:rsidP="002A50BD">
      <w:pPr>
        <w:rPr>
          <w:rFonts w:eastAsia="Calibri"/>
          <w:sz w:val="16"/>
        </w:rPr>
      </w:pPr>
      <w:r w:rsidRPr="002A50BD">
        <w:rPr>
          <w:rFonts w:eastAsia="Calibri"/>
          <w:sz w:val="16"/>
        </w:rPr>
        <w:t>Myth: Development will reduce migration.</w:t>
      </w:r>
    </w:p>
    <w:p w14:paraId="5182453B" w14:textId="77777777" w:rsidR="002A50BD" w:rsidRPr="002A50BD" w:rsidRDefault="002A50BD" w:rsidP="002A50BD">
      <w:pPr>
        <w:rPr>
          <w:rFonts w:eastAsia="Calibri"/>
          <w:sz w:val="16"/>
        </w:rPr>
      </w:pPr>
      <w:r w:rsidRPr="002A50BD">
        <w:rPr>
          <w:rFonts w:eastAsia="Calibri"/>
          <w:sz w:val="16"/>
        </w:rPr>
        <w:t xml:space="preserve">Another common myth is that people are more likely to leave less developed countries to seek opportunities elsewhere. de Haas pointed out that although many low-income countries are in Africa, it is the least migratory continent in the </w:t>
      </w:r>
      <w:proofErr w:type="gramStart"/>
      <w:r w:rsidRPr="002A50BD">
        <w:rPr>
          <w:rFonts w:eastAsia="Calibri"/>
          <w:sz w:val="16"/>
        </w:rPr>
        <w:t>world</w:t>
      </w:r>
      <w:proofErr w:type="gramEnd"/>
      <w:r w:rsidRPr="002A50BD">
        <w:rPr>
          <w:rFonts w:eastAsia="Calibri"/>
          <w:sz w:val="16"/>
        </w:rPr>
        <w:t xml:space="preserve"> and most migrants stay in the region where they’re from. He explained that migration occurs when someone has both the capability and aspiration to migrate. Someone in a low-income country might have the aspiration but lack the capability. In high-income countries, residents often have the capability but lack the aspiration. That’s why middle-income countries are the main drivers of migration, debunking the myth that investing in the development of low-income countries would decrease migration.</w:t>
      </w:r>
    </w:p>
    <w:p w14:paraId="0DA6D755" w14:textId="77777777" w:rsidR="002A50BD" w:rsidRPr="002A50BD" w:rsidRDefault="002A50BD" w:rsidP="002A50BD">
      <w:pPr>
        <w:rPr>
          <w:rFonts w:eastAsia="Calibri"/>
          <w:u w:val="single"/>
        </w:rPr>
      </w:pPr>
      <w:r w:rsidRPr="002A50BD">
        <w:rPr>
          <w:rFonts w:eastAsia="Calibri"/>
          <w:u w:val="single"/>
        </w:rPr>
        <w:t xml:space="preserve">Fact: </w:t>
      </w:r>
      <w:r w:rsidRPr="002A50BD">
        <w:rPr>
          <w:rFonts w:eastAsia="Calibri"/>
          <w:b/>
          <w:iCs/>
          <w:highlight w:val="green"/>
          <w:u w:val="single"/>
        </w:rPr>
        <w:t>Labor demand</w:t>
      </w:r>
      <w:r w:rsidRPr="002A50BD">
        <w:rPr>
          <w:rFonts w:eastAsia="Calibri"/>
          <w:highlight w:val="green"/>
          <w:u w:val="single"/>
        </w:rPr>
        <w:t xml:space="preserve"> is the </w:t>
      </w:r>
      <w:r w:rsidRPr="002A50BD">
        <w:rPr>
          <w:rFonts w:eastAsia="Calibri"/>
          <w:b/>
          <w:iCs/>
          <w:highlight w:val="green"/>
          <w:u w:val="single"/>
        </w:rPr>
        <w:t>biggest driver</w:t>
      </w:r>
      <w:r w:rsidRPr="002A50BD">
        <w:rPr>
          <w:rFonts w:eastAsia="Calibri"/>
          <w:u w:val="single"/>
        </w:rPr>
        <w:t xml:space="preserve"> of migration.</w:t>
      </w:r>
    </w:p>
    <w:p w14:paraId="549F84C3" w14:textId="77777777" w:rsidR="002A50BD" w:rsidRPr="002A50BD" w:rsidRDefault="002A50BD" w:rsidP="002A50BD">
      <w:pPr>
        <w:rPr>
          <w:rFonts w:eastAsia="Calibri"/>
          <w:sz w:val="16"/>
        </w:rPr>
      </w:pPr>
      <w:proofErr w:type="gramStart"/>
      <w:r w:rsidRPr="002A50BD">
        <w:rPr>
          <w:rFonts w:eastAsia="Calibri"/>
          <w:sz w:val="16"/>
        </w:rPr>
        <w:t>de Haas</w:t>
      </w:r>
      <w:proofErr w:type="gramEnd"/>
      <w:r w:rsidRPr="002A50BD">
        <w:rPr>
          <w:rFonts w:eastAsia="Calibri"/>
          <w:sz w:val="16"/>
        </w:rPr>
        <w:t xml:space="preserve"> ended his talk by explaining that </w:t>
      </w:r>
      <w:r w:rsidRPr="002A50BD">
        <w:rPr>
          <w:rFonts w:eastAsia="Calibri"/>
          <w:u w:val="single"/>
        </w:rPr>
        <w:t xml:space="preserve">while </w:t>
      </w:r>
      <w:r w:rsidRPr="002A50BD">
        <w:rPr>
          <w:rFonts w:eastAsia="Calibri"/>
          <w:highlight w:val="green"/>
          <w:u w:val="single"/>
        </w:rPr>
        <w:t>politicians</w:t>
      </w:r>
      <w:r w:rsidRPr="002A50BD">
        <w:rPr>
          <w:rFonts w:eastAsia="Calibri"/>
          <w:u w:val="single"/>
        </w:rPr>
        <w:t xml:space="preserve"> might </w:t>
      </w:r>
      <w:r w:rsidRPr="002A50BD">
        <w:rPr>
          <w:rFonts w:eastAsia="Calibri"/>
          <w:highlight w:val="green"/>
          <w:u w:val="single"/>
        </w:rPr>
        <w:t>say</w:t>
      </w:r>
      <w:r w:rsidRPr="002A50BD">
        <w:rPr>
          <w:rFonts w:eastAsia="Calibri"/>
          <w:u w:val="single"/>
        </w:rPr>
        <w:t xml:space="preserve"> that </w:t>
      </w:r>
      <w:r w:rsidRPr="002A50BD">
        <w:rPr>
          <w:rFonts w:eastAsia="Calibri"/>
          <w:b/>
          <w:iCs/>
          <w:highlight w:val="green"/>
          <w:u w:val="single"/>
        </w:rPr>
        <w:t>violence</w:t>
      </w:r>
      <w:r w:rsidRPr="002A50BD">
        <w:rPr>
          <w:rFonts w:eastAsia="Calibri"/>
          <w:u w:val="single"/>
        </w:rPr>
        <w:t xml:space="preserve">, misery, poverty, </w:t>
      </w:r>
      <w:r w:rsidRPr="002A50BD">
        <w:rPr>
          <w:rFonts w:eastAsia="Calibri"/>
          <w:b/>
          <w:iCs/>
          <w:highlight w:val="green"/>
          <w:u w:val="single"/>
        </w:rPr>
        <w:t>invasion</w:t>
      </w:r>
      <w:r w:rsidRPr="002A50BD">
        <w:rPr>
          <w:rFonts w:eastAsia="Calibri"/>
          <w:u w:val="single"/>
        </w:rPr>
        <w:t xml:space="preserve">, or climate change </w:t>
      </w:r>
      <w:r w:rsidRPr="002A50BD">
        <w:rPr>
          <w:rFonts w:eastAsia="Calibri"/>
          <w:b/>
          <w:iCs/>
          <w:highlight w:val="green"/>
          <w:u w:val="single"/>
        </w:rPr>
        <w:t>drive migration</w:t>
      </w:r>
      <w:r w:rsidRPr="002A50BD">
        <w:rPr>
          <w:rFonts w:eastAsia="Calibri"/>
          <w:u w:val="single"/>
        </w:rPr>
        <w:t xml:space="preserve">, they </w:t>
      </w:r>
      <w:r w:rsidRPr="002A50BD">
        <w:rPr>
          <w:rFonts w:eastAsia="Calibri"/>
          <w:b/>
          <w:iCs/>
          <w:highlight w:val="green"/>
          <w:u w:val="single"/>
        </w:rPr>
        <w:t>never mention</w:t>
      </w:r>
      <w:r w:rsidRPr="002A50BD">
        <w:rPr>
          <w:rFonts w:eastAsia="Calibri"/>
          <w:u w:val="single"/>
        </w:rPr>
        <w:t xml:space="preserve"> that </w:t>
      </w:r>
      <w:r w:rsidRPr="002A50BD">
        <w:rPr>
          <w:rFonts w:eastAsia="Calibri"/>
          <w:highlight w:val="green"/>
          <w:u w:val="single"/>
        </w:rPr>
        <w:t xml:space="preserve">the </w:t>
      </w:r>
      <w:r w:rsidRPr="002A50BD">
        <w:rPr>
          <w:rFonts w:eastAsia="Calibri"/>
          <w:b/>
          <w:iCs/>
          <w:highlight w:val="green"/>
          <w:u w:val="single"/>
        </w:rPr>
        <w:t>main reason</w:t>
      </w:r>
      <w:r w:rsidRPr="002A50BD">
        <w:rPr>
          <w:rFonts w:eastAsia="Calibri"/>
          <w:u w:val="single"/>
        </w:rPr>
        <w:t xml:space="preserve"> people migrate </w:t>
      </w:r>
      <w:r w:rsidRPr="002A50BD">
        <w:rPr>
          <w:rFonts w:eastAsia="Calibri"/>
          <w:highlight w:val="green"/>
          <w:u w:val="single"/>
        </w:rPr>
        <w:t>is</w:t>
      </w:r>
      <w:r w:rsidRPr="002A50BD">
        <w:rPr>
          <w:rFonts w:eastAsia="Calibri"/>
          <w:u w:val="single"/>
        </w:rPr>
        <w:t xml:space="preserve"> because there is a </w:t>
      </w:r>
      <w:r w:rsidRPr="002A50BD">
        <w:rPr>
          <w:rFonts w:eastAsia="Calibri"/>
          <w:b/>
          <w:iCs/>
          <w:u w:val="single"/>
        </w:rPr>
        <w:t>demand</w:t>
      </w:r>
      <w:r w:rsidRPr="002A50BD">
        <w:rPr>
          <w:rFonts w:eastAsia="Calibri"/>
          <w:u w:val="single"/>
        </w:rPr>
        <w:t xml:space="preserve"> for their </w:t>
      </w:r>
      <w:r w:rsidRPr="002A50BD">
        <w:rPr>
          <w:rFonts w:eastAsia="Calibri"/>
          <w:b/>
          <w:iCs/>
          <w:highlight w:val="green"/>
          <w:u w:val="single"/>
        </w:rPr>
        <w:t>labor</w:t>
      </w:r>
      <w:r w:rsidRPr="002A50BD">
        <w:rPr>
          <w:rFonts w:eastAsia="Calibri"/>
          <w:sz w:val="16"/>
        </w:rPr>
        <w:t>. “It’s an anti-immigration myth that migrants take away jobs and drive down wages,” he said. The reality is that there is a structural labor shortage in many high-income countries that migrants fill, which is especially true when the economy is doing well.</w:t>
      </w:r>
    </w:p>
    <w:p w14:paraId="06B4FF1D" w14:textId="77777777" w:rsidR="002A50BD" w:rsidRPr="002A50BD" w:rsidRDefault="002A50BD" w:rsidP="002A50BD">
      <w:pPr>
        <w:rPr>
          <w:rFonts w:eastAsia="Calibri"/>
          <w:sz w:val="16"/>
        </w:rPr>
      </w:pPr>
      <w:r w:rsidRPr="002A50BD">
        <w:rPr>
          <w:rFonts w:eastAsia="Calibri"/>
          <w:sz w:val="16"/>
        </w:rPr>
        <w:t>When describing the current dialogue about migration, de Haas pointed out that “politicians that talk extremely tough about securing the border actually don’t do anything to prevent undocumented migrants from working.” He drove this point home with a shocking statistic that only 10 to 15 companies in the U.S. are prosecuted for employing undocumented migrants each year.</w:t>
      </w:r>
    </w:p>
    <w:p w14:paraId="68ABBFF1" w14:textId="77777777" w:rsidR="002A50BD" w:rsidRPr="002A50BD" w:rsidRDefault="002A50BD" w:rsidP="002A50BD">
      <w:pPr>
        <w:rPr>
          <w:rFonts w:eastAsia="Calibri"/>
          <w:sz w:val="16"/>
        </w:rPr>
      </w:pPr>
      <w:r w:rsidRPr="002A50BD">
        <w:rPr>
          <w:rFonts w:eastAsia="Calibri"/>
          <w:sz w:val="16"/>
        </w:rPr>
        <w:t>de Haas argued that we need a new way of thinking about migration that captures the nuances of why and how people migrate. He concluded his talk by sharing his hope that there will be “a future generation of politicians that has the courage to tell a real story about migration.”</w:t>
      </w:r>
    </w:p>
    <w:p w14:paraId="2C803A0E" w14:textId="24B51BAA" w:rsidR="00D56328" w:rsidRDefault="00D56328" w:rsidP="00D56328">
      <w:pPr>
        <w:pStyle w:val="Heading4"/>
        <w:numPr>
          <w:ilvl w:val="0"/>
          <w:numId w:val="19"/>
        </w:numPr>
      </w:pPr>
      <w:r>
        <w:t>Iran war also thumps the RF impacts! Inserted in green. That’s</w:t>
      </w:r>
    </w:p>
    <w:p w14:paraId="4E3FF2B8" w14:textId="0C790717" w:rsidR="00D56328" w:rsidRPr="00401D77" w:rsidRDefault="00D56328" w:rsidP="00D56328">
      <w:r>
        <w:t xml:space="preserve">Dr. Sidra </w:t>
      </w:r>
      <w:r>
        <w:rPr>
          <w:rStyle w:val="Style13ptBold"/>
        </w:rPr>
        <w:t xml:space="preserve">1AC </w:t>
      </w:r>
      <w:r w:rsidRPr="00AF6EC1">
        <w:rPr>
          <w:rStyle w:val="Style13ptBold"/>
        </w:rPr>
        <w:t>Akram et al. 25</w:t>
      </w:r>
      <w:r>
        <w:t>, PhD, Assistant Professor, Political Science, National Business School, The University of Faisalabad; Dr. Altaf Majeed, PhD, Scholar, International Relations, Government College University Faisalabad; Hira Arshad, Visiting Lecturer, Political Science, Government College University Faisalabad; Sufyan Fiaz, MS, Scholar, Fashion Design Management, Pakistan Institute of Fashion and Design, "Religious Intolerance: A Threat to World Peace," International Journal for Social Sciences, Vol. 4, No. 3, 08/27/2025, pg. 3935-3951.</w:t>
      </w:r>
    </w:p>
    <w:p w14:paraId="064F4933" w14:textId="77777777" w:rsidR="00D56328" w:rsidRPr="00254E1D" w:rsidRDefault="00D56328" w:rsidP="00D56328">
      <w:pPr>
        <w:rPr>
          <w:sz w:val="16"/>
        </w:rPr>
      </w:pPr>
      <w:r w:rsidRPr="00254E1D">
        <w:rPr>
          <w:sz w:val="16"/>
        </w:rPr>
        <w:t xml:space="preserve">Religious intolerance, defined as the refusal to accept or respect beliefs different </w:t>
      </w:r>
      <w:proofErr w:type="spellStart"/>
      <w:proofErr w:type="gramStart"/>
      <w:r w:rsidRPr="00254E1D">
        <w:rPr>
          <w:sz w:val="16"/>
        </w:rPr>
        <w:t>fromone’s</w:t>
      </w:r>
      <w:proofErr w:type="spellEnd"/>
      <w:proofErr w:type="gramEnd"/>
      <w:r w:rsidRPr="00254E1D">
        <w:rPr>
          <w:sz w:val="16"/>
        </w:rPr>
        <w:t xml:space="preserve"> own, </w:t>
      </w:r>
      <w:proofErr w:type="spellStart"/>
      <w:proofErr w:type="gramStart"/>
      <w:r w:rsidRPr="00254E1D">
        <w:rPr>
          <w:sz w:val="16"/>
        </w:rPr>
        <w:t>leadingto</w:t>
      </w:r>
      <w:proofErr w:type="spellEnd"/>
      <w:proofErr w:type="gramEnd"/>
      <w:r w:rsidRPr="00254E1D">
        <w:rPr>
          <w:sz w:val="16"/>
        </w:rPr>
        <w:t xml:space="preserve"> persecution or discrimination, is recognized as a serious threat to human dignity and peace (Singh, 2015). Throughout history and culture, when a group is specifically denied tolerance or is </w:t>
      </w:r>
      <w:proofErr w:type="spellStart"/>
      <w:r w:rsidRPr="00254E1D">
        <w:rPr>
          <w:sz w:val="16"/>
        </w:rPr>
        <w:t>perceivedas</w:t>
      </w:r>
      <w:proofErr w:type="spellEnd"/>
      <w:r w:rsidRPr="00254E1D">
        <w:rPr>
          <w:sz w:val="16"/>
        </w:rPr>
        <w:t xml:space="preserve"> </w:t>
      </w:r>
      <w:proofErr w:type="spellStart"/>
      <w:r w:rsidRPr="00254E1D">
        <w:rPr>
          <w:sz w:val="16"/>
        </w:rPr>
        <w:t>aninfidel</w:t>
      </w:r>
      <w:proofErr w:type="spellEnd"/>
      <w:r w:rsidRPr="00254E1D">
        <w:rPr>
          <w:sz w:val="16"/>
        </w:rPr>
        <w:t xml:space="preserve"> or heretic, the ground is prepared for further atrocities. What begins as prejudice </w:t>
      </w:r>
      <w:proofErr w:type="spellStart"/>
      <w:r w:rsidRPr="00254E1D">
        <w:rPr>
          <w:sz w:val="16"/>
        </w:rPr>
        <w:t>andsocial</w:t>
      </w:r>
      <w:proofErr w:type="spellEnd"/>
      <w:r w:rsidRPr="00254E1D">
        <w:rPr>
          <w:sz w:val="16"/>
        </w:rPr>
        <w:t xml:space="preserve"> exclusion can eventually turn into mass violence when the perceived “other” becomes </w:t>
      </w:r>
      <w:proofErr w:type="spellStart"/>
      <w:r w:rsidRPr="00254E1D">
        <w:rPr>
          <w:sz w:val="16"/>
        </w:rPr>
        <w:t>sufficientlydehumanized</w:t>
      </w:r>
      <w:proofErr w:type="spellEnd"/>
      <w:r w:rsidRPr="00254E1D">
        <w:rPr>
          <w:sz w:val="16"/>
        </w:rPr>
        <w:t xml:space="preserve"> (Hayat &amp; Malik, 2022) . Modern social psychology supports this evolution: </w:t>
      </w:r>
      <w:proofErr w:type="spellStart"/>
      <w:proofErr w:type="gramStart"/>
      <w:r w:rsidRPr="00254E1D">
        <w:rPr>
          <w:sz w:val="16"/>
        </w:rPr>
        <w:t>whenpeoplefeel</w:t>
      </w:r>
      <w:proofErr w:type="spellEnd"/>
      <w:proofErr w:type="gramEnd"/>
      <w:r w:rsidRPr="00254E1D">
        <w:rPr>
          <w:sz w:val="16"/>
        </w:rPr>
        <w:t xml:space="preserve"> that their group or beliefs are under threat, prejudice and intolerance increase, giving rise </w:t>
      </w:r>
      <w:proofErr w:type="spellStart"/>
      <w:r w:rsidRPr="00254E1D">
        <w:rPr>
          <w:sz w:val="16"/>
        </w:rPr>
        <w:t>toadefensive</w:t>
      </w:r>
      <w:proofErr w:type="spellEnd"/>
      <w:r w:rsidRPr="00254E1D">
        <w:rPr>
          <w:sz w:val="16"/>
        </w:rPr>
        <w:t xml:space="preserve"> worldview that demonizes outsiders. </w:t>
      </w:r>
      <w:r w:rsidRPr="00976E19">
        <w:rPr>
          <w:rStyle w:val="StyleUnderline"/>
        </w:rPr>
        <w:t>In the</w:t>
      </w:r>
      <w:r w:rsidRPr="00254E1D">
        <w:rPr>
          <w:sz w:val="16"/>
        </w:rPr>
        <w:t xml:space="preserve"> </w:t>
      </w:r>
      <w:r w:rsidRPr="00976E19">
        <w:rPr>
          <w:rStyle w:val="Emphasis"/>
        </w:rPr>
        <w:t>religious sphere</w:t>
      </w:r>
      <w:r w:rsidRPr="00976E19">
        <w:rPr>
          <w:rStyle w:val="StyleUnderline"/>
        </w:rPr>
        <w:t>, this dynamic can be</w:t>
      </w:r>
      <w:r w:rsidRPr="00254E1D">
        <w:rPr>
          <w:sz w:val="16"/>
        </w:rPr>
        <w:t xml:space="preserve"> particularly </w:t>
      </w:r>
      <w:r w:rsidRPr="00976E19">
        <w:rPr>
          <w:rStyle w:val="Emphasis"/>
        </w:rPr>
        <w:t>unstable</w:t>
      </w:r>
      <w:r w:rsidRPr="00254E1D">
        <w:rPr>
          <w:sz w:val="16"/>
        </w:rPr>
        <w:t xml:space="preserve">, </w:t>
      </w:r>
      <w:r w:rsidRPr="00976E19">
        <w:rPr>
          <w:rStyle w:val="StyleUnderline"/>
        </w:rPr>
        <w:t>since beliefs are often at the</w:t>
      </w:r>
      <w:r w:rsidRPr="00254E1D">
        <w:rPr>
          <w:sz w:val="16"/>
        </w:rPr>
        <w:t xml:space="preserve"> </w:t>
      </w:r>
      <w:r w:rsidRPr="00976E19">
        <w:rPr>
          <w:rStyle w:val="Emphasis"/>
        </w:rPr>
        <w:t>Centre</w:t>
      </w:r>
      <w:r w:rsidRPr="00254E1D">
        <w:rPr>
          <w:sz w:val="16"/>
        </w:rPr>
        <w:t xml:space="preserve"> </w:t>
      </w:r>
      <w:r w:rsidRPr="00976E19">
        <w:rPr>
          <w:rStyle w:val="StyleUnderline"/>
        </w:rPr>
        <w:t>of identity and community</w:t>
      </w:r>
      <w:r w:rsidRPr="00254E1D">
        <w:rPr>
          <w:sz w:val="16"/>
        </w:rPr>
        <w:t xml:space="preserve">. When combined with political power struggles, economic pressures, or nationalist fervor, </w:t>
      </w:r>
      <w:r w:rsidRPr="00BF1463">
        <w:rPr>
          <w:rStyle w:val="StyleUnderline"/>
          <w:highlight w:val="yellow"/>
        </w:rPr>
        <w:t>religious intolerance becomes</w:t>
      </w:r>
      <w:r w:rsidRPr="00976E19">
        <w:rPr>
          <w:rStyle w:val="StyleUnderline"/>
        </w:rPr>
        <w:t xml:space="preserve"> a</w:t>
      </w:r>
      <w:r w:rsidRPr="00254E1D">
        <w:rPr>
          <w:sz w:val="16"/>
        </w:rPr>
        <w:t xml:space="preserve"> </w:t>
      </w:r>
      <w:r w:rsidRPr="00BF1463">
        <w:rPr>
          <w:rStyle w:val="Emphasis"/>
          <w:highlight w:val="yellow"/>
        </w:rPr>
        <w:t>destabilizing</w:t>
      </w:r>
      <w:r>
        <w:rPr>
          <w:rStyle w:val="Emphasis"/>
        </w:rPr>
        <w:t xml:space="preserve"> </w:t>
      </w:r>
      <w:r w:rsidRPr="00976E19">
        <w:rPr>
          <w:rStyle w:val="Emphasis"/>
        </w:rPr>
        <w:t>force</w:t>
      </w:r>
      <w:r w:rsidRPr="00254E1D">
        <w:rPr>
          <w:sz w:val="16"/>
        </w:rPr>
        <w:t xml:space="preserve"> </w:t>
      </w:r>
      <w:r w:rsidRPr="00976E19">
        <w:rPr>
          <w:rStyle w:val="StyleUnderline"/>
        </w:rPr>
        <w:t>that can fuel conflict</w:t>
      </w:r>
      <w:r w:rsidRPr="00254E1D">
        <w:rPr>
          <w:sz w:val="16"/>
        </w:rPr>
        <w:t xml:space="preserve">. Religious </w:t>
      </w:r>
      <w:r w:rsidRPr="00976E19">
        <w:rPr>
          <w:rStyle w:val="StyleUnderline"/>
        </w:rPr>
        <w:t>intolerance has</w:t>
      </w:r>
      <w:r w:rsidRPr="00254E1D">
        <w:rPr>
          <w:sz w:val="16"/>
        </w:rPr>
        <w:t xml:space="preserve"> </w:t>
      </w:r>
      <w:r w:rsidRPr="00BF1463">
        <w:rPr>
          <w:rStyle w:val="Emphasis"/>
          <w:highlight w:val="yellow"/>
        </w:rPr>
        <w:t>repeatedly</w:t>
      </w:r>
      <w:r w:rsidRPr="00254E1D">
        <w:rPr>
          <w:sz w:val="16"/>
        </w:rPr>
        <w:t xml:space="preserve"> </w:t>
      </w:r>
      <w:r w:rsidRPr="00976E19">
        <w:rPr>
          <w:rStyle w:val="StyleUnderline"/>
        </w:rPr>
        <w:t>led to violence and wars</w:t>
      </w:r>
      <w:r w:rsidRPr="00254E1D">
        <w:rPr>
          <w:sz w:val="16"/>
        </w:rPr>
        <w:t xml:space="preserve"> </w:t>
      </w:r>
      <w:r w:rsidRPr="00BF1463">
        <w:rPr>
          <w:rStyle w:val="Emphasis"/>
          <w:highlight w:val="yellow"/>
        </w:rPr>
        <w:t>throughout history</w:t>
      </w:r>
      <w:r w:rsidRPr="00BF1463">
        <w:rPr>
          <w:sz w:val="16"/>
          <w:highlight w:val="yellow"/>
        </w:rPr>
        <w:t xml:space="preserve">, </w:t>
      </w:r>
      <w:r w:rsidRPr="00BF1463">
        <w:rPr>
          <w:rStyle w:val="StyleUnderline"/>
          <w:highlight w:val="yellow"/>
        </w:rPr>
        <w:t>undermining global</w:t>
      </w:r>
      <w:r w:rsidRPr="00976E19">
        <w:rPr>
          <w:rStyle w:val="StyleUnderline"/>
        </w:rPr>
        <w:t xml:space="preserve"> peace and </w:t>
      </w:r>
      <w:r w:rsidRPr="00BF1463">
        <w:rPr>
          <w:rStyle w:val="StyleUnderline"/>
          <w:highlight w:val="yellow"/>
        </w:rPr>
        <w:t>security</w:t>
      </w:r>
      <w:r w:rsidRPr="00254E1D">
        <w:rPr>
          <w:sz w:val="16"/>
        </w:rPr>
        <w:t xml:space="preserve"> (DAUDA, 2020) . This article </w:t>
      </w:r>
      <w:r w:rsidRPr="00976E19">
        <w:rPr>
          <w:rStyle w:val="StyleUnderline"/>
        </w:rPr>
        <w:t>examines</w:t>
      </w:r>
      <w:r w:rsidRPr="00254E1D">
        <w:rPr>
          <w:sz w:val="16"/>
        </w:rPr>
        <w:t xml:space="preserve"> </w:t>
      </w:r>
      <w:r w:rsidRPr="00976E19">
        <w:rPr>
          <w:rStyle w:val="Emphasis"/>
        </w:rPr>
        <w:t>key</w:t>
      </w:r>
      <w:r w:rsidRPr="00254E1D">
        <w:rPr>
          <w:sz w:val="16"/>
        </w:rPr>
        <w:t xml:space="preserve"> </w:t>
      </w:r>
      <w:r w:rsidRPr="00976E19">
        <w:rPr>
          <w:rStyle w:val="StyleUnderline"/>
        </w:rPr>
        <w:t>historical episodes</w:t>
      </w:r>
      <w:r w:rsidRPr="00254E1D">
        <w:rPr>
          <w:sz w:val="16"/>
        </w:rPr>
        <w:t xml:space="preserve">, from the religious wars between Palestine and later Israel against Iran, </w:t>
      </w:r>
      <w:r w:rsidRPr="00976E19">
        <w:rPr>
          <w:rStyle w:val="StyleUnderline"/>
        </w:rPr>
        <w:t>to illustrate how</w:t>
      </w:r>
      <w:r>
        <w:rPr>
          <w:rStyle w:val="StyleUnderline"/>
        </w:rPr>
        <w:t xml:space="preserve"> </w:t>
      </w:r>
      <w:r w:rsidRPr="00976E19">
        <w:rPr>
          <w:rStyle w:val="StyleUnderline"/>
        </w:rPr>
        <w:t>religious animosity can fuel</w:t>
      </w:r>
      <w:r w:rsidRPr="00254E1D">
        <w:rPr>
          <w:sz w:val="16"/>
        </w:rPr>
        <w:t xml:space="preserve"> </w:t>
      </w:r>
      <w:r w:rsidRPr="00976E19">
        <w:rPr>
          <w:rStyle w:val="Emphasis"/>
        </w:rPr>
        <w:t>large-scale</w:t>
      </w:r>
      <w:r w:rsidRPr="00254E1D">
        <w:rPr>
          <w:sz w:val="16"/>
        </w:rPr>
        <w:t xml:space="preserve"> </w:t>
      </w:r>
      <w:r w:rsidRPr="00976E19">
        <w:rPr>
          <w:rStyle w:val="StyleUnderline"/>
        </w:rPr>
        <w:t>bloodshed</w:t>
      </w:r>
      <w:r w:rsidRPr="00254E1D">
        <w:rPr>
          <w:sz w:val="16"/>
        </w:rPr>
        <w:t xml:space="preserve">. It then analyzes the role of military deterrence, particularly nuclear deterrence, in maintaining the fragile peace in religious tensions (such as </w:t>
      </w:r>
      <w:proofErr w:type="spellStart"/>
      <w:r w:rsidRPr="00254E1D">
        <w:rPr>
          <w:sz w:val="16"/>
        </w:rPr>
        <w:t>betweenIndia</w:t>
      </w:r>
      <w:proofErr w:type="spellEnd"/>
      <w:r w:rsidRPr="00254E1D">
        <w:rPr>
          <w:sz w:val="16"/>
        </w:rPr>
        <w:t xml:space="preserve"> and Pakistan or in the Middle East), highlighting a paradox: deterrence may prevent all forms of war, but it does not resolve the underlying hatred and creates even greater dangers. The use of powerful military instruments (including nuclear weapons and modern military forces) to intimidate religious minorities is a moral debate, in which arguments of strategic necessity are weighed against moral </w:t>
      </w:r>
      <w:proofErr w:type="spellStart"/>
      <w:r w:rsidRPr="00254E1D">
        <w:rPr>
          <w:sz w:val="16"/>
        </w:rPr>
        <w:t>andhumanitarian</w:t>
      </w:r>
      <w:proofErr w:type="spellEnd"/>
      <w:r w:rsidRPr="00254E1D">
        <w:rPr>
          <w:sz w:val="16"/>
        </w:rPr>
        <w:t xml:space="preserve"> grounds. Today, this issue is of global importance. Religious hate crimes and sectarian violence are reported on every continent (Hayat &amp; Malik, 2022). </w:t>
      </w:r>
      <w:r w:rsidRPr="00976E19">
        <w:rPr>
          <w:rStyle w:val="StyleUnderline"/>
        </w:rPr>
        <w:t xml:space="preserve">Religious </w:t>
      </w:r>
      <w:r w:rsidRPr="00BF1463">
        <w:rPr>
          <w:rStyle w:val="StyleUnderline"/>
          <w:highlight w:val="yellow"/>
        </w:rPr>
        <w:t>nationalism</w:t>
      </w:r>
      <w:r w:rsidRPr="00976E19">
        <w:rPr>
          <w:rStyle w:val="StyleUnderline"/>
        </w:rPr>
        <w:t xml:space="preserve"> is</w:t>
      </w:r>
      <w:r w:rsidRPr="00254E1D">
        <w:rPr>
          <w:sz w:val="16"/>
        </w:rPr>
        <w:t xml:space="preserve"> </w:t>
      </w:r>
      <w:r w:rsidRPr="00BF1463">
        <w:rPr>
          <w:rStyle w:val="Emphasis"/>
          <w:highlight w:val="yellow"/>
        </w:rPr>
        <w:t>on the rise</w:t>
      </w:r>
      <w:r w:rsidRPr="00254E1D">
        <w:rPr>
          <w:sz w:val="16"/>
        </w:rPr>
        <w:t xml:space="preserve"> </w:t>
      </w:r>
      <w:r w:rsidRPr="00976E19">
        <w:rPr>
          <w:rStyle w:val="StyleUnderline"/>
        </w:rPr>
        <w:t xml:space="preserve">in many countries, </w:t>
      </w:r>
      <w:r w:rsidRPr="00BF1463">
        <w:rPr>
          <w:rStyle w:val="StyleUnderline"/>
          <w:highlight w:val="yellow"/>
        </w:rPr>
        <w:t>and</w:t>
      </w:r>
      <w:r w:rsidRPr="00BF1463">
        <w:rPr>
          <w:sz w:val="16"/>
          <w:highlight w:val="yellow"/>
        </w:rPr>
        <w:t xml:space="preserve"> </w:t>
      </w:r>
      <w:r w:rsidRPr="00BF1463">
        <w:rPr>
          <w:rStyle w:val="Emphasis"/>
          <w:highlight w:val="yellow"/>
        </w:rPr>
        <w:t>extremist</w:t>
      </w:r>
      <w:r w:rsidRPr="00976E19">
        <w:rPr>
          <w:rStyle w:val="Emphasis"/>
        </w:rPr>
        <w:t xml:space="preserve"> group</w:t>
      </w:r>
      <w:r w:rsidRPr="00BF1463">
        <w:rPr>
          <w:rStyle w:val="Emphasis"/>
          <w:highlight w:val="yellow"/>
        </w:rPr>
        <w:t>s</w:t>
      </w:r>
      <w:r w:rsidRPr="00254E1D">
        <w:rPr>
          <w:sz w:val="16"/>
        </w:rPr>
        <w:t xml:space="preserve"> often </w:t>
      </w:r>
      <w:r w:rsidRPr="00BF1463">
        <w:rPr>
          <w:rStyle w:val="StyleUnderline"/>
          <w:highlight w:val="yellow"/>
        </w:rPr>
        <w:t>use</w:t>
      </w:r>
      <w:r w:rsidRPr="00976E19">
        <w:rPr>
          <w:rStyle w:val="StyleUnderline"/>
        </w:rPr>
        <w:t xml:space="preserve"> religious </w:t>
      </w:r>
      <w:r w:rsidRPr="00BF1463">
        <w:rPr>
          <w:rStyle w:val="StyleUnderline"/>
          <w:highlight w:val="yellow"/>
        </w:rPr>
        <w:t>rhetoric</w:t>
      </w:r>
      <w:r w:rsidRPr="00976E19">
        <w:rPr>
          <w:rStyle w:val="StyleUnderline"/>
        </w:rPr>
        <w:t xml:space="preserve"> to justify violence</w:t>
      </w:r>
      <w:r w:rsidRPr="00254E1D">
        <w:rPr>
          <w:sz w:val="16"/>
        </w:rPr>
        <w:t>. The sad reality is that wars and conflicts serve as a backdrop for persecution and violence against religious minorities(</w:t>
      </w:r>
      <w:proofErr w:type="spellStart"/>
      <w:r w:rsidRPr="00254E1D">
        <w:rPr>
          <w:sz w:val="16"/>
        </w:rPr>
        <w:t>Zalec</w:t>
      </w:r>
      <w:proofErr w:type="spellEnd"/>
      <w:r w:rsidRPr="00254E1D">
        <w:rPr>
          <w:sz w:val="16"/>
        </w:rPr>
        <w:t xml:space="preserve"> &amp; </w:t>
      </w:r>
      <w:proofErr w:type="spellStart"/>
      <w:r w:rsidRPr="00254E1D">
        <w:rPr>
          <w:sz w:val="16"/>
        </w:rPr>
        <w:t>Pavlikova</w:t>
      </w:r>
      <w:proofErr w:type="spellEnd"/>
      <w:r w:rsidRPr="00254E1D">
        <w:rPr>
          <w:sz w:val="16"/>
        </w:rPr>
        <w:t xml:space="preserve">, 2019) . These </w:t>
      </w:r>
      <w:r w:rsidRPr="00976E19">
        <w:rPr>
          <w:rStyle w:val="StyleUnderline"/>
        </w:rPr>
        <w:t>conflicts</w:t>
      </w:r>
      <w:r w:rsidRPr="00254E1D">
        <w:rPr>
          <w:sz w:val="16"/>
        </w:rPr>
        <w:t xml:space="preserve"> not only cause immediate human suffering but also </w:t>
      </w:r>
      <w:proofErr w:type="gramStart"/>
      <w:r w:rsidRPr="00976E19">
        <w:rPr>
          <w:rStyle w:val="StyleUnderline"/>
        </w:rPr>
        <w:t>sow</w:t>
      </w:r>
      <w:proofErr w:type="gramEnd"/>
      <w:r w:rsidRPr="00254E1D">
        <w:rPr>
          <w:sz w:val="16"/>
        </w:rPr>
        <w:t xml:space="preserve"> </w:t>
      </w:r>
      <w:r w:rsidRPr="00976E19">
        <w:rPr>
          <w:rStyle w:val="Emphasis"/>
        </w:rPr>
        <w:t>lasting divisions</w:t>
      </w:r>
      <w:r w:rsidRPr="00254E1D">
        <w:rPr>
          <w:sz w:val="16"/>
        </w:rPr>
        <w:t xml:space="preserve"> </w:t>
      </w:r>
      <w:r w:rsidRPr="00976E19">
        <w:rPr>
          <w:rStyle w:val="StyleUnderline"/>
        </w:rPr>
        <w:t>that hinder peace for generations</w:t>
      </w:r>
      <w:r w:rsidRPr="00254E1D">
        <w:rPr>
          <w:sz w:val="16"/>
        </w:rPr>
        <w:t xml:space="preserve">. Indeed, international </w:t>
      </w:r>
      <w:r w:rsidRPr="00976E19">
        <w:rPr>
          <w:rStyle w:val="StyleUnderline"/>
        </w:rPr>
        <w:t>reports</w:t>
      </w:r>
      <w:r w:rsidRPr="00254E1D">
        <w:rPr>
          <w:sz w:val="16"/>
        </w:rPr>
        <w:t xml:space="preserve"> and human rights </w:t>
      </w:r>
      <w:proofErr w:type="spellStart"/>
      <w:r w:rsidRPr="00254E1D">
        <w:rPr>
          <w:sz w:val="16"/>
        </w:rPr>
        <w:t>organisations</w:t>
      </w:r>
      <w:proofErr w:type="spellEnd"/>
      <w:r w:rsidRPr="00254E1D">
        <w:rPr>
          <w:sz w:val="16"/>
        </w:rPr>
        <w:t xml:space="preserve"> </w:t>
      </w:r>
      <w:r w:rsidRPr="00976E19">
        <w:rPr>
          <w:rStyle w:val="StyleUnderline"/>
        </w:rPr>
        <w:t xml:space="preserve">have warned that, in societies </w:t>
      </w:r>
      <w:r w:rsidRPr="00BF1463">
        <w:rPr>
          <w:rStyle w:val="StyleUnderline"/>
          <w:highlight w:val="yellow"/>
        </w:rPr>
        <w:t>from</w:t>
      </w:r>
      <w:r w:rsidRPr="00976E19">
        <w:rPr>
          <w:rStyle w:val="StyleUnderline"/>
        </w:rPr>
        <w:t xml:space="preserve"> the</w:t>
      </w:r>
      <w:r w:rsidRPr="00254E1D">
        <w:rPr>
          <w:sz w:val="16"/>
        </w:rPr>
        <w:t xml:space="preserve"> </w:t>
      </w:r>
      <w:r w:rsidRPr="00BF1463">
        <w:rPr>
          <w:rStyle w:val="Emphasis"/>
          <w:highlight w:val="yellow"/>
        </w:rPr>
        <w:t>Mid</w:t>
      </w:r>
      <w:r w:rsidRPr="00254E1D">
        <w:rPr>
          <w:sz w:val="16"/>
        </w:rPr>
        <w:t xml:space="preserve">dle </w:t>
      </w:r>
      <w:r w:rsidRPr="00BF1463">
        <w:rPr>
          <w:rStyle w:val="Emphasis"/>
          <w:highlight w:val="yellow"/>
        </w:rPr>
        <w:t>East</w:t>
      </w:r>
      <w:r w:rsidRPr="00BF1463">
        <w:rPr>
          <w:sz w:val="16"/>
          <w:highlight w:val="yellow"/>
        </w:rPr>
        <w:t xml:space="preserve"> </w:t>
      </w:r>
      <w:r w:rsidRPr="00BF1463">
        <w:rPr>
          <w:rStyle w:val="StyleUnderline"/>
          <w:highlight w:val="yellow"/>
        </w:rPr>
        <w:t>to</w:t>
      </w:r>
      <w:r w:rsidRPr="00254E1D">
        <w:rPr>
          <w:sz w:val="16"/>
        </w:rPr>
        <w:t xml:space="preserve"> </w:t>
      </w:r>
      <w:r w:rsidRPr="00976E19">
        <w:rPr>
          <w:rStyle w:val="Emphasis"/>
        </w:rPr>
        <w:t xml:space="preserve">South </w:t>
      </w:r>
      <w:r w:rsidRPr="00BF1463">
        <w:rPr>
          <w:rStyle w:val="Emphasis"/>
          <w:highlight w:val="yellow"/>
        </w:rPr>
        <w:t>Asia</w:t>
      </w:r>
      <w:r w:rsidRPr="00BF1463">
        <w:rPr>
          <w:sz w:val="16"/>
          <w:highlight w:val="yellow"/>
        </w:rPr>
        <w:t xml:space="preserve">, </w:t>
      </w:r>
      <w:r w:rsidRPr="00BF1463">
        <w:rPr>
          <w:rStyle w:val="StyleUnderline"/>
          <w:highlight w:val="yellow"/>
        </w:rPr>
        <w:t>intolerance</w:t>
      </w:r>
      <w:r w:rsidRPr="00976E19">
        <w:rPr>
          <w:rStyle w:val="StyleUnderline"/>
        </w:rPr>
        <w:t xml:space="preserve"> towards other religions is</w:t>
      </w:r>
      <w:r w:rsidRPr="00254E1D">
        <w:rPr>
          <w:sz w:val="16"/>
        </w:rPr>
        <w:t xml:space="preserve"> </w:t>
      </w:r>
      <w:r w:rsidRPr="00BF1463">
        <w:rPr>
          <w:rStyle w:val="Emphasis"/>
          <w:sz w:val="24"/>
          <w:szCs w:val="24"/>
          <w:highlight w:val="yellow"/>
        </w:rPr>
        <w:t>perpetuat</w:t>
      </w:r>
      <w:r w:rsidRPr="00976E19">
        <w:rPr>
          <w:rStyle w:val="Emphasis"/>
          <w:sz w:val="24"/>
          <w:szCs w:val="24"/>
        </w:rPr>
        <w:t xml:space="preserve">ing a </w:t>
      </w:r>
      <w:r w:rsidRPr="00BF1463">
        <w:rPr>
          <w:rStyle w:val="Emphasis"/>
          <w:sz w:val="24"/>
          <w:szCs w:val="24"/>
          <w:highlight w:val="yellow"/>
        </w:rPr>
        <w:t>cycle of</w:t>
      </w:r>
      <w:r w:rsidRPr="00254E1D">
        <w:rPr>
          <w:sz w:val="16"/>
        </w:rPr>
        <w:t xml:space="preserve"> revenge and </w:t>
      </w:r>
      <w:r w:rsidRPr="00BF1463">
        <w:rPr>
          <w:rStyle w:val="Emphasis"/>
          <w:sz w:val="24"/>
          <w:szCs w:val="24"/>
          <w:highlight w:val="yellow"/>
        </w:rPr>
        <w:t>instability</w:t>
      </w:r>
      <w:r w:rsidRPr="00254E1D">
        <w:rPr>
          <w:sz w:val="16"/>
        </w:rPr>
        <w:t xml:space="preserve"> (</w:t>
      </w:r>
      <w:proofErr w:type="spellStart"/>
      <w:r w:rsidRPr="00254E1D">
        <w:rPr>
          <w:sz w:val="16"/>
        </w:rPr>
        <w:t>Ruepke</w:t>
      </w:r>
      <w:proofErr w:type="spellEnd"/>
      <w:r w:rsidRPr="00254E1D">
        <w:rPr>
          <w:sz w:val="16"/>
        </w:rPr>
        <w:t xml:space="preserve"> &amp; Veltri, 2023).</w:t>
      </w:r>
    </w:p>
    <w:p w14:paraId="2AB7E087" w14:textId="77777777" w:rsidR="00D56328" w:rsidRPr="00254E1D" w:rsidRDefault="00D56328" w:rsidP="00D56328">
      <w:pPr>
        <w:rPr>
          <w:sz w:val="16"/>
        </w:rPr>
      </w:pPr>
      <w:r w:rsidRPr="00254E1D">
        <w:rPr>
          <w:sz w:val="16"/>
        </w:rPr>
        <w:t>Research Objectives</w:t>
      </w:r>
    </w:p>
    <w:p w14:paraId="6B2D5AF4" w14:textId="77777777" w:rsidR="00D56328" w:rsidRPr="00254E1D" w:rsidRDefault="00D56328" w:rsidP="00D56328">
      <w:pPr>
        <w:rPr>
          <w:sz w:val="16"/>
        </w:rPr>
      </w:pPr>
      <w:r w:rsidRPr="00254E1D">
        <w:rPr>
          <w:sz w:val="16"/>
        </w:rPr>
        <w:t xml:space="preserve">This study examines the impact of religious intolerance on world peace and explores possible solutions. Firstly, it examines historical examples in which religious fanaticism and hatred have led to violence, war or social unrest. These cases reveal recurring patterns and the magnitude of the threat. It then </w:t>
      </w:r>
      <w:proofErr w:type="spellStart"/>
      <w:r w:rsidRPr="00254E1D">
        <w:rPr>
          <w:sz w:val="16"/>
        </w:rPr>
        <w:t>criticallyanalyzes</w:t>
      </w:r>
      <w:proofErr w:type="spellEnd"/>
      <w:r w:rsidRPr="00254E1D">
        <w:rPr>
          <w:sz w:val="16"/>
        </w:rPr>
        <w:t xml:space="preserve"> the concept of deterrence, especially nuclear deterrence in regions of intense religious tension. The advantages and disadvantages of using powerful defensive mechanisms (such as nuclear weapons or modern militarism) to protect vulnerable religious groups are discussed. Finally, it argues that </w:t>
      </w:r>
      <w:r w:rsidRPr="00BF1463">
        <w:rPr>
          <w:rStyle w:val="StyleUnderline"/>
          <w:highlight w:val="yellow"/>
        </w:rPr>
        <w:t>unless</w:t>
      </w:r>
      <w:r w:rsidRPr="00254E1D">
        <w:rPr>
          <w:sz w:val="16"/>
        </w:rPr>
        <w:t xml:space="preserve"> the root causes of </w:t>
      </w:r>
      <w:r w:rsidRPr="00BF1463">
        <w:rPr>
          <w:rStyle w:val="Emphasis"/>
          <w:highlight w:val="yellow"/>
        </w:rPr>
        <w:t>intolerance</w:t>
      </w:r>
      <w:r w:rsidRPr="00254E1D">
        <w:rPr>
          <w:sz w:val="16"/>
        </w:rPr>
        <w:t xml:space="preserve"> </w:t>
      </w:r>
      <w:r w:rsidRPr="00FF667F">
        <w:rPr>
          <w:rStyle w:val="StyleUnderline"/>
        </w:rPr>
        <w:t xml:space="preserve">are </w:t>
      </w:r>
      <w:r w:rsidRPr="00BF1463">
        <w:rPr>
          <w:rStyle w:val="StyleUnderline"/>
          <w:highlight w:val="yellow"/>
        </w:rPr>
        <w:t>addressed</w:t>
      </w:r>
      <w:r w:rsidRPr="00BF1463">
        <w:rPr>
          <w:sz w:val="16"/>
          <w:highlight w:val="yellow"/>
        </w:rPr>
        <w:t xml:space="preserve">, </w:t>
      </w:r>
      <w:r w:rsidRPr="00BF1463">
        <w:rPr>
          <w:rStyle w:val="Emphasis"/>
          <w:highlight w:val="yellow"/>
        </w:rPr>
        <w:t>any “negative peace”</w:t>
      </w:r>
      <w:r w:rsidRPr="00254E1D">
        <w:rPr>
          <w:sz w:val="16"/>
        </w:rPr>
        <w:t xml:space="preserve"> </w:t>
      </w:r>
      <w:r w:rsidRPr="00FF667F">
        <w:rPr>
          <w:rStyle w:val="StyleUnderline"/>
        </w:rPr>
        <w:t>achieved through deterrence or force</w:t>
      </w:r>
      <w:r>
        <w:rPr>
          <w:rStyle w:val="StyleUnderline"/>
        </w:rPr>
        <w:t xml:space="preserve"> </w:t>
      </w:r>
      <w:r w:rsidRPr="00FF667F">
        <w:rPr>
          <w:rStyle w:val="StyleUnderline"/>
        </w:rPr>
        <w:t xml:space="preserve">will </w:t>
      </w:r>
      <w:r w:rsidRPr="00BF1463">
        <w:rPr>
          <w:rStyle w:val="StyleUnderline"/>
          <w:highlight w:val="yellow"/>
        </w:rPr>
        <w:t>remain</w:t>
      </w:r>
      <w:r w:rsidRPr="00BF1463">
        <w:rPr>
          <w:sz w:val="16"/>
          <w:highlight w:val="yellow"/>
        </w:rPr>
        <w:t xml:space="preserve"> </w:t>
      </w:r>
      <w:r w:rsidRPr="00BF1463">
        <w:rPr>
          <w:rStyle w:val="Emphasis"/>
          <w:highlight w:val="yellow"/>
        </w:rPr>
        <w:t>fragile</w:t>
      </w:r>
      <w:r w:rsidRPr="00254E1D">
        <w:rPr>
          <w:sz w:val="16"/>
        </w:rPr>
        <w:t xml:space="preserve">. Finally, it argues that genuine world </w:t>
      </w:r>
      <w:r w:rsidRPr="00FF667F">
        <w:rPr>
          <w:rStyle w:val="StyleUnderline"/>
        </w:rPr>
        <w:t xml:space="preserve">peace </w:t>
      </w:r>
      <w:r w:rsidRPr="00BF1463">
        <w:rPr>
          <w:rStyle w:val="StyleUnderline"/>
          <w:highlight w:val="yellow"/>
        </w:rPr>
        <w:t>requires</w:t>
      </w:r>
      <w:r w:rsidRPr="00BF1463">
        <w:rPr>
          <w:sz w:val="16"/>
          <w:highlight w:val="yellow"/>
        </w:rPr>
        <w:t xml:space="preserve"> </w:t>
      </w:r>
      <w:r w:rsidRPr="00BF1463">
        <w:rPr>
          <w:rStyle w:val="Emphasis"/>
          <w:highlight w:val="yellow"/>
        </w:rPr>
        <w:t>combating</w:t>
      </w:r>
      <w:r w:rsidRPr="00254E1D">
        <w:rPr>
          <w:sz w:val="16"/>
        </w:rPr>
        <w:t xml:space="preserve"> </w:t>
      </w:r>
      <w:proofErr w:type="gramStart"/>
      <w:r w:rsidRPr="00254E1D">
        <w:rPr>
          <w:sz w:val="16"/>
        </w:rPr>
        <w:t>the ideological</w:t>
      </w:r>
      <w:proofErr w:type="gramEnd"/>
      <w:r w:rsidRPr="00254E1D">
        <w:rPr>
          <w:sz w:val="16"/>
        </w:rPr>
        <w:t xml:space="preserve"> rigidity, </w:t>
      </w:r>
      <w:r w:rsidRPr="00FF667F">
        <w:rPr>
          <w:rStyle w:val="Emphasis"/>
        </w:rPr>
        <w:t>religious extremism</w:t>
      </w:r>
      <w:r w:rsidRPr="00254E1D">
        <w:rPr>
          <w:sz w:val="16"/>
        </w:rPr>
        <w:t xml:space="preserve">, propaganda, and misinformation that fuel hatred, </w:t>
      </w:r>
      <w:r w:rsidRPr="00FF667F">
        <w:rPr>
          <w:rStyle w:val="StyleUnderline"/>
        </w:rPr>
        <w:t>as well as the</w:t>
      </w:r>
      <w:r w:rsidRPr="00254E1D">
        <w:rPr>
          <w:sz w:val="16"/>
        </w:rPr>
        <w:t xml:space="preserve"> </w:t>
      </w:r>
      <w:r w:rsidRPr="00BF1463">
        <w:rPr>
          <w:rStyle w:val="Emphasis"/>
          <w:highlight w:val="yellow"/>
        </w:rPr>
        <w:t>inequalities</w:t>
      </w:r>
      <w:r w:rsidRPr="00BF1463">
        <w:rPr>
          <w:sz w:val="16"/>
          <w:highlight w:val="yellow"/>
        </w:rPr>
        <w:t xml:space="preserve"> </w:t>
      </w:r>
      <w:r w:rsidRPr="00BF1463">
        <w:rPr>
          <w:rStyle w:val="StyleUnderline"/>
          <w:highlight w:val="yellow"/>
        </w:rPr>
        <w:t>that fuel grievances</w:t>
      </w:r>
      <w:r w:rsidRPr="00254E1D">
        <w:rPr>
          <w:sz w:val="16"/>
        </w:rPr>
        <w:t>. The discussion is based on real-world consequences and ethical considerations, recognizing the human costs of both action and inaction in the face of intolerance.</w:t>
      </w:r>
    </w:p>
    <w:p w14:paraId="46074085" w14:textId="77777777" w:rsidR="00D56328" w:rsidRPr="00254E1D" w:rsidRDefault="00D56328" w:rsidP="00D56328">
      <w:pPr>
        <w:rPr>
          <w:sz w:val="16"/>
        </w:rPr>
      </w:pPr>
      <w:r w:rsidRPr="00254E1D">
        <w:rPr>
          <w:sz w:val="16"/>
        </w:rPr>
        <w:t>Research Methodology</w:t>
      </w:r>
    </w:p>
    <w:p w14:paraId="1F430E27" w14:textId="77777777" w:rsidR="00D56328" w:rsidRPr="00254E1D" w:rsidRDefault="00D56328" w:rsidP="00D56328">
      <w:pPr>
        <w:rPr>
          <w:sz w:val="16"/>
        </w:rPr>
      </w:pPr>
      <w:r w:rsidRPr="00254E1D">
        <w:rPr>
          <w:sz w:val="16"/>
        </w:rPr>
        <w:t xml:space="preserve">This research work is analytical as well as descriptive in nature. The data was collected by the </w:t>
      </w:r>
      <w:proofErr w:type="spellStart"/>
      <w:proofErr w:type="gramStart"/>
      <w:r w:rsidRPr="00254E1D">
        <w:rPr>
          <w:sz w:val="16"/>
        </w:rPr>
        <w:t>secondarysources</w:t>
      </w:r>
      <w:proofErr w:type="spellEnd"/>
      <w:proofErr w:type="gramEnd"/>
      <w:r w:rsidRPr="00254E1D">
        <w:rPr>
          <w:sz w:val="16"/>
        </w:rPr>
        <w:t xml:space="preserve"> such as books, articles, reports, and newspapers. This qualitative study examines the </w:t>
      </w:r>
      <w:proofErr w:type="spellStart"/>
      <w:proofErr w:type="gramStart"/>
      <w:r w:rsidRPr="00254E1D">
        <w:rPr>
          <w:sz w:val="16"/>
        </w:rPr>
        <w:t>phenomenonof</w:t>
      </w:r>
      <w:proofErr w:type="spellEnd"/>
      <w:proofErr w:type="gramEnd"/>
      <w:r w:rsidRPr="00254E1D">
        <w:rPr>
          <w:sz w:val="16"/>
        </w:rPr>
        <w:t xml:space="preserve"> religious intolerance as a threat to world peace. This study aims to gain a deeper </w:t>
      </w:r>
      <w:proofErr w:type="spellStart"/>
      <w:proofErr w:type="gramStart"/>
      <w:r w:rsidRPr="00254E1D">
        <w:rPr>
          <w:sz w:val="16"/>
        </w:rPr>
        <w:t>understandingof</w:t>
      </w:r>
      <w:proofErr w:type="spellEnd"/>
      <w:proofErr w:type="gramEnd"/>
      <w:r w:rsidRPr="00254E1D">
        <w:rPr>
          <w:sz w:val="16"/>
        </w:rPr>
        <w:t xml:space="preserve"> </w:t>
      </w:r>
      <w:proofErr w:type="spellStart"/>
      <w:proofErr w:type="gramStart"/>
      <w:r w:rsidRPr="00254E1D">
        <w:rPr>
          <w:sz w:val="16"/>
        </w:rPr>
        <w:t>thecomplexities</w:t>
      </w:r>
      <w:proofErr w:type="spellEnd"/>
      <w:proofErr w:type="gramEnd"/>
      <w:r w:rsidRPr="00254E1D">
        <w:rPr>
          <w:sz w:val="16"/>
        </w:rPr>
        <w:t xml:space="preserve"> of religious intolerance and its impact on world peace and stability. A qualitative </w:t>
      </w:r>
      <w:proofErr w:type="spellStart"/>
      <w:proofErr w:type="gramStart"/>
      <w:r w:rsidRPr="00254E1D">
        <w:rPr>
          <w:sz w:val="16"/>
        </w:rPr>
        <w:t>approachmakes</w:t>
      </w:r>
      <w:proofErr w:type="spellEnd"/>
      <w:proofErr w:type="gramEnd"/>
      <w:r w:rsidRPr="00254E1D">
        <w:rPr>
          <w:sz w:val="16"/>
        </w:rPr>
        <w:t xml:space="preserve"> it possible to explore the complexity and nuances of religious intolerance, allowing the researcher to identify patterns.</w:t>
      </w:r>
    </w:p>
    <w:p w14:paraId="6A82ADDB" w14:textId="77777777" w:rsidR="00D56328" w:rsidRPr="00254E1D" w:rsidRDefault="00D56328" w:rsidP="00D56328">
      <w:pPr>
        <w:rPr>
          <w:sz w:val="16"/>
        </w:rPr>
      </w:pPr>
      <w:r w:rsidRPr="00254E1D">
        <w:rPr>
          <w:sz w:val="16"/>
        </w:rPr>
        <w:t>HISTORICAL IMPACT OF RELIGIOUS INTOLERANCE</w:t>
      </w:r>
    </w:p>
    <w:p w14:paraId="32549389" w14:textId="77777777" w:rsidR="00D56328" w:rsidRPr="00254E1D" w:rsidRDefault="00D56328" w:rsidP="00D56328">
      <w:pPr>
        <w:rPr>
          <w:sz w:val="16"/>
        </w:rPr>
      </w:pPr>
      <w:r w:rsidRPr="00BF1463">
        <w:rPr>
          <w:rStyle w:val="Emphasis"/>
          <w:highlight w:val="yellow"/>
        </w:rPr>
        <w:t>History</w:t>
      </w:r>
      <w:r w:rsidRPr="00BF1463">
        <w:rPr>
          <w:sz w:val="16"/>
          <w:highlight w:val="yellow"/>
        </w:rPr>
        <w:t xml:space="preserve"> </w:t>
      </w:r>
      <w:r w:rsidRPr="00BF1463">
        <w:rPr>
          <w:rStyle w:val="StyleUnderline"/>
          <w:highlight w:val="yellow"/>
        </w:rPr>
        <w:t>provides</w:t>
      </w:r>
      <w:r w:rsidRPr="00BF1463">
        <w:rPr>
          <w:sz w:val="16"/>
          <w:highlight w:val="yellow"/>
        </w:rPr>
        <w:t xml:space="preserve"> </w:t>
      </w:r>
      <w:r w:rsidRPr="00BF1463">
        <w:rPr>
          <w:rStyle w:val="Emphasis"/>
          <w:highlight w:val="yellow"/>
        </w:rPr>
        <w:t>compelling ev</w:t>
      </w:r>
      <w:r w:rsidRPr="000A3BC7">
        <w:rPr>
          <w:rStyle w:val="Emphasis"/>
        </w:rPr>
        <w:t>idence</w:t>
      </w:r>
      <w:r w:rsidRPr="00254E1D">
        <w:rPr>
          <w:sz w:val="16"/>
        </w:rPr>
        <w:t xml:space="preserve"> that </w:t>
      </w:r>
      <w:r w:rsidRPr="000A3BC7">
        <w:rPr>
          <w:rStyle w:val="StyleUnderline"/>
        </w:rPr>
        <w:t>religious intolerance, if</w:t>
      </w:r>
      <w:r w:rsidRPr="00254E1D">
        <w:rPr>
          <w:sz w:val="16"/>
        </w:rPr>
        <w:t xml:space="preserve"> </w:t>
      </w:r>
      <w:r w:rsidRPr="000A3BC7">
        <w:rPr>
          <w:rStyle w:val="Emphasis"/>
        </w:rPr>
        <w:t>addressed</w:t>
      </w:r>
      <w:r w:rsidRPr="00254E1D">
        <w:rPr>
          <w:sz w:val="16"/>
        </w:rPr>
        <w:t xml:space="preserve"> early, </w:t>
      </w:r>
      <w:r w:rsidRPr="000A3BC7">
        <w:rPr>
          <w:rStyle w:val="StyleUnderline"/>
        </w:rPr>
        <w:t>can lead to change</w:t>
      </w:r>
      <w:r>
        <w:rPr>
          <w:rStyle w:val="StyleUnderline"/>
        </w:rPr>
        <w:t xml:space="preserve"> </w:t>
      </w:r>
      <w:r w:rsidRPr="000A3BC7">
        <w:rPr>
          <w:rStyle w:val="StyleUnderline"/>
        </w:rPr>
        <w:t>and</w:t>
      </w:r>
      <w:r w:rsidRPr="00254E1D">
        <w:rPr>
          <w:sz w:val="16"/>
        </w:rPr>
        <w:t xml:space="preserve"> even </w:t>
      </w:r>
      <w:r w:rsidRPr="000A3BC7">
        <w:rPr>
          <w:rStyle w:val="StyleUnderline"/>
        </w:rPr>
        <w:t>change in the</w:t>
      </w:r>
      <w:r w:rsidRPr="00254E1D">
        <w:rPr>
          <w:sz w:val="16"/>
        </w:rPr>
        <w:t xml:space="preserve"> </w:t>
      </w:r>
      <w:r w:rsidRPr="000A3BC7">
        <w:rPr>
          <w:rStyle w:val="Emphasis"/>
        </w:rPr>
        <w:t>global</w:t>
      </w:r>
      <w:r w:rsidRPr="00254E1D">
        <w:rPr>
          <w:sz w:val="16"/>
        </w:rPr>
        <w:t xml:space="preserve"> </w:t>
      </w:r>
      <w:r w:rsidRPr="000A3BC7">
        <w:rPr>
          <w:rStyle w:val="StyleUnderline"/>
        </w:rPr>
        <w:t>political landscape</w:t>
      </w:r>
      <w:r w:rsidRPr="00254E1D">
        <w:rPr>
          <w:sz w:val="16"/>
        </w:rPr>
        <w:t xml:space="preserve">. In many cases, </w:t>
      </w:r>
      <w:r w:rsidRPr="004A4E28">
        <w:rPr>
          <w:rStyle w:val="StyleUnderline"/>
        </w:rPr>
        <w:t>religious</w:t>
      </w:r>
      <w:r w:rsidRPr="000A3BC7">
        <w:rPr>
          <w:rStyle w:val="StyleUnderline"/>
        </w:rPr>
        <w:t xml:space="preserve"> </w:t>
      </w:r>
      <w:r w:rsidRPr="00BF1463">
        <w:rPr>
          <w:rStyle w:val="StyleUnderline"/>
          <w:highlight w:val="yellow"/>
        </w:rPr>
        <w:t>differences</w:t>
      </w:r>
      <w:r w:rsidRPr="00254E1D">
        <w:rPr>
          <w:sz w:val="16"/>
        </w:rPr>
        <w:t xml:space="preserve"> have </w:t>
      </w:r>
      <w:r w:rsidRPr="000A3BC7">
        <w:rPr>
          <w:rStyle w:val="StyleUnderline"/>
        </w:rPr>
        <w:t>become</w:t>
      </w:r>
      <w:r w:rsidRPr="00254E1D">
        <w:rPr>
          <w:sz w:val="16"/>
        </w:rPr>
        <w:t xml:space="preserve"> </w:t>
      </w:r>
      <w:r w:rsidRPr="00BF1463">
        <w:rPr>
          <w:rStyle w:val="Emphasis"/>
          <w:highlight w:val="yellow"/>
        </w:rPr>
        <w:t>entangled</w:t>
      </w:r>
      <w:r w:rsidRPr="00254E1D">
        <w:rPr>
          <w:sz w:val="16"/>
        </w:rPr>
        <w:t xml:space="preserve"> </w:t>
      </w:r>
      <w:r w:rsidRPr="000A3BC7">
        <w:rPr>
          <w:rStyle w:val="StyleUnderline"/>
        </w:rPr>
        <w:t xml:space="preserve">in battles for power or resources, </w:t>
      </w:r>
      <w:r w:rsidRPr="00BF1463">
        <w:rPr>
          <w:rStyle w:val="StyleUnderline"/>
          <w:highlight w:val="yellow"/>
        </w:rPr>
        <w:t>turn</w:t>
      </w:r>
      <w:r w:rsidRPr="000A3BC7">
        <w:rPr>
          <w:rStyle w:val="StyleUnderline"/>
        </w:rPr>
        <w:t>ing</w:t>
      </w:r>
      <w:r w:rsidRPr="00254E1D">
        <w:rPr>
          <w:sz w:val="16"/>
        </w:rPr>
        <w:t xml:space="preserve"> </w:t>
      </w:r>
      <w:r w:rsidRPr="000A3BC7">
        <w:rPr>
          <w:rStyle w:val="Emphasis"/>
        </w:rPr>
        <w:t>ideological struggles</w:t>
      </w:r>
      <w:r w:rsidRPr="00254E1D">
        <w:rPr>
          <w:sz w:val="16"/>
        </w:rPr>
        <w:t xml:space="preserve"> </w:t>
      </w:r>
      <w:r w:rsidRPr="00BF1463">
        <w:rPr>
          <w:rStyle w:val="StyleUnderline"/>
          <w:highlight w:val="yellow"/>
        </w:rPr>
        <w:t>into</w:t>
      </w:r>
      <w:r w:rsidRPr="00BF1463">
        <w:rPr>
          <w:sz w:val="16"/>
          <w:highlight w:val="yellow"/>
        </w:rPr>
        <w:t xml:space="preserve"> </w:t>
      </w:r>
      <w:r w:rsidRPr="00BF1463">
        <w:rPr>
          <w:rStyle w:val="Emphasis"/>
          <w:highlight w:val="yellow"/>
        </w:rPr>
        <w:t>devastating</w:t>
      </w:r>
      <w:r w:rsidRPr="00BF1463">
        <w:rPr>
          <w:sz w:val="16"/>
          <w:highlight w:val="yellow"/>
        </w:rPr>
        <w:t xml:space="preserve"> </w:t>
      </w:r>
      <w:r w:rsidRPr="00BF1463">
        <w:rPr>
          <w:rStyle w:val="StyleUnderline"/>
          <w:highlight w:val="yellow"/>
        </w:rPr>
        <w:t>wars</w:t>
      </w:r>
      <w:r w:rsidRPr="00254E1D">
        <w:rPr>
          <w:sz w:val="16"/>
        </w:rPr>
        <w:t>. Below, the study examines some historical examples:</w:t>
      </w:r>
    </w:p>
    <w:p w14:paraId="71ACB49A" w14:textId="77777777" w:rsidR="00D56328" w:rsidRPr="00254E1D" w:rsidRDefault="00D56328" w:rsidP="00D56328">
      <w:pPr>
        <w:rPr>
          <w:sz w:val="8"/>
          <w:szCs w:val="8"/>
        </w:rPr>
      </w:pPr>
      <w:r w:rsidRPr="00254E1D">
        <w:rPr>
          <w:sz w:val="8"/>
          <w:szCs w:val="8"/>
        </w:rPr>
        <w:t xml:space="preserve">The European Wars of Religion (16 </w:t>
      </w:r>
      <w:proofErr w:type="spellStart"/>
      <w:r w:rsidRPr="00254E1D">
        <w:rPr>
          <w:sz w:val="8"/>
          <w:szCs w:val="8"/>
        </w:rPr>
        <w:t>th</w:t>
      </w:r>
      <w:proofErr w:type="spellEnd"/>
      <w:r w:rsidRPr="00254E1D">
        <w:rPr>
          <w:sz w:val="8"/>
          <w:szCs w:val="8"/>
        </w:rPr>
        <w:t xml:space="preserve"> -17th Centuries): The Protestant Reformation and the </w:t>
      </w:r>
      <w:proofErr w:type="spellStart"/>
      <w:r w:rsidRPr="00254E1D">
        <w:rPr>
          <w:sz w:val="8"/>
          <w:szCs w:val="8"/>
        </w:rPr>
        <w:t>CatholicReformation</w:t>
      </w:r>
      <w:proofErr w:type="spellEnd"/>
      <w:r w:rsidRPr="00254E1D">
        <w:rPr>
          <w:sz w:val="8"/>
          <w:szCs w:val="8"/>
        </w:rPr>
        <w:t xml:space="preserve"> sparked more than a dozen civil wars across Europe. In conflicts such as the FrenchRevolutionary Wars and the Thirty Years' War, opposing sides fought brutally (Fletcher, 2018). </w:t>
      </w:r>
      <w:proofErr w:type="spellStart"/>
      <w:r w:rsidRPr="00254E1D">
        <w:rPr>
          <w:sz w:val="8"/>
          <w:szCs w:val="8"/>
        </w:rPr>
        <w:t>Duringthe</w:t>
      </w:r>
      <w:proofErr w:type="spellEnd"/>
      <w:r w:rsidRPr="00254E1D">
        <w:rPr>
          <w:sz w:val="8"/>
          <w:szCs w:val="8"/>
        </w:rPr>
        <w:t xml:space="preserve"> Thirty Years' War (1618-1648), between 4.5 and 8 million people, both soldiers and civilians, </w:t>
      </w:r>
      <w:proofErr w:type="spellStart"/>
      <w:r w:rsidRPr="00254E1D">
        <w:rPr>
          <w:sz w:val="8"/>
          <w:szCs w:val="8"/>
        </w:rPr>
        <w:t>diedinbattles</w:t>
      </w:r>
      <w:proofErr w:type="spellEnd"/>
      <w:r w:rsidRPr="00254E1D">
        <w:rPr>
          <w:sz w:val="8"/>
          <w:szCs w:val="8"/>
        </w:rPr>
        <w:t xml:space="preserve">, famine, and disease. Some regions were completely devastated. Parts of Germany lost more </w:t>
      </w:r>
      <w:proofErr w:type="spellStart"/>
      <w:r w:rsidRPr="00254E1D">
        <w:rPr>
          <w:sz w:val="8"/>
          <w:szCs w:val="8"/>
        </w:rPr>
        <w:t>thanhalf</w:t>
      </w:r>
      <w:proofErr w:type="spellEnd"/>
      <w:r w:rsidRPr="00254E1D">
        <w:rPr>
          <w:sz w:val="8"/>
          <w:szCs w:val="8"/>
        </w:rPr>
        <w:t xml:space="preserve"> of their population. These wars were not caused by theology: the political ambitions and territorial rivalries of the period exacerbated sectarian divisions. After all, religion was a rallying cry that </w:t>
      </w:r>
      <w:proofErr w:type="spellStart"/>
      <w:r w:rsidRPr="00254E1D">
        <w:rPr>
          <w:sz w:val="8"/>
          <w:szCs w:val="8"/>
        </w:rPr>
        <w:t>justifiedextreme</w:t>
      </w:r>
      <w:proofErr w:type="spellEnd"/>
      <w:r w:rsidRPr="00254E1D">
        <w:rPr>
          <w:sz w:val="8"/>
          <w:szCs w:val="8"/>
        </w:rPr>
        <w:t xml:space="preserve"> violence. The trauma of this long conflict ultimately forced European leaders to </w:t>
      </w:r>
      <w:proofErr w:type="spellStart"/>
      <w:proofErr w:type="gramStart"/>
      <w:r w:rsidRPr="00254E1D">
        <w:rPr>
          <w:sz w:val="8"/>
          <w:szCs w:val="8"/>
        </w:rPr>
        <w:t>finda</w:t>
      </w:r>
      <w:proofErr w:type="spellEnd"/>
      <w:proofErr w:type="gramEnd"/>
      <w:r w:rsidRPr="00254E1D">
        <w:rPr>
          <w:sz w:val="8"/>
          <w:szCs w:val="8"/>
        </w:rPr>
        <w:t xml:space="preserve"> </w:t>
      </w:r>
      <w:proofErr w:type="spellStart"/>
      <w:proofErr w:type="gramStart"/>
      <w:r w:rsidRPr="00254E1D">
        <w:rPr>
          <w:sz w:val="8"/>
          <w:szCs w:val="8"/>
        </w:rPr>
        <w:t>newprinciple</w:t>
      </w:r>
      <w:proofErr w:type="spellEnd"/>
      <w:proofErr w:type="gramEnd"/>
      <w:r w:rsidRPr="00254E1D">
        <w:rPr>
          <w:sz w:val="8"/>
          <w:szCs w:val="8"/>
        </w:rPr>
        <w:t xml:space="preserve"> for coexistence (Morrow, 2020) . The Peace of Westphalia (1648) introduced the concept of </w:t>
      </w:r>
      <w:proofErr w:type="spellStart"/>
      <w:r w:rsidRPr="00254E1D">
        <w:rPr>
          <w:sz w:val="8"/>
          <w:szCs w:val="8"/>
        </w:rPr>
        <w:t>cuius</w:t>
      </w:r>
      <w:proofErr w:type="spellEnd"/>
      <w:r w:rsidRPr="00254E1D">
        <w:rPr>
          <w:sz w:val="8"/>
          <w:szCs w:val="8"/>
        </w:rPr>
        <w:t xml:space="preserve"> regio, eius religio (each ruler would determine the religion of his state) and presented the concept of more lasting religious tolerance as a practical necessity. It was born not of a sudden enlightenment but of exhaustion after generations of bloodshed. Even absolute monarchs recognized that imposing the "</w:t>
      </w:r>
      <w:proofErr w:type="spellStart"/>
      <w:r w:rsidRPr="00254E1D">
        <w:rPr>
          <w:sz w:val="8"/>
          <w:szCs w:val="8"/>
        </w:rPr>
        <w:t>true"faith</w:t>
      </w:r>
      <w:proofErr w:type="spellEnd"/>
      <w:r w:rsidRPr="00254E1D">
        <w:rPr>
          <w:sz w:val="8"/>
          <w:szCs w:val="8"/>
        </w:rPr>
        <w:t xml:space="preserve"> was less important than ending endless wars. Thus, from this terrible intolerance emerged the </w:t>
      </w:r>
      <w:proofErr w:type="spellStart"/>
      <w:r w:rsidRPr="00254E1D">
        <w:rPr>
          <w:sz w:val="8"/>
          <w:szCs w:val="8"/>
        </w:rPr>
        <w:t>earlymodern</w:t>
      </w:r>
      <w:proofErr w:type="spellEnd"/>
      <w:r w:rsidRPr="00254E1D">
        <w:rPr>
          <w:sz w:val="8"/>
          <w:szCs w:val="8"/>
        </w:rPr>
        <w:t xml:space="preserve"> principle that religious tolerance was essential to peace (PAJIN, 2018).</w:t>
      </w:r>
    </w:p>
    <w:p w14:paraId="09995CE1" w14:textId="77777777" w:rsidR="00D56328" w:rsidRPr="00254E1D" w:rsidRDefault="00D56328" w:rsidP="00D56328">
      <w:pPr>
        <w:rPr>
          <w:sz w:val="8"/>
          <w:szCs w:val="8"/>
        </w:rPr>
      </w:pPr>
      <w:r w:rsidRPr="00254E1D">
        <w:rPr>
          <w:sz w:val="8"/>
          <w:szCs w:val="8"/>
        </w:rPr>
        <w:t xml:space="preserve">Partition of India (1947): Few events symbolize the deadly clash between religion and </w:t>
      </w:r>
      <w:proofErr w:type="spellStart"/>
      <w:r w:rsidRPr="00254E1D">
        <w:rPr>
          <w:sz w:val="8"/>
          <w:szCs w:val="8"/>
        </w:rPr>
        <w:t>nationalismasclearly</w:t>
      </w:r>
      <w:proofErr w:type="spellEnd"/>
      <w:r w:rsidRPr="00254E1D">
        <w:rPr>
          <w:sz w:val="8"/>
          <w:szCs w:val="8"/>
        </w:rPr>
        <w:t xml:space="preserve"> as the partition of British India. When colonial India was divided into two independent states, </w:t>
      </w:r>
      <w:proofErr w:type="spellStart"/>
      <w:r w:rsidRPr="00254E1D">
        <w:rPr>
          <w:sz w:val="8"/>
          <w:szCs w:val="8"/>
        </w:rPr>
        <w:t>aHindu</w:t>
      </w:r>
      <w:proofErr w:type="spellEnd"/>
      <w:r w:rsidRPr="00254E1D">
        <w:rPr>
          <w:sz w:val="8"/>
          <w:szCs w:val="8"/>
        </w:rPr>
        <w:t xml:space="preserve">-majority India and a Muslim-majority Pakistan, widespread religiously motivated violence erupted. Mobs of Hindus, Muslims, and Sikhs clashed in passionate bloodshed. Communal riots and </w:t>
      </w:r>
      <w:proofErr w:type="spellStart"/>
      <w:proofErr w:type="gramStart"/>
      <w:r w:rsidRPr="00254E1D">
        <w:rPr>
          <w:sz w:val="8"/>
          <w:szCs w:val="8"/>
        </w:rPr>
        <w:t>revengekillings</w:t>
      </w:r>
      <w:proofErr w:type="spellEnd"/>
      <w:proofErr w:type="gramEnd"/>
      <w:r w:rsidRPr="00254E1D">
        <w:rPr>
          <w:sz w:val="8"/>
          <w:szCs w:val="8"/>
        </w:rPr>
        <w:t xml:space="preserve"> spread across Punjab, Bengal and other regions. It became the largest human migration in </w:t>
      </w:r>
      <w:proofErr w:type="spellStart"/>
      <w:proofErr w:type="gramStart"/>
      <w:r w:rsidRPr="00254E1D">
        <w:rPr>
          <w:sz w:val="8"/>
          <w:szCs w:val="8"/>
        </w:rPr>
        <w:t>historyas</w:t>
      </w:r>
      <w:proofErr w:type="spellEnd"/>
      <w:proofErr w:type="gramEnd"/>
      <w:r w:rsidRPr="00254E1D">
        <w:rPr>
          <w:sz w:val="8"/>
          <w:szCs w:val="8"/>
        </w:rPr>
        <w:t xml:space="preserve"> people fled in opposite directions for safety with their devotees (GERVERS &amp; POWELL, 2001). </w:t>
      </w:r>
      <w:proofErr w:type="spellStart"/>
      <w:r w:rsidRPr="00254E1D">
        <w:rPr>
          <w:sz w:val="8"/>
          <w:szCs w:val="8"/>
        </w:rPr>
        <w:t>Anestimated</w:t>
      </w:r>
      <w:proofErr w:type="spellEnd"/>
      <w:r w:rsidRPr="00254E1D">
        <w:rPr>
          <w:sz w:val="8"/>
          <w:szCs w:val="8"/>
        </w:rPr>
        <w:t xml:space="preserve"> 15 million people were displaced during the collapse, and between one and two million </w:t>
      </w:r>
      <w:proofErr w:type="spellStart"/>
      <w:r w:rsidRPr="00254E1D">
        <w:rPr>
          <w:sz w:val="8"/>
          <w:szCs w:val="8"/>
        </w:rPr>
        <w:t>diedinthe</w:t>
      </w:r>
      <w:proofErr w:type="spellEnd"/>
      <w:r w:rsidRPr="00254E1D">
        <w:rPr>
          <w:sz w:val="8"/>
          <w:szCs w:val="8"/>
        </w:rPr>
        <w:t xml:space="preserve"> genocide. Trains carrying refugees were attacked, and entire villages were destroyed because of </w:t>
      </w:r>
      <w:proofErr w:type="spellStart"/>
      <w:proofErr w:type="gramStart"/>
      <w:r w:rsidRPr="00254E1D">
        <w:rPr>
          <w:sz w:val="8"/>
          <w:szCs w:val="8"/>
        </w:rPr>
        <w:t>thereligion</w:t>
      </w:r>
      <w:proofErr w:type="spellEnd"/>
      <w:proofErr w:type="gramEnd"/>
      <w:r w:rsidRPr="00254E1D">
        <w:rPr>
          <w:sz w:val="8"/>
          <w:szCs w:val="8"/>
        </w:rPr>
        <w:t xml:space="preserve"> of their inhabitants. The violence of partition left a deep scar on the collective psyche of Indiaand Pakistan, breeding mistrust and hostility that led to further conflicts (including the full-scale wars of 1947, 1965, and 1971). The legacy of 1947 shows how religious intolerance, fueled by fear and </w:t>
      </w:r>
      <w:proofErr w:type="spellStart"/>
      <w:r w:rsidRPr="00254E1D">
        <w:rPr>
          <w:sz w:val="8"/>
          <w:szCs w:val="8"/>
        </w:rPr>
        <w:t>rumours</w:t>
      </w:r>
      <w:proofErr w:type="spellEnd"/>
      <w:r w:rsidRPr="00254E1D">
        <w:rPr>
          <w:sz w:val="8"/>
          <w:szCs w:val="8"/>
        </w:rPr>
        <w:t xml:space="preserve">, would soon escalate into genocide-like situations. It also shows that political solutions that </w:t>
      </w:r>
      <w:proofErr w:type="spellStart"/>
      <w:proofErr w:type="gramStart"/>
      <w:r w:rsidRPr="00254E1D">
        <w:rPr>
          <w:sz w:val="8"/>
          <w:szCs w:val="8"/>
        </w:rPr>
        <w:t>ignoresectarian</w:t>
      </w:r>
      <w:proofErr w:type="spellEnd"/>
      <w:proofErr w:type="gramEnd"/>
      <w:r w:rsidRPr="00254E1D">
        <w:rPr>
          <w:sz w:val="8"/>
          <w:szCs w:val="8"/>
        </w:rPr>
        <w:t xml:space="preserve"> tensions or, worse, exacerbate them, can destroy peace on a subcontinental scale.</w:t>
      </w:r>
    </w:p>
    <w:p w14:paraId="5B8CCAA0" w14:textId="77777777" w:rsidR="00D56328" w:rsidRPr="00254E1D" w:rsidRDefault="00D56328" w:rsidP="00D56328">
      <w:pPr>
        <w:rPr>
          <w:sz w:val="8"/>
          <w:szCs w:val="8"/>
        </w:rPr>
      </w:pPr>
      <w:r w:rsidRPr="00254E1D">
        <w:rPr>
          <w:sz w:val="8"/>
          <w:szCs w:val="8"/>
        </w:rPr>
        <w:t xml:space="preserve">Sectarian Violence in Modern India: Religious intolerance did not end the divide. Even </w:t>
      </w:r>
      <w:proofErr w:type="spellStart"/>
      <w:r w:rsidRPr="00254E1D">
        <w:rPr>
          <w:sz w:val="8"/>
          <w:szCs w:val="8"/>
        </w:rPr>
        <w:t>todayit</w:t>
      </w:r>
      <w:proofErr w:type="spellEnd"/>
      <w:r w:rsidRPr="00254E1D">
        <w:rPr>
          <w:sz w:val="8"/>
          <w:szCs w:val="8"/>
        </w:rPr>
        <w:t xml:space="preserve"> continues to threaten India’s peace. Since the Indian invasion, there have been hundreds of religious </w:t>
      </w:r>
      <w:proofErr w:type="spellStart"/>
      <w:r w:rsidRPr="00254E1D">
        <w:rPr>
          <w:sz w:val="8"/>
          <w:szCs w:val="8"/>
        </w:rPr>
        <w:t>riotsevery</w:t>
      </w:r>
      <w:proofErr w:type="spellEnd"/>
      <w:r w:rsidRPr="00254E1D">
        <w:rPr>
          <w:sz w:val="8"/>
          <w:szCs w:val="8"/>
        </w:rPr>
        <w:t xml:space="preserve"> decade. These incidents are usually carried out by extremists targeting minorities. For example, attacks on Muslims and Christians by some Hindu nationalist groups. In recent years, vigilantes have </w:t>
      </w:r>
      <w:proofErr w:type="spellStart"/>
      <w:r w:rsidRPr="00254E1D">
        <w:rPr>
          <w:sz w:val="8"/>
          <w:szCs w:val="8"/>
        </w:rPr>
        <w:t>usedreligious</w:t>
      </w:r>
      <w:proofErr w:type="spellEnd"/>
      <w:r w:rsidRPr="00254E1D">
        <w:rPr>
          <w:sz w:val="8"/>
          <w:szCs w:val="8"/>
        </w:rPr>
        <w:t xml:space="preserve"> sentiments to punish people (mostly Muslims) for slaughtering cows or eating beef </w:t>
      </w:r>
      <w:proofErr w:type="spellStart"/>
      <w:r w:rsidRPr="00254E1D">
        <w:rPr>
          <w:sz w:val="8"/>
          <w:szCs w:val="8"/>
        </w:rPr>
        <w:t>andcommitting</w:t>
      </w:r>
      <w:proofErr w:type="spellEnd"/>
      <w:r w:rsidRPr="00254E1D">
        <w:rPr>
          <w:sz w:val="8"/>
          <w:szCs w:val="8"/>
        </w:rPr>
        <w:t xml:space="preserve"> violence (Kumar &amp; Banerjee, 2023) . In 2017, for example, at least 10 </w:t>
      </w:r>
      <w:proofErr w:type="spellStart"/>
      <w:r w:rsidRPr="00254E1D">
        <w:rPr>
          <w:sz w:val="8"/>
          <w:szCs w:val="8"/>
        </w:rPr>
        <w:t>Muslimmenwerekilled</w:t>
      </w:r>
      <w:proofErr w:type="spellEnd"/>
      <w:r w:rsidRPr="00254E1D">
        <w:rPr>
          <w:sz w:val="8"/>
          <w:szCs w:val="8"/>
        </w:rPr>
        <w:t xml:space="preserve"> across India by “cow protection” groups motivated by Hindu nationalist sentiments. </w:t>
      </w:r>
      <w:proofErr w:type="spellStart"/>
      <w:proofErr w:type="gramStart"/>
      <w:r w:rsidRPr="00254E1D">
        <w:rPr>
          <w:sz w:val="8"/>
          <w:szCs w:val="8"/>
        </w:rPr>
        <w:t>Theseincidents</w:t>
      </w:r>
      <w:proofErr w:type="spellEnd"/>
      <w:proofErr w:type="gramEnd"/>
      <w:r w:rsidRPr="00254E1D">
        <w:rPr>
          <w:sz w:val="8"/>
          <w:szCs w:val="8"/>
        </w:rPr>
        <w:t xml:space="preserve"> show how religious intolerance spreads at the local level and sometimes results in bloodshed, disruption of social cohesion and internal peace. They also highlight the challenges of upholding </w:t>
      </w:r>
      <w:proofErr w:type="spellStart"/>
      <w:r w:rsidRPr="00254E1D">
        <w:rPr>
          <w:sz w:val="8"/>
          <w:szCs w:val="8"/>
        </w:rPr>
        <w:t>theruleof</w:t>
      </w:r>
      <w:proofErr w:type="spellEnd"/>
      <w:r w:rsidRPr="00254E1D">
        <w:rPr>
          <w:sz w:val="8"/>
          <w:szCs w:val="8"/>
        </w:rPr>
        <w:t xml:space="preserve"> law and protecting minority rights in an environment where extremist ideologies are gaining political influence (Gudavarthy, 2022). The Indian experience suggests that even outside of official war, persistent religious hatred manifests itself in unprecedented violence, discrimination, and fragile peace </w:t>
      </w:r>
      <w:proofErr w:type="spellStart"/>
      <w:r w:rsidRPr="00254E1D">
        <w:rPr>
          <w:sz w:val="8"/>
          <w:szCs w:val="8"/>
        </w:rPr>
        <w:t>betweencommunities</w:t>
      </w:r>
      <w:proofErr w:type="spellEnd"/>
      <w:r w:rsidRPr="00254E1D">
        <w:rPr>
          <w:sz w:val="8"/>
          <w:szCs w:val="8"/>
        </w:rPr>
        <w:t>.</w:t>
      </w:r>
    </w:p>
    <w:p w14:paraId="43464061" w14:textId="77777777" w:rsidR="00D56328" w:rsidRPr="00254E1D" w:rsidRDefault="00D56328" w:rsidP="00D56328">
      <w:pPr>
        <w:rPr>
          <w:sz w:val="8"/>
          <w:szCs w:val="8"/>
        </w:rPr>
      </w:pPr>
      <w:r w:rsidRPr="00254E1D">
        <w:rPr>
          <w:sz w:val="8"/>
          <w:szCs w:val="8"/>
        </w:rPr>
        <w:t xml:space="preserve">The Bosnian War (1992-1995): The collapse of Yugoslavia led to prolonged ethnic and religious </w:t>
      </w:r>
      <w:proofErr w:type="spellStart"/>
      <w:r w:rsidRPr="00254E1D">
        <w:rPr>
          <w:sz w:val="8"/>
          <w:szCs w:val="8"/>
        </w:rPr>
        <w:t>hatredin</w:t>
      </w:r>
      <w:proofErr w:type="spellEnd"/>
      <w:r w:rsidRPr="00254E1D">
        <w:rPr>
          <w:sz w:val="8"/>
          <w:szCs w:val="8"/>
        </w:rPr>
        <w:t xml:space="preserve"> the 1990s, one of the most violent conflicts in Europe at the end of the 20th century. In </w:t>
      </w:r>
      <w:proofErr w:type="spellStart"/>
      <w:r w:rsidRPr="00254E1D">
        <w:rPr>
          <w:sz w:val="8"/>
          <w:szCs w:val="8"/>
        </w:rPr>
        <w:t>BosniaandHerzegovina</w:t>
      </w:r>
      <w:proofErr w:type="spellEnd"/>
      <w:r w:rsidRPr="00254E1D">
        <w:rPr>
          <w:sz w:val="8"/>
          <w:szCs w:val="8"/>
        </w:rPr>
        <w:t xml:space="preserve">, a multi-ethnic republic, the war pitted Orthodox Christian Serbs, Catholic Croats </w:t>
      </w:r>
      <w:proofErr w:type="spellStart"/>
      <w:r w:rsidRPr="00254E1D">
        <w:rPr>
          <w:sz w:val="8"/>
          <w:szCs w:val="8"/>
        </w:rPr>
        <w:t>andMuslim</w:t>
      </w:r>
      <w:proofErr w:type="spellEnd"/>
      <w:r w:rsidRPr="00254E1D">
        <w:rPr>
          <w:sz w:val="8"/>
          <w:szCs w:val="8"/>
        </w:rPr>
        <w:t xml:space="preserve"> Bosnians against each other in a struggle for territory and control (Stojic, 2016) . </w:t>
      </w:r>
      <w:proofErr w:type="spellStart"/>
      <w:proofErr w:type="gramStart"/>
      <w:r w:rsidRPr="00254E1D">
        <w:rPr>
          <w:sz w:val="8"/>
          <w:szCs w:val="8"/>
        </w:rPr>
        <w:t>Religiousidentity</w:t>
      </w:r>
      <w:proofErr w:type="spellEnd"/>
      <w:proofErr w:type="gramEnd"/>
      <w:r w:rsidRPr="00254E1D">
        <w:rPr>
          <w:sz w:val="8"/>
          <w:szCs w:val="8"/>
        </w:rPr>
        <w:t xml:space="preserve"> was intertwined with race, and nationalist leaders were reluctant to promote intolerance. </w:t>
      </w:r>
      <w:proofErr w:type="spellStart"/>
      <w:r w:rsidRPr="00254E1D">
        <w:rPr>
          <w:sz w:val="8"/>
          <w:szCs w:val="8"/>
        </w:rPr>
        <w:t>Theresult</w:t>
      </w:r>
      <w:proofErr w:type="spellEnd"/>
      <w:r w:rsidRPr="00254E1D">
        <w:rPr>
          <w:sz w:val="8"/>
          <w:szCs w:val="8"/>
        </w:rPr>
        <w:t xml:space="preserve"> was a campaign of ethnic cleansing that included mass deportations, torture, and genocide. About 100,000 people were killed during the Bosnian War, mostly Bosnians (Bosnian Muslims) </w:t>
      </w:r>
      <w:proofErr w:type="spellStart"/>
      <w:r w:rsidRPr="00254E1D">
        <w:rPr>
          <w:sz w:val="8"/>
          <w:szCs w:val="8"/>
        </w:rPr>
        <w:t>whowerepersecuted</w:t>
      </w:r>
      <w:proofErr w:type="spellEnd"/>
      <w:r w:rsidRPr="00254E1D">
        <w:rPr>
          <w:sz w:val="8"/>
          <w:szCs w:val="8"/>
        </w:rPr>
        <w:t xml:space="preserve"> because of their faith and ethnicity. The darkest chapter of the conflict came in July1995, when Bosnian Serb forces captured Srebrenica, a UN sanctuary, and systematically murdered some 8,000Bosnian Muslim men and boys the largest massacre on European soil since the Holocaust (</w:t>
      </w:r>
      <w:proofErr w:type="spellStart"/>
      <w:r w:rsidRPr="00254E1D">
        <w:rPr>
          <w:sz w:val="8"/>
          <w:szCs w:val="8"/>
        </w:rPr>
        <w:t>Ezekoma</w:t>
      </w:r>
      <w:proofErr w:type="spellEnd"/>
      <w:r w:rsidRPr="00254E1D">
        <w:rPr>
          <w:sz w:val="8"/>
          <w:szCs w:val="8"/>
        </w:rPr>
        <w:t xml:space="preserve">, 2020). The Bosnian War demonstrated how quickly neighbors can turn on each other when </w:t>
      </w:r>
      <w:proofErr w:type="spellStart"/>
      <w:r w:rsidRPr="00254E1D">
        <w:rPr>
          <w:sz w:val="8"/>
          <w:szCs w:val="8"/>
        </w:rPr>
        <w:t>poisonedbysectarian</w:t>
      </w:r>
      <w:proofErr w:type="spellEnd"/>
      <w:r w:rsidRPr="00254E1D">
        <w:rPr>
          <w:sz w:val="8"/>
          <w:szCs w:val="8"/>
        </w:rPr>
        <w:t xml:space="preserve"> propaganda and fear. Communities that had lived side by side for decades </w:t>
      </w:r>
      <w:proofErr w:type="spellStart"/>
      <w:r w:rsidRPr="00254E1D">
        <w:rPr>
          <w:sz w:val="8"/>
          <w:szCs w:val="8"/>
        </w:rPr>
        <w:t>descendedintobrutality</w:t>
      </w:r>
      <w:proofErr w:type="spellEnd"/>
      <w:r w:rsidRPr="00254E1D">
        <w:rPr>
          <w:sz w:val="8"/>
          <w:szCs w:val="8"/>
        </w:rPr>
        <w:t xml:space="preserve"> as war leaders weaponized religious and ethnic intolerance. Although the war finally </w:t>
      </w:r>
      <w:proofErr w:type="spellStart"/>
      <w:r w:rsidRPr="00254E1D">
        <w:rPr>
          <w:sz w:val="8"/>
          <w:szCs w:val="8"/>
        </w:rPr>
        <w:t>endedwithinternational</w:t>
      </w:r>
      <w:proofErr w:type="spellEnd"/>
      <w:r w:rsidRPr="00254E1D">
        <w:rPr>
          <w:sz w:val="8"/>
          <w:szCs w:val="8"/>
        </w:rPr>
        <w:t xml:space="preserve"> intervention and the Dayton Peace Accords, Bosnia remains a divided society (Shahzadi &amp;Hashmi, 2020). Even today, deep ethnoreligious divisions persist, and peace feels </w:t>
      </w:r>
      <w:proofErr w:type="gramStart"/>
      <w:r w:rsidRPr="00254E1D">
        <w:rPr>
          <w:sz w:val="8"/>
          <w:szCs w:val="8"/>
        </w:rPr>
        <w:t>fragile</w:t>
      </w:r>
      <w:proofErr w:type="gramEnd"/>
      <w:r w:rsidRPr="00254E1D">
        <w:rPr>
          <w:sz w:val="8"/>
          <w:szCs w:val="8"/>
        </w:rPr>
        <w:t xml:space="preserve"> a stark reminder that hatreds spread by war do not easily fade.</w:t>
      </w:r>
    </w:p>
    <w:p w14:paraId="7920A46C" w14:textId="77777777" w:rsidR="00D56328" w:rsidRPr="00254E1D" w:rsidRDefault="00D56328" w:rsidP="00D56328">
      <w:pPr>
        <w:rPr>
          <w:sz w:val="8"/>
          <w:szCs w:val="8"/>
        </w:rPr>
      </w:pPr>
      <w:r w:rsidRPr="00254E1D">
        <w:rPr>
          <w:sz w:val="8"/>
          <w:szCs w:val="8"/>
        </w:rPr>
        <w:t xml:space="preserve">Israel-Palestine War: The </w:t>
      </w:r>
      <w:proofErr w:type="gramStart"/>
      <w:r w:rsidRPr="00254E1D">
        <w:rPr>
          <w:sz w:val="8"/>
          <w:szCs w:val="8"/>
        </w:rPr>
        <w:t>Israeli-Palestinian</w:t>
      </w:r>
      <w:proofErr w:type="gramEnd"/>
      <w:r w:rsidRPr="00254E1D">
        <w:rPr>
          <w:sz w:val="8"/>
          <w:szCs w:val="8"/>
        </w:rPr>
        <w:t xml:space="preserve"> conflict is a very complicated issue. It is also the </w:t>
      </w:r>
      <w:proofErr w:type="spellStart"/>
      <w:r w:rsidRPr="00254E1D">
        <w:rPr>
          <w:sz w:val="8"/>
          <w:szCs w:val="8"/>
        </w:rPr>
        <w:t>longestrunning</w:t>
      </w:r>
      <w:proofErr w:type="spellEnd"/>
      <w:r w:rsidRPr="00254E1D">
        <w:rPr>
          <w:sz w:val="8"/>
          <w:szCs w:val="8"/>
        </w:rPr>
        <w:t xml:space="preserve"> conflict in the Middle East. This conflict led to the terrible October 7th attacks. </w:t>
      </w:r>
      <w:proofErr w:type="spellStart"/>
      <w:r w:rsidRPr="00254E1D">
        <w:rPr>
          <w:sz w:val="8"/>
          <w:szCs w:val="8"/>
        </w:rPr>
        <w:t>Amilitaryresponse</w:t>
      </w:r>
      <w:proofErr w:type="spellEnd"/>
      <w:r w:rsidRPr="00254E1D">
        <w:rPr>
          <w:sz w:val="8"/>
          <w:szCs w:val="8"/>
        </w:rPr>
        <w:t xml:space="preserve"> followed, and both sides now face serious humanitarian problems. Israel declared war </w:t>
      </w:r>
      <w:proofErr w:type="spellStart"/>
      <w:r w:rsidRPr="00254E1D">
        <w:rPr>
          <w:sz w:val="8"/>
          <w:szCs w:val="8"/>
        </w:rPr>
        <w:t>onHamasand</w:t>
      </w:r>
      <w:proofErr w:type="spellEnd"/>
      <w:r w:rsidRPr="00254E1D">
        <w:rPr>
          <w:sz w:val="8"/>
          <w:szCs w:val="8"/>
        </w:rPr>
        <w:t xml:space="preserve"> strengthened its blockade of the Gaza Strip on October 9, 2023. As a result, in January 2024, </w:t>
      </w:r>
      <w:proofErr w:type="spellStart"/>
      <w:r w:rsidRPr="00254E1D">
        <w:rPr>
          <w:sz w:val="8"/>
          <w:szCs w:val="8"/>
        </w:rPr>
        <w:t>theInternational</w:t>
      </w:r>
      <w:proofErr w:type="spellEnd"/>
      <w:r w:rsidRPr="00254E1D">
        <w:rPr>
          <w:sz w:val="8"/>
          <w:szCs w:val="8"/>
        </w:rPr>
        <w:t xml:space="preserve"> Court of Justice ruled that Israel's actions in Gaza could be described as genocide. </w:t>
      </w:r>
      <w:proofErr w:type="spellStart"/>
      <w:r w:rsidRPr="00254E1D">
        <w:rPr>
          <w:sz w:val="8"/>
          <w:szCs w:val="8"/>
        </w:rPr>
        <w:t>TheIsraeli</w:t>
      </w:r>
      <w:proofErr w:type="spellEnd"/>
      <w:r w:rsidRPr="00254E1D">
        <w:rPr>
          <w:sz w:val="8"/>
          <w:szCs w:val="8"/>
        </w:rPr>
        <w:t xml:space="preserve">-Palestinian conflict is a long-standing conflict that has resulted in violence and gross </w:t>
      </w:r>
      <w:proofErr w:type="spellStart"/>
      <w:r w:rsidRPr="00254E1D">
        <w:rPr>
          <w:sz w:val="8"/>
          <w:szCs w:val="8"/>
        </w:rPr>
        <w:t>humanrightsviolations</w:t>
      </w:r>
      <w:proofErr w:type="spellEnd"/>
      <w:r w:rsidRPr="00254E1D">
        <w:rPr>
          <w:sz w:val="8"/>
          <w:szCs w:val="8"/>
        </w:rPr>
        <w:t xml:space="preserve"> (</w:t>
      </w:r>
      <w:proofErr w:type="spellStart"/>
      <w:r w:rsidRPr="00254E1D">
        <w:rPr>
          <w:sz w:val="8"/>
          <w:szCs w:val="8"/>
        </w:rPr>
        <w:t>Danfulani</w:t>
      </w:r>
      <w:proofErr w:type="spellEnd"/>
      <w:r w:rsidRPr="00254E1D">
        <w:rPr>
          <w:sz w:val="8"/>
          <w:szCs w:val="8"/>
        </w:rPr>
        <w:t xml:space="preserve">, </w:t>
      </w:r>
      <w:proofErr w:type="spellStart"/>
      <w:r w:rsidRPr="00254E1D">
        <w:rPr>
          <w:sz w:val="8"/>
          <w:szCs w:val="8"/>
        </w:rPr>
        <w:t>Leawat</w:t>
      </w:r>
      <w:proofErr w:type="spellEnd"/>
      <w:r w:rsidRPr="00254E1D">
        <w:rPr>
          <w:sz w:val="8"/>
          <w:szCs w:val="8"/>
        </w:rPr>
        <w:t xml:space="preserve">, &amp; </w:t>
      </w:r>
      <w:proofErr w:type="spellStart"/>
      <w:r w:rsidRPr="00254E1D">
        <w:rPr>
          <w:sz w:val="8"/>
          <w:szCs w:val="8"/>
        </w:rPr>
        <w:t>Dinshak</w:t>
      </w:r>
      <w:proofErr w:type="spellEnd"/>
      <w:r w:rsidRPr="00254E1D">
        <w:rPr>
          <w:sz w:val="8"/>
          <w:szCs w:val="8"/>
        </w:rPr>
        <w:t xml:space="preserve">, 2024). Israel has launched a large-scale military </w:t>
      </w:r>
      <w:proofErr w:type="spellStart"/>
      <w:r w:rsidRPr="00254E1D">
        <w:rPr>
          <w:sz w:val="8"/>
          <w:szCs w:val="8"/>
        </w:rPr>
        <w:t>campaigninGaza</w:t>
      </w:r>
      <w:proofErr w:type="spellEnd"/>
      <w:r w:rsidRPr="00254E1D">
        <w:rPr>
          <w:sz w:val="8"/>
          <w:szCs w:val="8"/>
        </w:rPr>
        <w:t xml:space="preserve">, causing significant loss of life and property. Since October 7, 2023, 63,000 Palestinians have </w:t>
      </w:r>
      <w:proofErr w:type="spellStart"/>
      <w:r w:rsidRPr="00254E1D">
        <w:rPr>
          <w:sz w:val="8"/>
          <w:szCs w:val="8"/>
        </w:rPr>
        <w:t>beenkilled</w:t>
      </w:r>
      <w:proofErr w:type="spellEnd"/>
      <w:r w:rsidRPr="00254E1D">
        <w:rPr>
          <w:sz w:val="8"/>
          <w:szCs w:val="8"/>
        </w:rPr>
        <w:t xml:space="preserve">, and nearly one million have been internally displaced. The conflict has created a </w:t>
      </w:r>
      <w:proofErr w:type="spellStart"/>
      <w:r w:rsidRPr="00254E1D">
        <w:rPr>
          <w:sz w:val="8"/>
          <w:szCs w:val="8"/>
        </w:rPr>
        <w:t>severehumanitarian</w:t>
      </w:r>
      <w:proofErr w:type="spellEnd"/>
      <w:r w:rsidRPr="00254E1D">
        <w:rPr>
          <w:sz w:val="8"/>
          <w:szCs w:val="8"/>
        </w:rPr>
        <w:t xml:space="preserve"> crisis, with the Gaza Strip facing famine and a collapsed healthcare system(Lin, 2021). </w:t>
      </w:r>
      <w:proofErr w:type="spellStart"/>
      <w:r w:rsidRPr="00254E1D">
        <w:rPr>
          <w:sz w:val="8"/>
          <w:szCs w:val="8"/>
        </w:rPr>
        <w:t>TheIsraeli</w:t>
      </w:r>
      <w:proofErr w:type="spellEnd"/>
      <w:r w:rsidRPr="00254E1D">
        <w:rPr>
          <w:sz w:val="8"/>
          <w:szCs w:val="8"/>
        </w:rPr>
        <w:t xml:space="preserve"> blockade has impeded the supply of essential goods such as food, water, and medicine. </w:t>
      </w:r>
      <w:proofErr w:type="spellStart"/>
      <w:r w:rsidRPr="00254E1D">
        <w:rPr>
          <w:sz w:val="8"/>
          <w:szCs w:val="8"/>
        </w:rPr>
        <w:t>TheUNGeneral</w:t>
      </w:r>
      <w:proofErr w:type="spellEnd"/>
      <w:r w:rsidRPr="00254E1D">
        <w:rPr>
          <w:sz w:val="8"/>
          <w:szCs w:val="8"/>
        </w:rPr>
        <w:t xml:space="preserve"> Assembly has overwhelmingly supported the call for Israel to withdraw </w:t>
      </w:r>
      <w:proofErr w:type="spellStart"/>
      <w:r w:rsidRPr="00254E1D">
        <w:rPr>
          <w:sz w:val="8"/>
          <w:szCs w:val="8"/>
        </w:rPr>
        <w:t>fromthe</w:t>
      </w:r>
      <w:proofErr w:type="spellEnd"/>
      <w:r w:rsidRPr="00254E1D">
        <w:rPr>
          <w:sz w:val="8"/>
          <w:szCs w:val="8"/>
        </w:rPr>
        <w:t xml:space="preserve"> </w:t>
      </w:r>
      <w:proofErr w:type="spellStart"/>
      <w:r w:rsidRPr="00254E1D">
        <w:rPr>
          <w:sz w:val="8"/>
          <w:szCs w:val="8"/>
        </w:rPr>
        <w:t>occupiedPalestinian</w:t>
      </w:r>
      <w:proofErr w:type="spellEnd"/>
      <w:r w:rsidRPr="00254E1D">
        <w:rPr>
          <w:sz w:val="8"/>
          <w:szCs w:val="8"/>
        </w:rPr>
        <w:t xml:space="preserve"> territory. The International Court of Justice has also ruled that Israel’s presence in the </w:t>
      </w:r>
      <w:proofErr w:type="spellStart"/>
      <w:r w:rsidRPr="00254E1D">
        <w:rPr>
          <w:sz w:val="8"/>
          <w:szCs w:val="8"/>
        </w:rPr>
        <w:t>territoryis</w:t>
      </w:r>
      <w:proofErr w:type="spellEnd"/>
      <w:r w:rsidRPr="00254E1D">
        <w:rPr>
          <w:sz w:val="8"/>
          <w:szCs w:val="8"/>
        </w:rPr>
        <w:t xml:space="preserve"> illegal and that all states have a duty not to recognize the occupation (Swaraj, 2023). There are </w:t>
      </w:r>
      <w:proofErr w:type="spellStart"/>
      <w:r w:rsidRPr="00254E1D">
        <w:rPr>
          <w:sz w:val="8"/>
          <w:szCs w:val="8"/>
        </w:rPr>
        <w:t>concernsthat</w:t>
      </w:r>
      <w:proofErr w:type="spellEnd"/>
      <w:r w:rsidRPr="00254E1D">
        <w:rPr>
          <w:sz w:val="8"/>
          <w:szCs w:val="8"/>
        </w:rPr>
        <w:t xml:space="preserve"> Israel’s actions may amount to genocide, with UN experts and human rights organizations </w:t>
      </w:r>
      <w:proofErr w:type="spellStart"/>
      <w:r w:rsidRPr="00254E1D">
        <w:rPr>
          <w:sz w:val="8"/>
          <w:szCs w:val="8"/>
        </w:rPr>
        <w:t>citinggrowing</w:t>
      </w:r>
      <w:proofErr w:type="spellEnd"/>
      <w:r w:rsidRPr="00254E1D">
        <w:rPr>
          <w:sz w:val="8"/>
          <w:szCs w:val="8"/>
        </w:rPr>
        <w:t xml:space="preserve"> incitement to genocide and evidence of a clear intent to destroy the Palestinian people. </w:t>
      </w:r>
      <w:proofErr w:type="spellStart"/>
      <w:r w:rsidRPr="00254E1D">
        <w:rPr>
          <w:sz w:val="8"/>
          <w:szCs w:val="8"/>
        </w:rPr>
        <w:t>Theexpansion</w:t>
      </w:r>
      <w:proofErr w:type="spellEnd"/>
      <w:r w:rsidRPr="00254E1D">
        <w:rPr>
          <w:sz w:val="8"/>
          <w:szCs w:val="8"/>
        </w:rPr>
        <w:t xml:space="preserve"> of Israeli settlements in the West Bank, including the E1 plan, seeks to fragment </w:t>
      </w:r>
      <w:proofErr w:type="spellStart"/>
      <w:r w:rsidRPr="00254E1D">
        <w:rPr>
          <w:sz w:val="8"/>
          <w:szCs w:val="8"/>
        </w:rPr>
        <w:t>Palestinianlands</w:t>
      </w:r>
      <w:proofErr w:type="spellEnd"/>
      <w:r w:rsidRPr="00254E1D">
        <w:rPr>
          <w:sz w:val="8"/>
          <w:szCs w:val="8"/>
        </w:rPr>
        <w:t xml:space="preserve"> and undermine the viability of a future Palestinian state. The plan would separate East </w:t>
      </w:r>
      <w:proofErr w:type="spellStart"/>
      <w:r w:rsidRPr="00254E1D">
        <w:rPr>
          <w:sz w:val="8"/>
          <w:szCs w:val="8"/>
        </w:rPr>
        <w:t>Jerusalemfrom</w:t>
      </w:r>
      <w:proofErr w:type="spellEnd"/>
      <w:r w:rsidRPr="00254E1D">
        <w:rPr>
          <w:sz w:val="8"/>
          <w:szCs w:val="8"/>
        </w:rPr>
        <w:t xml:space="preserve"> the rest of the West Bank and confine Palestinians to more isolated areas. The conflict has </w:t>
      </w:r>
      <w:proofErr w:type="spellStart"/>
      <w:r w:rsidRPr="00254E1D">
        <w:rPr>
          <w:sz w:val="8"/>
          <w:szCs w:val="8"/>
        </w:rPr>
        <w:t>resultedin</w:t>
      </w:r>
      <w:proofErr w:type="spellEnd"/>
      <w:r w:rsidRPr="00254E1D">
        <w:rPr>
          <w:sz w:val="8"/>
          <w:szCs w:val="8"/>
        </w:rPr>
        <w:t xml:space="preserve"> significant civilian casualties, with an estimated 36,000 Palestinians killed since October 2023. </w:t>
      </w:r>
      <w:proofErr w:type="spellStart"/>
      <w:r w:rsidRPr="00254E1D">
        <w:rPr>
          <w:sz w:val="8"/>
          <w:szCs w:val="8"/>
        </w:rPr>
        <w:t>Nearlyone</w:t>
      </w:r>
      <w:proofErr w:type="spellEnd"/>
      <w:r w:rsidRPr="00254E1D">
        <w:rPr>
          <w:sz w:val="8"/>
          <w:szCs w:val="8"/>
        </w:rPr>
        <w:t xml:space="preserve"> million Palestinians in Gaza have been internally displaced. The blockade has </w:t>
      </w:r>
      <w:proofErr w:type="spellStart"/>
      <w:r w:rsidRPr="00254E1D">
        <w:rPr>
          <w:sz w:val="8"/>
          <w:szCs w:val="8"/>
        </w:rPr>
        <w:t>exacerbatedthehumanitarian</w:t>
      </w:r>
      <w:proofErr w:type="spellEnd"/>
      <w:r w:rsidRPr="00254E1D">
        <w:rPr>
          <w:sz w:val="8"/>
          <w:szCs w:val="8"/>
        </w:rPr>
        <w:t xml:space="preserve"> crisis, preventing the delivery of essential humanitarian aid. Currently, the Palestine’s </w:t>
      </w:r>
      <w:proofErr w:type="spellStart"/>
      <w:r w:rsidRPr="00254E1D">
        <w:rPr>
          <w:sz w:val="8"/>
          <w:szCs w:val="8"/>
        </w:rPr>
        <w:t>Gazais</w:t>
      </w:r>
      <w:proofErr w:type="spellEnd"/>
      <w:r w:rsidRPr="00254E1D">
        <w:rPr>
          <w:sz w:val="8"/>
          <w:szCs w:val="8"/>
        </w:rPr>
        <w:t xml:space="preserve"> facing a high risk of famine, with one in five people at risk of dying from hunger (Gherardini, 2024). The World Health Organization has reported that Gaza is “facing one of the world’s worst hunger crises, unfolding in real time.” The Israeli blockade has blocked the delivery of essential goods, </w:t>
      </w:r>
      <w:proofErr w:type="spellStart"/>
      <w:r w:rsidRPr="00254E1D">
        <w:rPr>
          <w:sz w:val="8"/>
          <w:szCs w:val="8"/>
        </w:rPr>
        <w:t>includingfood</w:t>
      </w:r>
      <w:proofErr w:type="spellEnd"/>
      <w:r w:rsidRPr="00254E1D">
        <w:rPr>
          <w:sz w:val="8"/>
          <w:szCs w:val="8"/>
        </w:rPr>
        <w:t xml:space="preserve">, water, medicine and fuel. This has caused widespread hardship, with people having to wait hours for basic items such as water and food. Millions of Palestinians have been forced to flee their homes </w:t>
      </w:r>
      <w:proofErr w:type="spellStart"/>
      <w:r w:rsidRPr="00254E1D">
        <w:rPr>
          <w:sz w:val="8"/>
          <w:szCs w:val="8"/>
        </w:rPr>
        <w:t>duetoIsraeli</w:t>
      </w:r>
      <w:proofErr w:type="spellEnd"/>
      <w:r w:rsidRPr="00254E1D">
        <w:rPr>
          <w:sz w:val="8"/>
          <w:szCs w:val="8"/>
        </w:rPr>
        <w:t xml:space="preserve"> evacuation orders, with no safe place to go. Since the blockade began, at least 57 </w:t>
      </w:r>
      <w:proofErr w:type="spellStart"/>
      <w:r w:rsidRPr="00254E1D">
        <w:rPr>
          <w:sz w:val="8"/>
          <w:szCs w:val="8"/>
        </w:rPr>
        <w:t>childrenhavedied</w:t>
      </w:r>
      <w:proofErr w:type="spellEnd"/>
      <w:r w:rsidRPr="00254E1D">
        <w:rPr>
          <w:sz w:val="8"/>
          <w:szCs w:val="8"/>
        </w:rPr>
        <w:t xml:space="preserve"> of malnutrition in Gaza. The health system is overwhelmed, and essential medical supplies </w:t>
      </w:r>
      <w:proofErr w:type="spellStart"/>
      <w:proofErr w:type="gramStart"/>
      <w:r w:rsidRPr="00254E1D">
        <w:rPr>
          <w:sz w:val="8"/>
          <w:szCs w:val="8"/>
        </w:rPr>
        <w:t>arerapidly</w:t>
      </w:r>
      <w:proofErr w:type="spellEnd"/>
      <w:proofErr w:type="gramEnd"/>
      <w:r w:rsidRPr="00254E1D">
        <w:rPr>
          <w:sz w:val="8"/>
          <w:szCs w:val="8"/>
        </w:rPr>
        <w:t xml:space="preserve"> running out. Lack of access to bread, milk, medicines, clean water and sanitation facilities </w:t>
      </w:r>
      <w:proofErr w:type="spellStart"/>
      <w:proofErr w:type="gramStart"/>
      <w:r w:rsidRPr="00254E1D">
        <w:rPr>
          <w:sz w:val="8"/>
          <w:szCs w:val="8"/>
        </w:rPr>
        <w:t>hasincreased</w:t>
      </w:r>
      <w:proofErr w:type="spellEnd"/>
      <w:proofErr w:type="gramEnd"/>
      <w:r w:rsidRPr="00254E1D">
        <w:rPr>
          <w:sz w:val="8"/>
          <w:szCs w:val="8"/>
        </w:rPr>
        <w:t xml:space="preserve"> the risk of disease outbreaks (</w:t>
      </w:r>
      <w:proofErr w:type="spellStart"/>
      <w:r w:rsidRPr="00254E1D">
        <w:rPr>
          <w:sz w:val="8"/>
          <w:szCs w:val="8"/>
        </w:rPr>
        <w:t>Alzou’bi</w:t>
      </w:r>
      <w:proofErr w:type="spellEnd"/>
      <w:r w:rsidRPr="00254E1D">
        <w:rPr>
          <w:sz w:val="8"/>
          <w:szCs w:val="8"/>
        </w:rPr>
        <w:t xml:space="preserve">, 2025) . The roots of the Israel-Palestinian conflict extend beyond Hamas’s recent actions, with the Israeli occupation of Gaza and the West Bank </w:t>
      </w:r>
      <w:proofErr w:type="spellStart"/>
      <w:r w:rsidRPr="00254E1D">
        <w:rPr>
          <w:sz w:val="8"/>
          <w:szCs w:val="8"/>
        </w:rPr>
        <w:t>servingasa</w:t>
      </w:r>
      <w:proofErr w:type="spellEnd"/>
      <w:r w:rsidRPr="00254E1D">
        <w:rPr>
          <w:sz w:val="8"/>
          <w:szCs w:val="8"/>
        </w:rPr>
        <w:t xml:space="preserve"> historical backdrop. Palestinians who support Hamas in Israel question its human rights abuses. Hamas’s condemnation of the hostage-taking is tantamount to Israel’s imprisonment of thousands of Palestinians, including women and children. The balance of power is clear: Israel bombs Gaza’s </w:t>
      </w:r>
      <w:proofErr w:type="spellStart"/>
      <w:r w:rsidRPr="00254E1D">
        <w:rPr>
          <w:sz w:val="8"/>
          <w:szCs w:val="8"/>
        </w:rPr>
        <w:t>civilianpopulation</w:t>
      </w:r>
      <w:proofErr w:type="spellEnd"/>
      <w:r w:rsidRPr="00254E1D">
        <w:rPr>
          <w:sz w:val="8"/>
          <w:szCs w:val="8"/>
        </w:rPr>
        <w:t xml:space="preserve">, controls the fuel of the war, and restricts aid, acting as both oppressor and patron. </w:t>
      </w:r>
      <w:proofErr w:type="spellStart"/>
      <w:r w:rsidRPr="00254E1D">
        <w:rPr>
          <w:sz w:val="8"/>
          <w:szCs w:val="8"/>
        </w:rPr>
        <w:t>Justifyingthe</w:t>
      </w:r>
      <w:proofErr w:type="spellEnd"/>
      <w:r w:rsidRPr="00254E1D">
        <w:rPr>
          <w:sz w:val="8"/>
          <w:szCs w:val="8"/>
        </w:rPr>
        <w:t xml:space="preserve"> bombing of hospitals based on suspicions about Hamas, even if justified, raises ethical </w:t>
      </w:r>
      <w:proofErr w:type="spellStart"/>
      <w:r w:rsidRPr="00254E1D">
        <w:rPr>
          <w:sz w:val="8"/>
          <w:szCs w:val="8"/>
        </w:rPr>
        <w:t>questionsabout</w:t>
      </w:r>
      <w:proofErr w:type="spellEnd"/>
      <w:r w:rsidRPr="00254E1D">
        <w:rPr>
          <w:sz w:val="8"/>
          <w:szCs w:val="8"/>
        </w:rPr>
        <w:t xml:space="preserve"> targeting civilians along with Hamas members. The feud between these adversaries endures. Many UN resolutions exist and the Security Council and General Assembly passed them. Both sides </w:t>
      </w:r>
      <w:proofErr w:type="spellStart"/>
      <w:r w:rsidRPr="00254E1D">
        <w:rPr>
          <w:sz w:val="8"/>
          <w:szCs w:val="8"/>
        </w:rPr>
        <w:t>ignoremost</w:t>
      </w:r>
      <w:proofErr w:type="spellEnd"/>
      <w:r w:rsidRPr="00254E1D">
        <w:rPr>
          <w:sz w:val="8"/>
          <w:szCs w:val="8"/>
        </w:rPr>
        <w:t xml:space="preserve"> resolutions. They choose to follow what helps them most. (Frieden, 2020) . Arab </w:t>
      </w:r>
      <w:proofErr w:type="spellStart"/>
      <w:r w:rsidRPr="00254E1D">
        <w:rPr>
          <w:sz w:val="8"/>
          <w:szCs w:val="8"/>
        </w:rPr>
        <w:t>backingfor</w:t>
      </w:r>
      <w:proofErr w:type="spellEnd"/>
      <w:r w:rsidRPr="00254E1D">
        <w:rPr>
          <w:sz w:val="8"/>
          <w:szCs w:val="8"/>
        </w:rPr>
        <w:t xml:space="preserve"> Palestinians appears to have faded. The United States has become a strong supporter of Israel. The </w:t>
      </w:r>
      <w:proofErr w:type="spellStart"/>
      <w:r w:rsidRPr="00254E1D">
        <w:rPr>
          <w:sz w:val="8"/>
          <w:szCs w:val="8"/>
        </w:rPr>
        <w:t>Trumpadministration</w:t>
      </w:r>
      <w:proofErr w:type="spellEnd"/>
      <w:r w:rsidRPr="00254E1D">
        <w:rPr>
          <w:sz w:val="8"/>
          <w:szCs w:val="8"/>
        </w:rPr>
        <w:t xml:space="preserve"> broke new ground in Israel-Arab ties. This shift seemed to harm the Palestinian cause. </w:t>
      </w:r>
      <w:proofErr w:type="spellStart"/>
      <w:r w:rsidRPr="00254E1D">
        <w:rPr>
          <w:sz w:val="8"/>
          <w:szCs w:val="8"/>
        </w:rPr>
        <w:t>TheWorld</w:t>
      </w:r>
      <w:proofErr w:type="spellEnd"/>
      <w:r w:rsidRPr="00254E1D">
        <w:rPr>
          <w:sz w:val="8"/>
          <w:szCs w:val="8"/>
        </w:rPr>
        <w:t xml:space="preserve"> eagerly </w:t>
      </w:r>
      <w:proofErr w:type="gramStart"/>
      <w:r w:rsidRPr="00254E1D">
        <w:rPr>
          <w:sz w:val="8"/>
          <w:szCs w:val="8"/>
        </w:rPr>
        <w:t>await</w:t>
      </w:r>
      <w:proofErr w:type="gramEnd"/>
      <w:r w:rsidRPr="00254E1D">
        <w:rPr>
          <w:sz w:val="8"/>
          <w:szCs w:val="8"/>
        </w:rPr>
        <w:t xml:space="preserve"> an agreement to bring lasting peace. This deal should also build good ties and growth. It needs to guarantee basic freedoms, rights, and fairness. The road to peace in the region is </w:t>
      </w:r>
      <w:proofErr w:type="gramStart"/>
      <w:r w:rsidRPr="00254E1D">
        <w:rPr>
          <w:sz w:val="8"/>
          <w:szCs w:val="8"/>
        </w:rPr>
        <w:t xml:space="preserve">a </w:t>
      </w:r>
      <w:proofErr w:type="spellStart"/>
      <w:r w:rsidRPr="00254E1D">
        <w:rPr>
          <w:sz w:val="8"/>
          <w:szCs w:val="8"/>
        </w:rPr>
        <w:t>longandarduous</w:t>
      </w:r>
      <w:proofErr w:type="spellEnd"/>
      <w:proofErr w:type="gramEnd"/>
      <w:r w:rsidRPr="00254E1D">
        <w:rPr>
          <w:sz w:val="8"/>
          <w:szCs w:val="8"/>
        </w:rPr>
        <w:t xml:space="preserve">. This makes finding a win-win solution that will be mutually acceptable and </w:t>
      </w:r>
      <w:proofErr w:type="gramStart"/>
      <w:r w:rsidRPr="00254E1D">
        <w:rPr>
          <w:sz w:val="8"/>
          <w:szCs w:val="8"/>
        </w:rPr>
        <w:t xml:space="preserve">beneficial </w:t>
      </w:r>
      <w:proofErr w:type="spellStart"/>
      <w:r w:rsidRPr="00254E1D">
        <w:rPr>
          <w:sz w:val="8"/>
          <w:szCs w:val="8"/>
        </w:rPr>
        <w:t>tobothparties</w:t>
      </w:r>
      <w:proofErr w:type="spellEnd"/>
      <w:proofErr w:type="gramEnd"/>
      <w:r w:rsidRPr="00254E1D">
        <w:rPr>
          <w:sz w:val="8"/>
          <w:szCs w:val="8"/>
        </w:rPr>
        <w:t xml:space="preserve"> must be treaded carefully to ensure </w:t>
      </w:r>
      <w:proofErr w:type="gramStart"/>
      <w:r w:rsidRPr="00254E1D">
        <w:rPr>
          <w:sz w:val="8"/>
          <w:szCs w:val="8"/>
        </w:rPr>
        <w:t>freedoms</w:t>
      </w:r>
      <w:proofErr w:type="gramEnd"/>
      <w:r w:rsidRPr="00254E1D">
        <w:rPr>
          <w:sz w:val="8"/>
          <w:szCs w:val="8"/>
        </w:rPr>
        <w:t>, rights, fairness, peace and dignity (Gherardini, 2024).</w:t>
      </w:r>
    </w:p>
    <w:p w14:paraId="7450C59B" w14:textId="77777777" w:rsidR="00D56328" w:rsidRPr="00D56328" w:rsidRDefault="00D56328" w:rsidP="00D56328">
      <w:pPr>
        <w:rPr>
          <w:rStyle w:val="Emphasis"/>
        </w:rPr>
      </w:pPr>
      <w:r w:rsidRPr="005F7DA3">
        <w:rPr>
          <w:rStyle w:val="Emphasis"/>
          <w:highlight w:val="green"/>
        </w:rPr>
        <w:t xml:space="preserve">Israel-Iran War: </w:t>
      </w:r>
      <w:r w:rsidRPr="005F7DA3">
        <w:rPr>
          <w:rStyle w:val="Emphasis"/>
        </w:rPr>
        <w:t>Iran's</w:t>
      </w:r>
      <w:r w:rsidRPr="00D56328">
        <w:rPr>
          <w:rStyle w:val="Emphasis"/>
        </w:rPr>
        <w:t xml:space="preserve"> 1979 Islamic Revolution transformed its relationship with Israel </w:t>
      </w:r>
      <w:proofErr w:type="spellStart"/>
      <w:r w:rsidRPr="00D56328">
        <w:rPr>
          <w:rStyle w:val="Emphasis"/>
        </w:rPr>
        <w:t>froma</w:t>
      </w:r>
      <w:proofErr w:type="spellEnd"/>
      <w:r w:rsidRPr="00D56328">
        <w:rPr>
          <w:rStyle w:val="Emphasis"/>
        </w:rPr>
        <w:t xml:space="preserve"> </w:t>
      </w:r>
      <w:proofErr w:type="spellStart"/>
      <w:r w:rsidRPr="00D56328">
        <w:rPr>
          <w:rStyle w:val="Emphasis"/>
        </w:rPr>
        <w:t>strategicalliance</w:t>
      </w:r>
      <w:proofErr w:type="spellEnd"/>
      <w:r w:rsidRPr="00D56328">
        <w:rPr>
          <w:rStyle w:val="Emphasis"/>
        </w:rPr>
        <w:t xml:space="preserve"> to vehement opposition. The Iranian government views Israel as a colonial outpost </w:t>
      </w:r>
      <w:proofErr w:type="spellStart"/>
      <w:r w:rsidRPr="00D56328">
        <w:rPr>
          <w:rStyle w:val="Emphasis"/>
        </w:rPr>
        <w:t>promotingWestern</w:t>
      </w:r>
      <w:proofErr w:type="spellEnd"/>
      <w:r w:rsidRPr="00D56328">
        <w:rPr>
          <w:rStyle w:val="Emphasis"/>
        </w:rPr>
        <w:t xml:space="preserve"> interests, while Israel views Iran's nuclear ambitions and its support for anti-Israel militant groups as existential threats. Iran's nuclear program is a major controversy, as Israel considers a nuclear- armed Iran an unacceptable threat to its security. Iran's uranium enrichment activities have </w:t>
      </w:r>
      <w:proofErr w:type="spellStart"/>
      <w:r w:rsidRPr="00D56328">
        <w:rPr>
          <w:rStyle w:val="Emphasis"/>
        </w:rPr>
        <w:t>beenthesubject</w:t>
      </w:r>
      <w:proofErr w:type="spellEnd"/>
      <w:r w:rsidRPr="00D56328">
        <w:rPr>
          <w:rStyle w:val="Emphasis"/>
        </w:rPr>
        <w:t xml:space="preserve"> of international scrutiny and sanctions (Service, 2025) .The two countries wage a </w:t>
      </w:r>
      <w:proofErr w:type="spellStart"/>
      <w:r w:rsidRPr="00D56328">
        <w:rPr>
          <w:rStyle w:val="Emphasis"/>
        </w:rPr>
        <w:t>proxywar</w:t>
      </w:r>
      <w:proofErr w:type="spellEnd"/>
      <w:r w:rsidRPr="00D56328">
        <w:rPr>
          <w:rStyle w:val="Emphasis"/>
        </w:rPr>
        <w:t xml:space="preserve">, supporting opposing groups in regional conflicts. Iran supports Hezbollah in Lebanon, Hamas </w:t>
      </w:r>
      <w:proofErr w:type="spellStart"/>
      <w:r w:rsidRPr="00D56328">
        <w:rPr>
          <w:rStyle w:val="Emphasis"/>
        </w:rPr>
        <w:t>inGaza</w:t>
      </w:r>
      <w:proofErr w:type="spellEnd"/>
      <w:r w:rsidRPr="00D56328">
        <w:rPr>
          <w:rStyle w:val="Emphasis"/>
        </w:rPr>
        <w:t xml:space="preserve">, and Shiite militias in Iraq and Syria, while Israel counters Iranian influence through covert operations </w:t>
      </w:r>
      <w:proofErr w:type="spellStart"/>
      <w:r w:rsidRPr="00D56328">
        <w:rPr>
          <w:rStyle w:val="Emphasis"/>
        </w:rPr>
        <w:t>andmilitary</w:t>
      </w:r>
      <w:proofErr w:type="spellEnd"/>
      <w:r w:rsidRPr="00D56328">
        <w:rPr>
          <w:rStyle w:val="Emphasis"/>
        </w:rPr>
        <w:t xml:space="preserve"> strikes (</w:t>
      </w:r>
      <w:proofErr w:type="spellStart"/>
      <w:r w:rsidRPr="00D56328">
        <w:rPr>
          <w:rStyle w:val="Emphasis"/>
        </w:rPr>
        <w:t>Alzou’bi</w:t>
      </w:r>
      <w:proofErr w:type="spellEnd"/>
      <w:r w:rsidRPr="00D56328">
        <w:rPr>
          <w:rStyle w:val="Emphasis"/>
        </w:rPr>
        <w:t xml:space="preserve">, 2025). In April 2024, Israel carried out a precision strike on an Iranian </w:t>
      </w:r>
      <w:proofErr w:type="spellStart"/>
      <w:r w:rsidRPr="00D56328">
        <w:rPr>
          <w:rStyle w:val="Emphasis"/>
        </w:rPr>
        <w:t>militarybase</w:t>
      </w:r>
      <w:proofErr w:type="spellEnd"/>
      <w:r w:rsidRPr="00D56328">
        <w:rPr>
          <w:rStyle w:val="Emphasis"/>
        </w:rPr>
        <w:t xml:space="preserve"> in Isfahan in response to Iranian drone and missile attacks. Israel launched “Operation </w:t>
      </w:r>
      <w:proofErr w:type="spellStart"/>
      <w:r w:rsidRPr="00D56328">
        <w:rPr>
          <w:rStyle w:val="Emphasis"/>
        </w:rPr>
        <w:t>RisingLine”to</w:t>
      </w:r>
      <w:proofErr w:type="spellEnd"/>
      <w:r w:rsidRPr="00D56328">
        <w:rPr>
          <w:rStyle w:val="Emphasis"/>
        </w:rPr>
        <w:t xml:space="preserve"> target Iranian military and nuclear facilities. Iran responded with ballistic missile attacks, </w:t>
      </w:r>
      <w:proofErr w:type="spellStart"/>
      <w:r w:rsidRPr="00D56328">
        <w:rPr>
          <w:rStyle w:val="Emphasis"/>
        </w:rPr>
        <w:t>causingsignificant</w:t>
      </w:r>
      <w:proofErr w:type="spellEnd"/>
      <w:r w:rsidRPr="00D56328">
        <w:rPr>
          <w:rStyle w:val="Emphasis"/>
        </w:rPr>
        <w:t xml:space="preserve"> damage and casualties In June 2025. The conflict has increased tensions, with </w:t>
      </w:r>
      <w:proofErr w:type="spellStart"/>
      <w:r w:rsidRPr="00D56328">
        <w:rPr>
          <w:rStyle w:val="Emphasis"/>
        </w:rPr>
        <w:t>bothsidesengaging</w:t>
      </w:r>
      <w:proofErr w:type="spellEnd"/>
      <w:r w:rsidRPr="00D56328">
        <w:rPr>
          <w:rStyle w:val="Emphasis"/>
        </w:rPr>
        <w:t xml:space="preserve"> in direct military cyberattacks and confrontations. The conflict between Israel and Iran </w:t>
      </w:r>
      <w:proofErr w:type="spellStart"/>
      <w:r w:rsidRPr="00D56328">
        <w:rPr>
          <w:rStyle w:val="Emphasis"/>
        </w:rPr>
        <w:t>escalatedwhen</w:t>
      </w:r>
      <w:proofErr w:type="spellEnd"/>
      <w:r w:rsidRPr="00D56328">
        <w:rPr>
          <w:rStyle w:val="Emphasis"/>
        </w:rPr>
        <w:t xml:space="preserve"> Hamas attacked southern Israel on October 7, 2023. Israel considers Iran's nuclear </w:t>
      </w:r>
      <w:proofErr w:type="spellStart"/>
      <w:r w:rsidRPr="00D56328">
        <w:rPr>
          <w:rStyle w:val="Emphasis"/>
        </w:rPr>
        <w:t>programanexistential</w:t>
      </w:r>
      <w:proofErr w:type="spellEnd"/>
      <w:r w:rsidRPr="00D56328">
        <w:rPr>
          <w:rStyle w:val="Emphasis"/>
        </w:rPr>
        <w:t xml:space="preserve"> threat and has launched a military campaign to prevent Iran from developing nuclear weapons(Strategy, 2025) . Israel has carried out airstrikes against Iranian military and nuclear facilities, </w:t>
      </w:r>
      <w:proofErr w:type="spellStart"/>
      <w:r w:rsidRPr="00D56328">
        <w:rPr>
          <w:rStyle w:val="Emphasis"/>
        </w:rPr>
        <w:t>killingsenior</w:t>
      </w:r>
      <w:proofErr w:type="spellEnd"/>
      <w:r w:rsidRPr="00D56328">
        <w:rPr>
          <w:rStyle w:val="Emphasis"/>
        </w:rPr>
        <w:t xml:space="preserve"> military officials and nuclear scientists. The attacks targeted the Fordow </w:t>
      </w:r>
      <w:proofErr w:type="spellStart"/>
      <w:proofErr w:type="gramStart"/>
      <w:r w:rsidRPr="00D56328">
        <w:rPr>
          <w:rStyle w:val="Emphasis"/>
        </w:rPr>
        <w:t>uraniumenrichment</w:t>
      </w:r>
      <w:proofErr w:type="spellEnd"/>
      <w:proofErr w:type="gramEnd"/>
      <w:r w:rsidRPr="00D56328">
        <w:rPr>
          <w:rStyle w:val="Emphasis"/>
        </w:rPr>
        <w:t xml:space="preserve"> plant, the Natanz nuclear facility, and the Isfahan Nuclear Technology Centre. Iran has responded </w:t>
      </w:r>
      <w:proofErr w:type="spellStart"/>
      <w:r w:rsidRPr="00D56328">
        <w:rPr>
          <w:rStyle w:val="Emphasis"/>
        </w:rPr>
        <w:t>byfiringhundreds</w:t>
      </w:r>
      <w:proofErr w:type="spellEnd"/>
      <w:r w:rsidRPr="00D56328">
        <w:rPr>
          <w:rStyle w:val="Emphasis"/>
        </w:rPr>
        <w:t xml:space="preserve"> of missiles and drones at Israel, some of which penetrated the country's air defenses. Iran'sSupreme Leader, Ayatollah Ali Khamenei, has warned that any US military intervention </w:t>
      </w:r>
      <w:proofErr w:type="spellStart"/>
      <w:proofErr w:type="gramStart"/>
      <w:r w:rsidRPr="00D56328">
        <w:rPr>
          <w:rStyle w:val="Emphasis"/>
        </w:rPr>
        <w:t>wouldhave</w:t>
      </w:r>
      <w:proofErr w:type="gramEnd"/>
      <w:r w:rsidRPr="00D56328">
        <w:rPr>
          <w:rStyle w:val="Emphasis"/>
        </w:rPr>
        <w:t>"irreparable</w:t>
      </w:r>
      <w:proofErr w:type="spellEnd"/>
      <w:r w:rsidRPr="00D56328">
        <w:rPr>
          <w:rStyle w:val="Emphasis"/>
        </w:rPr>
        <w:t xml:space="preserve"> consequences." The United States has supported Israel in the conflict, and President </w:t>
      </w:r>
      <w:proofErr w:type="spellStart"/>
      <w:r w:rsidRPr="00D56328">
        <w:rPr>
          <w:rStyle w:val="Emphasis"/>
        </w:rPr>
        <w:t>DonaldTrump</w:t>
      </w:r>
      <w:proofErr w:type="spellEnd"/>
      <w:r w:rsidRPr="00D56328">
        <w:rPr>
          <w:rStyle w:val="Emphasis"/>
        </w:rPr>
        <w:t xml:space="preserve"> ordered airstrikes against Iranian nuclear facilities in June 2025. The United States </w:t>
      </w:r>
      <w:proofErr w:type="spellStart"/>
      <w:r w:rsidRPr="00D56328">
        <w:rPr>
          <w:rStyle w:val="Emphasis"/>
        </w:rPr>
        <w:t>andIsrael</w:t>
      </w:r>
      <w:proofErr w:type="spellEnd"/>
      <w:r w:rsidRPr="00D56328">
        <w:rPr>
          <w:rStyle w:val="Emphasis"/>
        </w:rPr>
        <w:t xml:space="preserve"> conducted joint military exercises in March 2025, seen as a warning to Tehran. Russia warned the </w:t>
      </w:r>
      <w:proofErr w:type="spellStart"/>
      <w:r w:rsidRPr="00D56328">
        <w:rPr>
          <w:rStyle w:val="Emphasis"/>
        </w:rPr>
        <w:t>UnitedStates</w:t>
      </w:r>
      <w:proofErr w:type="spellEnd"/>
      <w:r w:rsidRPr="00D56328">
        <w:rPr>
          <w:rStyle w:val="Emphasis"/>
        </w:rPr>
        <w:t xml:space="preserve"> against direct military aid to Israel, claiming it would destabilize the situation in the Middle East. The United Nations condemned the violence and called for diplomacy to resolve the conflict. It </w:t>
      </w:r>
      <w:proofErr w:type="spellStart"/>
      <w:proofErr w:type="gramStart"/>
      <w:r w:rsidRPr="00D56328">
        <w:rPr>
          <w:rStyle w:val="Emphasis"/>
        </w:rPr>
        <w:t>hascaused</w:t>
      </w:r>
      <w:proofErr w:type="spellEnd"/>
      <w:proofErr w:type="gramEnd"/>
      <w:r w:rsidRPr="00D56328">
        <w:rPr>
          <w:rStyle w:val="Emphasis"/>
        </w:rPr>
        <w:t xml:space="preserve"> countless casualties and material losses on both sides. (Strategy, 2025). The humanitarian </w:t>
      </w:r>
      <w:proofErr w:type="spellStart"/>
      <w:r w:rsidRPr="00D56328">
        <w:rPr>
          <w:rStyle w:val="Emphasis"/>
        </w:rPr>
        <w:t>situationis</w:t>
      </w:r>
      <w:proofErr w:type="spellEnd"/>
      <w:r w:rsidRPr="00D56328">
        <w:rPr>
          <w:rStyle w:val="Emphasis"/>
        </w:rPr>
        <w:t xml:space="preserve"> dire, with fears of possible retaliation and terrorist threats. This conflict ended with a ceasefire </w:t>
      </w:r>
      <w:proofErr w:type="spellStart"/>
      <w:r w:rsidRPr="00D56328">
        <w:rPr>
          <w:rStyle w:val="Emphasis"/>
        </w:rPr>
        <w:t>brokeredby</w:t>
      </w:r>
      <w:proofErr w:type="spellEnd"/>
      <w:r w:rsidRPr="00D56328">
        <w:rPr>
          <w:rStyle w:val="Emphasis"/>
        </w:rPr>
        <w:t xml:space="preserve"> US President Donald Trump after 12 days of fierce fighting. Israel and Iran agreed to a mutual ceasefire, in which Israel halted attacks on Iranian nuclear facilities and Iran halted its missile attacks </w:t>
      </w:r>
      <w:proofErr w:type="spellStart"/>
      <w:r w:rsidRPr="00D56328">
        <w:rPr>
          <w:rStyle w:val="Emphasis"/>
        </w:rPr>
        <w:t>onIsrael</w:t>
      </w:r>
      <w:proofErr w:type="spellEnd"/>
      <w:r w:rsidRPr="00D56328">
        <w:rPr>
          <w:rStyle w:val="Emphasis"/>
        </w:rPr>
        <w:t xml:space="preserve">. The ceasefire was negotiated through US-led diplomatic efforts, with Qatar playing a </w:t>
      </w:r>
      <w:proofErr w:type="spellStart"/>
      <w:r w:rsidRPr="00D56328">
        <w:rPr>
          <w:rStyle w:val="Emphasis"/>
        </w:rPr>
        <w:t>keyroleinpersuading</w:t>
      </w:r>
      <w:proofErr w:type="spellEnd"/>
      <w:r w:rsidRPr="00D56328">
        <w:rPr>
          <w:rStyle w:val="Emphasis"/>
        </w:rPr>
        <w:t xml:space="preserve"> Iran to accept the terms. Both countries claimed victory, and Israel claimed to have </w:t>
      </w:r>
      <w:proofErr w:type="spellStart"/>
      <w:r w:rsidRPr="00D56328">
        <w:rPr>
          <w:rStyle w:val="Emphasis"/>
        </w:rPr>
        <w:t>achievedits</w:t>
      </w:r>
      <w:proofErr w:type="spellEnd"/>
      <w:r w:rsidRPr="00D56328">
        <w:rPr>
          <w:rStyle w:val="Emphasis"/>
        </w:rPr>
        <w:t xml:space="preserve"> objectives of curtailing Iran's nuclear program and weakening its military capability. Iran </w:t>
      </w:r>
      <w:proofErr w:type="spellStart"/>
      <w:r w:rsidRPr="00D56328">
        <w:rPr>
          <w:rStyle w:val="Emphasis"/>
        </w:rPr>
        <w:t>demonstratedits</w:t>
      </w:r>
      <w:proofErr w:type="spellEnd"/>
      <w:r w:rsidRPr="00D56328">
        <w:rPr>
          <w:rStyle w:val="Emphasis"/>
        </w:rPr>
        <w:t xml:space="preserve"> ability to retaliate and inflict damage on Israel, while suffering heavy losses (</w:t>
      </w:r>
      <w:proofErr w:type="spellStart"/>
      <w:r w:rsidRPr="00D56328">
        <w:rPr>
          <w:rStyle w:val="Emphasis"/>
        </w:rPr>
        <w:t>Alzou’bi</w:t>
      </w:r>
      <w:proofErr w:type="spellEnd"/>
      <w:r w:rsidRPr="00D56328">
        <w:rPr>
          <w:rStyle w:val="Emphasis"/>
        </w:rPr>
        <w:t xml:space="preserve">, 2025) . </w:t>
      </w:r>
      <w:proofErr w:type="spellStart"/>
      <w:proofErr w:type="gramStart"/>
      <w:r w:rsidRPr="00D56328">
        <w:rPr>
          <w:rStyle w:val="Emphasis"/>
        </w:rPr>
        <w:t>Theceasefire</w:t>
      </w:r>
      <w:proofErr w:type="spellEnd"/>
      <w:proofErr w:type="gramEnd"/>
      <w:r w:rsidRPr="00D56328">
        <w:rPr>
          <w:rStyle w:val="Emphasis"/>
        </w:rPr>
        <w:t xml:space="preserve"> has </w:t>
      </w:r>
      <w:proofErr w:type="gramStart"/>
      <w:r w:rsidRPr="00D56328">
        <w:rPr>
          <w:rStyle w:val="Emphasis"/>
        </w:rPr>
        <w:t>held</w:t>
      </w:r>
      <w:proofErr w:type="gramEnd"/>
      <w:r w:rsidRPr="00D56328">
        <w:rPr>
          <w:rStyle w:val="Emphasis"/>
        </w:rPr>
        <w:t xml:space="preserve">, with occasional minor incidents reported but no major escalation. Diplomatic </w:t>
      </w:r>
      <w:proofErr w:type="spellStart"/>
      <w:r w:rsidRPr="00D56328">
        <w:rPr>
          <w:rStyle w:val="Emphasis"/>
        </w:rPr>
        <w:t>effortsare</w:t>
      </w:r>
      <w:proofErr w:type="spellEnd"/>
      <w:r w:rsidRPr="00D56328">
        <w:rPr>
          <w:rStyle w:val="Emphasis"/>
        </w:rPr>
        <w:t xml:space="preserve"> ongoing to ensure a lasting peace and potentially resume talks on Iran's nuclear program. The conflict has raised security concerns and regional instability, with potential repercussions for global oil </w:t>
      </w:r>
      <w:proofErr w:type="spellStart"/>
      <w:proofErr w:type="gramStart"/>
      <w:r w:rsidRPr="00D56328">
        <w:rPr>
          <w:rStyle w:val="Emphasis"/>
        </w:rPr>
        <w:t>suppliesand</w:t>
      </w:r>
      <w:proofErr w:type="spellEnd"/>
      <w:proofErr w:type="gramEnd"/>
      <w:r w:rsidRPr="00D56328">
        <w:rPr>
          <w:rStyle w:val="Emphasis"/>
        </w:rPr>
        <w:t xml:space="preserve"> maritime security. The international community is turning to diplomacy to resolve the conflict. However, the situation remains volatile, with no signs of de-escalation by either side. </w:t>
      </w:r>
      <w:r w:rsidRPr="005F7DA3">
        <w:rPr>
          <w:rStyle w:val="Emphasis"/>
          <w:highlight w:val="green"/>
        </w:rPr>
        <w:t xml:space="preserve">The conflict </w:t>
      </w:r>
      <w:proofErr w:type="spellStart"/>
      <w:r w:rsidRPr="005F7DA3">
        <w:rPr>
          <w:rStyle w:val="Emphasis"/>
          <w:highlight w:val="green"/>
        </w:rPr>
        <w:t>couldescalate</w:t>
      </w:r>
      <w:proofErr w:type="spellEnd"/>
      <w:r w:rsidRPr="005F7DA3">
        <w:rPr>
          <w:rStyle w:val="Emphasis"/>
          <w:highlight w:val="green"/>
        </w:rPr>
        <w:t xml:space="preserve"> further, involving other countries and leading to a wider regional war</w:t>
      </w:r>
      <w:r w:rsidRPr="00D56328">
        <w:rPr>
          <w:rStyle w:val="Emphasis"/>
        </w:rPr>
        <w:t xml:space="preserve"> (</w:t>
      </w:r>
      <w:proofErr w:type="spellStart"/>
      <w:r w:rsidRPr="00D56328">
        <w:rPr>
          <w:rStyle w:val="Emphasis"/>
        </w:rPr>
        <w:t>socradar</w:t>
      </w:r>
      <w:proofErr w:type="spellEnd"/>
      <w:r w:rsidRPr="00D56328">
        <w:rPr>
          <w:rStyle w:val="Emphasis"/>
        </w:rPr>
        <w:t>, 2025).</w:t>
      </w:r>
    </w:p>
    <w:p w14:paraId="59B9CD9C" w14:textId="77777777" w:rsidR="00D56328" w:rsidRPr="00254E1D" w:rsidRDefault="00D56328" w:rsidP="00D56328">
      <w:pPr>
        <w:rPr>
          <w:sz w:val="16"/>
        </w:rPr>
      </w:pPr>
      <w:r w:rsidRPr="00254E1D">
        <w:rPr>
          <w:sz w:val="16"/>
        </w:rPr>
        <w:t xml:space="preserve">These cases, not detailed here (such as the Crusades of the medieval period or sectarian conflict </w:t>
      </w:r>
      <w:proofErr w:type="spellStart"/>
      <w:r w:rsidRPr="00254E1D">
        <w:rPr>
          <w:sz w:val="16"/>
        </w:rPr>
        <w:t>inNorthern</w:t>
      </w:r>
      <w:proofErr w:type="spellEnd"/>
      <w:r w:rsidRPr="00254E1D">
        <w:rPr>
          <w:sz w:val="16"/>
        </w:rPr>
        <w:t xml:space="preserve"> Ireland during the late 20th century), demonstrate a consistent truth: </w:t>
      </w:r>
      <w:r w:rsidRPr="0096548F">
        <w:rPr>
          <w:rStyle w:val="StyleUnderline"/>
        </w:rPr>
        <w:t>religious intolerance is a</w:t>
      </w:r>
      <w:r w:rsidRPr="00254E1D">
        <w:rPr>
          <w:sz w:val="16"/>
        </w:rPr>
        <w:t xml:space="preserve"> </w:t>
      </w:r>
      <w:r w:rsidRPr="0096548F">
        <w:rPr>
          <w:rStyle w:val="Emphasis"/>
        </w:rPr>
        <w:t>source</w:t>
      </w:r>
      <w:r w:rsidRPr="00254E1D">
        <w:rPr>
          <w:sz w:val="16"/>
        </w:rPr>
        <w:t xml:space="preserve"> </w:t>
      </w:r>
      <w:r w:rsidRPr="0096548F">
        <w:rPr>
          <w:rStyle w:val="StyleUnderline"/>
        </w:rPr>
        <w:t>of conflict and an</w:t>
      </w:r>
      <w:r w:rsidRPr="00254E1D">
        <w:rPr>
          <w:sz w:val="16"/>
        </w:rPr>
        <w:t xml:space="preserve"> </w:t>
      </w:r>
      <w:r w:rsidRPr="0096548F">
        <w:rPr>
          <w:rStyle w:val="Emphasis"/>
        </w:rPr>
        <w:t>obstacle</w:t>
      </w:r>
      <w:r w:rsidRPr="00254E1D">
        <w:rPr>
          <w:sz w:val="16"/>
        </w:rPr>
        <w:t xml:space="preserve"> </w:t>
      </w:r>
      <w:r w:rsidRPr="0096548F">
        <w:rPr>
          <w:rStyle w:val="StyleUnderline"/>
        </w:rPr>
        <w:t>to peace</w:t>
      </w:r>
      <w:r w:rsidRPr="00254E1D">
        <w:rPr>
          <w:sz w:val="16"/>
        </w:rPr>
        <w:t xml:space="preserve">. Often, it does not act alone; it is connected to political, regional, or ethnic grievances. For instance, in European wars and the Bosnian conflict, </w:t>
      </w:r>
      <w:r w:rsidRPr="008A5CF6">
        <w:rPr>
          <w:rStyle w:val="StyleUnderline"/>
        </w:rPr>
        <w:t>religious rhetoric provided a</w:t>
      </w:r>
      <w:r w:rsidRPr="00254E1D">
        <w:rPr>
          <w:sz w:val="16"/>
        </w:rPr>
        <w:t xml:space="preserve"> convenient </w:t>
      </w:r>
      <w:r w:rsidRPr="008A5CF6">
        <w:rPr>
          <w:rStyle w:val="Emphasis"/>
        </w:rPr>
        <w:t>justification</w:t>
      </w:r>
      <w:r w:rsidRPr="00254E1D">
        <w:rPr>
          <w:sz w:val="16"/>
        </w:rPr>
        <w:t xml:space="preserve"> </w:t>
      </w:r>
      <w:r w:rsidRPr="008A5CF6">
        <w:rPr>
          <w:rStyle w:val="StyleUnderline"/>
        </w:rPr>
        <w:t>for violence, which was</w:t>
      </w:r>
      <w:r w:rsidRPr="00254E1D">
        <w:rPr>
          <w:sz w:val="16"/>
        </w:rPr>
        <w:t xml:space="preserve"> also </w:t>
      </w:r>
      <w:r w:rsidRPr="008A5CF6">
        <w:rPr>
          <w:rStyle w:val="StyleUnderline"/>
        </w:rPr>
        <w:t>driven by</w:t>
      </w:r>
      <w:r w:rsidRPr="00254E1D">
        <w:rPr>
          <w:sz w:val="16"/>
        </w:rPr>
        <w:t xml:space="preserve"> </w:t>
      </w:r>
      <w:r w:rsidRPr="008A5CF6">
        <w:rPr>
          <w:rStyle w:val="Emphasis"/>
        </w:rPr>
        <w:t>power politics</w:t>
      </w:r>
      <w:r w:rsidRPr="00254E1D">
        <w:rPr>
          <w:sz w:val="16"/>
        </w:rPr>
        <w:t xml:space="preserve"> </w:t>
      </w:r>
      <w:r w:rsidRPr="008A5CF6">
        <w:rPr>
          <w:rStyle w:val="StyleUnderline"/>
        </w:rPr>
        <w:t>and</w:t>
      </w:r>
      <w:r w:rsidRPr="00254E1D">
        <w:rPr>
          <w:sz w:val="16"/>
        </w:rPr>
        <w:t xml:space="preserve"> </w:t>
      </w:r>
      <w:r w:rsidRPr="008A5CF6">
        <w:rPr>
          <w:rStyle w:val="Emphasis"/>
        </w:rPr>
        <w:t>nationalism</w:t>
      </w:r>
      <w:r w:rsidRPr="00254E1D">
        <w:rPr>
          <w:sz w:val="16"/>
        </w:rPr>
        <w:t xml:space="preserve">. Similarly, the Partition of India was influenced equally by colonial politics and sectarian </w:t>
      </w:r>
      <w:proofErr w:type="spellStart"/>
      <w:r w:rsidRPr="00254E1D">
        <w:rPr>
          <w:sz w:val="16"/>
        </w:rPr>
        <w:t>insecurityas</w:t>
      </w:r>
      <w:proofErr w:type="spellEnd"/>
      <w:r w:rsidRPr="00254E1D">
        <w:rPr>
          <w:sz w:val="16"/>
        </w:rPr>
        <w:t xml:space="preserve"> </w:t>
      </w:r>
      <w:proofErr w:type="spellStart"/>
      <w:r w:rsidRPr="00254E1D">
        <w:rPr>
          <w:sz w:val="16"/>
        </w:rPr>
        <w:t>bytheological</w:t>
      </w:r>
      <w:proofErr w:type="spellEnd"/>
      <w:r w:rsidRPr="00254E1D">
        <w:rPr>
          <w:sz w:val="16"/>
        </w:rPr>
        <w:t xml:space="preserve"> differences (Service, 2025) . Yet in each situation, </w:t>
      </w:r>
      <w:r w:rsidRPr="00A646BC">
        <w:rPr>
          <w:rStyle w:val="StyleUnderline"/>
        </w:rPr>
        <w:t>it was the depiction of the</w:t>
      </w:r>
      <w:r w:rsidRPr="00254E1D">
        <w:rPr>
          <w:sz w:val="16"/>
        </w:rPr>
        <w:t xml:space="preserve"> </w:t>
      </w:r>
      <w:r w:rsidRPr="00A646BC">
        <w:rPr>
          <w:rStyle w:val="Emphasis"/>
        </w:rPr>
        <w:t>"other"</w:t>
      </w:r>
      <w:r w:rsidRPr="00254E1D">
        <w:rPr>
          <w:sz w:val="16"/>
        </w:rPr>
        <w:t xml:space="preserve"> </w:t>
      </w:r>
      <w:r w:rsidRPr="00A646BC">
        <w:rPr>
          <w:rStyle w:val="StyleUnderline"/>
        </w:rPr>
        <w:t xml:space="preserve">as </w:t>
      </w:r>
      <w:proofErr w:type="spellStart"/>
      <w:r w:rsidRPr="00A646BC">
        <w:rPr>
          <w:rStyle w:val="StyleUnderline"/>
        </w:rPr>
        <w:t>adangerous</w:t>
      </w:r>
      <w:proofErr w:type="spellEnd"/>
      <w:r w:rsidRPr="00A646BC">
        <w:rPr>
          <w:rStyle w:val="StyleUnderline"/>
        </w:rPr>
        <w:t xml:space="preserve"> infidel or heretic that enabled</w:t>
      </w:r>
      <w:r w:rsidRPr="00254E1D">
        <w:rPr>
          <w:sz w:val="16"/>
        </w:rPr>
        <w:t xml:space="preserve"> </w:t>
      </w:r>
      <w:r w:rsidRPr="00A646BC">
        <w:rPr>
          <w:rStyle w:val="Emphasis"/>
        </w:rPr>
        <w:t>ordinary people</w:t>
      </w:r>
      <w:r w:rsidRPr="00254E1D">
        <w:rPr>
          <w:sz w:val="16"/>
        </w:rPr>
        <w:t xml:space="preserve"> </w:t>
      </w:r>
      <w:r w:rsidRPr="00A646BC">
        <w:rPr>
          <w:rStyle w:val="StyleUnderline"/>
        </w:rPr>
        <w:t>to commit or accept extraordinary atrocities</w:t>
      </w:r>
      <w:r w:rsidRPr="00254E1D">
        <w:rPr>
          <w:sz w:val="16"/>
        </w:rPr>
        <w:t xml:space="preserve">. Consequently, </w:t>
      </w:r>
      <w:r w:rsidRPr="004811C4">
        <w:rPr>
          <w:rStyle w:val="StyleUnderline"/>
        </w:rPr>
        <w:t>history</w:t>
      </w:r>
      <w:r w:rsidRPr="00254E1D">
        <w:rPr>
          <w:sz w:val="16"/>
        </w:rPr>
        <w:t xml:space="preserve"> </w:t>
      </w:r>
      <w:r w:rsidRPr="004811C4">
        <w:rPr>
          <w:rStyle w:val="Emphasis"/>
        </w:rPr>
        <w:t>clearly shows</w:t>
      </w:r>
      <w:r w:rsidRPr="00254E1D">
        <w:rPr>
          <w:sz w:val="16"/>
        </w:rPr>
        <w:t xml:space="preserve"> </w:t>
      </w:r>
      <w:r w:rsidRPr="004811C4">
        <w:rPr>
          <w:rStyle w:val="StyleUnderline"/>
        </w:rPr>
        <w:t>that when religious intolerance is</w:t>
      </w:r>
      <w:r w:rsidRPr="00254E1D">
        <w:rPr>
          <w:sz w:val="16"/>
        </w:rPr>
        <w:t xml:space="preserve"> </w:t>
      </w:r>
      <w:r w:rsidRPr="004811C4">
        <w:rPr>
          <w:rStyle w:val="Emphasis"/>
        </w:rPr>
        <w:t>unchecked</w:t>
      </w:r>
      <w:r w:rsidRPr="00254E1D">
        <w:rPr>
          <w:sz w:val="16"/>
        </w:rPr>
        <w:t xml:space="preserve">, </w:t>
      </w:r>
      <w:r w:rsidRPr="004811C4">
        <w:rPr>
          <w:rStyle w:val="StyleUnderline"/>
        </w:rPr>
        <w:t>it can</w:t>
      </w:r>
      <w:r w:rsidRPr="00254E1D">
        <w:rPr>
          <w:sz w:val="16"/>
        </w:rPr>
        <w:t xml:space="preserve"> sometimes </w:t>
      </w:r>
      <w:r w:rsidRPr="005F7DA3">
        <w:rPr>
          <w:rStyle w:val="Emphasis"/>
          <w:highlight w:val="green"/>
        </w:rPr>
        <w:t>tear the social fabric</w:t>
      </w:r>
      <w:r w:rsidRPr="005F7DA3">
        <w:rPr>
          <w:sz w:val="16"/>
          <w:highlight w:val="green"/>
        </w:rPr>
        <w:t xml:space="preserve"> </w:t>
      </w:r>
      <w:r w:rsidRPr="005F7DA3">
        <w:rPr>
          <w:rStyle w:val="StyleUnderline"/>
          <w:highlight w:val="green"/>
        </w:rPr>
        <w:t>beyond repair</w:t>
      </w:r>
      <w:r w:rsidRPr="00254E1D">
        <w:rPr>
          <w:sz w:val="16"/>
        </w:rPr>
        <w:t>.</w:t>
      </w:r>
    </w:p>
    <w:p w14:paraId="4811AEB7" w14:textId="77777777" w:rsidR="00D56328" w:rsidRPr="00254E1D" w:rsidRDefault="00D56328" w:rsidP="00D56328">
      <w:pPr>
        <w:rPr>
          <w:sz w:val="16"/>
        </w:rPr>
      </w:pPr>
      <w:r w:rsidRPr="00254E1D">
        <w:rPr>
          <w:sz w:val="16"/>
        </w:rPr>
        <w:t>NUCLEAR DETERRENCE AND PEACE IN RELIGIOUSLY TENSE REGIONS</w:t>
      </w:r>
    </w:p>
    <w:p w14:paraId="69688289" w14:textId="77777777" w:rsidR="00D56328" w:rsidRPr="00254E1D" w:rsidRDefault="00D56328" w:rsidP="00D56328">
      <w:pPr>
        <w:rPr>
          <w:sz w:val="16"/>
        </w:rPr>
      </w:pPr>
      <w:r w:rsidRPr="00254E1D">
        <w:rPr>
          <w:sz w:val="16"/>
        </w:rPr>
        <w:t xml:space="preserve">The nuclear deterrence strategy is the most controversial. Deterrence theory states that </w:t>
      </w:r>
      <w:proofErr w:type="spellStart"/>
      <w:r w:rsidRPr="00254E1D">
        <w:rPr>
          <w:sz w:val="16"/>
        </w:rPr>
        <w:t>wheneachadversary</w:t>
      </w:r>
      <w:proofErr w:type="spellEnd"/>
      <w:r w:rsidRPr="00254E1D">
        <w:rPr>
          <w:sz w:val="16"/>
        </w:rPr>
        <w:t xml:space="preserve"> is capable of inflicting unacceptable destruction (especially through nuclear weapons), </w:t>
      </w:r>
      <w:proofErr w:type="spellStart"/>
      <w:proofErr w:type="gramStart"/>
      <w:r w:rsidRPr="00254E1D">
        <w:rPr>
          <w:sz w:val="16"/>
        </w:rPr>
        <w:t>bothsides</w:t>
      </w:r>
      <w:proofErr w:type="spellEnd"/>
      <w:proofErr w:type="gramEnd"/>
      <w:r w:rsidRPr="00254E1D">
        <w:rPr>
          <w:sz w:val="16"/>
        </w:rPr>
        <w:t xml:space="preserve"> are deterred from initiating a war due to the threat of devastating retaliation. This </w:t>
      </w:r>
      <w:proofErr w:type="spellStart"/>
      <w:proofErr w:type="gramStart"/>
      <w:r w:rsidRPr="00254E1D">
        <w:rPr>
          <w:sz w:val="16"/>
        </w:rPr>
        <w:t>principleof</w:t>
      </w:r>
      <w:proofErr w:type="spellEnd"/>
      <w:proofErr w:type="gramEnd"/>
      <w:r w:rsidRPr="00254E1D">
        <w:rPr>
          <w:sz w:val="16"/>
        </w:rPr>
        <w:t xml:space="preserve"> Mutually Assured Destruction (MAD) is often credited with preventing direct superpower </w:t>
      </w:r>
      <w:proofErr w:type="spellStart"/>
      <w:proofErr w:type="gramStart"/>
      <w:r w:rsidRPr="00254E1D">
        <w:rPr>
          <w:sz w:val="16"/>
        </w:rPr>
        <w:t>confrontationduring</w:t>
      </w:r>
      <w:proofErr w:type="spellEnd"/>
      <w:proofErr w:type="gramEnd"/>
      <w:r w:rsidRPr="00254E1D">
        <w:rPr>
          <w:sz w:val="16"/>
        </w:rPr>
        <w:t xml:space="preserve"> the Cold War. It is a key element of strategic stability in many unstable regions (Hayat &amp;Malik, 2022) . However, the role of deterrence in maintaining peace amid religious and ideological conflict </w:t>
      </w:r>
      <w:proofErr w:type="spellStart"/>
      <w:proofErr w:type="gramStart"/>
      <w:r w:rsidRPr="00254E1D">
        <w:rPr>
          <w:sz w:val="16"/>
        </w:rPr>
        <w:t>iscomplex</w:t>
      </w:r>
      <w:proofErr w:type="spellEnd"/>
      <w:proofErr w:type="gramEnd"/>
      <w:r w:rsidRPr="00254E1D">
        <w:rPr>
          <w:sz w:val="16"/>
        </w:rPr>
        <w:t xml:space="preserve"> and contradictory, as seen in regions such as South Asia and the Middle East. Proponents of nuclear deterrence argue that it has established a high-stakes balance that maintains peace (Lillis &amp;Suleman, 2018).</w:t>
      </w:r>
    </w:p>
    <w:p w14:paraId="6964BCBA" w14:textId="77777777" w:rsidR="00D56328" w:rsidRPr="00254E1D" w:rsidRDefault="00D56328" w:rsidP="00D56328">
      <w:pPr>
        <w:rPr>
          <w:sz w:val="16"/>
        </w:rPr>
      </w:pPr>
      <w:r w:rsidRPr="00254E1D">
        <w:rPr>
          <w:sz w:val="16"/>
        </w:rPr>
        <w:t xml:space="preserve">The nuclear deterrence strategy is highly contentious. The deterrence theory states that when an </w:t>
      </w:r>
      <w:proofErr w:type="spellStart"/>
      <w:r w:rsidRPr="00254E1D">
        <w:rPr>
          <w:sz w:val="16"/>
        </w:rPr>
        <w:t>adversarycan</w:t>
      </w:r>
      <w:proofErr w:type="spellEnd"/>
      <w:r w:rsidRPr="00254E1D">
        <w:rPr>
          <w:sz w:val="16"/>
        </w:rPr>
        <w:t xml:space="preserve"> </w:t>
      </w:r>
      <w:proofErr w:type="gramStart"/>
      <w:r w:rsidRPr="00254E1D">
        <w:rPr>
          <w:sz w:val="16"/>
        </w:rPr>
        <w:t>cause</w:t>
      </w:r>
      <w:proofErr w:type="gramEnd"/>
      <w:r w:rsidRPr="00254E1D">
        <w:rPr>
          <w:sz w:val="16"/>
        </w:rPr>
        <w:t xml:space="preserve"> unacceptable damage, particularly with nuclear weapons, both sides avoid initiating conflict because of the threat of retaliation. The concept of mutually assured destruction (MAD) is </w:t>
      </w:r>
      <w:proofErr w:type="gramStart"/>
      <w:r w:rsidRPr="00254E1D">
        <w:rPr>
          <w:sz w:val="16"/>
        </w:rPr>
        <w:t xml:space="preserve">often </w:t>
      </w:r>
      <w:proofErr w:type="spellStart"/>
      <w:r w:rsidRPr="00254E1D">
        <w:rPr>
          <w:sz w:val="16"/>
        </w:rPr>
        <w:t>citedtoprevent</w:t>
      </w:r>
      <w:proofErr w:type="spellEnd"/>
      <w:proofErr w:type="gramEnd"/>
      <w:r w:rsidRPr="00254E1D">
        <w:rPr>
          <w:sz w:val="16"/>
        </w:rPr>
        <w:t xml:space="preserve"> superpower conflicts during the Cold War. It remains a crucial element of strategic </w:t>
      </w:r>
      <w:proofErr w:type="spellStart"/>
      <w:proofErr w:type="gramStart"/>
      <w:r w:rsidRPr="00254E1D">
        <w:rPr>
          <w:sz w:val="16"/>
        </w:rPr>
        <w:t>stabilityinmany</w:t>
      </w:r>
      <w:proofErr w:type="spellEnd"/>
      <w:proofErr w:type="gramEnd"/>
      <w:r w:rsidRPr="00254E1D">
        <w:rPr>
          <w:sz w:val="16"/>
        </w:rPr>
        <w:t xml:space="preserve"> volatile regions (</w:t>
      </w:r>
      <w:proofErr w:type="spellStart"/>
      <w:r w:rsidRPr="00254E1D">
        <w:rPr>
          <w:sz w:val="16"/>
        </w:rPr>
        <w:t>Pajin</w:t>
      </w:r>
      <w:proofErr w:type="spellEnd"/>
      <w:r w:rsidRPr="00254E1D">
        <w:rPr>
          <w:sz w:val="16"/>
        </w:rPr>
        <w:t xml:space="preserve">, 2021). However, the role of deterrence in maintaining peace during </w:t>
      </w:r>
      <w:proofErr w:type="spellStart"/>
      <w:r w:rsidRPr="00254E1D">
        <w:rPr>
          <w:sz w:val="16"/>
        </w:rPr>
        <w:t>religiousand</w:t>
      </w:r>
      <w:proofErr w:type="spellEnd"/>
      <w:r w:rsidRPr="00254E1D">
        <w:rPr>
          <w:sz w:val="16"/>
        </w:rPr>
        <w:t xml:space="preserve"> ideological conflicts is complex and sometimes contradictory, as seen in South Asian and </w:t>
      </w:r>
      <w:proofErr w:type="spellStart"/>
      <w:r w:rsidRPr="00254E1D">
        <w:rPr>
          <w:sz w:val="16"/>
        </w:rPr>
        <w:t>MiddleEastern</w:t>
      </w:r>
      <w:proofErr w:type="spellEnd"/>
      <w:r w:rsidRPr="00254E1D">
        <w:rPr>
          <w:sz w:val="16"/>
        </w:rPr>
        <w:t xml:space="preserve"> contexts. Proponents of nuclear deterrence argue that it has fostered a greater balance of power that encourages peace. During the Cold War, for example, the United States and the Soviet </w:t>
      </w:r>
      <w:proofErr w:type="spellStart"/>
      <w:r w:rsidRPr="00254E1D">
        <w:rPr>
          <w:sz w:val="16"/>
        </w:rPr>
        <w:t>Unionamassed</w:t>
      </w:r>
      <w:proofErr w:type="spellEnd"/>
      <w:r w:rsidRPr="00254E1D">
        <w:rPr>
          <w:sz w:val="16"/>
        </w:rPr>
        <w:t xml:space="preserve"> vast arsenals but refrained from using them against each other. By threatening “</w:t>
      </w:r>
      <w:proofErr w:type="spellStart"/>
      <w:r w:rsidRPr="00254E1D">
        <w:rPr>
          <w:sz w:val="16"/>
        </w:rPr>
        <w:t>unacceptablecosts</w:t>
      </w:r>
      <w:proofErr w:type="spellEnd"/>
      <w:r w:rsidRPr="00254E1D">
        <w:rPr>
          <w:sz w:val="16"/>
        </w:rPr>
        <w:t xml:space="preserve">” essentially the destruction of entire cities, nuclear weapons established a </w:t>
      </w:r>
      <w:proofErr w:type="spellStart"/>
      <w:r w:rsidRPr="00254E1D">
        <w:rPr>
          <w:sz w:val="16"/>
        </w:rPr>
        <w:t>grimbalance</w:t>
      </w:r>
      <w:proofErr w:type="spellEnd"/>
      <w:r w:rsidRPr="00254E1D">
        <w:rPr>
          <w:sz w:val="16"/>
        </w:rPr>
        <w:t xml:space="preserve"> that neither side was willing to challenge (Clarke, Powell, &amp; Savulescu, 2021) . This logic also applies to regional rivalries with religious undertones. In South Asia, India and Pakistan have fought several wars since their independence. However, since both acquired nuclear capabilities (India in 1974, Pakistan in 1998), </w:t>
      </w:r>
      <w:proofErr w:type="spellStart"/>
      <w:r w:rsidRPr="00254E1D">
        <w:rPr>
          <w:sz w:val="16"/>
        </w:rPr>
        <w:t>theyhave</w:t>
      </w:r>
      <w:proofErr w:type="spellEnd"/>
      <w:r w:rsidRPr="00254E1D">
        <w:rPr>
          <w:sz w:val="16"/>
        </w:rPr>
        <w:t xml:space="preserve"> avoided another full-scale war. Despite frequent border skirmishes and crises, neither </w:t>
      </w:r>
      <w:proofErr w:type="spellStart"/>
      <w:proofErr w:type="gramStart"/>
      <w:r w:rsidRPr="00254E1D">
        <w:rPr>
          <w:sz w:val="16"/>
        </w:rPr>
        <w:t>countryhasdared</w:t>
      </w:r>
      <w:proofErr w:type="spellEnd"/>
      <w:proofErr w:type="gramEnd"/>
      <w:r w:rsidRPr="00254E1D">
        <w:rPr>
          <w:sz w:val="16"/>
        </w:rPr>
        <w:t xml:space="preserve"> to escalate to full invasion, indicating that nuclear deterrence keeps them in check. In fact, after their 1998 nuclear tests, conflicts have largely remained localized, such as the 1999 Kargil conflict </w:t>
      </w:r>
      <w:proofErr w:type="spellStart"/>
      <w:r w:rsidRPr="00254E1D">
        <w:rPr>
          <w:sz w:val="16"/>
        </w:rPr>
        <w:t>inKashmir</w:t>
      </w:r>
      <w:proofErr w:type="spellEnd"/>
      <w:r w:rsidRPr="00254E1D">
        <w:rPr>
          <w:sz w:val="16"/>
        </w:rPr>
        <w:t xml:space="preserve">, which was contained before escalating into a larger war (Ge, 2025). This pattern suggests that when the cost of war could mean nuclear catastrophe, rational leaders tend to step back </w:t>
      </w:r>
      <w:proofErr w:type="spellStart"/>
      <w:proofErr w:type="gramStart"/>
      <w:r w:rsidRPr="00254E1D">
        <w:rPr>
          <w:sz w:val="16"/>
        </w:rPr>
        <w:t>fromthe</w:t>
      </w:r>
      <w:proofErr w:type="spellEnd"/>
      <w:proofErr w:type="gramEnd"/>
      <w:r w:rsidRPr="00254E1D">
        <w:rPr>
          <w:sz w:val="16"/>
        </w:rPr>
        <w:t xml:space="preserve"> brink. Similarly, in the Middle East, Israel, a nation born from the ashes of the Holocaust and </w:t>
      </w:r>
      <w:proofErr w:type="spellStart"/>
      <w:r w:rsidRPr="00254E1D">
        <w:rPr>
          <w:sz w:val="16"/>
        </w:rPr>
        <w:t>surroundedbyhistorically</w:t>
      </w:r>
      <w:proofErr w:type="spellEnd"/>
      <w:r w:rsidRPr="00254E1D">
        <w:rPr>
          <w:sz w:val="16"/>
        </w:rPr>
        <w:t xml:space="preserve"> hostile </w:t>
      </w:r>
      <w:proofErr w:type="spellStart"/>
      <w:r w:rsidRPr="00254E1D">
        <w:rPr>
          <w:sz w:val="16"/>
        </w:rPr>
        <w:t>neighbours</w:t>
      </w:r>
      <w:proofErr w:type="spellEnd"/>
      <w:r w:rsidRPr="00254E1D">
        <w:rPr>
          <w:sz w:val="16"/>
        </w:rPr>
        <w:t xml:space="preserve">, is widely believed to possess around 90 nuclear warheads for </w:t>
      </w:r>
      <w:proofErr w:type="spellStart"/>
      <w:r w:rsidRPr="00254E1D">
        <w:rPr>
          <w:sz w:val="16"/>
        </w:rPr>
        <w:t>deterrencepurposes</w:t>
      </w:r>
      <w:proofErr w:type="spellEnd"/>
      <w:r w:rsidRPr="00254E1D">
        <w:rPr>
          <w:sz w:val="16"/>
        </w:rPr>
        <w:t xml:space="preserve">. Israel’s undeclared nuclear arsenal functions as the ultimate safeguard of its survival in a </w:t>
      </w:r>
      <w:proofErr w:type="spellStart"/>
      <w:r w:rsidRPr="00254E1D">
        <w:rPr>
          <w:sz w:val="16"/>
        </w:rPr>
        <w:t>regionmarked</w:t>
      </w:r>
      <w:proofErr w:type="spellEnd"/>
      <w:r w:rsidRPr="00254E1D">
        <w:rPr>
          <w:sz w:val="16"/>
        </w:rPr>
        <w:t xml:space="preserve"> by religious and ideological conflicts. Some analysts believe this deterrent has </w:t>
      </w:r>
      <w:proofErr w:type="spellStart"/>
      <w:r w:rsidRPr="00254E1D">
        <w:rPr>
          <w:sz w:val="16"/>
        </w:rPr>
        <w:t>discouragedneighbouring</w:t>
      </w:r>
      <w:proofErr w:type="spellEnd"/>
      <w:r w:rsidRPr="00254E1D">
        <w:rPr>
          <w:sz w:val="16"/>
        </w:rPr>
        <w:t xml:space="preserve"> countries from attempting another full-scale invasion, as occurred in the major </w:t>
      </w:r>
      <w:proofErr w:type="gramStart"/>
      <w:r w:rsidRPr="00254E1D">
        <w:rPr>
          <w:sz w:val="16"/>
        </w:rPr>
        <w:t>Arab-Israeli</w:t>
      </w:r>
      <w:proofErr w:type="gramEnd"/>
      <w:r w:rsidRPr="00254E1D">
        <w:rPr>
          <w:sz w:val="16"/>
        </w:rPr>
        <w:t xml:space="preserve"> wars before Israel’s </w:t>
      </w:r>
      <w:proofErr w:type="spellStart"/>
      <w:r w:rsidRPr="00254E1D">
        <w:rPr>
          <w:sz w:val="16"/>
        </w:rPr>
        <w:t>nuclearisation</w:t>
      </w:r>
      <w:proofErr w:type="spellEnd"/>
      <w:r w:rsidRPr="00254E1D">
        <w:rPr>
          <w:sz w:val="16"/>
        </w:rPr>
        <w:t xml:space="preserve">. In theory, then, nuclear weapons act as a </w:t>
      </w:r>
      <w:proofErr w:type="spellStart"/>
      <w:proofErr w:type="gramStart"/>
      <w:r w:rsidRPr="00254E1D">
        <w:rPr>
          <w:sz w:val="16"/>
        </w:rPr>
        <w:t>formof</w:t>
      </w:r>
      <w:proofErr w:type="spellEnd"/>
      <w:proofErr w:type="gramEnd"/>
      <w:r w:rsidRPr="00254E1D">
        <w:rPr>
          <w:sz w:val="16"/>
        </w:rPr>
        <w:t xml:space="preserve"> insurance: </w:t>
      </w:r>
      <w:proofErr w:type="spellStart"/>
      <w:proofErr w:type="gramStart"/>
      <w:r w:rsidRPr="00254E1D">
        <w:rPr>
          <w:sz w:val="16"/>
        </w:rPr>
        <w:t>theydefend</w:t>
      </w:r>
      <w:proofErr w:type="spellEnd"/>
      <w:proofErr w:type="gramEnd"/>
      <w:r w:rsidRPr="00254E1D">
        <w:rPr>
          <w:sz w:val="16"/>
        </w:rPr>
        <w:t xml:space="preserve"> against existential threats by making any potential aggressor think twice. Advocates also highlight an “indefinable additional diplomatic clout” associated with nuclear status, which can enhance a </w:t>
      </w:r>
      <w:proofErr w:type="spellStart"/>
      <w:r w:rsidRPr="00254E1D">
        <w:rPr>
          <w:sz w:val="16"/>
        </w:rPr>
        <w:t>nation’snegotiating</w:t>
      </w:r>
      <w:proofErr w:type="spellEnd"/>
      <w:r w:rsidRPr="00254E1D">
        <w:rPr>
          <w:sz w:val="16"/>
        </w:rPr>
        <w:t xml:space="preserve"> position and dissuade opponents from intimidation (Limon, </w:t>
      </w:r>
      <w:proofErr w:type="spellStart"/>
      <w:r w:rsidRPr="00254E1D">
        <w:rPr>
          <w:sz w:val="16"/>
        </w:rPr>
        <w:t>Ghanea</w:t>
      </w:r>
      <w:proofErr w:type="spellEnd"/>
      <w:r w:rsidRPr="00254E1D">
        <w:rPr>
          <w:sz w:val="16"/>
        </w:rPr>
        <w:t>, &amp; Power, 2025).</w:t>
      </w:r>
    </w:p>
    <w:p w14:paraId="58A9082E" w14:textId="77777777" w:rsidR="00D56328" w:rsidRPr="00254E1D" w:rsidRDefault="00D56328" w:rsidP="00D56328">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BF1463">
        <w:rPr>
          <w:rStyle w:val="Emphasis"/>
          <w:highlight w:val="yellow"/>
        </w:rPr>
        <w:t>underlying</w:t>
      </w:r>
      <w:r w:rsidRPr="00254E1D">
        <w:rPr>
          <w:sz w:val="16"/>
        </w:rPr>
        <w:t xml:space="preserve"> </w:t>
      </w:r>
      <w:r w:rsidRPr="00F714E4">
        <w:rPr>
          <w:rStyle w:val="StyleUnderline"/>
        </w:rPr>
        <w:t xml:space="preserve">religious </w:t>
      </w:r>
      <w:r w:rsidRPr="00BF1463">
        <w:rPr>
          <w:rStyle w:val="StyleUnderline"/>
          <w:highlight w:val="yellow"/>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BF1463">
        <w:rPr>
          <w:rStyle w:val="StyleUnderline"/>
          <w:highlight w:val="yellow"/>
        </w:rPr>
        <w:t>result</w:t>
      </w:r>
      <w:r w:rsidRPr="00F714E4">
        <w:rPr>
          <w:rStyle w:val="StyleUnderline"/>
        </w:rPr>
        <w:t xml:space="preserve"> has been a</w:t>
      </w:r>
      <w:r w:rsidRPr="00254E1D">
        <w:rPr>
          <w:sz w:val="16"/>
        </w:rPr>
        <w:t xml:space="preserve"> </w:t>
      </w:r>
      <w:r w:rsidRPr="00BF1463">
        <w:rPr>
          <w:rStyle w:val="Emphasis"/>
          <w:highlight w:val="yellow"/>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BF1463">
        <w:rPr>
          <w:rStyle w:val="StyleUnderline"/>
          <w:highlight w:val="yellow"/>
        </w:rPr>
        <w:t>conflict and</w:t>
      </w:r>
      <w:r w:rsidRPr="00F714E4">
        <w:rPr>
          <w:rStyle w:val="StyleUnderline"/>
        </w:rPr>
        <w:t xml:space="preserve"> a series of</w:t>
      </w:r>
      <w:r w:rsidRPr="00254E1D">
        <w:rPr>
          <w:sz w:val="16"/>
        </w:rPr>
        <w:t xml:space="preserve"> </w:t>
      </w:r>
      <w:r w:rsidRPr="00BF1463">
        <w:rPr>
          <w:rStyle w:val="Emphasis"/>
          <w:highlight w:val="yellow"/>
        </w:rPr>
        <w:t>dangerous brink</w:t>
      </w:r>
      <w:r w:rsidRPr="00254E1D">
        <w:rPr>
          <w:strike/>
          <w:sz w:val="16"/>
        </w:rPr>
        <w:t>man</w:t>
      </w:r>
      <w:r w:rsidRPr="00BF1463">
        <w:rPr>
          <w:rStyle w:val="Emphasis"/>
          <w:highlight w:val="yellow"/>
        </w:rPr>
        <w:t>ship</w:t>
      </w:r>
      <w:r w:rsidRPr="00BF1463">
        <w:rPr>
          <w:sz w:val="16"/>
          <w:highlight w:val="yellow"/>
        </w:rPr>
        <w:t xml:space="preserve"> </w:t>
      </w:r>
      <w:r w:rsidRPr="00BF1463">
        <w:rPr>
          <w:rStyle w:val="StyleUnderline"/>
          <w:highlight w:val="yellow"/>
        </w:rPr>
        <w:t>incidents</w:t>
      </w:r>
      <w:r w:rsidRPr="00254E1D">
        <w:rPr>
          <w:sz w:val="16"/>
        </w:rPr>
        <w:t xml:space="preserve"> (such as the 2001 Parliament attack crisis, the 2019 Pulwama/</w:t>
      </w:r>
      <w:proofErr w:type="spellStart"/>
      <w:r w:rsidRPr="00254E1D">
        <w:rPr>
          <w:sz w:val="16"/>
        </w:rPr>
        <w:t>Balakot</w:t>
      </w:r>
      <w:proofErr w:type="spellEnd"/>
      <w:r w:rsidRPr="00254E1D">
        <w:rPr>
          <w:sz w:val="16"/>
        </w:rPr>
        <w:t xml:space="preserve">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xml:space="preserve">. Deterrence has </w:t>
      </w:r>
      <w:proofErr w:type="spellStart"/>
      <w:r w:rsidRPr="00254E1D">
        <w:rPr>
          <w:sz w:val="16"/>
        </w:rPr>
        <w:t>thu</w:t>
      </w:r>
      <w:proofErr w:type="spellEnd"/>
      <w:r w:rsidRPr="00254E1D">
        <w:rPr>
          <w:sz w:val="16"/>
        </w:rPr>
        <w:t xml:space="preserve"> </w:t>
      </w:r>
      <w:proofErr w:type="spellStart"/>
      <w:r w:rsidRPr="00254E1D">
        <w:rPr>
          <w:sz w:val="16"/>
        </w:rPr>
        <w:t>sproduced</w:t>
      </w:r>
      <w:proofErr w:type="spellEnd"/>
      <w:r w:rsidRPr="00254E1D">
        <w:rPr>
          <w:sz w:val="16"/>
        </w:rPr>
        <w:t xml:space="preserve"> a tense peace, but not a trusting peace (Service, 2025) . In the Middle East as well, Israel’s nuclear deterrent has not brought harmony with its </w:t>
      </w:r>
      <w:proofErr w:type="spellStart"/>
      <w:r w:rsidRPr="00254E1D">
        <w:rPr>
          <w:sz w:val="16"/>
        </w:rPr>
        <w:t>neighbours</w:t>
      </w:r>
      <w:proofErr w:type="spellEnd"/>
      <w:r w:rsidRPr="00254E1D">
        <w:rPr>
          <w:sz w:val="16"/>
        </w:rPr>
        <w:t xml:space="preserve">; war and violence short of an existential invasion from intifadas and insurgencies to sporadic conflicts like the Lebanon and Gaza wars </w:t>
      </w:r>
      <w:proofErr w:type="spellStart"/>
      <w:r w:rsidRPr="00254E1D">
        <w:rPr>
          <w:sz w:val="16"/>
        </w:rPr>
        <w:t>continueunabated</w:t>
      </w:r>
      <w:proofErr w:type="spellEnd"/>
      <w:r w:rsidRPr="00254E1D">
        <w:rPr>
          <w:sz w:val="16"/>
        </w:rPr>
        <w:t xml:space="preserve">. The acquisition of nuclear weapons cannot solve issues such as the statelessness of </w:t>
      </w:r>
      <w:proofErr w:type="spellStart"/>
      <w:r w:rsidRPr="00254E1D">
        <w:rPr>
          <w:sz w:val="16"/>
        </w:rPr>
        <w:t>thePalestinian</w:t>
      </w:r>
      <w:proofErr w:type="spellEnd"/>
      <w:r w:rsidRPr="00254E1D">
        <w:rPr>
          <w:sz w:val="16"/>
        </w:rPr>
        <w:t xml:space="preserve"> people or the sectarian power struggle in the region. At best, some aspects of society are paralyzed by fear (</w:t>
      </w:r>
      <w:proofErr w:type="spellStart"/>
      <w:r w:rsidRPr="00254E1D">
        <w:rPr>
          <w:sz w:val="16"/>
        </w:rPr>
        <w:t>Alzou’bi</w:t>
      </w:r>
      <w:proofErr w:type="spellEnd"/>
      <w:r w:rsidRPr="00254E1D">
        <w:rPr>
          <w:sz w:val="16"/>
        </w:rPr>
        <w:t>, 2025).</w:t>
      </w:r>
    </w:p>
    <w:p w14:paraId="67ABBA07" w14:textId="77777777" w:rsidR="00D56328" w:rsidRPr="00BF1463" w:rsidRDefault="00D56328" w:rsidP="00D56328">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w:t>
      </w:r>
      <w:proofErr w:type="spellStart"/>
      <w:r w:rsidRPr="00254E1D">
        <w:rPr>
          <w:sz w:val="16"/>
        </w:rPr>
        <w:t>basednot</w:t>
      </w:r>
      <w:proofErr w:type="spellEnd"/>
      <w:r w:rsidRPr="00254E1D">
        <w:rPr>
          <w:sz w:val="16"/>
        </w:rPr>
        <w:t xml:space="preserve"> on reconciliation or justice but on fear and fragile security. Such peace is impersonal and affects the mind. As one study notes, a world under nuclear siege is like a city about to collapse under the shadow of </w:t>
      </w:r>
      <w:proofErr w:type="spellStart"/>
      <w:r w:rsidRPr="00254E1D">
        <w:rPr>
          <w:sz w:val="16"/>
        </w:rPr>
        <w:t>arampart</w:t>
      </w:r>
      <w:proofErr w:type="spellEnd"/>
      <w:r w:rsidRPr="00254E1D">
        <w:rPr>
          <w:sz w:val="16"/>
        </w:rPr>
        <w:t xml:space="preserve">. Everyone is safe until the siege collapses, at which point nothing catastrophic happens. And </w:t>
      </w:r>
      <w:r w:rsidRPr="00BF1463">
        <w:rPr>
          <w:rStyle w:val="Emphasis"/>
          <w:highlight w:val="yellow"/>
        </w:rPr>
        <w:t>history</w:t>
      </w:r>
      <w:r w:rsidRPr="00254E1D">
        <w:rPr>
          <w:sz w:val="16"/>
        </w:rPr>
        <w:t xml:space="preserve"> </w:t>
      </w:r>
      <w:r w:rsidRPr="00254E1D">
        <w:rPr>
          <w:rStyle w:val="StyleUnderline"/>
        </w:rPr>
        <w:t xml:space="preserve">has </w:t>
      </w:r>
      <w:r w:rsidRPr="00BF1463">
        <w:rPr>
          <w:rStyle w:val="StyleUnderline"/>
          <w:highlight w:val="yellow"/>
        </w:rPr>
        <w:t>shown</w:t>
      </w:r>
      <w:r w:rsidRPr="00254E1D">
        <w:rPr>
          <w:rStyle w:val="StyleUnderline"/>
        </w:rPr>
        <w:t xml:space="preserve"> that there is</w:t>
      </w:r>
      <w:r w:rsidRPr="00254E1D">
        <w:rPr>
          <w:sz w:val="16"/>
        </w:rPr>
        <w:t xml:space="preserve"> no such thing as </w:t>
      </w:r>
      <w:proofErr w:type="gramStart"/>
      <w:r w:rsidRPr="00254E1D">
        <w:rPr>
          <w:sz w:val="16"/>
        </w:rPr>
        <w:t>a failure</w:t>
      </w:r>
      <w:proofErr w:type="gramEnd"/>
      <w:r w:rsidRPr="00254E1D">
        <w:rPr>
          <w:sz w:val="16"/>
        </w:rPr>
        <w:t xml:space="preserve">: </w:t>
      </w:r>
      <w:r w:rsidRPr="00254E1D">
        <w:rPr>
          <w:rStyle w:val="StyleUnderline"/>
        </w:rPr>
        <w:t>the</w:t>
      </w:r>
      <w:r w:rsidRPr="00254E1D">
        <w:rPr>
          <w:sz w:val="16"/>
        </w:rPr>
        <w:t xml:space="preserve"> </w:t>
      </w:r>
      <w:r w:rsidRPr="00BF1463">
        <w:rPr>
          <w:rStyle w:val="Emphasis"/>
          <w:highlight w:val="yellow"/>
        </w:rPr>
        <w:t>risk</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accident</w:t>
      </w:r>
      <w:r w:rsidRPr="00BF1463">
        <w:rPr>
          <w:sz w:val="16"/>
          <w:highlight w:val="yellow"/>
        </w:rPr>
        <w:t xml:space="preserve">, </w:t>
      </w:r>
      <w:r w:rsidRPr="00BF1463">
        <w:rPr>
          <w:rStyle w:val="Emphasis"/>
          <w:highlight w:val="yellow"/>
        </w:rPr>
        <w:t>recklessness</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irrational decision</w:t>
      </w:r>
      <w:r w:rsidRPr="00BF1463">
        <w:rPr>
          <w:sz w:val="16"/>
          <w:highlight w:val="yellow"/>
        </w:rPr>
        <w:t xml:space="preserve"> </w:t>
      </w:r>
      <w:r w:rsidRPr="00BF1463">
        <w:rPr>
          <w:rStyle w:val="StyleUnderline"/>
          <w:highlight w:val="yellow"/>
        </w:rPr>
        <w:t>lead</w:t>
      </w:r>
      <w:r w:rsidRPr="00254E1D">
        <w:rPr>
          <w:rStyle w:val="StyleUnderline"/>
        </w:rPr>
        <w:t xml:space="preserve">ing </w:t>
      </w:r>
      <w:r w:rsidRPr="00BF1463">
        <w:rPr>
          <w:rStyle w:val="StyleUnderline"/>
          <w:highlight w:val="yellow"/>
        </w:rPr>
        <w:t>to</w:t>
      </w:r>
      <w:r w:rsidRPr="00BF1463">
        <w:rPr>
          <w:sz w:val="16"/>
          <w:highlight w:val="yellow"/>
        </w:rPr>
        <w:t xml:space="preserve"> </w:t>
      </w:r>
      <w:r w:rsidRPr="00BF1463">
        <w:rPr>
          <w:rStyle w:val="Emphasis"/>
          <w:highlight w:val="yellow"/>
        </w:rPr>
        <w:t>nuc</w:t>
      </w:r>
      <w:r w:rsidRPr="00254E1D">
        <w:rPr>
          <w:rStyle w:val="Emphasis"/>
        </w:rPr>
        <w:t xml:space="preserve">lear </w:t>
      </w:r>
      <w:r w:rsidRPr="00BF1463">
        <w:rPr>
          <w:rStyle w:val="Emphasis"/>
          <w:highlight w:val="yellow"/>
        </w:rPr>
        <w:t>war</w:t>
      </w:r>
      <w:r w:rsidRPr="00254E1D">
        <w:rPr>
          <w:sz w:val="16"/>
        </w:rPr>
        <w:t xml:space="preserve"> is never zero. Many experts warn that it “denies the </w:t>
      </w:r>
      <w:proofErr w:type="spellStart"/>
      <w:r w:rsidRPr="00254E1D">
        <w:rPr>
          <w:sz w:val="16"/>
        </w:rPr>
        <w:t>credibilityof</w:t>
      </w:r>
      <w:proofErr w:type="spellEnd"/>
      <w:r w:rsidRPr="00254E1D">
        <w:rPr>
          <w:sz w:val="16"/>
        </w:rPr>
        <w:t xml:space="preserve"> </w:t>
      </w:r>
      <w:proofErr w:type="spellStart"/>
      <w:r w:rsidRPr="00254E1D">
        <w:rPr>
          <w:sz w:val="16"/>
        </w:rPr>
        <w:t>thenotion</w:t>
      </w:r>
      <w:proofErr w:type="spellEnd"/>
      <w:r w:rsidRPr="00254E1D">
        <w:rPr>
          <w:sz w:val="16"/>
        </w:rPr>
        <w:t xml:space="preserve"> that nuclear weapons will never be used,”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BF1463">
        <w:rPr>
          <w:rStyle w:val="StyleUnderline"/>
          <w:highlight w:val="yellow"/>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BF1463">
        <w:rPr>
          <w:rStyle w:val="StyleUnderline"/>
          <w:highlight w:val="yellow"/>
        </w:rPr>
        <w:t>In areas of</w:t>
      </w:r>
      <w:r w:rsidRPr="00BF1463">
        <w:rPr>
          <w:sz w:val="16"/>
          <w:highlight w:val="yellow"/>
        </w:rPr>
        <w:t xml:space="preserve"> </w:t>
      </w:r>
      <w:r w:rsidRPr="00BF1463">
        <w:rPr>
          <w:rStyle w:val="Emphasis"/>
          <w:highlight w:val="yellow"/>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BF1463">
        <w:rPr>
          <w:rStyle w:val="Emphasis"/>
          <w:highlight w:val="yellow"/>
        </w:rPr>
        <w:t>nuc</w:t>
      </w:r>
      <w:r w:rsidRPr="00555C1E">
        <w:rPr>
          <w:sz w:val="16"/>
        </w:rPr>
        <w:t>l</w:t>
      </w:r>
      <w:r w:rsidRPr="00254E1D">
        <w:rPr>
          <w:sz w:val="16"/>
        </w:rPr>
        <w:t>ear weapon</w:t>
      </w:r>
      <w:r w:rsidRPr="00BF1463">
        <w:rPr>
          <w:rStyle w:val="Emphasis"/>
          <w:highlight w:val="yellow"/>
        </w:rPr>
        <w:t>s</w:t>
      </w:r>
      <w:r w:rsidRPr="00BF1463">
        <w:rPr>
          <w:sz w:val="16"/>
          <w:highlight w:val="yellow"/>
        </w:rPr>
        <w:t xml:space="preserve"> </w:t>
      </w:r>
      <w:r w:rsidRPr="00BF1463">
        <w:rPr>
          <w:rStyle w:val="StyleUnderline"/>
          <w:highlight w:val="yellow"/>
        </w:rPr>
        <w:t>fall</w:t>
      </w:r>
      <w:r w:rsidRPr="00254E1D">
        <w:rPr>
          <w:rStyle w:val="StyleUnderline"/>
        </w:rPr>
        <w:t xml:space="preserve">ing </w:t>
      </w:r>
      <w:r w:rsidRPr="00BF1463">
        <w:rPr>
          <w:rStyle w:val="StyleUnderline"/>
          <w:highlight w:val="yellow"/>
        </w:rPr>
        <w:t>into</w:t>
      </w:r>
      <w:r w:rsidRPr="00254E1D">
        <w:rPr>
          <w:rStyle w:val="StyleUnderline"/>
        </w:rPr>
        <w:t xml:space="preserve"> the </w:t>
      </w:r>
      <w:r w:rsidRPr="00BF1463">
        <w:rPr>
          <w:rStyle w:val="StyleUnderline"/>
          <w:highlight w:val="yellow"/>
        </w:rPr>
        <w:t>hands of interested parties or</w:t>
      </w:r>
      <w:r w:rsidRPr="00254E1D">
        <w:rPr>
          <w:rStyle w:val="StyleUnderline"/>
        </w:rPr>
        <w:t xml:space="preserve"> being</w:t>
      </w:r>
      <w:r w:rsidRPr="00254E1D">
        <w:rPr>
          <w:sz w:val="16"/>
        </w:rPr>
        <w:t xml:space="preserve"> </w:t>
      </w:r>
      <w:r w:rsidRPr="00BF1463">
        <w:rPr>
          <w:rStyle w:val="Emphasis"/>
          <w:highlight w:val="yellow"/>
        </w:rPr>
        <w:t>violently disposed</w:t>
      </w:r>
      <w:r w:rsidRPr="00254E1D">
        <w:rPr>
          <w:sz w:val="16"/>
        </w:rPr>
        <w:t xml:space="preserve"> </w:t>
      </w:r>
      <w:r w:rsidRPr="00254E1D">
        <w:rPr>
          <w:rStyle w:val="StyleUnderline"/>
        </w:rPr>
        <w:t>of is a real nightmare</w:t>
      </w:r>
      <w:r w:rsidRPr="00254E1D">
        <w:rPr>
          <w:sz w:val="16"/>
        </w:rPr>
        <w:t xml:space="preserve"> (</w:t>
      </w:r>
      <w:proofErr w:type="spellStart"/>
      <w:r w:rsidRPr="00254E1D">
        <w:rPr>
          <w:sz w:val="16"/>
        </w:rPr>
        <w:t>Ruepke</w:t>
      </w:r>
      <w:proofErr w:type="spellEnd"/>
      <w:r w:rsidRPr="00254E1D">
        <w:rPr>
          <w:sz w:val="16"/>
        </w:rPr>
        <w:t xml:space="preserve"> &amp; Veltri, 2023)</w:t>
      </w:r>
      <w:r>
        <w:rPr>
          <w:sz w:val="16"/>
        </w:rPr>
        <w:t>.</w:t>
      </w:r>
    </w:p>
    <w:p w14:paraId="420C9F45" w14:textId="43821B6B" w:rsidR="00D56328" w:rsidRDefault="005F7DA3" w:rsidP="00D56328">
      <w:pPr>
        <w:pStyle w:val="Heading4"/>
      </w:pPr>
      <w:r>
        <w:t xml:space="preserve">Saiya also agrees – it’s too late </w:t>
      </w:r>
      <w:proofErr w:type="spellStart"/>
      <w:r>
        <w:t>ot</w:t>
      </w:r>
      <w:proofErr w:type="spellEnd"/>
      <w:r>
        <w:t xml:space="preserve"> take back international RF oppression because it’s already escalated! (</w:t>
      </w:r>
      <w:proofErr w:type="gramStart"/>
      <w:r>
        <w:t>also</w:t>
      </w:r>
      <w:proofErr w:type="gramEnd"/>
      <w:r>
        <w:t xml:space="preserve"> in green below)</w:t>
      </w:r>
    </w:p>
    <w:p w14:paraId="7946F626" w14:textId="30209CE8" w:rsidR="00D56328" w:rsidRDefault="00D56328" w:rsidP="00D56328">
      <w:r>
        <w:t>Dr. Nilay</w:t>
      </w:r>
      <w:r w:rsidR="005F7DA3">
        <w:t xml:space="preserve"> </w:t>
      </w:r>
      <w:r w:rsidR="005F7DA3">
        <w:rPr>
          <w:rStyle w:val="Style13ptBold"/>
        </w:rPr>
        <w:t>1AC</w:t>
      </w:r>
      <w:r>
        <w:t xml:space="preserve"> </w:t>
      </w:r>
      <w:r w:rsidRPr="00D03077">
        <w:rPr>
          <w:rStyle w:val="Style13ptBold"/>
        </w:rPr>
        <w:t>Saiya 18</w:t>
      </w:r>
      <w:r>
        <w:t>, PhD, Assistant Professor, Public Policy and Global Affairs, Nanyang Technological University, "Weapon of Peace How Religious Liberty Combats Terrorism," in Religious Liberty and American Foreign Policy, Chapter 5, 2018, pg. 162-183, CUP.</w:t>
      </w:r>
    </w:p>
    <w:p w14:paraId="325E1913" w14:textId="77777777" w:rsidR="00D56328" w:rsidRPr="00A41D51" w:rsidRDefault="00D56328" w:rsidP="00D56328">
      <w:pPr>
        <w:rPr>
          <w:sz w:val="16"/>
        </w:rPr>
      </w:pPr>
      <w:r w:rsidRPr="006D0EFF">
        <w:rPr>
          <w:sz w:val="16"/>
        </w:rPr>
        <w:t>Today, billions of people around the world are either denied their basic rights to seek transcendent truth, or they do so in the face of stiff legal penalties, societal intimidation or both. To make matters worse, the global trend in religious freedom continues to deteriorate in both depth and breadth of violations. Some might see religious restrictions as an inopportune situation for people of faith but necessary given the contemporary realities of violent religious extremism and the security threat that it poses. This position is on the surface logical: if religion poses a threat to a country’s security, then the natural response (and the default positi</w:t>
      </w:r>
      <w:r w:rsidRPr="00A41D51">
        <w:rPr>
          <w:sz w:val="16"/>
        </w:rPr>
        <w:t xml:space="preserve">on of many governments) is to restrict its expression. This view ignores the point, however, that these </w:t>
      </w:r>
      <w:r w:rsidRPr="00A41D51">
        <w:rPr>
          <w:rStyle w:val="StyleUnderline"/>
        </w:rPr>
        <w:t>restrictions</w:t>
      </w:r>
      <w:r w:rsidRPr="00A41D51">
        <w:rPr>
          <w:sz w:val="16"/>
        </w:rPr>
        <w:t xml:space="preserve"> themselves </w:t>
      </w:r>
      <w:r w:rsidRPr="00A41D51">
        <w:rPr>
          <w:rStyle w:val="StyleUnderline"/>
        </w:rPr>
        <w:t>are often the</w:t>
      </w:r>
      <w:r w:rsidRPr="00A41D51">
        <w:rPr>
          <w:sz w:val="16"/>
        </w:rPr>
        <w:t xml:space="preserve"> </w:t>
      </w:r>
      <w:r w:rsidRPr="00A41D51">
        <w:rPr>
          <w:rStyle w:val="Emphasis"/>
        </w:rPr>
        <w:t>cause</w:t>
      </w:r>
      <w:r w:rsidRPr="00A41D51">
        <w:rPr>
          <w:sz w:val="16"/>
        </w:rPr>
        <w:t xml:space="preserve"> </w:t>
      </w:r>
      <w:r w:rsidRPr="00A41D51">
        <w:rPr>
          <w:rStyle w:val="StyleUnderline"/>
        </w:rPr>
        <w:t>of</w:t>
      </w:r>
      <w:r w:rsidRPr="00A41D51">
        <w:rPr>
          <w:sz w:val="16"/>
        </w:rPr>
        <w:t xml:space="preserve"> such </w:t>
      </w:r>
      <w:r w:rsidRPr="00A41D51">
        <w:rPr>
          <w:rStyle w:val="Emphasis"/>
        </w:rPr>
        <w:t>violence</w:t>
      </w:r>
      <w:r w:rsidRPr="00A41D51">
        <w:rPr>
          <w:sz w:val="16"/>
        </w:rPr>
        <w:t xml:space="preserve"> </w:t>
      </w:r>
      <w:r w:rsidRPr="00A41D51">
        <w:rPr>
          <w:rStyle w:val="StyleUnderline"/>
        </w:rPr>
        <w:t>to begin with</w:t>
      </w:r>
      <w:r w:rsidRPr="00A41D51">
        <w:rPr>
          <w:sz w:val="16"/>
        </w:rPr>
        <w:t xml:space="preserve">. </w:t>
      </w:r>
      <w:r w:rsidRPr="00A41D51">
        <w:rPr>
          <w:rStyle w:val="StyleUnderline"/>
        </w:rPr>
        <w:t>In a world where the</w:t>
      </w:r>
      <w:r w:rsidRPr="00A41D51">
        <w:rPr>
          <w:sz w:val="16"/>
        </w:rPr>
        <w:t xml:space="preserve"> </w:t>
      </w:r>
      <w:r w:rsidRPr="00A41D51">
        <w:rPr>
          <w:rStyle w:val="Emphasis"/>
        </w:rPr>
        <w:t>vast majority</w:t>
      </w:r>
      <w:r w:rsidRPr="00A41D51">
        <w:rPr>
          <w:sz w:val="16"/>
        </w:rPr>
        <w:t xml:space="preserve"> </w:t>
      </w:r>
      <w:r w:rsidRPr="00A41D51">
        <w:rPr>
          <w:rStyle w:val="StyleUnderline"/>
        </w:rPr>
        <w:t xml:space="preserve">of people </w:t>
      </w:r>
      <w:proofErr w:type="gramStart"/>
      <w:r w:rsidRPr="00A41D51">
        <w:rPr>
          <w:rStyle w:val="StyleUnderline"/>
        </w:rPr>
        <w:t>holds</w:t>
      </w:r>
      <w:proofErr w:type="gramEnd"/>
      <w:r w:rsidRPr="00A41D51">
        <w:rPr>
          <w:sz w:val="16"/>
        </w:rPr>
        <w:t xml:space="preserve"> </w:t>
      </w:r>
      <w:r w:rsidRPr="00A41D51">
        <w:rPr>
          <w:rStyle w:val="Emphasis"/>
        </w:rPr>
        <w:t>religious</w:t>
      </w:r>
      <w:r w:rsidRPr="00A41D51">
        <w:rPr>
          <w:sz w:val="16"/>
        </w:rPr>
        <w:t xml:space="preserve"> </w:t>
      </w:r>
      <w:r w:rsidRPr="00A41D51">
        <w:rPr>
          <w:rStyle w:val="StyleUnderline"/>
        </w:rPr>
        <w:t>beliefs, the</w:t>
      </w:r>
      <w:r w:rsidRPr="00A41D51">
        <w:rPr>
          <w:sz w:val="16"/>
        </w:rPr>
        <w:t xml:space="preserve"> </w:t>
      </w:r>
      <w:r w:rsidRPr="00A41D51">
        <w:rPr>
          <w:rStyle w:val="Emphasis"/>
        </w:rPr>
        <w:t>suppression of religious freedom</w:t>
      </w:r>
      <w:r w:rsidRPr="00A41D51">
        <w:rPr>
          <w:sz w:val="16"/>
        </w:rPr>
        <w:t xml:space="preserve"> often </w:t>
      </w:r>
      <w:r w:rsidRPr="00A41D51">
        <w:rPr>
          <w:rStyle w:val="StyleUnderline"/>
        </w:rPr>
        <w:t>leads to</w:t>
      </w:r>
      <w:r w:rsidRPr="00A41D51">
        <w:rPr>
          <w:sz w:val="16"/>
        </w:rPr>
        <w:t xml:space="preserve"> </w:t>
      </w:r>
      <w:r w:rsidRPr="00A41D51">
        <w:rPr>
          <w:rStyle w:val="Emphasis"/>
        </w:rPr>
        <w:t>extremism</w:t>
      </w:r>
      <w:r w:rsidRPr="00A41D51">
        <w:rPr>
          <w:sz w:val="16"/>
        </w:rPr>
        <w:t xml:space="preserve"> </w:t>
      </w:r>
      <w:r w:rsidRPr="00A41D51">
        <w:rPr>
          <w:rStyle w:val="StyleUnderline"/>
        </w:rPr>
        <w:t>and</w:t>
      </w:r>
      <w:r w:rsidRPr="00A41D51">
        <w:rPr>
          <w:sz w:val="16"/>
        </w:rPr>
        <w:t xml:space="preserve"> </w:t>
      </w:r>
      <w:r w:rsidRPr="00A41D51">
        <w:rPr>
          <w:rStyle w:val="Emphasis"/>
        </w:rPr>
        <w:t>violence</w:t>
      </w:r>
      <w:r w:rsidRPr="00A41D51">
        <w:rPr>
          <w:sz w:val="16"/>
        </w:rPr>
        <w:t xml:space="preserve">. Unfortunately, until this immensely important dimension of statecraft is internalized, a perceived tradeoff between security interests and the promotion of religious liberty will continue to guide the thinking of policymakers. Yet as this project has shown, </w:t>
      </w:r>
      <w:r w:rsidRPr="00BF1463">
        <w:rPr>
          <w:rStyle w:val="StyleUnderline"/>
          <w:highlight w:val="yellow"/>
        </w:rPr>
        <w:t>religious</w:t>
      </w:r>
      <w:r w:rsidRPr="00BF1463">
        <w:rPr>
          <w:sz w:val="16"/>
          <w:highlight w:val="yellow"/>
        </w:rPr>
        <w:t xml:space="preserve"> </w:t>
      </w:r>
      <w:r w:rsidRPr="00BF1463">
        <w:rPr>
          <w:rStyle w:val="Emphasis"/>
          <w:highlight w:val="yellow"/>
        </w:rPr>
        <w:t>liberty</w:t>
      </w:r>
      <w:r w:rsidRPr="00A41D51">
        <w:rPr>
          <w:sz w:val="16"/>
        </w:rPr>
        <w:t xml:space="preserve"> </w:t>
      </w:r>
      <w:r w:rsidRPr="00A41D51">
        <w:rPr>
          <w:rStyle w:val="StyleUnderline"/>
        </w:rPr>
        <w:t>constitutes an</w:t>
      </w:r>
      <w:r w:rsidRPr="00A41D51">
        <w:rPr>
          <w:sz w:val="16"/>
        </w:rPr>
        <w:t xml:space="preserve"> </w:t>
      </w:r>
      <w:r w:rsidRPr="00BF1463">
        <w:rPr>
          <w:rStyle w:val="Emphasis"/>
          <w:highlight w:val="yellow"/>
        </w:rPr>
        <w:t>important weapon</w:t>
      </w:r>
      <w:r w:rsidRPr="00BF1463">
        <w:rPr>
          <w:sz w:val="16"/>
          <w:highlight w:val="yellow"/>
        </w:rPr>
        <w:t xml:space="preserve"> </w:t>
      </w:r>
      <w:r w:rsidRPr="00BF1463">
        <w:rPr>
          <w:rStyle w:val="StyleUnderline"/>
          <w:highlight w:val="yellow"/>
        </w:rPr>
        <w:t>in</w:t>
      </w:r>
      <w:r w:rsidRPr="00A41D51">
        <w:rPr>
          <w:rStyle w:val="StyleUnderline"/>
        </w:rPr>
        <w:t xml:space="preserve"> the </w:t>
      </w:r>
      <w:r w:rsidRPr="00BF1463">
        <w:rPr>
          <w:rStyle w:val="StyleUnderline"/>
          <w:highlight w:val="yellow"/>
        </w:rPr>
        <w:t>fight against terror</w:t>
      </w:r>
      <w:r w:rsidRPr="00A41D51">
        <w:rPr>
          <w:rStyle w:val="StyleUnderline"/>
        </w:rPr>
        <w:t>ism and a cornerstone of sustainable security</w:t>
      </w:r>
      <w:r w:rsidRPr="00A41D51">
        <w:rPr>
          <w:sz w:val="16"/>
        </w:rPr>
        <w:t>.</w:t>
      </w:r>
    </w:p>
    <w:p w14:paraId="5EF4BEC0" w14:textId="77777777" w:rsidR="00D56328" w:rsidRPr="006D0EFF" w:rsidRDefault="00D56328" w:rsidP="00D56328">
      <w:pPr>
        <w:rPr>
          <w:sz w:val="16"/>
        </w:rPr>
      </w:pPr>
      <w:r w:rsidRPr="00A41D51">
        <w:rPr>
          <w:sz w:val="16"/>
        </w:rPr>
        <w:t>How might the world look different today had extremists like Osama bin Lad</w:t>
      </w:r>
      <w:r w:rsidRPr="00F32F63">
        <w:rPr>
          <w:sz w:val="16"/>
        </w:rPr>
        <w:t>en or Abu Bakr al-Baghdadi been raised in climates of religious tolerance where they would have been exposed to competing interpretations of Islam, minority religious b</w:t>
      </w:r>
      <w:r w:rsidRPr="006D0EFF">
        <w:rPr>
          <w:sz w:val="16"/>
        </w:rPr>
        <w:t xml:space="preserve">eliefs and nonreligious conceptions of a good society instead of being inculcated exclusively into the radical traditions of Ibn Taymiyyah and Muhammad ibn Abd </w:t>
      </w:r>
      <w:proofErr w:type="spellStart"/>
      <w:r w:rsidRPr="006D0EFF">
        <w:rPr>
          <w:sz w:val="16"/>
        </w:rPr>
        <w:t>alWahhab</w:t>
      </w:r>
      <w:proofErr w:type="spellEnd"/>
      <w:r w:rsidRPr="006D0EFF">
        <w:rPr>
          <w:sz w:val="16"/>
        </w:rPr>
        <w:t xml:space="preserve">? Would al Qaeda and ISIS have come into existence? Would Saudi Arabia still be one of the world’s leading exporters of extremism? Would Iraq have descended into a horrific cauldron of sectarian violence? How might Pakistan look different today had President Muhammad Zia ul-Haq invited freedom of thought instead of pushing his country toward an intolerant rendering of religion and reviving a fundamentalist brand of Islam in an attempt to secure support from the religious establishment? Would it still be one of the world’s most terror-prone countries? Would Egypt have faced a prolonged Islamist insurgency in the 1990s had Islamists not been banned, imprisoned and tortured under the repressive reigns of Gamal Nasser and Anwar Sadat? Would Egyptian doctor Ayman al-Zawahiri have been drawn to radicalism and eventually become the leader of al Qaeda after the assassination of Osama bin Laden? What if after the collapse of the Soviet Union, Russia had refused to align itself with the Orthodox Church and control minority groups? Would it be facing the same militant challenge on its southern tier that it does today? </w:t>
      </w:r>
      <w:r w:rsidRPr="005F7DA3">
        <w:rPr>
          <w:rStyle w:val="Emphasis"/>
          <w:highlight w:val="green"/>
        </w:rPr>
        <w:t>How migh</w:t>
      </w:r>
      <w:r w:rsidRPr="005F7DA3">
        <w:rPr>
          <w:rStyle w:val="Emphasis"/>
        </w:rPr>
        <w:t xml:space="preserve">t Turkey, Tunisia, </w:t>
      </w:r>
      <w:r w:rsidRPr="005F7DA3">
        <w:rPr>
          <w:rStyle w:val="Emphasis"/>
          <w:highlight w:val="green"/>
        </w:rPr>
        <w:t>Iran</w:t>
      </w:r>
      <w:r w:rsidRPr="005F7DA3">
        <w:rPr>
          <w:rStyle w:val="Emphasis"/>
        </w:rPr>
        <w:t xml:space="preserve"> and Malaysia </w:t>
      </w:r>
      <w:r w:rsidRPr="005F7DA3">
        <w:rPr>
          <w:rStyle w:val="Emphasis"/>
          <w:highlight w:val="green"/>
        </w:rPr>
        <w:t xml:space="preserve">look different today had they embraced, rather than repressed, the ideas of Muslim reformers like Fethullah Gulen, Rached Ghannouchi and </w:t>
      </w:r>
      <w:proofErr w:type="spellStart"/>
      <w:r w:rsidRPr="005F7DA3">
        <w:rPr>
          <w:rStyle w:val="Emphasis"/>
          <w:highlight w:val="green"/>
        </w:rPr>
        <w:t>Abdolkarim</w:t>
      </w:r>
      <w:proofErr w:type="spellEnd"/>
      <w:r w:rsidRPr="005F7DA3">
        <w:rPr>
          <w:rStyle w:val="Emphasis"/>
          <w:highlight w:val="green"/>
        </w:rPr>
        <w:t xml:space="preserve"> Soroush?</w:t>
      </w:r>
      <w:r w:rsidRPr="006D0EFF">
        <w:rPr>
          <w:sz w:val="16"/>
        </w:rPr>
        <w:t xml:space="preserve"> And what would have happened if the United States had put greater pressure on its allies to embrace religious liberty as a way to root out extremist ideas and promote tolerance? Would 9/11 still have occurred?</w:t>
      </w:r>
    </w:p>
    <w:p w14:paraId="6E46A536" w14:textId="77777777" w:rsidR="00D56328" w:rsidRPr="006D0EFF" w:rsidRDefault="00D56328" w:rsidP="00D56328">
      <w:pPr>
        <w:rPr>
          <w:sz w:val="16"/>
        </w:rPr>
      </w:pPr>
      <w:r w:rsidRPr="006D0EFF">
        <w:rPr>
          <w:sz w:val="16"/>
        </w:rPr>
        <w:t xml:space="preserve">“Those who cannot remember the past are doomed to repeat it,” </w:t>
      </w:r>
      <w:proofErr w:type="spellStart"/>
      <w:r w:rsidRPr="006D0EFF">
        <w:rPr>
          <w:sz w:val="16"/>
        </w:rPr>
        <w:t>twentiethcentury</w:t>
      </w:r>
      <w:proofErr w:type="spellEnd"/>
      <w:r w:rsidRPr="006D0EFF">
        <w:rPr>
          <w:sz w:val="16"/>
        </w:rPr>
        <w:t xml:space="preserve"> philosopher George Santayana famously quipped. Yet when it comes to the struggle against religious extremism, the lessons of history constantly repeat themselves. The argument set forth in this book is not necessarily intuitive in today’s world, but neither is it new. Similar claims were made by prominent intellectuals like John Locke, Adam Smith, James Madison, David Hume and Roger Williams hundreds of years ago. Yet, despite the long intellectual tradition supporting religious freedom, many today fear the implications of increased religious liberty, particularly in the aftermath of the Arab Spring.</w:t>
      </w:r>
    </w:p>
    <w:p w14:paraId="273D042D" w14:textId="77777777" w:rsidR="00D56328" w:rsidRPr="006D0EFF" w:rsidRDefault="00D56328" w:rsidP="00D56328">
      <w:pPr>
        <w:rPr>
          <w:sz w:val="16"/>
        </w:rPr>
      </w:pPr>
      <w:r w:rsidRPr="00BF1463">
        <w:rPr>
          <w:rStyle w:val="StyleUnderline"/>
          <w:highlight w:val="yellow"/>
        </w:rPr>
        <w:t>As</w:t>
      </w:r>
      <w:r w:rsidRPr="006D0EFF">
        <w:rPr>
          <w:sz w:val="16"/>
        </w:rPr>
        <w:t xml:space="preserve"> </w:t>
      </w:r>
      <w:r w:rsidRPr="0095127A">
        <w:rPr>
          <w:rStyle w:val="Emphasis"/>
        </w:rPr>
        <w:t xml:space="preserve">global religious </w:t>
      </w:r>
      <w:r w:rsidRPr="00BF1463">
        <w:rPr>
          <w:rStyle w:val="Emphasis"/>
          <w:highlight w:val="yellow"/>
        </w:rPr>
        <w:t>repression</w:t>
      </w:r>
      <w:r w:rsidRPr="00BF1463">
        <w:rPr>
          <w:sz w:val="16"/>
          <w:highlight w:val="yellow"/>
        </w:rPr>
        <w:t xml:space="preserve"> </w:t>
      </w:r>
      <w:r w:rsidRPr="00BF1463">
        <w:rPr>
          <w:rStyle w:val="StyleUnderline"/>
          <w:highlight w:val="yellow"/>
        </w:rPr>
        <w:t>increases, so</w:t>
      </w:r>
      <w:r w:rsidRPr="006D0EFF">
        <w:rPr>
          <w:sz w:val="16"/>
        </w:rPr>
        <w:t xml:space="preserve"> too </w:t>
      </w:r>
      <w:r w:rsidRPr="00BF1463">
        <w:rPr>
          <w:rStyle w:val="StyleUnderline"/>
          <w:highlight w:val="yellow"/>
        </w:rPr>
        <w:t>do</w:t>
      </w:r>
      <w:r w:rsidRPr="006D0EFF">
        <w:rPr>
          <w:sz w:val="16"/>
        </w:rPr>
        <w:t xml:space="preserve"> </w:t>
      </w:r>
      <w:r w:rsidRPr="0095127A">
        <w:rPr>
          <w:rStyle w:val="Emphasis"/>
        </w:rPr>
        <w:t>extremist</w:t>
      </w:r>
      <w:r w:rsidRPr="006D0EFF">
        <w:rPr>
          <w:sz w:val="16"/>
        </w:rPr>
        <w:t xml:space="preserve"> </w:t>
      </w:r>
      <w:r w:rsidRPr="0095127A">
        <w:rPr>
          <w:rStyle w:val="StyleUnderline"/>
        </w:rPr>
        <w:t>theologies and</w:t>
      </w:r>
      <w:r w:rsidRPr="006D0EFF">
        <w:rPr>
          <w:sz w:val="16"/>
        </w:rPr>
        <w:t xml:space="preserve"> </w:t>
      </w:r>
      <w:r w:rsidRPr="00BF1463">
        <w:rPr>
          <w:rStyle w:val="Emphasis"/>
          <w:highlight w:val="yellow"/>
        </w:rPr>
        <w:t>religious terror</w:t>
      </w:r>
      <w:r w:rsidRPr="0095127A">
        <w:rPr>
          <w:rStyle w:val="Emphasis"/>
        </w:rPr>
        <w:t>ism</w:t>
      </w:r>
      <w:r w:rsidRPr="006D0EFF">
        <w:rPr>
          <w:sz w:val="16"/>
        </w:rPr>
        <w:t xml:space="preserve">. This does not, of course, justify the violence of religious militants in any faith tradition. Nevertheless, </w:t>
      </w:r>
      <w:r w:rsidRPr="0095127A">
        <w:rPr>
          <w:rStyle w:val="StyleUnderline"/>
        </w:rPr>
        <w:t>we must</w:t>
      </w:r>
      <w:r w:rsidRPr="006D0EFF">
        <w:rPr>
          <w:sz w:val="16"/>
        </w:rPr>
        <w:t xml:space="preserve"> attempt to </w:t>
      </w:r>
      <w:r w:rsidRPr="0095127A">
        <w:rPr>
          <w:rStyle w:val="StyleUnderline"/>
        </w:rPr>
        <w:t>understand the</w:t>
      </w:r>
      <w:r w:rsidRPr="006D0EFF">
        <w:rPr>
          <w:sz w:val="16"/>
        </w:rPr>
        <w:t xml:space="preserve"> </w:t>
      </w:r>
      <w:r w:rsidRPr="0095127A">
        <w:rPr>
          <w:rStyle w:val="Emphasis"/>
        </w:rPr>
        <w:t>roots</w:t>
      </w:r>
      <w:r w:rsidRPr="006D0EFF">
        <w:rPr>
          <w:sz w:val="16"/>
        </w:rPr>
        <w:t xml:space="preserve"> </w:t>
      </w:r>
      <w:r w:rsidRPr="0095127A">
        <w:rPr>
          <w:rStyle w:val="StyleUnderline"/>
        </w:rPr>
        <w:t>of faith</w:t>
      </w:r>
      <w:r>
        <w:rPr>
          <w:rStyle w:val="StyleUnderline"/>
        </w:rPr>
        <w:t>-</w:t>
      </w:r>
      <w:r w:rsidRPr="0095127A">
        <w:rPr>
          <w:rStyle w:val="StyleUnderline"/>
        </w:rPr>
        <w:t>based violence</w:t>
      </w:r>
      <w:r w:rsidRPr="006D0EFF">
        <w:rPr>
          <w:sz w:val="16"/>
        </w:rPr>
        <w:t xml:space="preserve"> if we are serious about developing policy initiatives aimed at combating its onset. If American foreign policy since the horrific terrorist attacks of September 11, </w:t>
      </w:r>
      <w:proofErr w:type="gramStart"/>
      <w:r w:rsidRPr="006D0EFF">
        <w:rPr>
          <w:sz w:val="16"/>
        </w:rPr>
        <w:t>2001</w:t>
      </w:r>
      <w:proofErr w:type="gramEnd"/>
      <w:r w:rsidRPr="006D0EFF">
        <w:rPr>
          <w:sz w:val="16"/>
        </w:rPr>
        <w:t xml:space="preserve"> has taught us anything, it is that </w:t>
      </w:r>
      <w:r w:rsidRPr="0095127A">
        <w:rPr>
          <w:rStyle w:val="StyleUnderline"/>
        </w:rPr>
        <w:t xml:space="preserve">repression </w:t>
      </w:r>
      <w:r w:rsidRPr="00BF1463">
        <w:rPr>
          <w:rStyle w:val="StyleUnderline"/>
          <w:highlight w:val="yellow"/>
        </w:rPr>
        <w:t>leads to violence</w:t>
      </w:r>
      <w:r w:rsidRPr="006D0EFF">
        <w:rPr>
          <w:sz w:val="16"/>
        </w:rPr>
        <w:t xml:space="preserve"> </w:t>
      </w:r>
      <w:r w:rsidRPr="0095127A">
        <w:rPr>
          <w:rStyle w:val="Emphasis"/>
        </w:rPr>
        <w:t>not only</w:t>
      </w:r>
      <w:r w:rsidRPr="006D0EFF">
        <w:rPr>
          <w:sz w:val="16"/>
        </w:rPr>
        <w:t xml:space="preserve"> </w:t>
      </w:r>
      <w:r w:rsidRPr="0095127A">
        <w:rPr>
          <w:rStyle w:val="StyleUnderline"/>
        </w:rPr>
        <w:t>against</w:t>
      </w:r>
      <w:r w:rsidRPr="006D0EFF">
        <w:rPr>
          <w:sz w:val="16"/>
        </w:rPr>
        <w:t xml:space="preserve"> the authoritarian </w:t>
      </w:r>
      <w:r w:rsidRPr="0095127A">
        <w:rPr>
          <w:rStyle w:val="StyleUnderline"/>
        </w:rPr>
        <w:t>regimes that directly repress their people but also</w:t>
      </w:r>
      <w:r w:rsidRPr="006D0EFF">
        <w:rPr>
          <w:sz w:val="16"/>
        </w:rPr>
        <w:t xml:space="preserve"> </w:t>
      </w:r>
      <w:r w:rsidRPr="00BF1463">
        <w:rPr>
          <w:rStyle w:val="Emphasis"/>
          <w:highlight w:val="yellow"/>
        </w:rPr>
        <w:t>against external powers</w:t>
      </w:r>
      <w:r w:rsidRPr="006D0EFF">
        <w:rPr>
          <w:sz w:val="16"/>
        </w:rPr>
        <w:t xml:space="preserve"> that support those regimes in the name of preserving stability and security. This is not to suggest that the road to genuine freedom will be free of roadblocks and violent backlash, especially in the short term. But </w:t>
      </w:r>
      <w:r w:rsidRPr="00B756D6">
        <w:rPr>
          <w:rStyle w:val="StyleUnderline"/>
        </w:rPr>
        <w:t>over the long haul, the</w:t>
      </w:r>
      <w:r w:rsidRPr="006D0EFF">
        <w:rPr>
          <w:sz w:val="16"/>
        </w:rPr>
        <w:t xml:space="preserve"> </w:t>
      </w:r>
      <w:r w:rsidRPr="00BF1463">
        <w:rPr>
          <w:rStyle w:val="Emphasis"/>
          <w:highlight w:val="yellow"/>
        </w:rPr>
        <w:t>ev</w:t>
      </w:r>
      <w:r w:rsidRPr="00B756D6">
        <w:rPr>
          <w:rStyle w:val="Emphasis"/>
        </w:rPr>
        <w:t xml:space="preserve">idence </w:t>
      </w:r>
      <w:r w:rsidRPr="00BF1463">
        <w:rPr>
          <w:rStyle w:val="Emphasis"/>
          <w:highlight w:val="yellow"/>
        </w:rPr>
        <w:t>is clear</w:t>
      </w:r>
      <w:r w:rsidRPr="006D0EFF">
        <w:rPr>
          <w:sz w:val="16"/>
        </w:rPr>
        <w:t xml:space="preserve">: </w:t>
      </w:r>
      <w:r w:rsidRPr="00B756D6">
        <w:rPr>
          <w:rStyle w:val="StyleUnderline"/>
        </w:rPr>
        <w:t>the</w:t>
      </w:r>
      <w:r w:rsidRPr="006D0EFF">
        <w:rPr>
          <w:sz w:val="16"/>
        </w:rPr>
        <w:t xml:space="preserve"> </w:t>
      </w:r>
      <w:r w:rsidRPr="00BF1463">
        <w:rPr>
          <w:rStyle w:val="Emphasis"/>
          <w:highlight w:val="yellow"/>
        </w:rPr>
        <w:t>denial</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freedom</w:t>
      </w:r>
      <w:r w:rsidRPr="00BF1463">
        <w:rPr>
          <w:sz w:val="16"/>
          <w:highlight w:val="yellow"/>
        </w:rPr>
        <w:t xml:space="preserve"> </w:t>
      </w:r>
      <w:r w:rsidRPr="00BF1463">
        <w:rPr>
          <w:rStyle w:val="Emphasis"/>
          <w:highlight w:val="yellow"/>
        </w:rPr>
        <w:t>increases</w:t>
      </w:r>
      <w:r w:rsidRPr="006D0EFF">
        <w:rPr>
          <w:sz w:val="16"/>
        </w:rPr>
        <w:t xml:space="preserve"> </w:t>
      </w:r>
      <w:r w:rsidRPr="00B756D6">
        <w:rPr>
          <w:rStyle w:val="StyleUnderline"/>
        </w:rPr>
        <w:t xml:space="preserve">the </w:t>
      </w:r>
      <w:r w:rsidRPr="00BF1463">
        <w:rPr>
          <w:rStyle w:val="StyleUnderline"/>
          <w:highlight w:val="yellow"/>
        </w:rPr>
        <w:t>likelihood</w:t>
      </w:r>
      <w:r w:rsidRPr="00B756D6">
        <w:rPr>
          <w:rStyle w:val="StyleUnderline"/>
        </w:rPr>
        <w:t xml:space="preserve"> of violent religious forms of political engagement</w:t>
      </w:r>
      <w:r w:rsidRPr="006D0EFF">
        <w:rPr>
          <w:sz w:val="16"/>
        </w:rPr>
        <w:t xml:space="preserve">; paradoxically, </w:t>
      </w:r>
      <w:r w:rsidRPr="00B756D6">
        <w:rPr>
          <w:rStyle w:val="StyleUnderline"/>
        </w:rPr>
        <w:t xml:space="preserve">the best way </w:t>
      </w:r>
      <w:r w:rsidRPr="00BF1463">
        <w:rPr>
          <w:rStyle w:val="StyleUnderline"/>
          <w:highlight w:val="yellow"/>
        </w:rPr>
        <w:t>to</w:t>
      </w:r>
      <w:r w:rsidRPr="00BF1463">
        <w:rPr>
          <w:sz w:val="16"/>
          <w:highlight w:val="yellow"/>
        </w:rPr>
        <w:t xml:space="preserve"> </w:t>
      </w:r>
      <w:r w:rsidRPr="00BF1463">
        <w:rPr>
          <w:rStyle w:val="Emphasis"/>
          <w:highlight w:val="yellow"/>
        </w:rPr>
        <w:t>combat</w:t>
      </w:r>
      <w:r w:rsidRPr="006D0EFF">
        <w:rPr>
          <w:sz w:val="16"/>
        </w:rPr>
        <w:t xml:space="preserve"> </w:t>
      </w:r>
      <w:r w:rsidRPr="00B756D6">
        <w:rPr>
          <w:rStyle w:val="StyleUnderline"/>
        </w:rPr>
        <w:t>religious terrorism is not by</w:t>
      </w:r>
      <w:r w:rsidRPr="006D0EFF">
        <w:rPr>
          <w:sz w:val="16"/>
        </w:rPr>
        <w:t xml:space="preserve"> </w:t>
      </w:r>
      <w:r w:rsidRPr="00B756D6">
        <w:rPr>
          <w:rStyle w:val="Emphasis"/>
        </w:rPr>
        <w:t>restricting</w:t>
      </w:r>
      <w:r w:rsidRPr="006D0EFF">
        <w:rPr>
          <w:sz w:val="16"/>
        </w:rPr>
        <w:t xml:space="preserve"> </w:t>
      </w:r>
      <w:r w:rsidRPr="00B756D6">
        <w:rPr>
          <w:rStyle w:val="StyleUnderline"/>
        </w:rPr>
        <w:t>religious beliefs and practices but</w:t>
      </w:r>
      <w:r w:rsidRPr="006D0EFF">
        <w:rPr>
          <w:sz w:val="16"/>
        </w:rPr>
        <w:t xml:space="preserve"> rather </w:t>
      </w:r>
      <w:r w:rsidRPr="00B756D6">
        <w:rPr>
          <w:rStyle w:val="StyleUnderline"/>
        </w:rPr>
        <w:t>by</w:t>
      </w:r>
      <w:r w:rsidRPr="006D0EFF">
        <w:rPr>
          <w:sz w:val="16"/>
        </w:rPr>
        <w:t xml:space="preserve"> </w:t>
      </w:r>
      <w:r w:rsidRPr="00BF1463">
        <w:rPr>
          <w:rStyle w:val="Emphasis"/>
          <w:highlight w:val="yellow"/>
        </w:rPr>
        <w:t>safeguard</w:t>
      </w:r>
      <w:r w:rsidRPr="00B756D6">
        <w:rPr>
          <w:rStyle w:val="Emphasis"/>
        </w:rPr>
        <w:t>ing</w:t>
      </w:r>
      <w:r w:rsidRPr="006D0EFF">
        <w:rPr>
          <w:sz w:val="16"/>
        </w:rPr>
        <w:t xml:space="preserve"> their </w:t>
      </w:r>
      <w:r w:rsidRPr="00BF1463">
        <w:rPr>
          <w:rStyle w:val="StyleUnderline"/>
          <w:highlight w:val="yellow"/>
        </w:rPr>
        <w:t>legitimate manifestations</w:t>
      </w:r>
      <w:r w:rsidRPr="006D0EFF">
        <w:rPr>
          <w:sz w:val="16"/>
        </w:rPr>
        <w:t xml:space="preserve">. </w:t>
      </w:r>
      <w:r w:rsidRPr="00B756D6">
        <w:rPr>
          <w:rStyle w:val="StyleUnderline"/>
        </w:rPr>
        <w:t>The</w:t>
      </w:r>
      <w:r w:rsidRPr="006D0EFF">
        <w:rPr>
          <w:sz w:val="16"/>
        </w:rPr>
        <w:t xml:space="preserve"> effective </w:t>
      </w:r>
      <w:r w:rsidRPr="00BF1463">
        <w:rPr>
          <w:rStyle w:val="Emphasis"/>
          <w:highlight w:val="yellow"/>
        </w:rPr>
        <w:t>promotion</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liberty</w:t>
      </w:r>
      <w:r w:rsidRPr="00BF1463">
        <w:rPr>
          <w:sz w:val="16"/>
          <w:highlight w:val="yellow"/>
        </w:rPr>
        <w:t xml:space="preserve"> </w:t>
      </w:r>
      <w:r w:rsidRPr="00BF1463">
        <w:rPr>
          <w:rStyle w:val="Emphasis"/>
          <w:sz w:val="24"/>
          <w:szCs w:val="24"/>
          <w:highlight w:val="yellow"/>
        </w:rPr>
        <w:t>by the U</w:t>
      </w:r>
      <w:r w:rsidRPr="006D0EFF">
        <w:rPr>
          <w:sz w:val="16"/>
        </w:rPr>
        <w:t xml:space="preserve">nited </w:t>
      </w:r>
      <w:r w:rsidRPr="00BF1463">
        <w:rPr>
          <w:rStyle w:val="Emphasis"/>
          <w:sz w:val="24"/>
          <w:szCs w:val="24"/>
          <w:highlight w:val="yellow"/>
        </w:rPr>
        <w:t>S</w:t>
      </w:r>
      <w:r w:rsidRPr="006D0EFF">
        <w:rPr>
          <w:sz w:val="16"/>
        </w:rPr>
        <w:t xml:space="preserve">tates will not only help protect a foundational and indispensable human right, </w:t>
      </w:r>
      <w:proofErr w:type="gramStart"/>
      <w:r w:rsidRPr="006D0EFF">
        <w:rPr>
          <w:sz w:val="16"/>
        </w:rPr>
        <w:t>it</w:t>
      </w:r>
      <w:proofErr w:type="gramEnd"/>
      <w:r w:rsidRPr="006D0EFF">
        <w:rPr>
          <w:sz w:val="16"/>
        </w:rPr>
        <w:t xml:space="preserve"> </w:t>
      </w:r>
      <w:r w:rsidRPr="00BF1463">
        <w:rPr>
          <w:rStyle w:val="StyleUnderline"/>
          <w:highlight w:val="yellow"/>
        </w:rPr>
        <w:t>will</w:t>
      </w:r>
      <w:r w:rsidRPr="006D0EFF">
        <w:rPr>
          <w:sz w:val="16"/>
        </w:rPr>
        <w:t xml:space="preserve"> also </w:t>
      </w:r>
      <w:r w:rsidRPr="00BF1463">
        <w:rPr>
          <w:rStyle w:val="Emphasis"/>
          <w:highlight w:val="yellow"/>
        </w:rPr>
        <w:t>promote</w:t>
      </w:r>
      <w:r w:rsidRPr="00BF1463">
        <w:rPr>
          <w:sz w:val="16"/>
          <w:highlight w:val="yellow"/>
        </w:rPr>
        <w:t xml:space="preserve"> </w:t>
      </w:r>
      <w:r w:rsidRPr="00BF1463">
        <w:rPr>
          <w:rStyle w:val="StyleUnderline"/>
          <w:highlight w:val="yellow"/>
        </w:rPr>
        <w:t>stability</w:t>
      </w:r>
      <w:r w:rsidRPr="00B756D6">
        <w:rPr>
          <w:rStyle w:val="StyleUnderline"/>
        </w:rPr>
        <w:t xml:space="preserve"> and</w:t>
      </w:r>
      <w:r w:rsidRPr="006D0EFF">
        <w:rPr>
          <w:sz w:val="16"/>
        </w:rPr>
        <w:t xml:space="preserve"> ultimately its own </w:t>
      </w:r>
      <w:r w:rsidRPr="00B756D6">
        <w:rPr>
          <w:rStyle w:val="StyleUnderline"/>
        </w:rPr>
        <w:t>national security</w:t>
      </w:r>
      <w:r w:rsidRPr="006D0EFF">
        <w:rPr>
          <w:sz w:val="16"/>
        </w:rPr>
        <w:t>.</w:t>
      </w:r>
    </w:p>
    <w:p w14:paraId="6AD5FA0D" w14:textId="77777777" w:rsidR="00D56328" w:rsidRPr="00BF1463" w:rsidRDefault="00D56328" w:rsidP="00D56328">
      <w:pPr>
        <w:rPr>
          <w:sz w:val="16"/>
        </w:rPr>
      </w:pPr>
      <w:r w:rsidRPr="006D0EFF">
        <w:rPr>
          <w:sz w:val="16"/>
        </w:rPr>
        <w:t xml:space="preserve">The question for the United States and its allies remains how best to counter the forces of extremism regardless of where they appear. To be sure, terrorism is a complex phenomenon that requires a comprehensive approach to effectively deal with it. For years, the answer has been to employ a wide array of tools, from intelligence gathering to police work to military action. But if </w:t>
      </w:r>
      <w:r w:rsidRPr="006045F3">
        <w:rPr>
          <w:rStyle w:val="StyleUnderline"/>
        </w:rPr>
        <w:t>the fight</w:t>
      </w:r>
      <w:r w:rsidRPr="006D0EFF">
        <w:rPr>
          <w:sz w:val="16"/>
        </w:rPr>
        <w:t xml:space="preserve"> </w:t>
      </w:r>
      <w:r w:rsidRPr="006045F3">
        <w:rPr>
          <w:rStyle w:val="Emphasis"/>
        </w:rPr>
        <w:t>against terrorism</w:t>
      </w:r>
      <w:r w:rsidRPr="006D0EFF">
        <w:rPr>
          <w:sz w:val="16"/>
        </w:rPr>
        <w:t xml:space="preserve"> is </w:t>
      </w:r>
      <w:r w:rsidRPr="006045F3">
        <w:rPr>
          <w:rStyle w:val="StyleUnderline"/>
        </w:rPr>
        <w:t>to succeed</w:t>
      </w:r>
      <w:r w:rsidRPr="006D0EFF">
        <w:rPr>
          <w:sz w:val="16"/>
        </w:rPr>
        <w:t xml:space="preserve">, it also </w:t>
      </w:r>
      <w:r w:rsidRPr="006045F3">
        <w:rPr>
          <w:rStyle w:val="Emphasis"/>
        </w:rPr>
        <w:t>must</w:t>
      </w:r>
      <w:r w:rsidRPr="006D0EFF">
        <w:rPr>
          <w:sz w:val="16"/>
        </w:rPr>
        <w:t xml:space="preserve"> </w:t>
      </w:r>
      <w:r w:rsidRPr="006045F3">
        <w:rPr>
          <w:rStyle w:val="StyleUnderline"/>
        </w:rPr>
        <w:t>include efforts to promote freedom of religion</w:t>
      </w:r>
      <w:r w:rsidRPr="006D0EFF">
        <w:rPr>
          <w:sz w:val="16"/>
        </w:rPr>
        <w:t xml:space="preserve">. The </w:t>
      </w:r>
      <w:r w:rsidRPr="00BF1463">
        <w:rPr>
          <w:rStyle w:val="StyleUnderline"/>
          <w:highlight w:val="yellow"/>
        </w:rPr>
        <w:t>struggle</w:t>
      </w:r>
      <w:r w:rsidRPr="006D0EFF">
        <w:rPr>
          <w:sz w:val="16"/>
        </w:rPr>
        <w:t xml:space="preserve"> </w:t>
      </w:r>
      <w:r w:rsidRPr="006045F3">
        <w:rPr>
          <w:rStyle w:val="Emphasis"/>
        </w:rPr>
        <w:t>against</w:t>
      </w:r>
      <w:r w:rsidRPr="006D0EFF">
        <w:rPr>
          <w:sz w:val="16"/>
        </w:rPr>
        <w:t xml:space="preserve"> </w:t>
      </w:r>
      <w:r w:rsidRPr="006045F3">
        <w:rPr>
          <w:rStyle w:val="StyleUnderline"/>
        </w:rPr>
        <w:t xml:space="preserve">violent religious extremism </w:t>
      </w:r>
      <w:r w:rsidRPr="00BF1463">
        <w:rPr>
          <w:rStyle w:val="StyleUnderline"/>
          <w:highlight w:val="yellow"/>
        </w:rPr>
        <w:t>is a</w:t>
      </w:r>
      <w:r w:rsidRPr="00BF1463">
        <w:rPr>
          <w:sz w:val="16"/>
          <w:highlight w:val="yellow"/>
        </w:rPr>
        <w:t xml:space="preserve"> </w:t>
      </w:r>
      <w:r w:rsidRPr="00BF1463">
        <w:rPr>
          <w:rStyle w:val="Emphasis"/>
          <w:highlight w:val="yellow"/>
        </w:rPr>
        <w:t>war of ideas</w:t>
      </w:r>
      <w:r w:rsidRPr="006D0EFF">
        <w:rPr>
          <w:sz w:val="16"/>
        </w:rPr>
        <w:t xml:space="preserve"> as much as a battle of brawn, </w:t>
      </w:r>
      <w:r w:rsidRPr="00BF1463">
        <w:rPr>
          <w:rStyle w:val="StyleUnderline"/>
          <w:highlight w:val="yellow"/>
        </w:rPr>
        <w:t>and</w:t>
      </w:r>
      <w:r w:rsidRPr="006045F3">
        <w:rPr>
          <w:rStyle w:val="StyleUnderline"/>
        </w:rPr>
        <w:t xml:space="preserve"> environments that</w:t>
      </w:r>
      <w:r w:rsidRPr="006D0EFF">
        <w:rPr>
          <w:sz w:val="16"/>
        </w:rPr>
        <w:t xml:space="preserve"> </w:t>
      </w:r>
      <w:r w:rsidRPr="00BF1463">
        <w:rPr>
          <w:rStyle w:val="Emphasis"/>
          <w:highlight w:val="yellow"/>
        </w:rPr>
        <w:t>promote</w:t>
      </w:r>
      <w:r w:rsidRPr="006D0EFF">
        <w:rPr>
          <w:sz w:val="16"/>
        </w:rPr>
        <w:t xml:space="preserve"> </w:t>
      </w:r>
      <w:r w:rsidRPr="006045F3">
        <w:rPr>
          <w:rStyle w:val="StyleUnderline"/>
        </w:rPr>
        <w:t xml:space="preserve">freedom of thought </w:t>
      </w:r>
      <w:r w:rsidRPr="00BF1463">
        <w:rPr>
          <w:rStyle w:val="StyleUnderline"/>
          <w:highlight w:val="yellow"/>
        </w:rPr>
        <w:t>and</w:t>
      </w:r>
      <w:r w:rsidRPr="006045F3">
        <w:rPr>
          <w:rStyle w:val="StyleUnderline"/>
        </w:rPr>
        <w:t xml:space="preserve"> belief</w:t>
      </w:r>
      <w:r w:rsidRPr="006D0EFF">
        <w:rPr>
          <w:sz w:val="16"/>
        </w:rPr>
        <w:t xml:space="preserve"> </w:t>
      </w:r>
      <w:r w:rsidRPr="00BF1463">
        <w:rPr>
          <w:rStyle w:val="Emphasis"/>
          <w:highlight w:val="yellow"/>
        </w:rPr>
        <w:t>empower</w:t>
      </w:r>
      <w:r w:rsidRPr="006D0EFF">
        <w:rPr>
          <w:sz w:val="16"/>
        </w:rPr>
        <w:t xml:space="preserve"> </w:t>
      </w:r>
      <w:r w:rsidRPr="006045F3">
        <w:rPr>
          <w:rStyle w:val="StyleUnderline"/>
        </w:rPr>
        <w:t xml:space="preserve">moderate ideas and </w:t>
      </w:r>
      <w:r w:rsidRPr="00BF1463">
        <w:rPr>
          <w:rStyle w:val="StyleUnderline"/>
          <w:highlight w:val="yellow"/>
        </w:rPr>
        <w:t>voices to</w:t>
      </w:r>
      <w:r w:rsidRPr="006D0EFF">
        <w:rPr>
          <w:sz w:val="16"/>
        </w:rPr>
        <w:t xml:space="preserve"> </w:t>
      </w:r>
      <w:r w:rsidRPr="006045F3">
        <w:rPr>
          <w:rStyle w:val="Emphasis"/>
        </w:rPr>
        <w:t>denounce</w:t>
      </w:r>
      <w:r w:rsidRPr="006D0EFF">
        <w:rPr>
          <w:sz w:val="16"/>
        </w:rPr>
        <w:t xml:space="preserve"> </w:t>
      </w:r>
      <w:r w:rsidRPr="006045F3">
        <w:rPr>
          <w:rStyle w:val="StyleUnderline"/>
        </w:rPr>
        <w:t>extremist hatred and violence and</w:t>
      </w:r>
      <w:r w:rsidRPr="006D0EFF">
        <w:rPr>
          <w:sz w:val="16"/>
        </w:rPr>
        <w:t xml:space="preserve"> </w:t>
      </w:r>
      <w:r w:rsidRPr="00BF1463">
        <w:rPr>
          <w:rStyle w:val="Emphasis"/>
          <w:highlight w:val="yellow"/>
        </w:rPr>
        <w:t>delegitimate</w:t>
      </w:r>
      <w:r w:rsidRPr="006045F3">
        <w:rPr>
          <w:rStyle w:val="Emphasis"/>
        </w:rPr>
        <w:t xml:space="preserve"> the </w:t>
      </w:r>
      <w:r w:rsidRPr="00BF1463">
        <w:rPr>
          <w:rStyle w:val="Emphasis"/>
          <w:highlight w:val="yellow"/>
        </w:rPr>
        <w:t>narrative</w:t>
      </w:r>
      <w:r w:rsidRPr="00BF1463">
        <w:rPr>
          <w:sz w:val="16"/>
          <w:highlight w:val="yellow"/>
        </w:rPr>
        <w:t xml:space="preserve"> </w:t>
      </w:r>
      <w:r w:rsidRPr="00BF1463">
        <w:rPr>
          <w:rStyle w:val="StyleUnderline"/>
          <w:highlight w:val="yellow"/>
        </w:rPr>
        <w:t>of extremists</w:t>
      </w:r>
      <w:r w:rsidRPr="006D0EFF">
        <w:rPr>
          <w:sz w:val="16"/>
        </w:rPr>
        <w:t xml:space="preserve"> in their countries </w:t>
      </w:r>
      <w:r w:rsidRPr="006045F3">
        <w:rPr>
          <w:rStyle w:val="StyleUnderline"/>
        </w:rPr>
        <w:t>that their faith is under attack</w:t>
      </w:r>
      <w:r w:rsidRPr="006D0EFF">
        <w:rPr>
          <w:sz w:val="16"/>
        </w:rPr>
        <w:t xml:space="preserve"> and that America is partially to blame.</w:t>
      </w:r>
    </w:p>
    <w:p w14:paraId="1FEF7A89" w14:textId="77777777" w:rsidR="002A50BD" w:rsidRPr="002A50BD" w:rsidRDefault="002A50BD" w:rsidP="002A50BD">
      <w:pPr>
        <w:rPr>
          <w:rFonts w:eastAsia="Calibri"/>
          <w:sz w:val="16"/>
        </w:rPr>
      </w:pPr>
    </w:p>
    <w:p w14:paraId="413CA885" w14:textId="77777777" w:rsidR="002A50BD" w:rsidRPr="002A50BD" w:rsidRDefault="002A50BD" w:rsidP="002A50BD">
      <w:pPr>
        <w:keepNext/>
        <w:keepLines/>
        <w:numPr>
          <w:ilvl w:val="0"/>
          <w:numId w:val="19"/>
        </w:numPr>
        <w:spacing w:before="40" w:after="0"/>
        <w:contextualSpacing/>
        <w:outlineLvl w:val="3"/>
        <w:rPr>
          <w:rFonts w:eastAsia="Times New Roman" w:cs="Times New Roman"/>
          <w:b/>
          <w:iCs/>
          <w:sz w:val="26"/>
        </w:rPr>
      </w:pPr>
      <w:r w:rsidRPr="002A50BD">
        <w:rPr>
          <w:rFonts w:eastAsia="Times New Roman" w:cs="Times New Roman"/>
          <w:b/>
          <w:iCs/>
          <w:sz w:val="26"/>
        </w:rPr>
        <w:t>Terrorism isn’t existential and tech fears are overblown</w:t>
      </w:r>
    </w:p>
    <w:p w14:paraId="4F19CC7C" w14:textId="77777777" w:rsidR="002A50BD" w:rsidRPr="002A50BD" w:rsidRDefault="002A50BD" w:rsidP="002A50BD">
      <w:pPr>
        <w:rPr>
          <w:rFonts w:eastAsia="Calibri"/>
        </w:rPr>
      </w:pPr>
      <w:r w:rsidRPr="002A50BD">
        <w:rPr>
          <w:rFonts w:eastAsia="Calibri"/>
        </w:rPr>
        <w:t xml:space="preserve">Zachary </w:t>
      </w:r>
      <w:r w:rsidRPr="002A50BD">
        <w:rPr>
          <w:rFonts w:eastAsia="Calibri"/>
          <w:b/>
          <w:bCs/>
          <w:sz w:val="26"/>
        </w:rPr>
        <w:t>Kallenborn &amp;</w:t>
      </w:r>
      <w:r w:rsidRPr="002A50BD">
        <w:rPr>
          <w:rFonts w:eastAsia="Calibri"/>
        </w:rPr>
        <w:t xml:space="preserve"> Gary </w:t>
      </w:r>
      <w:r w:rsidRPr="002A50BD">
        <w:rPr>
          <w:rFonts w:eastAsia="Calibri"/>
          <w:b/>
          <w:bCs/>
          <w:sz w:val="26"/>
        </w:rPr>
        <w:t>Ackerman 23</w:t>
      </w:r>
      <w:r w:rsidRPr="002A50BD">
        <w:rPr>
          <w:rFonts w:eastAsia="Calibri"/>
        </w:rPr>
        <w:t>. Strategic Technologies Program, Center for Strategic and International Studies. 4College of Emergency Preparedness, Homeland Security and Cybersecurity, University at Albany. “Existential Terrorism: Can Terrorists Destroy Humanity?” European Journal of Risk Regulation, 14, 760-768. 2023. https://doi.org/10.1017/err.2023.48</w:t>
      </w:r>
    </w:p>
    <w:p w14:paraId="2BC6868B" w14:textId="77777777" w:rsidR="002A50BD" w:rsidRPr="002A50BD" w:rsidRDefault="002A50BD" w:rsidP="002A50BD">
      <w:pPr>
        <w:rPr>
          <w:rFonts w:eastAsia="Calibri"/>
          <w:sz w:val="16"/>
        </w:rPr>
      </w:pPr>
      <w:r w:rsidRPr="002A50BD">
        <w:rPr>
          <w:rFonts w:eastAsia="Calibri"/>
          <w:sz w:val="16"/>
        </w:rPr>
        <w:t xml:space="preserve">Overall, we conclude that several plausible </w:t>
      </w:r>
      <w:r w:rsidRPr="002A50BD">
        <w:rPr>
          <w:rFonts w:eastAsia="Calibri"/>
          <w:u w:val="single"/>
        </w:rPr>
        <w:t>pathways</w:t>
      </w:r>
      <w:r w:rsidRPr="002A50BD">
        <w:rPr>
          <w:rFonts w:eastAsia="Calibri"/>
          <w:sz w:val="16"/>
        </w:rPr>
        <w:t xml:space="preserve"> exist </w:t>
      </w:r>
      <w:r w:rsidRPr="002A50BD">
        <w:rPr>
          <w:rFonts w:eastAsia="Calibri"/>
          <w:u w:val="single"/>
        </w:rPr>
        <w:t xml:space="preserve">for </w:t>
      </w:r>
      <w:r w:rsidRPr="002A50BD">
        <w:rPr>
          <w:rFonts w:eastAsia="Calibri"/>
          <w:highlight w:val="green"/>
          <w:u w:val="single"/>
        </w:rPr>
        <w:t xml:space="preserve">terrorists </w:t>
      </w:r>
      <w:r w:rsidRPr="002A50BD">
        <w:rPr>
          <w:rFonts w:eastAsia="Calibri"/>
          <w:u w:val="single"/>
        </w:rPr>
        <w:t xml:space="preserve">to </w:t>
      </w:r>
      <w:r w:rsidRPr="002A50BD">
        <w:rPr>
          <w:rFonts w:eastAsia="Calibri"/>
          <w:b/>
          <w:iCs/>
          <w:highlight w:val="green"/>
          <w:u w:val="single"/>
        </w:rPr>
        <w:t xml:space="preserve">destroy </w:t>
      </w:r>
      <w:r w:rsidRPr="002A50BD">
        <w:rPr>
          <w:rFonts w:eastAsia="Calibri"/>
          <w:b/>
          <w:iCs/>
          <w:u w:val="single"/>
        </w:rPr>
        <w:t xml:space="preserve">human </w:t>
      </w:r>
      <w:proofErr w:type="spellStart"/>
      <w:r w:rsidRPr="002A50BD">
        <w:rPr>
          <w:rFonts w:eastAsia="Calibri"/>
          <w:b/>
          <w:iCs/>
          <w:highlight w:val="green"/>
          <w:u w:val="single"/>
        </w:rPr>
        <w:t>civilisation</w:t>
      </w:r>
      <w:proofErr w:type="spellEnd"/>
      <w:r w:rsidRPr="002A50BD">
        <w:rPr>
          <w:rFonts w:eastAsia="Calibri"/>
          <w:sz w:val="16"/>
        </w:rPr>
        <w:t xml:space="preserve">, although </w:t>
      </w:r>
      <w:r w:rsidRPr="002A50BD">
        <w:rPr>
          <w:rFonts w:eastAsia="Calibri"/>
          <w:u w:val="single"/>
        </w:rPr>
        <w:t xml:space="preserve">the </w:t>
      </w:r>
      <w:r w:rsidRPr="002A50BD">
        <w:rPr>
          <w:rFonts w:eastAsia="Calibri"/>
          <w:b/>
          <w:iCs/>
          <w:highlight w:val="green"/>
          <w:u w:val="single"/>
        </w:rPr>
        <w:t>likelihood</w:t>
      </w:r>
      <w:r w:rsidRPr="002A50BD">
        <w:rPr>
          <w:rFonts w:eastAsia="Calibri"/>
          <w:sz w:val="16"/>
        </w:rPr>
        <w:t xml:space="preserve"> at present of any of them </w:t>
      </w:r>
      <w:r w:rsidRPr="002A50BD">
        <w:rPr>
          <w:rFonts w:eastAsia="Calibri"/>
          <w:highlight w:val="green"/>
          <w:u w:val="single"/>
        </w:rPr>
        <w:t xml:space="preserve">is </w:t>
      </w:r>
      <w:r w:rsidRPr="002A50BD">
        <w:rPr>
          <w:rFonts w:eastAsia="Calibri"/>
          <w:b/>
          <w:iCs/>
          <w:highlight w:val="green"/>
          <w:u w:val="single"/>
        </w:rPr>
        <w:t>very low</w:t>
      </w:r>
      <w:r w:rsidRPr="002A50BD">
        <w:rPr>
          <w:rFonts w:eastAsia="Calibri"/>
          <w:sz w:val="16"/>
        </w:rPr>
        <w:t xml:space="preserve">. Within the bounds of feasibility (sometimes barely so), terrorists could conceivably develop genetically </w:t>
      </w:r>
      <w:r w:rsidRPr="002A50BD">
        <w:rPr>
          <w:rFonts w:eastAsia="Calibri"/>
          <w:u w:val="single"/>
        </w:rPr>
        <w:t xml:space="preserve">engineered microbes, </w:t>
      </w:r>
      <w:proofErr w:type="spellStart"/>
      <w:r w:rsidRPr="002A50BD">
        <w:rPr>
          <w:rFonts w:eastAsia="Calibri"/>
          <w:u w:val="single"/>
        </w:rPr>
        <w:t>catalyse</w:t>
      </w:r>
      <w:proofErr w:type="spellEnd"/>
      <w:r w:rsidRPr="002A50BD">
        <w:rPr>
          <w:rFonts w:eastAsia="Calibri"/>
          <w:u w:val="single"/>
        </w:rPr>
        <w:t xml:space="preserve"> nuclear war or</w:t>
      </w:r>
      <w:r w:rsidRPr="002A50BD">
        <w:rPr>
          <w:rFonts w:eastAsia="Calibri"/>
          <w:sz w:val="16"/>
        </w:rPr>
        <w:t xml:space="preserve">, in the future, </w:t>
      </w:r>
      <w:proofErr w:type="spellStart"/>
      <w:r w:rsidRPr="002A50BD">
        <w:rPr>
          <w:rFonts w:eastAsia="Calibri"/>
          <w:u w:val="single"/>
        </w:rPr>
        <w:t>utilise</w:t>
      </w:r>
      <w:proofErr w:type="spellEnd"/>
      <w:r w:rsidRPr="002A50BD">
        <w:rPr>
          <w:rFonts w:eastAsia="Calibri"/>
          <w:u w:val="single"/>
        </w:rPr>
        <w:t xml:space="preserve"> </w:t>
      </w:r>
      <w:r w:rsidRPr="002A50BD">
        <w:rPr>
          <w:rFonts w:eastAsia="Calibri"/>
          <w:b/>
          <w:iCs/>
          <w:highlight w:val="green"/>
          <w:u w:val="single"/>
        </w:rPr>
        <w:t>novel tech</w:t>
      </w:r>
      <w:r w:rsidRPr="002A50BD">
        <w:rPr>
          <w:rFonts w:eastAsia="Calibri"/>
          <w:u w:val="single"/>
        </w:rPr>
        <w:t>nologies</w:t>
      </w:r>
      <w:r w:rsidRPr="002A50BD">
        <w:rPr>
          <w:rFonts w:eastAsia="Calibri"/>
          <w:sz w:val="16"/>
        </w:rPr>
        <w:t xml:space="preserve"> like ASIs and nanorobotics </w:t>
      </w:r>
      <w:r w:rsidRPr="002A50BD">
        <w:rPr>
          <w:rFonts w:eastAsia="Calibri"/>
          <w:u w:val="single"/>
        </w:rPr>
        <w:t>to carry out existential attacks</w:t>
      </w:r>
      <w:r w:rsidRPr="002A50BD">
        <w:rPr>
          <w:rFonts w:eastAsia="Calibri"/>
          <w:sz w:val="16"/>
        </w:rPr>
        <w:t xml:space="preserve">. However, in the near to medium term, this </w:t>
      </w:r>
      <w:r w:rsidRPr="002A50BD">
        <w:rPr>
          <w:rFonts w:eastAsia="Calibri"/>
          <w:u w:val="single"/>
        </w:rPr>
        <w:t xml:space="preserve">is likely to </w:t>
      </w:r>
      <w:r w:rsidRPr="002A50BD">
        <w:rPr>
          <w:rFonts w:eastAsia="Calibri"/>
          <w:highlight w:val="green"/>
          <w:u w:val="single"/>
        </w:rPr>
        <w:t xml:space="preserve">require </w:t>
      </w:r>
      <w:r w:rsidRPr="002A50BD">
        <w:rPr>
          <w:rFonts w:eastAsia="Calibri"/>
          <w:b/>
          <w:iCs/>
          <w:highlight w:val="green"/>
          <w:u w:val="single"/>
        </w:rPr>
        <w:t xml:space="preserve">significant </w:t>
      </w:r>
      <w:r w:rsidRPr="002A50BD">
        <w:rPr>
          <w:rFonts w:eastAsia="Calibri"/>
          <w:b/>
          <w:iCs/>
          <w:u w:val="single"/>
        </w:rPr>
        <w:t>amounts</w:t>
      </w:r>
      <w:r w:rsidRPr="002A50BD">
        <w:rPr>
          <w:rFonts w:eastAsia="Calibri"/>
          <w:u w:val="single"/>
        </w:rPr>
        <w:t xml:space="preserve"> of technical and scientific </w:t>
      </w:r>
      <w:r w:rsidRPr="002A50BD">
        <w:rPr>
          <w:rFonts w:eastAsia="Calibri"/>
          <w:b/>
          <w:iCs/>
          <w:highlight w:val="green"/>
          <w:u w:val="single"/>
        </w:rPr>
        <w:t>expertise</w:t>
      </w:r>
      <w:r w:rsidRPr="002A50BD">
        <w:rPr>
          <w:rFonts w:eastAsia="Calibri"/>
          <w:highlight w:val="green"/>
          <w:u w:val="single"/>
        </w:rPr>
        <w:t xml:space="preserve"> and </w:t>
      </w:r>
      <w:r w:rsidRPr="002A50BD">
        <w:rPr>
          <w:rFonts w:eastAsia="Calibri"/>
          <w:b/>
          <w:iCs/>
          <w:highlight w:val="green"/>
          <w:u w:val="single"/>
        </w:rPr>
        <w:t>resources</w:t>
      </w:r>
      <w:r w:rsidRPr="002A50BD">
        <w:rPr>
          <w:rFonts w:eastAsia="Calibri"/>
          <w:highlight w:val="green"/>
          <w:u w:val="single"/>
        </w:rPr>
        <w:t xml:space="preserve">, </w:t>
      </w:r>
      <w:r w:rsidRPr="002A50BD">
        <w:rPr>
          <w:rFonts w:eastAsia="Calibri"/>
          <w:b/>
          <w:iCs/>
          <w:highlight w:val="green"/>
          <w:u w:val="single"/>
        </w:rPr>
        <w:t>far beyond</w:t>
      </w:r>
      <w:r w:rsidRPr="002A50BD">
        <w:rPr>
          <w:rFonts w:eastAsia="Calibri"/>
          <w:u w:val="single"/>
        </w:rPr>
        <w:t xml:space="preserve"> a </w:t>
      </w:r>
      <w:r w:rsidRPr="002A50BD">
        <w:rPr>
          <w:rFonts w:eastAsia="Calibri"/>
          <w:highlight w:val="green"/>
          <w:u w:val="single"/>
        </w:rPr>
        <w:t>typical (or</w:t>
      </w:r>
      <w:r w:rsidRPr="002A50BD">
        <w:rPr>
          <w:rFonts w:eastAsia="Calibri"/>
          <w:u w:val="single"/>
        </w:rPr>
        <w:t xml:space="preserve"> even </w:t>
      </w:r>
      <w:r w:rsidRPr="002A50BD">
        <w:rPr>
          <w:rFonts w:eastAsia="Calibri"/>
          <w:b/>
          <w:iCs/>
          <w:u w:val="single"/>
        </w:rPr>
        <w:t>state-sponsored</w:t>
      </w:r>
      <w:r w:rsidRPr="002A50BD">
        <w:rPr>
          <w:rFonts w:eastAsia="Calibri"/>
          <w:u w:val="single"/>
        </w:rPr>
        <w:t xml:space="preserve">) </w:t>
      </w:r>
      <w:r w:rsidRPr="002A50BD">
        <w:rPr>
          <w:rFonts w:eastAsia="Calibri"/>
          <w:highlight w:val="green"/>
          <w:u w:val="single"/>
        </w:rPr>
        <w:t>terrorist</w:t>
      </w:r>
      <w:r w:rsidRPr="002A50BD">
        <w:rPr>
          <w:rFonts w:eastAsia="Calibri"/>
          <w:u w:val="single"/>
        </w:rPr>
        <w:t xml:space="preserve"> </w:t>
      </w:r>
      <w:proofErr w:type="spellStart"/>
      <w:r w:rsidRPr="002A50BD">
        <w:rPr>
          <w:rFonts w:eastAsia="Calibri"/>
          <w:u w:val="single"/>
        </w:rPr>
        <w:t>organisation</w:t>
      </w:r>
      <w:proofErr w:type="spellEnd"/>
      <w:r w:rsidRPr="002A50BD">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w:t>
      </w:r>
      <w:proofErr w:type="spellStart"/>
      <w:r w:rsidRPr="002A50BD">
        <w:rPr>
          <w:rFonts w:eastAsia="Calibri"/>
          <w:sz w:val="16"/>
        </w:rPr>
        <w:t>defence</w:t>
      </w:r>
      <w:proofErr w:type="spellEnd"/>
      <w:r w:rsidRPr="002A50BD">
        <w:rPr>
          <w:rFonts w:eastAsia="Calibri"/>
          <w:sz w:val="16"/>
        </w:rPr>
        <w:t xml:space="preserve"> missions. However, </w:t>
      </w:r>
      <w:r w:rsidRPr="002A50BD">
        <w:rPr>
          <w:rFonts w:eastAsia="Calibri"/>
          <w:u w:val="single"/>
        </w:rPr>
        <w:t xml:space="preserve">the </w:t>
      </w:r>
      <w:r w:rsidRPr="002A50BD">
        <w:rPr>
          <w:rFonts w:eastAsia="Calibri"/>
          <w:highlight w:val="green"/>
          <w:u w:val="single"/>
        </w:rPr>
        <w:t>effectiveness</w:t>
      </w:r>
      <w:r w:rsidRPr="002A50BD">
        <w:rPr>
          <w:rFonts w:eastAsia="Calibri"/>
          <w:u w:val="single"/>
        </w:rPr>
        <w:t xml:space="preserve"> of</w:t>
      </w:r>
      <w:r w:rsidRPr="002A50BD">
        <w:rPr>
          <w:rFonts w:eastAsia="Calibri"/>
          <w:sz w:val="16"/>
        </w:rPr>
        <w:t xml:space="preserve"> such </w:t>
      </w:r>
      <w:r w:rsidRPr="002A50BD">
        <w:rPr>
          <w:rFonts w:eastAsia="Calibri"/>
          <w:u w:val="single"/>
        </w:rPr>
        <w:t>attempts would be dependent on</w:t>
      </w:r>
      <w:r w:rsidRPr="002A50BD">
        <w:rPr>
          <w:rFonts w:eastAsia="Calibri"/>
          <w:sz w:val="16"/>
        </w:rPr>
        <w:t xml:space="preserve"> </w:t>
      </w:r>
      <w:proofErr w:type="gramStart"/>
      <w:r w:rsidRPr="002A50BD">
        <w:rPr>
          <w:rFonts w:eastAsia="Calibri"/>
          <w:sz w:val="16"/>
        </w:rPr>
        <w:t xml:space="preserve">an </w:t>
      </w:r>
      <w:r w:rsidRPr="002A50BD">
        <w:rPr>
          <w:rFonts w:eastAsia="Calibri"/>
          <w:u w:val="single"/>
        </w:rPr>
        <w:t>impending</w:t>
      </w:r>
      <w:proofErr w:type="gramEnd"/>
      <w:r w:rsidRPr="002A50BD">
        <w:rPr>
          <w:rFonts w:eastAsia="Calibri"/>
          <w:u w:val="single"/>
        </w:rPr>
        <w:t xml:space="preserve"> existential harm manifesting through other means and </w:t>
      </w:r>
      <w:r w:rsidRPr="002A50BD">
        <w:rPr>
          <w:rFonts w:eastAsia="Calibri"/>
          <w:highlight w:val="green"/>
          <w:u w:val="single"/>
        </w:rPr>
        <w:t>is</w:t>
      </w:r>
      <w:r w:rsidRPr="002A50BD">
        <w:rPr>
          <w:rFonts w:eastAsia="Calibri"/>
          <w:sz w:val="16"/>
        </w:rPr>
        <w:t xml:space="preserve"> thus </w:t>
      </w:r>
      <w:r w:rsidRPr="002A50BD">
        <w:rPr>
          <w:rFonts w:eastAsia="Calibri"/>
          <w:b/>
          <w:iCs/>
          <w:highlight w:val="green"/>
          <w:u w:val="single"/>
        </w:rPr>
        <w:t>highly contingent</w:t>
      </w:r>
      <w:r w:rsidRPr="002A50BD">
        <w:rPr>
          <w:rFonts w:eastAsia="Calibri"/>
          <w:highlight w:val="green"/>
          <w:u w:val="single"/>
        </w:rPr>
        <w:t xml:space="preserve"> on </w:t>
      </w:r>
      <w:r w:rsidRPr="002A50BD">
        <w:rPr>
          <w:rFonts w:eastAsia="Calibri"/>
          <w:b/>
          <w:iCs/>
          <w:highlight w:val="green"/>
          <w:u w:val="single"/>
        </w:rPr>
        <w:t>extraneous conditions</w:t>
      </w:r>
      <w:r w:rsidRPr="002A50BD">
        <w:rPr>
          <w:rFonts w:eastAsia="Calibri"/>
          <w:sz w:val="16"/>
        </w:rPr>
        <w:t xml:space="preserve">. The contingency dependence is again high for causing systemic harm that undermines the ability to deal with other existential risks. Like high capability thresholds, </w:t>
      </w:r>
      <w:r w:rsidRPr="002A50BD">
        <w:rPr>
          <w:rFonts w:eastAsia="Calibri"/>
          <w:b/>
          <w:iCs/>
          <w:u w:val="single"/>
        </w:rPr>
        <w:t>high contingency thresholds</w:t>
      </w:r>
      <w:r w:rsidRPr="002A50BD">
        <w:rPr>
          <w:rFonts w:eastAsia="Calibri"/>
          <w:sz w:val="16"/>
        </w:rPr>
        <w:t xml:space="preserve"> also </w:t>
      </w:r>
      <w:r w:rsidRPr="002A50BD">
        <w:rPr>
          <w:rFonts w:eastAsia="Calibri"/>
          <w:highlight w:val="green"/>
          <w:u w:val="single"/>
        </w:rPr>
        <w:t xml:space="preserve">imply </w:t>
      </w:r>
      <w:r w:rsidRPr="002A50BD">
        <w:rPr>
          <w:rFonts w:eastAsia="Calibri"/>
          <w:b/>
          <w:iCs/>
          <w:highlight w:val="green"/>
          <w:u w:val="single"/>
        </w:rPr>
        <w:t>lower likelihood</w:t>
      </w:r>
      <w:r w:rsidRPr="002A50BD">
        <w:rPr>
          <w:rFonts w:eastAsia="Calibri"/>
          <w:sz w:val="16"/>
        </w:rPr>
        <w:t xml:space="preserve"> overall.</w:t>
      </w:r>
    </w:p>
    <w:p w14:paraId="7A243FA2" w14:textId="77777777" w:rsidR="002A50BD" w:rsidRPr="002A50BD" w:rsidRDefault="002A50BD" w:rsidP="002A50BD">
      <w:pPr>
        <w:keepNext/>
        <w:keepLines/>
        <w:numPr>
          <w:ilvl w:val="0"/>
          <w:numId w:val="19"/>
        </w:numPr>
        <w:spacing w:before="40" w:after="0"/>
        <w:outlineLvl w:val="3"/>
        <w:rPr>
          <w:rFonts w:eastAsia="Calibri" w:cs="Times New Roman"/>
          <w:b/>
          <w:iCs/>
          <w:sz w:val="26"/>
        </w:rPr>
      </w:pPr>
      <w:r w:rsidRPr="002A50BD">
        <w:rPr>
          <w:rFonts w:eastAsia="Calibri" w:cs="Times New Roman"/>
          <w:b/>
          <w:iCs/>
          <w:sz w:val="26"/>
        </w:rPr>
        <w:t xml:space="preserve">Religious freedom doesn’t solve governance. Their </w:t>
      </w:r>
      <w:proofErr w:type="spellStart"/>
      <w:r w:rsidRPr="002A50BD">
        <w:rPr>
          <w:rFonts w:eastAsia="Calibri" w:cs="Times New Roman"/>
          <w:b/>
          <w:iCs/>
          <w:sz w:val="26"/>
        </w:rPr>
        <w:t>ev</w:t>
      </w:r>
      <w:proofErr w:type="spellEnd"/>
      <w:r w:rsidRPr="002A50BD">
        <w:rPr>
          <w:rFonts w:eastAsia="Calibri" w:cs="Times New Roman"/>
          <w:b/>
          <w:iCs/>
          <w:sz w:val="26"/>
        </w:rPr>
        <w:t xml:space="preserve"> says creating new institutions </w:t>
      </w:r>
      <w:proofErr w:type="gramStart"/>
      <w:r w:rsidRPr="002A50BD">
        <w:rPr>
          <w:rFonts w:eastAsia="Calibri" w:cs="Times New Roman"/>
          <w:b/>
          <w:iCs/>
          <w:sz w:val="26"/>
        </w:rPr>
        <w:t>key</w:t>
      </w:r>
      <w:proofErr w:type="gramEnd"/>
      <w:r w:rsidRPr="002A50BD">
        <w:rPr>
          <w:rFonts w:eastAsia="Calibri" w:cs="Times New Roman"/>
          <w:b/>
          <w:iCs/>
          <w:sz w:val="26"/>
        </w:rPr>
        <w:t xml:space="preserve">, that’s not the </w:t>
      </w:r>
      <w:proofErr w:type="spellStart"/>
      <w:r w:rsidRPr="002A50BD">
        <w:rPr>
          <w:rFonts w:eastAsia="Calibri" w:cs="Times New Roman"/>
          <w:b/>
          <w:iCs/>
          <w:sz w:val="26"/>
        </w:rPr>
        <w:t>aff</w:t>
      </w:r>
      <w:proofErr w:type="spellEnd"/>
      <w:r w:rsidRPr="002A50BD">
        <w:rPr>
          <w:rFonts w:eastAsia="Calibri" w:cs="Times New Roman"/>
          <w:b/>
          <w:iCs/>
          <w:sz w:val="26"/>
        </w:rPr>
        <w:t xml:space="preserve">. </w:t>
      </w:r>
    </w:p>
    <w:p w14:paraId="5BAA3272" w14:textId="77777777" w:rsidR="002A50BD" w:rsidRPr="002A50BD" w:rsidRDefault="002A50BD" w:rsidP="002A50BD">
      <w:pPr>
        <w:rPr>
          <w:rFonts w:eastAsia="Calibri"/>
        </w:rPr>
      </w:pPr>
      <w:r w:rsidRPr="002A50BD">
        <w:rPr>
          <w:rFonts w:eastAsia="Calibri"/>
        </w:rPr>
        <w:t xml:space="preserve">Dr. Fabio </w:t>
      </w:r>
      <w:r w:rsidRPr="002A50BD">
        <w:rPr>
          <w:rFonts w:eastAsia="Calibri"/>
          <w:b/>
          <w:bCs/>
          <w:sz w:val="26"/>
        </w:rPr>
        <w:t>1AC Petito et al. 25</w:t>
      </w:r>
      <w:r w:rsidRPr="002A50BD">
        <w:rPr>
          <w:rFonts w:eastAsia="Calibri"/>
        </w:rPr>
        <w:t>, PhD, Professor, Religion &amp; International Affairs, University of Sussex. Nonresident Senior Fellow, Freedom &amp; Prosperity Center, Atlantic Council; Dr. Scott Appleby, PhD, Professor, Global Affairs, Keough School of Global Affairs, University of Notre Dame. Research Fellow, Ansari Institute for Global Engagement with Religion; Dr. Silvio Ferrari, PhD, Professor Emeritus, Law &amp; Religion, University of Milan. Honorary President, International Consortium for Law &amp; Religion Studies; Dr. Michael Driessen, PhD, Professor, Political Science &amp; International Affairs, John Cabot University. Director, Rome Summer Seminars on Religion &amp; Global Politics, "Executive Summary," &amp; "Introduction," in Changing the Conversation About Religious Freedom: An Integral Human Development Approach, 03/17/2025, pg. 3-5.</w:t>
      </w:r>
    </w:p>
    <w:p w14:paraId="2B5E1E5A" w14:textId="77777777" w:rsidR="002A50BD" w:rsidRPr="002A50BD" w:rsidRDefault="002A50BD" w:rsidP="002A50BD">
      <w:pPr>
        <w:rPr>
          <w:rFonts w:eastAsia="Calibri"/>
          <w:sz w:val="16"/>
        </w:rPr>
      </w:pPr>
      <w:r w:rsidRPr="002A50BD">
        <w:rPr>
          <w:rFonts w:eastAsia="Calibri"/>
          <w:sz w:val="16"/>
        </w:rPr>
        <w:t xml:space="preserve">How can we talk of “leaving no one behind”— the central promise of Agenda 2030 of the United Nations—if we neglect all those who are marginalized, discriminated against, and persecuted owing to their very beliefs? And how can we invest in holistic models of human development without taking account of the human person’s religious and spiritual needs? This report reinforces and deepens the emerging recognition by scholars and policymakers of the interdependent relationship between freedom of religion or belief—the human right enshrined in Article 18 of the Universal Declaration of Human Rights—and global development, as defined by the seventeen Sustainable Development Goals set forth in the UN’s Agenda 2030. Put negatively, </w:t>
      </w:r>
      <w:r w:rsidRPr="002A50BD">
        <w:rPr>
          <w:rFonts w:eastAsia="Calibri"/>
          <w:u w:val="single"/>
        </w:rPr>
        <w:t>there is an increasing awareness of the</w:t>
      </w:r>
      <w:r w:rsidRPr="002A50BD">
        <w:rPr>
          <w:rFonts w:eastAsia="Calibri"/>
          <w:sz w:val="16"/>
        </w:rPr>
        <w:t xml:space="preserve"> </w:t>
      </w:r>
      <w:r w:rsidRPr="002A50BD">
        <w:rPr>
          <w:rFonts w:eastAsia="Calibri"/>
          <w:b/>
          <w:iCs/>
          <w:highlight w:val="yellow"/>
          <w:u w:val="single"/>
        </w:rPr>
        <w:t>intertwining</w:t>
      </w:r>
      <w:r w:rsidRPr="002A50BD">
        <w:rPr>
          <w:rFonts w:eastAsia="Calibri"/>
          <w:sz w:val="16"/>
        </w:rPr>
        <w:t xml:space="preserve"> </w:t>
      </w:r>
      <w:r w:rsidRPr="002A50BD">
        <w:rPr>
          <w:rFonts w:eastAsia="Calibri"/>
          <w:u w:val="single"/>
        </w:rPr>
        <w:t xml:space="preserve">nature </w:t>
      </w:r>
      <w:r w:rsidRPr="002A50BD">
        <w:rPr>
          <w:rFonts w:eastAsia="Calibri"/>
          <w:highlight w:val="yellow"/>
          <w:u w:val="single"/>
        </w:rPr>
        <w:t>of</w:t>
      </w:r>
      <w:r w:rsidRPr="002A50BD">
        <w:rPr>
          <w:rFonts w:eastAsia="Calibri"/>
          <w:sz w:val="16"/>
        </w:rPr>
        <w:t xml:space="preserve"> these two </w:t>
      </w:r>
      <w:r w:rsidRPr="002A50BD">
        <w:rPr>
          <w:rFonts w:eastAsia="Calibri"/>
          <w:b/>
          <w:iCs/>
          <w:u w:val="single"/>
        </w:rPr>
        <w:t xml:space="preserve">global </w:t>
      </w:r>
      <w:r w:rsidRPr="002A50BD">
        <w:rPr>
          <w:rFonts w:eastAsia="Calibri"/>
          <w:b/>
          <w:iCs/>
          <w:highlight w:val="yellow"/>
          <w:u w:val="single"/>
        </w:rPr>
        <w:t>existential challenges</w:t>
      </w:r>
      <w:r w:rsidRPr="002A50BD">
        <w:rPr>
          <w:rFonts w:eastAsia="Calibri"/>
          <w:sz w:val="16"/>
        </w:rPr>
        <w:t xml:space="preserve">, </w:t>
      </w:r>
      <w:r w:rsidRPr="002A50BD">
        <w:rPr>
          <w:rFonts w:eastAsia="Calibri"/>
          <w:u w:val="single"/>
        </w:rPr>
        <w:t xml:space="preserve">namely the </w:t>
      </w:r>
      <w:r w:rsidRPr="002A50BD">
        <w:rPr>
          <w:rFonts w:eastAsia="Calibri"/>
          <w:highlight w:val="yellow"/>
          <w:u w:val="single"/>
        </w:rPr>
        <w:t>escalation of</w:t>
      </w:r>
      <w:r w:rsidRPr="002A50BD">
        <w:rPr>
          <w:rFonts w:eastAsia="Calibri"/>
          <w:sz w:val="16"/>
        </w:rPr>
        <w:t xml:space="preserve"> various forms of discrimination and </w:t>
      </w:r>
      <w:r w:rsidRPr="002A50BD">
        <w:rPr>
          <w:rFonts w:eastAsia="Calibri"/>
          <w:b/>
          <w:iCs/>
          <w:highlight w:val="yellow"/>
          <w:u w:val="single"/>
        </w:rPr>
        <w:t>persecution</w:t>
      </w:r>
      <w:r w:rsidRPr="002A50BD">
        <w:rPr>
          <w:rFonts w:eastAsia="Calibri"/>
          <w:b/>
          <w:iCs/>
          <w:u w:val="single"/>
        </w:rPr>
        <w:t xml:space="preserve"> based </w:t>
      </w:r>
      <w:r w:rsidRPr="002A50BD">
        <w:rPr>
          <w:rFonts w:eastAsia="Calibri"/>
          <w:b/>
          <w:iCs/>
          <w:highlight w:val="yellow"/>
          <w:u w:val="single"/>
        </w:rPr>
        <w:t>on religion</w:t>
      </w:r>
      <w:r w:rsidRPr="002A50BD">
        <w:rPr>
          <w:rFonts w:eastAsia="Calibri"/>
          <w:sz w:val="16"/>
        </w:rPr>
        <w:t xml:space="preserve"> or belief, on the one hand, </w:t>
      </w:r>
      <w:r w:rsidRPr="002A50BD">
        <w:rPr>
          <w:rFonts w:eastAsia="Calibri"/>
          <w:highlight w:val="yellow"/>
          <w:u w:val="single"/>
        </w:rPr>
        <w:t>and</w:t>
      </w:r>
      <w:r w:rsidRPr="002A50BD">
        <w:rPr>
          <w:rFonts w:eastAsia="Calibri"/>
          <w:u w:val="single"/>
        </w:rPr>
        <w:t xml:space="preserve"> the</w:t>
      </w:r>
      <w:r w:rsidRPr="002A50BD">
        <w:rPr>
          <w:rFonts w:eastAsia="Calibri"/>
          <w:sz w:val="16"/>
        </w:rPr>
        <w:t xml:space="preserve"> </w:t>
      </w:r>
      <w:r w:rsidRPr="002A50BD">
        <w:rPr>
          <w:rFonts w:eastAsia="Calibri"/>
          <w:b/>
          <w:iCs/>
          <w:highlight w:val="yellow"/>
          <w:u w:val="single"/>
        </w:rPr>
        <w:t>failure</w:t>
      </w:r>
      <w:r w:rsidRPr="002A50BD">
        <w:rPr>
          <w:rFonts w:eastAsia="Calibri"/>
          <w:sz w:val="16"/>
        </w:rPr>
        <w:t xml:space="preserve"> </w:t>
      </w:r>
      <w:r w:rsidRPr="002A50BD">
        <w:rPr>
          <w:rFonts w:eastAsia="Calibri"/>
          <w:u w:val="single"/>
        </w:rPr>
        <w:t xml:space="preserve">of the international community </w:t>
      </w:r>
      <w:r w:rsidRPr="002A50BD">
        <w:rPr>
          <w:rFonts w:eastAsia="Calibri"/>
          <w:highlight w:val="yellow"/>
          <w:u w:val="single"/>
        </w:rPr>
        <w:t>to arrest</w:t>
      </w:r>
      <w:r w:rsidRPr="002A50BD">
        <w:rPr>
          <w:rFonts w:eastAsia="Calibri"/>
          <w:u w:val="single"/>
        </w:rPr>
        <w:t xml:space="preserve"> the devastating forces of</w:t>
      </w:r>
      <w:r w:rsidRPr="002A50BD">
        <w:rPr>
          <w:rFonts w:eastAsia="Calibri"/>
          <w:sz w:val="16"/>
        </w:rPr>
        <w:t xml:space="preserve"> </w:t>
      </w:r>
      <w:r w:rsidRPr="002A50BD">
        <w:rPr>
          <w:rFonts w:eastAsia="Calibri"/>
          <w:b/>
          <w:iCs/>
          <w:highlight w:val="yellow"/>
          <w:u w:val="single"/>
        </w:rPr>
        <w:t>climate change</w:t>
      </w:r>
      <w:r w:rsidRPr="002A50BD">
        <w:rPr>
          <w:rFonts w:eastAsia="Calibri"/>
          <w:sz w:val="16"/>
        </w:rPr>
        <w:t xml:space="preserve">, </w:t>
      </w:r>
      <w:r w:rsidRPr="002A50BD">
        <w:rPr>
          <w:rFonts w:eastAsia="Calibri"/>
          <w:b/>
          <w:iCs/>
          <w:u w:val="single"/>
        </w:rPr>
        <w:t>violent conflict</w:t>
      </w:r>
      <w:r w:rsidRPr="002A50BD">
        <w:rPr>
          <w:rFonts w:eastAsia="Calibri"/>
          <w:sz w:val="16"/>
        </w:rPr>
        <w:t xml:space="preserve">, </w:t>
      </w:r>
      <w:r w:rsidRPr="002A50BD">
        <w:rPr>
          <w:rFonts w:eastAsia="Calibri"/>
          <w:b/>
          <w:iCs/>
          <w:u w:val="single"/>
        </w:rPr>
        <w:t xml:space="preserve">global </w:t>
      </w:r>
      <w:r w:rsidRPr="002A50BD">
        <w:rPr>
          <w:rFonts w:eastAsia="Calibri"/>
          <w:b/>
          <w:iCs/>
          <w:highlight w:val="yellow"/>
          <w:u w:val="single"/>
        </w:rPr>
        <w:t>poverty</w:t>
      </w:r>
      <w:r w:rsidRPr="002A50BD">
        <w:rPr>
          <w:rFonts w:eastAsia="Calibri"/>
          <w:sz w:val="16"/>
          <w:highlight w:val="yellow"/>
        </w:rPr>
        <w:t xml:space="preserve">, </w:t>
      </w:r>
      <w:r w:rsidRPr="002A50BD">
        <w:rPr>
          <w:rFonts w:eastAsia="Calibri"/>
          <w:b/>
          <w:iCs/>
          <w:highlight w:val="yellow"/>
          <w:u w:val="single"/>
        </w:rPr>
        <w:t>inequality</w:t>
      </w:r>
      <w:r w:rsidRPr="002A50BD">
        <w:rPr>
          <w:rFonts w:eastAsia="Calibri"/>
          <w:sz w:val="16"/>
          <w:highlight w:val="yellow"/>
        </w:rPr>
        <w:t xml:space="preserve">, </w:t>
      </w:r>
      <w:r w:rsidRPr="002A50BD">
        <w:rPr>
          <w:rFonts w:eastAsia="Calibri"/>
          <w:highlight w:val="yellow"/>
          <w:u w:val="single"/>
        </w:rPr>
        <w:t>and</w:t>
      </w:r>
      <w:r w:rsidRPr="002A50BD">
        <w:rPr>
          <w:rFonts w:eastAsia="Calibri"/>
          <w:sz w:val="16"/>
          <w:highlight w:val="yellow"/>
        </w:rPr>
        <w:t xml:space="preserve"> </w:t>
      </w:r>
      <w:r w:rsidRPr="002A50BD">
        <w:rPr>
          <w:rFonts w:eastAsia="Calibri"/>
          <w:b/>
          <w:iCs/>
          <w:highlight w:val="yellow"/>
          <w:u w:val="single"/>
        </w:rPr>
        <w:t>other threats</w:t>
      </w:r>
      <w:r w:rsidRPr="002A50BD">
        <w:rPr>
          <w:rFonts w:eastAsia="Calibri"/>
          <w:sz w:val="16"/>
        </w:rPr>
        <w:t xml:space="preserve"> </w:t>
      </w:r>
      <w:r w:rsidRPr="002A50BD">
        <w:rPr>
          <w:rFonts w:eastAsia="Calibri"/>
          <w:u w:val="single"/>
        </w:rPr>
        <w:t>to human security</w:t>
      </w:r>
      <w:r w:rsidRPr="002A50BD">
        <w:rPr>
          <w:rFonts w:eastAsia="Calibri"/>
          <w:sz w:val="16"/>
        </w:rPr>
        <w:t>, on the other.</w:t>
      </w:r>
    </w:p>
    <w:p w14:paraId="54BF1B7D" w14:textId="77777777" w:rsidR="002A50BD" w:rsidRPr="002A50BD" w:rsidRDefault="002A50BD" w:rsidP="002A50BD">
      <w:pPr>
        <w:rPr>
          <w:rFonts w:eastAsia="Calibri"/>
          <w:sz w:val="16"/>
        </w:rPr>
      </w:pPr>
      <w:r w:rsidRPr="002A50BD">
        <w:rPr>
          <w:rFonts w:eastAsia="Calibri"/>
          <w:sz w:val="16"/>
        </w:rPr>
        <w:t>The report explores the dual proposition that integral human development (IHD), an idea and aspiration resonant within many of the world’s religious, philosophical, and wisdom traditions, provides fresh insight into the crisis of freedom of religion or belief; and that the concept of IHD is itself enriched and its significance further clarified when it incorporates a profound appreciation of the intrinsic relationship between religious freedom and human dignity. This dual recognition, in turn, opens a path for addressing obstacles to the full realization of freedom of religion or belief.</w:t>
      </w:r>
    </w:p>
    <w:p w14:paraId="428E7E79" w14:textId="77777777" w:rsidR="002A50BD" w:rsidRPr="002A50BD" w:rsidRDefault="002A50BD" w:rsidP="002A50BD">
      <w:pPr>
        <w:rPr>
          <w:rFonts w:eastAsia="Calibri"/>
          <w:sz w:val="16"/>
        </w:rPr>
      </w:pPr>
      <w:r w:rsidRPr="002A50BD">
        <w:rPr>
          <w:rFonts w:eastAsia="Calibri"/>
          <w:sz w:val="16"/>
        </w:rPr>
        <w:t>The report is inspired by Pope Francis’s 2015 message to government leaders in his historic address to the United Nations on the occasion of the adoption of Agenda 2030:</w:t>
      </w:r>
    </w:p>
    <w:p w14:paraId="6F96CFA8" w14:textId="77777777" w:rsidR="002A50BD" w:rsidRPr="002A50BD" w:rsidRDefault="002A50BD" w:rsidP="002A50BD">
      <w:pPr>
        <w:ind w:left="720"/>
        <w:rPr>
          <w:rFonts w:eastAsia="Calibri"/>
          <w:sz w:val="16"/>
        </w:rPr>
      </w:pPr>
      <w:r w:rsidRPr="002A50BD">
        <w:rPr>
          <w:rFonts w:eastAsia="Calibri"/>
          <w:sz w:val="16"/>
        </w:rPr>
        <w:t>The simplest and best measure and indicator of the implementation of the new Agenda for development will be effective, practical and immediate access, on the part of all, to essential material and spiritual goods: housing, dignified and properly remunerated employment, adequate food and drinking water; religious freedom and, more generally, spiritual freedom and education. These pillars of integral human development have a common foundation, which is the right to life and, more generally, what we could call the right to existence of human nature itself.</w:t>
      </w:r>
    </w:p>
    <w:p w14:paraId="07A948DC" w14:textId="77777777" w:rsidR="002A50BD" w:rsidRPr="002A50BD" w:rsidRDefault="002A50BD" w:rsidP="002A50BD">
      <w:pPr>
        <w:rPr>
          <w:rFonts w:eastAsia="Calibri"/>
          <w:sz w:val="16"/>
        </w:rPr>
      </w:pPr>
      <w:r w:rsidRPr="002A50BD">
        <w:rPr>
          <w:rFonts w:eastAsia="Calibri"/>
          <w:sz w:val="16"/>
        </w:rPr>
        <w:t xml:space="preserve">By viewing the persecution and discrimination based on religion or belief through the lens of integral human development, and </w:t>
      </w:r>
      <w:r w:rsidRPr="002A50BD">
        <w:rPr>
          <w:rFonts w:eastAsia="Calibri"/>
          <w:highlight w:val="green"/>
          <w:u w:val="single"/>
        </w:rPr>
        <w:t xml:space="preserve">by </w:t>
      </w:r>
      <w:r w:rsidRPr="002A50BD">
        <w:rPr>
          <w:rFonts w:eastAsia="Calibri"/>
          <w:u w:val="single"/>
        </w:rPr>
        <w:t xml:space="preserve">considering multifaith perspectives on religious freedom and human development, this report offers a path for </w:t>
      </w:r>
      <w:r w:rsidRPr="002A50BD">
        <w:rPr>
          <w:rFonts w:eastAsia="Calibri"/>
          <w:highlight w:val="green"/>
          <w:u w:val="single"/>
        </w:rPr>
        <w:t>creating a</w:t>
      </w:r>
      <w:r w:rsidRPr="002A50BD">
        <w:rPr>
          <w:rFonts w:eastAsia="Calibri"/>
          <w:u w:val="single"/>
        </w:rPr>
        <w:t xml:space="preserve"> </w:t>
      </w:r>
      <w:r w:rsidRPr="002A50BD">
        <w:rPr>
          <w:rFonts w:eastAsia="Calibri"/>
          <w:highlight w:val="green"/>
          <w:u w:val="single"/>
        </w:rPr>
        <w:t xml:space="preserve">new </w:t>
      </w:r>
      <w:r w:rsidRPr="002A50BD">
        <w:rPr>
          <w:rFonts w:eastAsia="Calibri"/>
          <w:b/>
          <w:iCs/>
          <w:highlight w:val="green"/>
          <w:u w:val="single"/>
        </w:rPr>
        <w:t>global platform</w:t>
      </w:r>
      <w:r w:rsidRPr="002A50BD">
        <w:rPr>
          <w:rFonts w:eastAsia="Calibri"/>
          <w:highlight w:val="green"/>
          <w:u w:val="single"/>
        </w:rPr>
        <w:t xml:space="preserve"> for engaging religious</w:t>
      </w:r>
      <w:r w:rsidRPr="002A50BD">
        <w:rPr>
          <w:rFonts w:eastAsia="Calibri"/>
          <w:u w:val="single"/>
        </w:rPr>
        <w:t xml:space="preserve"> and policy </w:t>
      </w:r>
      <w:r w:rsidRPr="002A50BD">
        <w:rPr>
          <w:rFonts w:eastAsia="Calibri"/>
          <w:highlight w:val="green"/>
          <w:u w:val="single"/>
        </w:rPr>
        <w:t>leaders as well as</w:t>
      </w:r>
      <w:r w:rsidRPr="002A50BD">
        <w:rPr>
          <w:rFonts w:eastAsia="Calibri"/>
          <w:u w:val="single"/>
        </w:rPr>
        <w:t xml:space="preserve"> recommendations for designing </w:t>
      </w:r>
      <w:r w:rsidRPr="002A50BD">
        <w:rPr>
          <w:rFonts w:eastAsia="Calibri"/>
          <w:highlight w:val="green"/>
          <w:u w:val="single"/>
        </w:rPr>
        <w:t xml:space="preserve">innovative </w:t>
      </w:r>
      <w:r w:rsidRPr="002A50BD">
        <w:rPr>
          <w:rFonts w:eastAsia="Calibri"/>
          <w:b/>
          <w:iCs/>
          <w:highlight w:val="green"/>
          <w:u w:val="single"/>
        </w:rPr>
        <w:t>government-religious partnerships</w:t>
      </w:r>
      <w:r w:rsidRPr="002A50BD">
        <w:rPr>
          <w:rFonts w:eastAsia="Calibri"/>
          <w:sz w:val="16"/>
        </w:rPr>
        <w:t xml:space="preserve"> aimed at achieving more inclusive and peaceful societies.</w:t>
      </w:r>
    </w:p>
    <w:p w14:paraId="045CD7E6" w14:textId="77777777" w:rsidR="002A50BD" w:rsidRPr="002A50BD" w:rsidRDefault="002A50BD" w:rsidP="002A50BD">
      <w:pPr>
        <w:rPr>
          <w:rFonts w:eastAsia="Calibri"/>
          <w:sz w:val="16"/>
        </w:rPr>
      </w:pPr>
      <w:r w:rsidRPr="002A50BD">
        <w:rPr>
          <w:rFonts w:eastAsia="Calibri"/>
          <w:sz w:val="16"/>
        </w:rPr>
        <w:t>Introduction</w:t>
      </w:r>
    </w:p>
    <w:p w14:paraId="78D339F7" w14:textId="77777777" w:rsidR="002A50BD" w:rsidRPr="002A50BD" w:rsidRDefault="002A50BD" w:rsidP="002A50BD">
      <w:pPr>
        <w:rPr>
          <w:rFonts w:eastAsia="Calibri"/>
          <w:sz w:val="16"/>
        </w:rPr>
      </w:pPr>
      <w:r w:rsidRPr="002A50BD">
        <w:rPr>
          <w:rFonts w:eastAsia="Calibri"/>
          <w:sz w:val="16"/>
        </w:rPr>
        <w:t xml:space="preserve">With five years to go to achieve the United Nations’ Agenda 2030, no country is on track to do so. The Sustainable Development Goals (SDGs) have become an empty acronym, obscuring the fact that </w:t>
      </w:r>
      <w:r w:rsidRPr="002A50BD">
        <w:rPr>
          <w:rFonts w:eastAsia="Calibri"/>
          <w:u w:val="single"/>
        </w:rPr>
        <w:t>we are speaking</w:t>
      </w:r>
      <w:r w:rsidRPr="002A50BD">
        <w:rPr>
          <w:rFonts w:eastAsia="Calibri"/>
          <w:sz w:val="16"/>
        </w:rPr>
        <w:t xml:space="preserve"> not merely of theories or “targets,” but </w:t>
      </w:r>
      <w:r w:rsidRPr="002A50BD">
        <w:rPr>
          <w:rFonts w:eastAsia="Calibri"/>
          <w:u w:val="single"/>
        </w:rPr>
        <w:t>of</w:t>
      </w:r>
      <w:r w:rsidRPr="002A50BD">
        <w:rPr>
          <w:rFonts w:eastAsia="Calibri"/>
          <w:sz w:val="16"/>
        </w:rPr>
        <w:t xml:space="preserve"> </w:t>
      </w:r>
      <w:r w:rsidRPr="002A50BD">
        <w:rPr>
          <w:rFonts w:eastAsia="Calibri"/>
          <w:b/>
          <w:iCs/>
          <w:highlight w:val="yellow"/>
          <w:u w:val="single"/>
        </w:rPr>
        <w:t>concrete</w:t>
      </w:r>
      <w:r w:rsidRPr="002A50BD">
        <w:rPr>
          <w:rFonts w:eastAsia="Calibri"/>
          <w:sz w:val="16"/>
          <w:highlight w:val="yellow"/>
        </w:rPr>
        <w:t xml:space="preserve"> </w:t>
      </w:r>
      <w:r w:rsidRPr="002A50BD">
        <w:rPr>
          <w:rFonts w:eastAsia="Calibri"/>
          <w:highlight w:val="yellow"/>
          <w:u w:val="single"/>
        </w:rPr>
        <w:t>existential challenges</w:t>
      </w:r>
      <w:r w:rsidRPr="002A50BD">
        <w:rPr>
          <w:rFonts w:eastAsia="Calibri"/>
          <w:sz w:val="16"/>
        </w:rPr>
        <w:t xml:space="preserve">: </w:t>
      </w:r>
      <w:r w:rsidRPr="002A50BD">
        <w:rPr>
          <w:rFonts w:eastAsia="Calibri"/>
          <w:b/>
          <w:iCs/>
          <w:u w:val="single"/>
        </w:rPr>
        <w:t>poverty</w:t>
      </w:r>
      <w:r w:rsidRPr="002A50BD">
        <w:rPr>
          <w:rFonts w:eastAsia="Calibri"/>
          <w:sz w:val="16"/>
        </w:rPr>
        <w:t xml:space="preserve">, </w:t>
      </w:r>
      <w:r w:rsidRPr="002A50BD">
        <w:rPr>
          <w:rFonts w:eastAsia="Calibri"/>
          <w:b/>
          <w:iCs/>
          <w:highlight w:val="yellow"/>
          <w:u w:val="single"/>
        </w:rPr>
        <w:t>war</w:t>
      </w:r>
      <w:r w:rsidRPr="002A50BD">
        <w:rPr>
          <w:rFonts w:eastAsia="Calibri"/>
          <w:sz w:val="16"/>
        </w:rPr>
        <w:t xml:space="preserve">, discrimination, </w:t>
      </w:r>
      <w:r w:rsidRPr="002A50BD">
        <w:rPr>
          <w:rFonts w:eastAsia="Calibri"/>
          <w:b/>
          <w:iCs/>
          <w:highlight w:val="yellow"/>
          <w:u w:val="single"/>
        </w:rPr>
        <w:t>enviro</w:t>
      </w:r>
      <w:r w:rsidRPr="002A50BD">
        <w:rPr>
          <w:rFonts w:eastAsia="Calibri"/>
          <w:b/>
          <w:iCs/>
          <w:u w:val="single"/>
        </w:rPr>
        <w:t xml:space="preserve">nmental </w:t>
      </w:r>
      <w:r w:rsidRPr="002A50BD">
        <w:rPr>
          <w:rFonts w:eastAsia="Calibri"/>
          <w:b/>
          <w:iCs/>
          <w:highlight w:val="yellow"/>
          <w:u w:val="single"/>
        </w:rPr>
        <w:t>degradation</w:t>
      </w:r>
      <w:r w:rsidRPr="002A50BD">
        <w:rPr>
          <w:rFonts w:eastAsia="Calibri"/>
          <w:sz w:val="16"/>
          <w:highlight w:val="yellow"/>
        </w:rPr>
        <w:t xml:space="preserve">, </w:t>
      </w:r>
      <w:r w:rsidRPr="002A50BD">
        <w:rPr>
          <w:rFonts w:eastAsia="Calibri"/>
          <w:highlight w:val="yellow"/>
          <w:u w:val="single"/>
        </w:rPr>
        <w:t>and</w:t>
      </w:r>
      <w:r w:rsidRPr="002A50BD">
        <w:rPr>
          <w:rFonts w:eastAsia="Calibri"/>
          <w:sz w:val="16"/>
          <w:highlight w:val="yellow"/>
        </w:rPr>
        <w:t xml:space="preserve"> </w:t>
      </w:r>
      <w:r w:rsidRPr="002A50BD">
        <w:rPr>
          <w:rFonts w:eastAsia="Calibri"/>
          <w:b/>
          <w:iCs/>
          <w:highlight w:val="yellow"/>
          <w:u w:val="single"/>
        </w:rPr>
        <w:t>access to resources</w:t>
      </w:r>
      <w:r w:rsidRPr="002A50BD">
        <w:rPr>
          <w:rFonts w:eastAsia="Calibri"/>
          <w:sz w:val="16"/>
        </w:rPr>
        <w:t xml:space="preserve">. </w:t>
      </w:r>
      <w:r w:rsidRPr="002A50BD">
        <w:rPr>
          <w:rFonts w:eastAsia="Calibri"/>
          <w:highlight w:val="yellow"/>
          <w:u w:val="single"/>
        </w:rPr>
        <w:t>Violations of</w:t>
      </w:r>
      <w:r w:rsidRPr="002A50BD">
        <w:rPr>
          <w:rFonts w:eastAsia="Calibri"/>
          <w:sz w:val="16"/>
          <w:highlight w:val="yellow"/>
        </w:rPr>
        <w:t xml:space="preserve"> </w:t>
      </w:r>
      <w:r w:rsidRPr="002A50BD">
        <w:rPr>
          <w:rFonts w:eastAsia="Calibri"/>
          <w:b/>
          <w:iCs/>
          <w:highlight w:val="yellow"/>
          <w:u w:val="single"/>
        </w:rPr>
        <w:t>r</w:t>
      </w:r>
      <w:r w:rsidRPr="002A50BD">
        <w:rPr>
          <w:rFonts w:eastAsia="Calibri"/>
          <w:b/>
          <w:iCs/>
          <w:u w:val="single"/>
        </w:rPr>
        <w:t xml:space="preserve">eligious </w:t>
      </w:r>
      <w:r w:rsidRPr="002A50BD">
        <w:rPr>
          <w:rFonts w:eastAsia="Calibri"/>
          <w:b/>
          <w:iCs/>
          <w:highlight w:val="yellow"/>
          <w:u w:val="single"/>
        </w:rPr>
        <w:t>f</w:t>
      </w:r>
      <w:r w:rsidRPr="002A50BD">
        <w:rPr>
          <w:rFonts w:eastAsia="Calibri"/>
          <w:b/>
          <w:iCs/>
          <w:u w:val="single"/>
        </w:rPr>
        <w:t>reedom</w:t>
      </w:r>
      <w:r w:rsidRPr="002A50BD">
        <w:rPr>
          <w:rFonts w:eastAsia="Calibri"/>
          <w:sz w:val="16"/>
        </w:rPr>
        <w:t xml:space="preserve"> </w:t>
      </w:r>
      <w:r w:rsidRPr="002A50BD">
        <w:rPr>
          <w:rFonts w:eastAsia="Calibri"/>
          <w:highlight w:val="yellow"/>
          <w:u w:val="single"/>
        </w:rPr>
        <w:t>represent</w:t>
      </w:r>
      <w:r w:rsidRPr="002A50BD">
        <w:rPr>
          <w:rFonts w:eastAsia="Calibri"/>
          <w:u w:val="single"/>
        </w:rPr>
        <w:t xml:space="preserve"> their own</w:t>
      </w:r>
      <w:r w:rsidRPr="002A50BD">
        <w:rPr>
          <w:rFonts w:eastAsia="Calibri"/>
          <w:sz w:val="16"/>
        </w:rPr>
        <w:t xml:space="preserve"> </w:t>
      </w:r>
      <w:r w:rsidRPr="002A50BD">
        <w:rPr>
          <w:rFonts w:eastAsia="Calibri"/>
          <w:b/>
          <w:iCs/>
          <w:highlight w:val="yellow"/>
          <w:u w:val="single"/>
        </w:rPr>
        <w:t>existential</w:t>
      </w:r>
      <w:r w:rsidRPr="002A50BD">
        <w:rPr>
          <w:rFonts w:eastAsia="Calibri"/>
          <w:sz w:val="16"/>
          <w:highlight w:val="yellow"/>
        </w:rPr>
        <w:t xml:space="preserve"> </w:t>
      </w:r>
      <w:r w:rsidRPr="002A50BD">
        <w:rPr>
          <w:rFonts w:eastAsia="Calibri"/>
          <w:highlight w:val="yellow"/>
          <w:u w:val="single"/>
        </w:rPr>
        <w:t>challenge</w:t>
      </w:r>
      <w:r w:rsidRPr="002A50BD">
        <w:rPr>
          <w:rFonts w:eastAsia="Calibri"/>
          <w:sz w:val="16"/>
        </w:rPr>
        <w:t xml:space="preserve"> across the world. Watchdogs report </w:t>
      </w:r>
      <w:r w:rsidRPr="002A50BD">
        <w:rPr>
          <w:rFonts w:eastAsia="Calibri"/>
          <w:u w:val="single"/>
        </w:rPr>
        <w:t>high and sustained levels of religious persecution</w:t>
      </w:r>
      <w:r w:rsidRPr="002A50BD">
        <w:rPr>
          <w:rFonts w:eastAsia="Calibri"/>
          <w:sz w:val="16"/>
        </w:rPr>
        <w:t xml:space="preserve"> and discrimination </w:t>
      </w:r>
      <w:r w:rsidRPr="002A50BD">
        <w:rPr>
          <w:rFonts w:eastAsia="Calibri"/>
          <w:u w:val="single"/>
        </w:rPr>
        <w:t>through</w:t>
      </w:r>
      <w:r w:rsidRPr="002A50BD">
        <w:rPr>
          <w:rFonts w:eastAsia="Calibri"/>
          <w:sz w:val="16"/>
        </w:rPr>
        <w:t xml:space="preserve"> </w:t>
      </w:r>
      <w:r w:rsidRPr="002A50BD">
        <w:rPr>
          <w:rFonts w:eastAsia="Calibri"/>
          <w:b/>
          <w:iCs/>
          <w:u w:val="single"/>
        </w:rPr>
        <w:t>state</w:t>
      </w:r>
      <w:r w:rsidRPr="002A50BD">
        <w:rPr>
          <w:rFonts w:eastAsia="Calibri"/>
          <w:sz w:val="16"/>
        </w:rPr>
        <w:t xml:space="preserve"> </w:t>
      </w:r>
      <w:r w:rsidRPr="002A50BD">
        <w:rPr>
          <w:rFonts w:eastAsia="Calibri"/>
          <w:u w:val="single"/>
        </w:rPr>
        <w:t>and</w:t>
      </w:r>
      <w:r w:rsidRPr="002A50BD">
        <w:rPr>
          <w:rFonts w:eastAsia="Calibri"/>
          <w:sz w:val="16"/>
        </w:rPr>
        <w:t xml:space="preserve"> </w:t>
      </w:r>
      <w:r w:rsidRPr="002A50BD">
        <w:rPr>
          <w:rFonts w:eastAsia="Calibri"/>
          <w:b/>
          <w:iCs/>
          <w:u w:val="single"/>
        </w:rPr>
        <w:t>societal</w:t>
      </w:r>
      <w:r w:rsidRPr="002A50BD">
        <w:rPr>
          <w:rFonts w:eastAsia="Calibri"/>
          <w:sz w:val="16"/>
        </w:rPr>
        <w:t xml:space="preserve"> </w:t>
      </w:r>
      <w:r w:rsidRPr="002A50BD">
        <w:rPr>
          <w:rFonts w:eastAsia="Calibri"/>
          <w:u w:val="single"/>
        </w:rPr>
        <w:t>violations</w:t>
      </w:r>
      <w:r w:rsidRPr="002A50BD">
        <w:rPr>
          <w:rFonts w:eastAsia="Calibri"/>
          <w:sz w:val="16"/>
        </w:rPr>
        <w:t xml:space="preserve"> of this human right.2 These </w:t>
      </w:r>
      <w:r w:rsidRPr="002A50BD">
        <w:rPr>
          <w:rFonts w:eastAsia="Calibri"/>
          <w:highlight w:val="yellow"/>
          <w:u w:val="single"/>
        </w:rPr>
        <w:t>violations</w:t>
      </w:r>
      <w:r w:rsidRPr="002A50BD">
        <w:rPr>
          <w:rFonts w:eastAsia="Calibri"/>
          <w:sz w:val="16"/>
        </w:rPr>
        <w:t xml:space="preserve"> occur in a context of rising levels of polarization, social hostility, and communal violence, which </w:t>
      </w:r>
      <w:r w:rsidRPr="002A50BD">
        <w:rPr>
          <w:rFonts w:eastAsia="Calibri"/>
          <w:u w:val="single"/>
        </w:rPr>
        <w:t>are</w:t>
      </w:r>
      <w:r w:rsidRPr="002A50BD">
        <w:rPr>
          <w:rFonts w:eastAsia="Calibri"/>
          <w:sz w:val="16"/>
        </w:rPr>
        <w:t xml:space="preserve"> often accompanied by and </w:t>
      </w:r>
      <w:r w:rsidRPr="002A50BD">
        <w:rPr>
          <w:rFonts w:eastAsia="Calibri"/>
          <w:b/>
          <w:iCs/>
          <w:highlight w:val="yellow"/>
          <w:u w:val="single"/>
        </w:rPr>
        <w:t>intertwined</w:t>
      </w:r>
      <w:r w:rsidRPr="002A50BD">
        <w:rPr>
          <w:rFonts w:eastAsia="Calibri"/>
          <w:sz w:val="16"/>
          <w:highlight w:val="yellow"/>
        </w:rPr>
        <w:t xml:space="preserve"> </w:t>
      </w:r>
      <w:r w:rsidRPr="002A50BD">
        <w:rPr>
          <w:rFonts w:eastAsia="Calibri"/>
          <w:highlight w:val="yellow"/>
          <w:u w:val="single"/>
        </w:rPr>
        <w:t>with</w:t>
      </w:r>
      <w:r w:rsidRPr="002A50BD">
        <w:rPr>
          <w:rFonts w:eastAsia="Calibri"/>
          <w:sz w:val="16"/>
          <w:highlight w:val="yellow"/>
        </w:rPr>
        <w:t xml:space="preserve"> </w:t>
      </w:r>
      <w:r w:rsidRPr="002A50BD">
        <w:rPr>
          <w:rFonts w:eastAsia="Calibri"/>
          <w:b/>
          <w:iCs/>
          <w:highlight w:val="yellow"/>
          <w:u w:val="single"/>
        </w:rPr>
        <w:t>new waves</w:t>
      </w:r>
      <w:r w:rsidRPr="002A50BD">
        <w:rPr>
          <w:rFonts w:eastAsia="Calibri"/>
          <w:sz w:val="16"/>
          <w:highlight w:val="yellow"/>
        </w:rPr>
        <w:t xml:space="preserve"> </w:t>
      </w:r>
      <w:r w:rsidRPr="002A50BD">
        <w:rPr>
          <w:rFonts w:eastAsia="Calibri"/>
          <w:highlight w:val="yellow"/>
          <w:u w:val="single"/>
        </w:rPr>
        <w:t>of</w:t>
      </w:r>
      <w:r w:rsidRPr="002A50BD">
        <w:rPr>
          <w:rFonts w:eastAsia="Calibri"/>
          <w:u w:val="single"/>
        </w:rPr>
        <w:t xml:space="preserve"> religious</w:t>
      </w:r>
      <w:r w:rsidRPr="002A50BD">
        <w:rPr>
          <w:rFonts w:eastAsia="Calibri"/>
          <w:sz w:val="16"/>
        </w:rPr>
        <w:t xml:space="preserve"> </w:t>
      </w:r>
      <w:r w:rsidRPr="002A50BD">
        <w:rPr>
          <w:rFonts w:eastAsia="Calibri"/>
          <w:b/>
          <w:iCs/>
          <w:highlight w:val="yellow"/>
          <w:u w:val="single"/>
        </w:rPr>
        <w:t>nationalism</w:t>
      </w:r>
      <w:r w:rsidRPr="002A50BD">
        <w:rPr>
          <w:rFonts w:eastAsia="Calibri"/>
          <w:sz w:val="16"/>
          <w:highlight w:val="yellow"/>
        </w:rPr>
        <w:t xml:space="preserve"> </w:t>
      </w:r>
      <w:r w:rsidRPr="002A50BD">
        <w:rPr>
          <w:rFonts w:eastAsia="Calibri"/>
          <w:highlight w:val="yellow"/>
          <w:u w:val="single"/>
        </w:rPr>
        <w:t>and</w:t>
      </w:r>
      <w:r w:rsidRPr="002A50BD">
        <w:rPr>
          <w:rFonts w:eastAsia="Calibri"/>
          <w:sz w:val="16"/>
          <w:highlight w:val="yellow"/>
        </w:rPr>
        <w:t xml:space="preserve"> </w:t>
      </w:r>
      <w:r w:rsidRPr="002A50BD">
        <w:rPr>
          <w:rFonts w:eastAsia="Calibri"/>
          <w:b/>
          <w:iCs/>
          <w:highlight w:val="yellow"/>
          <w:u w:val="single"/>
        </w:rPr>
        <w:t>extremism</w:t>
      </w:r>
      <w:r w:rsidRPr="002A50BD">
        <w:rPr>
          <w:rFonts w:eastAsia="Calibri"/>
          <w:sz w:val="16"/>
        </w:rPr>
        <w:t>.</w:t>
      </w:r>
    </w:p>
    <w:p w14:paraId="5A63A766" w14:textId="77777777" w:rsidR="002A50BD" w:rsidRPr="002A50BD" w:rsidRDefault="002A50BD" w:rsidP="002A50BD">
      <w:pPr>
        <w:rPr>
          <w:rFonts w:eastAsia="Calibri"/>
          <w:sz w:val="16"/>
        </w:rPr>
      </w:pPr>
      <w:r w:rsidRPr="002A50BD">
        <w:rPr>
          <w:rFonts w:eastAsia="Calibri"/>
          <w:u w:val="single"/>
        </w:rPr>
        <w:t>The</w:t>
      </w:r>
      <w:r w:rsidRPr="002A50BD">
        <w:rPr>
          <w:rFonts w:eastAsia="Calibri"/>
          <w:sz w:val="16"/>
        </w:rPr>
        <w:t xml:space="preserve"> right of </w:t>
      </w:r>
      <w:r w:rsidRPr="002A50BD">
        <w:rPr>
          <w:rFonts w:eastAsia="Calibri"/>
          <w:b/>
          <w:iCs/>
          <w:u w:val="single"/>
        </w:rPr>
        <w:t>freedom of religion</w:t>
      </w:r>
      <w:r w:rsidRPr="002A50BD">
        <w:rPr>
          <w:rFonts w:eastAsia="Calibri"/>
          <w:sz w:val="16"/>
        </w:rPr>
        <w:t xml:space="preserve"> or belief (</w:t>
      </w:r>
      <w:proofErr w:type="spellStart"/>
      <w:r w:rsidRPr="002A50BD">
        <w:rPr>
          <w:rFonts w:eastAsia="Calibri"/>
          <w:sz w:val="16"/>
        </w:rPr>
        <w:t>FoRB</w:t>
      </w:r>
      <w:proofErr w:type="spellEnd"/>
      <w:r w:rsidRPr="002A50BD">
        <w:rPr>
          <w:rFonts w:eastAsia="Calibri"/>
          <w:sz w:val="16"/>
        </w:rPr>
        <w:t>)—which includes freedom of thought, conscience, and religious freedom—</w:t>
      </w:r>
      <w:r w:rsidRPr="002A50BD">
        <w:rPr>
          <w:rFonts w:eastAsia="Calibri"/>
          <w:u w:val="single"/>
        </w:rPr>
        <w:t>encompasses not only</w:t>
      </w:r>
      <w:r w:rsidRPr="002A50BD">
        <w:rPr>
          <w:rFonts w:eastAsia="Calibri"/>
          <w:sz w:val="16"/>
        </w:rPr>
        <w:t xml:space="preserve"> </w:t>
      </w:r>
      <w:r w:rsidRPr="002A50BD">
        <w:rPr>
          <w:rFonts w:eastAsia="Calibri"/>
          <w:b/>
          <w:iCs/>
          <w:u w:val="single"/>
        </w:rPr>
        <w:t>traditional</w:t>
      </w:r>
      <w:r w:rsidRPr="002A50BD">
        <w:rPr>
          <w:rFonts w:eastAsia="Calibri"/>
          <w:sz w:val="16"/>
        </w:rPr>
        <w:t xml:space="preserve"> </w:t>
      </w:r>
      <w:r w:rsidRPr="002A50BD">
        <w:rPr>
          <w:rFonts w:eastAsia="Calibri"/>
          <w:u w:val="single"/>
        </w:rPr>
        <w:t>religious beliefs but all nontheistic beliefs</w:t>
      </w:r>
      <w:r w:rsidRPr="002A50BD">
        <w:rPr>
          <w:rFonts w:eastAsia="Calibri"/>
          <w:sz w:val="16"/>
        </w:rPr>
        <w:t xml:space="preserve"> as well as the right not to believe.3 Enshrined in article eighteen of the Universal Declaration of Human Rights (UDHR), </w:t>
      </w:r>
      <w:r w:rsidRPr="002A50BD">
        <w:rPr>
          <w:rFonts w:eastAsia="Calibri"/>
          <w:u w:val="single"/>
        </w:rPr>
        <w:t>it is</w:t>
      </w:r>
      <w:r w:rsidRPr="002A50BD">
        <w:rPr>
          <w:rFonts w:eastAsia="Calibri"/>
          <w:sz w:val="16"/>
        </w:rPr>
        <w:t xml:space="preserve"> often described as </w:t>
      </w:r>
      <w:r w:rsidRPr="002A50BD">
        <w:rPr>
          <w:rFonts w:eastAsia="Calibri"/>
          <w:u w:val="single"/>
        </w:rPr>
        <w:t>the</w:t>
      </w:r>
      <w:r w:rsidRPr="002A50BD">
        <w:rPr>
          <w:rFonts w:eastAsia="Calibri"/>
          <w:sz w:val="16"/>
        </w:rPr>
        <w:t xml:space="preserve"> </w:t>
      </w:r>
      <w:r w:rsidRPr="002A50BD">
        <w:rPr>
          <w:rFonts w:eastAsia="Calibri"/>
          <w:b/>
          <w:iCs/>
          <w:u w:val="single"/>
        </w:rPr>
        <w:t>foundation</w:t>
      </w:r>
      <w:r w:rsidRPr="002A50BD">
        <w:rPr>
          <w:rFonts w:eastAsia="Calibri"/>
          <w:sz w:val="16"/>
        </w:rPr>
        <w:t xml:space="preserve"> </w:t>
      </w:r>
      <w:r w:rsidRPr="002A50BD">
        <w:rPr>
          <w:rFonts w:eastAsia="Calibri"/>
          <w:u w:val="single"/>
        </w:rPr>
        <w:t>of all human rights and is seen as a</w:t>
      </w:r>
      <w:r w:rsidRPr="002A50BD">
        <w:rPr>
          <w:rFonts w:eastAsia="Calibri"/>
          <w:sz w:val="16"/>
        </w:rPr>
        <w:t xml:space="preserve"> </w:t>
      </w:r>
      <w:r w:rsidRPr="002A50BD">
        <w:rPr>
          <w:rFonts w:eastAsia="Calibri"/>
          <w:b/>
          <w:iCs/>
          <w:u w:val="single"/>
        </w:rPr>
        <w:t>key component</w:t>
      </w:r>
      <w:r w:rsidRPr="002A50BD">
        <w:rPr>
          <w:rFonts w:eastAsia="Calibri"/>
          <w:sz w:val="16"/>
        </w:rPr>
        <w:t xml:space="preserve"> </w:t>
      </w:r>
      <w:r w:rsidRPr="002A50BD">
        <w:rPr>
          <w:rFonts w:eastAsia="Calibri"/>
          <w:u w:val="single"/>
        </w:rPr>
        <w:t>of flourishing, peaceful societies</w:t>
      </w:r>
      <w:r w:rsidRPr="002A50BD">
        <w:rPr>
          <w:rFonts w:eastAsia="Calibri"/>
          <w:sz w:val="16"/>
        </w:rPr>
        <w:t xml:space="preserve">, especially as these are envisioned in Agenda 2030. Indeed, </w:t>
      </w:r>
      <w:r w:rsidRPr="002A50BD">
        <w:rPr>
          <w:rFonts w:eastAsia="Calibri"/>
          <w:u w:val="single"/>
        </w:rPr>
        <w:t>this</w:t>
      </w:r>
      <w:r w:rsidRPr="002A50BD">
        <w:rPr>
          <w:rFonts w:eastAsia="Calibri"/>
          <w:sz w:val="16"/>
        </w:rPr>
        <w:t xml:space="preserve"> </w:t>
      </w:r>
      <w:r w:rsidRPr="002A50BD">
        <w:rPr>
          <w:rFonts w:eastAsia="Calibri"/>
          <w:b/>
          <w:iCs/>
          <w:highlight w:val="yellow"/>
          <w:u w:val="single"/>
        </w:rPr>
        <w:t>freedom</w:t>
      </w:r>
      <w:r w:rsidRPr="002A50BD">
        <w:rPr>
          <w:rFonts w:eastAsia="Calibri"/>
          <w:sz w:val="16"/>
        </w:rPr>
        <w:t xml:space="preserve"> </w:t>
      </w:r>
      <w:r w:rsidRPr="002A50BD">
        <w:rPr>
          <w:rFonts w:eastAsia="Calibri"/>
          <w:u w:val="single"/>
        </w:rPr>
        <w:t xml:space="preserve">not only allows everyone </w:t>
      </w:r>
      <w:r w:rsidRPr="002A50BD">
        <w:rPr>
          <w:rFonts w:eastAsia="Calibri"/>
          <w:highlight w:val="yellow"/>
          <w:u w:val="single"/>
        </w:rPr>
        <w:t>to</w:t>
      </w:r>
      <w:r w:rsidRPr="002A50BD">
        <w:rPr>
          <w:rFonts w:eastAsia="Calibri"/>
          <w:u w:val="single"/>
        </w:rPr>
        <w:t xml:space="preserve"> choose and profess the</w:t>
      </w:r>
      <w:r w:rsidRPr="002A50BD">
        <w:rPr>
          <w:rFonts w:eastAsia="Calibri"/>
          <w:sz w:val="16"/>
        </w:rPr>
        <w:t xml:space="preserve"> </w:t>
      </w:r>
      <w:r w:rsidRPr="002A50BD">
        <w:rPr>
          <w:rFonts w:eastAsia="Calibri"/>
          <w:b/>
          <w:iCs/>
          <w:highlight w:val="yellow"/>
          <w:u w:val="single"/>
        </w:rPr>
        <w:t>religion</w:t>
      </w:r>
      <w:r w:rsidRPr="002A50BD">
        <w:rPr>
          <w:rFonts w:eastAsia="Calibri"/>
          <w:sz w:val="16"/>
        </w:rPr>
        <w:t xml:space="preserve"> or belief </w:t>
      </w:r>
      <w:r w:rsidRPr="002A50BD">
        <w:rPr>
          <w:rFonts w:eastAsia="Calibri"/>
          <w:u w:val="single"/>
        </w:rPr>
        <w:t>that is most in accordance with their conscience but</w:t>
      </w:r>
      <w:r w:rsidRPr="002A50BD">
        <w:rPr>
          <w:rFonts w:eastAsia="Calibri"/>
          <w:sz w:val="16"/>
        </w:rPr>
        <w:t xml:space="preserve"> also </w:t>
      </w:r>
      <w:r w:rsidRPr="002A50BD">
        <w:rPr>
          <w:rFonts w:eastAsia="Calibri"/>
          <w:highlight w:val="yellow"/>
          <w:u w:val="single"/>
        </w:rPr>
        <w:t>encourages</w:t>
      </w:r>
      <w:r w:rsidRPr="002A50BD">
        <w:rPr>
          <w:rFonts w:eastAsia="Calibri"/>
          <w:u w:val="single"/>
        </w:rPr>
        <w:t xml:space="preserve"> the formation of</w:t>
      </w:r>
      <w:r w:rsidRPr="002A50BD">
        <w:rPr>
          <w:rFonts w:eastAsia="Calibri"/>
          <w:sz w:val="16"/>
        </w:rPr>
        <w:t xml:space="preserve"> </w:t>
      </w:r>
      <w:r w:rsidRPr="002A50BD">
        <w:rPr>
          <w:rFonts w:eastAsia="Calibri"/>
          <w:b/>
          <w:iCs/>
          <w:u w:val="single"/>
        </w:rPr>
        <w:t>alternative normative worlds</w:t>
      </w:r>
      <w:r w:rsidRPr="002A50BD">
        <w:rPr>
          <w:rFonts w:eastAsia="Calibri"/>
          <w:sz w:val="16"/>
        </w:rPr>
        <w:t xml:space="preserve"> </w:t>
      </w:r>
      <w:r w:rsidRPr="002A50BD">
        <w:rPr>
          <w:rFonts w:eastAsia="Calibri"/>
          <w:u w:val="single"/>
        </w:rPr>
        <w:t>in which different people experience</w:t>
      </w:r>
      <w:r w:rsidRPr="002A50BD">
        <w:rPr>
          <w:rFonts w:eastAsia="Calibri"/>
          <w:sz w:val="16"/>
        </w:rPr>
        <w:t xml:space="preserve"> </w:t>
      </w:r>
      <w:r w:rsidRPr="002A50BD">
        <w:rPr>
          <w:rFonts w:eastAsia="Calibri"/>
          <w:b/>
          <w:iCs/>
          <w:u w:val="single"/>
        </w:rPr>
        <w:t>new</w:t>
      </w:r>
      <w:r w:rsidRPr="002A50BD">
        <w:rPr>
          <w:rFonts w:eastAsia="Calibri"/>
          <w:sz w:val="16"/>
        </w:rPr>
        <w:t xml:space="preserve"> </w:t>
      </w:r>
      <w:r w:rsidRPr="002A50BD">
        <w:rPr>
          <w:rFonts w:eastAsia="Calibri"/>
          <w:u w:val="single"/>
        </w:rPr>
        <w:t>social relations and generate</w:t>
      </w:r>
      <w:r w:rsidRPr="002A50BD">
        <w:rPr>
          <w:rFonts w:eastAsia="Calibri"/>
          <w:sz w:val="16"/>
        </w:rPr>
        <w:t xml:space="preserve"> </w:t>
      </w:r>
      <w:r w:rsidRPr="002A50BD">
        <w:rPr>
          <w:rFonts w:eastAsia="Calibri"/>
          <w:b/>
          <w:iCs/>
          <w:highlight w:val="yellow"/>
          <w:u w:val="single"/>
        </w:rPr>
        <w:t>innovative models</w:t>
      </w:r>
      <w:r w:rsidRPr="002A50BD">
        <w:rPr>
          <w:rFonts w:eastAsia="Calibri"/>
          <w:sz w:val="16"/>
          <w:highlight w:val="yellow"/>
        </w:rPr>
        <w:t xml:space="preserve"> </w:t>
      </w:r>
      <w:r w:rsidRPr="002A50BD">
        <w:rPr>
          <w:rFonts w:eastAsia="Calibri"/>
          <w:highlight w:val="yellow"/>
          <w:u w:val="single"/>
        </w:rPr>
        <w:t>of</w:t>
      </w:r>
      <w:r w:rsidRPr="002A50BD">
        <w:rPr>
          <w:rFonts w:eastAsia="Calibri"/>
          <w:u w:val="single"/>
        </w:rPr>
        <w:t xml:space="preserve"> human </w:t>
      </w:r>
      <w:r w:rsidRPr="002A50BD">
        <w:rPr>
          <w:rFonts w:eastAsia="Calibri"/>
          <w:highlight w:val="yellow"/>
          <w:u w:val="single"/>
        </w:rPr>
        <w:t>development</w:t>
      </w:r>
      <w:r w:rsidRPr="002A50BD">
        <w:rPr>
          <w:rFonts w:eastAsia="Calibri"/>
          <w:sz w:val="16"/>
        </w:rPr>
        <w:t xml:space="preserve">. Yet </w:t>
      </w:r>
      <w:r w:rsidRPr="002A50BD">
        <w:rPr>
          <w:rFonts w:eastAsia="Calibri"/>
          <w:u w:val="single"/>
        </w:rPr>
        <w:t>the relationship between</w:t>
      </w:r>
      <w:r w:rsidRPr="002A50BD">
        <w:rPr>
          <w:rFonts w:eastAsia="Calibri"/>
          <w:sz w:val="16"/>
        </w:rPr>
        <w:t xml:space="preserve"> </w:t>
      </w:r>
      <w:proofErr w:type="spellStart"/>
      <w:r w:rsidRPr="002A50BD">
        <w:rPr>
          <w:rFonts w:eastAsia="Calibri"/>
          <w:b/>
          <w:iCs/>
          <w:u w:val="single"/>
        </w:rPr>
        <w:t>FoR</w:t>
      </w:r>
      <w:r w:rsidRPr="002A50BD">
        <w:rPr>
          <w:rFonts w:eastAsia="Calibri"/>
          <w:sz w:val="16"/>
        </w:rPr>
        <w:t>B</w:t>
      </w:r>
      <w:proofErr w:type="spellEnd"/>
      <w:r w:rsidRPr="002A50BD">
        <w:rPr>
          <w:rFonts w:eastAsia="Calibri"/>
          <w:sz w:val="16"/>
        </w:rPr>
        <w:t xml:space="preserve"> </w:t>
      </w:r>
      <w:r w:rsidRPr="002A50BD">
        <w:rPr>
          <w:rFonts w:eastAsia="Calibri"/>
          <w:u w:val="single"/>
        </w:rPr>
        <w:t>and</w:t>
      </w:r>
      <w:r w:rsidRPr="002A50BD">
        <w:rPr>
          <w:rFonts w:eastAsia="Calibri"/>
          <w:sz w:val="16"/>
        </w:rPr>
        <w:t xml:space="preserve"> </w:t>
      </w:r>
      <w:r w:rsidRPr="002A50BD">
        <w:rPr>
          <w:rFonts w:eastAsia="Calibri"/>
          <w:b/>
          <w:iCs/>
          <w:u w:val="single"/>
        </w:rPr>
        <w:t>sustainable development</w:t>
      </w:r>
      <w:r w:rsidRPr="002A50BD">
        <w:rPr>
          <w:rFonts w:eastAsia="Calibri"/>
          <w:sz w:val="16"/>
        </w:rPr>
        <w:t xml:space="preserve"> </w:t>
      </w:r>
      <w:r w:rsidRPr="002A50BD">
        <w:rPr>
          <w:rFonts w:eastAsia="Calibri"/>
          <w:u w:val="single"/>
        </w:rPr>
        <w:t>has been</w:t>
      </w:r>
      <w:r w:rsidRPr="002A50BD">
        <w:rPr>
          <w:rFonts w:eastAsia="Calibri"/>
          <w:sz w:val="16"/>
        </w:rPr>
        <w:t xml:space="preserve"> </w:t>
      </w:r>
      <w:r w:rsidRPr="002A50BD">
        <w:rPr>
          <w:rFonts w:eastAsia="Calibri"/>
          <w:b/>
          <w:iCs/>
          <w:u w:val="single"/>
        </w:rPr>
        <w:t>overlooked</w:t>
      </w:r>
      <w:r w:rsidRPr="002A50BD">
        <w:rPr>
          <w:rFonts w:eastAsia="Calibri"/>
          <w:sz w:val="16"/>
        </w:rPr>
        <w:t xml:space="preserve">: </w:t>
      </w:r>
      <w:proofErr w:type="spellStart"/>
      <w:r w:rsidRPr="002A50BD">
        <w:rPr>
          <w:rFonts w:eastAsia="Calibri"/>
          <w:sz w:val="16"/>
        </w:rPr>
        <w:t>FoRB</w:t>
      </w:r>
      <w:proofErr w:type="spellEnd"/>
      <w:r w:rsidRPr="002A50BD">
        <w:rPr>
          <w:rFonts w:eastAsia="Calibri"/>
          <w:sz w:val="16"/>
        </w:rPr>
        <w:t xml:space="preserve"> receives little to no mention within the SDGs and has long been absent from policy conversations on international development.</w:t>
      </w:r>
    </w:p>
    <w:p w14:paraId="3C19D8D5" w14:textId="77777777" w:rsidR="002A50BD" w:rsidRPr="002A50BD" w:rsidRDefault="002A50BD" w:rsidP="002A50BD">
      <w:pPr>
        <w:rPr>
          <w:rFonts w:eastAsia="Calibri"/>
          <w:sz w:val="16"/>
        </w:rPr>
      </w:pPr>
    </w:p>
    <w:p w14:paraId="46A048FB" w14:textId="77777777" w:rsidR="002A50BD" w:rsidRPr="002A50BD" w:rsidRDefault="002A50BD" w:rsidP="002A50BD">
      <w:pPr>
        <w:keepNext/>
        <w:keepLines/>
        <w:pageBreakBefore/>
        <w:spacing w:before="40" w:after="0"/>
        <w:jc w:val="center"/>
        <w:outlineLvl w:val="2"/>
        <w:rPr>
          <w:rFonts w:eastAsia="Times New Roman" w:cs="Times New Roman"/>
          <w:b/>
          <w:sz w:val="32"/>
          <w:szCs w:val="24"/>
          <w:u w:val="single"/>
        </w:rPr>
      </w:pPr>
      <w:r w:rsidRPr="002A50BD">
        <w:rPr>
          <w:rFonts w:eastAsia="Times New Roman" w:cs="Times New Roman"/>
          <w:b/>
          <w:sz w:val="32"/>
          <w:szCs w:val="24"/>
          <w:u w:val="single"/>
        </w:rPr>
        <w:t>1NC---Solvency</w:t>
      </w:r>
    </w:p>
    <w:p w14:paraId="0E1CAAB7" w14:textId="77777777" w:rsidR="002A50BD" w:rsidRPr="002A50BD" w:rsidRDefault="002A50BD" w:rsidP="002A50BD">
      <w:pPr>
        <w:keepNext/>
        <w:keepLines/>
        <w:numPr>
          <w:ilvl w:val="0"/>
          <w:numId w:val="20"/>
        </w:numPr>
        <w:spacing w:before="40" w:after="0"/>
        <w:outlineLvl w:val="3"/>
        <w:rPr>
          <w:rFonts w:eastAsia="Times New Roman" w:cs="Times New Roman"/>
          <w:b/>
          <w:iCs/>
          <w:sz w:val="26"/>
        </w:rPr>
      </w:pPr>
      <w:r w:rsidRPr="002A50BD">
        <w:rPr>
          <w:rFonts w:eastAsia="Times New Roman" w:cs="Times New Roman"/>
          <w:b/>
          <w:iCs/>
          <w:sz w:val="26"/>
        </w:rPr>
        <w:t xml:space="preserve">Lack of penalties makes union organizing </w:t>
      </w:r>
      <w:r w:rsidRPr="002A50BD">
        <w:rPr>
          <w:rFonts w:eastAsia="Times New Roman" w:cs="Times New Roman"/>
          <w:b/>
          <w:iCs/>
          <w:sz w:val="26"/>
          <w:u w:val="single"/>
        </w:rPr>
        <w:t>impossible</w:t>
      </w:r>
      <w:r w:rsidRPr="002A50BD">
        <w:rPr>
          <w:rFonts w:eastAsia="Times New Roman" w:cs="Times New Roman"/>
          <w:b/>
          <w:iCs/>
          <w:sz w:val="26"/>
        </w:rPr>
        <w:t xml:space="preserve">. </w:t>
      </w:r>
    </w:p>
    <w:p w14:paraId="7CCDE6AC" w14:textId="77777777" w:rsidR="002A50BD" w:rsidRPr="002A50BD" w:rsidRDefault="002A50BD" w:rsidP="002A50BD">
      <w:pPr>
        <w:rPr>
          <w:rFonts w:eastAsia="Calibri"/>
        </w:rPr>
      </w:pPr>
      <w:r w:rsidRPr="002A50BD">
        <w:rPr>
          <w:rFonts w:eastAsia="Calibri"/>
          <w:b/>
          <w:bCs/>
          <w:sz w:val="26"/>
        </w:rPr>
        <w:t>Andrias 24</w:t>
      </w:r>
      <w:r w:rsidRPr="002A50BD">
        <w:rPr>
          <w:rFonts w:eastAsia="Calibri"/>
        </w:rPr>
        <w:t xml:space="preserve"> [Kate. November. Patricia D. and R. Paul </w:t>
      </w:r>
      <w:proofErr w:type="gramStart"/>
      <w:r w:rsidRPr="002A50BD">
        <w:rPr>
          <w:rFonts w:eastAsia="Calibri"/>
        </w:rPr>
        <w:t>Yetter</w:t>
      </w:r>
      <w:proofErr w:type="gramEnd"/>
      <w:r w:rsidRPr="002A50BD">
        <w:rPr>
          <w:rFonts w:eastAsia="Calibri"/>
        </w:rPr>
        <w:t xml:space="preserve"> Professor of Law at Columbia Law School. "Constitutional and Administrative Innovation Through State Labor Law." https://scholarship.law.columbia.edu/cgi/viewcontent.cgi?article=5628&amp;context=faculty_scholarship. </w:t>
      </w:r>
      <w:proofErr w:type="spellStart"/>
      <w:r w:rsidRPr="002A50BD">
        <w:rPr>
          <w:rFonts w:eastAsia="Calibri"/>
        </w:rPr>
        <w:t>ctdunc</w:t>
      </w:r>
      <w:proofErr w:type="spellEnd"/>
      <w:r w:rsidRPr="002A50BD">
        <w:rPr>
          <w:rFonts w:eastAsia="Calibri"/>
        </w:rPr>
        <w:t>]</w:t>
      </w:r>
    </w:p>
    <w:p w14:paraId="02175D88" w14:textId="77777777" w:rsidR="002A50BD" w:rsidRPr="002A50BD" w:rsidRDefault="002A50BD" w:rsidP="002A50BD">
      <w:pPr>
        <w:rPr>
          <w:rFonts w:eastAsia="Calibri"/>
          <w:sz w:val="16"/>
        </w:rPr>
      </w:pPr>
      <w:r w:rsidRPr="002A50BD">
        <w:rPr>
          <w:rFonts w:eastAsia="Calibri"/>
          <w:u w:val="single"/>
        </w:rPr>
        <w:t>Several weaknesses pervade federal labor law</w:t>
      </w:r>
      <w:r w:rsidRPr="002A50BD">
        <w:rPr>
          <w:rFonts w:eastAsia="Calibri"/>
          <w:sz w:val="16"/>
        </w:rPr>
        <w:t xml:space="preserve">. 17 First, </w:t>
      </w:r>
      <w:r w:rsidRPr="002A50BD">
        <w:rPr>
          <w:rFonts w:eastAsia="Calibri"/>
          <w:b/>
          <w:iCs/>
          <w:highlight w:val="green"/>
          <w:u w:val="single"/>
        </w:rPr>
        <w:t>minimal penalties</w:t>
      </w:r>
      <w:r w:rsidRPr="002A50BD">
        <w:rPr>
          <w:rFonts w:eastAsia="Calibri"/>
          <w:sz w:val="16"/>
          <w:highlight w:val="green"/>
        </w:rPr>
        <w:t xml:space="preserve"> </w:t>
      </w:r>
      <w:r w:rsidRPr="002A50BD">
        <w:rPr>
          <w:rFonts w:eastAsia="Calibri"/>
          <w:highlight w:val="green"/>
          <w:u w:val="single"/>
        </w:rPr>
        <w:t xml:space="preserve">and </w:t>
      </w:r>
      <w:r w:rsidRPr="002A50BD">
        <w:rPr>
          <w:rFonts w:eastAsia="Calibri"/>
          <w:b/>
          <w:iCs/>
          <w:highlight w:val="green"/>
          <w:u w:val="single"/>
        </w:rPr>
        <w:t>limited enforcement</w:t>
      </w:r>
      <w:r w:rsidRPr="002A50BD">
        <w:rPr>
          <w:rFonts w:eastAsia="Calibri"/>
          <w:sz w:val="16"/>
        </w:rPr>
        <w:t xml:space="preserve"> </w:t>
      </w:r>
      <w:r w:rsidRPr="002A50BD">
        <w:rPr>
          <w:rFonts w:eastAsia="Calibri"/>
          <w:u w:val="single"/>
        </w:rPr>
        <w:t>mechanisms</w:t>
      </w:r>
      <w:r w:rsidRPr="002A50BD">
        <w:rPr>
          <w:rFonts w:eastAsia="Calibri"/>
          <w:sz w:val="16"/>
        </w:rPr>
        <w:t xml:space="preserve">, </w:t>
      </w:r>
      <w:r w:rsidRPr="002A50BD">
        <w:rPr>
          <w:rFonts w:eastAsia="Calibri"/>
          <w:u w:val="single"/>
        </w:rPr>
        <w:t xml:space="preserve">along </w:t>
      </w:r>
      <w:r w:rsidRPr="002A50BD">
        <w:rPr>
          <w:rFonts w:eastAsia="Calibri"/>
          <w:highlight w:val="green"/>
          <w:u w:val="single"/>
        </w:rPr>
        <w:t xml:space="preserve">with </w:t>
      </w:r>
      <w:r w:rsidRPr="002A50BD">
        <w:rPr>
          <w:rFonts w:eastAsia="Calibri"/>
          <w:b/>
          <w:iCs/>
          <w:highlight w:val="green"/>
          <w:u w:val="single"/>
        </w:rPr>
        <w:t>strong protections</w:t>
      </w:r>
      <w:r w:rsidRPr="002A50BD">
        <w:rPr>
          <w:rFonts w:eastAsia="Calibri"/>
          <w:sz w:val="16"/>
          <w:highlight w:val="green"/>
        </w:rPr>
        <w:t xml:space="preserve"> </w:t>
      </w:r>
      <w:r w:rsidRPr="002A50BD">
        <w:rPr>
          <w:rFonts w:eastAsia="Calibri"/>
          <w:highlight w:val="green"/>
          <w:u w:val="single"/>
        </w:rPr>
        <w:t>for employer</w:t>
      </w:r>
      <w:r w:rsidRPr="002A50BD">
        <w:rPr>
          <w:rFonts w:eastAsia="Calibri"/>
          <w:u w:val="single"/>
        </w:rPr>
        <w:t xml:space="preserve"> </w:t>
      </w:r>
      <w:r w:rsidRPr="002A50BD">
        <w:rPr>
          <w:rFonts w:eastAsia="Calibri"/>
          <w:highlight w:val="green"/>
          <w:u w:val="single"/>
        </w:rPr>
        <w:t>property</w:t>
      </w:r>
      <w:r w:rsidRPr="002A50BD">
        <w:rPr>
          <w:rFonts w:eastAsia="Calibri"/>
          <w:sz w:val="16"/>
        </w:rPr>
        <w:t xml:space="preserve"> </w:t>
      </w:r>
      <w:r w:rsidRPr="002A50BD">
        <w:rPr>
          <w:rFonts w:eastAsia="Calibri"/>
          <w:u w:val="single"/>
        </w:rPr>
        <w:t>and managerial rights</w:t>
      </w:r>
      <w:r w:rsidRPr="002A50BD">
        <w:rPr>
          <w:rFonts w:eastAsia="Calibri"/>
          <w:sz w:val="16"/>
        </w:rPr>
        <w:t xml:space="preserve">, </w:t>
      </w:r>
      <w:r w:rsidRPr="002A50BD">
        <w:rPr>
          <w:rFonts w:eastAsia="Calibri"/>
          <w:u w:val="single"/>
        </w:rPr>
        <w:t>make it</w:t>
      </w:r>
      <w:r w:rsidRPr="002A50BD">
        <w:rPr>
          <w:rFonts w:eastAsia="Calibri"/>
          <w:sz w:val="16"/>
        </w:rPr>
        <w:t xml:space="preserve"> </w:t>
      </w:r>
      <w:r w:rsidRPr="002A50BD">
        <w:rPr>
          <w:rFonts w:eastAsia="Calibri"/>
          <w:b/>
          <w:iCs/>
          <w:highlight w:val="green"/>
          <w:u w:val="single"/>
        </w:rPr>
        <w:t>exceedingly difficult</w:t>
      </w:r>
      <w:r w:rsidRPr="002A50BD">
        <w:rPr>
          <w:rFonts w:eastAsia="Calibri"/>
          <w:sz w:val="16"/>
          <w:highlight w:val="green"/>
        </w:rPr>
        <w:t xml:space="preserve"> </w:t>
      </w:r>
      <w:r w:rsidRPr="002A50BD">
        <w:rPr>
          <w:rFonts w:eastAsia="Calibri"/>
          <w:highlight w:val="green"/>
          <w:u w:val="single"/>
        </w:rPr>
        <w:t>for</w:t>
      </w:r>
      <w:r w:rsidRPr="002A50BD">
        <w:rPr>
          <w:rFonts w:eastAsia="Calibri"/>
          <w:u w:val="single"/>
        </w:rPr>
        <w:t xml:space="preserve"> workers to organize new </w:t>
      </w:r>
      <w:r w:rsidRPr="002A50BD">
        <w:rPr>
          <w:rFonts w:eastAsia="Calibri"/>
          <w:highlight w:val="green"/>
          <w:u w:val="single"/>
        </w:rPr>
        <w:t>unions</w:t>
      </w:r>
      <w:r w:rsidRPr="002A50BD">
        <w:rPr>
          <w:rFonts w:eastAsia="Calibri"/>
          <w:sz w:val="16"/>
        </w:rPr>
        <w:t xml:space="preserve"> and reach first contracts with their employers.18 One study found that </w:t>
      </w:r>
      <w:r w:rsidRPr="002A50BD">
        <w:rPr>
          <w:rFonts w:eastAsia="Calibri"/>
          <w:u w:val="single"/>
        </w:rPr>
        <w:t>U.S. employers are charged with violating the law in over forty percent of union campaigns</w:t>
      </w:r>
      <w:r w:rsidRPr="002A50BD">
        <w:rPr>
          <w:rFonts w:eastAsia="Calibri"/>
          <w:sz w:val="16"/>
        </w:rPr>
        <w:t xml:space="preserve">, 19 and </w:t>
      </w:r>
      <w:r w:rsidRPr="002A50BD">
        <w:rPr>
          <w:rFonts w:eastAsia="Calibri"/>
          <w:b/>
          <w:iCs/>
          <w:u w:val="single"/>
        </w:rPr>
        <w:t xml:space="preserve">nearly </w:t>
      </w:r>
      <w:r w:rsidRPr="002A50BD">
        <w:rPr>
          <w:rFonts w:eastAsia="Calibri"/>
          <w:b/>
          <w:iCs/>
          <w:highlight w:val="green"/>
          <w:u w:val="single"/>
        </w:rPr>
        <w:t>two-thirds</w:t>
      </w:r>
      <w:r w:rsidRPr="002A50BD">
        <w:rPr>
          <w:rFonts w:eastAsia="Calibri"/>
          <w:sz w:val="16"/>
        </w:rPr>
        <w:t xml:space="preserve"> “</w:t>
      </w:r>
      <w:r w:rsidRPr="002A50BD">
        <w:rPr>
          <w:rFonts w:eastAsia="Calibri"/>
          <w:highlight w:val="green"/>
          <w:u w:val="single"/>
        </w:rPr>
        <w:t>of</w:t>
      </w:r>
      <w:r w:rsidRPr="002A50BD">
        <w:rPr>
          <w:rFonts w:eastAsia="Calibri"/>
          <w:u w:val="single"/>
        </w:rPr>
        <w:t xml:space="preserve"> all </w:t>
      </w:r>
      <w:r w:rsidRPr="002A50BD">
        <w:rPr>
          <w:rFonts w:eastAsia="Calibri"/>
          <w:highlight w:val="green"/>
          <w:u w:val="single"/>
        </w:rPr>
        <w:t>organized units had no</w:t>
      </w:r>
      <w:r w:rsidRPr="002A50BD">
        <w:rPr>
          <w:rFonts w:eastAsia="Calibri"/>
          <w:u w:val="single"/>
        </w:rPr>
        <w:t xml:space="preserve"> collective bargaining </w:t>
      </w:r>
      <w:r w:rsidRPr="002A50BD">
        <w:rPr>
          <w:rFonts w:eastAsia="Calibri"/>
          <w:highlight w:val="green"/>
          <w:u w:val="single"/>
        </w:rPr>
        <w:t>agreement</w:t>
      </w:r>
      <w:r w:rsidRPr="002A50BD">
        <w:rPr>
          <w:rFonts w:eastAsia="Calibri"/>
          <w:u w:val="single"/>
        </w:rPr>
        <w:t xml:space="preserve"> 1 year after certification</w:t>
      </w:r>
      <w:r w:rsidRPr="002A50BD">
        <w:rPr>
          <w:rFonts w:eastAsia="Calibri"/>
          <w:sz w:val="16"/>
        </w:rPr>
        <w:t>.”20</w:t>
      </w:r>
    </w:p>
    <w:p w14:paraId="556BE66C" w14:textId="77777777" w:rsidR="002A50BD" w:rsidRPr="002A50BD" w:rsidRDefault="002A50BD" w:rsidP="002A50BD">
      <w:pPr>
        <w:rPr>
          <w:rFonts w:eastAsia="Calibri"/>
          <w:sz w:val="16"/>
        </w:rPr>
      </w:pPr>
      <w:r w:rsidRPr="002A50BD">
        <w:rPr>
          <w:rFonts w:eastAsia="Calibri"/>
          <w:sz w:val="16"/>
        </w:rPr>
        <w:t xml:space="preserve">Second, the primary mechanism workers have for achieving gains is collective action, but </w:t>
      </w:r>
      <w:r w:rsidRPr="002A50BD">
        <w:rPr>
          <w:rFonts w:eastAsia="Calibri"/>
          <w:highlight w:val="green"/>
          <w:u w:val="single"/>
        </w:rPr>
        <w:t>protections for</w:t>
      </w:r>
      <w:r w:rsidRPr="002A50BD">
        <w:rPr>
          <w:rFonts w:eastAsia="Calibri"/>
          <w:sz w:val="16"/>
        </w:rPr>
        <w:t xml:space="preserve"> </w:t>
      </w:r>
      <w:r w:rsidRPr="002A50BD">
        <w:rPr>
          <w:rFonts w:eastAsia="Calibri"/>
          <w:u w:val="single"/>
        </w:rPr>
        <w:t xml:space="preserve">the right to </w:t>
      </w:r>
      <w:r w:rsidRPr="002A50BD">
        <w:rPr>
          <w:rFonts w:eastAsia="Calibri"/>
          <w:highlight w:val="green"/>
          <w:u w:val="single"/>
        </w:rPr>
        <w:t>strike</w:t>
      </w:r>
      <w:r w:rsidRPr="002A50BD">
        <w:rPr>
          <w:rFonts w:eastAsia="Calibri"/>
          <w:u w:val="single"/>
        </w:rPr>
        <w:t xml:space="preserve"> have been significantly </w:t>
      </w:r>
      <w:r w:rsidRPr="002A50BD">
        <w:rPr>
          <w:rFonts w:eastAsia="Calibri"/>
          <w:b/>
          <w:iCs/>
          <w:highlight w:val="green"/>
          <w:u w:val="single"/>
        </w:rPr>
        <w:t>whittled down</w:t>
      </w:r>
      <w:r w:rsidRPr="002A50BD">
        <w:rPr>
          <w:rFonts w:eastAsia="Calibri"/>
          <w:u w:val="single"/>
        </w:rPr>
        <w:t xml:space="preserve"> by both courts and Congress</w:t>
      </w:r>
      <w:r w:rsidRPr="002A50BD">
        <w:rPr>
          <w:rFonts w:eastAsia="Calibri"/>
          <w:sz w:val="16"/>
        </w:rPr>
        <w:t xml:space="preserve"> since the 1930s.21 To take just one example, the </w:t>
      </w:r>
      <w:r w:rsidRPr="002A50BD">
        <w:rPr>
          <w:rFonts w:eastAsia="Calibri"/>
          <w:u w:val="single"/>
        </w:rPr>
        <w:t>law</w:t>
      </w:r>
      <w:r w:rsidRPr="002A50BD">
        <w:rPr>
          <w:rFonts w:eastAsia="Calibri"/>
          <w:sz w:val="16"/>
        </w:rPr>
        <w:t xml:space="preserve"> purports to protect the right to strike but </w:t>
      </w:r>
      <w:r w:rsidRPr="002A50BD">
        <w:rPr>
          <w:rFonts w:eastAsia="Calibri"/>
          <w:u w:val="single"/>
        </w:rPr>
        <w:t>permits employers to</w:t>
      </w:r>
      <w:r w:rsidRPr="002A50BD">
        <w:rPr>
          <w:rFonts w:eastAsia="Calibri"/>
          <w:sz w:val="16"/>
        </w:rPr>
        <w:t xml:space="preserve"> </w:t>
      </w:r>
      <w:r w:rsidRPr="002A50BD">
        <w:rPr>
          <w:rFonts w:eastAsia="Calibri"/>
          <w:u w:val="single"/>
        </w:rPr>
        <w:t>permanently replace workers who strike for economic reasons</w:t>
      </w:r>
      <w:r w:rsidRPr="002A50BD">
        <w:rPr>
          <w:rFonts w:eastAsia="Calibri"/>
          <w:sz w:val="16"/>
        </w:rPr>
        <w:t>.22</w:t>
      </w:r>
    </w:p>
    <w:p w14:paraId="5B4C8CAD" w14:textId="77777777" w:rsidR="00E05903" w:rsidRDefault="002A50BD" w:rsidP="002A50BD">
      <w:pPr>
        <w:rPr>
          <w:rFonts w:eastAsia="Calibri"/>
          <w:highlight w:val="green"/>
          <w:u w:val="single"/>
        </w:rPr>
      </w:pPr>
      <w:r w:rsidRPr="002A50BD">
        <w:rPr>
          <w:rFonts w:eastAsia="Calibri"/>
          <w:sz w:val="16"/>
        </w:rPr>
        <w:t xml:space="preserve">Third, the </w:t>
      </w:r>
      <w:r w:rsidRPr="002A50BD">
        <w:rPr>
          <w:rFonts w:eastAsia="Calibri"/>
          <w:u w:val="single"/>
        </w:rPr>
        <w:t>law</w:t>
      </w:r>
      <w:r w:rsidRPr="002A50BD">
        <w:rPr>
          <w:rFonts w:eastAsia="Calibri"/>
          <w:sz w:val="16"/>
        </w:rPr>
        <w:t xml:space="preserve"> </w:t>
      </w:r>
      <w:r w:rsidRPr="002A50BD">
        <w:rPr>
          <w:rFonts w:eastAsia="Calibri"/>
          <w:b/>
          <w:iCs/>
          <w:highlight w:val="green"/>
          <w:u w:val="single"/>
        </w:rPr>
        <w:t>excludes</w:t>
      </w:r>
      <w:r w:rsidRPr="002A50BD">
        <w:rPr>
          <w:rFonts w:eastAsia="Calibri"/>
          <w:u w:val="single"/>
        </w:rPr>
        <w:t xml:space="preserve"> too many </w:t>
      </w:r>
      <w:r w:rsidRPr="002A50BD">
        <w:rPr>
          <w:rFonts w:eastAsia="Calibri"/>
          <w:b/>
          <w:iCs/>
          <w:highlight w:val="green"/>
          <w:u w:val="single"/>
        </w:rPr>
        <w:t>workers</w:t>
      </w:r>
      <w:r w:rsidRPr="002A50BD">
        <w:rPr>
          <w:rFonts w:eastAsia="Calibri"/>
          <w:sz w:val="16"/>
          <w:highlight w:val="green"/>
        </w:rPr>
        <w:t xml:space="preserve"> </w:t>
      </w:r>
      <w:r w:rsidRPr="002A50BD">
        <w:rPr>
          <w:rFonts w:eastAsia="Calibri"/>
          <w:highlight w:val="green"/>
          <w:u w:val="single"/>
        </w:rPr>
        <w:t>from</w:t>
      </w:r>
      <w:r w:rsidRPr="002A50BD">
        <w:rPr>
          <w:rFonts w:eastAsia="Calibri"/>
          <w:sz w:val="16"/>
        </w:rPr>
        <w:t xml:space="preserve"> its </w:t>
      </w:r>
      <w:r w:rsidRPr="002A50BD">
        <w:rPr>
          <w:rFonts w:eastAsia="Calibri"/>
          <w:highlight w:val="green"/>
          <w:u w:val="single"/>
        </w:rPr>
        <w:t>protections</w:t>
      </w:r>
      <w:r w:rsidRPr="002A50BD">
        <w:rPr>
          <w:rFonts w:eastAsia="Calibri"/>
          <w:sz w:val="16"/>
        </w:rPr>
        <w:t xml:space="preserve">, </w:t>
      </w:r>
      <w:r w:rsidRPr="002A50BD">
        <w:rPr>
          <w:rFonts w:eastAsia="Calibri"/>
          <w:u w:val="single"/>
        </w:rPr>
        <w:t>including</w:t>
      </w:r>
      <w:r w:rsidRPr="002A50BD">
        <w:rPr>
          <w:rFonts w:eastAsia="Calibri"/>
          <w:sz w:val="16"/>
        </w:rPr>
        <w:t xml:space="preserve"> </w:t>
      </w:r>
      <w:r w:rsidRPr="002A50BD">
        <w:rPr>
          <w:rFonts w:eastAsia="Calibri"/>
          <w:u w:val="single"/>
        </w:rPr>
        <w:t>independent contractors, agricultural workers, and domestic workers</w:t>
      </w:r>
      <w:r w:rsidRPr="002A50BD">
        <w:rPr>
          <w:rFonts w:eastAsia="Calibri"/>
          <w:sz w:val="16"/>
        </w:rPr>
        <w:t xml:space="preserve">—exclusions that are, in part, a legacy of institutionalized racism.23 These </w:t>
      </w:r>
      <w:r w:rsidRPr="002A50BD">
        <w:rPr>
          <w:rFonts w:eastAsia="Calibri"/>
          <w:u w:val="single"/>
        </w:rPr>
        <w:t>exclusions</w:t>
      </w:r>
      <w:r w:rsidRPr="002A50BD">
        <w:rPr>
          <w:rFonts w:eastAsia="Calibri"/>
          <w:sz w:val="16"/>
        </w:rPr>
        <w:t xml:space="preserve"> have </w:t>
      </w:r>
      <w:r w:rsidRPr="002A50BD">
        <w:rPr>
          <w:rFonts w:eastAsia="Calibri"/>
          <w:highlight w:val="green"/>
          <w:u w:val="single"/>
        </w:rPr>
        <w:t>become</w:t>
      </w:r>
      <w:r w:rsidRPr="002A50BD">
        <w:rPr>
          <w:rFonts w:eastAsia="Calibri"/>
          <w:sz w:val="16"/>
        </w:rPr>
        <w:t xml:space="preserve"> </w:t>
      </w:r>
      <w:r w:rsidRPr="002A50BD">
        <w:rPr>
          <w:rFonts w:eastAsia="Calibri"/>
          <w:u w:val="single"/>
        </w:rPr>
        <w:t>more</w:t>
      </w:r>
      <w:r w:rsidRPr="002A50BD">
        <w:rPr>
          <w:rFonts w:eastAsia="Calibri"/>
          <w:sz w:val="16"/>
        </w:rPr>
        <w:t xml:space="preserve"> capacious and </w:t>
      </w:r>
      <w:r w:rsidRPr="002A50BD">
        <w:rPr>
          <w:rFonts w:eastAsia="Calibri"/>
          <w:b/>
          <w:iCs/>
          <w:highlight w:val="green"/>
          <w:u w:val="single"/>
        </w:rPr>
        <w:t>detrimental</w:t>
      </w:r>
      <w:r w:rsidRPr="002A50BD">
        <w:rPr>
          <w:rFonts w:eastAsia="Calibri"/>
          <w:sz w:val="16"/>
          <w:highlight w:val="green"/>
        </w:rPr>
        <w:t xml:space="preserve"> </w:t>
      </w:r>
      <w:r w:rsidRPr="002A50BD">
        <w:rPr>
          <w:rFonts w:eastAsia="Calibri"/>
          <w:highlight w:val="green"/>
          <w:u w:val="single"/>
        </w:rPr>
        <w:t>as</w:t>
      </w:r>
      <w:r w:rsidRPr="002A50BD">
        <w:rPr>
          <w:rFonts w:eastAsia="Calibri"/>
          <w:sz w:val="16"/>
        </w:rPr>
        <w:t xml:space="preserve"> more </w:t>
      </w:r>
      <w:r w:rsidRPr="002A50BD">
        <w:rPr>
          <w:rFonts w:eastAsia="Calibri"/>
          <w:highlight w:val="green"/>
          <w:u w:val="single"/>
        </w:rPr>
        <w:t>firms</w:t>
      </w:r>
      <w:r w:rsidRPr="002A50BD">
        <w:rPr>
          <w:rFonts w:eastAsia="Calibri"/>
          <w:sz w:val="16"/>
          <w:highlight w:val="green"/>
        </w:rPr>
        <w:t xml:space="preserve"> </w:t>
      </w:r>
      <w:r w:rsidRPr="002A50BD">
        <w:rPr>
          <w:rFonts w:eastAsia="Calibri"/>
          <w:highlight w:val="green"/>
          <w:u w:val="single"/>
        </w:rPr>
        <w:t>rely on</w:t>
      </w:r>
      <w:r w:rsidRPr="002A50BD">
        <w:rPr>
          <w:rFonts w:eastAsia="Calibri"/>
          <w:u w:val="single"/>
        </w:rPr>
        <w:t xml:space="preserve"> workers they classify as </w:t>
      </w:r>
      <w:r w:rsidRPr="002A50BD">
        <w:rPr>
          <w:rFonts w:eastAsia="Calibri"/>
          <w:highlight w:val="green"/>
          <w:u w:val="single"/>
        </w:rPr>
        <w:t>independent contractors</w:t>
      </w:r>
      <w:r w:rsidRPr="002A50BD">
        <w:rPr>
          <w:rFonts w:eastAsia="Calibri"/>
          <w:u w:val="single"/>
        </w:rPr>
        <w:t>.</w:t>
      </w:r>
      <w:r w:rsidRPr="002A50BD">
        <w:rPr>
          <w:rFonts w:eastAsia="Calibri"/>
          <w:sz w:val="16"/>
        </w:rPr>
        <w:t xml:space="preserve">24 Public sector workers too are excluded, </w:t>
      </w:r>
      <w:r w:rsidRPr="002A50BD">
        <w:rPr>
          <w:rFonts w:eastAsia="Calibri"/>
          <w:highlight w:val="green"/>
          <w:u w:val="single"/>
        </w:rPr>
        <w:t>resulting in</w:t>
      </w:r>
      <w:r w:rsidRPr="002A50BD">
        <w:rPr>
          <w:rFonts w:eastAsia="Calibri"/>
          <w:u w:val="single"/>
        </w:rPr>
        <w:t xml:space="preserve"> </w:t>
      </w:r>
      <w:r w:rsidRPr="002A50BD">
        <w:rPr>
          <w:rFonts w:eastAsia="Calibri"/>
          <w:sz w:val="16"/>
        </w:rPr>
        <w:t xml:space="preserve">a </w:t>
      </w:r>
      <w:r w:rsidRPr="002A50BD">
        <w:rPr>
          <w:rFonts w:eastAsia="Calibri"/>
          <w:b/>
          <w:iCs/>
          <w:highlight w:val="green"/>
          <w:u w:val="single"/>
        </w:rPr>
        <w:t>patchwork</w:t>
      </w:r>
      <w:r w:rsidRPr="002A50BD">
        <w:rPr>
          <w:rFonts w:eastAsia="Calibri"/>
          <w:sz w:val="16"/>
        </w:rPr>
        <w:t xml:space="preserve"> </w:t>
      </w:r>
      <w:r w:rsidRPr="002A50BD">
        <w:rPr>
          <w:rFonts w:eastAsia="Calibri"/>
          <w:u w:val="single"/>
        </w:rPr>
        <w:t xml:space="preserve">of </w:t>
      </w:r>
      <w:proofErr w:type="spellStart"/>
      <w:r w:rsidRPr="002A50BD">
        <w:rPr>
          <w:rFonts w:eastAsia="Calibri"/>
          <w:highlight w:val="green"/>
          <w:u w:val="single"/>
        </w:rPr>
        <w:t>coverag</w:t>
      </w:r>
      <w:proofErr w:type="spellEnd"/>
    </w:p>
    <w:p w14:paraId="2773AA09" w14:textId="04480DF8" w:rsidR="002A50BD" w:rsidRPr="002A50BD" w:rsidRDefault="002A50BD" w:rsidP="002A50BD">
      <w:pPr>
        <w:rPr>
          <w:rFonts w:eastAsia="Calibri"/>
          <w:sz w:val="16"/>
        </w:rPr>
      </w:pPr>
      <w:r w:rsidRPr="002A50BD">
        <w:rPr>
          <w:rFonts w:eastAsia="Calibri"/>
          <w:highlight w:val="green"/>
          <w:u w:val="single"/>
        </w:rPr>
        <w:t>e</w:t>
      </w:r>
      <w:r w:rsidRPr="002A50BD">
        <w:rPr>
          <w:rFonts w:eastAsia="Calibri"/>
          <w:sz w:val="16"/>
        </w:rPr>
        <w:t xml:space="preserve"> for government workers around the country.25</w:t>
      </w:r>
    </w:p>
    <w:p w14:paraId="1B4EDBDC" w14:textId="77777777" w:rsidR="002A50BD" w:rsidRPr="002A50BD" w:rsidRDefault="002A50BD" w:rsidP="002A50BD">
      <w:pPr>
        <w:rPr>
          <w:rFonts w:eastAsia="Calibri"/>
          <w:sz w:val="16"/>
        </w:rPr>
      </w:pPr>
      <w:r w:rsidRPr="002A50BD">
        <w:rPr>
          <w:rFonts w:eastAsia="Calibri"/>
          <w:sz w:val="16"/>
        </w:rPr>
        <w:t xml:space="preserve">Finally, the </w:t>
      </w:r>
      <w:r w:rsidRPr="002A50BD">
        <w:rPr>
          <w:rFonts w:eastAsia="Calibri"/>
          <w:highlight w:val="green"/>
          <w:u w:val="single"/>
        </w:rPr>
        <w:t>NLRA’s</w:t>
      </w:r>
      <w:r w:rsidRPr="002A50BD">
        <w:rPr>
          <w:rFonts w:eastAsia="Calibri"/>
          <w:u w:val="single"/>
        </w:rPr>
        <w:t xml:space="preserve"> orientation around </w:t>
      </w:r>
      <w:r w:rsidRPr="002A50BD">
        <w:rPr>
          <w:rFonts w:eastAsia="Calibri"/>
          <w:b/>
          <w:iCs/>
          <w:highlight w:val="green"/>
          <w:u w:val="single"/>
        </w:rPr>
        <w:t>worksite-by-worksite bargaining fails</w:t>
      </w:r>
      <w:r w:rsidRPr="002A50BD">
        <w:rPr>
          <w:rFonts w:eastAsia="Calibri"/>
          <w:b/>
          <w:iCs/>
          <w:u w:val="single"/>
        </w:rPr>
        <w:t xml:space="preserve"> </w:t>
      </w:r>
      <w:r w:rsidRPr="002A50BD">
        <w:rPr>
          <w:rFonts w:eastAsia="Calibri"/>
          <w:highlight w:val="green"/>
          <w:u w:val="single"/>
        </w:rPr>
        <w:t>to</w:t>
      </w:r>
      <w:r w:rsidRPr="002A50BD">
        <w:rPr>
          <w:rFonts w:eastAsia="Calibri"/>
          <w:sz w:val="16"/>
          <w:highlight w:val="green"/>
        </w:rPr>
        <w:t xml:space="preserve"> </w:t>
      </w:r>
      <w:r w:rsidRPr="002A50BD">
        <w:rPr>
          <w:rFonts w:eastAsia="Calibri"/>
          <w:highlight w:val="green"/>
          <w:u w:val="single"/>
        </w:rPr>
        <w:t>give workers</w:t>
      </w:r>
      <w:r w:rsidRPr="002A50BD">
        <w:rPr>
          <w:rFonts w:eastAsia="Calibri"/>
          <w:u w:val="single"/>
        </w:rPr>
        <w:t xml:space="preserve"> sufficient </w:t>
      </w:r>
      <w:r w:rsidRPr="002A50BD">
        <w:rPr>
          <w:rFonts w:eastAsia="Calibri"/>
          <w:highlight w:val="green"/>
          <w:u w:val="single"/>
        </w:rPr>
        <w:t>power</w:t>
      </w:r>
      <w:r w:rsidRPr="002A50BD">
        <w:rPr>
          <w:rFonts w:eastAsia="Calibri"/>
          <w:u w:val="single"/>
        </w:rPr>
        <w:t xml:space="preserve"> to set wages</w:t>
      </w:r>
      <w:r w:rsidRPr="002A50BD">
        <w:rPr>
          <w:rFonts w:eastAsia="Calibri"/>
          <w:sz w:val="16"/>
        </w:rPr>
        <w:t xml:space="preserve"> </w:t>
      </w:r>
      <w:r w:rsidRPr="002A50BD">
        <w:rPr>
          <w:rFonts w:eastAsia="Calibri"/>
          <w:u w:val="single"/>
        </w:rPr>
        <w:t>and working conditions</w:t>
      </w:r>
      <w:r w:rsidRPr="002A50BD">
        <w:rPr>
          <w:rFonts w:eastAsia="Calibri"/>
          <w:sz w:val="16"/>
        </w:rPr>
        <w:t xml:space="preserve"> </w:t>
      </w:r>
      <w:r w:rsidRPr="002A50BD">
        <w:rPr>
          <w:rFonts w:eastAsia="Calibri"/>
          <w:b/>
          <w:iCs/>
          <w:highlight w:val="green"/>
          <w:u w:val="single"/>
        </w:rPr>
        <w:t>throughout</w:t>
      </w:r>
      <w:r w:rsidRPr="002A50BD">
        <w:rPr>
          <w:rFonts w:eastAsia="Calibri"/>
          <w:b/>
          <w:iCs/>
          <w:u w:val="single"/>
        </w:rPr>
        <w:t xml:space="preserve"> their </w:t>
      </w:r>
      <w:r w:rsidRPr="002A50BD">
        <w:rPr>
          <w:rFonts w:eastAsia="Calibri"/>
          <w:b/>
          <w:iCs/>
          <w:highlight w:val="green"/>
          <w:u w:val="single"/>
        </w:rPr>
        <w:t>sector</w:t>
      </w:r>
      <w:r w:rsidRPr="002A50BD">
        <w:rPr>
          <w:rFonts w:eastAsia="Calibri"/>
          <w:sz w:val="16"/>
        </w:rPr>
        <w:t xml:space="preserve"> </w:t>
      </w:r>
      <w:r w:rsidRPr="002A50BD">
        <w:rPr>
          <w:rFonts w:eastAsia="Calibri"/>
          <w:u w:val="single"/>
        </w:rPr>
        <w:t>even when they</w:t>
      </w:r>
      <w:r w:rsidRPr="002A50BD">
        <w:rPr>
          <w:rFonts w:eastAsia="Calibri"/>
          <w:sz w:val="16"/>
        </w:rPr>
        <w:t xml:space="preserve"> do </w:t>
      </w:r>
      <w:r w:rsidRPr="002A50BD">
        <w:rPr>
          <w:rFonts w:eastAsia="Calibri"/>
          <w:u w:val="single"/>
        </w:rPr>
        <w:t>successfully</w:t>
      </w:r>
      <w:r w:rsidRPr="002A50BD">
        <w:rPr>
          <w:rFonts w:eastAsia="Calibri"/>
          <w:sz w:val="16"/>
        </w:rPr>
        <w:t xml:space="preserve"> </w:t>
      </w:r>
      <w:r w:rsidRPr="002A50BD">
        <w:rPr>
          <w:rFonts w:eastAsia="Calibri"/>
          <w:u w:val="single"/>
        </w:rPr>
        <w:t>organize</w:t>
      </w:r>
      <w:r w:rsidRPr="002A50BD">
        <w:rPr>
          <w:rFonts w:eastAsia="Calibri"/>
          <w:sz w:val="16"/>
        </w:rPr>
        <w:t xml:space="preserve"> at a given workplace.26 This </w:t>
      </w:r>
      <w:r w:rsidRPr="002A50BD">
        <w:rPr>
          <w:rFonts w:eastAsia="Calibri"/>
          <w:highlight w:val="green"/>
          <w:u w:val="single"/>
        </w:rPr>
        <w:t>problem</w:t>
      </w:r>
      <w:r w:rsidRPr="002A50BD">
        <w:rPr>
          <w:rFonts w:eastAsia="Calibri"/>
          <w:sz w:val="16"/>
        </w:rPr>
        <w:t xml:space="preserve">, too, has </w:t>
      </w:r>
      <w:r w:rsidRPr="002A50BD">
        <w:rPr>
          <w:rFonts w:eastAsia="Calibri"/>
          <w:u w:val="single"/>
        </w:rPr>
        <w:t>become</w:t>
      </w:r>
      <w:r w:rsidRPr="002A50BD">
        <w:rPr>
          <w:rFonts w:eastAsia="Calibri"/>
          <w:sz w:val="16"/>
        </w:rPr>
        <w:t xml:space="preserve"> </w:t>
      </w:r>
      <w:r w:rsidRPr="002A50BD">
        <w:rPr>
          <w:rFonts w:eastAsia="Calibri"/>
          <w:u w:val="single"/>
        </w:rPr>
        <w:t xml:space="preserve">more </w:t>
      </w:r>
      <w:r w:rsidRPr="002A50BD">
        <w:rPr>
          <w:rFonts w:eastAsia="Calibri"/>
          <w:highlight w:val="green"/>
          <w:u w:val="single"/>
        </w:rPr>
        <w:t>acute with</w:t>
      </w:r>
      <w:r w:rsidRPr="002A50BD">
        <w:rPr>
          <w:rFonts w:eastAsia="Calibri"/>
          <w:sz w:val="16"/>
        </w:rPr>
        <w:t xml:space="preserve"> the rise of the “</w:t>
      </w:r>
      <w:r w:rsidRPr="002A50BD">
        <w:rPr>
          <w:rFonts w:eastAsia="Calibri"/>
          <w:b/>
          <w:iCs/>
          <w:highlight w:val="green"/>
          <w:u w:val="single"/>
        </w:rPr>
        <w:t>fissured workplace</w:t>
      </w:r>
      <w:r w:rsidRPr="002A50BD">
        <w:rPr>
          <w:rFonts w:eastAsia="Calibri"/>
          <w:sz w:val="16"/>
        </w:rPr>
        <w:t xml:space="preserve">,” with </w:t>
      </w:r>
      <w:r w:rsidRPr="002A50BD">
        <w:rPr>
          <w:rFonts w:eastAsia="Calibri"/>
          <w:u w:val="single"/>
        </w:rPr>
        <w:t>more corporations relying on outsourcing</w:t>
      </w:r>
      <w:r w:rsidRPr="002A50BD">
        <w:rPr>
          <w:rFonts w:eastAsia="Calibri"/>
          <w:sz w:val="16"/>
        </w:rPr>
        <w:t xml:space="preserve">, franchising, </w:t>
      </w:r>
      <w:r w:rsidRPr="002A50BD">
        <w:rPr>
          <w:rFonts w:eastAsia="Calibri"/>
          <w:u w:val="single"/>
        </w:rPr>
        <w:t>temporary labor</w:t>
      </w:r>
      <w:r w:rsidRPr="002A50BD">
        <w:rPr>
          <w:rFonts w:eastAsia="Calibri"/>
          <w:sz w:val="16"/>
        </w:rPr>
        <w:t xml:space="preserve">, </w:t>
      </w:r>
      <w:r w:rsidRPr="002A50BD">
        <w:rPr>
          <w:rFonts w:eastAsia="Calibri"/>
          <w:u w:val="single"/>
        </w:rPr>
        <w:t>and</w:t>
      </w:r>
      <w:r w:rsidRPr="002A50BD">
        <w:rPr>
          <w:rFonts w:eastAsia="Calibri"/>
          <w:sz w:val="16"/>
        </w:rPr>
        <w:t xml:space="preserve"> other </w:t>
      </w:r>
      <w:r w:rsidRPr="002A50BD">
        <w:rPr>
          <w:rFonts w:eastAsia="Calibri"/>
          <w:u w:val="single"/>
        </w:rPr>
        <w:t>precarious work arrangements.</w:t>
      </w:r>
      <w:r w:rsidRPr="002A50BD">
        <w:rPr>
          <w:rFonts w:eastAsia="Calibri"/>
          <w:sz w:val="16"/>
        </w:rPr>
        <w:t xml:space="preserve"> 27 </w:t>
      </w:r>
      <w:r w:rsidRPr="002A50BD">
        <w:rPr>
          <w:rFonts w:eastAsia="Calibri"/>
          <w:highlight w:val="green"/>
          <w:u w:val="single"/>
        </w:rPr>
        <w:t>Workers at one</w:t>
      </w:r>
      <w:r w:rsidRPr="002A50BD">
        <w:rPr>
          <w:rFonts w:eastAsia="Calibri"/>
          <w:u w:val="single"/>
        </w:rPr>
        <w:t xml:space="preserve"> McDonald’s </w:t>
      </w:r>
      <w:r w:rsidRPr="002A50BD">
        <w:rPr>
          <w:rFonts w:eastAsia="Calibri"/>
          <w:highlight w:val="green"/>
          <w:u w:val="single"/>
        </w:rPr>
        <w:t>franchise</w:t>
      </w:r>
      <w:r w:rsidRPr="002A50BD">
        <w:rPr>
          <w:rFonts w:eastAsia="Calibri"/>
          <w:u w:val="single"/>
        </w:rPr>
        <w:t xml:space="preserve"> who win a union election</w:t>
      </w:r>
      <w:r w:rsidRPr="002A50BD">
        <w:rPr>
          <w:rFonts w:eastAsia="Calibri"/>
          <w:sz w:val="16"/>
        </w:rPr>
        <w:t xml:space="preserve">, for example, </w:t>
      </w:r>
      <w:r w:rsidRPr="002A50BD">
        <w:rPr>
          <w:rFonts w:eastAsia="Calibri"/>
          <w:u w:val="single"/>
        </w:rPr>
        <w:t xml:space="preserve">are only entitled to bargain with </w:t>
      </w:r>
      <w:r w:rsidRPr="002A50BD">
        <w:rPr>
          <w:rFonts w:eastAsia="Calibri"/>
          <w:b/>
          <w:iCs/>
          <w:u w:val="single"/>
        </w:rPr>
        <w:t>their franchise owner</w:t>
      </w:r>
      <w:r w:rsidRPr="002A50BD">
        <w:rPr>
          <w:rFonts w:eastAsia="Calibri"/>
          <w:sz w:val="16"/>
        </w:rPr>
        <w:t xml:space="preserve">; </w:t>
      </w:r>
      <w:r w:rsidRPr="002A50BD">
        <w:rPr>
          <w:rFonts w:eastAsia="Calibri"/>
          <w:u w:val="single"/>
        </w:rPr>
        <w:t xml:space="preserve">they </w:t>
      </w:r>
      <w:r w:rsidRPr="002A50BD">
        <w:rPr>
          <w:rFonts w:eastAsia="Calibri"/>
          <w:highlight w:val="green"/>
          <w:u w:val="single"/>
        </w:rPr>
        <w:t xml:space="preserve">have </w:t>
      </w:r>
      <w:r w:rsidRPr="002A50BD">
        <w:rPr>
          <w:rFonts w:eastAsia="Calibri"/>
          <w:b/>
          <w:iCs/>
          <w:highlight w:val="green"/>
          <w:u w:val="single"/>
        </w:rPr>
        <w:t>little bargaining power</w:t>
      </w:r>
      <w:r w:rsidRPr="002A50BD">
        <w:rPr>
          <w:rFonts w:eastAsia="Calibri"/>
          <w:sz w:val="16"/>
        </w:rPr>
        <w:t xml:space="preserve"> </w:t>
      </w:r>
      <w:r w:rsidRPr="002A50BD">
        <w:rPr>
          <w:rFonts w:eastAsia="Calibri"/>
          <w:u w:val="single"/>
        </w:rPr>
        <w:t>vis-à-vis the multinational corporation</w:t>
      </w:r>
      <w:r w:rsidRPr="002A50BD">
        <w:rPr>
          <w:rFonts w:eastAsia="Calibri"/>
          <w:sz w:val="16"/>
        </w:rPr>
        <w:t xml:space="preserve"> </w:t>
      </w:r>
      <w:r w:rsidRPr="002A50BD">
        <w:rPr>
          <w:rFonts w:eastAsia="Calibri"/>
          <w:u w:val="single"/>
        </w:rPr>
        <w:t>that controls</w:t>
      </w:r>
      <w:r w:rsidRPr="002A50BD">
        <w:rPr>
          <w:rFonts w:eastAsia="Calibri"/>
          <w:sz w:val="16"/>
        </w:rPr>
        <w:t xml:space="preserve"> more than ten thousand </w:t>
      </w:r>
      <w:r w:rsidRPr="002A50BD">
        <w:rPr>
          <w:rFonts w:eastAsia="Calibri"/>
          <w:u w:val="single"/>
        </w:rPr>
        <w:t>franchise</w:t>
      </w:r>
      <w:r w:rsidRPr="002A50BD">
        <w:rPr>
          <w:rFonts w:eastAsia="Calibri"/>
          <w:sz w:val="16"/>
        </w:rPr>
        <w:t xml:space="preserve"> </w:t>
      </w:r>
      <w:r w:rsidRPr="002A50BD">
        <w:rPr>
          <w:rFonts w:eastAsia="Calibri"/>
          <w:u w:val="single"/>
        </w:rPr>
        <w:t>and corporate stores</w:t>
      </w:r>
      <w:r w:rsidRPr="002A50BD">
        <w:rPr>
          <w:rFonts w:eastAsia="Calibri"/>
          <w:sz w:val="16"/>
        </w:rPr>
        <w:t>.28</w:t>
      </w:r>
    </w:p>
    <w:p w14:paraId="3B55506D" w14:textId="77777777" w:rsidR="002A50BD" w:rsidRPr="002A50BD" w:rsidRDefault="002A50BD" w:rsidP="002A50BD">
      <w:pPr>
        <w:keepNext/>
        <w:keepLines/>
        <w:numPr>
          <w:ilvl w:val="0"/>
          <w:numId w:val="20"/>
        </w:numPr>
        <w:spacing w:before="40" w:after="0"/>
        <w:contextualSpacing/>
        <w:outlineLvl w:val="3"/>
        <w:rPr>
          <w:rFonts w:eastAsia="Times New Roman" w:cs="Times New Roman"/>
          <w:bCs/>
          <w:iCs/>
          <w:sz w:val="26"/>
        </w:rPr>
      </w:pPr>
      <w:r w:rsidRPr="002A50BD">
        <w:rPr>
          <w:rFonts w:eastAsia="Times New Roman" w:cs="Times New Roman"/>
          <w:b/>
          <w:iCs/>
          <w:sz w:val="26"/>
        </w:rPr>
        <w:t xml:space="preserve">Even the </w:t>
      </w:r>
      <w:r w:rsidRPr="002A50BD">
        <w:rPr>
          <w:rFonts w:eastAsia="Times New Roman" w:cs="Times New Roman"/>
          <w:b/>
          <w:iCs/>
          <w:sz w:val="26"/>
          <w:u w:val="single"/>
        </w:rPr>
        <w:t>best</w:t>
      </w:r>
      <w:r w:rsidRPr="002A50BD">
        <w:rPr>
          <w:rFonts w:eastAsia="Times New Roman" w:cs="Times New Roman"/>
          <w:b/>
          <w:iCs/>
          <w:sz w:val="26"/>
        </w:rPr>
        <w:t xml:space="preserve"> NLRB would fundamentally constrain worker organization</w:t>
      </w:r>
    </w:p>
    <w:p w14:paraId="52FB46B4" w14:textId="77777777" w:rsidR="002A50BD" w:rsidRPr="002A50BD" w:rsidRDefault="002A50BD" w:rsidP="002A50BD">
      <w:pPr>
        <w:rPr>
          <w:rFonts w:eastAsia="Aptos"/>
        </w:rPr>
      </w:pPr>
      <w:r w:rsidRPr="002A50BD">
        <w:rPr>
          <w:rFonts w:eastAsia="Aptos"/>
          <w:b/>
          <w:bCs/>
          <w:sz w:val="26"/>
        </w:rPr>
        <w:t>Fong 25</w:t>
      </w:r>
      <w:r w:rsidRPr="002A50BD">
        <w:rPr>
          <w:rFonts w:eastAsia="Aptos"/>
        </w:rPr>
        <w:t>, associate director of the Center for Work and Democracy at Arizona State University (Michael, et al, “Beyond the NRLB,” Kindle Edition)</w:t>
      </w:r>
    </w:p>
    <w:p w14:paraId="0CD450D1" w14:textId="77777777" w:rsidR="002A50BD" w:rsidRPr="002A50BD" w:rsidRDefault="002A50BD" w:rsidP="002A50BD">
      <w:pPr>
        <w:rPr>
          <w:rFonts w:eastAsia="Aptos"/>
          <w:sz w:val="16"/>
        </w:rPr>
      </w:pPr>
      <w:r w:rsidRPr="002A50BD">
        <w:rPr>
          <w:rFonts w:eastAsia="Aptos"/>
          <w:sz w:val="16"/>
        </w:rPr>
        <w:t xml:space="preserve">Indeed, </w:t>
      </w:r>
      <w:r w:rsidRPr="002A50BD">
        <w:rPr>
          <w:rFonts w:eastAsia="Aptos"/>
          <w:u w:val="single"/>
        </w:rPr>
        <w:t xml:space="preserve">the </w:t>
      </w:r>
      <w:r w:rsidRPr="002A50BD">
        <w:rPr>
          <w:rFonts w:eastAsia="Aptos"/>
          <w:highlight w:val="green"/>
          <w:u w:val="single"/>
        </w:rPr>
        <w:t>possibility</w:t>
      </w:r>
      <w:r w:rsidRPr="002A50BD">
        <w:rPr>
          <w:rFonts w:eastAsia="Aptos"/>
          <w:u w:val="single"/>
        </w:rPr>
        <w:t xml:space="preserve"> that the </w:t>
      </w:r>
      <w:r w:rsidRPr="002A50BD">
        <w:rPr>
          <w:rFonts w:eastAsia="Aptos"/>
          <w:highlight w:val="green"/>
          <w:u w:val="single"/>
        </w:rPr>
        <w:t>labor</w:t>
      </w:r>
      <w:r w:rsidRPr="002A50BD">
        <w:rPr>
          <w:rFonts w:eastAsia="Aptos"/>
          <w:u w:val="single"/>
        </w:rPr>
        <w:t xml:space="preserve"> movement </w:t>
      </w:r>
      <w:r w:rsidRPr="002A50BD">
        <w:rPr>
          <w:rFonts w:eastAsia="Aptos"/>
          <w:highlight w:val="green"/>
          <w:u w:val="single"/>
        </w:rPr>
        <w:t>can rebuild</w:t>
      </w:r>
      <w:r w:rsidRPr="002A50BD">
        <w:rPr>
          <w:rFonts w:eastAsia="Aptos"/>
          <w:u w:val="single"/>
        </w:rPr>
        <w:t xml:space="preserve"> its strength simply </w:t>
      </w:r>
      <w:r w:rsidRPr="002A50BD">
        <w:rPr>
          <w:rFonts w:eastAsia="Aptos"/>
          <w:highlight w:val="green"/>
          <w:u w:val="single"/>
        </w:rPr>
        <w:t>through</w:t>
      </w:r>
      <w:r w:rsidRPr="002A50BD">
        <w:rPr>
          <w:rFonts w:eastAsia="Aptos"/>
          <w:u w:val="single"/>
        </w:rPr>
        <w:t xml:space="preserve"> the </w:t>
      </w:r>
      <w:r w:rsidRPr="002A50BD">
        <w:rPr>
          <w:rFonts w:eastAsia="Aptos"/>
          <w:highlight w:val="green"/>
          <w:u w:val="single"/>
        </w:rPr>
        <w:t>NLRB</w:t>
      </w:r>
      <w:r w:rsidRPr="002A50BD">
        <w:rPr>
          <w:rFonts w:eastAsia="Aptos"/>
          <w:u w:val="single"/>
        </w:rPr>
        <w:t xml:space="preserve"> recognition process </w:t>
      </w:r>
      <w:r w:rsidRPr="002A50BD">
        <w:rPr>
          <w:rFonts w:eastAsia="Aptos"/>
          <w:highlight w:val="green"/>
          <w:u w:val="single"/>
        </w:rPr>
        <w:t xml:space="preserve">is </w:t>
      </w:r>
      <w:r w:rsidRPr="002A50BD">
        <w:rPr>
          <w:rFonts w:eastAsia="Aptos"/>
          <w:b/>
          <w:iCs/>
          <w:highlight w:val="green"/>
          <w:u w:val="single"/>
          <w:bdr w:val="single" w:sz="8" w:space="0" w:color="auto"/>
        </w:rPr>
        <w:t>vanishingly small</w:t>
      </w:r>
      <w:r w:rsidRPr="002A50BD">
        <w:rPr>
          <w:rFonts w:eastAsia="Aptos"/>
          <w:highlight w:val="green"/>
          <w:u w:val="single"/>
        </w:rPr>
        <w:t xml:space="preserve">, </w:t>
      </w:r>
      <w:r w:rsidRPr="002A50BD">
        <w:rPr>
          <w:rFonts w:eastAsia="Aptos"/>
          <w:b/>
          <w:iCs/>
          <w:sz w:val="30"/>
          <w:szCs w:val="30"/>
          <w:highlight w:val="green"/>
          <w:u w:val="single"/>
          <w:bdr w:val="single" w:sz="8" w:space="0" w:color="auto"/>
        </w:rPr>
        <w:t>even in</w:t>
      </w:r>
      <w:r w:rsidRPr="002A50BD">
        <w:rPr>
          <w:rFonts w:eastAsia="Aptos"/>
          <w:b/>
          <w:iCs/>
          <w:sz w:val="30"/>
          <w:szCs w:val="30"/>
          <w:u w:val="single"/>
          <w:bdr w:val="single" w:sz="8" w:space="0" w:color="auto"/>
        </w:rPr>
        <w:t xml:space="preserve"> the context of </w:t>
      </w:r>
      <w:r w:rsidRPr="002A50BD">
        <w:rPr>
          <w:rFonts w:eastAsia="Aptos"/>
          <w:b/>
          <w:iCs/>
          <w:sz w:val="30"/>
          <w:szCs w:val="30"/>
          <w:highlight w:val="green"/>
          <w:u w:val="single"/>
          <w:bdr w:val="single" w:sz="8" w:space="0" w:color="auto"/>
        </w:rPr>
        <w:t>a friendly NLRB</w:t>
      </w:r>
      <w:r w:rsidRPr="002A50BD">
        <w:rPr>
          <w:rFonts w:eastAsia="Aptos"/>
          <w:sz w:val="16"/>
        </w:rPr>
        <w:t xml:space="preserve"> like President Joe Biden’s.11 </w:t>
      </w:r>
      <w:r w:rsidRPr="002A50BD">
        <w:rPr>
          <w:rFonts w:eastAsia="Aptos"/>
          <w:u w:val="single"/>
        </w:rPr>
        <w:t xml:space="preserve">The </w:t>
      </w:r>
      <w:r w:rsidRPr="002A50BD">
        <w:rPr>
          <w:rFonts w:eastAsia="Aptos"/>
          <w:highlight w:val="green"/>
          <w:u w:val="single"/>
        </w:rPr>
        <w:t>NLRA</w:t>
      </w:r>
      <w:r w:rsidRPr="002A50BD">
        <w:rPr>
          <w:rFonts w:eastAsia="Aptos"/>
          <w:sz w:val="16"/>
        </w:rPr>
        <w:t xml:space="preserve">, as amended by the Taft-Hartley Act in 1947, </w:t>
      </w:r>
      <w:r w:rsidRPr="002A50BD">
        <w:rPr>
          <w:rFonts w:eastAsia="Aptos"/>
          <w:highlight w:val="green"/>
          <w:u w:val="single"/>
        </w:rPr>
        <w:t xml:space="preserve">places </w:t>
      </w:r>
      <w:r w:rsidRPr="002A50BD">
        <w:rPr>
          <w:rFonts w:eastAsia="Aptos"/>
          <w:b/>
          <w:iCs/>
          <w:highlight w:val="green"/>
          <w:u w:val="single"/>
          <w:bdr w:val="single" w:sz="8" w:space="0" w:color="auto"/>
        </w:rPr>
        <w:t>severe restrictions</w:t>
      </w:r>
      <w:r w:rsidRPr="002A50BD">
        <w:rPr>
          <w:rFonts w:eastAsia="Aptos"/>
          <w:highlight w:val="green"/>
          <w:u w:val="single"/>
        </w:rPr>
        <w:t xml:space="preserve"> on</w:t>
      </w:r>
      <w:r w:rsidRPr="002A50BD">
        <w:rPr>
          <w:rFonts w:eastAsia="Aptos"/>
          <w:u w:val="single"/>
        </w:rPr>
        <w:t xml:space="preserve"> labor </w:t>
      </w:r>
      <w:r w:rsidRPr="002A50BD">
        <w:rPr>
          <w:rFonts w:eastAsia="Aptos"/>
          <w:highlight w:val="green"/>
          <w:u w:val="single"/>
        </w:rPr>
        <w:t xml:space="preserve">organizing and allows employers </w:t>
      </w:r>
      <w:r w:rsidRPr="002A50BD">
        <w:rPr>
          <w:rFonts w:eastAsia="Aptos"/>
          <w:b/>
          <w:iCs/>
          <w:highlight w:val="green"/>
          <w:u w:val="single"/>
          <w:bdr w:val="single" w:sz="8" w:space="0" w:color="auto"/>
        </w:rPr>
        <w:t>to</w:t>
      </w:r>
      <w:r w:rsidRPr="002A50BD">
        <w:rPr>
          <w:rFonts w:eastAsia="Aptos"/>
          <w:b/>
          <w:iCs/>
          <w:u w:val="single"/>
          <w:bdr w:val="single" w:sz="8" w:space="0" w:color="auto"/>
        </w:rPr>
        <w:t xml:space="preserve"> aggressively </w:t>
      </w:r>
      <w:r w:rsidRPr="002A50BD">
        <w:rPr>
          <w:rFonts w:eastAsia="Aptos"/>
          <w:b/>
          <w:iCs/>
          <w:highlight w:val="green"/>
          <w:u w:val="single"/>
          <w:bdr w:val="single" w:sz="8" w:space="0" w:color="auto"/>
        </w:rPr>
        <w:t>fight</w:t>
      </w:r>
      <w:r w:rsidRPr="002A50BD">
        <w:rPr>
          <w:rFonts w:eastAsia="Aptos"/>
          <w:u w:val="single"/>
        </w:rPr>
        <w:t xml:space="preserve"> union drives</w:t>
      </w:r>
      <w:r w:rsidRPr="002A50BD">
        <w:rPr>
          <w:rFonts w:eastAsia="Aptos"/>
          <w:sz w:val="16"/>
        </w:rPr>
        <w:t xml:space="preserve">.12 </w:t>
      </w:r>
      <w:r w:rsidRPr="002A50BD">
        <w:rPr>
          <w:rFonts w:eastAsia="Aptos"/>
          <w:u w:val="single"/>
        </w:rPr>
        <w:t xml:space="preserve">Political </w:t>
      </w:r>
      <w:r w:rsidRPr="002A50BD">
        <w:rPr>
          <w:rFonts w:eastAsia="Aptos"/>
          <w:highlight w:val="green"/>
          <w:u w:val="single"/>
        </w:rPr>
        <w:t>admin</w:t>
      </w:r>
      <w:r w:rsidRPr="002A50BD">
        <w:rPr>
          <w:rFonts w:eastAsia="Aptos"/>
          <w:u w:val="single"/>
        </w:rPr>
        <w:t>istration</w:t>
      </w:r>
      <w:r w:rsidRPr="002A50BD">
        <w:rPr>
          <w:rFonts w:eastAsia="Aptos"/>
          <w:highlight w:val="green"/>
          <w:u w:val="single"/>
        </w:rPr>
        <w:t>s hostile to labor’</w:t>
      </w:r>
      <w:r w:rsidRPr="002A50BD">
        <w:rPr>
          <w:rFonts w:eastAsia="Aptos"/>
          <w:u w:val="single"/>
        </w:rPr>
        <w:t xml:space="preserve">s interests </w:t>
      </w:r>
      <w:r w:rsidRPr="002A50BD">
        <w:rPr>
          <w:rFonts w:eastAsia="Aptos"/>
          <w:highlight w:val="green"/>
          <w:u w:val="single"/>
        </w:rPr>
        <w:t>can</w:t>
      </w:r>
      <w:r w:rsidRPr="002A50BD">
        <w:rPr>
          <w:rFonts w:eastAsia="Aptos"/>
          <w:u w:val="single"/>
        </w:rPr>
        <w:t xml:space="preserve"> significantly </w:t>
      </w:r>
      <w:r w:rsidRPr="002A50BD">
        <w:rPr>
          <w:rFonts w:eastAsia="Aptos"/>
          <w:highlight w:val="green"/>
          <w:u w:val="single"/>
        </w:rPr>
        <w:t>lengthen the</w:t>
      </w:r>
      <w:r w:rsidRPr="002A50BD">
        <w:rPr>
          <w:rFonts w:eastAsia="Aptos"/>
          <w:u w:val="single"/>
        </w:rPr>
        <w:t xml:space="preserve"> representation </w:t>
      </w:r>
      <w:r w:rsidRPr="002A50BD">
        <w:rPr>
          <w:rFonts w:eastAsia="Aptos"/>
          <w:highlight w:val="green"/>
          <w:u w:val="single"/>
        </w:rPr>
        <w:t>election process</w:t>
      </w:r>
      <w:r w:rsidRPr="002A50BD">
        <w:rPr>
          <w:rFonts w:eastAsia="Aptos"/>
          <w:sz w:val="16"/>
        </w:rPr>
        <w:t xml:space="preserve">.13 </w:t>
      </w:r>
      <w:r w:rsidRPr="002A50BD">
        <w:rPr>
          <w:rFonts w:eastAsia="Aptos"/>
          <w:highlight w:val="green"/>
          <w:u w:val="single"/>
        </w:rPr>
        <w:t>Even when unions win</w:t>
      </w:r>
      <w:r w:rsidRPr="002A50BD">
        <w:rPr>
          <w:rFonts w:eastAsia="Aptos"/>
          <w:u w:val="single"/>
        </w:rPr>
        <w:t xml:space="preserve">, the </w:t>
      </w:r>
      <w:r w:rsidRPr="002A50BD">
        <w:rPr>
          <w:rFonts w:eastAsia="Aptos"/>
          <w:highlight w:val="green"/>
          <w:u w:val="single"/>
        </w:rPr>
        <w:t>gains are limited: 44% of</w:t>
      </w:r>
      <w:r w:rsidRPr="002A50BD">
        <w:rPr>
          <w:rFonts w:eastAsia="Aptos"/>
          <w:u w:val="single"/>
        </w:rPr>
        <w:t xml:space="preserve"> successful </w:t>
      </w:r>
      <w:r w:rsidRPr="002A50BD">
        <w:rPr>
          <w:rFonts w:eastAsia="Aptos"/>
          <w:highlight w:val="green"/>
          <w:u w:val="single"/>
        </w:rPr>
        <w:t>elections do not lead to a contract</w:t>
      </w:r>
      <w:r w:rsidRPr="002A50BD">
        <w:rPr>
          <w:rFonts w:eastAsia="Aptos"/>
          <w:u w:val="single"/>
        </w:rPr>
        <w:t xml:space="preserve"> within the first year, </w:t>
      </w:r>
      <w:r w:rsidRPr="002A50BD">
        <w:rPr>
          <w:rFonts w:eastAsia="Aptos"/>
          <w:highlight w:val="green"/>
          <w:u w:val="single"/>
        </w:rPr>
        <w:t>because of weak enforcement</w:t>
      </w:r>
      <w:r w:rsidRPr="002A50BD">
        <w:rPr>
          <w:rFonts w:eastAsia="Aptos"/>
          <w:u w:val="single"/>
        </w:rPr>
        <w:t xml:space="preserve"> mechanisms in the NLRA and minimal penalties for employers who obstruct the process</w:t>
      </w:r>
      <w:r w:rsidRPr="002A50BD">
        <w:rPr>
          <w:rFonts w:eastAsia="Aptos"/>
          <w:sz w:val="16"/>
        </w:rPr>
        <w:t xml:space="preserve">.14 Given all of this, </w:t>
      </w:r>
      <w:r w:rsidRPr="002A50BD">
        <w:rPr>
          <w:rFonts w:eastAsia="Aptos"/>
          <w:u w:val="single"/>
        </w:rPr>
        <w:t xml:space="preserve">it is </w:t>
      </w:r>
      <w:r w:rsidRPr="002A50BD">
        <w:rPr>
          <w:rFonts w:eastAsia="Aptos"/>
          <w:highlight w:val="green"/>
          <w:u w:val="single"/>
        </w:rPr>
        <w:t>difficult to imagine</w:t>
      </w:r>
      <w:r w:rsidRPr="002A50BD">
        <w:rPr>
          <w:rFonts w:eastAsia="Aptos"/>
          <w:u w:val="single"/>
        </w:rPr>
        <w:t xml:space="preserve"> the</w:t>
      </w:r>
      <w:r w:rsidRPr="002A50BD">
        <w:rPr>
          <w:rFonts w:eastAsia="Aptos"/>
          <w:sz w:val="16"/>
        </w:rPr>
        <w:t xml:space="preserve"> current </w:t>
      </w:r>
      <w:r w:rsidRPr="002A50BD">
        <w:rPr>
          <w:rFonts w:eastAsia="Aptos"/>
          <w:b/>
          <w:iCs/>
          <w:highlight w:val="green"/>
          <w:u w:val="single"/>
          <w:bdr w:val="single" w:sz="8" w:space="0" w:color="auto"/>
        </w:rPr>
        <w:t>NLRB</w:t>
      </w:r>
      <w:r w:rsidRPr="002A50BD">
        <w:rPr>
          <w:rFonts w:eastAsia="Aptos"/>
          <w:sz w:val="16"/>
        </w:rPr>
        <w:t xml:space="preserve"> certification process </w:t>
      </w:r>
      <w:r w:rsidRPr="002A50BD">
        <w:rPr>
          <w:rFonts w:eastAsia="Aptos"/>
          <w:b/>
          <w:iCs/>
          <w:highlight w:val="green"/>
          <w:u w:val="single"/>
          <w:bdr w:val="single" w:sz="8" w:space="0" w:color="auto"/>
        </w:rPr>
        <w:t>as</w:t>
      </w:r>
      <w:r w:rsidRPr="002A50BD">
        <w:rPr>
          <w:rFonts w:eastAsia="Aptos"/>
          <w:b/>
          <w:iCs/>
          <w:u w:val="single"/>
          <w:bdr w:val="single" w:sz="8" w:space="0" w:color="auto"/>
        </w:rPr>
        <w:t xml:space="preserve"> a </w:t>
      </w:r>
      <w:r w:rsidRPr="002A50BD">
        <w:rPr>
          <w:rFonts w:eastAsia="Aptos"/>
          <w:b/>
          <w:iCs/>
          <w:highlight w:val="green"/>
          <w:u w:val="single"/>
          <w:bdr w:val="single" w:sz="8" w:space="0" w:color="auto"/>
        </w:rPr>
        <w:t>viable</w:t>
      </w:r>
      <w:r w:rsidRPr="002A50BD">
        <w:rPr>
          <w:rFonts w:eastAsia="Aptos"/>
          <w:b/>
          <w:iCs/>
          <w:u w:val="single"/>
          <w:bdr w:val="single" w:sz="8" w:space="0" w:color="auto"/>
        </w:rPr>
        <w:t xml:space="preserve"> channel </w:t>
      </w:r>
      <w:r w:rsidRPr="002A50BD">
        <w:rPr>
          <w:rFonts w:eastAsia="Aptos"/>
          <w:b/>
          <w:iCs/>
          <w:highlight w:val="green"/>
          <w:u w:val="single"/>
          <w:bdr w:val="single" w:sz="8" w:space="0" w:color="auto"/>
        </w:rPr>
        <w:t>for</w:t>
      </w:r>
      <w:r w:rsidRPr="002A50BD">
        <w:rPr>
          <w:rFonts w:eastAsia="Aptos"/>
          <w:b/>
          <w:iCs/>
          <w:u w:val="single"/>
          <w:bdr w:val="single" w:sz="8" w:space="0" w:color="auto"/>
        </w:rPr>
        <w:t xml:space="preserve"> unionizing </w:t>
      </w:r>
      <w:r w:rsidRPr="002A50BD">
        <w:rPr>
          <w:rFonts w:eastAsia="Aptos"/>
          <w:b/>
          <w:iCs/>
          <w:highlight w:val="green"/>
          <w:u w:val="single"/>
          <w:bdr w:val="single" w:sz="8" w:space="0" w:color="auto"/>
        </w:rPr>
        <w:t>millions</w:t>
      </w:r>
      <w:r w:rsidRPr="002A50BD">
        <w:rPr>
          <w:rFonts w:eastAsia="Aptos"/>
          <w:b/>
          <w:iCs/>
          <w:u w:val="single"/>
          <w:bdr w:val="single" w:sz="8" w:space="0" w:color="auto"/>
        </w:rPr>
        <w:t xml:space="preserve"> of</w:t>
      </w:r>
      <w:r w:rsidRPr="002A50BD">
        <w:rPr>
          <w:rFonts w:eastAsia="Aptos"/>
          <w:sz w:val="16"/>
        </w:rPr>
        <w:t xml:space="preserve"> </w:t>
      </w:r>
      <w:r w:rsidRPr="002A50BD">
        <w:rPr>
          <w:rFonts w:eastAsia="Aptos"/>
          <w:b/>
          <w:iCs/>
          <w:u w:val="single"/>
          <w:bdr w:val="single" w:sz="8" w:space="0" w:color="auto"/>
        </w:rPr>
        <w:t>workers</w:t>
      </w:r>
      <w:r w:rsidRPr="002A50BD">
        <w:rPr>
          <w:rFonts w:eastAsia="Aptos"/>
          <w:sz w:val="16"/>
        </w:rPr>
        <w:t xml:space="preserve">. </w:t>
      </w:r>
      <w:r w:rsidRPr="002A50BD">
        <w:rPr>
          <w:rFonts w:eastAsia="Aptos"/>
          <w:u w:val="single"/>
        </w:rPr>
        <w:t>Creating a functional NLRB</w:t>
      </w:r>
      <w:r w:rsidRPr="002A50BD">
        <w:rPr>
          <w:rFonts w:eastAsia="Aptos"/>
          <w:sz w:val="16"/>
        </w:rPr>
        <w:t xml:space="preserve"> </w:t>
      </w:r>
      <w:r w:rsidRPr="002A50BD">
        <w:rPr>
          <w:rFonts w:eastAsia="Aptos"/>
          <w:u w:val="single"/>
        </w:rPr>
        <w:t xml:space="preserve">would require politicians to fundamentally alter the NLRA, or </w:t>
      </w:r>
      <w:r w:rsidRPr="002A50BD">
        <w:rPr>
          <w:rFonts w:eastAsia="Aptos"/>
          <w:b/>
          <w:iCs/>
          <w:u w:val="single"/>
          <w:bdr w:val="single" w:sz="8" w:space="0" w:color="auto"/>
        </w:rPr>
        <w:t xml:space="preserve">replace it </w:t>
      </w:r>
      <w:r w:rsidRPr="002A50BD">
        <w:rPr>
          <w:rFonts w:eastAsia="Aptos"/>
          <w:sz w:val="16"/>
        </w:rPr>
        <w:t>with new legislation, but even Democrat-controlled congresses have failed to pass reforms.</w:t>
      </w:r>
    </w:p>
    <w:p w14:paraId="482D2B35" w14:textId="77777777" w:rsidR="002A50BD" w:rsidRPr="002A50BD" w:rsidRDefault="002A50BD" w:rsidP="002A50BD">
      <w:pPr>
        <w:rPr>
          <w:rFonts w:eastAsia="Calibri"/>
        </w:rPr>
      </w:pPr>
    </w:p>
    <w:p w14:paraId="4A8802F9" w14:textId="65EB9C14" w:rsidR="00D56328" w:rsidRPr="00D56328" w:rsidRDefault="00D56328" w:rsidP="00D56328">
      <w:pPr>
        <w:pStyle w:val="ListParagraph"/>
        <w:keepNext/>
        <w:keepLines/>
        <w:numPr>
          <w:ilvl w:val="0"/>
          <w:numId w:val="20"/>
        </w:numPr>
        <w:spacing w:before="40" w:after="0" w:line="256" w:lineRule="auto"/>
        <w:outlineLvl w:val="3"/>
        <w:rPr>
          <w:rFonts w:eastAsia="DengXian Light" w:cs="Times New Roman"/>
          <w:b/>
          <w:iCs/>
          <w:sz w:val="26"/>
        </w:rPr>
      </w:pPr>
      <w:r w:rsidRPr="00D56328">
        <w:rPr>
          <w:rFonts w:eastAsia="DengXian Light" w:cs="Times New Roman"/>
          <w:b/>
          <w:iCs/>
          <w:sz w:val="26"/>
        </w:rPr>
        <w:t xml:space="preserve">Unions do </w:t>
      </w:r>
      <w:r w:rsidRPr="00D56328">
        <w:rPr>
          <w:rFonts w:eastAsia="DengXian Light" w:cs="Times New Roman"/>
          <w:b/>
          <w:iCs/>
          <w:sz w:val="26"/>
          <w:u w:val="single"/>
        </w:rPr>
        <w:t>not reflect</w:t>
      </w:r>
      <w:r w:rsidRPr="00D56328">
        <w:rPr>
          <w:rFonts w:eastAsia="DengXian Light" w:cs="Times New Roman"/>
          <w:b/>
          <w:iCs/>
          <w:sz w:val="26"/>
        </w:rPr>
        <w:t xml:space="preserve"> the </w:t>
      </w:r>
      <w:r w:rsidRPr="00D56328">
        <w:rPr>
          <w:rFonts w:eastAsia="DengXian Light" w:cs="Times New Roman"/>
          <w:b/>
          <w:iCs/>
          <w:sz w:val="26"/>
          <w:u w:val="single"/>
        </w:rPr>
        <w:t>middle-class</w:t>
      </w:r>
      <w:r w:rsidRPr="00D56328">
        <w:rPr>
          <w:rFonts w:eastAsia="DengXian Light" w:cs="Times New Roman"/>
          <w:b/>
          <w:iCs/>
          <w:sz w:val="26"/>
        </w:rPr>
        <w:t xml:space="preserve">, </w:t>
      </w:r>
      <w:r w:rsidRPr="00D56328">
        <w:rPr>
          <w:rFonts w:eastAsia="DengXian Light" w:cs="Times New Roman"/>
          <w:b/>
          <w:iCs/>
          <w:sz w:val="26"/>
          <w:u w:val="single"/>
        </w:rPr>
        <w:t>nor</w:t>
      </w:r>
      <w:r w:rsidRPr="00D56328">
        <w:rPr>
          <w:rFonts w:eastAsia="DengXian Light" w:cs="Times New Roman"/>
          <w:b/>
          <w:iCs/>
          <w:sz w:val="26"/>
        </w:rPr>
        <w:t xml:space="preserve"> are they </w:t>
      </w:r>
      <w:r w:rsidRPr="00D56328">
        <w:rPr>
          <w:rFonts w:eastAsia="DengXian Light" w:cs="Times New Roman"/>
          <w:b/>
          <w:iCs/>
          <w:sz w:val="26"/>
          <w:u w:val="single"/>
        </w:rPr>
        <w:t>interested</w:t>
      </w:r>
      <w:r w:rsidRPr="00D56328">
        <w:rPr>
          <w:rFonts w:eastAsia="DengXian Light" w:cs="Times New Roman"/>
          <w:b/>
          <w:iCs/>
          <w:sz w:val="26"/>
        </w:rPr>
        <w:t>.</w:t>
      </w:r>
    </w:p>
    <w:p w14:paraId="5EE6DFE0" w14:textId="77777777" w:rsidR="00D56328" w:rsidRPr="00D56328" w:rsidRDefault="00D56328" w:rsidP="00D56328">
      <w:pPr>
        <w:spacing w:line="256" w:lineRule="auto"/>
        <w:rPr>
          <w:rFonts w:eastAsia="Aptos"/>
        </w:rPr>
      </w:pPr>
      <w:r w:rsidRPr="00D56328">
        <w:rPr>
          <w:rFonts w:eastAsia="Aptos"/>
          <w:b/>
          <w:bCs/>
          <w:sz w:val="26"/>
        </w:rPr>
        <w:t>TE ’25</w:t>
      </w:r>
      <w:r w:rsidRPr="00D56328">
        <w:rPr>
          <w:rFonts w:eastAsia="Aptos"/>
        </w:rPr>
        <w:t xml:space="preserve"> [The Editors; September 1; comprise the senior editorial staff; National Review, “Labor Day: Big Labor in Decline,” URL: https://www.nationalreview.com/2025/09/celebrating-the-declisdne-of-big-labor/]</w:t>
      </w:r>
    </w:p>
    <w:p w14:paraId="5A2770E9" w14:textId="77777777" w:rsidR="00D56328" w:rsidRPr="00D56328" w:rsidRDefault="00D56328" w:rsidP="00D56328">
      <w:pPr>
        <w:spacing w:line="256" w:lineRule="auto"/>
        <w:rPr>
          <w:rFonts w:eastAsia="Aptos"/>
          <w:sz w:val="16"/>
        </w:rPr>
      </w:pPr>
      <w:r w:rsidRPr="00D56328">
        <w:rPr>
          <w:rFonts w:eastAsia="Aptos"/>
          <w:u w:val="single"/>
        </w:rPr>
        <w:t xml:space="preserve">No matter who is </w:t>
      </w:r>
      <w:r w:rsidRPr="00D56328">
        <w:rPr>
          <w:rFonts w:eastAsia="Aptos"/>
          <w:b/>
          <w:iCs/>
          <w:u w:val="single"/>
        </w:rPr>
        <w:t>pres</w:t>
      </w:r>
      <w:r w:rsidRPr="00D56328">
        <w:rPr>
          <w:rFonts w:eastAsia="Aptos"/>
          <w:u w:val="single"/>
        </w:rPr>
        <w:t xml:space="preserve">ident, the </w:t>
      </w:r>
      <w:r w:rsidRPr="00D56328">
        <w:rPr>
          <w:rFonts w:eastAsia="Aptos"/>
          <w:b/>
          <w:iCs/>
          <w:highlight w:val="green"/>
          <w:u w:val="single"/>
        </w:rPr>
        <w:t>union</w:t>
      </w:r>
      <w:r w:rsidRPr="00D56328">
        <w:rPr>
          <w:rFonts w:eastAsia="Aptos"/>
          <w:b/>
          <w:iCs/>
          <w:u w:val="single"/>
        </w:rPr>
        <w:t xml:space="preserve"> membership</w:t>
      </w:r>
      <w:r w:rsidRPr="00D56328">
        <w:rPr>
          <w:rFonts w:eastAsia="Aptos"/>
          <w:u w:val="single"/>
        </w:rPr>
        <w:t xml:space="preserve"> </w:t>
      </w:r>
      <w:r w:rsidRPr="00D56328">
        <w:rPr>
          <w:rFonts w:eastAsia="Aptos"/>
          <w:highlight w:val="green"/>
          <w:u w:val="single"/>
        </w:rPr>
        <w:t>rate has</w:t>
      </w:r>
      <w:r w:rsidRPr="00D56328">
        <w:rPr>
          <w:rFonts w:eastAsia="Aptos"/>
          <w:u w:val="single"/>
        </w:rPr>
        <w:t xml:space="preserve"> been </w:t>
      </w:r>
      <w:r w:rsidRPr="00D56328">
        <w:rPr>
          <w:rFonts w:eastAsia="Aptos"/>
          <w:b/>
          <w:iCs/>
          <w:highlight w:val="green"/>
          <w:u w:val="single"/>
        </w:rPr>
        <w:t>declining</w:t>
      </w:r>
      <w:r w:rsidRPr="00D56328">
        <w:rPr>
          <w:rFonts w:eastAsia="Aptos"/>
          <w:highlight w:val="green"/>
          <w:u w:val="single"/>
        </w:rPr>
        <w:t xml:space="preserve"> for </w:t>
      </w:r>
      <w:r w:rsidRPr="00D56328">
        <w:rPr>
          <w:rFonts w:eastAsia="Aptos"/>
          <w:b/>
          <w:iCs/>
          <w:highlight w:val="green"/>
          <w:u w:val="single"/>
        </w:rPr>
        <w:t>decades</w:t>
      </w:r>
      <w:r w:rsidRPr="00D56328">
        <w:rPr>
          <w:rFonts w:eastAsia="Aptos"/>
          <w:sz w:val="16"/>
        </w:rPr>
        <w:t xml:space="preserve">, and it has yet to see even a dead-cat bounce. That’s because </w:t>
      </w:r>
      <w:r w:rsidRPr="00D56328">
        <w:rPr>
          <w:rFonts w:eastAsia="Aptos"/>
          <w:u w:val="single"/>
        </w:rPr>
        <w:t>the American people</w:t>
      </w:r>
      <w:r w:rsidRPr="00D56328">
        <w:rPr>
          <w:rFonts w:eastAsia="Aptos"/>
          <w:sz w:val="16"/>
        </w:rPr>
        <w:t xml:space="preserve">, by and large, </w:t>
      </w:r>
      <w:r w:rsidRPr="00D56328">
        <w:rPr>
          <w:rFonts w:eastAsia="Aptos"/>
          <w:b/>
          <w:iCs/>
          <w:u w:val="single"/>
        </w:rPr>
        <w:t>aren’t interested</w:t>
      </w:r>
      <w:r w:rsidRPr="00D56328">
        <w:rPr>
          <w:rFonts w:eastAsia="Aptos"/>
          <w:u w:val="single"/>
        </w:rPr>
        <w:t xml:space="preserve"> in having </w:t>
      </w:r>
      <w:r w:rsidRPr="00D56328">
        <w:rPr>
          <w:rFonts w:eastAsia="Aptos"/>
          <w:b/>
          <w:iCs/>
          <w:u w:val="single"/>
        </w:rPr>
        <w:t xml:space="preserve">union </w:t>
      </w:r>
      <w:r w:rsidRPr="00D56328">
        <w:rPr>
          <w:rFonts w:eastAsia="Aptos"/>
          <w:b/>
          <w:iCs/>
          <w:highlight w:val="green"/>
          <w:u w:val="single"/>
        </w:rPr>
        <w:t>bosses</w:t>
      </w:r>
      <w:r w:rsidRPr="00D56328">
        <w:rPr>
          <w:rFonts w:eastAsia="Aptos"/>
          <w:highlight w:val="green"/>
          <w:u w:val="single"/>
        </w:rPr>
        <w:t xml:space="preserve"> skim</w:t>
      </w:r>
      <w:r w:rsidRPr="00D56328">
        <w:rPr>
          <w:rFonts w:eastAsia="Aptos"/>
          <w:u w:val="single"/>
        </w:rPr>
        <w:t xml:space="preserve"> their </w:t>
      </w:r>
      <w:r w:rsidRPr="00D56328">
        <w:rPr>
          <w:rFonts w:eastAsia="Aptos"/>
          <w:b/>
          <w:iCs/>
          <w:u w:val="single"/>
        </w:rPr>
        <w:t>pay</w:t>
      </w:r>
      <w:r w:rsidRPr="00D56328">
        <w:rPr>
          <w:rFonts w:eastAsia="Aptos"/>
          <w:b/>
          <w:iCs/>
          <w:highlight w:val="green"/>
          <w:u w:val="single"/>
        </w:rPr>
        <w:t>checks</w:t>
      </w:r>
      <w:r w:rsidRPr="00D56328">
        <w:rPr>
          <w:rFonts w:eastAsia="Aptos"/>
          <w:highlight w:val="green"/>
          <w:u w:val="single"/>
        </w:rPr>
        <w:t>, give</w:t>
      </w:r>
      <w:r w:rsidRPr="00D56328">
        <w:rPr>
          <w:rFonts w:eastAsia="Aptos"/>
          <w:u w:val="single"/>
        </w:rPr>
        <w:t xml:space="preserve"> some of the </w:t>
      </w:r>
      <w:r w:rsidRPr="00D56328">
        <w:rPr>
          <w:rFonts w:eastAsia="Aptos"/>
          <w:highlight w:val="green"/>
          <w:u w:val="single"/>
        </w:rPr>
        <w:t xml:space="preserve">money to </w:t>
      </w:r>
      <w:r w:rsidRPr="00D56328">
        <w:rPr>
          <w:rFonts w:eastAsia="Aptos"/>
          <w:b/>
          <w:iCs/>
          <w:highlight w:val="green"/>
          <w:u w:val="single"/>
        </w:rPr>
        <w:t>politicians</w:t>
      </w:r>
      <w:r w:rsidRPr="00D56328">
        <w:rPr>
          <w:rFonts w:eastAsia="Aptos"/>
          <w:u w:val="single"/>
        </w:rPr>
        <w:t xml:space="preserve">, keep some for themselves, </w:t>
      </w:r>
      <w:r w:rsidRPr="00D56328">
        <w:rPr>
          <w:rFonts w:eastAsia="Aptos"/>
          <w:highlight w:val="green"/>
          <w:u w:val="single"/>
        </w:rPr>
        <w:t xml:space="preserve">and </w:t>
      </w:r>
      <w:r w:rsidRPr="00D56328">
        <w:rPr>
          <w:rFonts w:eastAsia="Aptos"/>
          <w:b/>
          <w:iCs/>
          <w:highlight w:val="green"/>
          <w:u w:val="single"/>
        </w:rPr>
        <w:t>purport</w:t>
      </w:r>
      <w:r w:rsidRPr="00D56328">
        <w:rPr>
          <w:rFonts w:eastAsia="Aptos"/>
          <w:u w:val="single"/>
        </w:rPr>
        <w:t xml:space="preserve"> to be </w:t>
      </w:r>
      <w:r w:rsidRPr="00D56328">
        <w:rPr>
          <w:rFonts w:eastAsia="Aptos"/>
          <w:highlight w:val="green"/>
          <w:u w:val="single"/>
        </w:rPr>
        <w:t>acting in</w:t>
      </w:r>
      <w:r w:rsidRPr="00D56328">
        <w:rPr>
          <w:rFonts w:eastAsia="Aptos"/>
          <w:u w:val="single"/>
        </w:rPr>
        <w:t xml:space="preserve"> their </w:t>
      </w:r>
      <w:r w:rsidRPr="00D56328">
        <w:rPr>
          <w:rFonts w:eastAsia="Aptos"/>
          <w:b/>
          <w:iCs/>
          <w:highlight w:val="green"/>
          <w:u w:val="single"/>
        </w:rPr>
        <w:t>best interest</w:t>
      </w:r>
      <w:r w:rsidRPr="00D56328">
        <w:rPr>
          <w:rFonts w:eastAsia="Aptos"/>
          <w:u w:val="single"/>
        </w:rPr>
        <w:t xml:space="preserve"> when they </w:t>
      </w:r>
      <w:r w:rsidRPr="00D56328">
        <w:rPr>
          <w:rFonts w:eastAsia="Aptos"/>
          <w:b/>
          <w:iCs/>
          <w:u w:val="single"/>
        </w:rPr>
        <w:t xml:space="preserve">know full </w:t>
      </w:r>
      <w:proofErr w:type="gramStart"/>
      <w:r w:rsidRPr="00D56328">
        <w:rPr>
          <w:rFonts w:eastAsia="Aptos"/>
          <w:b/>
          <w:iCs/>
          <w:u w:val="single"/>
        </w:rPr>
        <w:t>well</w:t>
      </w:r>
      <w:proofErr w:type="gramEnd"/>
      <w:r w:rsidRPr="00D56328">
        <w:rPr>
          <w:rFonts w:eastAsia="Aptos"/>
          <w:u w:val="single"/>
        </w:rPr>
        <w:t xml:space="preserve"> they aren’t</w:t>
      </w:r>
      <w:r w:rsidRPr="00D56328">
        <w:rPr>
          <w:rFonts w:eastAsia="Aptos"/>
          <w:sz w:val="16"/>
        </w:rPr>
        <w:t>.</w:t>
      </w:r>
    </w:p>
    <w:p w14:paraId="362380FF" w14:textId="77777777" w:rsidR="00D56328" w:rsidRPr="00D56328" w:rsidRDefault="00D56328" w:rsidP="00D56328">
      <w:pPr>
        <w:spacing w:line="256" w:lineRule="auto"/>
        <w:rPr>
          <w:rFonts w:eastAsia="Aptos"/>
          <w:sz w:val="16"/>
        </w:rPr>
      </w:pPr>
      <w:r w:rsidRPr="00D56328">
        <w:rPr>
          <w:rFonts w:eastAsia="Aptos"/>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0B189520" w14:textId="77777777" w:rsidR="00D56328" w:rsidRPr="00D56328" w:rsidRDefault="00D56328" w:rsidP="00D56328">
      <w:pPr>
        <w:spacing w:line="256" w:lineRule="auto"/>
        <w:rPr>
          <w:rFonts w:eastAsia="Aptos"/>
          <w:sz w:val="16"/>
        </w:rPr>
      </w:pPr>
      <w:r w:rsidRPr="00D56328">
        <w:rPr>
          <w:rFonts w:eastAsia="Aptos"/>
          <w:u w:val="single"/>
        </w:rPr>
        <w:t xml:space="preserve">The </w:t>
      </w:r>
      <w:r w:rsidRPr="00D56328">
        <w:rPr>
          <w:rFonts w:eastAsia="Aptos"/>
          <w:highlight w:val="green"/>
          <w:u w:val="single"/>
        </w:rPr>
        <w:t>blue-collar</w:t>
      </w:r>
      <w:r w:rsidRPr="00D56328">
        <w:rPr>
          <w:rFonts w:eastAsia="Aptos"/>
          <w:u w:val="single"/>
        </w:rPr>
        <w:t xml:space="preserve"> </w:t>
      </w:r>
      <w:r w:rsidRPr="00D56328">
        <w:rPr>
          <w:rFonts w:eastAsia="Aptos"/>
          <w:b/>
          <w:iCs/>
          <w:u w:val="single"/>
        </w:rPr>
        <w:t xml:space="preserve">hard-hat </w:t>
      </w:r>
      <w:r w:rsidRPr="00D56328">
        <w:rPr>
          <w:rFonts w:eastAsia="Aptos"/>
          <w:b/>
          <w:iCs/>
          <w:highlight w:val="green"/>
          <w:u w:val="single"/>
        </w:rPr>
        <w:t>image</w:t>
      </w:r>
      <w:r w:rsidRPr="00D56328">
        <w:rPr>
          <w:rFonts w:eastAsia="Aptos"/>
          <w:u w:val="single"/>
        </w:rPr>
        <w:t xml:space="preserve"> of union members </w:t>
      </w:r>
      <w:r w:rsidRPr="00D56328">
        <w:rPr>
          <w:rFonts w:eastAsia="Aptos"/>
          <w:b/>
          <w:iCs/>
          <w:highlight w:val="green"/>
          <w:u w:val="single"/>
        </w:rPr>
        <w:t>refuses</w:t>
      </w:r>
      <w:r w:rsidRPr="00D56328">
        <w:rPr>
          <w:rFonts w:eastAsia="Aptos"/>
          <w:highlight w:val="green"/>
          <w:u w:val="single"/>
        </w:rPr>
        <w:t xml:space="preserve"> to </w:t>
      </w:r>
      <w:r w:rsidRPr="00D56328">
        <w:rPr>
          <w:rFonts w:eastAsia="Aptos"/>
          <w:b/>
          <w:iCs/>
          <w:highlight w:val="green"/>
          <w:u w:val="single"/>
        </w:rPr>
        <w:t>die</w:t>
      </w:r>
      <w:r w:rsidRPr="00D56328">
        <w:rPr>
          <w:rFonts w:eastAsia="Aptos"/>
          <w:u w:val="single"/>
        </w:rPr>
        <w:t xml:space="preserve"> even though it </w:t>
      </w:r>
      <w:r w:rsidRPr="00D56328">
        <w:rPr>
          <w:rFonts w:eastAsia="Aptos"/>
          <w:b/>
          <w:iCs/>
          <w:u w:val="single"/>
        </w:rPr>
        <w:t>stopped</w:t>
      </w:r>
      <w:r w:rsidRPr="00D56328">
        <w:rPr>
          <w:rFonts w:eastAsia="Aptos"/>
          <w:u w:val="single"/>
        </w:rPr>
        <w:t xml:space="preserve"> being true</w:t>
      </w:r>
      <w:r w:rsidRPr="00D56328">
        <w:rPr>
          <w:rFonts w:eastAsia="Aptos"/>
          <w:sz w:val="16"/>
        </w:rPr>
        <w:t xml:space="preserve"> years ago. </w:t>
      </w:r>
      <w:r w:rsidRPr="00D56328">
        <w:rPr>
          <w:rFonts w:eastAsia="Aptos"/>
          <w:b/>
          <w:iCs/>
          <w:highlight w:val="green"/>
          <w:u w:val="single"/>
        </w:rPr>
        <w:t>Eighty-four</w:t>
      </w:r>
      <w:r w:rsidRPr="00D56328">
        <w:rPr>
          <w:rFonts w:eastAsia="Aptos"/>
          <w:highlight w:val="green"/>
          <w:u w:val="single"/>
        </w:rPr>
        <w:t xml:space="preserve"> percent</w:t>
      </w:r>
      <w:r w:rsidRPr="00D56328">
        <w:rPr>
          <w:rFonts w:eastAsia="Aptos"/>
          <w:u w:val="single"/>
        </w:rPr>
        <w:t xml:space="preserve"> of </w:t>
      </w:r>
      <w:r w:rsidRPr="00D56328">
        <w:rPr>
          <w:rFonts w:eastAsia="Aptos"/>
          <w:highlight w:val="green"/>
          <w:u w:val="single"/>
        </w:rPr>
        <w:t>transportation</w:t>
      </w:r>
      <w:r w:rsidRPr="00D56328">
        <w:rPr>
          <w:rFonts w:eastAsia="Aptos"/>
          <w:u w:val="single"/>
        </w:rPr>
        <w:t xml:space="preserve"> and </w:t>
      </w:r>
      <w:r w:rsidRPr="00D56328">
        <w:rPr>
          <w:rFonts w:eastAsia="Aptos"/>
          <w:highlight w:val="green"/>
          <w:u w:val="single"/>
        </w:rPr>
        <w:t>warehousing</w:t>
      </w:r>
      <w:r w:rsidRPr="00D56328">
        <w:rPr>
          <w:rFonts w:eastAsia="Aptos"/>
          <w:u w:val="single"/>
        </w:rPr>
        <w:t xml:space="preserve"> workers, </w:t>
      </w:r>
      <w:r w:rsidRPr="00D56328">
        <w:rPr>
          <w:rFonts w:eastAsia="Aptos"/>
          <w:b/>
          <w:iCs/>
          <w:u w:val="single"/>
        </w:rPr>
        <w:t>90</w:t>
      </w:r>
      <w:r w:rsidRPr="00D56328">
        <w:rPr>
          <w:rFonts w:eastAsia="Aptos"/>
          <w:u w:val="single"/>
        </w:rPr>
        <w:t xml:space="preserve"> percent of </w:t>
      </w:r>
      <w:r w:rsidRPr="00D56328">
        <w:rPr>
          <w:rFonts w:eastAsia="Aptos"/>
          <w:highlight w:val="green"/>
          <w:u w:val="single"/>
        </w:rPr>
        <w:t>construction</w:t>
      </w:r>
      <w:r w:rsidRPr="00D56328">
        <w:rPr>
          <w:rFonts w:eastAsia="Aptos"/>
          <w:u w:val="single"/>
        </w:rPr>
        <w:t xml:space="preserve"> workers, </w:t>
      </w:r>
      <w:r w:rsidRPr="00D56328">
        <w:rPr>
          <w:rFonts w:eastAsia="Aptos"/>
          <w:highlight w:val="green"/>
          <w:u w:val="single"/>
        </w:rPr>
        <w:t>and</w:t>
      </w:r>
      <w:r w:rsidRPr="00D56328">
        <w:rPr>
          <w:rFonts w:eastAsia="Aptos"/>
          <w:u w:val="single"/>
        </w:rPr>
        <w:t xml:space="preserve"> </w:t>
      </w:r>
      <w:r w:rsidRPr="00D56328">
        <w:rPr>
          <w:rFonts w:eastAsia="Aptos"/>
          <w:b/>
          <w:iCs/>
          <w:u w:val="single"/>
        </w:rPr>
        <w:t>92</w:t>
      </w:r>
      <w:r w:rsidRPr="00D56328">
        <w:rPr>
          <w:rFonts w:eastAsia="Aptos"/>
          <w:u w:val="single"/>
        </w:rPr>
        <w:t xml:space="preserve"> percent of </w:t>
      </w:r>
      <w:r w:rsidRPr="00D56328">
        <w:rPr>
          <w:rFonts w:eastAsia="Aptos"/>
          <w:highlight w:val="green"/>
          <w:u w:val="single"/>
        </w:rPr>
        <w:t>manufacturing</w:t>
      </w:r>
      <w:r w:rsidRPr="00D56328">
        <w:rPr>
          <w:rFonts w:eastAsia="Aptos"/>
          <w:u w:val="single"/>
        </w:rPr>
        <w:t xml:space="preserve"> workers </w:t>
      </w:r>
      <w:r w:rsidRPr="00D56328">
        <w:rPr>
          <w:rFonts w:eastAsia="Aptos"/>
          <w:highlight w:val="green"/>
          <w:u w:val="single"/>
        </w:rPr>
        <w:t xml:space="preserve">are </w:t>
      </w:r>
      <w:r w:rsidRPr="00D56328">
        <w:rPr>
          <w:rFonts w:eastAsia="Aptos"/>
          <w:b/>
          <w:iCs/>
          <w:highlight w:val="green"/>
          <w:u w:val="single"/>
        </w:rPr>
        <w:t>not union</w:t>
      </w:r>
      <w:r w:rsidRPr="00D56328">
        <w:rPr>
          <w:rFonts w:eastAsia="Aptos"/>
          <w:u w:val="single"/>
        </w:rPr>
        <w:t xml:space="preserve"> member</w:t>
      </w:r>
      <w:r w:rsidRPr="00D56328">
        <w:rPr>
          <w:rFonts w:eastAsia="Aptos"/>
          <w:b/>
          <w:iCs/>
          <w:highlight w:val="green"/>
          <w:u w:val="single"/>
        </w:rPr>
        <w:t>s</w:t>
      </w:r>
      <w:r w:rsidRPr="00D56328">
        <w:rPr>
          <w:rFonts w:eastAsia="Aptos"/>
          <w:sz w:val="16"/>
        </w:rPr>
        <w:t>. Policies that benefit unions in general mostly benefit public school teachers and bureaucrats in practice.</w:t>
      </w:r>
    </w:p>
    <w:p w14:paraId="491DA1F9" w14:textId="77777777" w:rsidR="00D56328" w:rsidRPr="00D56328" w:rsidRDefault="00D56328" w:rsidP="00D56328">
      <w:pPr>
        <w:spacing w:line="256" w:lineRule="auto"/>
        <w:rPr>
          <w:rFonts w:eastAsia="Aptos"/>
          <w:sz w:val="16"/>
        </w:rPr>
      </w:pPr>
      <w:r w:rsidRPr="00D56328">
        <w:rPr>
          <w:rFonts w:eastAsia="Aptos"/>
          <w:sz w:val="16"/>
        </w:rPr>
        <w:t xml:space="preserve">Two of </w:t>
      </w:r>
      <w:r w:rsidRPr="00D56328">
        <w:rPr>
          <w:rFonts w:eastAsia="Aptos"/>
          <w:u w:val="single"/>
        </w:rPr>
        <w:t xml:space="preserve">the </w:t>
      </w:r>
      <w:r w:rsidRPr="00D56328">
        <w:rPr>
          <w:rFonts w:eastAsia="Aptos"/>
          <w:b/>
          <w:iCs/>
          <w:highlight w:val="green"/>
          <w:u w:val="single"/>
        </w:rPr>
        <w:t>largest</w:t>
      </w:r>
      <w:r w:rsidRPr="00D56328">
        <w:rPr>
          <w:rFonts w:eastAsia="Aptos"/>
          <w:highlight w:val="green"/>
          <w:u w:val="single"/>
        </w:rPr>
        <w:t xml:space="preserve"> growth</w:t>
      </w:r>
      <w:r w:rsidRPr="00D56328">
        <w:rPr>
          <w:rFonts w:eastAsia="Aptos"/>
          <w:sz w:val="16"/>
        </w:rPr>
        <w:t xml:space="preserve"> industries </w:t>
      </w:r>
      <w:r w:rsidRPr="00D56328">
        <w:rPr>
          <w:rFonts w:eastAsia="Aptos"/>
          <w:highlight w:val="green"/>
          <w:u w:val="single"/>
        </w:rPr>
        <w:t>for</w:t>
      </w:r>
      <w:r w:rsidRPr="00D56328">
        <w:rPr>
          <w:rFonts w:eastAsia="Aptos"/>
          <w:u w:val="single"/>
        </w:rPr>
        <w:t xml:space="preserve"> organized </w:t>
      </w:r>
      <w:r w:rsidRPr="00D56328">
        <w:rPr>
          <w:rFonts w:eastAsia="Aptos"/>
          <w:highlight w:val="green"/>
          <w:u w:val="single"/>
        </w:rPr>
        <w:t xml:space="preserve">labor are </w:t>
      </w:r>
      <w:r w:rsidRPr="00D56328">
        <w:rPr>
          <w:rFonts w:eastAsia="Aptos"/>
          <w:b/>
          <w:iCs/>
          <w:highlight w:val="green"/>
          <w:u w:val="single"/>
        </w:rPr>
        <w:t>journalism</w:t>
      </w:r>
      <w:r w:rsidRPr="00D56328">
        <w:rPr>
          <w:rFonts w:eastAsia="Aptos"/>
          <w:highlight w:val="green"/>
          <w:u w:val="single"/>
        </w:rPr>
        <w:t xml:space="preserve"> and </w:t>
      </w:r>
      <w:r w:rsidRPr="00D56328">
        <w:rPr>
          <w:rFonts w:eastAsia="Aptos"/>
          <w:b/>
          <w:iCs/>
          <w:highlight w:val="green"/>
          <w:u w:val="single"/>
        </w:rPr>
        <w:t>higher ed</w:t>
      </w:r>
      <w:r w:rsidRPr="00D56328">
        <w:rPr>
          <w:rFonts w:eastAsia="Aptos"/>
          <w:u w:val="single"/>
        </w:rPr>
        <w:t>ucation</w:t>
      </w:r>
      <w:r w:rsidRPr="00D56328">
        <w:rPr>
          <w:rFonts w:eastAsia="Aptos"/>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10DBB3E3" w14:textId="77777777" w:rsidR="00D56328" w:rsidRPr="00D56328" w:rsidRDefault="00D56328" w:rsidP="00D56328">
      <w:pPr>
        <w:spacing w:line="256" w:lineRule="auto"/>
        <w:rPr>
          <w:rFonts w:eastAsia="Aptos"/>
          <w:sz w:val="16"/>
        </w:rPr>
      </w:pPr>
      <w:r w:rsidRPr="00D56328">
        <w:rPr>
          <w:rFonts w:eastAsia="Aptos"/>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5790CA8E" w14:textId="77777777" w:rsidR="00D56328" w:rsidRPr="00D56328" w:rsidRDefault="00D56328" w:rsidP="00D56328">
      <w:pPr>
        <w:spacing w:line="256" w:lineRule="auto"/>
        <w:rPr>
          <w:rFonts w:eastAsia="Aptos"/>
          <w:sz w:val="16"/>
        </w:rPr>
      </w:pPr>
      <w:r w:rsidRPr="00D56328">
        <w:rPr>
          <w:rFonts w:eastAsia="Aptos"/>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68B7812D" w14:textId="77777777" w:rsidR="00D56328" w:rsidRPr="00D56328" w:rsidRDefault="00D56328" w:rsidP="00D56328">
      <w:pPr>
        <w:spacing w:line="256" w:lineRule="auto"/>
        <w:rPr>
          <w:rFonts w:eastAsia="Aptos"/>
          <w:sz w:val="16"/>
        </w:rPr>
      </w:pPr>
      <w:r w:rsidRPr="00D56328">
        <w:rPr>
          <w:rFonts w:eastAsia="Aptos"/>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62E38226" w14:textId="77777777" w:rsidR="00D56328" w:rsidRPr="00D56328" w:rsidRDefault="00D56328" w:rsidP="00D56328">
      <w:pPr>
        <w:spacing w:line="256" w:lineRule="auto"/>
        <w:rPr>
          <w:rFonts w:eastAsia="Aptos"/>
          <w:sz w:val="16"/>
        </w:rPr>
      </w:pPr>
      <w:r w:rsidRPr="00D56328">
        <w:rPr>
          <w:rFonts w:eastAsia="Aptos"/>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D56328">
        <w:rPr>
          <w:rFonts w:eastAsia="Aptos"/>
          <w:u w:val="single"/>
        </w:rPr>
        <w:t xml:space="preserve">The </w:t>
      </w:r>
      <w:r w:rsidRPr="00D56328">
        <w:rPr>
          <w:rFonts w:eastAsia="Aptos"/>
          <w:b/>
          <w:iCs/>
          <w:highlight w:val="green"/>
          <w:u w:val="single"/>
        </w:rPr>
        <w:t>media</w:t>
      </w:r>
      <w:r w:rsidRPr="00D56328">
        <w:rPr>
          <w:rFonts w:eastAsia="Aptos"/>
          <w:highlight w:val="green"/>
          <w:u w:val="single"/>
        </w:rPr>
        <w:t xml:space="preserve"> try</w:t>
      </w:r>
      <w:r w:rsidRPr="00D56328">
        <w:rPr>
          <w:rFonts w:eastAsia="Aptos"/>
          <w:u w:val="single"/>
        </w:rPr>
        <w:t xml:space="preserve"> their </w:t>
      </w:r>
      <w:r w:rsidRPr="00D56328">
        <w:rPr>
          <w:rFonts w:eastAsia="Aptos"/>
          <w:b/>
          <w:iCs/>
          <w:highlight w:val="green"/>
          <w:u w:val="single"/>
        </w:rPr>
        <w:t>best</w:t>
      </w:r>
      <w:r w:rsidRPr="00D56328">
        <w:rPr>
          <w:rFonts w:eastAsia="Aptos"/>
          <w:highlight w:val="green"/>
          <w:u w:val="single"/>
        </w:rPr>
        <w:t xml:space="preserve"> to </w:t>
      </w:r>
      <w:r w:rsidRPr="00D56328">
        <w:rPr>
          <w:rFonts w:eastAsia="Aptos"/>
          <w:b/>
          <w:iCs/>
          <w:highlight w:val="green"/>
          <w:u w:val="single"/>
        </w:rPr>
        <w:t>keep up</w:t>
      </w:r>
      <w:r w:rsidRPr="00D56328">
        <w:rPr>
          <w:rFonts w:eastAsia="Aptos"/>
          <w:u w:val="single"/>
        </w:rPr>
        <w:t xml:space="preserve"> this </w:t>
      </w:r>
      <w:r w:rsidRPr="00D56328">
        <w:rPr>
          <w:rFonts w:eastAsia="Aptos"/>
          <w:highlight w:val="green"/>
          <w:u w:val="single"/>
        </w:rPr>
        <w:t>impression</w:t>
      </w:r>
      <w:r w:rsidRPr="00D56328">
        <w:rPr>
          <w:rFonts w:eastAsia="Aptos"/>
          <w:sz w:val="16"/>
        </w:rPr>
        <w:t xml:space="preserve">, with breathless coverage </w:t>
      </w:r>
      <w:r w:rsidRPr="00D56328">
        <w:rPr>
          <w:rFonts w:eastAsia="Aptos"/>
          <w:highlight w:val="green"/>
          <w:u w:val="single"/>
        </w:rPr>
        <w:t>of</w:t>
      </w:r>
      <w:r w:rsidRPr="00D56328">
        <w:rPr>
          <w:rFonts w:eastAsia="Aptos"/>
          <w:u w:val="single"/>
        </w:rPr>
        <w:t xml:space="preserve"> </w:t>
      </w:r>
      <w:r w:rsidRPr="00D56328">
        <w:rPr>
          <w:rFonts w:eastAsia="Aptos"/>
          <w:b/>
          <w:iCs/>
          <w:u w:val="single"/>
        </w:rPr>
        <w:t xml:space="preserve">every </w:t>
      </w:r>
      <w:r w:rsidRPr="00D56328">
        <w:rPr>
          <w:rFonts w:eastAsia="Aptos"/>
          <w:b/>
          <w:iCs/>
          <w:highlight w:val="green"/>
          <w:u w:val="single"/>
        </w:rPr>
        <w:t>organizing</w:t>
      </w:r>
      <w:r w:rsidRPr="00D56328">
        <w:rPr>
          <w:rFonts w:eastAsia="Aptos"/>
          <w:u w:val="single"/>
        </w:rPr>
        <w:t xml:space="preserve"> drive and </w:t>
      </w:r>
      <w:proofErr w:type="gramStart"/>
      <w:r w:rsidRPr="00D56328">
        <w:rPr>
          <w:rFonts w:eastAsia="Aptos"/>
          <w:b/>
          <w:iCs/>
          <w:highlight w:val="green"/>
          <w:u w:val="single"/>
        </w:rPr>
        <w:t>hype</w:t>
      </w:r>
      <w:r w:rsidRPr="00D56328">
        <w:rPr>
          <w:rFonts w:eastAsia="Aptos"/>
          <w:highlight w:val="green"/>
          <w:u w:val="single"/>
        </w:rPr>
        <w:t xml:space="preserve"> around</w:t>
      </w:r>
      <w:proofErr w:type="gramEnd"/>
      <w:r w:rsidRPr="00D56328">
        <w:rPr>
          <w:rFonts w:eastAsia="Aptos"/>
          <w:highlight w:val="green"/>
          <w:u w:val="single"/>
        </w:rPr>
        <w:t xml:space="preserve"> </w:t>
      </w:r>
      <w:r w:rsidRPr="00D56328">
        <w:rPr>
          <w:rFonts w:eastAsia="Aptos"/>
          <w:b/>
          <w:iCs/>
          <w:highlight w:val="green"/>
          <w:u w:val="single"/>
        </w:rPr>
        <w:t>union</w:t>
      </w:r>
      <w:r w:rsidRPr="00D56328">
        <w:rPr>
          <w:rFonts w:eastAsia="Aptos"/>
          <w:u w:val="single"/>
        </w:rPr>
        <w:t xml:space="preserve"> bosse</w:t>
      </w:r>
      <w:r w:rsidRPr="00D56328">
        <w:rPr>
          <w:rFonts w:eastAsia="Aptos"/>
          <w:b/>
          <w:iCs/>
          <w:highlight w:val="green"/>
          <w:u w:val="single"/>
        </w:rPr>
        <w:t>s</w:t>
      </w:r>
      <w:r w:rsidRPr="00D56328">
        <w:rPr>
          <w:rFonts w:eastAsia="Aptos"/>
          <w:sz w:val="16"/>
        </w:rPr>
        <w:t xml:space="preserve"> like Shawn Fain. </w:t>
      </w:r>
      <w:r w:rsidRPr="00D56328">
        <w:rPr>
          <w:rFonts w:eastAsia="Aptos"/>
          <w:highlight w:val="green"/>
          <w:u w:val="single"/>
        </w:rPr>
        <w:t>Because</w:t>
      </w:r>
      <w:r w:rsidRPr="00D56328">
        <w:rPr>
          <w:rFonts w:eastAsia="Aptos"/>
          <w:u w:val="single"/>
        </w:rPr>
        <w:t xml:space="preserve"> of a </w:t>
      </w:r>
      <w:r w:rsidRPr="00D56328">
        <w:rPr>
          <w:rFonts w:eastAsia="Aptos"/>
          <w:b/>
          <w:iCs/>
          <w:highlight w:val="green"/>
          <w:u w:val="single"/>
        </w:rPr>
        <w:t>series</w:t>
      </w:r>
      <w:r w:rsidRPr="00D56328">
        <w:rPr>
          <w:rFonts w:eastAsia="Aptos"/>
          <w:highlight w:val="green"/>
          <w:u w:val="single"/>
        </w:rPr>
        <w:t xml:space="preserve"> of </w:t>
      </w:r>
      <w:r w:rsidRPr="00D56328">
        <w:rPr>
          <w:rFonts w:eastAsia="Aptos"/>
          <w:b/>
          <w:iCs/>
          <w:highlight w:val="green"/>
          <w:u w:val="single"/>
        </w:rPr>
        <w:t>conservative wins</w:t>
      </w:r>
      <w:r w:rsidRPr="00D56328">
        <w:rPr>
          <w:rFonts w:eastAsia="Aptos"/>
          <w:sz w:val="16"/>
        </w:rPr>
        <w:t xml:space="preserve"> in the past 70 years, </w:t>
      </w:r>
      <w:r w:rsidRPr="00D56328">
        <w:rPr>
          <w:rFonts w:eastAsia="Aptos"/>
          <w:b/>
          <w:iCs/>
          <w:highlight w:val="green"/>
          <w:u w:val="single"/>
        </w:rPr>
        <w:t>fewer</w:t>
      </w:r>
      <w:r w:rsidRPr="00D56328">
        <w:rPr>
          <w:rFonts w:eastAsia="Aptos"/>
          <w:highlight w:val="green"/>
          <w:u w:val="single"/>
        </w:rPr>
        <w:t xml:space="preserve"> Americans </w:t>
      </w:r>
      <w:r w:rsidRPr="00D56328">
        <w:rPr>
          <w:rFonts w:eastAsia="Aptos"/>
          <w:b/>
          <w:iCs/>
          <w:highlight w:val="green"/>
          <w:u w:val="single"/>
        </w:rPr>
        <w:t>see</w:t>
      </w:r>
      <w:r w:rsidRPr="00D56328">
        <w:rPr>
          <w:rFonts w:eastAsia="Aptos"/>
          <w:highlight w:val="green"/>
          <w:u w:val="single"/>
        </w:rPr>
        <w:t xml:space="preserve"> things that way</w:t>
      </w:r>
      <w:r w:rsidRPr="00D56328">
        <w:rPr>
          <w:rFonts w:eastAsia="Aptos"/>
          <w:sz w:val="16"/>
        </w:rPr>
        <w:t>.</w:t>
      </w:r>
    </w:p>
    <w:p w14:paraId="4D04CDBC" w14:textId="32D98052" w:rsidR="00D56328" w:rsidRPr="00D56328" w:rsidRDefault="00D56328" w:rsidP="00D56328">
      <w:pPr>
        <w:pStyle w:val="ListParagraph"/>
        <w:keepNext/>
        <w:keepLines/>
        <w:numPr>
          <w:ilvl w:val="0"/>
          <w:numId w:val="20"/>
        </w:numPr>
        <w:spacing w:before="40" w:after="0" w:line="256" w:lineRule="auto"/>
        <w:outlineLvl w:val="3"/>
        <w:rPr>
          <w:rFonts w:eastAsia="DengXian Light" w:cs="Times New Roman"/>
          <w:b/>
          <w:iCs/>
          <w:sz w:val="26"/>
          <w:u w:val="single"/>
        </w:rPr>
      </w:pPr>
      <w:r w:rsidRPr="00D56328">
        <w:rPr>
          <w:rFonts w:eastAsia="DengXian Light" w:cs="Times New Roman"/>
          <w:b/>
          <w:iCs/>
          <w:sz w:val="26"/>
        </w:rPr>
        <w:t xml:space="preserve">Unions </w:t>
      </w:r>
      <w:r w:rsidRPr="00D56328">
        <w:rPr>
          <w:rFonts w:eastAsia="DengXian Light" w:cs="Times New Roman"/>
          <w:b/>
          <w:iCs/>
          <w:sz w:val="26"/>
          <w:u w:val="single"/>
        </w:rPr>
        <w:t>can’t check</w:t>
      </w:r>
      <w:r w:rsidRPr="00D56328">
        <w:rPr>
          <w:rFonts w:eastAsia="DengXian Light" w:cs="Times New Roman"/>
          <w:b/>
          <w:iCs/>
          <w:sz w:val="26"/>
        </w:rPr>
        <w:t xml:space="preserve"> fascism. They’ve </w:t>
      </w:r>
      <w:r w:rsidRPr="00D56328">
        <w:rPr>
          <w:rFonts w:eastAsia="DengXian Light" w:cs="Times New Roman"/>
          <w:b/>
          <w:iCs/>
          <w:sz w:val="26"/>
          <w:u w:val="single"/>
        </w:rPr>
        <w:t>retreated</w:t>
      </w:r>
      <w:r w:rsidRPr="00D56328">
        <w:rPr>
          <w:rFonts w:eastAsia="DengXian Light" w:cs="Times New Roman"/>
          <w:b/>
          <w:iCs/>
          <w:sz w:val="26"/>
        </w:rPr>
        <w:t xml:space="preserve"> from anti-far right politics. </w:t>
      </w:r>
    </w:p>
    <w:p w14:paraId="4C558EA5" w14:textId="77777777" w:rsidR="00D56328" w:rsidRPr="00D56328" w:rsidRDefault="00D56328" w:rsidP="00D56328">
      <w:pPr>
        <w:spacing w:line="256" w:lineRule="auto"/>
        <w:rPr>
          <w:rFonts w:eastAsia="Aptos"/>
        </w:rPr>
      </w:pPr>
      <w:r w:rsidRPr="00D56328">
        <w:rPr>
          <w:rFonts w:eastAsia="Aptos"/>
        </w:rPr>
        <w:t xml:space="preserve">Bill </w:t>
      </w:r>
      <w:r w:rsidRPr="00D56328">
        <w:rPr>
          <w:rFonts w:eastAsia="Aptos"/>
          <w:b/>
          <w:bCs/>
          <w:sz w:val="26"/>
        </w:rPr>
        <w:t>Fletcher Jr. 8/21</w:t>
      </w:r>
      <w:r w:rsidRPr="00D56328">
        <w:rPr>
          <w:rFonts w:eastAsia="Aptos"/>
        </w:rP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094E389F" w14:textId="77777777" w:rsidR="00D56328" w:rsidRPr="00D56328" w:rsidRDefault="00D56328" w:rsidP="00D56328">
      <w:pPr>
        <w:spacing w:line="256" w:lineRule="auto"/>
        <w:rPr>
          <w:rFonts w:eastAsia="Aptos"/>
          <w:sz w:val="14"/>
        </w:rPr>
      </w:pPr>
      <w:r w:rsidRPr="00D56328">
        <w:rPr>
          <w:rFonts w:eastAsia="Aptos"/>
          <w:sz w:val="14"/>
        </w:rPr>
        <w:t>Up until about a decade ago</w:t>
      </w:r>
      <w:r w:rsidRPr="00D56328">
        <w:rPr>
          <w:rFonts w:eastAsia="Aptos"/>
          <w:u w:val="single"/>
        </w:rPr>
        <w:t xml:space="preserve">, </w:t>
      </w:r>
      <w:r w:rsidRPr="00D56328">
        <w:rPr>
          <w:rFonts w:eastAsia="Aptos"/>
          <w:highlight w:val="green"/>
          <w:u w:val="single"/>
        </w:rPr>
        <w:t>trade union</w:t>
      </w:r>
      <w:r w:rsidRPr="00D56328">
        <w:rPr>
          <w:rFonts w:eastAsia="Aptos"/>
          <w:u w:val="single"/>
        </w:rPr>
        <w:t xml:space="preserve"> movement</w:t>
      </w:r>
      <w:r w:rsidRPr="00D56328">
        <w:rPr>
          <w:rFonts w:eastAsia="Aptos"/>
          <w:highlight w:val="green"/>
          <w:u w:val="single"/>
        </w:rPr>
        <w:t>s</w:t>
      </w:r>
      <w:r w:rsidRPr="00D56328">
        <w:rPr>
          <w:rFonts w:eastAsia="Aptos"/>
          <w:u w:val="single"/>
        </w:rPr>
        <w:t xml:space="preserve"> in the advanced capitalist world largely </w:t>
      </w:r>
      <w:r w:rsidRPr="00D56328">
        <w:rPr>
          <w:rFonts w:eastAsia="Aptos"/>
          <w:highlight w:val="green"/>
          <w:u w:val="single"/>
        </w:rPr>
        <w:t>downplayed</w:t>
      </w:r>
      <w:r w:rsidRPr="00D56328">
        <w:rPr>
          <w:rFonts w:eastAsia="Aptos"/>
          <w:u w:val="single"/>
        </w:rPr>
        <w:t xml:space="preserve"> the significance of the rising right-wing </w:t>
      </w:r>
      <w:r w:rsidRPr="00D56328">
        <w:rPr>
          <w:rFonts w:eastAsia="Aptos"/>
          <w:highlight w:val="green"/>
          <w:u w:val="single"/>
        </w:rPr>
        <w:t>populist and</w:t>
      </w:r>
      <w:r w:rsidRPr="00D56328">
        <w:rPr>
          <w:rFonts w:eastAsia="Aptos"/>
          <w:u w:val="single"/>
        </w:rPr>
        <w:t xml:space="preserve"> neo</w:t>
      </w:r>
      <w:r w:rsidRPr="00D56328">
        <w:rPr>
          <w:rFonts w:eastAsia="Aptos"/>
          <w:highlight w:val="green"/>
          <w:u w:val="single"/>
        </w:rPr>
        <w:t>fascist movements</w:t>
      </w:r>
      <w:r w:rsidRPr="00D56328">
        <w:rPr>
          <w:rFonts w:eastAsia="Aptos"/>
          <w:sz w:val="14"/>
        </w:rPr>
        <w:t xml:space="preserve">. To the extent to which it was acknowledged, </w:t>
      </w:r>
      <w:r w:rsidRPr="00D56328">
        <w:rPr>
          <w:rFonts w:eastAsia="Aptos"/>
          <w:u w:val="single"/>
        </w:rPr>
        <w:t>there was a tendency to treat the question of right-wing authoritarianism as a marginal movement</w:t>
      </w:r>
      <w:r w:rsidRPr="00D56328">
        <w:rPr>
          <w:rFonts w:eastAsia="Aptos"/>
          <w:sz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sidRPr="00D56328">
        <w:rPr>
          <w:rFonts w:eastAsia="Aptos"/>
          <w:sz w:val="14"/>
        </w:rPr>
        <w:t>North West</w:t>
      </w:r>
      <w:proofErr w:type="gramEnd"/>
      <w:r w:rsidRPr="00D56328">
        <w:rPr>
          <w:rFonts w:eastAsia="Aptos"/>
          <w:sz w:val="14"/>
        </w:rPr>
        <w:t xml:space="preserve">.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w:t>
      </w:r>
      <w:proofErr w:type="gramStart"/>
      <w:r w:rsidRPr="00D56328">
        <w:rPr>
          <w:rFonts w:eastAsia="Aptos"/>
          <w:sz w:val="14"/>
        </w:rPr>
        <w:t>becomes</w:t>
      </w:r>
      <w:proofErr w:type="gramEnd"/>
      <w:r w:rsidRPr="00D56328">
        <w:rPr>
          <w:rFonts w:eastAsia="Aptos"/>
          <w:sz w:val="14"/>
        </w:rPr>
        <w:t xml:space="preserve">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D56328">
        <w:rPr>
          <w:rFonts w:eastAsia="Aptos"/>
          <w:u w:val="single"/>
        </w:rPr>
        <w:t>Despite electoral-political engagement by trade unions, there has been a stark reluctance by most union leaders and leadership bodies in the United States to explicitly name the fascist threat, or the broader threat posed by right-wing authoritarianism. This aversion must be situated in the context of the chronic illness that has befallen the U.S. trade union movement — and, for that matter, many other trade union movements in the advanced capitalist world. This illness amounts to a decline in the face of the neoliberal offensive and a failure to accept that the terms of the post-World War II labor/​capital truce no longer hold.</w:t>
      </w:r>
      <w:r w:rsidRPr="00D56328">
        <w:rPr>
          <w:rFonts w:eastAsia="Aptos"/>
          <w:sz w:val="14"/>
        </w:rPr>
        <w:t xml:space="preserve"> In fact, unions in both the public and private sectors are currently being obliterated by more </w:t>
      </w:r>
      <w:proofErr w:type="gramStart"/>
      <w:r w:rsidRPr="00D56328">
        <w:rPr>
          <w:rFonts w:eastAsia="Aptos"/>
          <w:sz w:val="14"/>
        </w:rPr>
        <w:t>politically-reactionary</w:t>
      </w:r>
      <w:proofErr w:type="gramEnd"/>
      <w:r w:rsidRPr="00D56328">
        <w:rPr>
          <w:rFonts w:eastAsia="Aptos"/>
          <w:sz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D56328">
        <w:rPr>
          <w:rFonts w:eastAsia="Aptos"/>
          <w:highlight w:val="green"/>
          <w:u w:val="single"/>
        </w:rPr>
        <w:t>the far right is harkening</w:t>
      </w:r>
      <w:r w:rsidRPr="00D56328">
        <w:rPr>
          <w:rFonts w:eastAsia="Aptos"/>
          <w:u w:val="single"/>
        </w:rPr>
        <w:t xml:space="preserve"> back to previous </w:t>
      </w:r>
      <w:r w:rsidRPr="00D56328">
        <w:rPr>
          <w:rFonts w:eastAsia="Aptos"/>
          <w:b/>
          <w:iCs/>
          <w:u w:val="single"/>
        </w:rPr>
        <w:t xml:space="preserve">pseudo </w:t>
      </w:r>
      <w:r w:rsidRPr="00D56328">
        <w:rPr>
          <w:rFonts w:eastAsia="Aptos"/>
          <w:b/>
          <w:iCs/>
          <w:highlight w:val="green"/>
          <w:u w:val="single"/>
        </w:rPr>
        <w:t>pro-worker</w:t>
      </w:r>
      <w:r w:rsidRPr="00D56328">
        <w:rPr>
          <w:rFonts w:eastAsia="Aptos"/>
          <w:highlight w:val="green"/>
          <w:u w:val="single"/>
        </w:rPr>
        <w:t xml:space="preserve"> appeals by embracing </w:t>
      </w:r>
      <w:r w:rsidRPr="00D56328">
        <w:rPr>
          <w:rFonts w:eastAsia="Aptos"/>
          <w:b/>
          <w:iCs/>
          <w:highlight w:val="green"/>
          <w:u w:val="single"/>
        </w:rPr>
        <w:t>racist</w:t>
      </w:r>
      <w:r w:rsidRPr="00D56328">
        <w:rPr>
          <w:rFonts w:eastAsia="Aptos"/>
          <w:b/>
          <w:iCs/>
          <w:u w:val="single"/>
        </w:rPr>
        <w:t xml:space="preserve">, sexist, homophobic, xenophobic </w:t>
      </w:r>
      <w:r w:rsidRPr="00D56328">
        <w:rPr>
          <w:rFonts w:eastAsia="Aptos"/>
          <w:b/>
          <w:iCs/>
          <w:highlight w:val="green"/>
          <w:u w:val="single"/>
        </w:rPr>
        <w:t>politics</w:t>
      </w:r>
      <w:r w:rsidRPr="00D56328">
        <w:rPr>
          <w:rFonts w:eastAsia="Aptos"/>
          <w:u w:val="single"/>
        </w:rPr>
        <w:t xml:space="preserve"> that can present </w:t>
      </w:r>
      <w:r w:rsidRPr="00D56328">
        <w:rPr>
          <w:rFonts w:eastAsia="Aptos"/>
          <w:highlight w:val="green"/>
          <w:u w:val="single"/>
        </w:rPr>
        <w:t xml:space="preserve">as </w:t>
      </w:r>
      <w:r w:rsidRPr="00D56328">
        <w:rPr>
          <w:rFonts w:eastAsia="Aptos"/>
          <w:u w:val="single"/>
        </w:rPr>
        <w:t xml:space="preserve">being </w:t>
      </w:r>
      <w:r w:rsidRPr="00D56328">
        <w:rPr>
          <w:rFonts w:eastAsia="Aptos"/>
          <w:highlight w:val="green"/>
          <w:u w:val="single"/>
        </w:rPr>
        <w:t>in the interest of everyday</w:t>
      </w:r>
      <w:r w:rsidRPr="00D56328">
        <w:rPr>
          <w:rFonts w:eastAsia="Aptos"/>
          <w:u w:val="single"/>
        </w:rPr>
        <w:t xml:space="preserve"> working </w:t>
      </w:r>
      <w:r w:rsidRPr="00D56328">
        <w:rPr>
          <w:rFonts w:eastAsia="Aptos"/>
          <w:highlight w:val="green"/>
          <w:u w:val="single"/>
        </w:rPr>
        <w:t>people</w:t>
      </w:r>
      <w:r w:rsidRPr="00D56328">
        <w:rPr>
          <w:rFonts w:eastAsia="Aptos"/>
          <w:u w:val="single"/>
        </w:rPr>
        <w:t xml:space="preserve">. Toward an antifascist labor movement </w:t>
      </w:r>
      <w:proofErr w:type="gramStart"/>
      <w:r w:rsidRPr="00D56328">
        <w:rPr>
          <w:rFonts w:eastAsia="Aptos"/>
          <w:u w:val="single"/>
        </w:rPr>
        <w:t>The</w:t>
      </w:r>
      <w:proofErr w:type="gramEnd"/>
      <w:r w:rsidRPr="00D56328">
        <w:rPr>
          <w:rFonts w:eastAsia="Aptos"/>
          <w:u w:val="single"/>
        </w:rPr>
        <w:t xml:space="preserve"> response of the global trade union movement to these efforts has been uneven at best. </w:t>
      </w:r>
      <w:r w:rsidRPr="00D56328">
        <w:rPr>
          <w:rFonts w:eastAsia="Aptos"/>
          <w:sz w:val="14"/>
        </w:rPr>
        <w:t xml:space="preserve">On the one hand, an international alliance of antifascist unions was established through the work of Italy’s </w:t>
      </w:r>
      <w:proofErr w:type="spellStart"/>
      <w:r w:rsidRPr="00D56328">
        <w:rPr>
          <w:rFonts w:eastAsia="Aptos"/>
          <w:sz w:val="14"/>
        </w:rPr>
        <w:t>Confederazione</w:t>
      </w:r>
      <w:proofErr w:type="spellEnd"/>
      <w:r w:rsidRPr="00D56328">
        <w:rPr>
          <w:rFonts w:eastAsia="Aptos"/>
          <w:sz w:val="14"/>
        </w:rPr>
        <w:t xml:space="preserve"> Generale </w:t>
      </w:r>
      <w:proofErr w:type="spellStart"/>
      <w:r w:rsidRPr="00D56328">
        <w:rPr>
          <w:rFonts w:eastAsia="Aptos"/>
          <w:sz w:val="14"/>
        </w:rPr>
        <w:t>Italiana</w:t>
      </w:r>
      <w:proofErr w:type="spellEnd"/>
      <w:r w:rsidRPr="00D56328">
        <w:rPr>
          <w:rFonts w:eastAsia="Aptos"/>
          <w:sz w:val="14"/>
        </w:rPr>
        <w:t xml:space="preserve"> del Lavoro (CGIL, the left-wing trade union confederation). Similarly, a 2022 report commissioned by the German trade union movement, the Deutscher </w:t>
      </w:r>
      <w:proofErr w:type="spellStart"/>
      <w:r w:rsidRPr="00D56328">
        <w:rPr>
          <w:rFonts w:eastAsia="Aptos"/>
          <w:sz w:val="14"/>
        </w:rPr>
        <w:t>Gewerkschaftsbund</w:t>
      </w:r>
      <w:proofErr w:type="spellEnd"/>
      <w:r w:rsidRPr="00D56328">
        <w:rPr>
          <w:rFonts w:eastAsia="Aptos"/>
          <w:sz w:val="14"/>
        </w:rPr>
        <w:t xml:space="preserve">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w:t>
      </w:r>
      <w:proofErr w:type="gramStart"/>
      <w:r w:rsidRPr="00D56328">
        <w:rPr>
          <w:rFonts w:eastAsia="Aptos"/>
          <w:sz w:val="14"/>
        </w:rPr>
        <w:t>forms of discrimination</w:t>
      </w:r>
      <w:proofErr w:type="gramEnd"/>
      <w:r w:rsidRPr="00D56328">
        <w:rPr>
          <w:rFonts w:eastAsia="Aptos"/>
          <w:sz w:val="14"/>
        </w:rPr>
        <w:t xml:space="preserve"> and oppression that are often exploited by these same forces. In the United States, efforts have been equally uneven. Until very recently, </w:t>
      </w:r>
      <w:r w:rsidRPr="00D56328">
        <w:rPr>
          <w:rFonts w:eastAsia="Aptos"/>
          <w:u w:val="single"/>
        </w:rPr>
        <w:t xml:space="preserve">almost </w:t>
      </w:r>
      <w:r w:rsidRPr="00D56328">
        <w:rPr>
          <w:rFonts w:eastAsia="Aptos"/>
          <w:highlight w:val="green"/>
          <w:u w:val="single"/>
        </w:rPr>
        <w:t>no anti</w:t>
      </w:r>
      <w:r w:rsidRPr="00D56328">
        <w:rPr>
          <w:rFonts w:eastAsia="Aptos"/>
          <w:u w:val="single"/>
        </w:rPr>
        <w:t xml:space="preserve">-far </w:t>
      </w:r>
      <w:r w:rsidRPr="00D56328">
        <w:rPr>
          <w:rFonts w:eastAsia="Aptos"/>
          <w:highlight w:val="green"/>
          <w:u w:val="single"/>
        </w:rPr>
        <w:t>right</w:t>
      </w:r>
      <w:r w:rsidRPr="00D56328">
        <w:rPr>
          <w:rFonts w:eastAsia="Aptos"/>
          <w:u w:val="single"/>
        </w:rPr>
        <w:t xml:space="preserve"> educational </w:t>
      </w:r>
      <w:r w:rsidRPr="00D56328">
        <w:rPr>
          <w:rFonts w:eastAsia="Aptos"/>
          <w:highlight w:val="green"/>
          <w:u w:val="single"/>
        </w:rPr>
        <w:t>efforts were</w:t>
      </w:r>
      <w:r w:rsidRPr="00D56328">
        <w:rPr>
          <w:rFonts w:eastAsia="Aptos"/>
          <w:u w:val="single"/>
        </w:rPr>
        <w:t xml:space="preserve"> being </w:t>
      </w:r>
      <w:r w:rsidRPr="00D56328">
        <w:rPr>
          <w:rFonts w:eastAsia="Aptos"/>
          <w:highlight w:val="green"/>
          <w:u w:val="single"/>
        </w:rPr>
        <w:t>conducted within the union movement</w:t>
      </w:r>
      <w:r w:rsidRPr="00D56328">
        <w:rPr>
          <w:rFonts w:eastAsia="Aptos"/>
          <w:sz w:val="14"/>
        </w:rPr>
        <w:t xml:space="preserve">. Though there have been some educational programs that have focused on racism and sexism, even those are more often than not very incomplete. </w:t>
      </w:r>
      <w:r w:rsidRPr="00D56328">
        <w:rPr>
          <w:rFonts w:eastAsia="Aptos"/>
          <w:u w:val="single"/>
        </w:rPr>
        <w:t xml:space="preserve">The </w:t>
      </w:r>
      <w:r w:rsidRPr="00D56328">
        <w:rPr>
          <w:rFonts w:eastAsia="Aptos"/>
          <w:highlight w:val="green"/>
          <w:u w:val="single"/>
        </w:rPr>
        <w:t>reluctance to touch on matters</w:t>
      </w:r>
      <w:r w:rsidRPr="00D56328">
        <w:rPr>
          <w:rFonts w:eastAsia="Aptos"/>
          <w:u w:val="single"/>
        </w:rPr>
        <w:t xml:space="preserve"> that most </w:t>
      </w:r>
      <w:r w:rsidRPr="00D56328">
        <w:rPr>
          <w:rFonts w:eastAsia="Aptos"/>
          <w:highlight w:val="green"/>
          <w:u w:val="single"/>
        </w:rPr>
        <w:t>union leaders perceive</w:t>
      </w:r>
      <w:r w:rsidRPr="00D56328">
        <w:rPr>
          <w:rFonts w:eastAsia="Aptos"/>
          <w:u w:val="single"/>
        </w:rPr>
        <w:t xml:space="preserve"> to be ​</w:t>
      </w:r>
      <w:r w:rsidRPr="00D56328">
        <w:rPr>
          <w:rFonts w:eastAsia="Aptos"/>
          <w:highlight w:val="green"/>
          <w:u w:val="single"/>
        </w:rPr>
        <w:t>“divisive” has</w:t>
      </w:r>
      <w:r w:rsidRPr="00D56328">
        <w:rPr>
          <w:rFonts w:eastAsia="Aptos"/>
          <w:u w:val="single"/>
        </w:rPr>
        <w:t xml:space="preserve"> repeatedly </w:t>
      </w:r>
      <w:r w:rsidRPr="00D56328">
        <w:rPr>
          <w:rFonts w:eastAsia="Aptos"/>
          <w:highlight w:val="green"/>
          <w:u w:val="single"/>
        </w:rPr>
        <w:t>led to a retreat into</w:t>
      </w:r>
      <w:r w:rsidRPr="00D56328">
        <w:rPr>
          <w:rFonts w:eastAsia="Aptos"/>
          <w:u w:val="single"/>
        </w:rPr>
        <w:t xml:space="preserve"> the focus on the </w:t>
      </w:r>
      <w:r w:rsidRPr="00D56328">
        <w:rPr>
          <w:rFonts w:eastAsia="Aptos"/>
          <w:highlight w:val="green"/>
          <w:u w:val="single"/>
        </w:rPr>
        <w:t>economic</w:t>
      </w:r>
      <w:r w:rsidRPr="00D56328">
        <w:rPr>
          <w:rFonts w:eastAsia="Aptos"/>
          <w:u w:val="single"/>
        </w:rPr>
        <w:t xml:space="preserve"> — including militant economic rhetoric and </w:t>
      </w:r>
      <w:r w:rsidRPr="00D56328">
        <w:rPr>
          <w:rFonts w:eastAsia="Aptos"/>
          <w:highlight w:val="green"/>
          <w:u w:val="single"/>
        </w:rPr>
        <w:t>struggles</w:t>
      </w:r>
      <w:r w:rsidRPr="00D56328">
        <w:rPr>
          <w:rFonts w:eastAsia="Aptos"/>
          <w:sz w:val="14"/>
        </w:rPr>
        <w:t xml:space="preserve"> — as if that will serve as the unifying force of union members. </w:t>
      </w:r>
      <w:r w:rsidRPr="00D56328">
        <w:rPr>
          <w:rFonts w:eastAsia="Aptos"/>
          <w:u w:val="single"/>
        </w:rPr>
        <w:t xml:space="preserve">Despite decades of efforts in that direction, </w:t>
      </w:r>
      <w:r w:rsidRPr="00D56328">
        <w:rPr>
          <w:rFonts w:eastAsia="Aptos"/>
          <w:b/>
          <w:iCs/>
          <w:highlight w:val="green"/>
          <w:u w:val="single"/>
        </w:rPr>
        <w:t>when facing</w:t>
      </w:r>
      <w:r w:rsidRPr="00D56328">
        <w:rPr>
          <w:rFonts w:eastAsia="Aptos"/>
          <w:b/>
          <w:iCs/>
          <w:u w:val="single"/>
        </w:rPr>
        <w:t xml:space="preserve"> down </w:t>
      </w:r>
      <w:r w:rsidRPr="00D56328">
        <w:rPr>
          <w:rFonts w:eastAsia="Aptos"/>
          <w:b/>
          <w:iCs/>
          <w:highlight w:val="green"/>
          <w:u w:val="single"/>
        </w:rPr>
        <w:t>a far-right threat, they rarely succeed</w:t>
      </w:r>
      <w:r w:rsidRPr="00D56328">
        <w:rPr>
          <w:rFonts w:eastAsia="Aptos"/>
          <w:u w:val="single"/>
        </w:rPr>
        <w:t>.</w:t>
      </w:r>
      <w:r w:rsidRPr="00D56328">
        <w:rPr>
          <w:rFonts w:eastAsia="Aptos"/>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w:t>
      </w:r>
      <w:proofErr w:type="gramStart"/>
      <w:r w:rsidRPr="00D56328">
        <w:rPr>
          <w:rFonts w:eastAsia="Aptos"/>
          <w:sz w:val="14"/>
        </w:rPr>
        <w:t>recently-founded</w:t>
      </w:r>
      <w:proofErr w:type="gramEnd"/>
      <w:r w:rsidRPr="00D56328">
        <w:rPr>
          <w:rFonts w:eastAsia="Aptos"/>
          <w:sz w:val="14"/>
        </w:rPr>
        <w:t xml:space="preserve"> group Labor for Democracy, </w:t>
      </w:r>
      <w:r w:rsidRPr="00D56328">
        <w:rPr>
          <w:rFonts w:eastAsia="Aptos"/>
          <w:u w:val="single"/>
        </w:rPr>
        <w:t>there have been limited efforts to contextualize the current attacks in light of the growth of a mass fascist movement</w:t>
      </w:r>
      <w:r w:rsidRPr="00D56328">
        <w:rPr>
          <w:rFonts w:eastAsia="Aptos"/>
          <w:sz w:val="14"/>
        </w:rPr>
        <w:t>. In that sense</w:t>
      </w:r>
      <w:r w:rsidRPr="00D56328">
        <w:rPr>
          <w:rFonts w:eastAsia="Aptos"/>
          <w:u w:val="single"/>
        </w:rPr>
        <w:t>, much of the current resistance work</w:t>
      </w:r>
      <w:r w:rsidRPr="00D56328">
        <w:rPr>
          <w:rFonts w:eastAsia="Aptos"/>
          <w:sz w:val="14"/>
        </w:rPr>
        <w:t xml:space="preserve">, as powerful and as essential as it is, </w:t>
      </w:r>
      <w:r w:rsidRPr="00D56328">
        <w:rPr>
          <w:rFonts w:eastAsia="Aptos"/>
          <w:u w:val="single"/>
        </w:rPr>
        <w:t>misses the point that these are not normal circumstances. These are not fights against the expected assaults by conservative, neoliberal forces</w:t>
      </w:r>
      <w:r w:rsidRPr="00D56328">
        <w:rPr>
          <w:rFonts w:eastAsia="Aptos"/>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18DED5B9" w14:textId="52CDC905" w:rsidR="00D56328" w:rsidRPr="00D56328" w:rsidRDefault="00D56328" w:rsidP="00D56328">
      <w:pPr>
        <w:pStyle w:val="ListParagraph"/>
        <w:keepNext/>
        <w:keepLines/>
        <w:numPr>
          <w:ilvl w:val="0"/>
          <w:numId w:val="20"/>
        </w:numPr>
        <w:spacing w:before="40" w:after="0" w:line="256" w:lineRule="auto"/>
        <w:outlineLvl w:val="3"/>
        <w:rPr>
          <w:rFonts w:eastAsia="DengXian Light" w:cs="Times New Roman"/>
          <w:b/>
          <w:iCs/>
          <w:sz w:val="26"/>
        </w:rPr>
      </w:pPr>
      <w:r w:rsidRPr="00D56328">
        <w:rPr>
          <w:rFonts w:eastAsia="DengXian Light" w:cs="Times New Roman"/>
          <w:b/>
          <w:iCs/>
          <w:sz w:val="26"/>
        </w:rPr>
        <w:t xml:space="preserve">Unions cause </w:t>
      </w:r>
      <w:r w:rsidRPr="00D56328">
        <w:rPr>
          <w:rFonts w:eastAsia="DengXian Light" w:cs="Times New Roman"/>
          <w:b/>
          <w:iCs/>
          <w:sz w:val="26"/>
          <w:u w:val="single"/>
        </w:rPr>
        <w:t>anti-democratic</w:t>
      </w:r>
      <w:r w:rsidRPr="00D56328">
        <w:rPr>
          <w:rFonts w:eastAsia="DengXian Light" w:cs="Times New Roman"/>
          <w:b/>
          <w:iCs/>
          <w:sz w:val="26"/>
        </w:rPr>
        <w:t xml:space="preserve"> participation. Their success requires </w:t>
      </w:r>
      <w:r w:rsidRPr="00D56328">
        <w:rPr>
          <w:rFonts w:eastAsia="DengXian Light" w:cs="Times New Roman"/>
          <w:b/>
          <w:iCs/>
          <w:sz w:val="26"/>
          <w:u w:val="single"/>
        </w:rPr>
        <w:t>oligarchy</w:t>
      </w:r>
      <w:r w:rsidRPr="00D56328">
        <w:rPr>
          <w:rFonts w:eastAsia="DengXian Light" w:cs="Times New Roman"/>
          <w:b/>
          <w:iCs/>
          <w:sz w:val="26"/>
        </w:rPr>
        <w:t>.</w:t>
      </w:r>
    </w:p>
    <w:p w14:paraId="37B9E942" w14:textId="77777777" w:rsidR="00D56328" w:rsidRPr="00D56328" w:rsidRDefault="00D56328" w:rsidP="00D56328">
      <w:pPr>
        <w:spacing w:line="256" w:lineRule="auto"/>
        <w:rPr>
          <w:rFonts w:eastAsia="Aptos"/>
        </w:rPr>
      </w:pPr>
      <w:r w:rsidRPr="00D56328">
        <w:rPr>
          <w:rFonts w:eastAsia="Aptos"/>
        </w:rPr>
        <w:t xml:space="preserve">Daniel </w:t>
      </w:r>
      <w:r w:rsidRPr="00D56328">
        <w:rPr>
          <w:rFonts w:eastAsia="Aptos"/>
          <w:b/>
          <w:bCs/>
          <w:sz w:val="26"/>
        </w:rPr>
        <w:t>DiSalvo 14</w:t>
      </w:r>
      <w:r w:rsidRPr="00D56328">
        <w:rPr>
          <w:rFonts w:eastAsia="Aptos"/>
        </w:rPr>
        <w:t>, Senior Fellow at the Manhattan Institute, "Are Unions Democratic? The Internal Politics of Labor Unions and Their Implications," Manhattan Institute, 9/10/2014, https://manhattan.institute/article/are-unions-democratic-the-internal-politics-of-labor-unions-and-their-implications</w:t>
      </w:r>
    </w:p>
    <w:p w14:paraId="723654A7" w14:textId="77777777" w:rsidR="00D56328" w:rsidRPr="00D56328" w:rsidRDefault="00D56328" w:rsidP="00D56328">
      <w:pPr>
        <w:spacing w:line="256" w:lineRule="auto"/>
        <w:rPr>
          <w:rFonts w:eastAsia="Aptos"/>
          <w:b/>
          <w:iCs/>
          <w:u w:val="single"/>
        </w:rPr>
      </w:pPr>
      <w:r w:rsidRPr="00D56328">
        <w:rPr>
          <w:rFonts w:eastAsia="Aptos"/>
          <w:sz w:val="14"/>
        </w:rPr>
        <w:t xml:space="preserve">Given the incentives to satisfy their members’ needs, one might ask why leaders do not do more to promote democratic processes in their unions. </w:t>
      </w:r>
      <w:r w:rsidRPr="00D56328">
        <w:rPr>
          <w:rFonts w:eastAsia="Aptos"/>
          <w:u w:val="single"/>
        </w:rPr>
        <w:t xml:space="preserve">The answer is that </w:t>
      </w:r>
      <w:r w:rsidRPr="00D56328">
        <w:rPr>
          <w:rFonts w:eastAsia="Aptos"/>
          <w:highlight w:val="green"/>
          <w:u w:val="single"/>
        </w:rPr>
        <w:t xml:space="preserve">incentives to </w:t>
      </w:r>
      <w:r w:rsidRPr="00D56328">
        <w:rPr>
          <w:rFonts w:eastAsia="Aptos"/>
          <w:u w:val="single"/>
        </w:rPr>
        <w:t xml:space="preserve">maintain </w:t>
      </w:r>
      <w:r w:rsidRPr="00D56328">
        <w:rPr>
          <w:rFonts w:eastAsia="Aptos"/>
          <w:highlight w:val="green"/>
          <w:u w:val="single"/>
        </w:rPr>
        <w:t xml:space="preserve">a strong union </w:t>
      </w:r>
      <w:r w:rsidRPr="00D56328">
        <w:rPr>
          <w:rFonts w:eastAsia="Aptos"/>
          <w:b/>
          <w:iCs/>
          <w:highlight w:val="green"/>
          <w:u w:val="single"/>
        </w:rPr>
        <w:t>do not</w:t>
      </w:r>
      <w:r w:rsidRPr="00D56328">
        <w:rPr>
          <w:rFonts w:eastAsia="Aptos"/>
          <w:u w:val="single"/>
        </w:rPr>
        <w:t xml:space="preserve"> necessarily </w:t>
      </w:r>
      <w:r w:rsidRPr="00D56328">
        <w:rPr>
          <w:rFonts w:eastAsia="Aptos"/>
          <w:b/>
          <w:iCs/>
          <w:highlight w:val="green"/>
          <w:u w:val="single"/>
        </w:rPr>
        <w:t xml:space="preserve">overlap with </w:t>
      </w:r>
      <w:r w:rsidRPr="00D56328">
        <w:rPr>
          <w:rFonts w:eastAsia="Aptos"/>
          <w:b/>
          <w:iCs/>
          <w:u w:val="single"/>
        </w:rPr>
        <w:t xml:space="preserve">incentives to promote </w:t>
      </w:r>
      <w:r w:rsidRPr="00D56328">
        <w:rPr>
          <w:rFonts w:eastAsia="Aptos"/>
          <w:b/>
          <w:iCs/>
          <w:highlight w:val="green"/>
          <w:u w:val="single"/>
        </w:rPr>
        <w:t>democracy</w:t>
      </w:r>
      <w:r w:rsidRPr="00D56328">
        <w:rPr>
          <w:rFonts w:eastAsia="Aptos"/>
          <w:b/>
          <w:iCs/>
          <w:u w:val="single"/>
        </w:rPr>
        <w:t>.</w:t>
      </w:r>
    </w:p>
    <w:p w14:paraId="295A760B" w14:textId="77777777" w:rsidR="00D56328" w:rsidRPr="00D56328" w:rsidRDefault="00D56328" w:rsidP="00D56328">
      <w:pPr>
        <w:spacing w:line="256" w:lineRule="auto"/>
        <w:rPr>
          <w:rFonts w:eastAsia="Aptos"/>
          <w:sz w:val="14"/>
        </w:rPr>
      </w:pPr>
      <w:r w:rsidRPr="00D56328">
        <w:rPr>
          <w:rFonts w:eastAsia="Aptos"/>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w:t>
      </w:r>
      <w:proofErr w:type="gramStart"/>
      <w:r w:rsidRPr="00D56328">
        <w:rPr>
          <w:rFonts w:eastAsia="Aptos"/>
          <w:sz w:val="14"/>
        </w:rPr>
        <w:t>.31</w:t>
      </w:r>
      <w:proofErr w:type="gramEnd"/>
      <w:r w:rsidRPr="00D56328">
        <w:rPr>
          <w:rFonts w:eastAsia="Aptos"/>
          <w:sz w:val="14"/>
        </w:rPr>
        <w:t xml:space="preserve"> This requires a leadership hierarchy and a loyal rank and file that follows instructions.</w:t>
      </w:r>
    </w:p>
    <w:p w14:paraId="0E6F42B7" w14:textId="77777777" w:rsidR="00D56328" w:rsidRPr="00D56328" w:rsidRDefault="00D56328" w:rsidP="00D56328">
      <w:pPr>
        <w:spacing w:line="256" w:lineRule="auto"/>
        <w:rPr>
          <w:rFonts w:eastAsia="Aptos"/>
          <w:sz w:val="14"/>
        </w:rPr>
      </w:pPr>
      <w:r w:rsidRPr="00D56328">
        <w:rPr>
          <w:rFonts w:eastAsia="Aptos"/>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64BFF5F0" w14:textId="77777777" w:rsidR="00E05903" w:rsidRDefault="00D56328" w:rsidP="00D56328">
      <w:pPr>
        <w:spacing w:line="256" w:lineRule="auto"/>
        <w:rPr>
          <w:rFonts w:eastAsia="Aptos"/>
          <w:sz w:val="14"/>
        </w:rPr>
      </w:pPr>
      <w:r w:rsidRPr="00D56328">
        <w:rPr>
          <w:rFonts w:eastAsia="Aptos"/>
          <w:sz w:val="14"/>
        </w:rPr>
        <w:t xml:space="preserve">As time passes, </w:t>
      </w:r>
      <w:r w:rsidRPr="00D56328">
        <w:rPr>
          <w:rFonts w:eastAsia="Aptos"/>
          <w:u w:val="single"/>
        </w:rPr>
        <w:t>maintaining the union puts the priorities of a commander ahead of those of a debate facilitator.</w:t>
      </w:r>
      <w:r w:rsidRPr="00D56328">
        <w:rPr>
          <w:rFonts w:eastAsia="Aptos"/>
          <w:sz w:val="14"/>
        </w:rPr>
        <w:t xml:space="preserve"> Scholars who have studied unions have found that </w:t>
      </w:r>
      <w:r w:rsidRPr="00D56328">
        <w:rPr>
          <w:rFonts w:eastAsia="Aptos"/>
          <w:u w:val="single"/>
        </w:rPr>
        <w:t>unions tend to obey sociologist Robert Michels’s “</w:t>
      </w:r>
      <w:r w:rsidRPr="00D56328">
        <w:rPr>
          <w:rFonts w:eastAsia="Aptos"/>
          <w:b/>
          <w:iCs/>
          <w:u w:val="single"/>
        </w:rPr>
        <w:t>iron law of oligarchy</w:t>
      </w:r>
      <w:r w:rsidRPr="00D56328">
        <w:rPr>
          <w:rFonts w:eastAsia="Aptos"/>
          <w:u w:val="single"/>
        </w:rPr>
        <w:t>.”</w:t>
      </w:r>
      <w:r w:rsidRPr="00D56328">
        <w:rPr>
          <w:rFonts w:eastAsia="Aptos"/>
          <w:sz w:val="14"/>
        </w:rPr>
        <w:t xml:space="preserve">32 According to Michels, </w:t>
      </w:r>
      <w:r w:rsidRPr="00D56328">
        <w:rPr>
          <w:rFonts w:eastAsia="Aptos"/>
          <w:highlight w:val="green"/>
          <w:u w:val="single"/>
        </w:rPr>
        <w:t>as democratic organizations are</w:t>
      </w:r>
      <w:r w:rsidRPr="00D56328">
        <w:rPr>
          <w:rFonts w:eastAsia="Aptos"/>
          <w:u w:val="single"/>
        </w:rPr>
        <w:t xml:space="preserve"> established and </w:t>
      </w:r>
      <w:r w:rsidRPr="00D56328">
        <w:rPr>
          <w:rFonts w:eastAsia="Aptos"/>
          <w:highlight w:val="green"/>
          <w:u w:val="single"/>
        </w:rPr>
        <w:t xml:space="preserve">formalized, power becomes </w:t>
      </w:r>
      <w:r w:rsidRPr="00D56328">
        <w:rPr>
          <w:rFonts w:eastAsia="Aptos"/>
          <w:b/>
          <w:iCs/>
          <w:u w:val="single"/>
        </w:rPr>
        <w:t xml:space="preserve">increasingly </w:t>
      </w:r>
      <w:r w:rsidRPr="00D56328">
        <w:rPr>
          <w:rFonts w:eastAsia="Aptos"/>
          <w:b/>
          <w:iCs/>
          <w:highlight w:val="green"/>
          <w:u w:val="single"/>
        </w:rPr>
        <w:t xml:space="preserve">concentrated </w:t>
      </w:r>
      <w:r w:rsidRPr="00D56328">
        <w:rPr>
          <w:rFonts w:eastAsia="Aptos"/>
          <w:b/>
          <w:iCs/>
          <w:u w:val="single"/>
        </w:rPr>
        <w:t>in a few sets of hands</w:t>
      </w:r>
      <w:r w:rsidRPr="00D56328">
        <w:rPr>
          <w:rFonts w:eastAsia="Aptos"/>
          <w:u w:val="single"/>
        </w:rPr>
        <w:t xml:space="preserve"> in order to maintain a successful organization.</w:t>
      </w:r>
      <w:r w:rsidRPr="00D56328">
        <w:rPr>
          <w:rFonts w:eastAsia="Aptos"/>
          <w:sz w:val="14"/>
        </w:rPr>
        <w:t xml:space="preserve"> No matter how popular their origins, public-sector </w:t>
      </w:r>
      <w:r w:rsidRPr="00D56328">
        <w:rPr>
          <w:rFonts w:eastAsia="Aptos"/>
          <w:highlight w:val="green"/>
          <w:u w:val="single"/>
        </w:rPr>
        <w:t xml:space="preserve">unions </w:t>
      </w:r>
      <w:r w:rsidRPr="00D56328">
        <w:rPr>
          <w:rFonts w:eastAsia="Aptos"/>
          <w:u w:val="single"/>
        </w:rPr>
        <w:t xml:space="preserve">soon </w:t>
      </w:r>
      <w:r w:rsidRPr="00D56328">
        <w:rPr>
          <w:rFonts w:eastAsia="Aptos"/>
          <w:highlight w:val="green"/>
          <w:u w:val="single"/>
        </w:rPr>
        <w:t xml:space="preserve">become </w:t>
      </w:r>
      <w:r w:rsidRPr="00D56328">
        <w:rPr>
          <w:rFonts w:eastAsia="Aptos"/>
          <w:b/>
          <w:iCs/>
          <w:highlight w:val="green"/>
          <w:u w:val="single"/>
        </w:rPr>
        <w:t xml:space="preserve">oligarchies with </w:t>
      </w:r>
      <w:r w:rsidRPr="00D56328">
        <w:rPr>
          <w:rFonts w:eastAsia="Aptos"/>
          <w:b/>
          <w:iCs/>
          <w:u w:val="single"/>
        </w:rPr>
        <w:t xml:space="preserve">a </w:t>
      </w:r>
      <w:r w:rsidRPr="00D56328">
        <w:rPr>
          <w:rFonts w:eastAsia="Aptos"/>
          <w:b/>
          <w:iCs/>
          <w:highlight w:val="green"/>
          <w:u w:val="single"/>
        </w:rPr>
        <w:t>democratic veneer</w:t>
      </w:r>
      <w:r w:rsidRPr="00D56328">
        <w:rPr>
          <w:rFonts w:eastAsia="Aptos"/>
          <w:sz w:val="14"/>
        </w:rPr>
        <w:t>.</w:t>
      </w:r>
    </w:p>
    <w:p w14:paraId="5AC0ED2F" w14:textId="77777777" w:rsidR="00E05903" w:rsidRDefault="00E05903" w:rsidP="00D56328">
      <w:pPr>
        <w:spacing w:line="256" w:lineRule="auto"/>
        <w:rPr>
          <w:rFonts w:eastAsia="Aptos"/>
          <w:sz w:val="14"/>
        </w:rPr>
      </w:pPr>
    </w:p>
    <w:p w14:paraId="6BCB481D" w14:textId="77777777" w:rsidR="00E05903" w:rsidRDefault="00E05903" w:rsidP="00D56328">
      <w:pPr>
        <w:spacing w:line="256" w:lineRule="auto"/>
        <w:rPr>
          <w:rFonts w:eastAsia="Aptos"/>
          <w:sz w:val="14"/>
        </w:rPr>
      </w:pPr>
    </w:p>
    <w:p w14:paraId="5D5F1B3B" w14:textId="36581285" w:rsidR="00D56328" w:rsidRPr="00D56328" w:rsidRDefault="00D56328" w:rsidP="00D56328">
      <w:pPr>
        <w:spacing w:line="256" w:lineRule="auto"/>
        <w:rPr>
          <w:rFonts w:eastAsia="Aptos"/>
          <w:sz w:val="14"/>
        </w:rPr>
      </w:pPr>
      <w:r w:rsidRPr="00D56328">
        <w:rPr>
          <w:rFonts w:eastAsia="Aptos"/>
          <w:sz w:val="14"/>
        </w:rPr>
        <w:t xml:space="preserve"> Hierarchy largely wins out over deliberation.</w:t>
      </w:r>
    </w:p>
    <w:p w14:paraId="24A47B7B" w14:textId="77777777" w:rsidR="00D56328" w:rsidRPr="00D56328" w:rsidRDefault="00D56328" w:rsidP="00D56328">
      <w:pPr>
        <w:spacing w:line="256" w:lineRule="auto"/>
        <w:rPr>
          <w:rFonts w:eastAsia="Aptos"/>
          <w:sz w:val="14"/>
        </w:rPr>
      </w:pPr>
      <w:r w:rsidRPr="00D56328">
        <w:rPr>
          <w:rFonts w:eastAsia="Aptos"/>
          <w:u w:val="single"/>
        </w:rPr>
        <w:t xml:space="preserve">The wide </w:t>
      </w:r>
      <w:r w:rsidRPr="00D56328">
        <w:rPr>
          <w:rFonts w:eastAsia="Aptos"/>
          <w:highlight w:val="green"/>
          <w:u w:val="single"/>
        </w:rPr>
        <w:t xml:space="preserve">compensation gap between members and </w:t>
      </w:r>
      <w:r w:rsidRPr="00D56328">
        <w:rPr>
          <w:rFonts w:eastAsia="Aptos"/>
          <w:u w:val="single"/>
        </w:rPr>
        <w:t xml:space="preserve">union </w:t>
      </w:r>
      <w:r w:rsidRPr="00D56328">
        <w:rPr>
          <w:rFonts w:eastAsia="Aptos"/>
          <w:highlight w:val="green"/>
          <w:u w:val="single"/>
        </w:rPr>
        <w:t xml:space="preserve">officials is suggestive </w:t>
      </w:r>
      <w:r w:rsidRPr="00D56328">
        <w:rPr>
          <w:rFonts w:eastAsia="Aptos"/>
          <w:u w:val="single"/>
        </w:rPr>
        <w:t>of such oligarchic tendencies.</w:t>
      </w:r>
      <w:r w:rsidRPr="00D56328">
        <w:rPr>
          <w:rFonts w:eastAsia="Aptos"/>
          <w:sz w:val="14"/>
        </w:rPr>
        <w:t xml:space="preserve"> In 2012, for instance, </w:t>
      </w:r>
      <w:r w:rsidRPr="00D56328">
        <w:rPr>
          <w:rFonts w:eastAsia="Aptos"/>
          <w:u w:val="single"/>
        </w:rPr>
        <w:t xml:space="preserve">the average nationwide salary for teachers was </w:t>
      </w:r>
      <w:r w:rsidRPr="00D56328">
        <w:rPr>
          <w:rFonts w:eastAsia="Aptos"/>
          <w:b/>
          <w:iCs/>
          <w:u w:val="single"/>
        </w:rPr>
        <w:t>$44,000</w:t>
      </w:r>
      <w:r w:rsidRPr="00D56328">
        <w:rPr>
          <w:rFonts w:eastAsia="Aptos"/>
          <w:u w:val="single"/>
        </w:rPr>
        <w:t xml:space="preserve"> a year.</w:t>
      </w:r>
      <w:r w:rsidRPr="00D56328">
        <w:rPr>
          <w:rFonts w:eastAsia="Aptos"/>
          <w:sz w:val="14"/>
        </w:rPr>
        <w:t xml:space="preserve"> </w:t>
      </w:r>
      <w:r w:rsidRPr="00D56328">
        <w:rPr>
          <w:rFonts w:eastAsia="Aptos"/>
          <w:u w:val="single"/>
        </w:rPr>
        <w:t xml:space="preserve">By contrast, nearly 600 staffers at the National Education Association (NEA) and the American Federation of Teachers (AFT) make six-figure salaries.33 </w:t>
      </w:r>
      <w:r w:rsidRPr="00D56328">
        <w:rPr>
          <w:rFonts w:eastAsia="Aptos"/>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5521D761" w14:textId="77777777" w:rsidR="00D56328" w:rsidRPr="00D56328" w:rsidRDefault="00D56328" w:rsidP="00D56328">
      <w:pPr>
        <w:spacing w:line="256" w:lineRule="auto"/>
        <w:rPr>
          <w:rFonts w:eastAsia="Aptos"/>
          <w:sz w:val="14"/>
        </w:rPr>
      </w:pPr>
      <w:r w:rsidRPr="00D56328">
        <w:rPr>
          <w:rFonts w:eastAsia="Aptos"/>
          <w:sz w:val="14"/>
        </w:rPr>
        <w:t xml:space="preserve">Of course, the skills required at the top of these national </w:t>
      </w:r>
      <w:proofErr w:type="gramStart"/>
      <w:r w:rsidRPr="00D56328">
        <w:rPr>
          <w:rFonts w:eastAsia="Aptos"/>
          <w:sz w:val="14"/>
        </w:rPr>
        <w:t>organizations—</w:t>
      </w:r>
      <w:proofErr w:type="gramEnd"/>
      <w:r w:rsidRPr="00D56328">
        <w:rPr>
          <w:rFonts w:eastAsia="Aptos"/>
          <w:sz w:val="14"/>
        </w:rPr>
        <w:t>management ability, technical knowledge of collective bargaining, and the running of political campaigns—come at a premium.</w:t>
      </w:r>
    </w:p>
    <w:p w14:paraId="0E5078D6" w14:textId="77777777" w:rsidR="00D56328" w:rsidRPr="00D56328" w:rsidRDefault="00D56328" w:rsidP="00D56328">
      <w:pPr>
        <w:spacing w:line="256" w:lineRule="auto"/>
        <w:rPr>
          <w:rFonts w:eastAsia="Aptos"/>
          <w:sz w:val="14"/>
        </w:rPr>
      </w:pPr>
      <w:r w:rsidRPr="00D56328">
        <w:rPr>
          <w:rFonts w:eastAsia="Aptos"/>
          <w:sz w:val="14"/>
        </w:rPr>
        <w:t>Still,</w:t>
      </w:r>
      <w:r w:rsidRPr="00D56328">
        <w:rPr>
          <w:rFonts w:eastAsia="Aptos"/>
          <w:u w:val="single"/>
        </w:rPr>
        <w:t xml:space="preserve"> in tilting so hard toward the hierarchy aspect of leadership and away from the deliberative aspect, unions </w:t>
      </w:r>
      <w:r w:rsidRPr="00D56328">
        <w:rPr>
          <w:rFonts w:eastAsia="Aptos"/>
          <w:b/>
          <w:iCs/>
          <w:u w:val="single"/>
        </w:rPr>
        <w:t>undermine their claims to be democratically run</w:t>
      </w:r>
      <w:r w:rsidRPr="00D56328">
        <w:rPr>
          <w:rFonts w:eastAsia="Aptos"/>
          <w:u w:val="single"/>
        </w:rPr>
        <w:t>.</w:t>
      </w:r>
      <w:r w:rsidRPr="00D56328">
        <w:rPr>
          <w:rFonts w:eastAsia="Aptos"/>
          <w:sz w:val="14"/>
        </w:rPr>
        <w:t xml:space="preserve"> It is even common for</w:t>
      </w:r>
      <w:r w:rsidRPr="00D56328">
        <w:rPr>
          <w:rFonts w:eastAsia="Aptos"/>
          <w:u w:val="single"/>
        </w:rPr>
        <w:t xml:space="preserve"> </w:t>
      </w:r>
      <w:r w:rsidRPr="00D56328">
        <w:rPr>
          <w:rFonts w:eastAsia="Aptos"/>
          <w:highlight w:val="green"/>
          <w:u w:val="single"/>
        </w:rPr>
        <w:t>leaders</w:t>
      </w:r>
      <w:r w:rsidRPr="00D56328">
        <w:rPr>
          <w:rFonts w:eastAsia="Aptos"/>
          <w:u w:val="single"/>
        </w:rPr>
        <w:t xml:space="preserve"> of these organizations to “</w:t>
      </w:r>
      <w:r w:rsidRPr="00D56328">
        <w:rPr>
          <w:rFonts w:eastAsia="Aptos"/>
          <w:highlight w:val="green"/>
          <w:u w:val="single"/>
        </w:rPr>
        <w:t xml:space="preserve">anoint” chosen successors: </w:t>
      </w:r>
      <w:r w:rsidRPr="00D56328">
        <w:rPr>
          <w:rFonts w:eastAsia="Aptos"/>
          <w:u w:val="single"/>
        </w:rPr>
        <w:t>the presidency of the UFT</w:t>
      </w:r>
      <w:r w:rsidRPr="00D56328">
        <w:rPr>
          <w:rFonts w:eastAsia="Aptos"/>
          <w:sz w:val="14"/>
        </w:rPr>
        <w:t xml:space="preserve">, based in New York City and considered one of the top teachers’ union jobs in the country, </w:t>
      </w:r>
      <w:r w:rsidRPr="00D56328">
        <w:rPr>
          <w:rFonts w:eastAsia="Aptos"/>
          <w:u w:val="single"/>
        </w:rPr>
        <w:t>is but one prominent example</w:t>
      </w:r>
      <w:r w:rsidRPr="00D56328">
        <w:rPr>
          <w:rFonts w:eastAsia="Aptos"/>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D56328">
        <w:rPr>
          <w:rFonts w:eastAsia="Aptos"/>
          <w:u w:val="single"/>
        </w:rPr>
        <w:t xml:space="preserve">Such </w:t>
      </w:r>
      <w:r w:rsidRPr="00D56328">
        <w:rPr>
          <w:rFonts w:eastAsia="Aptos"/>
          <w:highlight w:val="green"/>
          <w:u w:val="single"/>
        </w:rPr>
        <w:t>smooth successions have more in common with</w:t>
      </w:r>
      <w:r w:rsidRPr="00D56328">
        <w:rPr>
          <w:rFonts w:eastAsia="Aptos"/>
          <w:sz w:val="14"/>
        </w:rPr>
        <w:t xml:space="preserve"> the practices of </w:t>
      </w:r>
      <w:r w:rsidRPr="00D56328">
        <w:rPr>
          <w:rFonts w:eastAsia="Aptos"/>
          <w:highlight w:val="green"/>
          <w:u w:val="single"/>
        </w:rPr>
        <w:t xml:space="preserve">businesses </w:t>
      </w:r>
      <w:r w:rsidRPr="00D56328">
        <w:rPr>
          <w:rFonts w:eastAsia="Aptos"/>
          <w:u w:val="single"/>
        </w:rPr>
        <w:t xml:space="preserve">that hire their CEOs internally </w:t>
      </w:r>
      <w:r w:rsidRPr="00D56328">
        <w:rPr>
          <w:rFonts w:eastAsia="Aptos"/>
          <w:highlight w:val="green"/>
          <w:u w:val="single"/>
        </w:rPr>
        <w:t>than</w:t>
      </w:r>
      <w:r w:rsidRPr="00D56328">
        <w:rPr>
          <w:rFonts w:eastAsia="Aptos"/>
          <w:sz w:val="14"/>
        </w:rPr>
        <w:t xml:space="preserve"> they do </w:t>
      </w:r>
      <w:r w:rsidRPr="00D56328">
        <w:rPr>
          <w:rFonts w:eastAsia="Aptos"/>
          <w:highlight w:val="green"/>
          <w:u w:val="single"/>
        </w:rPr>
        <w:t>with</w:t>
      </w:r>
      <w:r w:rsidRPr="00D56328">
        <w:rPr>
          <w:rFonts w:eastAsia="Aptos"/>
          <w:u w:val="single"/>
        </w:rPr>
        <w:t xml:space="preserve"> the deliberative rough-and-tumble of </w:t>
      </w:r>
      <w:r w:rsidRPr="00D56328">
        <w:rPr>
          <w:rFonts w:eastAsia="Aptos"/>
          <w:highlight w:val="green"/>
          <w:u w:val="single"/>
        </w:rPr>
        <w:t>democratic elections</w:t>
      </w:r>
      <w:r w:rsidRPr="00D56328">
        <w:rPr>
          <w:rFonts w:eastAsia="Aptos"/>
          <w:sz w:val="14"/>
        </w:rPr>
        <w:t xml:space="preserve">. </w:t>
      </w:r>
      <w:r w:rsidRPr="00D56328">
        <w:rPr>
          <w:rFonts w:eastAsia="Aptos"/>
          <w:u w:val="single"/>
        </w:rPr>
        <w:t xml:space="preserve">Thanks to </w:t>
      </w:r>
      <w:r w:rsidRPr="00D56328">
        <w:rPr>
          <w:rFonts w:eastAsia="Aptos"/>
          <w:b/>
          <w:iCs/>
          <w:u w:val="single"/>
        </w:rPr>
        <w:t xml:space="preserve">such </w:t>
      </w:r>
      <w:r w:rsidRPr="00D56328">
        <w:rPr>
          <w:rFonts w:eastAsia="Aptos"/>
          <w:b/>
          <w:iCs/>
          <w:highlight w:val="green"/>
          <w:u w:val="single"/>
        </w:rPr>
        <w:t>oligarchic habits</w:t>
      </w:r>
      <w:r w:rsidRPr="00D56328">
        <w:rPr>
          <w:rFonts w:eastAsia="Aptos"/>
          <w:u w:val="single"/>
        </w:rPr>
        <w:t xml:space="preserve"> and the electoral predictability that stems from low turnout, some </w:t>
      </w:r>
      <w:r w:rsidRPr="00D56328">
        <w:rPr>
          <w:rFonts w:eastAsia="Aptos"/>
          <w:b/>
          <w:iCs/>
          <w:u w:val="single"/>
        </w:rPr>
        <w:t>union leaders are well insulated from challenges at the ballot box.</w:t>
      </w:r>
      <w:r w:rsidRPr="00D56328">
        <w:rPr>
          <w:rFonts w:eastAsia="Aptos"/>
          <w:sz w:val="14"/>
        </w:rPr>
        <w:t xml:space="preserve"> This, as previously mentioned</w:t>
      </w:r>
      <w:r w:rsidRPr="00D56328">
        <w:rPr>
          <w:rFonts w:eastAsia="Aptos"/>
          <w:b/>
          <w:iCs/>
          <w:u w:val="single"/>
        </w:rPr>
        <w:t xml:space="preserve">, </w:t>
      </w:r>
      <w:r w:rsidRPr="00D56328">
        <w:rPr>
          <w:rFonts w:eastAsia="Aptos"/>
          <w:b/>
          <w:iCs/>
          <w:highlight w:val="green"/>
          <w:u w:val="single"/>
        </w:rPr>
        <w:t>increases the risk of corruption</w:t>
      </w:r>
      <w:r w:rsidRPr="00D56328">
        <w:rPr>
          <w:rFonts w:eastAsia="Aptos"/>
          <w:u w:val="single"/>
        </w:rPr>
        <w:t>.</w:t>
      </w:r>
      <w:r w:rsidRPr="00D56328">
        <w:rPr>
          <w:rFonts w:eastAsia="Aptos"/>
          <w:sz w:val="14"/>
        </w:rPr>
        <w:t xml:space="preserve"> For example, in the 1990s, Charles </w:t>
      </w:r>
      <w:r w:rsidRPr="00D56328">
        <w:rPr>
          <w:rFonts w:eastAsia="Aptos"/>
          <w:u w:val="single"/>
        </w:rPr>
        <w:t>Hughes, president of Local 372</w:t>
      </w:r>
      <w:r w:rsidRPr="00D56328">
        <w:rPr>
          <w:rFonts w:eastAsia="Aptos"/>
          <w:sz w:val="14"/>
        </w:rPr>
        <w:t xml:space="preserve"> of AFSCME District Council 37 in New York City, which represents school lunchroom workers, crossing guards, and family paraprofessionals, </w:t>
      </w:r>
      <w:r w:rsidRPr="00D56328">
        <w:rPr>
          <w:rFonts w:eastAsia="Aptos"/>
          <w:u w:val="single"/>
        </w:rPr>
        <w:t>appropriated some $2 million in union funds for his own expenses, including a cocaine habit</w:t>
      </w:r>
      <w:r w:rsidRPr="00D56328">
        <w:rPr>
          <w:rFonts w:eastAsia="Aptos"/>
          <w:sz w:val="14"/>
        </w:rPr>
        <w:t xml:space="preserve">. </w:t>
      </w:r>
      <w:r w:rsidRPr="00D56328">
        <w:rPr>
          <w:rFonts w:eastAsia="Aptos"/>
          <w:u w:val="single"/>
        </w:rPr>
        <w:t>Hughes received some $700,000 in “overtime” pay in 1997 alone</w:t>
      </w:r>
      <w:r w:rsidRPr="00D56328">
        <w:rPr>
          <w:rFonts w:eastAsia="Aptos"/>
          <w:sz w:val="14"/>
        </w:rPr>
        <w:t xml:space="preserve">. </w:t>
      </w:r>
      <w:r w:rsidRPr="00D56328">
        <w:rPr>
          <w:rFonts w:eastAsia="Aptos"/>
          <w:u w:val="single"/>
        </w:rPr>
        <w:t>Hughes’s son and son-in-law also spent some $670,000 of union funds on Super Bowl tickets and strip clubs</w:t>
      </w:r>
      <w:r w:rsidRPr="00D56328">
        <w:rPr>
          <w:rFonts w:eastAsia="Aptos"/>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40385FFE" w14:textId="77777777" w:rsidR="00D56328" w:rsidRPr="00D56328" w:rsidRDefault="00D56328" w:rsidP="00D56328">
      <w:pPr>
        <w:spacing w:line="256" w:lineRule="auto"/>
        <w:rPr>
          <w:rFonts w:eastAsia="Aptos"/>
          <w:sz w:val="14"/>
        </w:rPr>
      </w:pPr>
      <w:r w:rsidRPr="00D56328">
        <w:rPr>
          <w:rFonts w:eastAsia="Aptos"/>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D56328">
        <w:rPr>
          <w:rFonts w:eastAsia="Aptos"/>
          <w:highlight w:val="green"/>
          <w:u w:val="single"/>
        </w:rPr>
        <w:t>union leaders</w:t>
      </w:r>
      <w:r w:rsidRPr="00D56328">
        <w:rPr>
          <w:rFonts w:eastAsia="Aptos"/>
          <w:u w:val="single"/>
        </w:rPr>
        <w:t xml:space="preserve"> often adequately </w:t>
      </w:r>
      <w:r w:rsidRPr="00D56328">
        <w:rPr>
          <w:rFonts w:eastAsia="Aptos"/>
          <w:highlight w:val="green"/>
          <w:u w:val="single"/>
        </w:rPr>
        <w:t>reflect</w:t>
      </w:r>
      <w:r w:rsidRPr="00D56328">
        <w:rPr>
          <w:rFonts w:eastAsia="Aptos"/>
          <w:u w:val="single"/>
        </w:rPr>
        <w:t xml:space="preserve"> the </w:t>
      </w:r>
      <w:r w:rsidRPr="00D56328">
        <w:rPr>
          <w:rFonts w:eastAsia="Aptos"/>
          <w:highlight w:val="green"/>
          <w:u w:val="single"/>
        </w:rPr>
        <w:t>general preferences</w:t>
      </w:r>
      <w:r w:rsidRPr="00D56328">
        <w:rPr>
          <w:rFonts w:eastAsia="Aptos"/>
          <w:u w:val="single"/>
        </w:rPr>
        <w:t xml:space="preserve"> and views of their members, despite the fact that their actions take place </w:t>
      </w:r>
      <w:r w:rsidRPr="00D56328">
        <w:rPr>
          <w:rFonts w:eastAsia="Aptos"/>
          <w:highlight w:val="green"/>
          <w:u w:val="single"/>
        </w:rPr>
        <w:t xml:space="preserve">without </w:t>
      </w:r>
      <w:r w:rsidRPr="00D56328">
        <w:rPr>
          <w:rFonts w:eastAsia="Aptos"/>
          <w:u w:val="single"/>
        </w:rPr>
        <w:t xml:space="preserve">many of the </w:t>
      </w:r>
      <w:r w:rsidRPr="00D56328">
        <w:rPr>
          <w:rFonts w:eastAsia="Aptos"/>
          <w:highlight w:val="green"/>
          <w:u w:val="single"/>
        </w:rPr>
        <w:t>checks and balances essential to the l</w:t>
      </w:r>
      <w:r w:rsidRPr="00D56328">
        <w:rPr>
          <w:rFonts w:eastAsia="Aptos"/>
          <w:u w:val="single"/>
        </w:rPr>
        <w:t xml:space="preserve">egitimacy of </w:t>
      </w:r>
      <w:r w:rsidRPr="00D56328">
        <w:rPr>
          <w:rFonts w:eastAsia="Aptos"/>
          <w:highlight w:val="green"/>
          <w:u w:val="single"/>
        </w:rPr>
        <w:t>democratic institutions</w:t>
      </w:r>
      <w:r w:rsidRPr="00D56328">
        <w:rPr>
          <w:rFonts w:eastAsia="Aptos"/>
          <w:sz w:val="14"/>
          <w:highlight w:val="green"/>
        </w:rPr>
        <w:t xml:space="preserve">. </w:t>
      </w:r>
      <w:r w:rsidRPr="00D56328">
        <w:rPr>
          <w:rFonts w:eastAsia="Aptos"/>
          <w:sz w:val="14"/>
        </w:rPr>
        <w:t>As discussed, checks and balances are especially vital for public sector unions because of their significant influence on government policy, which affects all citizens.</w:t>
      </w:r>
    </w:p>
    <w:p w14:paraId="4DC75A3B" w14:textId="77777777" w:rsidR="00D56328" w:rsidRPr="00D56328" w:rsidRDefault="00D56328" w:rsidP="00D56328">
      <w:pPr>
        <w:spacing w:line="256" w:lineRule="auto"/>
        <w:rPr>
          <w:rFonts w:eastAsia="Aptos"/>
          <w:sz w:val="14"/>
        </w:rPr>
      </w:pPr>
      <w:r w:rsidRPr="00D56328">
        <w:rPr>
          <w:rFonts w:eastAsia="Aptos"/>
          <w:sz w:val="14"/>
        </w:rPr>
        <w:t xml:space="preserve">It is important to recognize that </w:t>
      </w:r>
      <w:r w:rsidRPr="00D56328">
        <w:rPr>
          <w:rFonts w:eastAsia="Aptos"/>
          <w:highlight w:val="green"/>
          <w:u w:val="single"/>
        </w:rPr>
        <w:t xml:space="preserve">being responsive to political winds is not the same </w:t>
      </w:r>
      <w:r w:rsidRPr="00D56328">
        <w:rPr>
          <w:rFonts w:eastAsia="Aptos"/>
          <w:u w:val="single"/>
        </w:rPr>
        <w:t xml:space="preserve">thing as being </w:t>
      </w:r>
      <w:r w:rsidRPr="00D56328">
        <w:rPr>
          <w:rFonts w:eastAsia="Aptos"/>
          <w:highlight w:val="green"/>
          <w:u w:val="single"/>
        </w:rPr>
        <w:t>democratic</w:t>
      </w:r>
      <w:r w:rsidRPr="00D56328">
        <w:rPr>
          <w:rFonts w:eastAsia="Aptos"/>
          <w:u w:val="single"/>
        </w:rPr>
        <w:t xml:space="preserve"> </w:t>
      </w:r>
      <w:r w:rsidRPr="00D56328">
        <w:rPr>
          <w:rFonts w:eastAsia="Aptos"/>
          <w:sz w:val="14"/>
        </w:rPr>
        <w:t>in a formal, or legal, sense. Most leaders manage to stay on the good side of their members; but disconnects, large and small, between member preferences and their leadership persist nevertheless. For instance</w:t>
      </w:r>
      <w:r w:rsidRPr="00D56328">
        <w:rPr>
          <w:rFonts w:eastAsia="Aptos"/>
          <w:u w:val="single"/>
        </w:rPr>
        <w:t xml:space="preserve">, </w:t>
      </w:r>
      <w:r w:rsidRPr="00D56328">
        <w:rPr>
          <w:rFonts w:eastAsia="Aptos"/>
          <w:highlight w:val="green"/>
          <w:u w:val="single"/>
        </w:rPr>
        <w:t xml:space="preserve">only </w:t>
      </w:r>
      <w:r w:rsidRPr="00D56328">
        <w:rPr>
          <w:rFonts w:eastAsia="Aptos"/>
          <w:b/>
          <w:iCs/>
          <w:highlight w:val="green"/>
          <w:u w:val="single"/>
        </w:rPr>
        <w:t>23 percent</w:t>
      </w:r>
      <w:r w:rsidRPr="00D56328">
        <w:rPr>
          <w:rFonts w:eastAsia="Aptos"/>
          <w:highlight w:val="green"/>
          <w:u w:val="single"/>
        </w:rPr>
        <w:t xml:space="preserve"> of union members</w:t>
      </w:r>
      <w:r w:rsidRPr="00D56328">
        <w:rPr>
          <w:rFonts w:eastAsia="Aptos"/>
          <w:u w:val="single"/>
        </w:rPr>
        <w:t xml:space="preserve"> in one survey </w:t>
      </w:r>
      <w:r w:rsidRPr="00D56328">
        <w:rPr>
          <w:rFonts w:eastAsia="Aptos"/>
          <w:b/>
          <w:iCs/>
          <w:highlight w:val="green"/>
          <w:u w:val="single"/>
        </w:rPr>
        <w:t>ranked</w:t>
      </w:r>
      <w:r w:rsidRPr="00D56328">
        <w:rPr>
          <w:rFonts w:eastAsia="Aptos"/>
          <w:highlight w:val="green"/>
          <w:u w:val="single"/>
        </w:rPr>
        <w:t xml:space="preserve"> engaging in </w:t>
      </w:r>
      <w:r w:rsidRPr="00D56328">
        <w:rPr>
          <w:rFonts w:eastAsia="Aptos"/>
          <w:b/>
          <w:iCs/>
          <w:highlight w:val="green"/>
          <w:u w:val="single"/>
        </w:rPr>
        <w:t>political activities as</w:t>
      </w:r>
      <w:r w:rsidRPr="00D56328">
        <w:rPr>
          <w:rFonts w:eastAsia="Aptos"/>
          <w:highlight w:val="green"/>
          <w:u w:val="single"/>
        </w:rPr>
        <w:t xml:space="preserve"> one of the </w:t>
      </w:r>
      <w:r w:rsidRPr="00D56328">
        <w:rPr>
          <w:rFonts w:eastAsia="Aptos"/>
          <w:u w:val="single"/>
        </w:rPr>
        <w:t xml:space="preserve">top three </w:t>
      </w:r>
      <w:r w:rsidRPr="00D56328">
        <w:rPr>
          <w:rFonts w:eastAsia="Aptos"/>
          <w:b/>
          <w:iCs/>
          <w:highlight w:val="green"/>
          <w:u w:val="single"/>
        </w:rPr>
        <w:t xml:space="preserve">responsibilities </w:t>
      </w:r>
      <w:r w:rsidRPr="00D56328">
        <w:rPr>
          <w:rFonts w:eastAsia="Aptos"/>
          <w:b/>
          <w:iCs/>
          <w:u w:val="single"/>
        </w:rPr>
        <w:t>of a labor union</w:t>
      </w:r>
      <w:r w:rsidRPr="00D56328">
        <w:rPr>
          <w:rFonts w:eastAsia="Aptos"/>
          <w:sz w:val="14"/>
        </w:rPr>
        <w:t xml:space="preserve">. </w:t>
      </w:r>
      <w:r w:rsidRPr="00D56328">
        <w:rPr>
          <w:rFonts w:eastAsia="Aptos"/>
          <w:u w:val="single"/>
        </w:rPr>
        <w:t xml:space="preserve">Bargaining for </w:t>
      </w:r>
      <w:r w:rsidRPr="00D56328">
        <w:rPr>
          <w:rFonts w:eastAsia="Aptos"/>
          <w:b/>
          <w:iCs/>
          <w:u w:val="single"/>
        </w:rPr>
        <w:t>better wages</w:t>
      </w:r>
      <w:r w:rsidRPr="00D56328">
        <w:rPr>
          <w:rFonts w:eastAsia="Aptos"/>
          <w:u w:val="single"/>
        </w:rPr>
        <w:t xml:space="preserve"> and working</w:t>
      </w:r>
      <w:r w:rsidRPr="00D56328">
        <w:rPr>
          <w:rFonts w:eastAsia="Aptos"/>
          <w:sz w:val="14"/>
        </w:rPr>
        <w:t xml:space="preserve"> </w:t>
      </w:r>
      <w:r w:rsidRPr="00D56328">
        <w:rPr>
          <w:rFonts w:eastAsia="Aptos"/>
          <w:u w:val="single"/>
        </w:rPr>
        <w:t>conditions</w:t>
      </w:r>
      <w:r w:rsidRPr="00D56328">
        <w:rPr>
          <w:rFonts w:eastAsia="Aptos"/>
          <w:sz w:val="14"/>
        </w:rPr>
        <w:t xml:space="preserve">, as well as improving job security, </w:t>
      </w:r>
      <w:r w:rsidRPr="00D56328">
        <w:rPr>
          <w:rFonts w:eastAsia="Aptos"/>
          <w:b/>
          <w:iCs/>
          <w:u w:val="single"/>
        </w:rPr>
        <w:t>ranked much higher</w:t>
      </w:r>
      <w:r w:rsidRPr="00D56328">
        <w:rPr>
          <w:rFonts w:eastAsia="Aptos"/>
          <w:sz w:val="14"/>
        </w:rPr>
        <w:t xml:space="preserve"> </w:t>
      </w:r>
      <w:r w:rsidRPr="00D56328">
        <w:rPr>
          <w:rFonts w:eastAsia="Aptos"/>
          <w:u w:val="single"/>
        </w:rPr>
        <w:t>for most union members</w:t>
      </w:r>
      <w:r w:rsidRPr="00D56328">
        <w:rPr>
          <w:rFonts w:eastAsia="Aptos"/>
          <w:sz w:val="14"/>
        </w:rPr>
        <w:t xml:space="preserve">. And </w:t>
      </w:r>
      <w:r w:rsidRPr="00D56328">
        <w:rPr>
          <w:rFonts w:eastAsia="Aptos"/>
          <w:u w:val="single"/>
        </w:rPr>
        <w:t xml:space="preserve">34 percent of union members surveyed believed that the union spent </w:t>
      </w:r>
      <w:r w:rsidRPr="00D56328">
        <w:rPr>
          <w:rFonts w:eastAsia="Aptos"/>
          <w:b/>
          <w:iCs/>
          <w:u w:val="single"/>
        </w:rPr>
        <w:t>too much on politics</w:t>
      </w:r>
      <w:r w:rsidRPr="00D56328">
        <w:rPr>
          <w:rFonts w:eastAsia="Aptos"/>
          <w:sz w:val="16"/>
        </w:rPr>
        <w:t xml:space="preserve">, compared with 42 </w:t>
      </w:r>
      <w:r w:rsidRPr="00D56328">
        <w:rPr>
          <w:rFonts w:eastAsia="Aptos"/>
          <w:sz w:val="14"/>
        </w:rPr>
        <w:t>percent who thought that the union spent the right amount.39</w:t>
      </w:r>
    </w:p>
    <w:p w14:paraId="454146D3" w14:textId="77777777" w:rsidR="008B081A" w:rsidRPr="008B081A" w:rsidRDefault="008B081A" w:rsidP="008B081A"/>
    <w:sectPr w:rsidR="008B081A" w:rsidRPr="008B0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7006B"/>
    <w:multiLevelType w:val="hybridMultilevel"/>
    <w:tmpl w:val="BE5A1D4C"/>
    <w:lvl w:ilvl="0" w:tplc="82FC8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AB17E5"/>
    <w:multiLevelType w:val="hybridMultilevel"/>
    <w:tmpl w:val="A0E4E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86AA5"/>
    <w:multiLevelType w:val="hybridMultilevel"/>
    <w:tmpl w:val="7DD2627A"/>
    <w:lvl w:ilvl="0" w:tplc="1E98145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0F608C"/>
    <w:multiLevelType w:val="hybridMultilevel"/>
    <w:tmpl w:val="EC2CDA02"/>
    <w:lvl w:ilvl="0" w:tplc="6194C096">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BA7825"/>
    <w:multiLevelType w:val="hybridMultilevel"/>
    <w:tmpl w:val="6E0E7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6A3BCF"/>
    <w:multiLevelType w:val="hybridMultilevel"/>
    <w:tmpl w:val="5D700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457332518">
    <w:abstractNumId w:val="15"/>
  </w:num>
  <w:num w:numId="16" w16cid:durableId="212039028">
    <w:abstractNumId w:val="10"/>
  </w:num>
  <w:num w:numId="17" w16cid:durableId="1922716294">
    <w:abstractNumId w:val="19"/>
  </w:num>
  <w:num w:numId="18" w16cid:durableId="28723816">
    <w:abstractNumId w:val="18"/>
  </w:num>
  <w:num w:numId="19" w16cid:durableId="1261907985">
    <w:abstractNumId w:val="17"/>
  </w:num>
  <w:num w:numId="20" w16cid:durableId="514417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44896563552"/>
  </w:docVars>
  <w:rsids>
    <w:rsidRoot w:val="008B081A"/>
    <w:rsid w:val="000525D5"/>
    <w:rsid w:val="001D7F1F"/>
    <w:rsid w:val="002A50BD"/>
    <w:rsid w:val="003436F1"/>
    <w:rsid w:val="004B06B4"/>
    <w:rsid w:val="00561472"/>
    <w:rsid w:val="005F7DA3"/>
    <w:rsid w:val="00620AB1"/>
    <w:rsid w:val="00625388"/>
    <w:rsid w:val="00872569"/>
    <w:rsid w:val="008B081A"/>
    <w:rsid w:val="0092563D"/>
    <w:rsid w:val="00974C20"/>
    <w:rsid w:val="00A61DF9"/>
    <w:rsid w:val="00AF0AF8"/>
    <w:rsid w:val="00B2248F"/>
    <w:rsid w:val="00BE1EC5"/>
    <w:rsid w:val="00CB3594"/>
    <w:rsid w:val="00CC69BB"/>
    <w:rsid w:val="00D56328"/>
    <w:rsid w:val="00D64CB1"/>
    <w:rsid w:val="00DB2320"/>
    <w:rsid w:val="00E0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2D5C"/>
  <w15:chartTrackingRefBased/>
  <w15:docId w15:val="{E0D54391-1D74-4DC4-958C-603424EE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8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08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08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8B08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B08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8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B08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81A"/>
  </w:style>
  <w:style w:type="character" w:customStyle="1" w:styleId="Heading1Char">
    <w:name w:val="Heading 1 Char"/>
    <w:aliases w:val="Pocket Char"/>
    <w:basedOn w:val="DefaultParagraphFont"/>
    <w:link w:val="Heading1"/>
    <w:rsid w:val="008B08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08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8B081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8B08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08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B0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1A"/>
    <w:rPr>
      <w:rFonts w:eastAsiaTheme="majorEastAsia" w:cstheme="majorBidi"/>
      <w:color w:val="272727" w:themeColor="text1" w:themeTint="D8"/>
    </w:rPr>
  </w:style>
  <w:style w:type="paragraph" w:styleId="Title">
    <w:name w:val="Title"/>
    <w:basedOn w:val="Normal"/>
    <w:next w:val="Normal"/>
    <w:link w:val="TitleChar"/>
    <w:uiPriority w:val="10"/>
    <w:qFormat/>
    <w:rsid w:val="008B0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1A"/>
    <w:pPr>
      <w:spacing w:before="160"/>
      <w:jc w:val="center"/>
    </w:pPr>
    <w:rPr>
      <w:i/>
      <w:iCs/>
      <w:color w:val="404040" w:themeColor="text1" w:themeTint="BF"/>
    </w:rPr>
  </w:style>
  <w:style w:type="character" w:customStyle="1" w:styleId="QuoteChar">
    <w:name w:val="Quote Char"/>
    <w:basedOn w:val="DefaultParagraphFont"/>
    <w:link w:val="Quote"/>
    <w:uiPriority w:val="29"/>
    <w:rsid w:val="008B081A"/>
    <w:rPr>
      <w:i/>
      <w:iCs/>
      <w:color w:val="404040" w:themeColor="text1" w:themeTint="BF"/>
    </w:rPr>
  </w:style>
  <w:style w:type="paragraph" w:styleId="ListParagraph">
    <w:name w:val="List Paragraph"/>
    <w:basedOn w:val="Normal"/>
    <w:uiPriority w:val="34"/>
    <w:qFormat/>
    <w:rsid w:val="008B081A"/>
    <w:pPr>
      <w:ind w:left="720"/>
      <w:contextualSpacing/>
    </w:pPr>
  </w:style>
  <w:style w:type="character" w:styleId="IntenseEmphasis">
    <w:name w:val="Intense Emphasis"/>
    <w:basedOn w:val="DefaultParagraphFont"/>
    <w:uiPriority w:val="21"/>
    <w:qFormat/>
    <w:rsid w:val="008B081A"/>
    <w:rPr>
      <w:i/>
      <w:iCs/>
      <w:color w:val="0F4761" w:themeColor="accent1" w:themeShade="BF"/>
    </w:rPr>
  </w:style>
  <w:style w:type="paragraph" w:styleId="IntenseQuote">
    <w:name w:val="Intense Quote"/>
    <w:basedOn w:val="Normal"/>
    <w:next w:val="Normal"/>
    <w:link w:val="IntenseQuoteChar"/>
    <w:uiPriority w:val="30"/>
    <w:qFormat/>
    <w:rsid w:val="008B0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81A"/>
    <w:rPr>
      <w:i/>
      <w:iCs/>
      <w:color w:val="0F4761" w:themeColor="accent1" w:themeShade="BF"/>
    </w:rPr>
  </w:style>
  <w:style w:type="character" w:styleId="IntenseReference">
    <w:name w:val="Intense Reference"/>
    <w:basedOn w:val="DefaultParagraphFont"/>
    <w:uiPriority w:val="32"/>
    <w:qFormat/>
    <w:rsid w:val="008B081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8B08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081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B081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8B081A"/>
    <w:rPr>
      <w:b w:val="0"/>
      <w:sz w:val="22"/>
      <w:u w:val="single"/>
    </w:rPr>
  </w:style>
  <w:style w:type="character" w:styleId="Strong">
    <w:name w:val="Strong"/>
    <w:basedOn w:val="DefaultParagraphFont"/>
    <w:uiPriority w:val="22"/>
    <w:qFormat/>
    <w:rsid w:val="008B081A"/>
    <w:rPr>
      <w:b/>
      <w:bCs/>
    </w:rPr>
  </w:style>
  <w:style w:type="character" w:styleId="BookTitle">
    <w:name w:val="Book Title"/>
    <w:basedOn w:val="DefaultParagraphFont"/>
    <w:uiPriority w:val="33"/>
    <w:qFormat/>
    <w:rsid w:val="008B081A"/>
    <w:rPr>
      <w:b/>
      <w:bCs/>
      <w:i/>
      <w:iCs/>
      <w:spacing w:val="5"/>
    </w:rPr>
  </w:style>
  <w:style w:type="numbering" w:styleId="111111">
    <w:name w:val="Outline List 2"/>
    <w:basedOn w:val="NoList"/>
    <w:uiPriority w:val="99"/>
    <w:semiHidden/>
    <w:unhideWhenUsed/>
    <w:rsid w:val="008B081A"/>
  </w:style>
  <w:style w:type="paragraph" w:styleId="Header">
    <w:name w:val="header"/>
    <w:basedOn w:val="Normal"/>
    <w:link w:val="HeaderChar"/>
    <w:uiPriority w:val="99"/>
    <w:semiHidden/>
    <w:rsid w:val="008B08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81A"/>
    <w:rPr>
      <w:rFonts w:ascii="Calibri" w:hAnsi="Calibri" w:cs="Calibri"/>
      <w:kern w:val="0"/>
      <w:sz w:val="22"/>
      <w:szCs w:val="22"/>
      <w14:ligatures w14:val="none"/>
    </w:rPr>
  </w:style>
  <w:style w:type="paragraph" w:styleId="Footer">
    <w:name w:val="footer"/>
    <w:basedOn w:val="Normal"/>
    <w:link w:val="FooterChar"/>
    <w:uiPriority w:val="99"/>
    <w:semiHidden/>
    <w:rsid w:val="008B08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8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081A"/>
    <w:pPr>
      <w:spacing w:after="120"/>
    </w:pPr>
  </w:style>
  <w:style w:type="character" w:customStyle="1" w:styleId="BodyTextChar">
    <w:name w:val="Body Text Char"/>
    <w:basedOn w:val="DefaultParagraphFont"/>
    <w:link w:val="BodyText"/>
    <w:uiPriority w:val="99"/>
    <w:semiHidden/>
    <w:rsid w:val="008B081A"/>
    <w:rPr>
      <w:rFonts w:ascii="Calibri" w:hAnsi="Calibri" w:cs="Calibri"/>
      <w:kern w:val="0"/>
      <w:sz w:val="22"/>
      <w:szCs w:val="22"/>
      <w14:ligatures w14:val="none"/>
    </w:rPr>
  </w:style>
  <w:style w:type="paragraph" w:styleId="NoSpacing">
    <w:name w:val="No Spacing"/>
    <w:link w:val="NoSpacingChar"/>
    <w:uiPriority w:val="99"/>
    <w:unhideWhenUsed/>
    <w:qFormat/>
    <w:rsid w:val="008B081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081A"/>
    <w:rPr>
      <w:rFonts w:ascii="Calibri" w:hAnsi="Calibri" w:cs="Calibri"/>
      <w:kern w:val="0"/>
      <w:sz w:val="22"/>
      <w:szCs w:val="22"/>
      <w14:ligatures w14:val="none"/>
    </w:rPr>
  </w:style>
  <w:style w:type="character" w:styleId="Hyperlink">
    <w:name w:val="Hyperlink"/>
    <w:basedOn w:val="DefaultParagraphFont"/>
    <w:uiPriority w:val="99"/>
    <w:unhideWhenUsed/>
    <w:rsid w:val="008B081A"/>
    <w:rPr>
      <w:color w:val="467886" w:themeColor="hyperlink"/>
      <w:u w:val="single"/>
    </w:rPr>
  </w:style>
  <w:style w:type="character" w:styleId="UnresolvedMention">
    <w:name w:val="Unresolved Mention"/>
    <w:basedOn w:val="DefaultParagraphFont"/>
    <w:uiPriority w:val="99"/>
    <w:semiHidden/>
    <w:unhideWhenUsed/>
    <w:rsid w:val="008B081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B081A"/>
    <w:pPr>
      <w:spacing w:after="0" w:line="240" w:lineRule="auto"/>
    </w:pPr>
    <w:rPr>
      <w:sz w:val="22"/>
      <w:u w:val="single"/>
    </w:rPr>
  </w:style>
  <w:style w:type="paragraph" w:customStyle="1" w:styleId="textbold">
    <w:name w:val="text bold"/>
    <w:basedOn w:val="Normal"/>
    <w:link w:val="Emphasis"/>
    <w:uiPriority w:val="8"/>
    <w:qFormat/>
    <w:rsid w:val="008B081A"/>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2A50B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2A50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75323</Words>
  <Characters>150648</Characters>
  <Application>Microsoft Office Word</Application>
  <DocSecurity>0</DocSecurity>
  <Lines>37662</Lines>
  <Paragraphs>45194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10</cp:revision>
  <dcterms:created xsi:type="dcterms:W3CDTF">2026-03-08T13:16:00Z</dcterms:created>
  <dcterms:modified xsi:type="dcterms:W3CDTF">2026-03-08T15:35:00Z</dcterms:modified>
</cp:coreProperties>
</file>