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638C" w14:textId="77777777" w:rsidR="005507E0" w:rsidRDefault="005507E0" w:rsidP="005507E0"/>
    <w:p w14:paraId="27B09DF6" w14:textId="4BC7F60F" w:rsidR="003E1DAA" w:rsidRDefault="003E1DAA" w:rsidP="003E1DAA">
      <w:pPr>
        <w:pStyle w:val="Heading1"/>
      </w:pPr>
      <w:r>
        <w:lastRenderedPageBreak/>
        <w:t>1NC</w:t>
      </w:r>
    </w:p>
    <w:p w14:paraId="57FF2285" w14:textId="77777777" w:rsidR="003E1DAA" w:rsidRPr="003E1DAA" w:rsidRDefault="003E1DAA" w:rsidP="003E1DAA"/>
    <w:p w14:paraId="3E8CE2B4" w14:textId="47D09352" w:rsidR="005507E0" w:rsidRDefault="005507E0" w:rsidP="005507E0">
      <w:pPr>
        <w:pStyle w:val="Heading3"/>
      </w:pPr>
      <w:r>
        <w:lastRenderedPageBreak/>
        <w:t>1NC</w:t>
      </w:r>
    </w:p>
    <w:p w14:paraId="3DE1DBFF" w14:textId="77777777" w:rsidR="005507E0" w:rsidRDefault="005507E0" w:rsidP="005507E0">
      <w:pPr>
        <w:pStyle w:val="Heading4"/>
      </w:pPr>
      <w:r>
        <w:t>The United States federal government should:</w:t>
      </w:r>
    </w:p>
    <w:p w14:paraId="1CC19FDA" w14:textId="77777777" w:rsidR="005507E0" w:rsidRDefault="005507E0" w:rsidP="005507E0">
      <w:pPr>
        <w:pStyle w:val="ListParagraph"/>
        <w:numPr>
          <w:ilvl w:val="0"/>
          <w:numId w:val="45"/>
        </w:numPr>
      </w:pPr>
      <w:r>
        <w:t>Prohibit hospital mergers</w:t>
      </w:r>
    </w:p>
    <w:p w14:paraId="4B1E3C58" w14:textId="77777777" w:rsidR="005507E0" w:rsidRDefault="005507E0" w:rsidP="005507E0">
      <w:pPr>
        <w:pStyle w:val="ListParagraph"/>
        <w:numPr>
          <w:ilvl w:val="0"/>
          <w:numId w:val="45"/>
        </w:numPr>
      </w:pPr>
      <w:r>
        <w:t>Substantially increase funding for vaccine development and reverse vaccine recommendations initiated under Secretary Kennedy Jr.</w:t>
      </w:r>
    </w:p>
    <w:p w14:paraId="61FDE71D" w14:textId="77777777" w:rsidR="005507E0" w:rsidRDefault="005507E0" w:rsidP="005507E0">
      <w:pPr>
        <w:pStyle w:val="ListParagraph"/>
        <w:numPr>
          <w:ilvl w:val="0"/>
          <w:numId w:val="45"/>
        </w:numPr>
      </w:pPr>
      <w:r>
        <w:t>Set a wage floor for nurses at $40 per hour</w:t>
      </w:r>
    </w:p>
    <w:p w14:paraId="649839FF" w14:textId="77777777" w:rsidR="005507E0" w:rsidRDefault="005507E0" w:rsidP="005507E0">
      <w:pPr>
        <w:pStyle w:val="ListParagraph"/>
        <w:numPr>
          <w:ilvl w:val="0"/>
          <w:numId w:val="45"/>
        </w:numPr>
      </w:pPr>
      <w:r>
        <w:t>Ban no-poach agreements and increase funding to the FTC for investigations</w:t>
      </w:r>
    </w:p>
    <w:p w14:paraId="3EF5CC25" w14:textId="77777777" w:rsidR="005507E0" w:rsidRDefault="005507E0" w:rsidP="005507E0">
      <w:pPr>
        <w:pStyle w:val="ListParagraph"/>
        <w:numPr>
          <w:ilvl w:val="0"/>
          <w:numId w:val="45"/>
        </w:numPr>
      </w:pPr>
      <w:r>
        <w:t>Break up the four major airlines</w:t>
      </w:r>
    </w:p>
    <w:p w14:paraId="76A57F7B" w14:textId="77777777" w:rsidR="005507E0" w:rsidRDefault="005507E0" w:rsidP="005507E0"/>
    <w:p w14:paraId="46187BEF" w14:textId="77777777" w:rsidR="005507E0" w:rsidRDefault="005507E0" w:rsidP="005507E0">
      <w:pPr>
        <w:pStyle w:val="Heading4"/>
      </w:pPr>
      <w:r>
        <w:t>Planks 1 through 3 solves monopsony advantage by strengthening nurse pay and bargaining position while reversing anti-health policies</w:t>
      </w:r>
    </w:p>
    <w:p w14:paraId="34574908" w14:textId="77777777" w:rsidR="005507E0" w:rsidRDefault="005507E0" w:rsidP="005507E0">
      <w:pPr>
        <w:pStyle w:val="Heading4"/>
      </w:pPr>
      <w:r>
        <w:t>Plank 2 solves uniformity advantage by banning coordinated conduct</w:t>
      </w:r>
    </w:p>
    <w:p w14:paraId="13997D25" w14:textId="77777777" w:rsidR="005507E0" w:rsidRDefault="005507E0" w:rsidP="005507E0">
      <w:pPr>
        <w:pStyle w:val="Heading4"/>
      </w:pPr>
      <w:r>
        <w:t>Plank 3 solves airline mergers by undoing them</w:t>
      </w:r>
    </w:p>
    <w:p w14:paraId="0262A1A1" w14:textId="77777777" w:rsidR="005507E0" w:rsidRDefault="005507E0" w:rsidP="005507E0"/>
    <w:p w14:paraId="1CDF3EE9" w14:textId="77777777" w:rsidR="005507E0" w:rsidRDefault="005507E0" w:rsidP="005507E0">
      <w:pPr>
        <w:pStyle w:val="Heading3"/>
      </w:pPr>
      <w:r>
        <w:lastRenderedPageBreak/>
        <w:t>1NC</w:t>
      </w:r>
    </w:p>
    <w:p w14:paraId="3B7D2493" w14:textId="77777777" w:rsidR="005507E0" w:rsidRPr="00542970" w:rsidRDefault="005507E0" w:rsidP="005507E0">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4AF0E129" w14:textId="77777777" w:rsidR="005507E0" w:rsidRDefault="005507E0" w:rsidP="005507E0">
      <w:r w:rsidRPr="00DB3D77">
        <w:rPr>
          <w:rStyle w:val="Style13ptBold"/>
        </w:rPr>
        <w:t>Bass ’12</w:t>
      </w:r>
      <w:r>
        <w:t xml:space="preserve"> [George Nelson; 2012; Florida International University, “Organized Labor and U.S. Foreign Policy: The Solidarity Center in Historical Context,” p. 53-54]</w:t>
      </w:r>
    </w:p>
    <w:p w14:paraId="15FABFDC" w14:textId="77777777" w:rsidR="005507E0" w:rsidRDefault="005507E0" w:rsidP="005507E0">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w:t>
      </w:r>
      <w:proofErr w:type="spellStart"/>
      <w:r w:rsidRPr="00DD472D">
        <w:rPr>
          <w:sz w:val="14"/>
        </w:rPr>
        <w:t>Nativel</w:t>
      </w:r>
      <w:proofErr w:type="spellEnd"/>
      <w:r w:rsidRPr="00DD472D">
        <w:rPr>
          <w:sz w:val="14"/>
        </w:rPr>
        <w:t xml:space="preserve">,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w:t>
      </w:r>
      <w:proofErr w:type="spellStart"/>
      <w:r w:rsidRPr="00542970">
        <w:rPr>
          <w:rStyle w:val="StyleUnderline"/>
        </w:rPr>
        <w:t>labour</w:t>
      </w:r>
      <w:proofErr w:type="spellEnd"/>
      <w:r w:rsidRPr="00542970">
        <w:rPr>
          <w:rStyle w:val="StyleUnderline"/>
        </w:rPr>
        <w:t xml:space="preserve">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t>
      </w:r>
      <w:r w:rsidRPr="00DD472D">
        <w:rPr>
          <w:sz w:val="14"/>
        </w:rPr>
        <w:lastRenderedPageBreak/>
        <w:t xml:space="preserve">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DD472D">
        <w:rPr>
          <w:sz w:val="14"/>
        </w:rPr>
        <w:t>name, but</w:t>
      </w:r>
      <w:proofErr w:type="gramEnd"/>
      <w:r w:rsidRPr="00DD472D">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w:t>
      </w:r>
      <w:proofErr w:type="gramStart"/>
      <w:r w:rsidRPr="00DD472D">
        <w:rPr>
          <w:sz w:val="14"/>
        </w:rPr>
        <w:t xml:space="preserve">communities, </w:t>
      </w:r>
      <w:r w:rsidRPr="00A76D32">
        <w:rPr>
          <w:rStyle w:val="StyleUnderline"/>
        </w:rPr>
        <w:t>and</w:t>
      </w:r>
      <w:proofErr w:type="gramEnd"/>
      <w:r w:rsidRPr="00A76D32">
        <w:rPr>
          <w:rStyle w:val="StyleUnderline"/>
        </w:rPr>
        <w:t xml:space="preserve">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t>
      </w:r>
      <w:proofErr w:type="gramStart"/>
      <w:r w:rsidRPr="00DD472D">
        <w:rPr>
          <w:sz w:val="14"/>
        </w:rPr>
        <w:t>workers built</w:t>
      </w:r>
      <w:proofErr w:type="gramEnd"/>
      <w:r w:rsidRPr="00DD472D">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t>
      </w:r>
      <w:r w:rsidRPr="00DD472D">
        <w:rPr>
          <w:sz w:val="14"/>
        </w:rPr>
        <w:lastRenderedPageBreak/>
        <w:t xml:space="preserve">workers. </w:t>
      </w:r>
      <w:r w:rsidRPr="00A76D32">
        <w:rPr>
          <w:rStyle w:val="StyleUnderline"/>
        </w:rPr>
        <w:t>The</w:t>
      </w:r>
      <w:r w:rsidRPr="00DD472D">
        <w:rPr>
          <w:sz w:val="14"/>
        </w:rPr>
        <w:t xml:space="preserve"> workplace and community </w:t>
      </w:r>
      <w:proofErr w:type="gramStart"/>
      <w:r w:rsidRPr="00A76D32">
        <w:rPr>
          <w:rStyle w:val="StyleUnderline"/>
        </w:rPr>
        <w:t>demands</w:t>
      </w:r>
      <w:proofErr w:type="gramEnd"/>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w:t>
      </w:r>
      <w:proofErr w:type="gramStart"/>
      <w:r w:rsidRPr="00DD472D">
        <w:rPr>
          <w:sz w:val="14"/>
        </w:rPr>
        <w:t>However</w:t>
      </w:r>
      <w:proofErr w:type="gramEnd"/>
      <w:r w:rsidRPr="00DD472D">
        <w:rPr>
          <w:sz w:val="14"/>
        </w:rPr>
        <w:t xml:space="preserve">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DD472D">
        <w:rPr>
          <w:sz w:val="14"/>
        </w:rPr>
        <w:t>proletarianiza</w:t>
      </w:r>
      <w:proofErr w:type="spellEnd"/>
      <w:r w:rsidRPr="00DD472D">
        <w:rPr>
          <w:sz w:val="14"/>
        </w:rPr>
        <w:t xml:space="preserve"> 59 The industrial proletariat of the Global South </w:t>
      </w:r>
      <w:proofErr w:type="spellStart"/>
      <w:r w:rsidRPr="00DD472D">
        <w:rPr>
          <w:sz w:val="14"/>
        </w:rPr>
        <w:t>tion</w:t>
      </w:r>
      <w:proofErr w:type="spellEnd"/>
      <w:r w:rsidRPr="00DD472D">
        <w:rPr>
          <w:sz w:val="14"/>
        </w:rPr>
        <w:t xml:space="preserve">,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w:t>
      </w:r>
      <w:proofErr w:type="gramStart"/>
      <w:r w:rsidRPr="00DD472D">
        <w:rPr>
          <w:sz w:val="14"/>
        </w:rPr>
        <w:t>Instead</w:t>
      </w:r>
      <w:proofErr w:type="gramEnd"/>
      <w:r w:rsidRPr="00DD472D">
        <w:rPr>
          <w:sz w:val="14"/>
        </w:rPr>
        <w:t xml:space="preserve">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F9F05DB" w14:textId="77777777" w:rsidR="005507E0" w:rsidRPr="00C958BC" w:rsidRDefault="005507E0" w:rsidP="005507E0"/>
    <w:p w14:paraId="22B07F79" w14:textId="77777777" w:rsidR="005507E0" w:rsidRPr="002D3EB3" w:rsidRDefault="005507E0" w:rsidP="005507E0">
      <w:pPr>
        <w:pStyle w:val="Heading4"/>
      </w:pPr>
      <w:r>
        <w:t xml:space="preserve">Otherwise, capitalism causes </w:t>
      </w:r>
      <w:r>
        <w:rPr>
          <w:u w:val="single"/>
        </w:rPr>
        <w:t>extinction</w:t>
      </w:r>
      <w:r>
        <w:t>.</w:t>
      </w:r>
    </w:p>
    <w:p w14:paraId="6817016C" w14:textId="77777777" w:rsidR="005507E0" w:rsidRPr="00192C41" w:rsidRDefault="005507E0" w:rsidP="005507E0">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559E7C7A" w14:textId="77777777" w:rsidR="005507E0" w:rsidRPr="002D3EB3" w:rsidRDefault="005507E0" w:rsidP="005507E0">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3C1A31E8" w14:textId="77777777" w:rsidR="005507E0" w:rsidRPr="002D3EB3" w:rsidRDefault="005507E0" w:rsidP="005507E0">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53F96619" w14:textId="77777777" w:rsidR="005507E0" w:rsidRPr="002D3EB3" w:rsidRDefault="005507E0" w:rsidP="005507E0">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21CEBE9A" w14:textId="77777777" w:rsidR="005507E0" w:rsidRPr="002D3EB3" w:rsidRDefault="005507E0" w:rsidP="005507E0">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1372D48B" w14:textId="77777777" w:rsidR="005507E0" w:rsidRPr="002D3EB3" w:rsidRDefault="005507E0" w:rsidP="005507E0">
      <w:pPr>
        <w:ind w:firstLine="720"/>
        <w:rPr>
          <w:sz w:val="16"/>
        </w:rPr>
      </w:pPr>
      <w:r w:rsidRPr="002D3EB3">
        <w:rPr>
          <w:sz w:val="16"/>
        </w:rPr>
        <w:t>We’re too afraid to bring children into the world with future that’s forecast.7</w:t>
      </w:r>
    </w:p>
    <w:p w14:paraId="37508D9F" w14:textId="77777777" w:rsidR="005507E0" w:rsidRPr="002D3EB3" w:rsidRDefault="005507E0" w:rsidP="005507E0">
      <w:pPr>
        <w:rPr>
          <w:sz w:val="16"/>
        </w:rPr>
      </w:pPr>
      <w:r w:rsidRPr="002D3EB3">
        <w:rPr>
          <w:sz w:val="16"/>
        </w:rPr>
        <w:lastRenderedPageBreak/>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2855DE49" w14:textId="77777777" w:rsidR="005507E0" w:rsidRPr="002D3EB3" w:rsidRDefault="005507E0" w:rsidP="005507E0">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013D61FA" w14:textId="77777777" w:rsidR="005507E0" w:rsidRPr="002D3EB3" w:rsidRDefault="005507E0" w:rsidP="005507E0">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2AE463ED" w14:textId="77777777" w:rsidR="005507E0" w:rsidRPr="002D3EB3" w:rsidRDefault="005507E0" w:rsidP="005507E0">
      <w:pPr>
        <w:ind w:left="720"/>
        <w:rPr>
          <w:sz w:val="16"/>
        </w:rPr>
      </w:pPr>
      <w:r w:rsidRPr="002D3EB3">
        <w:rPr>
          <w:sz w:val="16"/>
        </w:rPr>
        <w:t>We are like passengers on the Titanic, ignoring the iceberg ahead in terms of climate and nuclear threats.9</w:t>
      </w:r>
    </w:p>
    <w:p w14:paraId="16DA461B" w14:textId="77777777" w:rsidR="005507E0" w:rsidRPr="002D3EB3" w:rsidRDefault="005507E0" w:rsidP="005507E0">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4EC031F7" w14:textId="77777777" w:rsidR="005507E0" w:rsidRPr="002D3EB3" w:rsidRDefault="005507E0" w:rsidP="005507E0">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3E49C31C" w14:textId="77777777" w:rsidR="005507E0" w:rsidRPr="002D3EB3" w:rsidRDefault="005507E0" w:rsidP="005507E0">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2ECEDA65" w14:textId="77777777" w:rsidR="005507E0" w:rsidRDefault="005507E0" w:rsidP="005507E0"/>
    <w:p w14:paraId="509D2AA2" w14:textId="77777777" w:rsidR="005507E0" w:rsidRPr="00203448" w:rsidRDefault="005507E0" w:rsidP="005507E0">
      <w:pPr>
        <w:pStyle w:val="Heading4"/>
      </w:pPr>
      <w:r>
        <w:t xml:space="preserve">Cap spurs </w:t>
      </w:r>
      <w:r>
        <w:rPr>
          <w:u w:val="single"/>
        </w:rPr>
        <w:t>breakouts</w:t>
      </w:r>
      <w:r>
        <w:t>.</w:t>
      </w:r>
    </w:p>
    <w:p w14:paraId="38796FCE" w14:textId="77777777" w:rsidR="005507E0" w:rsidRDefault="005507E0" w:rsidP="005507E0">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25C2FB58" w14:textId="77777777" w:rsidR="005507E0" w:rsidRPr="00203448" w:rsidRDefault="005507E0" w:rsidP="005507E0">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443119B6" w14:textId="77777777" w:rsidR="005507E0" w:rsidRPr="00203448" w:rsidRDefault="005507E0" w:rsidP="005507E0">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2AB4448B" w14:textId="77777777" w:rsidR="005507E0" w:rsidRPr="00203448" w:rsidRDefault="005507E0" w:rsidP="005507E0">
      <w:pPr>
        <w:rPr>
          <w:sz w:val="16"/>
        </w:rPr>
      </w:pPr>
      <w:r w:rsidRPr="00203448">
        <w:rPr>
          <w:sz w:val="16"/>
        </w:rPr>
        <w:t>Dr Peter Daszak, a contributor to the World Health Organization Register of Priority Diseases, called it Disease X in 2018, well before COVID-19 broke out.</w:t>
      </w:r>
    </w:p>
    <w:p w14:paraId="60B651C6" w14:textId="77777777" w:rsidR="005507E0" w:rsidRPr="00203448" w:rsidRDefault="005507E0" w:rsidP="005507E0">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4D6C0B7F" w14:textId="77777777" w:rsidR="005507E0" w:rsidRPr="00203448" w:rsidRDefault="005507E0" w:rsidP="005507E0">
      <w:pPr>
        <w:rPr>
          <w:sz w:val="16"/>
        </w:rPr>
      </w:pPr>
      <w:r w:rsidRPr="00203448">
        <w:rPr>
          <w:rStyle w:val="StyleUnderline"/>
          <w:highlight w:val="cyan"/>
        </w:rPr>
        <w:lastRenderedPageBreak/>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4501D690" w14:textId="77777777" w:rsidR="005507E0" w:rsidRPr="00203448" w:rsidRDefault="005507E0" w:rsidP="005507E0">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w:t>
      </w:r>
      <w:proofErr w:type="spellStart"/>
      <w:r w:rsidRPr="00203448">
        <w:rPr>
          <w:sz w:val="16"/>
        </w:rPr>
        <w:t>urbanised</w:t>
      </w:r>
      <w:proofErr w:type="spellEnd"/>
      <w:r w:rsidRPr="00203448">
        <w:rPr>
          <w:sz w:val="16"/>
        </w:rPr>
        <w:t xml:space="preserve"> because of loss of habitat, and was passed on to horses and people.</w:t>
      </w:r>
    </w:p>
    <w:p w14:paraId="72911A77" w14:textId="77777777" w:rsidR="005507E0" w:rsidRPr="00203448" w:rsidRDefault="005507E0" w:rsidP="005507E0">
      <w:pPr>
        <w:rPr>
          <w:sz w:val="16"/>
        </w:rPr>
      </w:pPr>
      <w:proofErr w:type="spellStart"/>
      <w:r w:rsidRPr="00203448">
        <w:rPr>
          <w:rStyle w:val="StyleUnderline"/>
        </w:rPr>
        <w:t>Kyasanur</w:t>
      </w:r>
      <w:proofErr w:type="spellEnd"/>
      <w:r w:rsidRPr="00203448">
        <w:rPr>
          <w:rStyle w:val="StyleUnderline"/>
        </w:rPr>
        <w:t xml:space="preserve">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43B1445C" w14:textId="77777777" w:rsidR="005507E0" w:rsidRPr="00203448" w:rsidRDefault="005507E0" w:rsidP="005507E0">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0298644D" w14:textId="77777777" w:rsidR="005507E0" w:rsidRPr="00203448" w:rsidRDefault="005507E0" w:rsidP="005507E0">
      <w:pPr>
        <w:rPr>
          <w:sz w:val="16"/>
        </w:rPr>
      </w:pPr>
      <w:r w:rsidRPr="00203448">
        <w:rPr>
          <w:sz w:val="16"/>
        </w:rPr>
        <w:t>COVID-19 is likely to have passed by bats to another animal, possibly a pangolin, then on to humans trading in wild animals.</w:t>
      </w:r>
    </w:p>
    <w:p w14:paraId="2B4CA083" w14:textId="77777777" w:rsidR="005507E0" w:rsidRPr="00203448" w:rsidRDefault="005507E0" w:rsidP="005507E0">
      <w:pPr>
        <w:rPr>
          <w:sz w:val="16"/>
        </w:rPr>
      </w:pPr>
      <w:r w:rsidRPr="00203448">
        <w:rPr>
          <w:sz w:val="16"/>
        </w:rPr>
        <w:t xml:space="preserve">Disrupted </w:t>
      </w:r>
      <w:proofErr w:type="spellStart"/>
      <w:r w:rsidRPr="00203448">
        <w:rPr>
          <w:sz w:val="16"/>
        </w:rPr>
        <w:t>ecosytems</w:t>
      </w:r>
      <w:proofErr w:type="spellEnd"/>
    </w:p>
    <w:p w14:paraId="35B68075" w14:textId="77777777" w:rsidR="005507E0" w:rsidRPr="00203448" w:rsidRDefault="005507E0" w:rsidP="005507E0">
      <w:pPr>
        <w:rPr>
          <w:rStyle w:val="StyleUnderline"/>
        </w:rPr>
      </w:pPr>
      <w:r w:rsidRPr="00203448">
        <w:rPr>
          <w:sz w:val="16"/>
        </w:rPr>
        <w:t xml:space="preserve">David Quammen said: “We cut the </w:t>
      </w:r>
      <w:proofErr w:type="gramStart"/>
      <w:r w:rsidRPr="00203448">
        <w:rPr>
          <w:sz w:val="16"/>
        </w:rPr>
        <w:t>trees,</w:t>
      </w:r>
      <w:proofErr w:type="gramEnd"/>
      <w:r w:rsidRPr="00203448">
        <w:rPr>
          <w:sz w:val="16"/>
        </w:rPr>
        <w:t xml:space="preserve">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356AE232" w14:textId="77777777" w:rsidR="005507E0" w:rsidRPr="00203448" w:rsidRDefault="005507E0" w:rsidP="005507E0">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60745BE6" w14:textId="77777777" w:rsidR="005507E0" w:rsidRPr="00203448" w:rsidRDefault="005507E0" w:rsidP="005507E0">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6AF6682F" w14:textId="77777777" w:rsidR="005507E0" w:rsidRPr="00203448" w:rsidRDefault="005507E0" w:rsidP="005507E0">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0A07C6EB" w14:textId="77777777" w:rsidR="005507E0" w:rsidRPr="00203448" w:rsidRDefault="005507E0" w:rsidP="005507E0">
      <w:pPr>
        <w:rPr>
          <w:rStyle w:val="StyleUnderline"/>
        </w:rPr>
      </w:pPr>
      <w:r w:rsidRPr="00203448">
        <w:rPr>
          <w:rStyle w:val="StyleUnderline"/>
        </w:rPr>
        <w:t>The extent</w:t>
      </w:r>
      <w:r w:rsidRPr="00203448">
        <w:rPr>
          <w:rStyle w:val="StyleUnderline"/>
          <w:highlight w:val="cyan"/>
        </w:rPr>
        <w:t xml:space="preserve"> tropical forests </w:t>
      </w:r>
      <w:proofErr w:type="gramStart"/>
      <w:r w:rsidRPr="00203448">
        <w:rPr>
          <w:rStyle w:val="StyleUnderline"/>
          <w:highlight w:val="cyan"/>
        </w:rPr>
        <w:t>has</w:t>
      </w:r>
      <w:proofErr w:type="gramEnd"/>
      <w:r w:rsidRPr="00203448">
        <w:rPr>
          <w:rStyle w:val="StyleUnderline"/>
          <w:highlight w:val="cyan"/>
        </w:rPr>
        <w:t xml:space="preserve">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6766D1CD" w14:textId="77777777" w:rsidR="005507E0" w:rsidRPr="00203448" w:rsidRDefault="005507E0" w:rsidP="005507E0">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6E8B9AA8" w14:textId="77777777" w:rsidR="005507E0" w:rsidRPr="00203448" w:rsidRDefault="005507E0" w:rsidP="005507E0">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w:t>
      </w:r>
      <w:proofErr w:type="spellStart"/>
      <w:r w:rsidRPr="00203448">
        <w:rPr>
          <w:sz w:val="16"/>
        </w:rPr>
        <w:t>urbanisation</w:t>
      </w:r>
      <w:proofErr w:type="spellEnd"/>
      <w:r w:rsidRPr="00203448">
        <w:rPr>
          <w:sz w:val="16"/>
        </w:rPr>
        <w:t xml:space="preserve">.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7CB92287" w14:textId="77777777" w:rsidR="005507E0" w:rsidRPr="00203448" w:rsidRDefault="005507E0" w:rsidP="005507E0">
      <w:pPr>
        <w:rPr>
          <w:rStyle w:val="StyleUnderline"/>
        </w:rPr>
      </w:pPr>
      <w:r w:rsidRPr="00203448">
        <w:rPr>
          <w:rStyle w:val="StyleUnderline"/>
        </w:rPr>
        <w:t>Climate change</w:t>
      </w:r>
    </w:p>
    <w:p w14:paraId="656E8CDA" w14:textId="77777777" w:rsidR="005507E0" w:rsidRPr="00203448" w:rsidRDefault="005507E0" w:rsidP="005507E0">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5D1E721E" w14:textId="77777777" w:rsidR="005507E0" w:rsidRPr="00203448" w:rsidRDefault="005507E0" w:rsidP="005507E0">
      <w:pPr>
        <w:rPr>
          <w:sz w:val="16"/>
        </w:rPr>
      </w:pPr>
      <w:r w:rsidRPr="00203448">
        <w:rPr>
          <w:sz w:val="16"/>
        </w:rPr>
        <w:t>COVID-19 has a low mortality rate — about 1% — but is highly infectious.</w:t>
      </w:r>
    </w:p>
    <w:p w14:paraId="740CCA74" w14:textId="77777777" w:rsidR="005507E0" w:rsidRPr="00203448" w:rsidRDefault="005507E0" w:rsidP="005507E0">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29BFB103" w14:textId="77777777" w:rsidR="005507E0" w:rsidRPr="00203448" w:rsidRDefault="005507E0" w:rsidP="005507E0">
      <w:pPr>
        <w:rPr>
          <w:sz w:val="16"/>
        </w:rPr>
      </w:pPr>
      <w:r w:rsidRPr="00203448">
        <w:rPr>
          <w:rStyle w:val="StyleUnderline"/>
          <w:highlight w:val="cyan"/>
        </w:rPr>
        <w:lastRenderedPageBreak/>
        <w:t>If the world continues</w:t>
      </w:r>
      <w:r w:rsidRPr="00203448">
        <w:rPr>
          <w:rStyle w:val="StyleUnderline"/>
        </w:rPr>
        <w:t xml:space="preserve"> to allow the unrestricted </w:t>
      </w:r>
      <w:r w:rsidRPr="00203448">
        <w:rPr>
          <w:rStyle w:val="StyleUnderline"/>
          <w:highlight w:val="cyan"/>
        </w:rPr>
        <w:t xml:space="preserve">greed of </w:t>
      </w:r>
      <w:r w:rsidRPr="00570ACB">
        <w:rPr>
          <w:rStyle w:val="StyleUnderline"/>
          <w:highlight w:val="cyan"/>
        </w:rPr>
        <w:t xml:space="preserve">profit to destroy the world’s natural and agricultural ecosystems, such </w:t>
      </w:r>
      <w:r w:rsidRPr="00203448">
        <w:rPr>
          <w:rStyle w:val="StyleUnderline"/>
          <w:highlight w:val="cyan"/>
        </w:rPr>
        <w:t xml:space="preserve">an outcome becomes </w:t>
      </w:r>
      <w:r w:rsidRPr="00203448">
        <w:rPr>
          <w:rStyle w:val="Emphasis"/>
          <w:highlight w:val="cyan"/>
        </w:rPr>
        <w:t>more likely</w:t>
      </w:r>
      <w:r w:rsidRPr="00203448">
        <w:rPr>
          <w:rStyle w:val="StyleUnderline"/>
        </w:rPr>
        <w:t>.</w:t>
      </w:r>
      <w:r w:rsidRPr="00203448">
        <w:rPr>
          <w:sz w:val="16"/>
        </w:rPr>
        <w:t xml:space="preserve"> We live in a world where profits are </w:t>
      </w:r>
      <w:proofErr w:type="spellStart"/>
      <w:r w:rsidRPr="00203448">
        <w:rPr>
          <w:sz w:val="16"/>
        </w:rPr>
        <w:t>privatised</w:t>
      </w:r>
      <w:proofErr w:type="spellEnd"/>
      <w:r w:rsidRPr="00203448">
        <w:rPr>
          <w:sz w:val="16"/>
        </w:rPr>
        <w:t>, but the ecological consequences are paid for by everybody.</w:t>
      </w:r>
    </w:p>
    <w:p w14:paraId="39F69715" w14:textId="77777777" w:rsidR="005507E0" w:rsidRPr="00203448" w:rsidRDefault="005507E0" w:rsidP="005507E0">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440ED60C" w14:textId="77777777" w:rsidR="005507E0" w:rsidRPr="00203448" w:rsidRDefault="005507E0" w:rsidP="005507E0">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083666E6" w14:textId="77777777" w:rsidR="005507E0" w:rsidRPr="0006476A" w:rsidRDefault="005507E0" w:rsidP="005507E0"/>
    <w:p w14:paraId="2A16458C" w14:textId="77777777" w:rsidR="005507E0" w:rsidRDefault="005507E0" w:rsidP="005507E0">
      <w:pPr>
        <w:pStyle w:val="Heading3"/>
      </w:pPr>
      <w:r>
        <w:lastRenderedPageBreak/>
        <w:t>1NC</w:t>
      </w:r>
    </w:p>
    <w:p w14:paraId="3376C3FB" w14:textId="77777777" w:rsidR="005507E0" w:rsidRPr="006D33A1" w:rsidRDefault="005507E0" w:rsidP="005507E0">
      <w:r>
        <w:t>USMCA CP</w:t>
      </w:r>
    </w:p>
    <w:p w14:paraId="6E494FE5" w14:textId="77777777" w:rsidR="005507E0" w:rsidRDefault="005507E0" w:rsidP="005507E0">
      <w:pPr>
        <w:pStyle w:val="Heading4"/>
      </w:pPr>
      <w:r>
        <w:t xml:space="preserve">The United States federal government should submit a prior and binding proposal for a multilateral labor compliance review under the United States-Mexico-Canada Agreement labor chapter seeking a certification of compliance with international labor standards for [workers via public interest standard interagency antitrust enforcement]. </w:t>
      </w:r>
    </w:p>
    <w:p w14:paraId="0D8AEA9F" w14:textId="77777777" w:rsidR="005507E0" w:rsidRPr="0059504F" w:rsidRDefault="005507E0" w:rsidP="005507E0">
      <w:pPr>
        <w:pStyle w:val="Heading4"/>
      </w:pPr>
      <w:r>
        <w:t xml:space="preserve">USMCA </w:t>
      </w:r>
      <w:r w:rsidRPr="00AB5D05">
        <w:rPr>
          <w:u w:val="single"/>
        </w:rPr>
        <w:t>fails now</w:t>
      </w:r>
      <w:r>
        <w:t xml:space="preserve"> to protect </w:t>
      </w:r>
      <w:r w:rsidRPr="00AB5D05">
        <w:rPr>
          <w:u w:val="single"/>
        </w:rPr>
        <w:t>labor</w:t>
      </w:r>
      <w:r>
        <w:t>.</w:t>
      </w:r>
    </w:p>
    <w:p w14:paraId="255794EE" w14:textId="77777777" w:rsidR="005507E0" w:rsidRDefault="005507E0" w:rsidP="005507E0">
      <w:r w:rsidRPr="0059504F">
        <w:rPr>
          <w:rStyle w:val="Style13ptBold"/>
        </w:rPr>
        <w:t>Bacon ’19</w:t>
      </w:r>
      <w:r>
        <w:t xml:space="preserve"> [David; November 8; American photojournalist, author, political activist, and union organizer; The Nation, “The New NAFTA Won’t Protect Workers’ Rights,” https://www.thenation.com/article/archive/nafta-usmca-trade-agreement]</w:t>
      </w:r>
    </w:p>
    <w:p w14:paraId="2BF926A9" w14:textId="77777777" w:rsidR="005507E0" w:rsidRPr="00321462" w:rsidRDefault="005507E0" w:rsidP="005507E0">
      <w:pPr>
        <w:rPr>
          <w:sz w:val="16"/>
        </w:rPr>
      </w:pPr>
      <w:r w:rsidRPr="00D648D8">
        <w:rPr>
          <w:rStyle w:val="StyleUnderline"/>
        </w:rPr>
        <w:t xml:space="preserve">Strong </w:t>
      </w:r>
      <w:r w:rsidRPr="00321462">
        <w:rPr>
          <w:rStyle w:val="Emphasis"/>
          <w:highlight w:val="cyan"/>
        </w:rPr>
        <w:t>unions</w:t>
      </w:r>
      <w:r w:rsidRPr="00321462">
        <w:rPr>
          <w:rStyle w:val="StyleUnderline"/>
          <w:highlight w:val="cyan"/>
        </w:rPr>
        <w:t xml:space="preserve"> and</w:t>
      </w:r>
      <w:r w:rsidRPr="00D648D8">
        <w:rPr>
          <w:rStyle w:val="StyleUnderline"/>
        </w:rPr>
        <w:t xml:space="preserve"> high </w:t>
      </w:r>
      <w:r w:rsidRPr="00321462">
        <w:rPr>
          <w:rStyle w:val="Emphasis"/>
          <w:highlight w:val="cyan"/>
        </w:rPr>
        <w:t>wages</w:t>
      </w:r>
      <w:r w:rsidRPr="00321462">
        <w:rPr>
          <w:rStyle w:val="StyleUnderline"/>
          <w:highlight w:val="cyan"/>
        </w:rPr>
        <w:t xml:space="preserve"> benefit workers in </w:t>
      </w:r>
      <w:r w:rsidRPr="00321462">
        <w:rPr>
          <w:rStyle w:val="Emphasis"/>
          <w:highlight w:val="cyan"/>
        </w:rPr>
        <w:t>both countries</w:t>
      </w:r>
      <w:r w:rsidRPr="00321462">
        <w:rPr>
          <w:sz w:val="16"/>
        </w:rPr>
        <w:t>. The USMCA supposedly will require Mexico to enforce the new reforms more rigorously. Mexican workers will indeed benefit if they are enforced, but the track record of the old NAFTA is clear. Even if the USMCA requires Mexico to obey its own labor laws, freeing US corporations to invest and operate in Mexico will have the same disastrous consequences the old agreement produced. And unmentioned in the current debate is the failure of NAFTA to require enforcement of US labor laws.</w:t>
      </w:r>
    </w:p>
    <w:p w14:paraId="104CDDB7" w14:textId="77777777" w:rsidR="005507E0" w:rsidRPr="00321462" w:rsidRDefault="005507E0" w:rsidP="005507E0">
      <w:pPr>
        <w:rPr>
          <w:sz w:val="16"/>
        </w:rPr>
      </w:pPr>
      <w:r w:rsidRPr="00D648D8">
        <w:rPr>
          <w:rStyle w:val="StyleUnderline"/>
        </w:rPr>
        <w:t>In the</w:t>
      </w:r>
      <w:r w:rsidRPr="00321462">
        <w:rPr>
          <w:sz w:val="16"/>
        </w:rPr>
        <w:t xml:space="preserve"> </w:t>
      </w:r>
      <w:r w:rsidRPr="00D648D8">
        <w:rPr>
          <w:rStyle w:val="Emphasis"/>
        </w:rPr>
        <w:t>U</w:t>
      </w:r>
      <w:r w:rsidRPr="00321462">
        <w:rPr>
          <w:sz w:val="16"/>
        </w:rPr>
        <w:t xml:space="preserve">nited </w:t>
      </w:r>
      <w:r w:rsidRPr="00D648D8">
        <w:rPr>
          <w:rStyle w:val="Emphasis"/>
        </w:rPr>
        <w:t>S</w:t>
      </w:r>
      <w:r w:rsidRPr="00321462">
        <w:rPr>
          <w:sz w:val="16"/>
        </w:rPr>
        <w:t xml:space="preserve">tates, </w:t>
      </w:r>
      <w:r w:rsidRPr="00321462">
        <w:rPr>
          <w:rStyle w:val="StyleUnderline"/>
          <w:highlight w:val="cyan"/>
        </w:rPr>
        <w:t>the</w:t>
      </w:r>
      <w:r w:rsidRPr="00321462">
        <w:rPr>
          <w:sz w:val="16"/>
          <w:highlight w:val="cyan"/>
        </w:rPr>
        <w:t xml:space="preserve"> </w:t>
      </w:r>
      <w:r w:rsidRPr="00321462">
        <w:rPr>
          <w:rStyle w:val="Emphasis"/>
          <w:highlight w:val="cyan"/>
        </w:rPr>
        <w:t>N</w:t>
      </w:r>
      <w:r w:rsidRPr="00321462">
        <w:rPr>
          <w:sz w:val="16"/>
        </w:rPr>
        <w:t xml:space="preserve">ational </w:t>
      </w:r>
      <w:r w:rsidRPr="00321462">
        <w:rPr>
          <w:rStyle w:val="Emphasis"/>
          <w:highlight w:val="cyan"/>
        </w:rPr>
        <w:t>L</w:t>
      </w:r>
      <w:r w:rsidRPr="00321462">
        <w:rPr>
          <w:sz w:val="16"/>
        </w:rPr>
        <w:t xml:space="preserve">abor </w:t>
      </w:r>
      <w:r w:rsidRPr="00321462">
        <w:rPr>
          <w:rStyle w:val="Emphasis"/>
          <w:highlight w:val="cyan"/>
        </w:rPr>
        <w:t>R</w:t>
      </w:r>
      <w:r w:rsidRPr="00321462">
        <w:rPr>
          <w:sz w:val="16"/>
        </w:rPr>
        <w:t xml:space="preserve">elations </w:t>
      </w:r>
      <w:r w:rsidRPr="00321462">
        <w:rPr>
          <w:rStyle w:val="Emphasis"/>
          <w:highlight w:val="cyan"/>
        </w:rPr>
        <w:t>B</w:t>
      </w:r>
      <w:r w:rsidRPr="00321462">
        <w:rPr>
          <w:sz w:val="16"/>
        </w:rPr>
        <w:t xml:space="preserve">oard </w:t>
      </w:r>
      <w:r w:rsidRPr="00321462">
        <w:rPr>
          <w:rStyle w:val="StyleUnderline"/>
          <w:highlight w:val="cyan"/>
        </w:rPr>
        <w:t xml:space="preserve">has </w:t>
      </w:r>
      <w:r w:rsidRPr="00321462">
        <w:rPr>
          <w:rStyle w:val="Emphasis"/>
          <w:highlight w:val="cyan"/>
        </w:rPr>
        <w:t>failed</w:t>
      </w:r>
      <w:r w:rsidRPr="00321462">
        <w:rPr>
          <w:rStyle w:val="StyleUnderline"/>
          <w:highlight w:val="cyan"/>
        </w:rPr>
        <w:t xml:space="preserve"> to</w:t>
      </w:r>
      <w:r w:rsidRPr="00D648D8">
        <w:rPr>
          <w:rStyle w:val="StyleUnderline"/>
        </w:rPr>
        <w:t xml:space="preserve"> aggressively </w:t>
      </w:r>
      <w:r w:rsidRPr="00321462">
        <w:rPr>
          <w:rStyle w:val="StyleUnderline"/>
          <w:highlight w:val="cyan"/>
        </w:rPr>
        <w:t>enforce the</w:t>
      </w:r>
      <w:r w:rsidRPr="00321462">
        <w:rPr>
          <w:sz w:val="16"/>
          <w:highlight w:val="cyan"/>
        </w:rPr>
        <w:t xml:space="preserve"> </w:t>
      </w:r>
      <w:r w:rsidRPr="00321462">
        <w:rPr>
          <w:rStyle w:val="Emphasis"/>
          <w:highlight w:val="cyan"/>
        </w:rPr>
        <w:t>N</w:t>
      </w:r>
      <w:r w:rsidRPr="00321462">
        <w:rPr>
          <w:sz w:val="16"/>
        </w:rPr>
        <w:t xml:space="preserve">ational </w:t>
      </w:r>
      <w:r w:rsidRPr="00321462">
        <w:rPr>
          <w:rStyle w:val="Emphasis"/>
          <w:highlight w:val="cyan"/>
        </w:rPr>
        <w:t>L</w:t>
      </w:r>
      <w:r w:rsidRPr="00321462">
        <w:rPr>
          <w:sz w:val="16"/>
        </w:rPr>
        <w:t xml:space="preserve">abor </w:t>
      </w:r>
      <w:r w:rsidRPr="00321462">
        <w:rPr>
          <w:rStyle w:val="Emphasis"/>
          <w:highlight w:val="cyan"/>
        </w:rPr>
        <w:t>R</w:t>
      </w:r>
      <w:r w:rsidRPr="00321462">
        <w:rPr>
          <w:sz w:val="16"/>
        </w:rPr>
        <w:t xml:space="preserve">elations </w:t>
      </w:r>
      <w:r w:rsidRPr="00321462">
        <w:rPr>
          <w:rStyle w:val="Emphasis"/>
          <w:highlight w:val="cyan"/>
        </w:rPr>
        <w:t>A</w:t>
      </w:r>
      <w:r w:rsidRPr="00321462">
        <w:rPr>
          <w:sz w:val="16"/>
        </w:rPr>
        <w:t xml:space="preserve">ct </w:t>
      </w:r>
      <w:r w:rsidRPr="00321462">
        <w:rPr>
          <w:rStyle w:val="StyleUnderline"/>
          <w:highlight w:val="cyan"/>
        </w:rPr>
        <w:t>or</w:t>
      </w:r>
      <w:r w:rsidRPr="00D648D8">
        <w:rPr>
          <w:rStyle w:val="StyleUnderline"/>
        </w:rPr>
        <w:t xml:space="preserve"> </w:t>
      </w:r>
      <w:r w:rsidRPr="00D648D8">
        <w:rPr>
          <w:rStyle w:val="Emphasis"/>
        </w:rPr>
        <w:t>significantly</w:t>
      </w:r>
      <w:r w:rsidRPr="00D648D8">
        <w:rPr>
          <w:rStyle w:val="StyleUnderline"/>
        </w:rPr>
        <w:t xml:space="preserve"> </w:t>
      </w:r>
      <w:r w:rsidRPr="00321462">
        <w:rPr>
          <w:rStyle w:val="StyleUnderline"/>
          <w:highlight w:val="cyan"/>
        </w:rPr>
        <w:t>curb</w:t>
      </w:r>
      <w:r w:rsidRPr="00D648D8">
        <w:rPr>
          <w:rStyle w:val="StyleUnderline"/>
        </w:rPr>
        <w:t xml:space="preserve"> a whole </w:t>
      </w:r>
      <w:r w:rsidRPr="00D648D8">
        <w:rPr>
          <w:rStyle w:val="Emphasis"/>
        </w:rPr>
        <w:t>industry</w:t>
      </w:r>
      <w:r w:rsidRPr="00D648D8">
        <w:rPr>
          <w:rStyle w:val="StyleUnderline"/>
        </w:rPr>
        <w:t xml:space="preserve"> of illegal </w:t>
      </w:r>
      <w:r w:rsidRPr="00321462">
        <w:rPr>
          <w:rStyle w:val="Emphasis"/>
          <w:highlight w:val="cyan"/>
        </w:rPr>
        <w:t>union-busting</w:t>
      </w:r>
      <w:r w:rsidRPr="00D648D8">
        <w:rPr>
          <w:rStyle w:val="StyleUnderline"/>
        </w:rPr>
        <w:t>.</w:t>
      </w:r>
      <w:r w:rsidRPr="00321462">
        <w:rPr>
          <w:sz w:val="16"/>
        </w:rPr>
        <w:t xml:space="preserve"> As gig and contingent employment mushrooms, </w:t>
      </w:r>
      <w:r w:rsidRPr="00321462">
        <w:rPr>
          <w:rStyle w:val="StyleUnderline"/>
          <w:highlight w:val="cyan"/>
        </w:rPr>
        <w:t>many workers</w:t>
      </w:r>
      <w:r w:rsidRPr="00D648D8">
        <w:rPr>
          <w:rStyle w:val="StyleUnderline"/>
        </w:rPr>
        <w:t xml:space="preserve"> now </w:t>
      </w:r>
      <w:r w:rsidRPr="00321462">
        <w:rPr>
          <w:rStyle w:val="StyleUnderline"/>
          <w:highlight w:val="cyan"/>
        </w:rPr>
        <w:t>can’t</w:t>
      </w:r>
      <w:r w:rsidRPr="00D648D8">
        <w:rPr>
          <w:rStyle w:val="StyleUnderline"/>
        </w:rPr>
        <w:t xml:space="preserve"> even legally </w:t>
      </w:r>
      <w:r w:rsidRPr="00321462">
        <w:rPr>
          <w:rStyle w:val="Emphasis"/>
          <w:highlight w:val="cyan"/>
        </w:rPr>
        <w:t>picket</w:t>
      </w:r>
      <w:r w:rsidRPr="00321462">
        <w:rPr>
          <w:rStyle w:val="StyleUnderline"/>
          <w:highlight w:val="cyan"/>
        </w:rPr>
        <w:t xml:space="preserve"> their</w:t>
      </w:r>
      <w:r w:rsidRPr="00D648D8">
        <w:rPr>
          <w:rStyle w:val="StyleUnderline"/>
        </w:rPr>
        <w:t xml:space="preserve"> real </w:t>
      </w:r>
      <w:r w:rsidRPr="00321462">
        <w:rPr>
          <w:rStyle w:val="Emphasis"/>
          <w:highlight w:val="cyan"/>
        </w:rPr>
        <w:t>boss</w:t>
      </w:r>
      <w:r w:rsidRPr="00D648D8">
        <w:rPr>
          <w:rStyle w:val="StyleUnderline"/>
        </w:rPr>
        <w:t xml:space="preserve">. </w:t>
      </w:r>
      <w:r w:rsidRPr="00321462">
        <w:rPr>
          <w:sz w:val="16"/>
        </w:rPr>
        <w:t xml:space="preserve">Farm and domestic workers were written out of US labor law entirely in the 1930s because of overt racial bias in </w:t>
      </w:r>
      <w:proofErr w:type="gramStart"/>
      <w:r w:rsidRPr="00321462">
        <w:rPr>
          <w:sz w:val="16"/>
        </w:rPr>
        <w:t>Congress, and</w:t>
      </w:r>
      <w:proofErr w:type="gramEnd"/>
      <w:r w:rsidRPr="00321462">
        <w:rPr>
          <w:sz w:val="16"/>
        </w:rPr>
        <w:t xml:space="preserve"> still are.</w:t>
      </w:r>
    </w:p>
    <w:p w14:paraId="6FE2716C" w14:textId="77777777" w:rsidR="005507E0" w:rsidRPr="00321462" w:rsidRDefault="005507E0" w:rsidP="005507E0">
      <w:pPr>
        <w:rPr>
          <w:sz w:val="16"/>
        </w:rPr>
      </w:pPr>
      <w:r w:rsidRPr="00321462">
        <w:rPr>
          <w:rStyle w:val="Emphasis"/>
          <w:highlight w:val="cyan"/>
        </w:rPr>
        <w:t>Fed</w:t>
      </w:r>
      <w:r w:rsidRPr="00321462">
        <w:rPr>
          <w:rStyle w:val="Emphasis"/>
        </w:rPr>
        <w:t xml:space="preserve">eral </w:t>
      </w:r>
      <w:r w:rsidRPr="00321462">
        <w:rPr>
          <w:rStyle w:val="Emphasis"/>
          <w:highlight w:val="cyan"/>
        </w:rPr>
        <w:t>workers</w:t>
      </w:r>
      <w:r w:rsidRPr="00321462">
        <w:rPr>
          <w:rStyle w:val="StyleUnderline"/>
          <w:highlight w:val="cyan"/>
        </w:rPr>
        <w:t xml:space="preserve"> won the</w:t>
      </w:r>
      <w:r w:rsidRPr="00321462">
        <w:rPr>
          <w:rStyle w:val="StyleUnderline"/>
        </w:rPr>
        <w:t xml:space="preserve"> legal </w:t>
      </w:r>
      <w:r w:rsidRPr="00321462">
        <w:rPr>
          <w:rStyle w:val="StyleUnderline"/>
          <w:highlight w:val="cyan"/>
        </w:rPr>
        <w:t xml:space="preserve">right to </w:t>
      </w:r>
      <w:r w:rsidRPr="00321462">
        <w:rPr>
          <w:rStyle w:val="Emphasis"/>
          <w:highlight w:val="cyan"/>
        </w:rPr>
        <w:t>organize</w:t>
      </w:r>
      <w:r w:rsidRPr="00321462">
        <w:rPr>
          <w:rStyle w:val="StyleUnderline"/>
          <w:highlight w:val="cyan"/>
        </w:rPr>
        <w:t>, which</w:t>
      </w:r>
      <w:r w:rsidRPr="00321462">
        <w:rPr>
          <w:rStyle w:val="StyleUnderline"/>
        </w:rPr>
        <w:t xml:space="preserve"> President </w:t>
      </w:r>
      <w:r w:rsidRPr="00321462">
        <w:rPr>
          <w:rStyle w:val="Emphasis"/>
          <w:highlight w:val="cyan"/>
        </w:rPr>
        <w:t>Trump</w:t>
      </w:r>
      <w:r w:rsidRPr="00321462">
        <w:rPr>
          <w:rStyle w:val="StyleUnderline"/>
        </w:rPr>
        <w:t xml:space="preserve"> now threatens to </w:t>
      </w:r>
      <w:r w:rsidRPr="00321462">
        <w:rPr>
          <w:rStyle w:val="Emphasis"/>
          <w:highlight w:val="cyan"/>
        </w:rPr>
        <w:t>revoke</w:t>
      </w:r>
      <w:r w:rsidRPr="00321462">
        <w:rPr>
          <w:sz w:val="16"/>
        </w:rPr>
        <w:t>. Fierce attacks against public workers’ hard-won union rights are the new normal. More and more states pass “right to work” laws, made legal by the same Cold War Taft-Hartley Act that prohibits effective labor action, like effective secondary boycotts and mass picket lines.</w:t>
      </w:r>
    </w:p>
    <w:p w14:paraId="5D26220F" w14:textId="77777777" w:rsidR="005507E0" w:rsidRPr="00321462" w:rsidRDefault="005507E0" w:rsidP="005507E0">
      <w:pPr>
        <w:rPr>
          <w:sz w:val="16"/>
        </w:rPr>
      </w:pPr>
      <w:r w:rsidRPr="00321462">
        <w:rPr>
          <w:rStyle w:val="StyleUnderline"/>
        </w:rPr>
        <w:t xml:space="preserve">It’s therefore notable that </w:t>
      </w:r>
      <w:r w:rsidRPr="00630049">
        <w:rPr>
          <w:rStyle w:val="StyleUnderline"/>
        </w:rPr>
        <w:t xml:space="preserve">there is </w:t>
      </w:r>
      <w:r w:rsidRPr="00321462">
        <w:rPr>
          <w:rStyle w:val="StyleUnderline"/>
          <w:highlight w:val="cyan"/>
        </w:rPr>
        <w:t>no</w:t>
      </w:r>
      <w:r w:rsidRPr="00321462">
        <w:rPr>
          <w:rStyle w:val="StyleUnderline"/>
        </w:rPr>
        <w:t xml:space="preserve"> </w:t>
      </w:r>
      <w:r w:rsidRPr="00321462">
        <w:rPr>
          <w:rStyle w:val="Emphasis"/>
        </w:rPr>
        <w:t xml:space="preserve">special </w:t>
      </w:r>
      <w:r w:rsidRPr="00321462">
        <w:rPr>
          <w:rStyle w:val="Emphasis"/>
          <w:highlight w:val="cyan"/>
        </w:rPr>
        <w:t>section</w:t>
      </w:r>
      <w:r w:rsidRPr="00321462">
        <w:rPr>
          <w:rStyle w:val="StyleUnderline"/>
          <w:highlight w:val="cyan"/>
        </w:rPr>
        <w:t xml:space="preserve"> of </w:t>
      </w:r>
      <w:r w:rsidRPr="00630049">
        <w:rPr>
          <w:rStyle w:val="StyleUnderline"/>
        </w:rPr>
        <w:t>the</w:t>
      </w:r>
      <w:r w:rsidRPr="00321462">
        <w:rPr>
          <w:rStyle w:val="StyleUnderline"/>
        </w:rPr>
        <w:t xml:space="preserve"> new </w:t>
      </w:r>
      <w:r w:rsidRPr="00321462">
        <w:rPr>
          <w:rStyle w:val="Emphasis"/>
          <w:highlight w:val="cyan"/>
        </w:rPr>
        <w:t>USMCA</w:t>
      </w:r>
      <w:r w:rsidRPr="00321462">
        <w:rPr>
          <w:rStyle w:val="StyleUnderline"/>
          <w:highlight w:val="cyan"/>
        </w:rPr>
        <w:t xml:space="preserve"> </w:t>
      </w:r>
      <w:r w:rsidRPr="00630049">
        <w:rPr>
          <w:rStyle w:val="StyleUnderline"/>
        </w:rPr>
        <w:t xml:space="preserve">that </w:t>
      </w:r>
      <w:r w:rsidRPr="00321462">
        <w:rPr>
          <w:rStyle w:val="StyleUnderline"/>
          <w:highlight w:val="cyan"/>
        </w:rPr>
        <w:t xml:space="preserve">requires the </w:t>
      </w:r>
      <w:r w:rsidRPr="00321462">
        <w:rPr>
          <w:rStyle w:val="Emphasis"/>
          <w:highlight w:val="cyan"/>
        </w:rPr>
        <w:t>U</w:t>
      </w:r>
      <w:r w:rsidRPr="00321462">
        <w:rPr>
          <w:sz w:val="16"/>
        </w:rPr>
        <w:t xml:space="preserve">nited </w:t>
      </w:r>
      <w:r w:rsidRPr="00321462">
        <w:rPr>
          <w:rStyle w:val="Emphasis"/>
          <w:highlight w:val="cyan"/>
        </w:rPr>
        <w:t>S</w:t>
      </w:r>
      <w:r w:rsidRPr="00321462">
        <w:rPr>
          <w:sz w:val="16"/>
        </w:rPr>
        <w:t>tates</w:t>
      </w:r>
      <w:r w:rsidRPr="00321462">
        <w:rPr>
          <w:rStyle w:val="StyleUnderline"/>
        </w:rPr>
        <w:t xml:space="preserve"> </w:t>
      </w:r>
      <w:r w:rsidRPr="00321462">
        <w:rPr>
          <w:rStyle w:val="StyleUnderline"/>
          <w:highlight w:val="cyan"/>
        </w:rPr>
        <w:t xml:space="preserve">to </w:t>
      </w:r>
      <w:r w:rsidRPr="00321462">
        <w:rPr>
          <w:rStyle w:val="Emphasis"/>
          <w:highlight w:val="cyan"/>
        </w:rPr>
        <w:t>reform</w:t>
      </w:r>
      <w:r w:rsidRPr="00321462">
        <w:rPr>
          <w:rStyle w:val="StyleUnderline"/>
          <w:highlight w:val="cyan"/>
        </w:rPr>
        <w:t xml:space="preserve"> its labor laws</w:t>
      </w:r>
      <w:r w:rsidRPr="00321462">
        <w:rPr>
          <w:rStyle w:val="StyleUnderline"/>
        </w:rPr>
        <w:t xml:space="preserve"> in the same way it </w:t>
      </w:r>
      <w:r w:rsidRPr="00321462">
        <w:rPr>
          <w:rStyle w:val="Emphasis"/>
        </w:rPr>
        <w:t>requires</w:t>
      </w:r>
      <w:r w:rsidRPr="00321462">
        <w:rPr>
          <w:rStyle w:val="StyleUnderline"/>
        </w:rPr>
        <w:t xml:space="preserve"> Mexico to do</w:t>
      </w:r>
      <w:r w:rsidRPr="00321462">
        <w:rPr>
          <w:sz w:val="16"/>
        </w:rPr>
        <w:t>, and liberal Democrats and the AFL-CIO don’t even suggest it. Their silence shows eloquently that they don’t even expect the trade agreement process to enforce US workers’ rights.</w:t>
      </w:r>
    </w:p>
    <w:p w14:paraId="1AF593F6" w14:textId="77777777" w:rsidR="005507E0" w:rsidRPr="00115386" w:rsidRDefault="005507E0" w:rsidP="005507E0">
      <w:pPr>
        <w:rPr>
          <w:sz w:val="16"/>
        </w:rPr>
      </w:pPr>
      <w:r w:rsidRPr="00321462">
        <w:rPr>
          <w:sz w:val="16"/>
        </w:rPr>
        <w:t xml:space="preserve">Putting all the onus on Mexican enforcement is not only one-sided; it also promotes the idea that Mexican workers are a danger to the jobs of US workers, rather than the lack of labor rights here at home. </w:t>
      </w:r>
      <w:r w:rsidRPr="00321462">
        <w:rPr>
          <w:rStyle w:val="StyleUnderline"/>
        </w:rPr>
        <w:t xml:space="preserve">President </w:t>
      </w:r>
      <w:r w:rsidRPr="00321462">
        <w:rPr>
          <w:rStyle w:val="Emphasis"/>
          <w:highlight w:val="cyan"/>
        </w:rPr>
        <w:t>Trump</w:t>
      </w:r>
      <w:r w:rsidRPr="00321462">
        <w:rPr>
          <w:rStyle w:val="StyleUnderline"/>
        </w:rPr>
        <w:t xml:space="preserve"> has </w:t>
      </w:r>
      <w:r w:rsidRPr="00321462">
        <w:rPr>
          <w:rStyle w:val="StyleUnderline"/>
          <w:highlight w:val="cyan"/>
        </w:rPr>
        <w:t>used</w:t>
      </w:r>
      <w:r w:rsidRPr="00321462">
        <w:rPr>
          <w:rStyle w:val="StyleUnderline"/>
        </w:rPr>
        <w:t xml:space="preserve"> the USMCA </w:t>
      </w:r>
      <w:r w:rsidRPr="00321462">
        <w:rPr>
          <w:rStyle w:val="StyleUnderline"/>
          <w:highlight w:val="cyan"/>
        </w:rPr>
        <w:t xml:space="preserve">negotiations to whip up </w:t>
      </w:r>
      <w:r w:rsidRPr="00321462">
        <w:rPr>
          <w:rStyle w:val="Emphasis"/>
          <w:highlight w:val="cyan"/>
        </w:rPr>
        <w:t>nationalistic</w:t>
      </w:r>
      <w:r w:rsidRPr="00321462">
        <w:rPr>
          <w:rStyle w:val="StyleUnderline"/>
          <w:highlight w:val="cyan"/>
        </w:rPr>
        <w:t xml:space="preserve"> fervor</w:t>
      </w:r>
      <w:r w:rsidRPr="00321462">
        <w:rPr>
          <w:rStyle w:val="StyleUnderline"/>
        </w:rPr>
        <w:t xml:space="preserve"> against Mexico, saying his trade agreement will </w:t>
      </w:r>
      <w:r w:rsidRPr="00321462">
        <w:rPr>
          <w:rStyle w:val="Emphasis"/>
        </w:rPr>
        <w:t>protect</w:t>
      </w:r>
      <w:r w:rsidRPr="00321462">
        <w:rPr>
          <w:rStyle w:val="StyleUnderline"/>
        </w:rPr>
        <w:t xml:space="preserve"> American </w:t>
      </w:r>
      <w:r w:rsidRPr="00321462">
        <w:rPr>
          <w:rStyle w:val="Emphasis"/>
        </w:rPr>
        <w:t>jobs</w:t>
      </w:r>
      <w:r w:rsidRPr="00321462">
        <w:rPr>
          <w:rStyle w:val="StyleUnderline"/>
        </w:rPr>
        <w:t xml:space="preserve">, while history shows clearly that it will </w:t>
      </w:r>
      <w:r w:rsidRPr="00321462">
        <w:rPr>
          <w:rStyle w:val="Emphasis"/>
        </w:rPr>
        <w:t>not</w:t>
      </w:r>
      <w:r w:rsidRPr="00321462">
        <w:rPr>
          <w:rStyle w:val="StyleUnderline"/>
        </w:rPr>
        <w:t>.</w:t>
      </w:r>
      <w:r w:rsidRPr="00321462">
        <w:rPr>
          <w:sz w:val="16"/>
        </w:rPr>
        <w:t xml:space="preserve"> But his anti-Mexico nationalism, calculated to win votes in 2020, nevertheless obscures his attacks on workers here.</w:t>
      </w:r>
    </w:p>
    <w:p w14:paraId="5A39F72B" w14:textId="77777777" w:rsidR="005507E0" w:rsidRDefault="005507E0" w:rsidP="005507E0">
      <w:pPr>
        <w:pStyle w:val="Heading4"/>
      </w:pPr>
      <w:r>
        <w:t xml:space="preserve">The CP </w:t>
      </w:r>
      <w:r w:rsidRPr="00AB5D05">
        <w:rPr>
          <w:u w:val="single"/>
        </w:rPr>
        <w:t>revives</w:t>
      </w:r>
      <w:r>
        <w:t xml:space="preserve"> the </w:t>
      </w:r>
      <w:r w:rsidRPr="00AB5D05">
        <w:rPr>
          <w:u w:val="single"/>
        </w:rPr>
        <w:t>breaking down</w:t>
      </w:r>
      <w:r>
        <w:t xml:space="preserve"> treaty.</w:t>
      </w:r>
    </w:p>
    <w:p w14:paraId="7CCC0C4D" w14:textId="77777777" w:rsidR="005507E0" w:rsidRPr="009C3533" w:rsidRDefault="005507E0" w:rsidP="005507E0">
      <w:r w:rsidRPr="009A2482">
        <w:rPr>
          <w:rStyle w:val="Style13ptBold"/>
        </w:rPr>
        <w:t>Polaski ’21</w:t>
      </w:r>
      <w:r>
        <w:t xml:space="preserve"> [Sandra, Kimberly García, and Michèle Rioux; December 16; Non-resident Senior Fellow, Global Economic Governance Initiative at the Boston University Global Development Policy Center; Associate professor at CONACYT; Full Professor, International Political Economy, Université du Québec à Montréal; NAFTA 2.0, “The USMCA: A “New Model” for Labor Governance in North America?,” Ch. 10]</w:t>
      </w:r>
    </w:p>
    <w:p w14:paraId="3B00E474" w14:textId="77777777" w:rsidR="005507E0" w:rsidRPr="003E5FB4" w:rsidRDefault="005507E0" w:rsidP="005507E0">
      <w:pPr>
        <w:rPr>
          <w:sz w:val="16"/>
        </w:rPr>
      </w:pPr>
      <w:r w:rsidRPr="003E5FB4">
        <w:rPr>
          <w:sz w:val="16"/>
        </w:rPr>
        <w:t xml:space="preserve">Among the changes that affect all parties, a notable expansion of obligations is found in a new paragraph that recognizes that </w:t>
      </w:r>
      <w:r w:rsidRPr="00BB569E">
        <w:rPr>
          <w:rStyle w:val="StyleUnderline"/>
        </w:rPr>
        <w:t xml:space="preserve">workers must be </w:t>
      </w:r>
      <w:r w:rsidRPr="00BB569E">
        <w:rPr>
          <w:rStyle w:val="Emphasis"/>
        </w:rPr>
        <w:t>free</w:t>
      </w:r>
      <w:r w:rsidRPr="00BB569E">
        <w:rPr>
          <w:rStyle w:val="StyleUnderline"/>
        </w:rPr>
        <w:t xml:space="preserve"> to exercise their </w:t>
      </w:r>
      <w:r w:rsidRPr="00BB569E">
        <w:rPr>
          <w:rStyle w:val="Emphasis"/>
        </w:rPr>
        <w:t>labor rights</w:t>
      </w:r>
      <w:r w:rsidRPr="00BB569E">
        <w:rPr>
          <w:rStyle w:val="StyleUnderline"/>
        </w:rPr>
        <w:t xml:space="preserve"> in a climate free of </w:t>
      </w:r>
      <w:r w:rsidRPr="00BB569E">
        <w:rPr>
          <w:rStyle w:val="Emphasis"/>
        </w:rPr>
        <w:t>violence</w:t>
      </w:r>
      <w:r w:rsidRPr="00BB569E">
        <w:rPr>
          <w:rStyle w:val="StyleUnderline"/>
        </w:rPr>
        <w:t xml:space="preserve">, threats and </w:t>
      </w:r>
      <w:r w:rsidRPr="00BB569E">
        <w:rPr>
          <w:rStyle w:val="Emphasis"/>
        </w:rPr>
        <w:t>intimidation</w:t>
      </w:r>
      <w:r w:rsidRPr="003E5FB4">
        <w:rPr>
          <w:sz w:val="16"/>
        </w:rPr>
        <w:t xml:space="preserve"> and requires that “no Party shall fail to address violence or threats of violence against workers, directly related to exercising or attempting to exercise [these] rights” (USMCA, art. 23.7). The problem of violence against workers exercising their rights was addressed in the side agreement to the US–Colombia PTA but it was not incorporated into the trade agreement; thus, </w:t>
      </w:r>
      <w:r w:rsidRPr="00BB569E">
        <w:rPr>
          <w:rStyle w:val="StyleUnderline"/>
        </w:rPr>
        <w:t xml:space="preserve">the </w:t>
      </w:r>
      <w:r w:rsidRPr="003E5FB4">
        <w:rPr>
          <w:rStyle w:val="Emphasis"/>
          <w:highlight w:val="cyan"/>
        </w:rPr>
        <w:t>USMCA</w:t>
      </w:r>
      <w:r w:rsidRPr="00BB569E">
        <w:rPr>
          <w:rStyle w:val="StyleUnderline"/>
        </w:rPr>
        <w:t xml:space="preserve"> represents the first explicit </w:t>
      </w:r>
      <w:r w:rsidRPr="003E5FB4">
        <w:rPr>
          <w:rStyle w:val="Emphasis"/>
          <w:highlight w:val="cyan"/>
        </w:rPr>
        <w:lastRenderedPageBreak/>
        <w:t>protection</w:t>
      </w:r>
      <w:r w:rsidRPr="003E5FB4">
        <w:rPr>
          <w:rStyle w:val="StyleUnderline"/>
          <w:highlight w:val="cyan"/>
        </w:rPr>
        <w:t xml:space="preserve"> against </w:t>
      </w:r>
      <w:r w:rsidRPr="003E5FB4">
        <w:rPr>
          <w:rStyle w:val="Emphasis"/>
          <w:highlight w:val="cyan"/>
        </w:rPr>
        <w:t>violence</w:t>
      </w:r>
      <w:r w:rsidRPr="00BB569E">
        <w:rPr>
          <w:rStyle w:val="StyleUnderline"/>
        </w:rPr>
        <w:t xml:space="preserve"> in a PTA </w:t>
      </w:r>
      <w:r w:rsidRPr="003E5FB4">
        <w:rPr>
          <w:rStyle w:val="StyleUnderline"/>
          <w:highlight w:val="cyan"/>
        </w:rPr>
        <w:t>that binds</w:t>
      </w:r>
      <w:r w:rsidRPr="00BB569E">
        <w:rPr>
          <w:rStyle w:val="StyleUnderline"/>
        </w:rPr>
        <w:t xml:space="preserve"> all </w:t>
      </w:r>
      <w:r w:rsidRPr="003E5FB4">
        <w:rPr>
          <w:rStyle w:val="Emphasis"/>
          <w:highlight w:val="cyan"/>
        </w:rPr>
        <w:t>parties</w:t>
      </w:r>
      <w:r w:rsidRPr="003E5FB4">
        <w:rPr>
          <w:rStyle w:val="StyleUnderline"/>
          <w:highlight w:val="cyan"/>
        </w:rPr>
        <w:t>, and</w:t>
      </w:r>
      <w:r w:rsidRPr="00BB569E">
        <w:rPr>
          <w:rStyle w:val="StyleUnderline"/>
        </w:rPr>
        <w:t xml:space="preserve"> that is </w:t>
      </w:r>
      <w:r w:rsidRPr="003E5FB4">
        <w:rPr>
          <w:rStyle w:val="StyleUnderline"/>
          <w:highlight w:val="cyan"/>
        </w:rPr>
        <w:t xml:space="preserve">subject to </w:t>
      </w:r>
      <w:r w:rsidRPr="003E5FB4">
        <w:rPr>
          <w:rStyle w:val="Emphasis"/>
          <w:highlight w:val="cyan"/>
        </w:rPr>
        <w:t>enforcement</w:t>
      </w:r>
      <w:r w:rsidRPr="00BB569E">
        <w:rPr>
          <w:rStyle w:val="Emphasis"/>
        </w:rPr>
        <w:t xml:space="preserve"> mechanisms</w:t>
      </w:r>
      <w:r w:rsidRPr="003E5FB4">
        <w:rPr>
          <w:sz w:val="16"/>
        </w:rPr>
        <w:t xml:space="preserve">. Other important expansions of obligations relate to the </w:t>
      </w:r>
      <w:r w:rsidRPr="00BB569E">
        <w:rPr>
          <w:rStyle w:val="StyleUnderline"/>
        </w:rPr>
        <w:t>obligation to “</w:t>
      </w:r>
      <w:r w:rsidRPr="00BB569E">
        <w:rPr>
          <w:rStyle w:val="Emphasis"/>
        </w:rPr>
        <w:t>adopt</w:t>
      </w:r>
      <w:r w:rsidRPr="00BB569E">
        <w:rPr>
          <w:rStyle w:val="StyleUnderline"/>
        </w:rPr>
        <w:t xml:space="preserve"> and </w:t>
      </w:r>
      <w:r w:rsidRPr="00BB569E">
        <w:rPr>
          <w:rStyle w:val="Emphasis"/>
        </w:rPr>
        <w:t>maintain</w:t>
      </w:r>
      <w:r w:rsidRPr="00BB569E">
        <w:rPr>
          <w:rStyle w:val="StyleUnderline"/>
        </w:rPr>
        <w:t xml:space="preserve"> statutes and regulations, and practices thereunder, </w:t>
      </w:r>
      <w:r w:rsidRPr="003E5FB4">
        <w:rPr>
          <w:rStyle w:val="StyleUnderline"/>
          <w:highlight w:val="cyan"/>
        </w:rPr>
        <w:t>governing</w:t>
      </w:r>
      <w:r w:rsidRPr="00BB569E">
        <w:rPr>
          <w:rStyle w:val="StyleUnderline"/>
        </w:rPr>
        <w:t xml:space="preserve"> </w:t>
      </w:r>
      <w:r w:rsidRPr="00BB569E">
        <w:rPr>
          <w:rStyle w:val="Emphasis"/>
        </w:rPr>
        <w:t xml:space="preserve">acceptable </w:t>
      </w:r>
      <w:r w:rsidRPr="003E5FB4">
        <w:rPr>
          <w:rStyle w:val="Emphasis"/>
          <w:highlight w:val="cyan"/>
        </w:rPr>
        <w:t>conditions</w:t>
      </w:r>
      <w:r w:rsidRPr="003E5FB4">
        <w:rPr>
          <w:rStyle w:val="StyleUnderline"/>
          <w:highlight w:val="cyan"/>
        </w:rPr>
        <w:t xml:space="preserve"> of work</w:t>
      </w:r>
      <w:r w:rsidRPr="00BB569E">
        <w:rPr>
          <w:rStyle w:val="StyleUnderline"/>
        </w:rPr>
        <w:t xml:space="preserve"> with respect to minimum </w:t>
      </w:r>
      <w:r w:rsidRPr="00BB569E">
        <w:rPr>
          <w:rStyle w:val="Emphasis"/>
        </w:rPr>
        <w:t>wages</w:t>
      </w:r>
      <w:r w:rsidRPr="00BB569E">
        <w:rPr>
          <w:rStyle w:val="StyleUnderline"/>
        </w:rPr>
        <w:t xml:space="preserve">, </w:t>
      </w:r>
      <w:r w:rsidRPr="00BB569E">
        <w:rPr>
          <w:rStyle w:val="Emphasis"/>
        </w:rPr>
        <w:t>hours</w:t>
      </w:r>
      <w:r w:rsidRPr="00BB569E">
        <w:rPr>
          <w:rStyle w:val="StyleUnderline"/>
        </w:rPr>
        <w:t xml:space="preserve"> of work, and occupational </w:t>
      </w:r>
      <w:r w:rsidRPr="00BB569E">
        <w:rPr>
          <w:rStyle w:val="Emphasis"/>
        </w:rPr>
        <w:t>safety</w:t>
      </w:r>
      <w:r w:rsidRPr="00BB569E">
        <w:rPr>
          <w:rStyle w:val="StyleUnderline"/>
        </w:rPr>
        <w:t xml:space="preserve"> and health,”</w:t>
      </w:r>
      <w:r w:rsidRPr="003E5FB4">
        <w:rPr>
          <w:sz w:val="16"/>
        </w:rPr>
        <w:t xml:space="preserve"> which was in the TPP, but was defined in the USMCA to include wage-related benefit payments, such as retirement and healthcare (USMCA, art. 23.1, fn. 1). Another important expansion is found in a footnote on the right to freedom of association, that states: “the right to strike is linked to the right to freedom of association, which cannot be realized without protecting the right to strike.” (art. 23.3, fn. 6). The prohibition on forced or compulsory labor within the countries was expanded to an outward-facing responsibility to prevent imports produced with forced labor from non-party countries (art. 23.6). A paragraph provides protection to migrant workers, by recognizing their vulnerability with respect to labor protections and requiring that “each Party shall ensure that migrant workers are protected under its labor laws, whether they are nationals or non-nationals of the Party” (art. 23.8). If NAALC included protection for migrant workers, the USMCA makes this a binding and enforceable obligation.</w:t>
      </w:r>
    </w:p>
    <w:p w14:paraId="2C4900FF" w14:textId="77777777" w:rsidR="005507E0" w:rsidRPr="003E5FB4" w:rsidRDefault="005507E0" w:rsidP="005507E0">
      <w:pPr>
        <w:rPr>
          <w:sz w:val="16"/>
        </w:rPr>
      </w:pPr>
      <w:r w:rsidRPr="00BB569E">
        <w:rPr>
          <w:rStyle w:val="StyleUnderline"/>
        </w:rPr>
        <w:t xml:space="preserve">The USMCA also </w:t>
      </w:r>
      <w:r w:rsidRPr="003E5FB4">
        <w:rPr>
          <w:rStyle w:val="Emphasis"/>
          <w:highlight w:val="cyan"/>
        </w:rPr>
        <w:t>includes</w:t>
      </w:r>
      <w:r w:rsidRPr="00BB569E">
        <w:rPr>
          <w:rStyle w:val="StyleUnderline"/>
        </w:rPr>
        <w:t xml:space="preserve"> statements of shared </w:t>
      </w:r>
      <w:r w:rsidRPr="003E5FB4">
        <w:rPr>
          <w:rStyle w:val="Emphasis"/>
          <w:highlight w:val="cyan"/>
        </w:rPr>
        <w:t>commitments</w:t>
      </w:r>
      <w:r w:rsidRPr="00BB569E">
        <w:rPr>
          <w:rStyle w:val="StyleUnderline"/>
        </w:rPr>
        <w:t>. The parties “</w:t>
      </w:r>
      <w:r w:rsidRPr="003E5FB4">
        <w:rPr>
          <w:rStyle w:val="StyleUnderline"/>
          <w:highlight w:val="cyan"/>
        </w:rPr>
        <w:t>recognize</w:t>
      </w:r>
      <w:r w:rsidRPr="00BB569E">
        <w:rPr>
          <w:rStyle w:val="StyleUnderline"/>
        </w:rPr>
        <w:t xml:space="preserve"> the goal of </w:t>
      </w:r>
      <w:r w:rsidRPr="003E5FB4">
        <w:rPr>
          <w:rStyle w:val="Emphasis"/>
          <w:highlight w:val="cyan"/>
        </w:rPr>
        <w:t>trading</w:t>
      </w:r>
      <w:r w:rsidRPr="00BB569E">
        <w:rPr>
          <w:rStyle w:val="StyleUnderline"/>
        </w:rPr>
        <w:t xml:space="preserve"> only in </w:t>
      </w:r>
      <w:r w:rsidRPr="003E5FB4">
        <w:rPr>
          <w:rStyle w:val="StyleUnderline"/>
          <w:highlight w:val="cyan"/>
        </w:rPr>
        <w:t xml:space="preserve">goods produced in </w:t>
      </w:r>
      <w:r w:rsidRPr="003E5FB4">
        <w:rPr>
          <w:rStyle w:val="Emphasis"/>
          <w:highlight w:val="cyan"/>
        </w:rPr>
        <w:t>compliance</w:t>
      </w:r>
      <w:r w:rsidRPr="003E5FB4">
        <w:rPr>
          <w:rStyle w:val="StyleUnderline"/>
          <w:highlight w:val="cyan"/>
        </w:rPr>
        <w:t>” with</w:t>
      </w:r>
      <w:r w:rsidRPr="00BB569E">
        <w:rPr>
          <w:rStyle w:val="StyleUnderline"/>
        </w:rPr>
        <w:t xml:space="preserve"> the </w:t>
      </w:r>
      <w:r w:rsidRPr="003E5FB4">
        <w:rPr>
          <w:rStyle w:val="Emphasis"/>
          <w:highlight w:val="cyan"/>
        </w:rPr>
        <w:t>labor chapter</w:t>
      </w:r>
      <w:r w:rsidRPr="003E5FB4">
        <w:rPr>
          <w:sz w:val="16"/>
        </w:rPr>
        <w:t xml:space="preserve"> (art. 23.2.3). While a </w:t>
      </w:r>
      <w:r w:rsidRPr="00BB569E">
        <w:rPr>
          <w:rStyle w:val="StyleUnderline"/>
        </w:rPr>
        <w:t>commitment</w:t>
      </w:r>
      <w:r w:rsidRPr="003E5FB4">
        <w:rPr>
          <w:sz w:val="16"/>
        </w:rPr>
        <w:t xml:space="preserve"> is less than an obligation, it is significant because it </w:t>
      </w:r>
      <w:r w:rsidRPr="00BB569E">
        <w:rPr>
          <w:rStyle w:val="Emphasis"/>
        </w:rPr>
        <w:t>communicates</w:t>
      </w:r>
      <w:r w:rsidRPr="00BB569E">
        <w:rPr>
          <w:rStyle w:val="StyleUnderline"/>
        </w:rPr>
        <w:t xml:space="preserve"> the </w:t>
      </w:r>
      <w:r w:rsidRPr="00BB569E">
        <w:rPr>
          <w:rStyle w:val="Emphasis"/>
        </w:rPr>
        <w:t>purpose</w:t>
      </w:r>
      <w:r w:rsidRPr="00BB569E">
        <w:rPr>
          <w:rStyle w:val="StyleUnderline"/>
        </w:rPr>
        <w:t xml:space="preserve"> of the parties</w:t>
      </w:r>
      <w:r w:rsidRPr="003E5FB4">
        <w:rPr>
          <w:sz w:val="16"/>
        </w:rPr>
        <w:t xml:space="preserve">, for example, </w:t>
      </w:r>
      <w:r w:rsidRPr="00BB569E">
        <w:rPr>
          <w:rStyle w:val="StyleUnderline"/>
        </w:rPr>
        <w:t xml:space="preserve">to dispute </w:t>
      </w:r>
      <w:r w:rsidRPr="00BB569E">
        <w:rPr>
          <w:rStyle w:val="Emphasis"/>
        </w:rPr>
        <w:t>settlement</w:t>
      </w:r>
      <w:r w:rsidRPr="00BB569E">
        <w:rPr>
          <w:rStyle w:val="StyleUnderline"/>
        </w:rPr>
        <w:t xml:space="preserve"> panels in future </w:t>
      </w:r>
      <w:r w:rsidRPr="00BB569E">
        <w:rPr>
          <w:rStyle w:val="Emphasis"/>
        </w:rPr>
        <w:t>disputes</w:t>
      </w:r>
      <w:r w:rsidRPr="003E5FB4">
        <w:rPr>
          <w:sz w:val="16"/>
        </w:rPr>
        <w:t>. Similarly, a new paragraph adds to the existing obligation of parties to eliminate “discrimination in respect of employment and occupation,” by supporting the “goal of promoting equality of women in the workplace,” including through policies “that [a party] considers appropriate” dealing with sexual harassment, pregnancy, sexual orientation, gender identity and caregiving responsibilities, as well as providing job-protected leave for birth or adoption of a child and care of family members and protection against wage discrimination (art. 23.9).</w:t>
      </w:r>
    </w:p>
    <w:p w14:paraId="07B7FBB9" w14:textId="77777777" w:rsidR="005507E0" w:rsidRPr="003E5FB4" w:rsidRDefault="005507E0" w:rsidP="005507E0">
      <w:pPr>
        <w:rPr>
          <w:sz w:val="16"/>
        </w:rPr>
      </w:pPr>
      <w:r w:rsidRPr="003E5FB4">
        <w:rPr>
          <w:sz w:val="16"/>
        </w:rPr>
        <w:t xml:space="preserve">The </w:t>
      </w:r>
      <w:r w:rsidRPr="003E5FB4">
        <w:rPr>
          <w:rStyle w:val="StyleUnderline"/>
        </w:rPr>
        <w:t>USMCA</w:t>
      </w:r>
      <w:r w:rsidRPr="003E5FB4">
        <w:rPr>
          <w:sz w:val="16"/>
        </w:rPr>
        <w:t xml:space="preserve"> also narrows the second-generation model limitations on enforceability. It </w:t>
      </w:r>
      <w:r w:rsidRPr="003E5FB4">
        <w:rPr>
          <w:rStyle w:val="Emphasis"/>
          <w:highlight w:val="cyan"/>
        </w:rPr>
        <w:t>relaxes</w:t>
      </w:r>
      <w:r w:rsidRPr="003E5FB4">
        <w:rPr>
          <w:rStyle w:val="StyleUnderline"/>
        </w:rPr>
        <w:t xml:space="preserve"> the </w:t>
      </w:r>
      <w:r w:rsidRPr="003E5FB4">
        <w:rPr>
          <w:rStyle w:val="StyleUnderline"/>
          <w:highlight w:val="cyan"/>
        </w:rPr>
        <w:t xml:space="preserve">requirement that </w:t>
      </w:r>
      <w:r w:rsidRPr="003E5FB4">
        <w:rPr>
          <w:rStyle w:val="Emphasis"/>
          <w:highlight w:val="cyan"/>
        </w:rPr>
        <w:t>violations</w:t>
      </w:r>
      <w:r w:rsidRPr="003E5FB4">
        <w:rPr>
          <w:rStyle w:val="StyleUnderline"/>
        </w:rPr>
        <w:t xml:space="preserve"> of the labor obligations must </w:t>
      </w:r>
      <w:r w:rsidRPr="003E5FB4">
        <w:rPr>
          <w:rStyle w:val="StyleUnderline"/>
          <w:highlight w:val="cyan"/>
        </w:rPr>
        <w:t xml:space="preserve">occur “in a manner </w:t>
      </w:r>
      <w:r w:rsidRPr="003E5FB4">
        <w:rPr>
          <w:rStyle w:val="Emphasis"/>
          <w:highlight w:val="cyan"/>
        </w:rPr>
        <w:t>affecting trade</w:t>
      </w:r>
      <w:r w:rsidRPr="003E5FB4">
        <w:rPr>
          <w:rStyle w:val="StyleUnderline"/>
        </w:rPr>
        <w:t xml:space="preserve"> or </w:t>
      </w:r>
      <w:r w:rsidRPr="003E5FB4">
        <w:rPr>
          <w:rStyle w:val="Emphasis"/>
        </w:rPr>
        <w:t>investment</w:t>
      </w:r>
      <w:r w:rsidRPr="003E5FB4">
        <w:rPr>
          <w:rStyle w:val="StyleUnderline"/>
        </w:rPr>
        <w:t xml:space="preserve"> between the </w:t>
      </w:r>
      <w:r w:rsidRPr="003E5FB4">
        <w:rPr>
          <w:rStyle w:val="Emphasis"/>
        </w:rPr>
        <w:t>Parties</w:t>
      </w:r>
      <w:r w:rsidRPr="003E5FB4">
        <w:rPr>
          <w:rStyle w:val="StyleUnderline"/>
        </w:rPr>
        <w:t>,”</w:t>
      </w:r>
      <w:r w:rsidRPr="003E5FB4">
        <w:rPr>
          <w:sz w:val="16"/>
        </w:rPr>
        <w:t xml:space="preserve"> the standard that led to the US loss in a case against Guatemala (Polaski 2017; Compa et al. 2018).9 In the USMCA, </w:t>
      </w:r>
      <w:r w:rsidRPr="003E5FB4">
        <w:rPr>
          <w:rStyle w:val="StyleUnderline"/>
        </w:rPr>
        <w:t xml:space="preserve">“a manner affecting </w:t>
      </w:r>
      <w:r w:rsidRPr="003E5FB4">
        <w:rPr>
          <w:rStyle w:val="Emphasis"/>
        </w:rPr>
        <w:t>trade</w:t>
      </w:r>
      <w:r w:rsidRPr="003E5FB4">
        <w:rPr>
          <w:rStyle w:val="StyleUnderline"/>
        </w:rPr>
        <w:t xml:space="preserve"> or </w:t>
      </w:r>
      <w:r w:rsidRPr="003E5FB4">
        <w:rPr>
          <w:rStyle w:val="Emphasis"/>
        </w:rPr>
        <w:t>investment</w:t>
      </w:r>
      <w:r w:rsidRPr="003E5FB4">
        <w:rPr>
          <w:rStyle w:val="StyleUnderline"/>
        </w:rPr>
        <w:t>” is understood broadly as anything that “involves: (</w:t>
      </w:r>
      <w:proofErr w:type="spellStart"/>
      <w:r w:rsidRPr="003E5FB4">
        <w:rPr>
          <w:rStyle w:val="StyleUnderline"/>
        </w:rPr>
        <w:t>i</w:t>
      </w:r>
      <w:proofErr w:type="spellEnd"/>
      <w:r w:rsidRPr="003E5FB4">
        <w:rPr>
          <w:rStyle w:val="StyleUnderline"/>
        </w:rPr>
        <w:t xml:space="preserve">) a person or industry that </w:t>
      </w:r>
      <w:r w:rsidRPr="003E5FB4">
        <w:rPr>
          <w:rStyle w:val="Emphasis"/>
        </w:rPr>
        <w:t>produces</w:t>
      </w:r>
      <w:r w:rsidRPr="003E5FB4">
        <w:rPr>
          <w:rStyle w:val="StyleUnderline"/>
        </w:rPr>
        <w:t xml:space="preserve"> a good or supplies a service </w:t>
      </w:r>
      <w:r w:rsidRPr="003E5FB4">
        <w:rPr>
          <w:rStyle w:val="Emphasis"/>
        </w:rPr>
        <w:t>traded</w:t>
      </w:r>
      <w:r w:rsidRPr="003E5FB4">
        <w:rPr>
          <w:rStyle w:val="StyleUnderline"/>
        </w:rPr>
        <w:t xml:space="preserve"> between the Parties or has an </w:t>
      </w:r>
      <w:r w:rsidRPr="003E5FB4">
        <w:rPr>
          <w:rStyle w:val="Emphasis"/>
        </w:rPr>
        <w:t>investment</w:t>
      </w:r>
      <w:r w:rsidRPr="003E5FB4">
        <w:rPr>
          <w:rStyle w:val="StyleUnderline"/>
        </w:rPr>
        <w:t xml:space="preserve"> in the territory of the Party that has failed to </w:t>
      </w:r>
      <w:r w:rsidRPr="003E5FB4">
        <w:rPr>
          <w:rStyle w:val="Emphasis"/>
        </w:rPr>
        <w:t>comply</w:t>
      </w:r>
      <w:r w:rsidRPr="003E5FB4">
        <w:rPr>
          <w:rStyle w:val="StyleUnderline"/>
        </w:rPr>
        <w:t xml:space="preserve"> with this obligation; or (ii) a person or industry that produces a good or </w:t>
      </w:r>
      <w:r w:rsidRPr="003E5FB4">
        <w:rPr>
          <w:rStyle w:val="Emphasis"/>
        </w:rPr>
        <w:t>supplies</w:t>
      </w:r>
      <w:r w:rsidRPr="003E5FB4">
        <w:rPr>
          <w:rStyle w:val="StyleUnderline"/>
        </w:rPr>
        <w:t xml:space="preserve"> a service that </w:t>
      </w:r>
      <w:r w:rsidRPr="003E5FB4">
        <w:rPr>
          <w:rStyle w:val="Emphasis"/>
        </w:rPr>
        <w:t>competes</w:t>
      </w:r>
      <w:r w:rsidRPr="003E5FB4">
        <w:rPr>
          <w:rStyle w:val="StyleUnderline"/>
        </w:rPr>
        <w:t xml:space="preserve"> in the </w:t>
      </w:r>
      <w:r w:rsidRPr="003E5FB4">
        <w:rPr>
          <w:rStyle w:val="Emphasis"/>
        </w:rPr>
        <w:t>territory</w:t>
      </w:r>
      <w:r w:rsidRPr="003E5FB4">
        <w:rPr>
          <w:rStyle w:val="StyleUnderline"/>
        </w:rPr>
        <w:t xml:space="preserve"> of a Party with a </w:t>
      </w:r>
      <w:r w:rsidRPr="003E5FB4">
        <w:rPr>
          <w:rStyle w:val="Emphasis"/>
        </w:rPr>
        <w:t>good</w:t>
      </w:r>
      <w:r w:rsidRPr="003E5FB4">
        <w:rPr>
          <w:rStyle w:val="StyleUnderline"/>
        </w:rPr>
        <w:t xml:space="preserve"> or a </w:t>
      </w:r>
      <w:r w:rsidRPr="003E5FB4">
        <w:rPr>
          <w:rStyle w:val="Emphasis"/>
        </w:rPr>
        <w:t>service</w:t>
      </w:r>
      <w:r w:rsidRPr="003E5FB4">
        <w:rPr>
          <w:rStyle w:val="StyleUnderline"/>
        </w:rPr>
        <w:t xml:space="preserve"> of another Party.”</w:t>
      </w:r>
      <w:r w:rsidRPr="003E5FB4">
        <w:rPr>
          <w:sz w:val="16"/>
        </w:rPr>
        <w:t xml:space="preserve"> (</w:t>
      </w:r>
      <w:proofErr w:type="spellStart"/>
      <w:r w:rsidRPr="003E5FB4">
        <w:rPr>
          <w:sz w:val="16"/>
        </w:rPr>
        <w:t>ch.</w:t>
      </w:r>
      <w:proofErr w:type="spellEnd"/>
      <w:r w:rsidRPr="003E5FB4">
        <w:rPr>
          <w:sz w:val="16"/>
        </w:rPr>
        <w:t xml:space="preserve"> 23, </w:t>
      </w:r>
      <w:proofErr w:type="spellStart"/>
      <w:r w:rsidRPr="003E5FB4">
        <w:rPr>
          <w:sz w:val="16"/>
        </w:rPr>
        <w:t>fns</w:t>
      </w:r>
      <w:proofErr w:type="spellEnd"/>
      <w:r w:rsidRPr="003E5FB4">
        <w:rPr>
          <w:sz w:val="16"/>
        </w:rPr>
        <w:t xml:space="preserve"> 4, 8, 11, 13). It further closes the loophole exploited in the Guatemala case by instructing dispute settlement panels to “presume that a failure is in a manner affecting trade or investment between the Parties, unless the responding Party demonstrates otherwise,” thus reversing the burden of proof (</w:t>
      </w:r>
      <w:proofErr w:type="spellStart"/>
      <w:r w:rsidRPr="003E5FB4">
        <w:rPr>
          <w:sz w:val="16"/>
        </w:rPr>
        <w:t>ch.</w:t>
      </w:r>
      <w:proofErr w:type="spellEnd"/>
      <w:r w:rsidRPr="003E5FB4">
        <w:rPr>
          <w:sz w:val="16"/>
        </w:rPr>
        <w:t xml:space="preserve"> 23, </w:t>
      </w:r>
      <w:proofErr w:type="spellStart"/>
      <w:r w:rsidRPr="003E5FB4">
        <w:rPr>
          <w:sz w:val="16"/>
        </w:rPr>
        <w:t>fns</w:t>
      </w:r>
      <w:proofErr w:type="spellEnd"/>
      <w:r w:rsidRPr="003E5FB4">
        <w:rPr>
          <w:sz w:val="16"/>
        </w:rPr>
        <w:t xml:space="preserve"> 5, 9, 12, 14). It restricts the scope of the limitation found in earlier labor chapters that a violation must involve a “sustained or recurring course of action or inaction.” </w:t>
      </w:r>
      <w:r w:rsidRPr="003E5FB4">
        <w:rPr>
          <w:rStyle w:val="StyleUnderline"/>
        </w:rPr>
        <w:t xml:space="preserve">It does so by </w:t>
      </w:r>
      <w:r w:rsidRPr="003E5FB4">
        <w:rPr>
          <w:rStyle w:val="StyleUnderline"/>
          <w:highlight w:val="cyan"/>
        </w:rPr>
        <w:t>adding</w:t>
      </w:r>
      <w:r w:rsidRPr="003E5FB4">
        <w:rPr>
          <w:rStyle w:val="StyleUnderline"/>
        </w:rPr>
        <w:t xml:space="preserve"> a </w:t>
      </w:r>
      <w:r w:rsidRPr="003E5FB4">
        <w:rPr>
          <w:rStyle w:val="Emphasis"/>
        </w:rPr>
        <w:t>footnote</w:t>
      </w:r>
      <w:r w:rsidRPr="003E5FB4">
        <w:rPr>
          <w:rStyle w:val="StyleUnderline"/>
        </w:rPr>
        <w:t xml:space="preserve"> “for </w:t>
      </w:r>
      <w:r w:rsidRPr="003E5FB4">
        <w:rPr>
          <w:rStyle w:val="StyleUnderline"/>
          <w:highlight w:val="cyan"/>
        </w:rPr>
        <w:t xml:space="preserve">greater </w:t>
      </w:r>
      <w:r w:rsidRPr="003E5FB4">
        <w:rPr>
          <w:rStyle w:val="Emphasis"/>
          <w:highlight w:val="cyan"/>
        </w:rPr>
        <w:t>certainty</w:t>
      </w:r>
      <w:r w:rsidRPr="003E5FB4">
        <w:rPr>
          <w:rStyle w:val="StyleUnderline"/>
          <w:highlight w:val="cyan"/>
        </w:rPr>
        <w:t>” that defines</w:t>
      </w:r>
      <w:r w:rsidRPr="003E5FB4">
        <w:rPr>
          <w:rStyle w:val="StyleUnderline"/>
        </w:rPr>
        <w:t xml:space="preserve"> a </w:t>
      </w:r>
      <w:r w:rsidRPr="003E5FB4">
        <w:rPr>
          <w:rStyle w:val="Emphasis"/>
          <w:highlight w:val="cyan"/>
        </w:rPr>
        <w:t>sustained</w:t>
      </w:r>
      <w:r w:rsidRPr="003E5FB4">
        <w:rPr>
          <w:rStyle w:val="StyleUnderline"/>
          <w:highlight w:val="cyan"/>
        </w:rPr>
        <w:t xml:space="preserve"> or </w:t>
      </w:r>
      <w:r w:rsidRPr="003E5FB4">
        <w:rPr>
          <w:rStyle w:val="Emphasis"/>
          <w:highlight w:val="cyan"/>
        </w:rPr>
        <w:t>recurring</w:t>
      </w:r>
      <w:r w:rsidRPr="003E5FB4">
        <w:rPr>
          <w:rStyle w:val="StyleUnderline"/>
        </w:rPr>
        <w:t xml:space="preserve"> course of </w:t>
      </w:r>
      <w:r w:rsidRPr="003E5FB4">
        <w:rPr>
          <w:rStyle w:val="Emphasis"/>
          <w:highlight w:val="cyan"/>
        </w:rPr>
        <w:t>action</w:t>
      </w:r>
      <w:r w:rsidRPr="003E5FB4">
        <w:rPr>
          <w:rStyle w:val="StyleUnderline"/>
          <w:highlight w:val="cyan"/>
        </w:rPr>
        <w:t xml:space="preserve"> or </w:t>
      </w:r>
      <w:r w:rsidRPr="003E5FB4">
        <w:rPr>
          <w:rStyle w:val="Emphasis"/>
          <w:highlight w:val="cyan"/>
        </w:rPr>
        <w:t>inaction</w:t>
      </w:r>
      <w:r w:rsidRPr="003E5FB4">
        <w:rPr>
          <w:rStyle w:val="StyleUnderline"/>
        </w:rPr>
        <w:t xml:space="preserve"> as “sustained” if “</w:t>
      </w:r>
      <w:r w:rsidRPr="003E5FB4">
        <w:rPr>
          <w:rStyle w:val="Emphasis"/>
        </w:rPr>
        <w:t>consistent</w:t>
      </w:r>
      <w:r w:rsidRPr="003E5FB4">
        <w:rPr>
          <w:rStyle w:val="StyleUnderline"/>
        </w:rPr>
        <w:t xml:space="preserve"> or ongoing,” and as “</w:t>
      </w:r>
      <w:r w:rsidRPr="003E5FB4">
        <w:rPr>
          <w:rStyle w:val="Emphasis"/>
        </w:rPr>
        <w:t>recurring</w:t>
      </w:r>
      <w:r w:rsidRPr="003E5FB4">
        <w:rPr>
          <w:rStyle w:val="StyleUnderline"/>
        </w:rPr>
        <w:t xml:space="preserve">” if it “occurs </w:t>
      </w:r>
      <w:r w:rsidRPr="003E5FB4">
        <w:rPr>
          <w:rStyle w:val="Emphasis"/>
        </w:rPr>
        <w:t>periodically</w:t>
      </w:r>
      <w:r w:rsidRPr="003E5FB4">
        <w:rPr>
          <w:rStyle w:val="StyleUnderline"/>
        </w:rPr>
        <w:t xml:space="preserve"> or repeatedly and when the occurrences are </w:t>
      </w:r>
      <w:r w:rsidRPr="003E5FB4">
        <w:rPr>
          <w:rStyle w:val="Emphasis"/>
        </w:rPr>
        <w:t>related</w:t>
      </w:r>
      <w:r w:rsidRPr="003E5FB4">
        <w:rPr>
          <w:rStyle w:val="StyleUnderline"/>
        </w:rPr>
        <w:t xml:space="preserve"> or the same in </w:t>
      </w:r>
      <w:r w:rsidRPr="003E5FB4">
        <w:rPr>
          <w:rStyle w:val="Emphasis"/>
        </w:rPr>
        <w:t>nature</w:t>
      </w:r>
      <w:r w:rsidRPr="003E5FB4">
        <w:rPr>
          <w:sz w:val="16"/>
        </w:rPr>
        <w:t>” (art. 23.5, fn. 10).</w:t>
      </w:r>
    </w:p>
    <w:p w14:paraId="3840ADD1" w14:textId="77777777" w:rsidR="005507E0" w:rsidRPr="003E5FB4" w:rsidRDefault="005507E0" w:rsidP="005507E0">
      <w:pPr>
        <w:rPr>
          <w:sz w:val="16"/>
        </w:rPr>
      </w:pPr>
      <w:r w:rsidRPr="003E5FB4">
        <w:rPr>
          <w:sz w:val="16"/>
        </w:rPr>
        <w:t>Labor provisions specific to Mexico are found in Annex 23-A, Worker Representation in Collective Bargaining in Mexico, attached to the labor chapter as an integral part of the agreement. It requires Mexico to adopt and maintain specific measures “necessary for the effective recognition of the right to collective bargaining” (annex 23-A.1). It adds the respectful observation that “the Mexican government incoming in December 2018 has confirmed that each of these provisions is within the scope of the mandate provided to the government by the people of Mexico in the elections.” These are now included as explicit obligations, similar to the pattern established by the US in negotiations with Colombia, Vietnam, Malaysia and Brunei, that required labor reforms.10 These range from substantive protections for freedom of association and the right to collective bargaining to reforms promoting union democracy, including the right to a secret, direct and personal vote in union elections and worker approval for collective bargaining agreements prior to their registration and publication at new, decentralized labor administrative centers. Reforms place the enforcement of these rights in the hands of impartial conciliation centers and new labor courts. The changes intend to dismantle the long-existing corporatist system, under which decisions on individual and collective labor rights were handled by tripartite conciliation and arbitration boards that were considered to be ineffective or corrupt.</w:t>
      </w:r>
    </w:p>
    <w:p w14:paraId="2458FAF4" w14:textId="77777777" w:rsidR="005507E0" w:rsidRPr="00115386" w:rsidRDefault="005507E0" w:rsidP="005507E0">
      <w:pPr>
        <w:rPr>
          <w:u w:val="single"/>
        </w:rPr>
      </w:pPr>
      <w:r w:rsidRPr="003E5FB4">
        <w:rPr>
          <w:rStyle w:val="StyleUnderline"/>
        </w:rPr>
        <w:t xml:space="preserve">A </w:t>
      </w:r>
      <w:r w:rsidRPr="003E5FB4">
        <w:rPr>
          <w:rStyle w:val="StyleUnderline"/>
          <w:highlight w:val="cyan"/>
        </w:rPr>
        <w:t xml:space="preserve">new </w:t>
      </w:r>
      <w:r w:rsidRPr="003E5FB4">
        <w:rPr>
          <w:rStyle w:val="Emphasis"/>
          <w:highlight w:val="cyan"/>
        </w:rPr>
        <w:t>enforcement</w:t>
      </w:r>
      <w:r w:rsidRPr="003E5FB4">
        <w:rPr>
          <w:rStyle w:val="StyleUnderline"/>
          <w:highlight w:val="cyan"/>
        </w:rPr>
        <w:t xml:space="preserve"> mechanism</w:t>
      </w:r>
      <w:r w:rsidRPr="003E5FB4">
        <w:rPr>
          <w:rStyle w:val="StyleUnderline"/>
        </w:rPr>
        <w:t xml:space="preserve"> regarding </w:t>
      </w:r>
      <w:r w:rsidRPr="003E5FB4">
        <w:rPr>
          <w:rStyle w:val="Emphasis"/>
        </w:rPr>
        <w:t>violations</w:t>
      </w:r>
      <w:r w:rsidRPr="003E5FB4">
        <w:rPr>
          <w:rStyle w:val="StyleUnderline"/>
        </w:rPr>
        <w:t xml:space="preserve"> of workers’ rights at the level of the </w:t>
      </w:r>
      <w:r w:rsidRPr="003E5FB4">
        <w:rPr>
          <w:rStyle w:val="Emphasis"/>
        </w:rPr>
        <w:t>firm</w:t>
      </w:r>
      <w:r w:rsidRPr="003E5FB4">
        <w:rPr>
          <w:rStyle w:val="StyleUnderline"/>
        </w:rPr>
        <w:t xml:space="preserve"> or </w:t>
      </w:r>
      <w:r w:rsidRPr="003E5FB4">
        <w:rPr>
          <w:rStyle w:val="Emphasis"/>
        </w:rPr>
        <w:t>facility</w:t>
      </w:r>
      <w:r w:rsidRPr="003E5FB4">
        <w:rPr>
          <w:rStyle w:val="StyleUnderline"/>
        </w:rPr>
        <w:t xml:space="preserve"> </w:t>
      </w:r>
      <w:r w:rsidRPr="003E5FB4">
        <w:rPr>
          <w:rStyle w:val="StyleUnderline"/>
          <w:highlight w:val="cyan"/>
        </w:rPr>
        <w:t>has been created</w:t>
      </w:r>
      <w:r w:rsidRPr="003E5FB4">
        <w:rPr>
          <w:rStyle w:val="StyleUnderline"/>
        </w:rPr>
        <w:t xml:space="preserve"> under the </w:t>
      </w:r>
      <w:r w:rsidRPr="003E5FB4">
        <w:rPr>
          <w:rStyle w:val="Emphasis"/>
        </w:rPr>
        <w:t>Protocol</w:t>
      </w:r>
      <w:r w:rsidRPr="003E5FB4">
        <w:rPr>
          <w:sz w:val="16"/>
        </w:rPr>
        <w:t xml:space="preserve"> (USMCA, </w:t>
      </w:r>
      <w:proofErr w:type="spellStart"/>
      <w:r w:rsidRPr="003E5FB4">
        <w:rPr>
          <w:sz w:val="16"/>
        </w:rPr>
        <w:t>ch.</w:t>
      </w:r>
      <w:proofErr w:type="spellEnd"/>
      <w:r w:rsidRPr="003E5FB4">
        <w:rPr>
          <w:sz w:val="16"/>
        </w:rPr>
        <w:t xml:space="preserve"> 31, annex 31-A). It complements the dispute settlement mechanism that offers recourse for a failure by a government to enforce the labor obligations of the agreement. The United States–Mexico Facility-Specific </w:t>
      </w:r>
      <w:r w:rsidRPr="003E5FB4">
        <w:rPr>
          <w:rStyle w:val="Emphasis"/>
          <w:highlight w:val="cyan"/>
        </w:rPr>
        <w:t>Rapid Response</w:t>
      </w:r>
      <w:r w:rsidRPr="003E5FB4">
        <w:rPr>
          <w:rStyle w:val="StyleUnderline"/>
        </w:rPr>
        <w:t xml:space="preserve"> Labor Mechanism creates an entirely novel </w:t>
      </w:r>
      <w:r w:rsidRPr="003E5FB4">
        <w:rPr>
          <w:rStyle w:val="Emphasis"/>
          <w:highlight w:val="cyan"/>
        </w:rPr>
        <w:t>procedure</w:t>
      </w:r>
      <w:r w:rsidRPr="003E5FB4">
        <w:rPr>
          <w:rStyle w:val="StyleUnderline"/>
          <w:highlight w:val="cyan"/>
        </w:rPr>
        <w:t xml:space="preserve"> for </w:t>
      </w:r>
      <w:r w:rsidRPr="003E5FB4">
        <w:rPr>
          <w:rStyle w:val="Emphasis"/>
          <w:highlight w:val="cyan"/>
        </w:rPr>
        <w:t>filing</w:t>
      </w:r>
      <w:r w:rsidRPr="003E5FB4">
        <w:rPr>
          <w:rStyle w:val="StyleUnderline"/>
        </w:rPr>
        <w:t xml:space="preserve"> and </w:t>
      </w:r>
      <w:r w:rsidRPr="003E5FB4">
        <w:rPr>
          <w:rStyle w:val="Emphasis"/>
        </w:rPr>
        <w:t>investigating</w:t>
      </w:r>
      <w:r w:rsidRPr="003E5FB4">
        <w:rPr>
          <w:rStyle w:val="StyleUnderline"/>
        </w:rPr>
        <w:t xml:space="preserve"> </w:t>
      </w:r>
      <w:r w:rsidRPr="003E5FB4">
        <w:rPr>
          <w:rStyle w:val="StyleUnderline"/>
          <w:highlight w:val="cyan"/>
        </w:rPr>
        <w:t xml:space="preserve">claims related to </w:t>
      </w:r>
      <w:r w:rsidRPr="003E5FB4">
        <w:rPr>
          <w:rStyle w:val="Emphasis"/>
          <w:highlight w:val="cyan"/>
        </w:rPr>
        <w:t>violations</w:t>
      </w:r>
      <w:r w:rsidRPr="003E5FB4">
        <w:rPr>
          <w:rStyle w:val="StyleUnderline"/>
          <w:highlight w:val="cyan"/>
        </w:rPr>
        <w:t xml:space="preserve"> of</w:t>
      </w:r>
      <w:r w:rsidRPr="003E5FB4">
        <w:rPr>
          <w:rStyle w:val="StyleUnderline"/>
        </w:rPr>
        <w:t xml:space="preserve"> freedom of association and the right to </w:t>
      </w:r>
      <w:r w:rsidRPr="003E5FB4">
        <w:rPr>
          <w:rStyle w:val="Emphasis"/>
          <w:highlight w:val="cyan"/>
        </w:rPr>
        <w:t>collective bargaining</w:t>
      </w:r>
      <w:r w:rsidRPr="003E5FB4">
        <w:rPr>
          <w:rStyle w:val="StyleUnderline"/>
        </w:rPr>
        <w:t xml:space="preserve"> by a firm, called </w:t>
      </w:r>
      <w:r w:rsidRPr="003E5FB4">
        <w:rPr>
          <w:rStyle w:val="StyleUnderline"/>
        </w:rPr>
        <w:lastRenderedPageBreak/>
        <w:t>“denial of rights.”</w:t>
      </w:r>
      <w:r w:rsidRPr="003E5FB4">
        <w:rPr>
          <w:sz w:val="16"/>
        </w:rPr>
        <w:t xml:space="preserve"> The approach acknowledges that </w:t>
      </w:r>
      <w:r w:rsidRPr="003E5FB4">
        <w:rPr>
          <w:rStyle w:val="StyleUnderline"/>
        </w:rPr>
        <w:t xml:space="preserve">while </w:t>
      </w:r>
      <w:r w:rsidRPr="003E5FB4">
        <w:rPr>
          <w:rStyle w:val="Emphasis"/>
          <w:highlight w:val="cyan"/>
        </w:rPr>
        <w:t>governments</w:t>
      </w:r>
      <w:r w:rsidRPr="003E5FB4">
        <w:rPr>
          <w:rStyle w:val="StyleUnderline"/>
        </w:rPr>
        <w:t xml:space="preserve"> are </w:t>
      </w:r>
      <w:r w:rsidRPr="003E5FB4">
        <w:rPr>
          <w:rStyle w:val="StyleUnderline"/>
          <w:highlight w:val="cyan"/>
        </w:rPr>
        <w:t xml:space="preserve">responsible for </w:t>
      </w:r>
      <w:r w:rsidRPr="003E5FB4">
        <w:rPr>
          <w:rStyle w:val="Emphasis"/>
          <w:highlight w:val="cyan"/>
        </w:rPr>
        <w:t>enforcing</w:t>
      </w:r>
      <w:r w:rsidRPr="003E5FB4">
        <w:rPr>
          <w:rStyle w:val="StyleUnderline"/>
        </w:rPr>
        <w:t xml:space="preserve"> labor </w:t>
      </w:r>
      <w:r w:rsidRPr="003E5FB4">
        <w:rPr>
          <w:rStyle w:val="Emphasis"/>
          <w:highlight w:val="cyan"/>
        </w:rPr>
        <w:t>laws</w:t>
      </w:r>
      <w:r w:rsidRPr="003E5FB4">
        <w:rPr>
          <w:rStyle w:val="StyleUnderline"/>
        </w:rPr>
        <w:t xml:space="preserve">, in the </w:t>
      </w:r>
      <w:r w:rsidRPr="003E5FB4">
        <w:rPr>
          <w:rStyle w:val="Emphasis"/>
        </w:rPr>
        <w:t>private sector</w:t>
      </w:r>
      <w:r w:rsidRPr="003E5FB4">
        <w:rPr>
          <w:rStyle w:val="StyleUnderline"/>
        </w:rPr>
        <w:t xml:space="preserve"> it is the </w:t>
      </w:r>
      <w:r w:rsidRPr="003E5FB4">
        <w:rPr>
          <w:rStyle w:val="Emphasis"/>
          <w:highlight w:val="cyan"/>
        </w:rPr>
        <w:t>employer</w:t>
      </w:r>
      <w:r w:rsidRPr="003E5FB4">
        <w:rPr>
          <w:rStyle w:val="StyleUnderline"/>
          <w:highlight w:val="cyan"/>
        </w:rPr>
        <w:t xml:space="preserve"> who</w:t>
      </w:r>
      <w:r w:rsidRPr="003E5FB4">
        <w:rPr>
          <w:rStyle w:val="StyleUnderline"/>
        </w:rPr>
        <w:t xml:space="preserve"> directly </w:t>
      </w:r>
      <w:r w:rsidRPr="003E5FB4">
        <w:rPr>
          <w:rStyle w:val="Emphasis"/>
          <w:highlight w:val="cyan"/>
        </w:rPr>
        <w:t>denies</w:t>
      </w:r>
      <w:r w:rsidRPr="003E5FB4">
        <w:rPr>
          <w:rStyle w:val="StyleUnderline"/>
        </w:rPr>
        <w:t xml:space="preserve"> the </w:t>
      </w:r>
      <w:r w:rsidRPr="003E5FB4">
        <w:rPr>
          <w:rStyle w:val="StyleUnderline"/>
          <w:highlight w:val="cyan"/>
        </w:rPr>
        <w:t>rights</w:t>
      </w:r>
      <w:r w:rsidRPr="003E5FB4">
        <w:rPr>
          <w:rStyle w:val="StyleUnderline"/>
        </w:rPr>
        <w:t>.</w:t>
      </w:r>
      <w:r w:rsidRPr="003E5FB4">
        <w:rPr>
          <w:sz w:val="16"/>
        </w:rPr>
        <w:t xml:space="preserve"> The </w:t>
      </w:r>
      <w:r w:rsidRPr="003E5FB4">
        <w:rPr>
          <w:rStyle w:val="StyleUnderline"/>
        </w:rPr>
        <w:t xml:space="preserve">mechanism includes a </w:t>
      </w:r>
      <w:r w:rsidRPr="003E5FB4">
        <w:rPr>
          <w:rStyle w:val="Emphasis"/>
        </w:rPr>
        <w:t>complex</w:t>
      </w:r>
      <w:r w:rsidRPr="003E5FB4">
        <w:rPr>
          <w:rStyle w:val="StyleUnderline"/>
        </w:rPr>
        <w:t xml:space="preserve">, multi-stage </w:t>
      </w:r>
      <w:r w:rsidRPr="003E5FB4">
        <w:rPr>
          <w:rStyle w:val="Emphasis"/>
        </w:rPr>
        <w:t>process</w:t>
      </w:r>
      <w:r w:rsidRPr="003E5FB4">
        <w:rPr>
          <w:rStyle w:val="StyleUnderline"/>
        </w:rPr>
        <w:t xml:space="preserve"> to determine whether </w:t>
      </w:r>
      <w:r w:rsidRPr="003E5FB4">
        <w:rPr>
          <w:rStyle w:val="Emphasis"/>
        </w:rPr>
        <w:t>denial</w:t>
      </w:r>
      <w:r w:rsidRPr="003E5FB4">
        <w:rPr>
          <w:rStyle w:val="StyleUnderline"/>
        </w:rPr>
        <w:t xml:space="preserve"> of rights has </w:t>
      </w:r>
      <w:r w:rsidRPr="003E5FB4">
        <w:rPr>
          <w:rStyle w:val="Emphasis"/>
        </w:rPr>
        <w:t>occurred</w:t>
      </w:r>
      <w:r w:rsidRPr="003E5FB4">
        <w:rPr>
          <w:rStyle w:val="StyleUnderline"/>
        </w:rPr>
        <w:t xml:space="preserve"> and includes multiple </w:t>
      </w:r>
      <w:r w:rsidRPr="003E5FB4">
        <w:rPr>
          <w:rStyle w:val="Emphasis"/>
        </w:rPr>
        <w:t>opportunities</w:t>
      </w:r>
      <w:r w:rsidRPr="003E5FB4">
        <w:rPr>
          <w:rStyle w:val="StyleUnderline"/>
        </w:rPr>
        <w:t xml:space="preserve"> for resolution of disputes through government-to-government </w:t>
      </w:r>
      <w:r w:rsidRPr="003E5FB4">
        <w:rPr>
          <w:rStyle w:val="Emphasis"/>
        </w:rPr>
        <w:t>exchanges</w:t>
      </w:r>
      <w:r w:rsidRPr="003E5FB4">
        <w:rPr>
          <w:rStyle w:val="StyleUnderline"/>
        </w:rPr>
        <w:t xml:space="preserve">. </w:t>
      </w:r>
      <w:r w:rsidRPr="003E5FB4">
        <w:rPr>
          <w:rStyle w:val="StyleUnderline"/>
          <w:highlight w:val="cyan"/>
        </w:rPr>
        <w:t>If a firm</w:t>
      </w:r>
      <w:r w:rsidRPr="003E5FB4">
        <w:rPr>
          <w:rStyle w:val="StyleUnderline"/>
        </w:rPr>
        <w:t xml:space="preserve"> is </w:t>
      </w:r>
      <w:r w:rsidRPr="003E5FB4">
        <w:rPr>
          <w:rStyle w:val="Emphasis"/>
        </w:rPr>
        <w:t>found</w:t>
      </w:r>
      <w:r w:rsidRPr="003E5FB4">
        <w:rPr>
          <w:rStyle w:val="StyleUnderline"/>
        </w:rPr>
        <w:t xml:space="preserve"> to have </w:t>
      </w:r>
      <w:r w:rsidRPr="003E5FB4">
        <w:rPr>
          <w:rStyle w:val="Emphasis"/>
          <w:highlight w:val="cyan"/>
        </w:rPr>
        <w:t>denied</w:t>
      </w:r>
      <w:r w:rsidRPr="003E5FB4">
        <w:rPr>
          <w:rStyle w:val="StyleUnderline"/>
        </w:rPr>
        <w:t xml:space="preserve"> workers’ </w:t>
      </w:r>
      <w:r w:rsidRPr="003E5FB4">
        <w:rPr>
          <w:rStyle w:val="Emphasis"/>
          <w:highlight w:val="cyan"/>
        </w:rPr>
        <w:t>rights</w:t>
      </w:r>
      <w:r w:rsidRPr="003E5FB4">
        <w:rPr>
          <w:rStyle w:val="StyleUnderline"/>
          <w:highlight w:val="cyan"/>
        </w:rPr>
        <w:t xml:space="preserve"> and </w:t>
      </w:r>
      <w:r w:rsidRPr="003E5FB4">
        <w:rPr>
          <w:rStyle w:val="Emphasis"/>
          <w:highlight w:val="cyan"/>
        </w:rPr>
        <w:t>failed</w:t>
      </w:r>
      <w:r w:rsidRPr="003E5FB4">
        <w:rPr>
          <w:rStyle w:val="StyleUnderline"/>
          <w:highlight w:val="cyan"/>
        </w:rPr>
        <w:t xml:space="preserve"> to remedy</w:t>
      </w:r>
      <w:r w:rsidRPr="003E5FB4">
        <w:rPr>
          <w:rStyle w:val="StyleUnderline"/>
        </w:rPr>
        <w:t xml:space="preserve"> the denial, it can </w:t>
      </w:r>
      <w:r w:rsidRPr="003E5FB4">
        <w:rPr>
          <w:rStyle w:val="StyleUnderline"/>
          <w:highlight w:val="cyan"/>
        </w:rPr>
        <w:t xml:space="preserve">face </w:t>
      </w:r>
      <w:r w:rsidRPr="003E5FB4">
        <w:rPr>
          <w:rStyle w:val="Emphasis"/>
          <w:highlight w:val="cyan"/>
        </w:rPr>
        <w:t>penalties</w:t>
      </w:r>
      <w:r w:rsidRPr="003E5FB4">
        <w:rPr>
          <w:rStyle w:val="StyleUnderline"/>
          <w:highlight w:val="cyan"/>
        </w:rPr>
        <w:t xml:space="preserve"> that include</w:t>
      </w:r>
      <w:r w:rsidRPr="003E5FB4">
        <w:rPr>
          <w:rStyle w:val="StyleUnderline"/>
        </w:rPr>
        <w:t xml:space="preserve"> </w:t>
      </w:r>
      <w:r w:rsidRPr="003E5FB4">
        <w:rPr>
          <w:rStyle w:val="Emphasis"/>
        </w:rPr>
        <w:t>suspension</w:t>
      </w:r>
      <w:r w:rsidRPr="003E5FB4">
        <w:rPr>
          <w:rStyle w:val="StyleUnderline"/>
        </w:rPr>
        <w:t xml:space="preserve"> of preferential </w:t>
      </w:r>
      <w:r w:rsidRPr="003E5FB4">
        <w:rPr>
          <w:rStyle w:val="Emphasis"/>
          <w:highlight w:val="cyan"/>
        </w:rPr>
        <w:t>tariff</w:t>
      </w:r>
      <w:r w:rsidRPr="003E5FB4">
        <w:rPr>
          <w:rStyle w:val="StyleUnderline"/>
          <w:highlight w:val="cyan"/>
        </w:rPr>
        <w:t xml:space="preserve"> treatment or</w:t>
      </w:r>
      <w:r w:rsidRPr="003E5FB4">
        <w:rPr>
          <w:rStyle w:val="StyleUnderline"/>
        </w:rPr>
        <w:t xml:space="preserve"> the imposition of </w:t>
      </w:r>
      <w:r w:rsidRPr="003E5FB4">
        <w:rPr>
          <w:rStyle w:val="Emphasis"/>
          <w:highlight w:val="cyan"/>
        </w:rPr>
        <w:t>penalties</w:t>
      </w:r>
      <w:r w:rsidRPr="003E5FB4">
        <w:rPr>
          <w:rStyle w:val="StyleUnderline"/>
          <w:highlight w:val="cyan"/>
        </w:rPr>
        <w:t xml:space="preserve"> on </w:t>
      </w:r>
      <w:r w:rsidRPr="003E5FB4">
        <w:rPr>
          <w:rStyle w:val="Emphasis"/>
          <w:highlight w:val="cyan"/>
        </w:rPr>
        <w:t>goods</w:t>
      </w:r>
      <w:r w:rsidRPr="003E5FB4">
        <w:rPr>
          <w:rStyle w:val="StyleUnderline"/>
        </w:rPr>
        <w:t xml:space="preserve"> or </w:t>
      </w:r>
      <w:r w:rsidRPr="003E5FB4">
        <w:rPr>
          <w:rStyle w:val="Emphasis"/>
        </w:rPr>
        <w:t>services</w:t>
      </w:r>
      <w:r w:rsidRPr="003E5FB4">
        <w:rPr>
          <w:rStyle w:val="StyleUnderline"/>
        </w:rPr>
        <w:t xml:space="preserve"> from the facility.</w:t>
      </w:r>
      <w:r w:rsidRPr="003E5FB4">
        <w:rPr>
          <w:sz w:val="16"/>
        </w:rPr>
        <w:t xml:space="preserve"> In case of repeated violations, </w:t>
      </w:r>
      <w:r w:rsidRPr="003E5FB4">
        <w:rPr>
          <w:rStyle w:val="StyleUnderline"/>
        </w:rPr>
        <w:t xml:space="preserve">the firm can be </w:t>
      </w:r>
      <w:r w:rsidRPr="003E5FB4">
        <w:rPr>
          <w:rStyle w:val="Emphasis"/>
          <w:highlight w:val="cyan"/>
        </w:rPr>
        <w:t>denied</w:t>
      </w:r>
      <w:r w:rsidRPr="003E5FB4">
        <w:rPr>
          <w:rStyle w:val="StyleUnderline"/>
        </w:rPr>
        <w:t xml:space="preserve"> market </w:t>
      </w:r>
      <w:r w:rsidRPr="003E5FB4">
        <w:rPr>
          <w:rStyle w:val="Emphasis"/>
          <w:highlight w:val="cyan"/>
        </w:rPr>
        <w:t>access</w:t>
      </w:r>
      <w:r w:rsidRPr="003E5FB4">
        <w:rPr>
          <w:rStyle w:val="StyleUnderline"/>
          <w:highlight w:val="cyan"/>
        </w:rPr>
        <w:t xml:space="preserve"> to</w:t>
      </w:r>
      <w:r w:rsidRPr="003E5FB4">
        <w:rPr>
          <w:rStyle w:val="StyleUnderline"/>
        </w:rPr>
        <w:t xml:space="preserve"> the complaining </w:t>
      </w:r>
      <w:r w:rsidRPr="003E5FB4">
        <w:rPr>
          <w:rStyle w:val="Emphasis"/>
          <w:highlight w:val="cyan"/>
        </w:rPr>
        <w:t>trading</w:t>
      </w:r>
      <w:r w:rsidRPr="003E5FB4">
        <w:rPr>
          <w:rStyle w:val="StyleUnderline"/>
        </w:rPr>
        <w:t xml:space="preserve"> partner country</w:t>
      </w:r>
      <w:r w:rsidRPr="003E5FB4">
        <w:rPr>
          <w:sz w:val="16"/>
        </w:rPr>
        <w:t xml:space="preserve">.11 This </w:t>
      </w:r>
      <w:r w:rsidRPr="003E5FB4">
        <w:rPr>
          <w:rStyle w:val="Emphasis"/>
        </w:rPr>
        <w:t>mechanism</w:t>
      </w:r>
      <w:r w:rsidRPr="003E5FB4">
        <w:rPr>
          <w:sz w:val="16"/>
        </w:rPr>
        <w:t xml:space="preserve"> has several potential advantages: (1) it </w:t>
      </w:r>
      <w:r w:rsidRPr="003E5FB4">
        <w:rPr>
          <w:rStyle w:val="StyleUnderline"/>
        </w:rPr>
        <w:t xml:space="preserve">can </w:t>
      </w:r>
      <w:r w:rsidRPr="003E5FB4">
        <w:rPr>
          <w:rStyle w:val="StyleUnderline"/>
          <w:highlight w:val="cyan"/>
        </w:rPr>
        <w:t xml:space="preserve">allow for a </w:t>
      </w:r>
      <w:r w:rsidRPr="003E5FB4">
        <w:rPr>
          <w:rStyle w:val="Emphasis"/>
          <w:highlight w:val="cyan"/>
        </w:rPr>
        <w:t>precise targeting</w:t>
      </w:r>
      <w:r w:rsidRPr="003E5FB4">
        <w:rPr>
          <w:rStyle w:val="StyleUnderline"/>
        </w:rPr>
        <w:t xml:space="preserve"> of firms </w:t>
      </w:r>
      <w:r w:rsidRPr="003E5FB4">
        <w:rPr>
          <w:rStyle w:val="StyleUnderline"/>
          <w:highlight w:val="cyan"/>
        </w:rPr>
        <w:t xml:space="preserve">rather than </w:t>
      </w:r>
      <w:r w:rsidRPr="003E5FB4">
        <w:rPr>
          <w:rStyle w:val="Emphasis"/>
          <w:highlight w:val="cyan"/>
        </w:rPr>
        <w:t>broad</w:t>
      </w:r>
      <w:r w:rsidRPr="003E5FB4">
        <w:rPr>
          <w:rStyle w:val="Emphasis"/>
        </w:rPr>
        <w:t xml:space="preserve"> targeting</w:t>
      </w:r>
      <w:r w:rsidRPr="003E5FB4">
        <w:rPr>
          <w:rStyle w:val="StyleUnderline"/>
        </w:rPr>
        <w:t xml:space="preserve"> of an entire country</w:t>
      </w:r>
      <w:r w:rsidRPr="003E5FB4">
        <w:rPr>
          <w:sz w:val="16"/>
        </w:rPr>
        <w:t xml:space="preserve">, therefore </w:t>
      </w:r>
      <w:r w:rsidRPr="003E5FB4">
        <w:rPr>
          <w:rStyle w:val="Emphasis"/>
          <w:highlight w:val="cyan"/>
        </w:rPr>
        <w:t>reducing</w:t>
      </w:r>
      <w:r w:rsidRPr="003E5FB4">
        <w:rPr>
          <w:rStyle w:val="StyleUnderline"/>
        </w:rPr>
        <w:t xml:space="preserve"> the </w:t>
      </w:r>
      <w:r w:rsidRPr="003E5FB4">
        <w:rPr>
          <w:rStyle w:val="StyleUnderline"/>
          <w:highlight w:val="cyan"/>
        </w:rPr>
        <w:t xml:space="preserve">political </w:t>
      </w:r>
      <w:r w:rsidRPr="003E5FB4">
        <w:rPr>
          <w:rStyle w:val="Emphasis"/>
          <w:highlight w:val="cyan"/>
        </w:rPr>
        <w:t>tensions</w:t>
      </w:r>
      <w:r w:rsidRPr="003E5FB4">
        <w:rPr>
          <w:rStyle w:val="StyleUnderline"/>
        </w:rPr>
        <w:t xml:space="preserve"> that a charge against a </w:t>
      </w:r>
      <w:r w:rsidRPr="003E5FB4">
        <w:rPr>
          <w:rStyle w:val="Emphasis"/>
        </w:rPr>
        <w:t>government</w:t>
      </w:r>
      <w:r w:rsidRPr="003E5FB4">
        <w:rPr>
          <w:rStyle w:val="StyleUnderline"/>
        </w:rPr>
        <w:t xml:space="preserve"> could entail</w:t>
      </w:r>
      <w:r w:rsidRPr="003E5FB4">
        <w:rPr>
          <w:sz w:val="16"/>
        </w:rPr>
        <w:t xml:space="preserve">; (2) given that the offending firm faces direct economic consequences for violations, </w:t>
      </w:r>
      <w:r w:rsidRPr="003E5FB4">
        <w:rPr>
          <w:rStyle w:val="StyleUnderline"/>
        </w:rPr>
        <w:t xml:space="preserve">the </w:t>
      </w:r>
      <w:r w:rsidRPr="003E5FB4">
        <w:rPr>
          <w:rStyle w:val="Emphasis"/>
          <w:highlight w:val="cyan"/>
        </w:rPr>
        <w:t>interests</w:t>
      </w:r>
      <w:r w:rsidRPr="003E5FB4">
        <w:rPr>
          <w:rStyle w:val="StyleUnderline"/>
        </w:rPr>
        <w:t xml:space="preserve"> of the firm are </w:t>
      </w:r>
      <w:r w:rsidRPr="003E5FB4">
        <w:rPr>
          <w:rStyle w:val="StyleUnderline"/>
          <w:highlight w:val="cyan"/>
        </w:rPr>
        <w:t xml:space="preserve">better </w:t>
      </w:r>
      <w:r w:rsidRPr="003E5FB4">
        <w:rPr>
          <w:rStyle w:val="Emphasis"/>
          <w:highlight w:val="cyan"/>
        </w:rPr>
        <w:t>aligned</w:t>
      </w:r>
      <w:r w:rsidRPr="003E5FB4">
        <w:rPr>
          <w:rStyle w:val="StyleUnderline"/>
          <w:highlight w:val="cyan"/>
        </w:rPr>
        <w:t xml:space="preserve"> with</w:t>
      </w:r>
      <w:r w:rsidRPr="003E5FB4">
        <w:rPr>
          <w:rStyle w:val="StyleUnderline"/>
        </w:rPr>
        <w:t xml:space="preserve"> the rights of </w:t>
      </w:r>
      <w:r w:rsidRPr="003E5FB4">
        <w:rPr>
          <w:rStyle w:val="Emphasis"/>
          <w:highlight w:val="cyan"/>
        </w:rPr>
        <w:t>workers</w:t>
      </w:r>
      <w:r w:rsidRPr="003E5FB4">
        <w:rPr>
          <w:rStyle w:val="StyleUnderline"/>
          <w:highlight w:val="cyan"/>
        </w:rPr>
        <w:t xml:space="preserve"> and</w:t>
      </w:r>
      <w:r w:rsidRPr="003E5FB4">
        <w:rPr>
          <w:rStyle w:val="StyleUnderline"/>
        </w:rPr>
        <w:t xml:space="preserve"> the </w:t>
      </w:r>
      <w:r w:rsidRPr="003E5FB4">
        <w:rPr>
          <w:rStyle w:val="StyleUnderline"/>
          <w:highlight w:val="cyan"/>
        </w:rPr>
        <w:t xml:space="preserve">government </w:t>
      </w:r>
      <w:r w:rsidRPr="003E5FB4">
        <w:rPr>
          <w:rStyle w:val="Emphasis"/>
          <w:highlight w:val="cyan"/>
        </w:rPr>
        <w:t>interests</w:t>
      </w:r>
      <w:r w:rsidRPr="003E5FB4">
        <w:rPr>
          <w:rStyle w:val="StyleUnderline"/>
          <w:highlight w:val="cyan"/>
        </w:rPr>
        <w:t xml:space="preserve"> and</w:t>
      </w:r>
      <w:r w:rsidRPr="003E5FB4">
        <w:rPr>
          <w:sz w:val="16"/>
        </w:rPr>
        <w:t xml:space="preserve"> (3) </w:t>
      </w:r>
      <w:r w:rsidRPr="003E5FB4">
        <w:rPr>
          <w:rStyle w:val="StyleUnderline"/>
        </w:rPr>
        <w:t xml:space="preserve">it can </w:t>
      </w:r>
      <w:r w:rsidRPr="003E5FB4">
        <w:rPr>
          <w:rStyle w:val="Emphasis"/>
          <w:highlight w:val="cyan"/>
        </w:rPr>
        <w:t>avoid</w:t>
      </w:r>
      <w:r w:rsidRPr="003E5FB4">
        <w:rPr>
          <w:rStyle w:val="StyleUnderline"/>
        </w:rPr>
        <w:t xml:space="preserve"> collateral </w:t>
      </w:r>
      <w:r w:rsidRPr="003E5FB4">
        <w:rPr>
          <w:rStyle w:val="Emphasis"/>
          <w:highlight w:val="cyan"/>
        </w:rPr>
        <w:t>damage</w:t>
      </w:r>
      <w:r w:rsidRPr="003E5FB4">
        <w:rPr>
          <w:rStyle w:val="StyleUnderline"/>
          <w:highlight w:val="cyan"/>
        </w:rPr>
        <w:t xml:space="preserve"> to</w:t>
      </w:r>
      <w:r w:rsidRPr="003E5FB4">
        <w:rPr>
          <w:rStyle w:val="StyleUnderline"/>
        </w:rPr>
        <w:t xml:space="preserve"> compliant </w:t>
      </w:r>
      <w:r w:rsidRPr="003E5FB4">
        <w:rPr>
          <w:rStyle w:val="StyleUnderline"/>
          <w:highlight w:val="cyan"/>
        </w:rPr>
        <w:t>firms</w:t>
      </w:r>
      <w:r w:rsidRPr="003E5FB4">
        <w:rPr>
          <w:rStyle w:val="StyleUnderline"/>
        </w:rPr>
        <w:t xml:space="preserve"> and </w:t>
      </w:r>
      <w:r w:rsidRPr="003E5FB4">
        <w:rPr>
          <w:rStyle w:val="StyleUnderline"/>
          <w:highlight w:val="cyan"/>
        </w:rPr>
        <w:t>create</w:t>
      </w:r>
      <w:r w:rsidRPr="003E5FB4">
        <w:rPr>
          <w:rStyle w:val="StyleUnderline"/>
        </w:rPr>
        <w:t xml:space="preserve"> a </w:t>
      </w:r>
      <w:r w:rsidRPr="003E5FB4">
        <w:rPr>
          <w:rStyle w:val="Emphasis"/>
          <w:highlight w:val="cyan"/>
        </w:rPr>
        <w:t>deterrent</w:t>
      </w:r>
      <w:r w:rsidRPr="003E5FB4">
        <w:rPr>
          <w:rStyle w:val="StyleUnderline"/>
          <w:highlight w:val="cyan"/>
        </w:rPr>
        <w:t xml:space="preserve"> effect that </w:t>
      </w:r>
      <w:r w:rsidRPr="003E5FB4">
        <w:rPr>
          <w:rStyle w:val="Emphasis"/>
          <w:highlight w:val="cyan"/>
        </w:rPr>
        <w:t>encourages</w:t>
      </w:r>
      <w:r w:rsidRPr="003E5FB4">
        <w:rPr>
          <w:rStyle w:val="StyleUnderline"/>
        </w:rPr>
        <w:t xml:space="preserve"> voluntary </w:t>
      </w:r>
      <w:r w:rsidRPr="003E5FB4">
        <w:rPr>
          <w:rStyle w:val="Emphasis"/>
          <w:highlight w:val="cyan"/>
        </w:rPr>
        <w:t>compliance</w:t>
      </w:r>
      <w:r w:rsidRPr="003E5FB4">
        <w:rPr>
          <w:rStyle w:val="StyleUnderline"/>
          <w:highlight w:val="cyan"/>
        </w:rPr>
        <w:t xml:space="preserve"> with </w:t>
      </w:r>
      <w:r w:rsidRPr="003E5FB4">
        <w:rPr>
          <w:rStyle w:val="Emphasis"/>
          <w:highlight w:val="cyan"/>
        </w:rPr>
        <w:t>labor laws</w:t>
      </w:r>
      <w:r w:rsidRPr="003E5FB4">
        <w:rPr>
          <w:rStyle w:val="StyleUnderline"/>
          <w:highlight w:val="cyan"/>
        </w:rPr>
        <w:t>.</w:t>
      </w:r>
    </w:p>
    <w:p w14:paraId="04A015D2" w14:textId="77777777" w:rsidR="005507E0" w:rsidRPr="00853972" w:rsidRDefault="005507E0" w:rsidP="005507E0">
      <w:pPr>
        <w:pStyle w:val="Heading4"/>
      </w:pPr>
      <w:r w:rsidRPr="00AB5D05">
        <w:rPr>
          <w:u w:val="single"/>
        </w:rPr>
        <w:t>Extinction</w:t>
      </w:r>
      <w:r>
        <w:t>.</w:t>
      </w:r>
    </w:p>
    <w:p w14:paraId="0C71CF17" w14:textId="77777777" w:rsidR="005507E0" w:rsidRDefault="005507E0" w:rsidP="005507E0">
      <w:r w:rsidRPr="00853972">
        <w:rPr>
          <w:rStyle w:val="Style13ptBold"/>
        </w:rPr>
        <w:t>Bitar ’25</w:t>
      </w:r>
      <w:r>
        <w:t xml:space="preserve"> [Diego,</w:t>
      </w:r>
      <w:r w:rsidRPr="00853972">
        <w:t xml:space="preserve"> </w:t>
      </w:r>
      <w:r>
        <w:t>Christopher Hernandez-Roy, and Earl Anthony Wayne; August 18; Fellow with the Americas Program; Senior fellow and deputy director of the Americas Program at the Center for Strategic and International Studies; Senior adviser with the CSIS Project on Prosperity and Development; CSIS, “USMCA Review 2026,” https://www.csis.org/analysis/usmca-review-2026]</w:t>
      </w:r>
    </w:p>
    <w:p w14:paraId="052268DF" w14:textId="77777777" w:rsidR="005507E0" w:rsidRDefault="005507E0" w:rsidP="005507E0">
      <w:pPr>
        <w:rPr>
          <w:rStyle w:val="StyleUnderline"/>
        </w:rPr>
      </w:pPr>
      <w:r w:rsidRPr="00853972">
        <w:rPr>
          <w:sz w:val="16"/>
        </w:rPr>
        <w:t xml:space="preserve">Today, </w:t>
      </w:r>
      <w:r w:rsidRPr="00853972">
        <w:rPr>
          <w:rStyle w:val="Emphasis"/>
          <w:highlight w:val="cyan"/>
        </w:rPr>
        <w:t>Mexico</w:t>
      </w:r>
      <w:r w:rsidRPr="00853972">
        <w:rPr>
          <w:rStyle w:val="StyleUnderline"/>
          <w:highlight w:val="cyan"/>
        </w:rPr>
        <w:t xml:space="preserve"> and </w:t>
      </w:r>
      <w:r w:rsidRPr="00853972">
        <w:rPr>
          <w:rStyle w:val="Emphasis"/>
          <w:highlight w:val="cyan"/>
        </w:rPr>
        <w:t>Canada</w:t>
      </w:r>
      <w:r w:rsidRPr="00853972">
        <w:rPr>
          <w:rStyle w:val="StyleUnderline"/>
          <w:highlight w:val="cyan"/>
        </w:rPr>
        <w:t xml:space="preserve"> are the</w:t>
      </w:r>
      <w:r w:rsidRPr="00853972">
        <w:rPr>
          <w:sz w:val="16"/>
          <w:highlight w:val="cyan"/>
        </w:rPr>
        <w:t xml:space="preserve"> </w:t>
      </w:r>
      <w:r w:rsidRPr="00853972">
        <w:rPr>
          <w:rStyle w:val="Emphasis"/>
          <w:highlight w:val="cyan"/>
        </w:rPr>
        <w:t>U</w:t>
      </w:r>
      <w:r w:rsidRPr="00853972">
        <w:rPr>
          <w:sz w:val="16"/>
        </w:rPr>
        <w:t xml:space="preserve">nited </w:t>
      </w:r>
      <w:r w:rsidRPr="00853972">
        <w:rPr>
          <w:rStyle w:val="Emphasis"/>
          <w:highlight w:val="cyan"/>
        </w:rPr>
        <w:t>S</w:t>
      </w:r>
      <w:r w:rsidRPr="00853972">
        <w:rPr>
          <w:sz w:val="16"/>
        </w:rPr>
        <w:t xml:space="preserve">tates’ </w:t>
      </w:r>
      <w:r w:rsidRPr="00853972">
        <w:rPr>
          <w:rStyle w:val="StyleUnderline"/>
          <w:highlight w:val="cyan"/>
        </w:rPr>
        <w:t xml:space="preserve">top </w:t>
      </w:r>
      <w:r w:rsidRPr="00853972">
        <w:rPr>
          <w:rStyle w:val="Emphasis"/>
          <w:highlight w:val="cyan"/>
        </w:rPr>
        <w:t>trading</w:t>
      </w:r>
      <w:r w:rsidRPr="00853972">
        <w:rPr>
          <w:rStyle w:val="StyleUnderline"/>
          <w:highlight w:val="cyan"/>
        </w:rPr>
        <w:t xml:space="preserve"> partners</w:t>
      </w:r>
      <w:r w:rsidRPr="00853972">
        <w:rPr>
          <w:sz w:val="16"/>
        </w:rPr>
        <w:t xml:space="preserve">. The three countries </w:t>
      </w:r>
      <w:r w:rsidRPr="00853972">
        <w:rPr>
          <w:rStyle w:val="Emphasis"/>
          <w:highlight w:val="cyan"/>
        </w:rPr>
        <w:t>coproduce</w:t>
      </w:r>
      <w:r w:rsidRPr="00853972">
        <w:rPr>
          <w:rStyle w:val="StyleUnderline"/>
          <w:highlight w:val="cyan"/>
        </w:rPr>
        <w:t xml:space="preserve"> everything</w:t>
      </w:r>
      <w:r w:rsidRPr="00853972">
        <w:rPr>
          <w:rStyle w:val="StyleUnderline"/>
        </w:rPr>
        <w:t xml:space="preserve"> from </w:t>
      </w:r>
      <w:r w:rsidRPr="00853972">
        <w:rPr>
          <w:rStyle w:val="Emphasis"/>
        </w:rPr>
        <w:t>automobiles</w:t>
      </w:r>
      <w:r w:rsidRPr="00853972">
        <w:rPr>
          <w:rStyle w:val="StyleUnderline"/>
        </w:rPr>
        <w:t xml:space="preserve"> to </w:t>
      </w:r>
      <w:r w:rsidRPr="00853972">
        <w:rPr>
          <w:rStyle w:val="Emphasis"/>
        </w:rPr>
        <w:t>textiles</w:t>
      </w:r>
      <w:r w:rsidRPr="00853972">
        <w:rPr>
          <w:rStyle w:val="StyleUnderline"/>
        </w:rPr>
        <w:t xml:space="preserve"> </w:t>
      </w:r>
      <w:r w:rsidRPr="00853972">
        <w:rPr>
          <w:rStyle w:val="StyleUnderline"/>
          <w:highlight w:val="cyan"/>
        </w:rPr>
        <w:t>and share</w:t>
      </w:r>
      <w:r w:rsidRPr="00853972">
        <w:rPr>
          <w:rStyle w:val="StyleUnderline"/>
        </w:rPr>
        <w:t xml:space="preserve"> a highly integrated </w:t>
      </w:r>
      <w:r w:rsidRPr="00853972">
        <w:rPr>
          <w:rStyle w:val="Emphasis"/>
          <w:highlight w:val="cyan"/>
        </w:rPr>
        <w:t>agricultural</w:t>
      </w:r>
      <w:r w:rsidRPr="00853972">
        <w:rPr>
          <w:rStyle w:val="StyleUnderline"/>
          <w:highlight w:val="cyan"/>
        </w:rPr>
        <w:t xml:space="preserve"> market</w:t>
      </w:r>
      <w:r w:rsidRPr="00853972">
        <w:rPr>
          <w:rStyle w:val="StyleUnderline"/>
        </w:rPr>
        <w:t xml:space="preserve">. A </w:t>
      </w:r>
      <w:r w:rsidRPr="00853972">
        <w:rPr>
          <w:rStyle w:val="Emphasis"/>
          <w:highlight w:val="cyan"/>
        </w:rPr>
        <w:t>breakdown</w:t>
      </w:r>
      <w:r w:rsidRPr="00853972">
        <w:rPr>
          <w:rStyle w:val="StyleUnderline"/>
          <w:highlight w:val="cyan"/>
        </w:rPr>
        <w:t xml:space="preserve"> in coop</w:t>
      </w:r>
      <w:r w:rsidRPr="00853972">
        <w:rPr>
          <w:rStyle w:val="StyleUnderline"/>
        </w:rPr>
        <w:t xml:space="preserve">eration </w:t>
      </w:r>
      <w:r w:rsidRPr="00853972">
        <w:rPr>
          <w:rStyle w:val="StyleUnderline"/>
          <w:highlight w:val="cyan"/>
        </w:rPr>
        <w:t xml:space="preserve">would </w:t>
      </w:r>
      <w:r w:rsidRPr="00853972">
        <w:rPr>
          <w:rStyle w:val="Emphasis"/>
        </w:rPr>
        <w:t>reverse</w:t>
      </w:r>
      <w:r w:rsidRPr="00853972">
        <w:rPr>
          <w:rStyle w:val="StyleUnderline"/>
        </w:rPr>
        <w:t xml:space="preserve"> this </w:t>
      </w:r>
      <w:r w:rsidRPr="00853972">
        <w:rPr>
          <w:rStyle w:val="Emphasis"/>
        </w:rPr>
        <w:t>progress</w:t>
      </w:r>
      <w:r w:rsidRPr="00853972">
        <w:rPr>
          <w:rStyle w:val="StyleUnderline"/>
        </w:rPr>
        <w:t xml:space="preserve"> and </w:t>
      </w:r>
      <w:r w:rsidRPr="00853972">
        <w:rPr>
          <w:rStyle w:val="Emphasis"/>
          <w:highlight w:val="cyan"/>
        </w:rPr>
        <w:t>expose</w:t>
      </w:r>
      <w:r w:rsidRPr="00853972">
        <w:rPr>
          <w:rStyle w:val="StyleUnderline"/>
          <w:highlight w:val="cyan"/>
        </w:rPr>
        <w:t xml:space="preserve"> each economy to</w:t>
      </w:r>
      <w:r w:rsidRPr="00853972">
        <w:rPr>
          <w:rStyle w:val="StyleUnderline"/>
        </w:rPr>
        <w:t xml:space="preserve"> increased external </w:t>
      </w:r>
      <w:r w:rsidRPr="00853972">
        <w:rPr>
          <w:rStyle w:val="Emphasis"/>
          <w:highlight w:val="cyan"/>
        </w:rPr>
        <w:t>vulnerabilities</w:t>
      </w:r>
      <w:r w:rsidRPr="00853972">
        <w:rPr>
          <w:rStyle w:val="StyleUnderline"/>
        </w:rPr>
        <w:t xml:space="preserve">, especially </w:t>
      </w:r>
      <w:r w:rsidRPr="00853972">
        <w:rPr>
          <w:rStyle w:val="StyleUnderline"/>
          <w:highlight w:val="cyan"/>
        </w:rPr>
        <w:t xml:space="preserve">from </w:t>
      </w:r>
      <w:r w:rsidRPr="00853972">
        <w:rPr>
          <w:rStyle w:val="Emphasis"/>
          <w:highlight w:val="cyan"/>
        </w:rPr>
        <w:t>China</w:t>
      </w:r>
      <w:r w:rsidRPr="00853972">
        <w:rPr>
          <w:rStyle w:val="StyleUnderline"/>
          <w:highlight w:val="cyan"/>
        </w:rPr>
        <w:t>.</w:t>
      </w:r>
    </w:p>
    <w:p w14:paraId="141DD961" w14:textId="77777777" w:rsidR="005507E0" w:rsidRDefault="005507E0" w:rsidP="005507E0">
      <w:pPr>
        <w:rPr>
          <w:rStyle w:val="StyleUnderline"/>
        </w:rPr>
      </w:pPr>
      <w:r w:rsidRPr="00853972">
        <w:rPr>
          <w:rStyle w:val="StyleUnderline"/>
        </w:rPr>
        <w:t xml:space="preserve">If the agreement were to break down, North American </w:t>
      </w:r>
      <w:r w:rsidRPr="00853972">
        <w:rPr>
          <w:rStyle w:val="Emphasis"/>
          <w:highlight w:val="cyan"/>
        </w:rPr>
        <w:t>manufacturing</w:t>
      </w:r>
      <w:r w:rsidRPr="00853972">
        <w:rPr>
          <w:rStyle w:val="StyleUnderline"/>
        </w:rPr>
        <w:t xml:space="preserve">, especially in the </w:t>
      </w:r>
      <w:r w:rsidRPr="00853972">
        <w:rPr>
          <w:rStyle w:val="Emphasis"/>
        </w:rPr>
        <w:t>automotive</w:t>
      </w:r>
      <w:r w:rsidRPr="00853972">
        <w:rPr>
          <w:rStyle w:val="StyleUnderline"/>
        </w:rPr>
        <w:t xml:space="preserve"> sector, would </w:t>
      </w:r>
      <w:r w:rsidRPr="00853972">
        <w:rPr>
          <w:rStyle w:val="StyleUnderline"/>
          <w:highlight w:val="cyan"/>
        </w:rPr>
        <w:t xml:space="preserve">suffer from </w:t>
      </w:r>
      <w:r w:rsidRPr="00853972">
        <w:rPr>
          <w:rStyle w:val="Emphasis"/>
          <w:highlight w:val="cyan"/>
        </w:rPr>
        <w:t>higher costs</w:t>
      </w:r>
      <w:r w:rsidRPr="00853972">
        <w:rPr>
          <w:rStyle w:val="StyleUnderline"/>
        </w:rPr>
        <w:t xml:space="preserve"> and reduced </w:t>
      </w:r>
      <w:r w:rsidRPr="00853972">
        <w:rPr>
          <w:rStyle w:val="Emphasis"/>
        </w:rPr>
        <w:t>efficiencies</w:t>
      </w:r>
      <w:r w:rsidRPr="00853972">
        <w:rPr>
          <w:rStyle w:val="StyleUnderline"/>
        </w:rPr>
        <w:t>.</w:t>
      </w:r>
      <w:r w:rsidRPr="00853972">
        <w:rPr>
          <w:sz w:val="16"/>
        </w:rPr>
        <w:t xml:space="preserve"> Without preferential market access, </w:t>
      </w:r>
      <w:r w:rsidRPr="00853972">
        <w:rPr>
          <w:rStyle w:val="StyleUnderline"/>
        </w:rPr>
        <w:t xml:space="preserve">goods would </w:t>
      </w:r>
      <w:r w:rsidRPr="00853972">
        <w:rPr>
          <w:rStyle w:val="StyleUnderline"/>
          <w:highlight w:val="cyan"/>
        </w:rPr>
        <w:t xml:space="preserve">face </w:t>
      </w:r>
      <w:r w:rsidRPr="00853972">
        <w:rPr>
          <w:rStyle w:val="Emphasis"/>
          <w:highlight w:val="cyan"/>
        </w:rPr>
        <w:t>tariffs</w:t>
      </w:r>
      <w:r w:rsidRPr="00853972">
        <w:rPr>
          <w:rStyle w:val="StyleUnderline"/>
          <w:highlight w:val="cyan"/>
        </w:rPr>
        <w:t xml:space="preserve"> and</w:t>
      </w:r>
      <w:r w:rsidRPr="00853972">
        <w:rPr>
          <w:rStyle w:val="StyleUnderline"/>
        </w:rPr>
        <w:t xml:space="preserve"> regulatory </w:t>
      </w:r>
      <w:r w:rsidRPr="00853972">
        <w:rPr>
          <w:rStyle w:val="Emphasis"/>
          <w:highlight w:val="cyan"/>
        </w:rPr>
        <w:t>barriers</w:t>
      </w:r>
      <w:r w:rsidRPr="00853972">
        <w:rPr>
          <w:rStyle w:val="StyleUnderline"/>
        </w:rPr>
        <w:t xml:space="preserve">, making them </w:t>
      </w:r>
      <w:r w:rsidRPr="00853972">
        <w:rPr>
          <w:rStyle w:val="Emphasis"/>
        </w:rPr>
        <w:t>more expensive</w:t>
      </w:r>
      <w:r w:rsidRPr="00853972">
        <w:rPr>
          <w:rStyle w:val="StyleUnderline"/>
        </w:rPr>
        <w:t xml:space="preserve"> and </w:t>
      </w:r>
      <w:r w:rsidRPr="00853972">
        <w:rPr>
          <w:rStyle w:val="Emphasis"/>
        </w:rPr>
        <w:t>less competitive</w:t>
      </w:r>
      <w:r w:rsidRPr="00853972">
        <w:rPr>
          <w:rStyle w:val="StyleUnderline"/>
        </w:rPr>
        <w:t xml:space="preserve"> in global markets. </w:t>
      </w:r>
      <w:r w:rsidRPr="00853972">
        <w:rPr>
          <w:sz w:val="16"/>
        </w:rPr>
        <w:t xml:space="preserve">This would </w:t>
      </w:r>
      <w:r w:rsidRPr="00853972">
        <w:rPr>
          <w:rStyle w:val="StyleUnderline"/>
          <w:highlight w:val="cyan"/>
        </w:rPr>
        <w:t>give</w:t>
      </w:r>
      <w:r w:rsidRPr="00853972">
        <w:rPr>
          <w:rStyle w:val="StyleUnderline"/>
        </w:rPr>
        <w:t xml:space="preserve"> an </w:t>
      </w:r>
      <w:r w:rsidRPr="00853972">
        <w:rPr>
          <w:rStyle w:val="Emphasis"/>
          <w:highlight w:val="cyan"/>
        </w:rPr>
        <w:t>opening</w:t>
      </w:r>
      <w:r w:rsidRPr="00853972">
        <w:rPr>
          <w:rStyle w:val="StyleUnderline"/>
          <w:highlight w:val="cyan"/>
        </w:rPr>
        <w:t xml:space="preserve"> to </w:t>
      </w:r>
      <w:r w:rsidRPr="00853972">
        <w:rPr>
          <w:rStyle w:val="StyleUnderline"/>
        </w:rPr>
        <w:t xml:space="preserve">rivals like </w:t>
      </w:r>
      <w:r w:rsidRPr="00853972">
        <w:rPr>
          <w:rStyle w:val="StyleUnderline"/>
          <w:highlight w:val="cyan"/>
        </w:rPr>
        <w:t>China</w:t>
      </w:r>
      <w:r w:rsidRPr="00853972">
        <w:rPr>
          <w:rStyle w:val="StyleUnderline"/>
        </w:rPr>
        <w:t xml:space="preserve">, which already competes </w:t>
      </w:r>
      <w:r w:rsidRPr="00853972">
        <w:rPr>
          <w:rStyle w:val="Emphasis"/>
        </w:rPr>
        <w:t>aggressively</w:t>
      </w:r>
      <w:r w:rsidRPr="00853972">
        <w:rPr>
          <w:rStyle w:val="StyleUnderline"/>
        </w:rPr>
        <w:t xml:space="preserve"> in key sectors.</w:t>
      </w:r>
    </w:p>
    <w:p w14:paraId="582911B6" w14:textId="77777777" w:rsidR="005507E0" w:rsidRPr="00853972" w:rsidRDefault="005507E0" w:rsidP="005507E0">
      <w:pPr>
        <w:rPr>
          <w:sz w:val="16"/>
        </w:rPr>
      </w:pPr>
      <w:r w:rsidRPr="00853972">
        <w:rPr>
          <w:sz w:val="16"/>
        </w:rPr>
        <w:t>A breakdown in cooperation would reverse progress and expose each economy to increased external vulnerabilities, especially from China.</w:t>
      </w:r>
    </w:p>
    <w:p w14:paraId="3A996B27" w14:textId="77777777" w:rsidR="005507E0" w:rsidRDefault="005507E0" w:rsidP="005507E0">
      <w:pPr>
        <w:rPr>
          <w:rStyle w:val="StyleUnderline"/>
        </w:rPr>
      </w:pPr>
      <w:r w:rsidRPr="00853972">
        <w:rPr>
          <w:rStyle w:val="Emphasis"/>
          <w:highlight w:val="cyan"/>
        </w:rPr>
        <w:t>Energy cooperation</w:t>
      </w:r>
      <w:r w:rsidRPr="00853972">
        <w:rPr>
          <w:rStyle w:val="StyleUnderline"/>
        </w:rPr>
        <w:t xml:space="preserve"> would also </w:t>
      </w:r>
      <w:r w:rsidRPr="00853972">
        <w:rPr>
          <w:rStyle w:val="StyleUnderline"/>
          <w:highlight w:val="cyan"/>
        </w:rPr>
        <w:t>take a hit</w:t>
      </w:r>
      <w:r w:rsidRPr="00853972">
        <w:rPr>
          <w:rStyle w:val="StyleUnderline"/>
        </w:rPr>
        <w:t xml:space="preserve">. The </w:t>
      </w:r>
      <w:r w:rsidRPr="00853972">
        <w:rPr>
          <w:rStyle w:val="StyleUnderline"/>
          <w:highlight w:val="cyan"/>
        </w:rPr>
        <w:t>USMCA</w:t>
      </w:r>
      <w:r w:rsidRPr="00853972">
        <w:rPr>
          <w:rStyle w:val="StyleUnderline"/>
        </w:rPr>
        <w:t xml:space="preserve"> provides </w:t>
      </w:r>
      <w:r w:rsidRPr="00853972">
        <w:rPr>
          <w:rStyle w:val="Emphasis"/>
        </w:rPr>
        <w:t>protections</w:t>
      </w:r>
      <w:r w:rsidRPr="00853972">
        <w:rPr>
          <w:rStyle w:val="StyleUnderline"/>
        </w:rPr>
        <w:t xml:space="preserve"> for cross-border energy </w:t>
      </w:r>
      <w:r w:rsidRPr="00853972">
        <w:rPr>
          <w:rStyle w:val="Emphasis"/>
        </w:rPr>
        <w:t>investments</w:t>
      </w:r>
      <w:r w:rsidRPr="00853972">
        <w:rPr>
          <w:rStyle w:val="StyleUnderline"/>
        </w:rPr>
        <w:t xml:space="preserve"> and </w:t>
      </w:r>
      <w:r w:rsidRPr="00853972">
        <w:rPr>
          <w:rStyle w:val="StyleUnderline"/>
          <w:highlight w:val="cyan"/>
        </w:rPr>
        <w:t>facilitates</w:t>
      </w:r>
      <w:r w:rsidRPr="00853972">
        <w:rPr>
          <w:rStyle w:val="StyleUnderline"/>
        </w:rPr>
        <w:t xml:space="preserve"> the </w:t>
      </w:r>
      <w:r w:rsidRPr="00853972">
        <w:rPr>
          <w:rStyle w:val="StyleUnderline"/>
          <w:highlight w:val="cyan"/>
        </w:rPr>
        <w:t xml:space="preserve">flow of </w:t>
      </w:r>
      <w:r w:rsidRPr="00853972">
        <w:rPr>
          <w:rStyle w:val="Emphasis"/>
          <w:highlight w:val="cyan"/>
        </w:rPr>
        <w:t>electricity</w:t>
      </w:r>
      <w:r w:rsidRPr="00853972">
        <w:rPr>
          <w:sz w:val="16"/>
          <w:highlight w:val="cyan"/>
        </w:rPr>
        <w:t xml:space="preserve">, </w:t>
      </w:r>
      <w:r w:rsidRPr="00853972">
        <w:rPr>
          <w:rStyle w:val="Emphasis"/>
          <w:highlight w:val="cyan"/>
        </w:rPr>
        <w:t>natural gas</w:t>
      </w:r>
      <w:r w:rsidRPr="00853972">
        <w:rPr>
          <w:sz w:val="16"/>
          <w:highlight w:val="cyan"/>
        </w:rPr>
        <w:t xml:space="preserve">, </w:t>
      </w:r>
      <w:r w:rsidRPr="00853972">
        <w:rPr>
          <w:rStyle w:val="StyleUnderline"/>
          <w:highlight w:val="cyan"/>
        </w:rPr>
        <w:t>and</w:t>
      </w:r>
      <w:r w:rsidRPr="00853972">
        <w:rPr>
          <w:rStyle w:val="StyleUnderline"/>
        </w:rPr>
        <w:t xml:space="preserve"> refined </w:t>
      </w:r>
      <w:r w:rsidRPr="00853972">
        <w:rPr>
          <w:rStyle w:val="StyleUnderline"/>
          <w:highlight w:val="cyan"/>
        </w:rPr>
        <w:t>products</w:t>
      </w:r>
      <w:r w:rsidRPr="00853972">
        <w:rPr>
          <w:sz w:val="16"/>
        </w:rPr>
        <w:t>—</w:t>
      </w:r>
      <w:r w:rsidRPr="00853972">
        <w:rPr>
          <w:rStyle w:val="StyleUnderline"/>
        </w:rPr>
        <w:t xml:space="preserve">all </w:t>
      </w:r>
      <w:r w:rsidRPr="00853972">
        <w:rPr>
          <w:rStyle w:val="StyleUnderline"/>
          <w:highlight w:val="cyan"/>
        </w:rPr>
        <w:t>vital for meeting</w:t>
      </w:r>
      <w:r w:rsidRPr="00853972">
        <w:rPr>
          <w:rStyle w:val="StyleUnderline"/>
        </w:rPr>
        <w:t xml:space="preserve"> growing </w:t>
      </w:r>
      <w:r w:rsidRPr="00853972">
        <w:rPr>
          <w:rStyle w:val="Emphasis"/>
        </w:rPr>
        <w:t xml:space="preserve">energy </w:t>
      </w:r>
      <w:r w:rsidRPr="00853972">
        <w:rPr>
          <w:rStyle w:val="Emphasis"/>
          <w:highlight w:val="cyan"/>
        </w:rPr>
        <w:t>demands</w:t>
      </w:r>
      <w:r w:rsidRPr="00853972">
        <w:rPr>
          <w:rStyle w:val="StyleUnderline"/>
        </w:rPr>
        <w:t xml:space="preserve">. The situation is especially </w:t>
      </w:r>
      <w:r w:rsidRPr="00853972">
        <w:rPr>
          <w:rStyle w:val="Emphasis"/>
          <w:highlight w:val="cyan"/>
        </w:rPr>
        <w:t>urgent</w:t>
      </w:r>
      <w:r w:rsidRPr="00853972">
        <w:rPr>
          <w:rStyle w:val="StyleUnderline"/>
          <w:highlight w:val="cyan"/>
        </w:rPr>
        <w:t xml:space="preserve"> as AI</w:t>
      </w:r>
      <w:r w:rsidRPr="00853972">
        <w:rPr>
          <w:rStyle w:val="StyleUnderline"/>
        </w:rPr>
        <w:t xml:space="preserve">, data centers, and advanced manufacturing </w:t>
      </w:r>
      <w:r w:rsidRPr="00853972">
        <w:rPr>
          <w:rStyle w:val="StyleUnderline"/>
          <w:highlight w:val="cyan"/>
        </w:rPr>
        <w:t>place</w:t>
      </w:r>
      <w:r w:rsidRPr="00853972">
        <w:rPr>
          <w:rStyle w:val="StyleUnderline"/>
        </w:rPr>
        <w:t xml:space="preserve"> unprecedented </w:t>
      </w:r>
      <w:r w:rsidRPr="00853972">
        <w:rPr>
          <w:rStyle w:val="Emphasis"/>
          <w:highlight w:val="cyan"/>
        </w:rPr>
        <w:t>strain</w:t>
      </w:r>
      <w:r w:rsidRPr="00853972">
        <w:rPr>
          <w:rStyle w:val="StyleUnderline"/>
          <w:highlight w:val="cyan"/>
        </w:rPr>
        <w:t xml:space="preserve"> on</w:t>
      </w:r>
      <w:r w:rsidRPr="00853972">
        <w:rPr>
          <w:rStyle w:val="StyleUnderline"/>
        </w:rPr>
        <w:t xml:space="preserve"> energy </w:t>
      </w:r>
      <w:r w:rsidRPr="00853972">
        <w:rPr>
          <w:rStyle w:val="Emphasis"/>
          <w:highlight w:val="cyan"/>
        </w:rPr>
        <w:t>grids</w:t>
      </w:r>
      <w:r w:rsidRPr="00853972">
        <w:rPr>
          <w:rStyle w:val="StyleUnderline"/>
        </w:rPr>
        <w:t xml:space="preserve"> across the </w:t>
      </w:r>
      <w:r w:rsidRPr="00853972">
        <w:rPr>
          <w:rStyle w:val="Emphasis"/>
        </w:rPr>
        <w:t>region</w:t>
      </w:r>
      <w:r w:rsidRPr="00853972">
        <w:rPr>
          <w:rStyle w:val="StyleUnderline"/>
        </w:rPr>
        <w:t xml:space="preserve">. Without the regulatory </w:t>
      </w:r>
      <w:r w:rsidRPr="00853972">
        <w:rPr>
          <w:rStyle w:val="Emphasis"/>
        </w:rPr>
        <w:t>certainty</w:t>
      </w:r>
      <w:r w:rsidRPr="00853972">
        <w:rPr>
          <w:rStyle w:val="StyleUnderline"/>
        </w:rPr>
        <w:t xml:space="preserve"> and investor </w:t>
      </w:r>
      <w:r w:rsidRPr="00853972">
        <w:rPr>
          <w:rStyle w:val="Emphasis"/>
        </w:rPr>
        <w:t>protections</w:t>
      </w:r>
      <w:r w:rsidRPr="00853972">
        <w:rPr>
          <w:rStyle w:val="StyleUnderline"/>
        </w:rPr>
        <w:t xml:space="preserve"> that the USMCA provides, the </w:t>
      </w:r>
      <w:r w:rsidRPr="00853972">
        <w:rPr>
          <w:rStyle w:val="Emphasis"/>
          <w:highlight w:val="cyan"/>
        </w:rPr>
        <w:t>capital</w:t>
      </w:r>
      <w:r w:rsidRPr="00853972">
        <w:rPr>
          <w:rStyle w:val="StyleUnderline"/>
          <w:highlight w:val="cyan"/>
        </w:rPr>
        <w:t xml:space="preserve"> needed</w:t>
      </w:r>
      <w:r w:rsidRPr="00853972">
        <w:rPr>
          <w:rStyle w:val="StyleUnderline"/>
        </w:rPr>
        <w:t xml:space="preserve"> to </w:t>
      </w:r>
      <w:r w:rsidRPr="00853972">
        <w:rPr>
          <w:rStyle w:val="Emphasis"/>
        </w:rPr>
        <w:t>expand</w:t>
      </w:r>
      <w:r w:rsidRPr="00853972">
        <w:rPr>
          <w:rStyle w:val="StyleUnderline"/>
        </w:rPr>
        <w:t xml:space="preserve"> and </w:t>
      </w:r>
      <w:r w:rsidRPr="00853972">
        <w:rPr>
          <w:rStyle w:val="Emphasis"/>
        </w:rPr>
        <w:t>modernize</w:t>
      </w:r>
      <w:r w:rsidRPr="00853972">
        <w:rPr>
          <w:rStyle w:val="StyleUnderline"/>
        </w:rPr>
        <w:t xml:space="preserve"> energy infrastructure could </w:t>
      </w:r>
      <w:r w:rsidRPr="00853972">
        <w:rPr>
          <w:rStyle w:val="Emphasis"/>
          <w:highlight w:val="cyan"/>
        </w:rPr>
        <w:t>dry up</w:t>
      </w:r>
      <w:r w:rsidRPr="00853972">
        <w:rPr>
          <w:rStyle w:val="StyleUnderline"/>
          <w:highlight w:val="cyan"/>
        </w:rPr>
        <w:t>, threatening</w:t>
      </w:r>
      <w:r w:rsidRPr="00853972">
        <w:rPr>
          <w:rStyle w:val="StyleUnderline"/>
        </w:rPr>
        <w:t xml:space="preserve"> economic </w:t>
      </w:r>
      <w:r w:rsidRPr="00853972">
        <w:rPr>
          <w:rStyle w:val="Emphasis"/>
          <w:highlight w:val="cyan"/>
        </w:rPr>
        <w:t>resilience</w:t>
      </w:r>
      <w:r w:rsidRPr="00853972">
        <w:rPr>
          <w:rStyle w:val="StyleUnderline"/>
        </w:rPr>
        <w:t>.</w:t>
      </w:r>
    </w:p>
    <w:p w14:paraId="2AB0908F" w14:textId="77777777" w:rsidR="005507E0" w:rsidRDefault="005507E0" w:rsidP="005507E0">
      <w:pPr>
        <w:rPr>
          <w:rStyle w:val="StyleUnderline"/>
        </w:rPr>
      </w:pPr>
      <w:r w:rsidRPr="00853972">
        <w:rPr>
          <w:rStyle w:val="Emphasis"/>
          <w:highlight w:val="cyan"/>
        </w:rPr>
        <w:t>Ag</w:t>
      </w:r>
      <w:r w:rsidRPr="00853972">
        <w:rPr>
          <w:rStyle w:val="Emphasis"/>
        </w:rPr>
        <w:t>riculture</w:t>
      </w:r>
      <w:r w:rsidRPr="00853972">
        <w:rPr>
          <w:rStyle w:val="StyleUnderline"/>
        </w:rPr>
        <w:t xml:space="preserve"> </w:t>
      </w:r>
      <w:r w:rsidRPr="00853972">
        <w:rPr>
          <w:rStyle w:val="StyleUnderline"/>
          <w:highlight w:val="cyan"/>
        </w:rPr>
        <w:t>would</w:t>
      </w:r>
      <w:r w:rsidRPr="00853972">
        <w:rPr>
          <w:rStyle w:val="StyleUnderline"/>
        </w:rPr>
        <w:t xml:space="preserve"> also </w:t>
      </w:r>
      <w:r w:rsidRPr="00853972">
        <w:rPr>
          <w:rStyle w:val="StyleUnderline"/>
          <w:highlight w:val="cyan"/>
        </w:rPr>
        <w:t>face</w:t>
      </w:r>
      <w:r w:rsidRPr="00853972">
        <w:rPr>
          <w:rStyle w:val="StyleUnderline"/>
        </w:rPr>
        <w:t xml:space="preserve"> renewed </w:t>
      </w:r>
      <w:r w:rsidRPr="00853972">
        <w:rPr>
          <w:rStyle w:val="Emphasis"/>
          <w:highlight w:val="cyan"/>
        </w:rPr>
        <w:t>uncertainty</w:t>
      </w:r>
      <w:r w:rsidRPr="00853972">
        <w:rPr>
          <w:sz w:val="16"/>
        </w:rPr>
        <w:t xml:space="preserve">. Integrated </w:t>
      </w:r>
      <w:r w:rsidRPr="00853972">
        <w:rPr>
          <w:rStyle w:val="Emphasis"/>
          <w:highlight w:val="cyan"/>
        </w:rPr>
        <w:t>supply chains</w:t>
      </w:r>
      <w:r w:rsidRPr="00853972">
        <w:rPr>
          <w:rStyle w:val="StyleUnderline"/>
        </w:rPr>
        <w:t xml:space="preserve"> that allow North American farmers to </w:t>
      </w:r>
      <w:r w:rsidRPr="00853972">
        <w:rPr>
          <w:rStyle w:val="Emphasis"/>
        </w:rPr>
        <w:t>export</w:t>
      </w:r>
      <w:r w:rsidRPr="00853972">
        <w:rPr>
          <w:sz w:val="16"/>
        </w:rPr>
        <w:t xml:space="preserve"> livestock, grains, fruits, and vegetables across borders </w:t>
      </w:r>
      <w:r w:rsidRPr="00853972">
        <w:rPr>
          <w:rStyle w:val="StyleUnderline"/>
        </w:rPr>
        <w:t xml:space="preserve">would be </w:t>
      </w:r>
      <w:r w:rsidRPr="00853972">
        <w:rPr>
          <w:rStyle w:val="StyleUnderline"/>
          <w:highlight w:val="cyan"/>
        </w:rPr>
        <w:t xml:space="preserve">subject to </w:t>
      </w:r>
      <w:r w:rsidRPr="00853972">
        <w:rPr>
          <w:rStyle w:val="Emphasis"/>
          <w:highlight w:val="cyan"/>
        </w:rPr>
        <w:t>tariffs</w:t>
      </w:r>
      <w:r w:rsidRPr="00853972">
        <w:rPr>
          <w:rStyle w:val="StyleUnderline"/>
        </w:rPr>
        <w:t xml:space="preserve">, </w:t>
      </w:r>
      <w:r w:rsidRPr="00853972">
        <w:rPr>
          <w:rStyle w:val="Emphasis"/>
        </w:rPr>
        <w:t>inspections</w:t>
      </w:r>
      <w:r w:rsidRPr="00853972">
        <w:rPr>
          <w:rStyle w:val="StyleUnderline"/>
        </w:rPr>
        <w:t xml:space="preserve">, and inconsistent </w:t>
      </w:r>
      <w:r w:rsidRPr="00853972">
        <w:rPr>
          <w:rStyle w:val="Emphasis"/>
        </w:rPr>
        <w:t>standards</w:t>
      </w:r>
      <w:r w:rsidRPr="00853972">
        <w:rPr>
          <w:rStyle w:val="StyleUnderline"/>
        </w:rPr>
        <w:t>.</w:t>
      </w:r>
      <w:r w:rsidRPr="00853972">
        <w:rPr>
          <w:sz w:val="16"/>
        </w:rPr>
        <w:t xml:space="preserve"> </w:t>
      </w:r>
      <w:r w:rsidRPr="00853972">
        <w:rPr>
          <w:rStyle w:val="StyleUnderline"/>
        </w:rPr>
        <w:t xml:space="preserve">The result would be </w:t>
      </w:r>
      <w:r w:rsidRPr="00853972">
        <w:rPr>
          <w:rStyle w:val="Emphasis"/>
          <w:highlight w:val="cyan"/>
        </w:rPr>
        <w:t>higher</w:t>
      </w:r>
      <w:r w:rsidRPr="00853972">
        <w:rPr>
          <w:rStyle w:val="StyleUnderline"/>
          <w:highlight w:val="cyan"/>
        </w:rPr>
        <w:t xml:space="preserve"> food </w:t>
      </w:r>
      <w:r w:rsidRPr="00853972">
        <w:rPr>
          <w:rStyle w:val="Emphasis"/>
          <w:highlight w:val="cyan"/>
        </w:rPr>
        <w:t>prices</w:t>
      </w:r>
      <w:r w:rsidRPr="00853972">
        <w:rPr>
          <w:rStyle w:val="StyleUnderline"/>
        </w:rPr>
        <w:t xml:space="preserve"> for consumers </w:t>
      </w:r>
      <w:r w:rsidRPr="00F64163">
        <w:rPr>
          <w:rStyle w:val="StyleUnderline"/>
        </w:rPr>
        <w:t>and lower</w:t>
      </w:r>
      <w:r w:rsidRPr="00853972">
        <w:rPr>
          <w:rStyle w:val="StyleUnderline"/>
        </w:rPr>
        <w:t xml:space="preserve"> margins for </w:t>
      </w:r>
      <w:r w:rsidRPr="00853972">
        <w:rPr>
          <w:rStyle w:val="Emphasis"/>
        </w:rPr>
        <w:t>producers</w:t>
      </w:r>
      <w:r w:rsidRPr="00853972">
        <w:rPr>
          <w:rStyle w:val="StyleUnderline"/>
        </w:rPr>
        <w:t xml:space="preserve">, ultimately </w:t>
      </w:r>
      <w:r w:rsidRPr="00853972">
        <w:rPr>
          <w:rStyle w:val="StyleUnderline"/>
          <w:highlight w:val="cyan"/>
        </w:rPr>
        <w:t>risking</w:t>
      </w:r>
      <w:r w:rsidRPr="00853972">
        <w:rPr>
          <w:rStyle w:val="StyleUnderline"/>
        </w:rPr>
        <w:t xml:space="preserve"> the region’s </w:t>
      </w:r>
      <w:r w:rsidRPr="00853972">
        <w:rPr>
          <w:rStyle w:val="Emphasis"/>
          <w:highlight w:val="cyan"/>
        </w:rPr>
        <w:t>food security</w:t>
      </w:r>
      <w:r w:rsidRPr="00853972">
        <w:rPr>
          <w:rStyle w:val="StyleUnderline"/>
        </w:rPr>
        <w:t>.</w:t>
      </w:r>
      <w:r w:rsidRPr="00853972">
        <w:rPr>
          <w:sz w:val="16"/>
        </w:rPr>
        <w:t xml:space="preserve"> Beyond the economic fallout, </w:t>
      </w:r>
      <w:r w:rsidRPr="00853972">
        <w:rPr>
          <w:rStyle w:val="StyleUnderline"/>
        </w:rPr>
        <w:t xml:space="preserve">a </w:t>
      </w:r>
      <w:r w:rsidRPr="00853972">
        <w:rPr>
          <w:rStyle w:val="Emphasis"/>
          <w:highlight w:val="cyan"/>
        </w:rPr>
        <w:t>divided</w:t>
      </w:r>
      <w:r w:rsidRPr="00853972">
        <w:rPr>
          <w:rStyle w:val="StyleUnderline"/>
        </w:rPr>
        <w:t xml:space="preserve">, less competitive, less resilient </w:t>
      </w:r>
      <w:r w:rsidRPr="00853972">
        <w:rPr>
          <w:rStyle w:val="StyleUnderline"/>
          <w:highlight w:val="cyan"/>
        </w:rPr>
        <w:t>North America</w:t>
      </w:r>
      <w:r w:rsidRPr="00853972">
        <w:rPr>
          <w:rStyle w:val="StyleUnderline"/>
        </w:rPr>
        <w:t xml:space="preserve"> would </w:t>
      </w:r>
      <w:r w:rsidRPr="00853972">
        <w:rPr>
          <w:rStyle w:val="StyleUnderline"/>
          <w:highlight w:val="cyan"/>
        </w:rPr>
        <w:t>have</w:t>
      </w:r>
      <w:r w:rsidRPr="00853972">
        <w:rPr>
          <w:rStyle w:val="StyleUnderline"/>
        </w:rPr>
        <w:t xml:space="preserve"> </w:t>
      </w:r>
      <w:r w:rsidRPr="00853972">
        <w:rPr>
          <w:rStyle w:val="StyleUnderline"/>
          <w:highlight w:val="cyan"/>
        </w:rPr>
        <w:t>cascading effects</w:t>
      </w:r>
      <w:r w:rsidRPr="00853972">
        <w:rPr>
          <w:rStyle w:val="StyleUnderline"/>
        </w:rPr>
        <w:t xml:space="preserve"> on other shared </w:t>
      </w:r>
      <w:r w:rsidRPr="00853972">
        <w:rPr>
          <w:rStyle w:val="Emphasis"/>
        </w:rPr>
        <w:t>priorities</w:t>
      </w:r>
      <w:r w:rsidRPr="00853972">
        <w:rPr>
          <w:rStyle w:val="StyleUnderline"/>
        </w:rPr>
        <w:t xml:space="preserve">, </w:t>
      </w:r>
      <w:r w:rsidRPr="00853972">
        <w:rPr>
          <w:rStyle w:val="StyleUnderline"/>
          <w:highlight w:val="cyan"/>
        </w:rPr>
        <w:t>including</w:t>
      </w:r>
      <w:r w:rsidRPr="00853972">
        <w:rPr>
          <w:rStyle w:val="StyleUnderline"/>
        </w:rPr>
        <w:t xml:space="preserve"> efforts to combat </w:t>
      </w:r>
      <w:r w:rsidRPr="00853972">
        <w:rPr>
          <w:rStyle w:val="Emphasis"/>
          <w:highlight w:val="cyan"/>
        </w:rPr>
        <w:t>drug</w:t>
      </w:r>
      <w:r w:rsidRPr="00853972">
        <w:rPr>
          <w:rStyle w:val="StyleUnderline"/>
          <w:highlight w:val="cyan"/>
        </w:rPr>
        <w:t xml:space="preserve"> trafficking</w:t>
      </w:r>
      <w:r w:rsidRPr="00853972">
        <w:rPr>
          <w:rStyle w:val="StyleUnderline"/>
        </w:rPr>
        <w:t xml:space="preserve">, secure </w:t>
      </w:r>
      <w:r w:rsidRPr="00853972">
        <w:rPr>
          <w:rStyle w:val="Emphasis"/>
          <w:highlight w:val="cyan"/>
        </w:rPr>
        <w:t>borders</w:t>
      </w:r>
      <w:r w:rsidRPr="00853972">
        <w:rPr>
          <w:rStyle w:val="StyleUnderline"/>
        </w:rPr>
        <w:t xml:space="preserve">, dismantle transnational </w:t>
      </w:r>
      <w:r w:rsidRPr="00853972">
        <w:rPr>
          <w:rStyle w:val="Emphasis"/>
          <w:highlight w:val="cyan"/>
        </w:rPr>
        <w:t>criminal</w:t>
      </w:r>
      <w:r w:rsidRPr="00853972">
        <w:rPr>
          <w:rStyle w:val="StyleUnderline"/>
          <w:highlight w:val="cyan"/>
        </w:rPr>
        <w:t xml:space="preserve"> organizations,</w:t>
      </w:r>
      <w:r w:rsidRPr="00853972">
        <w:rPr>
          <w:rStyle w:val="StyleUnderline"/>
        </w:rPr>
        <w:t xml:space="preserve"> </w:t>
      </w:r>
      <w:r w:rsidRPr="00853972">
        <w:rPr>
          <w:rStyle w:val="StyleUnderline"/>
          <w:highlight w:val="cyan"/>
        </w:rPr>
        <w:t>and</w:t>
      </w:r>
      <w:r w:rsidRPr="00853972">
        <w:rPr>
          <w:rStyle w:val="StyleUnderline"/>
        </w:rPr>
        <w:t xml:space="preserve"> bolster hemispheric </w:t>
      </w:r>
      <w:r w:rsidRPr="00853972">
        <w:rPr>
          <w:rStyle w:val="Emphasis"/>
          <w:highlight w:val="cyan"/>
        </w:rPr>
        <w:t>defense</w:t>
      </w:r>
      <w:r w:rsidRPr="00853972">
        <w:rPr>
          <w:rStyle w:val="StyleUnderline"/>
        </w:rPr>
        <w:t>.</w:t>
      </w:r>
    </w:p>
    <w:p w14:paraId="52A68C2C" w14:textId="77777777" w:rsidR="005507E0" w:rsidRDefault="005507E0" w:rsidP="005507E0">
      <w:pPr>
        <w:rPr>
          <w:sz w:val="16"/>
        </w:rPr>
      </w:pPr>
      <w:r w:rsidRPr="00853972">
        <w:rPr>
          <w:sz w:val="16"/>
        </w:rPr>
        <w:lastRenderedPageBreak/>
        <w:t xml:space="preserve">The region must resist the temptation to pursue zero-sum strategies that pit partners against each other in search of short-term leverage. Instead, </w:t>
      </w:r>
      <w:r w:rsidRPr="00853972">
        <w:rPr>
          <w:rStyle w:val="StyleUnderline"/>
        </w:rPr>
        <w:t>the</w:t>
      </w:r>
      <w:r w:rsidRPr="00853972">
        <w:rPr>
          <w:sz w:val="16"/>
        </w:rPr>
        <w:t xml:space="preserve"> </w:t>
      </w:r>
      <w:r w:rsidRPr="00853972">
        <w:rPr>
          <w:rStyle w:val="Emphasis"/>
          <w:highlight w:val="cyan"/>
        </w:rPr>
        <w:t>U</w:t>
      </w:r>
      <w:r w:rsidRPr="00853972">
        <w:rPr>
          <w:sz w:val="16"/>
        </w:rPr>
        <w:t xml:space="preserve">nited </w:t>
      </w:r>
      <w:r w:rsidRPr="00853972">
        <w:rPr>
          <w:rStyle w:val="Emphasis"/>
          <w:highlight w:val="cyan"/>
        </w:rPr>
        <w:t>S</w:t>
      </w:r>
      <w:r w:rsidRPr="00853972">
        <w:rPr>
          <w:sz w:val="16"/>
        </w:rPr>
        <w:t xml:space="preserve">tates, </w:t>
      </w:r>
      <w:r w:rsidRPr="00853972">
        <w:rPr>
          <w:rStyle w:val="Emphasis"/>
          <w:highlight w:val="cyan"/>
        </w:rPr>
        <w:t>Mexico</w:t>
      </w:r>
      <w:r w:rsidRPr="00853972">
        <w:rPr>
          <w:rStyle w:val="StyleUnderline"/>
          <w:highlight w:val="cyan"/>
        </w:rPr>
        <w:t xml:space="preserve">, and </w:t>
      </w:r>
      <w:r w:rsidRPr="00853972">
        <w:rPr>
          <w:rStyle w:val="Emphasis"/>
          <w:highlight w:val="cyan"/>
        </w:rPr>
        <w:t>Canada</w:t>
      </w:r>
      <w:r w:rsidRPr="00853972">
        <w:rPr>
          <w:rStyle w:val="StyleUnderline"/>
          <w:highlight w:val="cyan"/>
        </w:rPr>
        <w:t xml:space="preserve"> must</w:t>
      </w:r>
      <w:r w:rsidRPr="00853972">
        <w:rPr>
          <w:rStyle w:val="StyleUnderline"/>
        </w:rPr>
        <w:t xml:space="preserve"> identify clear, durable </w:t>
      </w:r>
      <w:r w:rsidRPr="00853972">
        <w:rPr>
          <w:rStyle w:val="Emphasis"/>
        </w:rPr>
        <w:t>pathways</w:t>
      </w:r>
      <w:r w:rsidRPr="00853972">
        <w:rPr>
          <w:rStyle w:val="StyleUnderline"/>
        </w:rPr>
        <w:t xml:space="preserve"> to </w:t>
      </w:r>
      <w:r w:rsidRPr="00853972">
        <w:rPr>
          <w:rStyle w:val="StyleUnderline"/>
          <w:highlight w:val="cyan"/>
        </w:rPr>
        <w:t xml:space="preserve">cement and expand </w:t>
      </w:r>
      <w:r w:rsidRPr="00853972">
        <w:rPr>
          <w:rStyle w:val="Emphasis"/>
          <w:highlight w:val="cyan"/>
        </w:rPr>
        <w:t>cooperation</w:t>
      </w:r>
      <w:r w:rsidRPr="00853972">
        <w:rPr>
          <w:sz w:val="16"/>
        </w:rPr>
        <w:t xml:space="preserve"> and secure the region’s competitiveness in a rapidly fragmenting global economy.</w:t>
      </w:r>
    </w:p>
    <w:p w14:paraId="5A5C6619" w14:textId="77777777" w:rsidR="005507E0" w:rsidRDefault="005507E0" w:rsidP="005507E0"/>
    <w:p w14:paraId="25C5BF6D" w14:textId="77777777" w:rsidR="005507E0" w:rsidRPr="00942C5B" w:rsidRDefault="005507E0" w:rsidP="005507E0">
      <w:pPr>
        <w:pStyle w:val="Heading3"/>
      </w:pPr>
      <w:r w:rsidRPr="00942C5B">
        <w:lastRenderedPageBreak/>
        <w:t>1NC</w:t>
      </w:r>
    </w:p>
    <w:p w14:paraId="2E4D731E" w14:textId="77777777" w:rsidR="005507E0" w:rsidRPr="007E3571" w:rsidRDefault="005507E0" w:rsidP="005507E0">
      <w:pPr>
        <w:pStyle w:val="Heading4"/>
        <w:rPr>
          <w:rFonts w:cs="Arial"/>
        </w:rPr>
      </w:pPr>
      <w:r w:rsidRPr="007E3571">
        <w:rPr>
          <w:rFonts w:cs="Arial"/>
        </w:rPr>
        <w:t xml:space="preserve">Spending bills are </w:t>
      </w:r>
      <w:r w:rsidRPr="007E3571">
        <w:rPr>
          <w:rFonts w:cs="Arial"/>
          <w:u w:val="single"/>
        </w:rPr>
        <w:t>coming now</w:t>
      </w:r>
      <w:r w:rsidRPr="007E3571">
        <w:rPr>
          <w:rFonts w:cs="Arial"/>
        </w:rPr>
        <w:t xml:space="preserve"> but Johnson must </w:t>
      </w:r>
      <w:r w:rsidRPr="007E3571">
        <w:rPr>
          <w:rFonts w:cs="Arial"/>
          <w:u w:val="single"/>
        </w:rPr>
        <w:t>tread carefully</w:t>
      </w:r>
      <w:r w:rsidRPr="007E3571">
        <w:rPr>
          <w:rFonts w:cs="Arial"/>
        </w:rPr>
        <w:t xml:space="preserve"> to keep Republicans in line</w:t>
      </w:r>
    </w:p>
    <w:p w14:paraId="6C461A6A" w14:textId="77777777" w:rsidR="005507E0" w:rsidRPr="007E3571" w:rsidRDefault="005507E0" w:rsidP="005507E0">
      <w:r w:rsidRPr="007E3571">
        <w:rPr>
          <w:rStyle w:val="Style13ptBold"/>
        </w:rPr>
        <w:t xml:space="preserve">Sherman ½ </w:t>
      </w:r>
      <w:r w:rsidRPr="007E3571">
        <w:t>[Jake Sherman, Andrew Desiderio and John Bresnahan, "The 6 things Thune and Johnson have to watch out for," 1/2/26, Punchbowl News, https://punchbowl.news/archive/1226-am/]</w:t>
      </w:r>
    </w:p>
    <w:p w14:paraId="58705083" w14:textId="77777777" w:rsidR="005507E0" w:rsidRPr="0006476A" w:rsidRDefault="005507E0" w:rsidP="005507E0">
      <w:pPr>
        <w:rPr>
          <w:sz w:val="16"/>
        </w:rPr>
      </w:pPr>
      <w:r w:rsidRPr="0006476A">
        <w:rPr>
          <w:sz w:val="16"/>
        </w:rPr>
        <w:t>Meanwhile</w:t>
      </w:r>
      <w:r w:rsidRPr="007E3571">
        <w:rPr>
          <w:rStyle w:val="StyleUnderline"/>
        </w:rPr>
        <w:t xml:space="preserve">, </w:t>
      </w:r>
      <w:r w:rsidRPr="007E3571">
        <w:rPr>
          <w:rStyle w:val="StyleUnderline"/>
          <w:highlight w:val="cyan"/>
        </w:rPr>
        <w:t>Johnson needs to contend with conservatives</w:t>
      </w:r>
      <w:r w:rsidRPr="007E3571">
        <w:rPr>
          <w:rStyle w:val="StyleUnderline"/>
        </w:rPr>
        <w:t xml:space="preserve"> who will </w:t>
      </w:r>
      <w:r w:rsidRPr="007E3571">
        <w:rPr>
          <w:rStyle w:val="Emphasis"/>
          <w:highlight w:val="cyan"/>
        </w:rPr>
        <w:t>inevitably</w:t>
      </w:r>
      <w:r w:rsidRPr="007E3571">
        <w:rPr>
          <w:rStyle w:val="Emphasis"/>
        </w:rPr>
        <w:t xml:space="preserve"> be </w:t>
      </w:r>
      <w:r w:rsidRPr="007E3571">
        <w:rPr>
          <w:rStyle w:val="Emphasis"/>
          <w:highlight w:val="cyan"/>
        </w:rPr>
        <w:t>unhappy</w:t>
      </w:r>
      <w:r w:rsidRPr="007E3571">
        <w:rPr>
          <w:rStyle w:val="StyleUnderline"/>
          <w:highlight w:val="cyan"/>
        </w:rPr>
        <w:t xml:space="preserve"> with</w:t>
      </w:r>
      <w:r w:rsidRPr="007E3571">
        <w:rPr>
          <w:rStyle w:val="StyleUnderline"/>
        </w:rPr>
        <w:t xml:space="preserve"> the emerging </w:t>
      </w:r>
      <w:r w:rsidRPr="007E3571">
        <w:rPr>
          <w:rStyle w:val="StyleUnderline"/>
          <w:highlight w:val="cyan"/>
        </w:rPr>
        <w:t>topline</w:t>
      </w:r>
      <w:r w:rsidRPr="007E3571">
        <w:rPr>
          <w:rStyle w:val="StyleUnderline"/>
        </w:rPr>
        <w:t xml:space="preserve"> funding </w:t>
      </w:r>
      <w:r w:rsidRPr="007E3571">
        <w:rPr>
          <w:rStyle w:val="StyleUnderline"/>
          <w:highlight w:val="cyan"/>
        </w:rPr>
        <w:t>levels</w:t>
      </w:r>
      <w:r w:rsidRPr="007E3571">
        <w:rPr>
          <w:rStyle w:val="StyleUnderline"/>
        </w:rPr>
        <w:t xml:space="preserve"> from House and Senate appropriators</w:t>
      </w:r>
      <w:r w:rsidRPr="0006476A">
        <w:rPr>
          <w:sz w:val="16"/>
        </w:rPr>
        <w:t>. These will be closer to the Senate’s numbers than the House GOP’s party-line bills.</w:t>
      </w:r>
    </w:p>
    <w:p w14:paraId="67CDA31B" w14:textId="77777777" w:rsidR="005507E0" w:rsidRPr="007E3571" w:rsidRDefault="005507E0" w:rsidP="005507E0">
      <w:pPr>
        <w:rPr>
          <w:rStyle w:val="StyleUnderline"/>
        </w:rPr>
      </w:pPr>
      <w:r w:rsidRPr="0006476A">
        <w:rPr>
          <w:sz w:val="16"/>
        </w:rPr>
        <w:t xml:space="preserve">In our conversations over the past week or so, </w:t>
      </w:r>
      <w:r w:rsidRPr="007E3571">
        <w:rPr>
          <w:rStyle w:val="StyleUnderline"/>
        </w:rPr>
        <w:t xml:space="preserve">much of the </w:t>
      </w:r>
      <w:r w:rsidRPr="007E3571">
        <w:rPr>
          <w:rStyle w:val="StyleUnderline"/>
          <w:highlight w:val="cyan"/>
        </w:rPr>
        <w:t>intense</w:t>
      </w:r>
      <w:r w:rsidRPr="007E3571">
        <w:rPr>
          <w:rStyle w:val="StyleUnderline"/>
        </w:rPr>
        <w:t xml:space="preserve"> internal GOP </w:t>
      </w:r>
      <w:r w:rsidRPr="007E3571">
        <w:rPr>
          <w:rStyle w:val="StyleUnderline"/>
          <w:highlight w:val="cyan"/>
        </w:rPr>
        <w:t>anger with Johnson</w:t>
      </w:r>
      <w:r w:rsidRPr="007E3571">
        <w:rPr>
          <w:rStyle w:val="StyleUnderline"/>
        </w:rPr>
        <w:t xml:space="preserve"> seems to have </w:t>
      </w:r>
      <w:r w:rsidRPr="007E3571">
        <w:rPr>
          <w:rStyle w:val="StyleUnderline"/>
          <w:highlight w:val="cyan"/>
        </w:rPr>
        <w:t>subsided</w:t>
      </w:r>
      <w:r w:rsidRPr="0006476A">
        <w:rPr>
          <w:sz w:val="16"/>
        </w:rPr>
        <w:t xml:space="preserve"> — </w:t>
      </w:r>
      <w:r w:rsidRPr="007E3571">
        <w:rPr>
          <w:rStyle w:val="Emphasis"/>
          <w:highlight w:val="cyan"/>
        </w:rPr>
        <w:t>for now</w:t>
      </w:r>
      <w:r w:rsidRPr="0006476A">
        <w:rPr>
          <w:sz w:val="16"/>
        </w:rPr>
        <w:t xml:space="preserve">. </w:t>
      </w:r>
      <w:r w:rsidRPr="007E3571">
        <w:rPr>
          <w:rStyle w:val="StyleUnderline"/>
        </w:rPr>
        <w:t>Members really needed a break at the end of December</w:t>
      </w:r>
      <w:r w:rsidRPr="0006476A">
        <w:rPr>
          <w:sz w:val="16"/>
        </w:rPr>
        <w:t xml:space="preserve">. But </w:t>
      </w:r>
      <w:r w:rsidRPr="007E3571">
        <w:rPr>
          <w:rStyle w:val="StyleUnderline"/>
          <w:highlight w:val="cyan"/>
        </w:rPr>
        <w:t>Johnson</w:t>
      </w:r>
      <w:r w:rsidRPr="0006476A">
        <w:rPr>
          <w:sz w:val="16"/>
        </w:rPr>
        <w:t xml:space="preserve"> — a “Louisianan of the Year” finalist — </w:t>
      </w:r>
      <w:r w:rsidRPr="007E3571">
        <w:rPr>
          <w:rStyle w:val="Emphasis"/>
          <w:highlight w:val="cyan"/>
        </w:rPr>
        <w:t>needs to tread carefully</w:t>
      </w:r>
      <w:r w:rsidRPr="0006476A">
        <w:rPr>
          <w:sz w:val="16"/>
        </w:rPr>
        <w:t xml:space="preserve">. Yes, his job is hard. We’ll also note that </w:t>
      </w:r>
      <w:r w:rsidRPr="007E3571">
        <w:rPr>
          <w:rStyle w:val="StyleUnderline"/>
        </w:rPr>
        <w:t>House Republicans are rarely rational political actors.</w:t>
      </w:r>
    </w:p>
    <w:p w14:paraId="56F723C4" w14:textId="77777777" w:rsidR="005507E0" w:rsidRPr="0006476A" w:rsidRDefault="005507E0" w:rsidP="005507E0">
      <w:pPr>
        <w:rPr>
          <w:sz w:val="16"/>
        </w:rPr>
      </w:pPr>
      <w:r w:rsidRPr="007E3571">
        <w:rPr>
          <w:rStyle w:val="StyleUnderline"/>
        </w:rPr>
        <w:t xml:space="preserve">House Republican </w:t>
      </w:r>
      <w:r w:rsidRPr="007E3571">
        <w:rPr>
          <w:rStyle w:val="StyleUnderline"/>
          <w:highlight w:val="cyan"/>
        </w:rPr>
        <w:t>leaders</w:t>
      </w:r>
      <w:r w:rsidRPr="007E3571">
        <w:rPr>
          <w:rStyle w:val="StyleUnderline"/>
        </w:rPr>
        <w:t xml:space="preserve"> seem to think that they’ll be able to </w:t>
      </w:r>
      <w:r w:rsidRPr="007E3571">
        <w:rPr>
          <w:rStyle w:val="StyleUnderline"/>
          <w:highlight w:val="cyan"/>
        </w:rPr>
        <w:t>put</w:t>
      </w:r>
      <w:r w:rsidRPr="007E3571">
        <w:rPr>
          <w:rStyle w:val="StyleUnderline"/>
        </w:rPr>
        <w:t xml:space="preserve"> some FY2026 </w:t>
      </w:r>
      <w:r w:rsidRPr="007E3571">
        <w:rPr>
          <w:rStyle w:val="StyleUnderline"/>
          <w:highlight w:val="cyan"/>
        </w:rPr>
        <w:t>spending bills on the floor next week</w:t>
      </w:r>
      <w:r w:rsidRPr="007E3571">
        <w:rPr>
          <w:rStyle w:val="StyleUnderline"/>
        </w:rPr>
        <w:t>.</w:t>
      </w:r>
      <w:r w:rsidRPr="0006476A">
        <w:rPr>
          <w:sz w:val="16"/>
        </w:rPr>
        <w:t xml:space="preserve"> We remain skeptical on this. But </w:t>
      </w:r>
      <w:r w:rsidRPr="007E3571">
        <w:rPr>
          <w:rStyle w:val="StyleUnderline"/>
        </w:rPr>
        <w:t xml:space="preserve">if GOP leaders are able to get that done, it would </w:t>
      </w:r>
      <w:r w:rsidRPr="007E3571">
        <w:rPr>
          <w:rStyle w:val="StyleUnderline"/>
          <w:highlight w:val="cyan"/>
        </w:rPr>
        <w:t>show forward progress</w:t>
      </w:r>
      <w:r w:rsidRPr="007E3571">
        <w:rPr>
          <w:rStyle w:val="StyleUnderline"/>
        </w:rPr>
        <w:t xml:space="preserve"> — something that rank-and-file members have demanded</w:t>
      </w:r>
      <w:r w:rsidRPr="0006476A">
        <w:rPr>
          <w:sz w:val="16"/>
        </w:rPr>
        <w:t>.</w:t>
      </w:r>
    </w:p>
    <w:p w14:paraId="6223F1B0" w14:textId="77777777" w:rsidR="005507E0" w:rsidRDefault="005507E0" w:rsidP="005507E0"/>
    <w:p w14:paraId="17FBE4D3" w14:textId="77777777" w:rsidR="005507E0" w:rsidRPr="00F669B7" w:rsidRDefault="005507E0" w:rsidP="005507E0">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35863E1B" w14:textId="77777777" w:rsidR="005507E0" w:rsidRPr="00F669B7" w:rsidRDefault="005507E0" w:rsidP="005507E0">
      <w:pPr>
        <w:rPr>
          <w:szCs w:val="16"/>
        </w:rPr>
      </w:pPr>
      <w:r w:rsidRPr="00F669B7">
        <w:rPr>
          <w:rStyle w:val="Style13ptBold"/>
        </w:rPr>
        <w:t>Hill 25</w:t>
      </w:r>
      <w:r w:rsidRPr="00F669B7">
        <w:rPr>
          <w:szCs w:val="16"/>
        </w:rPr>
        <w:t xml:space="preserve"> – Steven – Political Writer; Chief editor &amp; contributor at </w:t>
      </w:r>
      <w:proofErr w:type="spellStart"/>
      <w:r w:rsidRPr="00F669B7">
        <w:rPr>
          <w:szCs w:val="16"/>
        </w:rPr>
        <w:t>DemocracySOS</w:t>
      </w:r>
      <w:proofErr w:type="spellEnd"/>
      <w:r w:rsidRPr="00F669B7">
        <w:rPr>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7A096846" w14:textId="77777777" w:rsidR="005507E0" w:rsidRPr="0006476A" w:rsidRDefault="005507E0" w:rsidP="005507E0">
      <w:pPr>
        <w:rPr>
          <w:sz w:val="16"/>
        </w:rPr>
      </w:pPr>
      <w:r w:rsidRPr="00F669B7">
        <w:rPr>
          <w:rStyle w:val="StyleUnderline"/>
        </w:rPr>
        <w:t>Many</w:t>
      </w:r>
      <w:r w:rsidRPr="0006476A">
        <w:rPr>
          <w:sz w:val="16"/>
        </w:rPr>
        <w:t xml:space="preserve"> people </w:t>
      </w:r>
      <w:r w:rsidRPr="0006476A">
        <w:rPr>
          <w:strike/>
          <w:sz w:val="16"/>
        </w:rPr>
        <w:t xml:space="preserve">view </w:t>
      </w:r>
      <w:r w:rsidRPr="0006476A">
        <w:rPr>
          <w:sz w:val="16"/>
        </w:rPr>
        <w:t>(</w:t>
      </w:r>
      <w:r w:rsidRPr="00F669B7">
        <w:rPr>
          <w:rStyle w:val="StyleUnderline"/>
        </w:rPr>
        <w:t xml:space="preserve">regard) the </w:t>
      </w:r>
      <w:r w:rsidRPr="00F669B7">
        <w:rPr>
          <w:rStyle w:val="Emphasis"/>
          <w:highlight w:val="green"/>
        </w:rPr>
        <w:t>Republican</w:t>
      </w:r>
      <w:r w:rsidRPr="0006476A">
        <w:rPr>
          <w:sz w:val="16"/>
        </w:rPr>
        <w:t xml:space="preserve"> and Democratic partie</w:t>
      </w:r>
      <w:r w:rsidRPr="00F669B7">
        <w:rPr>
          <w:rStyle w:val="Emphasis"/>
        </w:rPr>
        <w:t>s</w:t>
      </w:r>
      <w:r w:rsidRPr="0006476A">
        <w:rPr>
          <w:sz w:val="16"/>
        </w:rPr>
        <w:t xml:space="preserve"> </w:t>
      </w:r>
      <w:r w:rsidRPr="00F669B7">
        <w:rPr>
          <w:rStyle w:val="StyleUnderline"/>
        </w:rPr>
        <w:t>as ideological monoliths</w:t>
      </w:r>
      <w:r w:rsidRPr="0006476A">
        <w:rPr>
          <w:sz w:val="16"/>
        </w:rPr>
        <w:t xml:space="preserve">, run by hardcore partisans and implacably positioned against each other. </w:t>
      </w:r>
      <w:r w:rsidRPr="00F669B7">
        <w:rPr>
          <w:rStyle w:val="StyleUnderline"/>
        </w:rPr>
        <w:t>But</w:t>
      </w:r>
      <w:r w:rsidRPr="0006476A">
        <w:rPr>
          <w:sz w:val="16"/>
        </w:rPr>
        <w:t xml:space="preserve"> in fact, </w:t>
      </w:r>
      <w:r w:rsidRPr="00F669B7">
        <w:rPr>
          <w:rStyle w:val="StyleUnderline"/>
        </w:rPr>
        <w:t xml:space="preserve">both </w:t>
      </w:r>
      <w:r w:rsidRPr="00F669B7">
        <w:rPr>
          <w:rStyle w:val="Emphasis"/>
        </w:rPr>
        <w:t>parties have</w:t>
      </w:r>
      <w:r w:rsidRPr="0006476A">
        <w:rPr>
          <w:sz w:val="16"/>
        </w:rPr>
        <w:t xml:space="preserve"> their </w:t>
      </w:r>
      <w:r w:rsidRPr="00F669B7">
        <w:rPr>
          <w:rStyle w:val="Emphasis"/>
        </w:rPr>
        <w:t>internal divisions</w:t>
      </w:r>
      <w:r w:rsidRPr="0006476A">
        <w:rPr>
          <w:sz w:val="16"/>
        </w:rPr>
        <w:t xml:space="preserve">, influenced by various outside organizations. </w:t>
      </w:r>
      <w:r w:rsidRPr="00F669B7">
        <w:rPr>
          <w:rStyle w:val="Emphasis"/>
        </w:rPr>
        <w:t>In the GOP</w:t>
      </w:r>
      <w:r w:rsidRPr="0006476A">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06476A">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06476A">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06476A">
        <w:rPr>
          <w:sz w:val="16"/>
        </w:rPr>
        <w:t xml:space="preserve"> its </w:t>
      </w:r>
      <w:r w:rsidRPr="00F669B7">
        <w:rPr>
          <w:rStyle w:val="StyleUnderline"/>
          <w:highlight w:val="green"/>
        </w:rPr>
        <w:t>pro</w:t>
      </w:r>
      <w:r w:rsidRPr="0006476A">
        <w:rPr>
          <w:sz w:val="16"/>
        </w:rPr>
        <w:t xml:space="preserve">-free </w:t>
      </w:r>
      <w:r w:rsidRPr="00F669B7">
        <w:rPr>
          <w:rStyle w:val="StyleUnderline"/>
          <w:highlight w:val="green"/>
        </w:rPr>
        <w:t>market</w:t>
      </w:r>
      <w:r w:rsidRPr="0006476A">
        <w:rPr>
          <w:sz w:val="16"/>
        </w:rPr>
        <w:t xml:space="preserve">, fiscally </w:t>
      </w:r>
      <w:r w:rsidRPr="00F669B7">
        <w:rPr>
          <w:rStyle w:val="StyleUnderline"/>
          <w:highlight w:val="green"/>
        </w:rPr>
        <w:t>conservative</w:t>
      </w:r>
      <w:r w:rsidRPr="0006476A">
        <w:rPr>
          <w:sz w:val="16"/>
        </w:rPr>
        <w:t xml:space="preserve"> </w:t>
      </w:r>
      <w:r w:rsidRPr="0006476A">
        <w:rPr>
          <w:strike/>
          <w:sz w:val="16"/>
        </w:rPr>
        <w:t>stances</w:t>
      </w:r>
      <w:r w:rsidRPr="0006476A">
        <w:rPr>
          <w:sz w:val="16"/>
        </w:rPr>
        <w:t xml:space="preserve"> (</w:t>
      </w:r>
      <w:r w:rsidRPr="00F669B7">
        <w:rPr>
          <w:rStyle w:val="StyleUnderline"/>
        </w:rPr>
        <w:t>perspective</w:t>
      </w:r>
      <w:r w:rsidRPr="00F669B7">
        <w:rPr>
          <w:rStyle w:val="StyleUnderline"/>
          <w:highlight w:val="green"/>
        </w:rPr>
        <w:t>s</w:t>
      </w:r>
      <w:r w:rsidRPr="0006476A">
        <w:rPr>
          <w:sz w:val="16"/>
        </w:rPr>
        <w:t>).</w:t>
      </w:r>
    </w:p>
    <w:p w14:paraId="55F236CC" w14:textId="77777777" w:rsidR="005507E0" w:rsidRPr="0006476A" w:rsidRDefault="005507E0" w:rsidP="005507E0">
      <w:pPr>
        <w:rPr>
          <w:sz w:val="16"/>
        </w:rPr>
      </w:pPr>
      <w:r w:rsidRPr="0006476A">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482D0334" w14:textId="77777777" w:rsidR="005507E0" w:rsidRPr="0006476A" w:rsidRDefault="005507E0" w:rsidP="005507E0">
      <w:pPr>
        <w:rPr>
          <w:sz w:val="16"/>
        </w:rPr>
      </w:pPr>
      <w:r w:rsidRPr="0006476A">
        <w:rPr>
          <w:sz w:val="16"/>
        </w:rPr>
        <w:t xml:space="preserve">When have Republicans ever cared about child labor? In fact, </w:t>
      </w:r>
      <w:r w:rsidRPr="00F669B7">
        <w:rPr>
          <w:rStyle w:val="StyleUnderline"/>
        </w:rPr>
        <w:t>the GOP’s Project 2025 right-wing manifesto promotes child labor.</w:t>
      </w:r>
      <w:r w:rsidRPr="0006476A">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06476A">
        <w:rPr>
          <w:sz w:val="16"/>
        </w:rPr>
        <w:t xml:space="preserve">these </w:t>
      </w:r>
      <w:r w:rsidRPr="00F669B7">
        <w:rPr>
          <w:rStyle w:val="StyleUnderline"/>
        </w:rPr>
        <w:t>regulations to allow teenagers to “work in more dangerous occupations.”</w:t>
      </w:r>
    </w:p>
    <w:p w14:paraId="01E0CC98" w14:textId="77777777" w:rsidR="005507E0" w:rsidRPr="0006476A" w:rsidRDefault="005507E0" w:rsidP="005507E0">
      <w:pPr>
        <w:rPr>
          <w:sz w:val="16"/>
        </w:rPr>
      </w:pPr>
      <w:r w:rsidRPr="00F669B7">
        <w:rPr>
          <w:rStyle w:val="Emphasis"/>
        </w:rPr>
        <w:lastRenderedPageBreak/>
        <w:t xml:space="preserve">Yet </w:t>
      </w:r>
      <w:r w:rsidRPr="00F669B7">
        <w:rPr>
          <w:rStyle w:val="StyleUnderline"/>
        </w:rPr>
        <w:t>there’s</w:t>
      </w:r>
      <w:r w:rsidRPr="0006476A">
        <w:rPr>
          <w:sz w:val="16"/>
        </w:rPr>
        <w:t xml:space="preserve"> Senator </w:t>
      </w:r>
      <w:r w:rsidRPr="00F669B7">
        <w:rPr>
          <w:rStyle w:val="StyleUnderline"/>
        </w:rPr>
        <w:t>Hawley</w:t>
      </w:r>
      <w:r w:rsidRPr="0006476A">
        <w:rPr>
          <w:sz w:val="16"/>
        </w:rPr>
        <w:t xml:space="preserve">, </w:t>
      </w:r>
      <w:r w:rsidRPr="00F669B7">
        <w:rPr>
          <w:rStyle w:val="StyleUnderline"/>
        </w:rPr>
        <w:t>pushing back against</w:t>
      </w:r>
      <w:r w:rsidRPr="0006476A">
        <w:rPr>
          <w:sz w:val="16"/>
        </w:rPr>
        <w:t xml:space="preserve"> his </w:t>
      </w:r>
      <w:r w:rsidRPr="00F669B7">
        <w:rPr>
          <w:rStyle w:val="StyleUnderline"/>
        </w:rPr>
        <w:t>GOP colleagues</w:t>
      </w:r>
      <w:r w:rsidRPr="0006476A">
        <w:rPr>
          <w:sz w:val="16"/>
        </w:rPr>
        <w:t xml:space="preserve">. </w:t>
      </w:r>
      <w:r w:rsidRPr="00F669B7">
        <w:rPr>
          <w:rStyle w:val="StyleUnderline"/>
        </w:rPr>
        <w:t>Hawley</w:t>
      </w:r>
      <w:r w:rsidRPr="0006476A">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06476A">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28158982" w14:textId="77777777" w:rsidR="005507E0" w:rsidRPr="0006476A" w:rsidRDefault="005507E0" w:rsidP="005507E0">
      <w:pPr>
        <w:rPr>
          <w:sz w:val="16"/>
        </w:rPr>
      </w:pPr>
      <w:r w:rsidRPr="0006476A">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5D491319" w14:textId="77777777" w:rsidR="005507E0" w:rsidRPr="0006476A" w:rsidRDefault="005507E0" w:rsidP="005507E0">
      <w:pPr>
        <w:rPr>
          <w:sz w:val="16"/>
        </w:rPr>
      </w:pPr>
      <w:r w:rsidRPr="0006476A">
        <w:rPr>
          <w:sz w:val="16"/>
        </w:rPr>
        <w:t xml:space="preserve">Increasingly </w:t>
      </w:r>
      <w:r w:rsidRPr="00F669B7">
        <w:rPr>
          <w:rStyle w:val="Emphasis"/>
        </w:rPr>
        <w:t>within the GOP</w:t>
      </w:r>
      <w:r w:rsidRPr="0006476A">
        <w:rPr>
          <w:sz w:val="16"/>
        </w:rPr>
        <w:t xml:space="preserve">, </w:t>
      </w:r>
      <w:r w:rsidRPr="00F669B7">
        <w:rPr>
          <w:rStyle w:val="Emphasis"/>
        </w:rPr>
        <w:t>Hawley is not alone in championing</w:t>
      </w:r>
      <w:r w:rsidRPr="0006476A">
        <w:rPr>
          <w:sz w:val="16"/>
        </w:rPr>
        <w:t xml:space="preserve"> “the little guy and gal” on </w:t>
      </w:r>
      <w:r w:rsidRPr="00F669B7">
        <w:rPr>
          <w:rStyle w:val="StyleUnderline"/>
        </w:rPr>
        <w:t>working class issues.</w:t>
      </w:r>
      <w:r w:rsidRPr="0006476A">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576E92E0" w14:textId="77777777" w:rsidR="005507E0" w:rsidRPr="0006476A" w:rsidRDefault="005507E0" w:rsidP="005507E0">
      <w:pPr>
        <w:rPr>
          <w:sz w:val="16"/>
        </w:rPr>
      </w:pPr>
      <w:r w:rsidRPr="00F669B7">
        <w:rPr>
          <w:rStyle w:val="StyleUnderline"/>
          <w:highlight w:val="green"/>
        </w:rPr>
        <w:t>These</w:t>
      </w:r>
      <w:r w:rsidRPr="00F669B7">
        <w:rPr>
          <w:rStyle w:val="StyleUnderline"/>
        </w:rPr>
        <w:t xml:space="preserve"> Republicans</w:t>
      </w:r>
      <w:r w:rsidRPr="0006476A">
        <w:rPr>
          <w:sz w:val="16"/>
        </w:rPr>
        <w:t xml:space="preserve"> </w:t>
      </w:r>
      <w:r w:rsidRPr="00F669B7">
        <w:rPr>
          <w:rStyle w:val="StyleUnderline"/>
        </w:rPr>
        <w:t>are more</w:t>
      </w:r>
      <w:r w:rsidRPr="0006476A">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06476A">
        <w:rPr>
          <w:sz w:val="16"/>
        </w:rPr>
        <w:t xml:space="preserve">, </w:t>
      </w:r>
      <w:r w:rsidRPr="00F669B7">
        <w:rPr>
          <w:rStyle w:val="StyleUnderline"/>
        </w:rPr>
        <w:t>and</w:t>
      </w:r>
      <w:r w:rsidRPr="0006476A">
        <w:rPr>
          <w:sz w:val="16"/>
        </w:rPr>
        <w:t xml:space="preserve"> many have </w:t>
      </w:r>
      <w:r w:rsidRPr="00F669B7">
        <w:rPr>
          <w:rStyle w:val="StyleUnderline"/>
          <w:highlight w:val="green"/>
        </w:rPr>
        <w:t>embrace</w:t>
      </w:r>
      <w:r w:rsidRPr="0006476A">
        <w:rPr>
          <w:sz w:val="16"/>
        </w:rPr>
        <w:t xml:space="preserve">d </w:t>
      </w:r>
      <w:r w:rsidRPr="00F669B7">
        <w:rPr>
          <w:rStyle w:val="StyleUnderline"/>
        </w:rPr>
        <w:t>a role for</w:t>
      </w:r>
      <w:r w:rsidRPr="0006476A">
        <w:rPr>
          <w:sz w:val="16"/>
        </w:rPr>
        <w:t xml:space="preserve"> private sector </w:t>
      </w:r>
      <w:r w:rsidRPr="00F669B7">
        <w:rPr>
          <w:rStyle w:val="StyleUnderline"/>
          <w:highlight w:val="green"/>
        </w:rPr>
        <w:t xml:space="preserve">unions, </w:t>
      </w:r>
      <w:r w:rsidRPr="00F669B7">
        <w:rPr>
          <w:rStyle w:val="Emphasis"/>
          <w:highlight w:val="green"/>
        </w:rPr>
        <w:t>even as</w:t>
      </w:r>
      <w:r w:rsidRPr="0006476A">
        <w:rPr>
          <w:sz w:val="16"/>
        </w:rPr>
        <w:t xml:space="preserve"> Republicans invited Teamsters president Sean O’Brien to speak at their RNC presidential convention in 2024.</w:t>
      </w:r>
    </w:p>
    <w:p w14:paraId="480591B0" w14:textId="77777777" w:rsidR="005507E0" w:rsidRPr="00F669B7" w:rsidRDefault="005507E0" w:rsidP="005507E0">
      <w:pPr>
        <w:rPr>
          <w:rStyle w:val="Emphasis"/>
        </w:rPr>
      </w:pPr>
      <w:r w:rsidRPr="0006476A">
        <w:rPr>
          <w:sz w:val="16"/>
        </w:rPr>
        <w:t xml:space="preserve">Traditional </w:t>
      </w:r>
      <w:r w:rsidRPr="00F669B7">
        <w:rPr>
          <w:rStyle w:val="Emphasis"/>
          <w:highlight w:val="green"/>
        </w:rPr>
        <w:t>libertarian Republicans strike back</w:t>
      </w:r>
    </w:p>
    <w:p w14:paraId="18B2DF83" w14:textId="77777777" w:rsidR="005507E0" w:rsidRPr="0006476A" w:rsidRDefault="005507E0" w:rsidP="005507E0">
      <w:pPr>
        <w:rPr>
          <w:sz w:val="16"/>
        </w:rPr>
      </w:pPr>
      <w:r w:rsidRPr="0006476A">
        <w:rPr>
          <w:sz w:val="16"/>
        </w:rPr>
        <w:t>But other</w:t>
      </w:r>
      <w:r w:rsidRPr="00F669B7">
        <w:rPr>
          <w:rStyle w:val="StyleUnderline"/>
        </w:rPr>
        <w:t xml:space="preserve"> Republicans</w:t>
      </w:r>
      <w:r w:rsidRPr="0006476A">
        <w:rPr>
          <w:sz w:val="16"/>
        </w:rPr>
        <w:t xml:space="preserve"> </w:t>
      </w:r>
      <w:r w:rsidRPr="00F669B7">
        <w:rPr>
          <w:rStyle w:val="StyleUnderline"/>
        </w:rPr>
        <w:t>of a more traditional</w:t>
      </w:r>
      <w:r w:rsidRPr="0006476A">
        <w:rPr>
          <w:sz w:val="16"/>
        </w:rPr>
        <w:t xml:space="preserve"> “cut taxes and government spending” </w:t>
      </w:r>
      <w:r w:rsidRPr="00F669B7">
        <w:rPr>
          <w:rStyle w:val="StyleUnderline"/>
        </w:rPr>
        <w:t>brand</w:t>
      </w:r>
      <w:r w:rsidRPr="0006476A">
        <w:rPr>
          <w:sz w:val="16"/>
        </w:rPr>
        <w:t xml:space="preserve"> are </w:t>
      </w:r>
      <w:r w:rsidRPr="00F669B7">
        <w:rPr>
          <w:rStyle w:val="Emphasis"/>
        </w:rPr>
        <w:t>push</w:t>
      </w:r>
      <w:r w:rsidRPr="0006476A">
        <w:rPr>
          <w:sz w:val="16"/>
        </w:rPr>
        <w:t xml:space="preserve">ing </w:t>
      </w:r>
      <w:r w:rsidRPr="00F669B7">
        <w:rPr>
          <w:rStyle w:val="Emphasis"/>
        </w:rPr>
        <w:t>back.</w:t>
      </w:r>
      <w:r w:rsidRPr="0006476A">
        <w:rPr>
          <w:sz w:val="16"/>
        </w:rPr>
        <w:t xml:space="preserve"> </w:t>
      </w:r>
      <w:r w:rsidRPr="00F669B7">
        <w:rPr>
          <w:rStyle w:val="StyleUnderline"/>
          <w:highlight w:val="green"/>
        </w:rPr>
        <w:t>In</w:t>
      </w:r>
      <w:r w:rsidRPr="00F669B7">
        <w:rPr>
          <w:rStyle w:val="StyleUnderline"/>
        </w:rPr>
        <w:t xml:space="preserve"> </w:t>
      </w:r>
      <w:r w:rsidRPr="0006476A">
        <w:rPr>
          <w:sz w:val="16"/>
        </w:rPr>
        <w:t xml:space="preserve">the month-long </w:t>
      </w:r>
      <w:r w:rsidRPr="00F669B7">
        <w:rPr>
          <w:rStyle w:val="Emphasis"/>
          <w:highlight w:val="green"/>
        </w:rPr>
        <w:t>budget battles</w:t>
      </w:r>
      <w:r w:rsidRPr="0006476A">
        <w:rPr>
          <w:sz w:val="16"/>
        </w:rPr>
        <w:t xml:space="preserve"> </w:t>
      </w:r>
      <w:r w:rsidRPr="00F669B7">
        <w:rPr>
          <w:rStyle w:val="Emphasis"/>
          <w:highlight w:val="green"/>
        </w:rPr>
        <w:t>in the House</w:t>
      </w:r>
      <w:r w:rsidRPr="0006476A">
        <w:rPr>
          <w:sz w:val="16"/>
          <w:highlight w:val="green"/>
        </w:rPr>
        <w:t>,</w:t>
      </w:r>
      <w:r w:rsidRPr="0006476A">
        <w:rPr>
          <w:sz w:val="16"/>
        </w:rPr>
        <w:t xml:space="preserve"> </w:t>
      </w:r>
      <w:r w:rsidRPr="00F669B7">
        <w:rPr>
          <w:rStyle w:val="StyleUnderline"/>
        </w:rPr>
        <w:t>old guard leaders like</w:t>
      </w:r>
      <w:r w:rsidRPr="0006476A">
        <w:rPr>
          <w:sz w:val="16"/>
        </w:rPr>
        <w:t xml:space="preserve"> Rep. Chip </w:t>
      </w:r>
      <w:r w:rsidRPr="00F669B7">
        <w:rPr>
          <w:rStyle w:val="StyleUnderline"/>
        </w:rPr>
        <w:t xml:space="preserve">Roy </w:t>
      </w:r>
      <w:r w:rsidRPr="0006476A">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06476A">
        <w:rPr>
          <w:sz w:val="16"/>
        </w:rPr>
        <w:t xml:space="preserve"> </w:t>
      </w:r>
      <w:r w:rsidRPr="00F669B7">
        <w:rPr>
          <w:rStyle w:val="StyleUnderline"/>
          <w:highlight w:val="green"/>
        </w:rPr>
        <w:t>prioritize</w:t>
      </w:r>
      <w:r w:rsidRPr="0006476A">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06476A">
        <w:rPr>
          <w:sz w:val="16"/>
        </w:rPr>
        <w:t xml:space="preserve"> want to see budget cuts go even further.</w:t>
      </w:r>
    </w:p>
    <w:p w14:paraId="21355E83" w14:textId="77777777" w:rsidR="005507E0" w:rsidRPr="0006476A" w:rsidRDefault="005507E0" w:rsidP="005507E0">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06476A">
        <w:rPr>
          <w:sz w:val="16"/>
        </w:rPr>
        <w:t xml:space="preserve"> </w:t>
      </w:r>
      <w:r w:rsidRPr="00F669B7">
        <w:rPr>
          <w:rStyle w:val="StyleUnderline"/>
        </w:rPr>
        <w:t>which</w:t>
      </w:r>
      <w:r w:rsidRPr="0006476A">
        <w:rPr>
          <w:sz w:val="16"/>
        </w:rPr>
        <w:t xml:space="preserve"> just yesterday passed the House (it </w:t>
      </w:r>
      <w:r w:rsidRPr="00F669B7">
        <w:rPr>
          <w:rStyle w:val="StyleUnderline"/>
        </w:rPr>
        <w:t>still needs to pass the Senate</w:t>
      </w:r>
      <w:r w:rsidRPr="0006476A">
        <w:rPr>
          <w:sz w:val="16"/>
        </w:rPr>
        <w:t xml:space="preserve">, where it faces an uncertain future). </w:t>
      </w:r>
      <w:r w:rsidRPr="00F669B7">
        <w:rPr>
          <w:rStyle w:val="StyleUnderline"/>
        </w:rPr>
        <w:t>House Republicans have combined</w:t>
      </w:r>
      <w:r w:rsidRPr="0006476A">
        <w:rPr>
          <w:sz w:val="16"/>
        </w:rPr>
        <w:t xml:space="preserve"> a massive $3.8 trillion tax cut with </w:t>
      </w:r>
      <w:r w:rsidRPr="00F669B7">
        <w:rPr>
          <w:rStyle w:val="StyleUnderline"/>
        </w:rPr>
        <w:t>massive budget cuts</w:t>
      </w:r>
      <w:r w:rsidRPr="0006476A">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06476A">
        <w:rPr>
          <w:sz w:val="16"/>
        </w:rPr>
        <w:t>lose</w:t>
      </w:r>
      <w:proofErr w:type="spellEnd"/>
      <w:r w:rsidRPr="0006476A">
        <w:rPr>
          <w:sz w:val="16"/>
        </w:rPr>
        <w:t xml:space="preserve"> due to cuts in government services. In fact, the total $105 billion tax cut going to the handful of households making over $1 million exceeds the total cut going to the 127 million households making under $100,000.</w:t>
      </w:r>
    </w:p>
    <w:p w14:paraId="17778ABA" w14:textId="77777777" w:rsidR="005507E0" w:rsidRPr="0006476A" w:rsidRDefault="005507E0" w:rsidP="005507E0">
      <w:pPr>
        <w:rPr>
          <w:sz w:val="16"/>
        </w:rPr>
      </w:pPr>
      <w:r w:rsidRPr="0006476A">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011D1D1" w14:textId="77777777" w:rsidR="005507E0" w:rsidRPr="0006476A" w:rsidRDefault="005507E0" w:rsidP="005507E0">
      <w:pPr>
        <w:rPr>
          <w:sz w:val="16"/>
        </w:rPr>
      </w:pPr>
      <w:r w:rsidRPr="0006476A">
        <w:rPr>
          <w:sz w:val="16"/>
        </w:rPr>
        <w:t>Will the GOP populists in the Senate advocating for the little guy stop all this from happening? Or will their rhetoric turn out to be little more than “populist washing” to win votes from American workers?</w:t>
      </w:r>
    </w:p>
    <w:p w14:paraId="26AB2D5F" w14:textId="77777777" w:rsidR="005507E0" w:rsidRPr="0006476A" w:rsidRDefault="005507E0" w:rsidP="005507E0">
      <w:pPr>
        <w:rPr>
          <w:sz w:val="16"/>
        </w:rPr>
      </w:pPr>
      <w:r w:rsidRPr="0006476A">
        <w:rPr>
          <w:sz w:val="16"/>
        </w:rPr>
        <w:t>A younger generation of Republicans take the lead</w:t>
      </w:r>
    </w:p>
    <w:p w14:paraId="0FF86550" w14:textId="77777777" w:rsidR="005507E0" w:rsidRPr="0006476A" w:rsidRDefault="005507E0" w:rsidP="005507E0">
      <w:pPr>
        <w:rPr>
          <w:sz w:val="16"/>
        </w:rPr>
      </w:pPr>
      <w:r w:rsidRPr="00F669B7">
        <w:rPr>
          <w:rStyle w:val="StyleUnderline"/>
        </w:rPr>
        <w:t xml:space="preserve">A </w:t>
      </w:r>
      <w:r w:rsidRPr="00F669B7">
        <w:rPr>
          <w:rStyle w:val="Emphasis"/>
        </w:rPr>
        <w:t>common characteristic</w:t>
      </w:r>
      <w:r w:rsidRPr="0006476A">
        <w:rPr>
          <w:sz w:val="16"/>
        </w:rPr>
        <w:t xml:space="preserve"> </w:t>
      </w:r>
      <w:r w:rsidRPr="00F669B7">
        <w:rPr>
          <w:rStyle w:val="StyleUnderline"/>
        </w:rPr>
        <w:t>of</w:t>
      </w:r>
      <w:r w:rsidRPr="0006476A">
        <w:rPr>
          <w:sz w:val="16"/>
        </w:rPr>
        <w:t xml:space="preserve"> the </w:t>
      </w:r>
      <w:r w:rsidRPr="00F669B7">
        <w:rPr>
          <w:rStyle w:val="StyleUnderline"/>
          <w:highlight w:val="green"/>
        </w:rPr>
        <w:t>GOP</w:t>
      </w:r>
      <w:r w:rsidRPr="0006476A">
        <w:rPr>
          <w:sz w:val="16"/>
        </w:rPr>
        <w:t xml:space="preserve">’s economic </w:t>
      </w:r>
      <w:r w:rsidRPr="00F669B7">
        <w:rPr>
          <w:rStyle w:val="StyleUnderline"/>
          <w:highlight w:val="green"/>
        </w:rPr>
        <w:t>populist leaders</w:t>
      </w:r>
      <w:r w:rsidRPr="00F669B7">
        <w:rPr>
          <w:rStyle w:val="StyleUnderline"/>
        </w:rPr>
        <w:t xml:space="preserve"> is</w:t>
      </w:r>
      <w:r w:rsidRPr="0006476A">
        <w:rPr>
          <w:sz w:val="16"/>
        </w:rPr>
        <w:t xml:space="preserve"> </w:t>
      </w:r>
      <w:r w:rsidRPr="00F669B7">
        <w:rPr>
          <w:rStyle w:val="StyleUnderline"/>
        </w:rPr>
        <w:t>that most</w:t>
      </w:r>
      <w:r w:rsidRPr="0006476A">
        <w:rPr>
          <w:sz w:val="16"/>
        </w:rPr>
        <w:t xml:space="preserve"> of them </w:t>
      </w:r>
      <w:r w:rsidRPr="00F669B7">
        <w:rPr>
          <w:rStyle w:val="StyleUnderline"/>
        </w:rPr>
        <w:t xml:space="preserve">are </w:t>
      </w:r>
      <w:r w:rsidRPr="0006476A">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06476A">
        <w:rPr>
          <w:sz w:val="16"/>
        </w:rPr>
        <w:t xml:space="preserve"> </w:t>
      </w:r>
      <w:r w:rsidRPr="00F669B7">
        <w:rPr>
          <w:rStyle w:val="StyleUnderline"/>
          <w:highlight w:val="green"/>
        </w:rPr>
        <w:t>regulation</w:t>
      </w:r>
      <w:r w:rsidRPr="00F669B7">
        <w:rPr>
          <w:rStyle w:val="StyleUnderline"/>
        </w:rPr>
        <w:t xml:space="preserve"> to harness markets.</w:t>
      </w:r>
      <w:r w:rsidRPr="0006476A">
        <w:rPr>
          <w:sz w:val="16"/>
        </w:rPr>
        <w:t xml:space="preserve"> William Galston from the center-left Brookings Institute calls Cass’s book The Once and Future Worker a “welcome common ground for policy debates across partisan and ideological lines.”</w:t>
      </w:r>
    </w:p>
    <w:p w14:paraId="475372B2" w14:textId="77777777" w:rsidR="005507E0" w:rsidRPr="0006476A" w:rsidRDefault="005507E0" w:rsidP="005507E0">
      <w:pPr>
        <w:rPr>
          <w:sz w:val="16"/>
        </w:rPr>
      </w:pPr>
      <w:r w:rsidRPr="0006476A">
        <w:rPr>
          <w:sz w:val="16"/>
        </w:rPr>
        <w:t xml:space="preserve">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w:t>
      </w:r>
      <w:r w:rsidRPr="0006476A">
        <w:rPr>
          <w:sz w:val="16"/>
        </w:rPr>
        <w:lastRenderedPageBreak/>
        <w:t>conditions, wages, benefits, productivity and employer-employee communication and agenda-setting. Despite this potential, the Democrats won’t even go there.</w:t>
      </w:r>
    </w:p>
    <w:p w14:paraId="6763FF30" w14:textId="77777777" w:rsidR="005507E0" w:rsidRPr="0006476A" w:rsidRDefault="005507E0" w:rsidP="005507E0">
      <w:pPr>
        <w:rPr>
          <w:sz w:val="16"/>
        </w:rPr>
      </w:pPr>
      <w:r w:rsidRPr="0006476A">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0241BD31" w14:textId="77777777" w:rsidR="005507E0" w:rsidRPr="0006476A" w:rsidRDefault="005507E0" w:rsidP="005507E0">
      <w:pPr>
        <w:rPr>
          <w:sz w:val="16"/>
        </w:rPr>
      </w:pPr>
      <w:r w:rsidRPr="00F669B7">
        <w:rPr>
          <w:rStyle w:val="StyleUnderline"/>
          <w:highlight w:val="green"/>
        </w:rPr>
        <w:t>Setting apart</w:t>
      </w:r>
      <w:r w:rsidRPr="0006476A">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06476A">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06476A">
        <w:rPr>
          <w:sz w:val="16"/>
        </w:rPr>
        <w:t xml:space="preserve"> the </w:t>
      </w:r>
      <w:r w:rsidRPr="00F669B7">
        <w:rPr>
          <w:rStyle w:val="Emphasis"/>
          <w:highlight w:val="green"/>
        </w:rPr>
        <w:t>laissez-faire</w:t>
      </w:r>
      <w:r w:rsidRPr="0006476A">
        <w:rPr>
          <w:sz w:val="16"/>
        </w:rPr>
        <w:t xml:space="preserve"> economic </w:t>
      </w:r>
      <w:r w:rsidRPr="00F669B7">
        <w:rPr>
          <w:rStyle w:val="Emphasis"/>
        </w:rPr>
        <w:t xml:space="preserve">policies of </w:t>
      </w:r>
      <w:r w:rsidRPr="0006476A">
        <w:rPr>
          <w:sz w:val="16"/>
        </w:rPr>
        <w:t xml:space="preserve">the </w:t>
      </w:r>
      <w:r w:rsidRPr="00F669B7">
        <w:rPr>
          <w:rStyle w:val="Emphasis"/>
          <w:highlight w:val="green"/>
        </w:rPr>
        <w:t>Reagan</w:t>
      </w:r>
      <w:r w:rsidRPr="0006476A">
        <w:rPr>
          <w:sz w:val="16"/>
        </w:rPr>
        <w:t xml:space="preserve"> era </w:t>
      </w:r>
      <w:r w:rsidRPr="00F669B7">
        <w:rPr>
          <w:rStyle w:val="StyleUnderline"/>
        </w:rPr>
        <w:t>but during the financial crisis</w:t>
      </w:r>
      <w:r w:rsidRPr="0006476A">
        <w:rPr>
          <w:sz w:val="16"/>
        </w:rPr>
        <w:t xml:space="preserve"> of 2008. “</w:t>
      </w:r>
      <w:r w:rsidRPr="00F669B7">
        <w:rPr>
          <w:rStyle w:val="Emphasis"/>
        </w:rPr>
        <w:t>A key driver for us,”</w:t>
      </w:r>
      <w:r w:rsidRPr="0006476A">
        <w:rPr>
          <w:sz w:val="16"/>
        </w:rPr>
        <w:t xml:space="preserve"> Cass says, “</w:t>
      </w:r>
      <w:r w:rsidRPr="00F669B7">
        <w:rPr>
          <w:rStyle w:val="Emphasis"/>
        </w:rPr>
        <w:t xml:space="preserve">is the fundamental insight that free markets aren’t delivering </w:t>
      </w:r>
      <w:r w:rsidRPr="0006476A">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2F03B1BB" w14:textId="77777777" w:rsidR="005507E0" w:rsidRPr="0006476A" w:rsidRDefault="005507E0" w:rsidP="005507E0">
      <w:pPr>
        <w:rPr>
          <w:sz w:val="16"/>
        </w:rPr>
      </w:pPr>
      <w:r w:rsidRPr="0006476A">
        <w:rPr>
          <w:sz w:val="16"/>
        </w:rPr>
        <w:t>Republicans sounding like Democrats</w:t>
      </w:r>
    </w:p>
    <w:p w14:paraId="3BC61DDD" w14:textId="77777777" w:rsidR="005507E0" w:rsidRPr="0006476A" w:rsidRDefault="005507E0" w:rsidP="005507E0">
      <w:pPr>
        <w:rPr>
          <w:sz w:val="16"/>
        </w:rPr>
      </w:pPr>
      <w:r w:rsidRPr="0006476A">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3A748A57" w14:textId="77777777" w:rsidR="005507E0" w:rsidRPr="0006476A" w:rsidRDefault="005507E0" w:rsidP="005507E0">
      <w:pPr>
        <w:rPr>
          <w:sz w:val="16"/>
        </w:rPr>
      </w:pPr>
      <w:r w:rsidRPr="0006476A">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06476A">
        <w:rPr>
          <w:sz w:val="16"/>
        </w:rPr>
        <w:t>opeds</w:t>
      </w:r>
      <w:proofErr w:type="spellEnd"/>
      <w:r w:rsidRPr="0006476A">
        <w:rPr>
          <w:sz w:val="16"/>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23EC0A64" w14:textId="77777777" w:rsidR="005507E0" w:rsidRPr="0006476A" w:rsidRDefault="005507E0" w:rsidP="005507E0">
      <w:pPr>
        <w:rPr>
          <w:sz w:val="16"/>
        </w:rPr>
      </w:pPr>
      <w:r w:rsidRPr="0006476A">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31576F8D" w14:textId="77777777" w:rsidR="005507E0" w:rsidRPr="0006476A" w:rsidRDefault="005507E0" w:rsidP="005507E0">
      <w:pPr>
        <w:rPr>
          <w:sz w:val="16"/>
        </w:rPr>
      </w:pPr>
      <w:r w:rsidRPr="0006476A">
        <w:rPr>
          <w:sz w:val="16"/>
        </w:rPr>
        <w:t>Rudderless Democrats</w:t>
      </w:r>
    </w:p>
    <w:p w14:paraId="025F4A2B" w14:textId="77777777" w:rsidR="005507E0" w:rsidRPr="0006476A" w:rsidRDefault="005507E0" w:rsidP="005507E0">
      <w:pPr>
        <w:rPr>
          <w:sz w:val="16"/>
        </w:rPr>
      </w:pPr>
      <w:r w:rsidRPr="0006476A">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06476A">
        <w:rPr>
          <w:sz w:val="16"/>
        </w:rPr>
        <w:t xml:space="preserve"> </w:t>
      </w:r>
      <w:r w:rsidRPr="0006476A">
        <w:rPr>
          <w:strike/>
          <w:sz w:val="16"/>
        </w:rPr>
        <w:t xml:space="preserve">seen </w:t>
      </w:r>
      <w:r w:rsidRPr="0006476A">
        <w:rPr>
          <w:sz w:val="16"/>
        </w:rPr>
        <w:t>(</w:t>
      </w:r>
      <w:r w:rsidRPr="00F669B7">
        <w:rPr>
          <w:rStyle w:val="StyleUnderline"/>
          <w:highlight w:val="green"/>
        </w:rPr>
        <w:t>determined</w:t>
      </w:r>
      <w:r w:rsidRPr="0006476A">
        <w:rPr>
          <w:sz w:val="16"/>
        </w:rPr>
        <w:t xml:space="preserve">) </w:t>
      </w:r>
      <w:r w:rsidRPr="00F669B7">
        <w:rPr>
          <w:rStyle w:val="StyleUnderline"/>
          <w:highlight w:val="green"/>
        </w:rPr>
        <w:t>whether</w:t>
      </w:r>
      <w:r w:rsidRPr="0006476A">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06476A">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06476A">
        <w:rPr>
          <w:sz w:val="16"/>
        </w:rPr>
        <w:t xml:space="preserve"> a bit of </w:t>
      </w:r>
      <w:r w:rsidRPr="00F669B7">
        <w:rPr>
          <w:rStyle w:val="StyleUnderline"/>
          <w:highlight w:val="green"/>
        </w:rPr>
        <w:t>honey to attract</w:t>
      </w:r>
      <w:r w:rsidRPr="0006476A">
        <w:rPr>
          <w:sz w:val="16"/>
        </w:rPr>
        <w:t xml:space="preserve"> the </w:t>
      </w:r>
      <w:r w:rsidRPr="00F669B7">
        <w:rPr>
          <w:rStyle w:val="Emphasis"/>
          <w:highlight w:val="green"/>
        </w:rPr>
        <w:t>worker</w:t>
      </w:r>
      <w:r w:rsidRPr="00F669B7">
        <w:rPr>
          <w:rStyle w:val="StyleUnderline"/>
          <w:highlight w:val="green"/>
        </w:rPr>
        <w:t xml:space="preserve"> bees.</w:t>
      </w:r>
    </w:p>
    <w:p w14:paraId="1CAD1436" w14:textId="77777777" w:rsidR="005507E0" w:rsidRPr="00F669B7" w:rsidRDefault="005507E0" w:rsidP="005507E0"/>
    <w:p w14:paraId="36ED2520" w14:textId="77777777" w:rsidR="005507E0" w:rsidRPr="007E3571" w:rsidRDefault="005507E0" w:rsidP="005507E0">
      <w:pPr>
        <w:pStyle w:val="Heading4"/>
        <w:rPr>
          <w:rFonts w:cs="Arial"/>
          <w:b w:val="0"/>
          <w:bCs/>
        </w:rPr>
      </w:pPr>
      <w:r w:rsidRPr="007E3571">
        <w:rPr>
          <w:rFonts w:cs="Arial"/>
        </w:rPr>
        <w:t xml:space="preserve">Shutdown ruins </w:t>
      </w:r>
      <w:r w:rsidRPr="007E3571">
        <w:rPr>
          <w:rFonts w:cs="Arial"/>
          <w:u w:val="single"/>
        </w:rPr>
        <w:t>cybersecurity</w:t>
      </w:r>
      <w:r w:rsidRPr="007E3571">
        <w:rPr>
          <w:rFonts w:cs="Arial"/>
        </w:rPr>
        <w:t xml:space="preserve">, any loss of momentum causes </w:t>
      </w:r>
      <w:r w:rsidRPr="007E3571">
        <w:rPr>
          <w:rFonts w:cs="Arial"/>
          <w:u w:val="single"/>
        </w:rPr>
        <w:t>serious threats</w:t>
      </w:r>
      <w:r w:rsidRPr="007E3571">
        <w:rPr>
          <w:rFonts w:cs="Arial"/>
        </w:rPr>
        <w:t xml:space="preserve">. </w:t>
      </w:r>
      <w:r w:rsidRPr="007E3571">
        <w:rPr>
          <w:rFonts w:cs="Arial"/>
          <w:b w:val="0"/>
          <w:bCs/>
        </w:rPr>
        <w:t xml:space="preserve">Fed worker protections can’t solve </w:t>
      </w:r>
      <w:r w:rsidRPr="007E3571">
        <w:rPr>
          <w:rFonts w:cs="Arial"/>
          <w:b w:val="0"/>
          <w:bCs/>
          <w:u w:val="single"/>
        </w:rPr>
        <w:t xml:space="preserve">contractor </w:t>
      </w:r>
      <w:proofErr w:type="spellStart"/>
      <w:r w:rsidRPr="007E3571">
        <w:rPr>
          <w:rFonts w:cs="Arial"/>
          <w:b w:val="0"/>
          <w:bCs/>
          <w:u w:val="single"/>
        </w:rPr>
        <w:t>rels</w:t>
      </w:r>
      <w:proofErr w:type="spellEnd"/>
      <w:r w:rsidRPr="007E3571">
        <w:rPr>
          <w:rFonts w:cs="Arial"/>
          <w:b w:val="0"/>
          <w:bCs/>
        </w:rPr>
        <w:t xml:space="preserve">. </w:t>
      </w:r>
    </w:p>
    <w:p w14:paraId="42B60E5F" w14:textId="77777777" w:rsidR="005507E0" w:rsidRPr="007E3571" w:rsidRDefault="005507E0" w:rsidP="005507E0">
      <w:r w:rsidRPr="007E3571">
        <w:rPr>
          <w:rStyle w:val="Style13ptBold"/>
        </w:rPr>
        <w:t xml:space="preserve">Newman 12/31 </w:t>
      </w:r>
      <w:r w:rsidRPr="007E3571">
        <w:t>[Lily Hay Newman, "Fears Mount That US Federal Cybersecurity Is Stagnating—or Worse," 12/31/25, Wired, https://www.wired.com/story/expired-tired-wired-federal-cybersecurity/]</w:t>
      </w:r>
    </w:p>
    <w:p w14:paraId="5D5232DE" w14:textId="77777777" w:rsidR="005507E0" w:rsidRPr="0006476A" w:rsidRDefault="005507E0" w:rsidP="005507E0">
      <w:pPr>
        <w:rPr>
          <w:sz w:val="16"/>
        </w:rPr>
      </w:pPr>
      <w:r w:rsidRPr="0006476A">
        <w:rPr>
          <w:sz w:val="16"/>
        </w:rPr>
        <w:t xml:space="preserve">This fall’s </w:t>
      </w:r>
      <w:r w:rsidRPr="007E3571">
        <w:rPr>
          <w:rStyle w:val="Emphasis"/>
          <w:highlight w:val="cyan"/>
        </w:rPr>
        <w:t>weekslong</w:t>
      </w:r>
      <w:r w:rsidRPr="007E3571">
        <w:rPr>
          <w:rStyle w:val="Emphasis"/>
        </w:rPr>
        <w:t xml:space="preserve"> government </w:t>
      </w:r>
      <w:r w:rsidRPr="007E3571">
        <w:rPr>
          <w:rStyle w:val="Emphasis"/>
          <w:highlight w:val="cyan"/>
        </w:rPr>
        <w:t>shutdown</w:t>
      </w:r>
      <w:r w:rsidRPr="0006476A">
        <w:rPr>
          <w:sz w:val="16"/>
        </w:rPr>
        <w:t xml:space="preserve"> </w:t>
      </w:r>
      <w:r w:rsidRPr="007E3571">
        <w:rPr>
          <w:rStyle w:val="StyleUnderline"/>
        </w:rPr>
        <w:t xml:space="preserve">only </w:t>
      </w:r>
      <w:r w:rsidRPr="007E3571">
        <w:rPr>
          <w:rStyle w:val="Emphasis"/>
          <w:highlight w:val="cyan"/>
        </w:rPr>
        <w:t>added to concerns</w:t>
      </w:r>
      <w:r w:rsidRPr="007E3571">
        <w:rPr>
          <w:rStyle w:val="StyleUnderline"/>
        </w:rPr>
        <w:t xml:space="preserve"> about the state of federal cybersecurity</w:t>
      </w:r>
      <w:r w:rsidRPr="0006476A">
        <w:rPr>
          <w:sz w:val="16"/>
        </w:rPr>
        <w:t>—</w:t>
      </w:r>
      <w:r w:rsidRPr="007E3571">
        <w:rPr>
          <w:rStyle w:val="StyleUnderline"/>
          <w:highlight w:val="cyan"/>
        </w:rPr>
        <w:t>creating</w:t>
      </w:r>
      <w:r w:rsidRPr="007E3571">
        <w:rPr>
          <w:rStyle w:val="StyleUnderline"/>
        </w:rPr>
        <w:t xml:space="preserve"> the possibility of</w:t>
      </w:r>
      <w:r w:rsidRPr="0006476A">
        <w:rPr>
          <w:sz w:val="16"/>
        </w:rPr>
        <w:t xml:space="preserve"> blind spots or </w:t>
      </w:r>
      <w:r w:rsidRPr="007E3571">
        <w:rPr>
          <w:rStyle w:val="Emphasis"/>
          <w:highlight w:val="cyan"/>
        </w:rPr>
        <w:t>gaps in monitoring</w:t>
      </w:r>
      <w:r w:rsidRPr="0006476A">
        <w:rPr>
          <w:sz w:val="16"/>
        </w:rPr>
        <w:t xml:space="preserve"> </w:t>
      </w:r>
      <w:r w:rsidRPr="007E3571">
        <w:rPr>
          <w:rStyle w:val="StyleUnderline"/>
        </w:rPr>
        <w:t xml:space="preserve">while so many workers were furloughed </w:t>
      </w:r>
      <w:r w:rsidRPr="007E3571">
        <w:rPr>
          <w:rStyle w:val="StyleUnderline"/>
          <w:highlight w:val="cyan"/>
        </w:rPr>
        <w:t>and contributing</w:t>
      </w:r>
      <w:r w:rsidRPr="007E3571">
        <w:rPr>
          <w:rStyle w:val="StyleUnderline"/>
        </w:rPr>
        <w:t xml:space="preserve"> in general </w:t>
      </w:r>
      <w:r w:rsidRPr="007E3571">
        <w:rPr>
          <w:rStyle w:val="StyleUnderline"/>
          <w:highlight w:val="cyan"/>
        </w:rPr>
        <w:t>to</w:t>
      </w:r>
      <w:r w:rsidRPr="007E3571">
        <w:rPr>
          <w:rStyle w:val="StyleUnderline"/>
        </w:rPr>
        <w:t xml:space="preserve"> the already </w:t>
      </w:r>
      <w:r w:rsidRPr="007E3571">
        <w:rPr>
          <w:rStyle w:val="Emphasis"/>
        </w:rPr>
        <w:t xml:space="preserve">extensive </w:t>
      </w:r>
      <w:r w:rsidRPr="007E3571">
        <w:rPr>
          <w:rStyle w:val="Emphasis"/>
          <w:highlight w:val="cyan"/>
        </w:rPr>
        <w:t>IT backlog</w:t>
      </w:r>
      <w:r w:rsidRPr="007E3571">
        <w:rPr>
          <w:rStyle w:val="StyleUnderline"/>
        </w:rPr>
        <w:t xml:space="preserve"> at agencies across the government</w:t>
      </w:r>
      <w:r w:rsidRPr="0006476A">
        <w:rPr>
          <w:sz w:val="16"/>
        </w:rPr>
        <w:t>.</w:t>
      </w:r>
    </w:p>
    <w:p w14:paraId="35765F1E" w14:textId="77777777" w:rsidR="005507E0" w:rsidRPr="0006476A" w:rsidRDefault="005507E0" w:rsidP="005507E0">
      <w:pPr>
        <w:rPr>
          <w:sz w:val="16"/>
        </w:rPr>
      </w:pPr>
      <w:r w:rsidRPr="0006476A">
        <w:rPr>
          <w:sz w:val="16"/>
        </w:rPr>
        <w:lastRenderedPageBreak/>
        <w:t>“</w:t>
      </w:r>
      <w:r w:rsidRPr="007E3571">
        <w:rPr>
          <w:rStyle w:val="StyleUnderline"/>
        </w:rPr>
        <w:t>Federal IT workers</w:t>
      </w:r>
      <w:r w:rsidRPr="0006476A">
        <w:rPr>
          <w:sz w:val="16"/>
        </w:rPr>
        <w:t xml:space="preserve">, they are good jobs, </w:t>
      </w:r>
      <w:r w:rsidRPr="007E3571">
        <w:rPr>
          <w:rStyle w:val="Emphasis"/>
        </w:rPr>
        <w:t>there’s not enough resources</w:t>
      </w:r>
      <w:r w:rsidRPr="0006476A">
        <w:rPr>
          <w:sz w:val="16"/>
        </w:rPr>
        <w:t xml:space="preserve"> for the issues that they have to deal with,” one former national security official, who requested anonymity because they are not authorized to speak to the press, told WIRED. “It’s always underfunded. They always have to catch up.”</w:t>
      </w:r>
    </w:p>
    <w:p w14:paraId="192BCE07" w14:textId="77777777" w:rsidR="005507E0" w:rsidRPr="007E3571" w:rsidRDefault="005507E0" w:rsidP="005507E0">
      <w:pPr>
        <w:rPr>
          <w:rStyle w:val="StyleUnderline"/>
        </w:rPr>
      </w:pPr>
      <w:r w:rsidRPr="0006476A">
        <w:rPr>
          <w:sz w:val="16"/>
        </w:rPr>
        <w:t xml:space="preserve">Amélie Koran, a cybersecurity consultant and former chief enterprise security architect for the Department of Interior, notes that one of the most significant impacts of the </w:t>
      </w:r>
      <w:r w:rsidRPr="007E3571">
        <w:rPr>
          <w:rStyle w:val="StyleUnderline"/>
          <w:highlight w:val="cyan"/>
        </w:rPr>
        <w:t>shutdown</w:t>
      </w:r>
      <w:r w:rsidRPr="007E3571">
        <w:rPr>
          <w:rStyle w:val="StyleUnderline"/>
        </w:rPr>
        <w:t xml:space="preserve"> likely involved </w:t>
      </w:r>
      <w:r w:rsidRPr="007E3571">
        <w:rPr>
          <w:rStyle w:val="Emphasis"/>
          <w:highlight w:val="cyan"/>
        </w:rPr>
        <w:t>disrupting</w:t>
      </w:r>
      <w:r w:rsidRPr="0006476A">
        <w:rPr>
          <w:sz w:val="16"/>
        </w:rPr>
        <w:t xml:space="preserve">, or in some cases potentially ending, </w:t>
      </w:r>
      <w:r w:rsidRPr="007E3571">
        <w:rPr>
          <w:rStyle w:val="StyleUnderline"/>
          <w:highlight w:val="cyan"/>
        </w:rPr>
        <w:t>rel</w:t>
      </w:r>
      <w:r w:rsidRPr="007E3571">
        <w:rPr>
          <w:rStyle w:val="StyleUnderline"/>
        </w:rPr>
        <w:t>ationship</w:t>
      </w:r>
      <w:r w:rsidRPr="007E3571">
        <w:rPr>
          <w:rStyle w:val="StyleUnderline"/>
          <w:highlight w:val="cyan"/>
        </w:rPr>
        <w:t>s with</w:t>
      </w:r>
      <w:r w:rsidRPr="007E3571">
        <w:rPr>
          <w:rStyle w:val="StyleUnderline"/>
        </w:rPr>
        <w:t xml:space="preserve"> specialized government </w:t>
      </w:r>
      <w:r w:rsidRPr="007E3571">
        <w:rPr>
          <w:rStyle w:val="Emphasis"/>
          <w:highlight w:val="cyan"/>
        </w:rPr>
        <w:t>contractors</w:t>
      </w:r>
      <w:r w:rsidRPr="007E3571">
        <w:rPr>
          <w:rStyle w:val="StyleUnderline"/>
        </w:rPr>
        <w:t xml:space="preserve"> </w:t>
      </w:r>
      <w:r w:rsidRPr="007E3571">
        <w:rPr>
          <w:rStyle w:val="StyleUnderline"/>
          <w:highlight w:val="cyan"/>
        </w:rPr>
        <w:t>who</w:t>
      </w:r>
      <w:r w:rsidRPr="007E3571">
        <w:rPr>
          <w:rStyle w:val="StyleUnderline"/>
        </w:rPr>
        <w:t xml:space="preserve"> may have </w:t>
      </w:r>
      <w:r w:rsidRPr="007E3571">
        <w:rPr>
          <w:rStyle w:val="StyleUnderline"/>
          <w:highlight w:val="cyan"/>
        </w:rPr>
        <w:t xml:space="preserve">needed to </w:t>
      </w:r>
      <w:r w:rsidRPr="007E3571">
        <w:rPr>
          <w:rStyle w:val="Emphasis"/>
          <w:highlight w:val="cyan"/>
        </w:rPr>
        <w:t>take other jobs</w:t>
      </w:r>
      <w:r w:rsidRPr="007E3571">
        <w:rPr>
          <w:rStyle w:val="StyleUnderline"/>
        </w:rPr>
        <w:t xml:space="preserve"> in order to get paid </w:t>
      </w:r>
      <w:r w:rsidRPr="007E3571">
        <w:rPr>
          <w:rStyle w:val="StyleUnderline"/>
          <w:highlight w:val="cyan"/>
        </w:rPr>
        <w:t>but whose institutional knowledge is difficult to replace</w:t>
      </w:r>
      <w:r w:rsidRPr="007E3571">
        <w:rPr>
          <w:rStyle w:val="StyleUnderline"/>
        </w:rPr>
        <w:t>.</w:t>
      </w:r>
    </w:p>
    <w:p w14:paraId="408BAB00" w14:textId="77777777" w:rsidR="005507E0" w:rsidRPr="007E3571" w:rsidRDefault="005507E0" w:rsidP="005507E0">
      <w:pPr>
        <w:rPr>
          <w:rStyle w:val="StyleUnderline"/>
        </w:rPr>
      </w:pPr>
      <w:r w:rsidRPr="0006476A">
        <w:rPr>
          <w:sz w:val="16"/>
        </w:rPr>
        <w:t>Koran adds, too, that given the limited scope of the continuing resolution Congress passed to reopen the government,</w:t>
      </w:r>
      <w:r w:rsidRPr="007E3571">
        <w:rPr>
          <w:rStyle w:val="StyleUnderline"/>
        </w:rPr>
        <w:t xml:space="preserve"> “</w:t>
      </w:r>
      <w:r w:rsidRPr="007E3571">
        <w:rPr>
          <w:rStyle w:val="Emphasis"/>
          <w:highlight w:val="cyan"/>
        </w:rPr>
        <w:t>no new contracts and extensions</w:t>
      </w:r>
      <w:r w:rsidRPr="007E3571">
        <w:rPr>
          <w:rStyle w:val="StyleUnderline"/>
        </w:rPr>
        <w:t xml:space="preserve"> or options are probably being done, </w:t>
      </w:r>
      <w:r w:rsidRPr="007E3571">
        <w:rPr>
          <w:rStyle w:val="StyleUnderline"/>
          <w:highlight w:val="cyan"/>
        </w:rPr>
        <w:t xml:space="preserve">which will </w:t>
      </w:r>
      <w:r w:rsidRPr="007E3571">
        <w:rPr>
          <w:rStyle w:val="Emphasis"/>
          <w:highlight w:val="cyan"/>
        </w:rPr>
        <w:t>cascade</w:t>
      </w:r>
      <w:r w:rsidRPr="007E3571">
        <w:rPr>
          <w:rStyle w:val="StyleUnderline"/>
        </w:rPr>
        <w:t xml:space="preserve"> to next year and beyond.”</w:t>
      </w:r>
    </w:p>
    <w:p w14:paraId="492BEB47" w14:textId="77777777" w:rsidR="005507E0" w:rsidRPr="0006476A" w:rsidRDefault="005507E0" w:rsidP="005507E0">
      <w:pPr>
        <w:rPr>
          <w:sz w:val="16"/>
        </w:rPr>
      </w:pPr>
      <w:r w:rsidRPr="0006476A">
        <w:rPr>
          <w:sz w:val="16"/>
        </w:rPr>
        <w:t xml:space="preserve">While it is unclear if the shutdown was a contributing factor, </w:t>
      </w:r>
      <w:r w:rsidRPr="007E3571">
        <w:rPr>
          <w:rStyle w:val="StyleUnderline"/>
        </w:rPr>
        <w:t>the United States Congressional Budget Office</w:t>
      </w:r>
      <w:r w:rsidRPr="0006476A">
        <w:rPr>
          <w:sz w:val="16"/>
        </w:rPr>
        <w:t xml:space="preserve"> said more than five weeks into the ordeal that it had suffered a hack and had taken steps to contain the breach. The Washington Post reported at the time that the agency was </w:t>
      </w:r>
      <w:r w:rsidRPr="007E3571">
        <w:rPr>
          <w:rStyle w:val="StyleUnderline"/>
        </w:rPr>
        <w:t>infiltrated by a “suspected foreign actor.”</w:t>
      </w:r>
      <w:r w:rsidRPr="0006476A">
        <w:rPr>
          <w:sz w:val="16"/>
        </w:rPr>
        <w:t xml:space="preserve"> And after years of incredibly consequential US government data breaches—including the 2015 Office of Personnel Management hack perpetrated by China and the sprawling, multi-agency breach launched by Russia in 2020 that is often called the SolarWinds hack—experts warn that </w:t>
      </w:r>
      <w:r w:rsidRPr="007E3571">
        <w:rPr>
          <w:rStyle w:val="StyleUnderline"/>
          <w:highlight w:val="cyan"/>
        </w:rPr>
        <w:t>inconsistent staffing</w:t>
      </w:r>
      <w:r w:rsidRPr="007E3571">
        <w:rPr>
          <w:rStyle w:val="StyleUnderline"/>
        </w:rPr>
        <w:t xml:space="preserve"> and reduced hiring at key agencies like CISA could </w:t>
      </w:r>
      <w:r w:rsidRPr="007E3571">
        <w:rPr>
          <w:rStyle w:val="StyleUnderline"/>
          <w:highlight w:val="cyan"/>
        </w:rPr>
        <w:t>have disastrous consequences</w:t>
      </w:r>
      <w:r w:rsidRPr="0006476A">
        <w:rPr>
          <w:sz w:val="16"/>
          <w:highlight w:val="cyan"/>
        </w:rPr>
        <w:t>.</w:t>
      </w:r>
    </w:p>
    <w:p w14:paraId="34EDD930" w14:textId="77777777" w:rsidR="005507E0" w:rsidRPr="0006476A" w:rsidRDefault="005507E0" w:rsidP="005507E0">
      <w:pPr>
        <w:rPr>
          <w:sz w:val="16"/>
        </w:rPr>
      </w:pPr>
      <w:r w:rsidRPr="0006476A">
        <w:rPr>
          <w:sz w:val="16"/>
        </w:rPr>
        <w:t>“</w:t>
      </w:r>
      <w:r w:rsidRPr="007E3571">
        <w:rPr>
          <w:rStyle w:val="StyleUnderline"/>
          <w:highlight w:val="cyan"/>
        </w:rPr>
        <w:t>When</w:t>
      </w:r>
      <w:r w:rsidRPr="007E3571">
        <w:rPr>
          <w:rStyle w:val="StyleUnderline"/>
        </w:rPr>
        <w:t xml:space="preserve">, not if, </w:t>
      </w:r>
      <w:r w:rsidRPr="007E3571">
        <w:rPr>
          <w:rStyle w:val="StyleUnderline"/>
          <w:highlight w:val="cyan"/>
        </w:rPr>
        <w:t>we have a major cybersecurity incident</w:t>
      </w:r>
      <w:r w:rsidRPr="007E3571">
        <w:rPr>
          <w:rStyle w:val="StyleUnderline"/>
        </w:rPr>
        <w:t xml:space="preserve"> within the federal government, </w:t>
      </w:r>
      <w:r w:rsidRPr="007E3571">
        <w:rPr>
          <w:rStyle w:val="StyleUnderline"/>
          <w:highlight w:val="cyan"/>
        </w:rPr>
        <w:t>we can’t</w:t>
      </w:r>
      <w:r w:rsidRPr="007E3571">
        <w:rPr>
          <w:rStyle w:val="StyleUnderline"/>
        </w:rPr>
        <w:t xml:space="preserve"> simply </w:t>
      </w:r>
      <w:r w:rsidRPr="007E3571">
        <w:rPr>
          <w:rStyle w:val="StyleUnderline"/>
          <w:highlight w:val="cyan"/>
        </w:rPr>
        <w:t>staff up</w:t>
      </w:r>
      <w:r w:rsidRPr="007E3571">
        <w:rPr>
          <w:rStyle w:val="StyleUnderline"/>
        </w:rPr>
        <w:t xml:space="preserve"> with additional cybersecurity resources after the fact and expect the same outcomes we would get from long-tenured staff</w:t>
      </w:r>
      <w:r w:rsidRPr="0006476A">
        <w:rPr>
          <w:sz w:val="16"/>
        </w:rPr>
        <w:t>,” says Jake Williams, a former NSA hacker and current vice president of research and development at Hunter Strategy.</w:t>
      </w:r>
    </w:p>
    <w:p w14:paraId="23B1CA79" w14:textId="77777777" w:rsidR="005507E0" w:rsidRPr="0006476A" w:rsidRDefault="005507E0" w:rsidP="005507E0">
      <w:pPr>
        <w:rPr>
          <w:sz w:val="16"/>
        </w:rPr>
      </w:pPr>
      <w:r w:rsidRPr="0006476A">
        <w:rPr>
          <w:sz w:val="16"/>
        </w:rPr>
        <w:t xml:space="preserve">Brain drain, Williams says, and </w:t>
      </w:r>
      <w:r w:rsidRPr="007E3571">
        <w:rPr>
          <w:rStyle w:val="Emphasis"/>
          <w:highlight w:val="cyan"/>
        </w:rPr>
        <w:t>any loss of momentum</w:t>
      </w:r>
      <w:r w:rsidRPr="007E3571">
        <w:rPr>
          <w:rStyle w:val="Emphasis"/>
        </w:rPr>
        <w:t xml:space="preserve"> on digital defense</w:t>
      </w:r>
      <w:r w:rsidRPr="0006476A">
        <w:rPr>
          <w:sz w:val="16"/>
        </w:rPr>
        <w:t xml:space="preserve">, </w:t>
      </w:r>
      <w:r w:rsidRPr="007E3571">
        <w:rPr>
          <w:rStyle w:val="StyleUnderline"/>
          <w:highlight w:val="cyan"/>
        </w:rPr>
        <w:t>is a serious concern</w:t>
      </w:r>
      <w:r w:rsidRPr="007E3571">
        <w:rPr>
          <w:rStyle w:val="StyleUnderline"/>
        </w:rPr>
        <w:t xml:space="preserve"> for the US</w:t>
      </w:r>
      <w:r w:rsidRPr="0006476A">
        <w:rPr>
          <w:sz w:val="16"/>
        </w:rPr>
        <w:t>.</w:t>
      </w:r>
    </w:p>
    <w:p w14:paraId="76B15B18" w14:textId="77777777" w:rsidR="005507E0" w:rsidRPr="0006476A" w:rsidRDefault="005507E0" w:rsidP="005507E0">
      <w:pPr>
        <w:rPr>
          <w:sz w:val="16"/>
        </w:rPr>
      </w:pPr>
      <w:r w:rsidRPr="0006476A">
        <w:rPr>
          <w:sz w:val="16"/>
        </w:rPr>
        <w:t>“On a daily basis I’m worrying that federal cybersecurity and critical infrastructure protection may be backsliding,” Williams says. “We must stay ahead of the curve.”</w:t>
      </w:r>
    </w:p>
    <w:p w14:paraId="0D00B171" w14:textId="77777777" w:rsidR="005507E0" w:rsidRPr="007E3571" w:rsidRDefault="005507E0" w:rsidP="005507E0"/>
    <w:p w14:paraId="6EA3E9FB" w14:textId="77777777" w:rsidR="005507E0" w:rsidRPr="007E3571" w:rsidRDefault="005507E0" w:rsidP="005507E0">
      <w:pPr>
        <w:pStyle w:val="Heading4"/>
        <w:rPr>
          <w:rFonts w:cs="Arial"/>
        </w:rPr>
      </w:pPr>
      <w:r w:rsidRPr="007E3571">
        <w:rPr>
          <w:rFonts w:cs="Arial"/>
        </w:rPr>
        <w:t xml:space="preserve">Cyberattacks on </w:t>
      </w:r>
      <w:r w:rsidRPr="007E3571">
        <w:rPr>
          <w:rFonts w:cs="Arial"/>
          <w:u w:val="single"/>
        </w:rPr>
        <w:t>federal systems</w:t>
      </w:r>
      <w:r w:rsidRPr="007E3571">
        <w:rPr>
          <w:rFonts w:cs="Arial"/>
        </w:rPr>
        <w:t xml:space="preserve"> escalate.</w:t>
      </w:r>
    </w:p>
    <w:p w14:paraId="2154294A" w14:textId="77777777" w:rsidR="005507E0" w:rsidRPr="007E3571" w:rsidRDefault="005507E0" w:rsidP="005507E0">
      <w:r w:rsidRPr="007E3571">
        <w:rPr>
          <w:rStyle w:val="Style13ptBold"/>
        </w:rPr>
        <w:t xml:space="preserve">Acton 20 </w:t>
      </w:r>
      <w:r w:rsidRPr="007E3571">
        <w:t>[James Acton holds the Jessica T. Mathews Chair and is co-director of the Nuclear Policy Program at the Carnegie Endowment for International Peace, "Cyber Warfare &amp; Inadvertent Escalation," Spring 2020, https://www.amacad.org/publication/daedalus/cyber-warfare-inadvertent-escalation]</w:t>
      </w:r>
    </w:p>
    <w:p w14:paraId="34C0ACF6" w14:textId="77777777" w:rsidR="005507E0" w:rsidRPr="0006476A" w:rsidRDefault="005507E0" w:rsidP="005507E0">
      <w:pPr>
        <w:rPr>
          <w:sz w:val="16"/>
        </w:rPr>
      </w:pPr>
      <w:r w:rsidRPr="0006476A">
        <w:rPr>
          <w:sz w:val="16"/>
        </w:rPr>
        <w:t xml:space="preserve">This </w:t>
      </w:r>
      <w:r w:rsidRPr="007E3571">
        <w:rPr>
          <w:rStyle w:val="StyleUnderline"/>
          <w:highlight w:val="cyan"/>
        </w:rPr>
        <w:t>danger</w:t>
      </w:r>
      <w:r w:rsidRPr="007E3571">
        <w:rPr>
          <w:rStyle w:val="StyleUnderline"/>
        </w:rPr>
        <w:t xml:space="preserve"> is likely to be </w:t>
      </w:r>
      <w:r w:rsidRPr="007E3571">
        <w:rPr>
          <w:rStyle w:val="StyleUnderline"/>
          <w:highlight w:val="cyan"/>
        </w:rPr>
        <w:t xml:space="preserve">exacerbated by any </w:t>
      </w:r>
      <w:r w:rsidRPr="007E3571">
        <w:rPr>
          <w:rStyle w:val="Emphasis"/>
          <w:highlight w:val="cyan"/>
        </w:rPr>
        <w:t>cyber vulnerabilities</w:t>
      </w:r>
      <w:r w:rsidRPr="007E3571">
        <w:rPr>
          <w:rStyle w:val="StyleUnderline"/>
          <w:highlight w:val="cyan"/>
        </w:rPr>
        <w:t xml:space="preserve"> affecting </w:t>
      </w:r>
      <w:r w:rsidRPr="007E3571">
        <w:rPr>
          <w:rStyle w:val="Emphasis"/>
          <w:highlight w:val="cyan"/>
        </w:rPr>
        <w:t>nuclear forces</w:t>
      </w:r>
      <w:r w:rsidRPr="007E3571">
        <w:rPr>
          <w:rStyle w:val="StyleUnderline"/>
          <w:highlight w:val="cyan"/>
        </w:rPr>
        <w:t xml:space="preserve"> and </w:t>
      </w:r>
      <w:r w:rsidRPr="007E3571">
        <w:rPr>
          <w:rStyle w:val="Emphasis"/>
          <w:highlight w:val="cyan"/>
        </w:rPr>
        <w:t>C3I</w:t>
      </w:r>
      <w:r w:rsidRPr="007E3571">
        <w:rPr>
          <w:rStyle w:val="Emphasis"/>
        </w:rPr>
        <w:t xml:space="preserve"> systems</w:t>
      </w:r>
      <w:r w:rsidRPr="0006476A">
        <w:rPr>
          <w:sz w:val="16"/>
        </w:rPr>
        <w:t xml:space="preserve">. Most directly, the existence of such vulnerabilities could </w:t>
      </w:r>
      <w:r w:rsidRPr="007E3571">
        <w:rPr>
          <w:rStyle w:val="StyleUnderline"/>
        </w:rPr>
        <w:t>intensify existing fears of being disarmed</w:t>
      </w:r>
      <w:r w:rsidRPr="0006476A">
        <w:rPr>
          <w:sz w:val="16"/>
        </w:rPr>
        <w:t xml:space="preserve">–fears that are already acute in China and Russia (as well as in Pakistan and, most likely, North Korea).5 However, because of their unique characteristics and effects, </w:t>
      </w:r>
      <w:r w:rsidRPr="007E3571">
        <w:rPr>
          <w:rStyle w:val="StyleUnderline"/>
        </w:rPr>
        <w:t xml:space="preserve">cyber threats could </w:t>
      </w:r>
      <w:r w:rsidRPr="007E3571">
        <w:rPr>
          <w:rStyle w:val="StyleUnderline"/>
          <w:highlight w:val="cyan"/>
        </w:rPr>
        <w:t>create</w:t>
      </w:r>
      <w:r w:rsidRPr="007E3571">
        <w:rPr>
          <w:rStyle w:val="StyleUnderline"/>
        </w:rPr>
        <w:t xml:space="preserve"> at least three qualitatively new </w:t>
      </w:r>
      <w:r w:rsidRPr="007E3571">
        <w:rPr>
          <w:rStyle w:val="StyleUnderline"/>
          <w:highlight w:val="cyan"/>
        </w:rPr>
        <w:t>mechanisms by which</w:t>
      </w:r>
      <w:r w:rsidRPr="007E3571">
        <w:rPr>
          <w:rStyle w:val="StyleUnderline"/>
        </w:rPr>
        <w:t xml:space="preserve"> a </w:t>
      </w:r>
      <w:r w:rsidRPr="007E3571">
        <w:rPr>
          <w:rStyle w:val="StyleUnderline"/>
          <w:highlight w:val="cyan"/>
        </w:rPr>
        <w:t>nuclear-armed state</w:t>
      </w:r>
      <w:r w:rsidRPr="007E3571">
        <w:rPr>
          <w:rStyle w:val="StyleUnderline"/>
        </w:rPr>
        <w:t xml:space="preserve"> might </w:t>
      </w:r>
      <w:r w:rsidRPr="007E3571">
        <w:rPr>
          <w:rStyle w:val="StyleUnderline"/>
          <w:highlight w:val="cyan"/>
        </w:rPr>
        <w:t>come to the incorrect conclusion</w:t>
      </w:r>
      <w:r w:rsidRPr="007E3571">
        <w:rPr>
          <w:rStyle w:val="StyleUnderline"/>
        </w:rPr>
        <w:t xml:space="preserve"> that </w:t>
      </w:r>
      <w:r w:rsidRPr="007E3571">
        <w:rPr>
          <w:rStyle w:val="StyleUnderline"/>
          <w:highlight w:val="cyan"/>
        </w:rPr>
        <w:t>its nuclear deterrent was under threat</w:t>
      </w:r>
      <w:r w:rsidRPr="007E3571">
        <w:rPr>
          <w:rStyle w:val="StyleUnderline"/>
        </w:rPr>
        <w:t xml:space="preserve">. </w:t>
      </w:r>
      <w:r w:rsidRPr="0006476A">
        <w:rPr>
          <w:sz w:val="16"/>
        </w:rPr>
        <w:t xml:space="preserve">First, </w:t>
      </w:r>
      <w:r w:rsidRPr="007E3571">
        <w:rPr>
          <w:rStyle w:val="StyleUnderline"/>
        </w:rPr>
        <w:t>the purpose of cyber interference could be misinterpreted</w:t>
      </w:r>
      <w:r w:rsidRPr="0006476A">
        <w:rPr>
          <w:sz w:val="16"/>
        </w:rPr>
        <w:t xml:space="preserve">. In particular, espionage could be mistaken for an attack. Second, a </w:t>
      </w:r>
      <w:r w:rsidRPr="007E3571">
        <w:rPr>
          <w:rStyle w:val="StyleUnderline"/>
        </w:rPr>
        <w:t xml:space="preserve">cyberattack could have a more significant effect than intended. </w:t>
      </w:r>
      <w:r w:rsidRPr="007E3571">
        <w:rPr>
          <w:rStyle w:val="StyleUnderline"/>
          <w:highlight w:val="cyan"/>
        </w:rPr>
        <w:t>Malware</w:t>
      </w:r>
      <w:r w:rsidRPr="007E3571">
        <w:rPr>
          <w:rStyle w:val="StyleUnderline"/>
        </w:rPr>
        <w:t xml:space="preserve"> implanted </w:t>
      </w:r>
      <w:r w:rsidRPr="007E3571">
        <w:rPr>
          <w:rStyle w:val="StyleUnderline"/>
          <w:highlight w:val="cyan"/>
        </w:rPr>
        <w:t>into</w:t>
      </w:r>
      <w:r w:rsidRPr="0006476A">
        <w:rPr>
          <w:sz w:val="16"/>
        </w:rPr>
        <w:t xml:space="preserve"> information technology (</w:t>
      </w:r>
      <w:r w:rsidRPr="007E3571">
        <w:rPr>
          <w:rStyle w:val="Emphasis"/>
          <w:highlight w:val="cyan"/>
        </w:rPr>
        <w:t>IT</w:t>
      </w:r>
      <w:r w:rsidRPr="0006476A">
        <w:rPr>
          <w:sz w:val="16"/>
        </w:rPr>
        <w:t xml:space="preserve">) </w:t>
      </w:r>
      <w:r w:rsidRPr="007E3571">
        <w:rPr>
          <w:rStyle w:val="StyleUnderline"/>
        </w:rPr>
        <w:t xml:space="preserve">systems associated with non-nuclear weapons could </w:t>
      </w:r>
      <w:r w:rsidRPr="007E3571">
        <w:rPr>
          <w:rStyle w:val="Emphasis"/>
        </w:rPr>
        <w:t xml:space="preserve">accidentally </w:t>
      </w:r>
      <w:r w:rsidRPr="007E3571">
        <w:rPr>
          <w:rStyle w:val="Emphasis"/>
          <w:highlight w:val="cyan"/>
        </w:rPr>
        <w:t>spread</w:t>
      </w:r>
      <w:r w:rsidRPr="007E3571">
        <w:rPr>
          <w:rStyle w:val="StyleUnderline"/>
          <w:highlight w:val="cyan"/>
        </w:rPr>
        <w:t xml:space="preserve"> into</w:t>
      </w:r>
      <w:r w:rsidRPr="007E3571">
        <w:rPr>
          <w:rStyle w:val="StyleUnderline"/>
        </w:rPr>
        <w:t xml:space="preserve"> more sensitive </w:t>
      </w:r>
      <w:r w:rsidRPr="007E3571">
        <w:rPr>
          <w:rStyle w:val="Emphasis"/>
          <w:highlight w:val="cyan"/>
        </w:rPr>
        <w:t>nuclear-related systems</w:t>
      </w:r>
      <w:r w:rsidRPr="0006476A">
        <w:rPr>
          <w:sz w:val="16"/>
        </w:rPr>
        <w:t xml:space="preserve">, for instance. Third, </w:t>
      </w:r>
      <w:r w:rsidRPr="007E3571">
        <w:rPr>
          <w:rStyle w:val="StyleUnderline"/>
        </w:rPr>
        <w:t>the initiator of a cyber operation could be misidentified</w:t>
      </w:r>
      <w:r w:rsidRPr="0006476A">
        <w:rPr>
          <w:sz w:val="16"/>
        </w:rPr>
        <w:t xml:space="preserve">. An operation carried out by a third party, for example, could be misattributed by one state in a bilateral confrontation to its opponent. What makes these pathways so pernicious is that the catalyst for escalation could appear to its initiator to be a relatively benign action. </w:t>
      </w:r>
    </w:p>
    <w:p w14:paraId="5EB8323B" w14:textId="77777777" w:rsidR="005507E0" w:rsidRPr="0006476A" w:rsidRDefault="005507E0" w:rsidP="005507E0">
      <w:pPr>
        <w:rPr>
          <w:sz w:val="16"/>
        </w:rPr>
      </w:pPr>
      <w:r w:rsidRPr="0006476A">
        <w:rPr>
          <w:sz w:val="16"/>
        </w:rPr>
        <w:t xml:space="preserve">To make matters worse, </w:t>
      </w:r>
      <w:r w:rsidRPr="007E3571">
        <w:rPr>
          <w:rStyle w:val="StyleUnderline"/>
        </w:rPr>
        <w:t xml:space="preserve">such pathways could </w:t>
      </w:r>
      <w:r w:rsidRPr="007E3571">
        <w:rPr>
          <w:rStyle w:val="StyleUnderline"/>
          <w:highlight w:val="cyan"/>
        </w:rPr>
        <w:t xml:space="preserve">lead to </w:t>
      </w:r>
      <w:r w:rsidRPr="007E3571">
        <w:rPr>
          <w:rStyle w:val="Emphasis"/>
          <w:highlight w:val="cyan"/>
        </w:rPr>
        <w:t>inadvertent escalation</w:t>
      </w:r>
      <w:r w:rsidRPr="007E3571">
        <w:rPr>
          <w:rStyle w:val="StyleUnderline"/>
        </w:rPr>
        <w:t xml:space="preserve"> even if the target of the cyber interference were not afraid of being completely disarmed</w:t>
      </w:r>
      <w:r w:rsidRPr="0006476A">
        <w:rPr>
          <w:sz w:val="16"/>
        </w:rPr>
        <w:t xml:space="preserve">. Today at least, </w:t>
      </w:r>
      <w:r w:rsidRPr="007E3571">
        <w:rPr>
          <w:rStyle w:val="StyleUnderline"/>
          <w:highlight w:val="cyan"/>
        </w:rPr>
        <w:t xml:space="preserve">this description </w:t>
      </w:r>
      <w:r w:rsidRPr="007E3571">
        <w:rPr>
          <w:rStyle w:val="Emphasis"/>
          <w:highlight w:val="cyan"/>
        </w:rPr>
        <w:t>fits</w:t>
      </w:r>
      <w:r w:rsidRPr="007E3571">
        <w:rPr>
          <w:rStyle w:val="StyleUnderline"/>
          <w:highlight w:val="cyan"/>
        </w:rPr>
        <w:t xml:space="preserve"> the </w:t>
      </w:r>
      <w:r w:rsidRPr="007E3571">
        <w:rPr>
          <w:rStyle w:val="Emphasis"/>
          <w:highlight w:val="cyan"/>
        </w:rPr>
        <w:t>U</w:t>
      </w:r>
      <w:r w:rsidRPr="007E3571">
        <w:rPr>
          <w:rStyle w:val="StyleUnderline"/>
        </w:rPr>
        <w:t xml:space="preserve">nited </w:t>
      </w:r>
      <w:r w:rsidRPr="007E3571">
        <w:rPr>
          <w:rStyle w:val="Emphasis"/>
          <w:highlight w:val="cyan"/>
        </w:rPr>
        <w:lastRenderedPageBreak/>
        <w:t>S</w:t>
      </w:r>
      <w:r w:rsidRPr="007E3571">
        <w:rPr>
          <w:rStyle w:val="StyleUnderline"/>
        </w:rPr>
        <w:t>tates</w:t>
      </w:r>
      <w:r w:rsidRPr="0006476A">
        <w:rPr>
          <w:sz w:val="16"/>
        </w:rPr>
        <w:t xml:space="preserve">.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w:t>
      </w:r>
      <w:r w:rsidRPr="007E3571">
        <w:rPr>
          <w:rStyle w:val="StyleUnderline"/>
        </w:rPr>
        <w:t>U.S. declaratory policy explicitly highlights the option of a nuclear response to non-nuclear attacks on nuclear C3I assets, such a “misinterpreted warning” might lead Washington to use nuclear weapons</w:t>
      </w:r>
      <w:r w:rsidRPr="0006476A">
        <w:rPr>
          <w:sz w:val="16"/>
        </w:rPr>
        <w:t xml:space="preserve">.7 But even if it did not, its response, which might include nuclear threats, could still be escalatory. </w:t>
      </w:r>
    </w:p>
    <w:p w14:paraId="5B6BEB9B" w14:textId="77777777" w:rsidR="005507E0" w:rsidRDefault="005507E0" w:rsidP="005507E0"/>
    <w:p w14:paraId="563A81E8" w14:textId="77777777" w:rsidR="005507E0" w:rsidRPr="00211F72" w:rsidRDefault="005507E0" w:rsidP="005507E0">
      <w:pPr>
        <w:pStyle w:val="Heading2"/>
      </w:pPr>
      <w:r>
        <w:lastRenderedPageBreak/>
        <w:t>A2: Uniformity</w:t>
      </w:r>
    </w:p>
    <w:p w14:paraId="1D969100" w14:textId="77777777" w:rsidR="005507E0" w:rsidRDefault="005507E0" w:rsidP="005507E0">
      <w:pPr>
        <w:pStyle w:val="Heading3"/>
      </w:pPr>
      <w:r>
        <w:lastRenderedPageBreak/>
        <w:t>1NC – Antitrust Fails</w:t>
      </w:r>
    </w:p>
    <w:p w14:paraId="3445802C" w14:textId="77777777" w:rsidR="005507E0" w:rsidRPr="00B673E5" w:rsidRDefault="005507E0" w:rsidP="005507E0">
      <w:pPr>
        <w:pStyle w:val="Heading4"/>
        <w:rPr>
          <w:rFonts w:asciiTheme="minorHAnsi" w:hAnsiTheme="minorHAnsi" w:cstheme="minorHAnsi"/>
        </w:rPr>
      </w:pPr>
      <w:r w:rsidRPr="00B673E5">
        <w:rPr>
          <w:rFonts w:asciiTheme="minorHAnsi" w:hAnsiTheme="minorHAnsi" w:cstheme="minorHAnsi"/>
        </w:rPr>
        <w:t xml:space="preserve">The plan is circumvented. </w:t>
      </w:r>
    </w:p>
    <w:p w14:paraId="6952E349" w14:textId="77777777" w:rsidR="005507E0" w:rsidRPr="00B673E5" w:rsidRDefault="005507E0" w:rsidP="005507E0">
      <w:pPr>
        <w:rPr>
          <w:rFonts w:asciiTheme="minorHAnsi" w:hAnsiTheme="minorHAnsi" w:cstheme="minorHAnsi"/>
        </w:rPr>
      </w:pPr>
      <w:r w:rsidRPr="00B673E5">
        <w:rPr>
          <w:rStyle w:val="Style13ptBold"/>
          <w:rFonts w:asciiTheme="minorHAnsi" w:hAnsiTheme="minorHAnsi" w:cstheme="minorHAnsi"/>
        </w:rPr>
        <w:t xml:space="preserve">Chopra ’20 </w:t>
      </w:r>
      <w:r w:rsidRPr="00B673E5">
        <w:rPr>
          <w:rFonts w:asciiTheme="minorHAnsi" w:hAnsiTheme="minorHAnsi" w:cstheme="minorHAnsi"/>
        </w:rPr>
        <w:t>[Rohit and Lina Khan; March 2020; Commissioner of the Federal Trade Commission; Academic Fellow at Columbia Law School, Counsel to the Subcommittee on Antitrust, Commercial, and Administrative Law, US House Committee on the Judiciary and Former Legal Fellow at the Federal Trade Commission; University of Chicago Law Review, “The Case for ‘Unfair Methods of Competition’ Rulemaking,” vol. 87]</w:t>
      </w:r>
    </w:p>
    <w:p w14:paraId="2BE6566A" w14:textId="77777777" w:rsidR="005507E0" w:rsidRPr="00B673E5" w:rsidRDefault="005507E0" w:rsidP="005507E0">
      <w:pPr>
        <w:rPr>
          <w:rFonts w:asciiTheme="minorHAnsi" w:hAnsiTheme="minorHAnsi" w:cstheme="minorHAnsi"/>
          <w:sz w:val="16"/>
        </w:rPr>
      </w:pPr>
      <w:r w:rsidRPr="00B673E5">
        <w:rPr>
          <w:rFonts w:asciiTheme="minorHAnsi" w:hAnsiTheme="minorHAnsi" w:cstheme="minorHAnsi"/>
          <w:sz w:val="16"/>
        </w:rPr>
        <w:t>I. The Status Quo: Ambiguous, Burdensome, and Undemocratic?</w:t>
      </w:r>
    </w:p>
    <w:p w14:paraId="3E8DF3C1" w14:textId="77777777" w:rsidR="005507E0" w:rsidRPr="00B673E5" w:rsidRDefault="005507E0" w:rsidP="005507E0">
      <w:pPr>
        <w:rPr>
          <w:rFonts w:asciiTheme="minorHAnsi" w:hAnsiTheme="minorHAnsi" w:cstheme="minorHAnsi"/>
          <w:sz w:val="16"/>
        </w:rPr>
      </w:pPr>
      <w:r w:rsidRPr="00E36349">
        <w:rPr>
          <w:rStyle w:val="StyleUnderline"/>
          <w:rFonts w:asciiTheme="minorHAnsi" w:hAnsiTheme="minorHAnsi" w:cstheme="minorHAnsi"/>
          <w:highlight w:val="cyan"/>
        </w:rPr>
        <w:t>Antitrust</w:t>
      </w:r>
      <w:r w:rsidRPr="00B673E5">
        <w:rPr>
          <w:rStyle w:val="StyleUnderline"/>
          <w:rFonts w:asciiTheme="minorHAnsi" w:hAnsiTheme="minorHAnsi" w:cstheme="minorHAnsi"/>
        </w:rPr>
        <w:t xml:space="preserve"> law</w:t>
      </w:r>
      <w:r w:rsidRPr="00B673E5">
        <w:rPr>
          <w:rFonts w:asciiTheme="minorHAnsi" w:hAnsiTheme="minorHAnsi" w:cstheme="minorHAnsi"/>
          <w:sz w:val="16"/>
        </w:rPr>
        <w:t xml:space="preserve"> today </w:t>
      </w:r>
      <w:r w:rsidRPr="00B673E5">
        <w:rPr>
          <w:rStyle w:val="StyleUnderline"/>
          <w:rFonts w:asciiTheme="minorHAnsi" w:hAnsiTheme="minorHAnsi" w:cstheme="minorHAnsi"/>
        </w:rPr>
        <w:t xml:space="preserve">is developed exclusively through </w:t>
      </w:r>
      <w:r w:rsidRPr="00E36349">
        <w:rPr>
          <w:rStyle w:val="Emphasis"/>
          <w:rFonts w:asciiTheme="minorHAnsi" w:hAnsiTheme="minorHAnsi" w:cstheme="minorHAnsi"/>
          <w:highlight w:val="cyan"/>
        </w:rPr>
        <w:t>adjudication</w:t>
      </w:r>
      <w:r w:rsidRPr="00B673E5">
        <w:rPr>
          <w:rFonts w:asciiTheme="minorHAnsi" w:hAnsiTheme="minorHAnsi" w:cstheme="minorHAnsi"/>
          <w:sz w:val="16"/>
        </w:rPr>
        <w:t xml:space="preserve">. In theory, this case-by-case approach facilitates nuanced and fact-specific analysis of liability and well-tailored remedies. But in practice, </w:t>
      </w:r>
      <w:r w:rsidRPr="00B673E5">
        <w:rPr>
          <w:rStyle w:val="StyleUnderline"/>
          <w:rFonts w:asciiTheme="minorHAnsi" w:hAnsiTheme="minorHAnsi" w:cstheme="minorHAnsi"/>
        </w:rPr>
        <w:t xml:space="preserve">the reliance on </w:t>
      </w:r>
      <w:r w:rsidRPr="00B673E5">
        <w:rPr>
          <w:rStyle w:val="Emphasis"/>
          <w:rFonts w:asciiTheme="minorHAnsi" w:hAnsiTheme="minorHAnsi" w:cstheme="minorHAnsi"/>
        </w:rPr>
        <w:t>case-by-case</w:t>
      </w:r>
      <w:r w:rsidRPr="00B673E5">
        <w:rPr>
          <w:rStyle w:val="StyleUnderline"/>
          <w:rFonts w:asciiTheme="minorHAnsi" w:hAnsiTheme="minorHAnsi" w:cstheme="minorHAnsi"/>
        </w:rPr>
        <w:t xml:space="preserve"> adjudication yields a system</w:t>
      </w:r>
      <w:r w:rsidRPr="00B673E5">
        <w:rPr>
          <w:rFonts w:asciiTheme="minorHAnsi" w:hAnsiTheme="minorHAnsi" w:cstheme="minorHAnsi"/>
          <w:sz w:val="16"/>
        </w:rPr>
        <w:t xml:space="preserve"> of enforcement th</w:t>
      </w:r>
      <w:r w:rsidRPr="00B673E5">
        <w:rPr>
          <w:rStyle w:val="StyleUnderline"/>
          <w:rFonts w:asciiTheme="minorHAnsi" w:hAnsiTheme="minorHAnsi" w:cstheme="minorHAnsi"/>
        </w:rPr>
        <w:t xml:space="preserve">at </w:t>
      </w:r>
      <w:r w:rsidRPr="00E36349">
        <w:rPr>
          <w:rStyle w:val="StyleUnderline"/>
          <w:rFonts w:asciiTheme="minorHAnsi" w:hAnsiTheme="minorHAnsi" w:cstheme="minorHAnsi"/>
          <w:highlight w:val="cyan"/>
        </w:rPr>
        <w:t xml:space="preserve">generates </w:t>
      </w:r>
      <w:r w:rsidRPr="00E36349">
        <w:rPr>
          <w:rStyle w:val="Emphasis"/>
          <w:rFonts w:asciiTheme="minorHAnsi" w:hAnsiTheme="minorHAnsi" w:cstheme="minorHAnsi"/>
          <w:highlight w:val="cyan"/>
        </w:rPr>
        <w:t>ambiguity</w:t>
      </w:r>
      <w:r w:rsidRPr="00B673E5">
        <w:rPr>
          <w:rStyle w:val="StyleUnderline"/>
          <w:rFonts w:asciiTheme="minorHAnsi" w:hAnsiTheme="minorHAnsi" w:cstheme="minorHAnsi"/>
        </w:rPr>
        <w:t xml:space="preserve">, unduly </w:t>
      </w:r>
      <w:r w:rsidRPr="00E36349">
        <w:rPr>
          <w:rStyle w:val="Emphasis"/>
          <w:rFonts w:asciiTheme="minorHAnsi" w:hAnsiTheme="minorHAnsi" w:cstheme="minorHAnsi"/>
          <w:highlight w:val="cyan"/>
        </w:rPr>
        <w:t>drains resources</w:t>
      </w:r>
      <w:r w:rsidRPr="00B673E5">
        <w:rPr>
          <w:rStyle w:val="StyleUnderline"/>
          <w:rFonts w:asciiTheme="minorHAnsi" w:hAnsiTheme="minorHAnsi" w:cstheme="minorHAnsi"/>
        </w:rPr>
        <w:t xml:space="preserve"> from enforcers, </w:t>
      </w:r>
      <w:r w:rsidRPr="00E36349">
        <w:rPr>
          <w:rStyle w:val="StyleUnderline"/>
          <w:rFonts w:asciiTheme="minorHAnsi" w:hAnsiTheme="minorHAnsi" w:cstheme="minorHAnsi"/>
          <w:highlight w:val="cyan"/>
        </w:rPr>
        <w:t>and</w:t>
      </w:r>
      <w:r w:rsidRPr="00B673E5">
        <w:rPr>
          <w:rStyle w:val="StyleUnderline"/>
          <w:rFonts w:asciiTheme="minorHAnsi" w:hAnsiTheme="minorHAnsi" w:cstheme="minorHAnsi"/>
        </w:rPr>
        <w:t xml:space="preserve"> deprives</w:t>
      </w:r>
      <w:r w:rsidRPr="00B673E5">
        <w:rPr>
          <w:rFonts w:asciiTheme="minorHAnsi" w:hAnsiTheme="minorHAnsi" w:cstheme="minorHAnsi"/>
          <w:sz w:val="16"/>
        </w:rPr>
        <w:t xml:space="preserve"> individuals and firms of </w:t>
      </w:r>
      <w:r w:rsidRPr="00B673E5">
        <w:rPr>
          <w:rStyle w:val="StyleUnderline"/>
          <w:rFonts w:asciiTheme="minorHAnsi" w:hAnsiTheme="minorHAnsi" w:cstheme="minorHAnsi"/>
        </w:rPr>
        <w:t>any</w:t>
      </w:r>
      <w:r w:rsidRPr="00B673E5">
        <w:rPr>
          <w:rFonts w:asciiTheme="minorHAnsi" w:hAnsiTheme="minorHAnsi" w:cstheme="minorHAnsi"/>
          <w:sz w:val="16"/>
        </w:rPr>
        <w:t xml:space="preserve"> real </w:t>
      </w:r>
      <w:r w:rsidRPr="00B673E5">
        <w:rPr>
          <w:rStyle w:val="StyleUnderline"/>
          <w:rFonts w:asciiTheme="minorHAnsi" w:hAnsiTheme="minorHAnsi" w:cstheme="minorHAnsi"/>
        </w:rPr>
        <w:t xml:space="preserve">opportunity to </w:t>
      </w:r>
      <w:r w:rsidRPr="00B673E5">
        <w:rPr>
          <w:rStyle w:val="Emphasis"/>
          <w:rFonts w:asciiTheme="minorHAnsi" w:hAnsiTheme="minorHAnsi" w:cstheme="minorHAnsi"/>
        </w:rPr>
        <w:t>democratically</w:t>
      </w:r>
      <w:r w:rsidRPr="00B673E5">
        <w:rPr>
          <w:rStyle w:val="StyleUnderline"/>
          <w:rFonts w:asciiTheme="minorHAnsi" w:hAnsiTheme="minorHAnsi" w:cstheme="minorHAnsi"/>
        </w:rPr>
        <w:t xml:space="preserve"> participate</w:t>
      </w:r>
      <w:r w:rsidRPr="00B673E5">
        <w:rPr>
          <w:rFonts w:asciiTheme="minorHAnsi" w:hAnsiTheme="minorHAnsi" w:cstheme="minorHAnsi"/>
          <w:sz w:val="16"/>
        </w:rPr>
        <w:t xml:space="preserve"> in the process.</w:t>
      </w:r>
    </w:p>
    <w:p w14:paraId="66CD0562" w14:textId="77777777" w:rsidR="005507E0" w:rsidRPr="00B673E5" w:rsidRDefault="005507E0" w:rsidP="005507E0">
      <w:pPr>
        <w:rPr>
          <w:rFonts w:asciiTheme="minorHAnsi" w:hAnsiTheme="minorHAnsi" w:cstheme="minorHAnsi"/>
          <w:sz w:val="16"/>
        </w:rPr>
      </w:pPr>
      <w:r w:rsidRPr="00B673E5">
        <w:rPr>
          <w:rFonts w:asciiTheme="minorHAnsi" w:hAnsiTheme="minorHAnsi" w:cstheme="minorHAnsi"/>
          <w:sz w:val="16"/>
        </w:rPr>
        <w:t xml:space="preserve">One reason that antitrust adjudication suffers from these shortcomings is that </w:t>
      </w:r>
      <w:r w:rsidRPr="00B673E5">
        <w:rPr>
          <w:rStyle w:val="StyleUnderline"/>
          <w:rFonts w:asciiTheme="minorHAnsi" w:hAnsiTheme="minorHAnsi" w:cstheme="minorHAnsi"/>
        </w:rPr>
        <w:t xml:space="preserve">courts </w:t>
      </w:r>
      <w:r w:rsidRPr="00E36349">
        <w:rPr>
          <w:rStyle w:val="StyleUnderline"/>
          <w:rFonts w:asciiTheme="minorHAnsi" w:hAnsiTheme="minorHAnsi" w:cstheme="minorHAnsi"/>
          <w:highlight w:val="cyan"/>
        </w:rPr>
        <w:t>analyze</w:t>
      </w:r>
      <w:r w:rsidRPr="00B673E5">
        <w:rPr>
          <w:rFonts w:asciiTheme="minorHAnsi" w:hAnsiTheme="minorHAnsi" w:cstheme="minorHAnsi"/>
          <w:sz w:val="16"/>
        </w:rPr>
        <w:t xml:space="preserve"> most forms of </w:t>
      </w:r>
      <w:r w:rsidRPr="00E36349">
        <w:rPr>
          <w:rStyle w:val="StyleUnderline"/>
          <w:rFonts w:asciiTheme="minorHAnsi" w:hAnsiTheme="minorHAnsi" w:cstheme="minorHAnsi"/>
          <w:highlight w:val="cyan"/>
        </w:rPr>
        <w:t>conduct under</w:t>
      </w:r>
      <w:r w:rsidRPr="00B673E5">
        <w:rPr>
          <w:rFonts w:asciiTheme="minorHAnsi" w:hAnsiTheme="minorHAnsi" w:cstheme="minorHAnsi"/>
          <w:sz w:val="16"/>
        </w:rPr>
        <w:t xml:space="preserve"> the "rule of reason" standard. The "rule of reason" involves </w:t>
      </w:r>
      <w:r w:rsidRPr="00B673E5">
        <w:rPr>
          <w:rStyle w:val="StyleUnderline"/>
          <w:rFonts w:asciiTheme="minorHAnsi" w:hAnsiTheme="minorHAnsi" w:cstheme="minorHAnsi"/>
        </w:rPr>
        <w:t xml:space="preserve">a </w:t>
      </w:r>
      <w:r w:rsidRPr="00E36349">
        <w:rPr>
          <w:rStyle w:val="Emphasis"/>
          <w:rFonts w:asciiTheme="minorHAnsi" w:hAnsiTheme="minorHAnsi" w:cstheme="minorHAnsi"/>
          <w:highlight w:val="cyan"/>
        </w:rPr>
        <w:t>broad</w:t>
      </w:r>
      <w:r w:rsidRPr="00E36349">
        <w:rPr>
          <w:rStyle w:val="StyleUnderline"/>
          <w:rFonts w:asciiTheme="minorHAnsi" w:hAnsiTheme="minorHAnsi" w:cstheme="minorHAnsi"/>
          <w:highlight w:val="cyan"/>
        </w:rPr>
        <w:t xml:space="preserve"> and </w:t>
      </w:r>
      <w:r w:rsidRPr="00E36349">
        <w:rPr>
          <w:rStyle w:val="Emphasis"/>
          <w:rFonts w:asciiTheme="minorHAnsi" w:hAnsiTheme="minorHAnsi" w:cstheme="minorHAnsi"/>
          <w:highlight w:val="cyan"/>
        </w:rPr>
        <w:t>open</w:t>
      </w:r>
      <w:r w:rsidRPr="00B673E5">
        <w:rPr>
          <w:rStyle w:val="Emphasis"/>
          <w:rFonts w:asciiTheme="minorHAnsi" w:hAnsiTheme="minorHAnsi" w:cstheme="minorHAnsi"/>
        </w:rPr>
        <w:t>-ended</w:t>
      </w:r>
      <w:r w:rsidRPr="00B673E5">
        <w:rPr>
          <w:rStyle w:val="StyleUnderline"/>
          <w:rFonts w:asciiTheme="minorHAnsi" w:hAnsiTheme="minorHAnsi" w:cstheme="minorHAnsi"/>
        </w:rPr>
        <w:t xml:space="preserve"> </w:t>
      </w:r>
      <w:r w:rsidRPr="00E36349">
        <w:rPr>
          <w:rStyle w:val="StyleUnderline"/>
          <w:rFonts w:asciiTheme="minorHAnsi" w:hAnsiTheme="minorHAnsi" w:cstheme="minorHAnsi"/>
          <w:highlight w:val="cyan"/>
        </w:rPr>
        <w:t>inquiry</w:t>
      </w:r>
      <w:r w:rsidRPr="00B673E5">
        <w:rPr>
          <w:rStyle w:val="StyleUnderline"/>
          <w:rFonts w:asciiTheme="minorHAnsi" w:hAnsiTheme="minorHAnsi" w:cstheme="minorHAnsi"/>
        </w:rPr>
        <w:t xml:space="preserve"> into the </w:t>
      </w:r>
      <w:r w:rsidRPr="00B673E5">
        <w:rPr>
          <w:rStyle w:val="Emphasis"/>
          <w:rFonts w:asciiTheme="minorHAnsi" w:hAnsiTheme="minorHAnsi" w:cstheme="minorHAnsi"/>
        </w:rPr>
        <w:t>overall</w:t>
      </w:r>
      <w:r w:rsidRPr="00B673E5">
        <w:rPr>
          <w:rStyle w:val="StyleUnderline"/>
          <w:rFonts w:asciiTheme="minorHAnsi" w:hAnsiTheme="minorHAnsi" w:cstheme="minorHAnsi"/>
        </w:rPr>
        <w:t xml:space="preserve"> competitive effects of</w:t>
      </w:r>
      <w:r w:rsidRPr="00B673E5">
        <w:rPr>
          <w:rFonts w:asciiTheme="minorHAnsi" w:hAnsiTheme="minorHAnsi" w:cstheme="minorHAnsi"/>
          <w:sz w:val="16"/>
        </w:rPr>
        <w:t xml:space="preserve"> particular </w:t>
      </w:r>
      <w:r w:rsidRPr="00B673E5">
        <w:rPr>
          <w:rStyle w:val="StyleUnderline"/>
          <w:rFonts w:asciiTheme="minorHAnsi" w:hAnsiTheme="minorHAnsi" w:cstheme="minorHAnsi"/>
        </w:rPr>
        <w:t>conduct and</w:t>
      </w:r>
      <w:r w:rsidRPr="00B673E5">
        <w:rPr>
          <w:rFonts w:asciiTheme="minorHAnsi" w:hAnsiTheme="minorHAnsi" w:cstheme="minorHAnsi"/>
          <w:sz w:val="16"/>
        </w:rPr>
        <w:t xml:space="preserve"> asks judges to </w:t>
      </w:r>
      <w:r w:rsidRPr="00B673E5">
        <w:rPr>
          <w:rStyle w:val="Emphasis"/>
          <w:rFonts w:asciiTheme="minorHAnsi" w:hAnsiTheme="minorHAnsi" w:cstheme="minorHAnsi"/>
        </w:rPr>
        <w:t>weigh</w:t>
      </w:r>
      <w:r w:rsidRPr="00B673E5">
        <w:rPr>
          <w:rStyle w:val="StyleUnderline"/>
          <w:rFonts w:asciiTheme="minorHAnsi" w:hAnsiTheme="minorHAnsi" w:cstheme="minorHAnsi"/>
        </w:rPr>
        <w:t xml:space="preserve"> the circumstances to decide whether the</w:t>
      </w:r>
      <w:r w:rsidRPr="00B673E5">
        <w:rPr>
          <w:rFonts w:asciiTheme="minorHAnsi" w:hAnsiTheme="minorHAnsi" w:cstheme="minorHAnsi"/>
          <w:sz w:val="16"/>
        </w:rPr>
        <w:t xml:space="preserve"> practice at </w:t>
      </w:r>
      <w:r w:rsidRPr="00B673E5">
        <w:rPr>
          <w:rStyle w:val="StyleUnderline"/>
          <w:rFonts w:asciiTheme="minorHAnsi" w:hAnsiTheme="minorHAnsi" w:cstheme="minorHAnsi"/>
        </w:rPr>
        <w:t>issue violates</w:t>
      </w:r>
      <w:r w:rsidRPr="00B673E5">
        <w:rPr>
          <w:rFonts w:asciiTheme="minorHAnsi" w:hAnsiTheme="minorHAnsi" w:cstheme="minorHAnsi"/>
          <w:sz w:val="16"/>
        </w:rPr>
        <w:t xml:space="preserve"> the </w:t>
      </w:r>
      <w:r w:rsidRPr="00B673E5">
        <w:rPr>
          <w:rStyle w:val="StyleUnderline"/>
          <w:rFonts w:asciiTheme="minorHAnsi" w:hAnsiTheme="minorHAnsi" w:cstheme="minorHAnsi"/>
        </w:rPr>
        <w:t xml:space="preserve">antitrust laws. </w:t>
      </w:r>
      <w:r w:rsidRPr="00E36349">
        <w:rPr>
          <w:rStyle w:val="Emphasis"/>
          <w:rFonts w:asciiTheme="minorHAnsi" w:hAnsiTheme="minorHAnsi" w:cstheme="minorHAnsi"/>
          <w:highlight w:val="cyan"/>
        </w:rPr>
        <w:t>Balancing</w:t>
      </w:r>
      <w:r w:rsidRPr="00B673E5">
        <w:rPr>
          <w:rStyle w:val="StyleUnderline"/>
          <w:rFonts w:asciiTheme="minorHAnsi" w:hAnsiTheme="minorHAnsi" w:cstheme="minorHAnsi"/>
        </w:rPr>
        <w:t xml:space="preserve"> short-term losses</w:t>
      </w:r>
      <w:r w:rsidRPr="00B673E5">
        <w:rPr>
          <w:rFonts w:asciiTheme="minorHAnsi" w:hAnsiTheme="minorHAnsi" w:cstheme="minorHAnsi"/>
          <w:sz w:val="16"/>
        </w:rPr>
        <w:t xml:space="preserve"> against future predicted gains </w:t>
      </w:r>
      <w:r w:rsidRPr="00E36349">
        <w:rPr>
          <w:rStyle w:val="StyleUnderline"/>
          <w:rFonts w:asciiTheme="minorHAnsi" w:hAnsiTheme="minorHAnsi" w:cstheme="minorHAnsi"/>
          <w:highlight w:val="cyan"/>
        </w:rPr>
        <w:t>calls for "</w:t>
      </w:r>
      <w:r w:rsidRPr="00E36349">
        <w:rPr>
          <w:rStyle w:val="Emphasis"/>
          <w:rFonts w:asciiTheme="minorHAnsi" w:hAnsiTheme="minorHAnsi" w:cstheme="minorHAnsi"/>
          <w:highlight w:val="cyan"/>
        </w:rPr>
        <w:t>speculative</w:t>
      </w:r>
      <w:r w:rsidRPr="00B673E5">
        <w:rPr>
          <w:rStyle w:val="StyleUnderline"/>
          <w:rFonts w:asciiTheme="minorHAnsi" w:hAnsiTheme="minorHAnsi" w:cstheme="minorHAnsi"/>
        </w:rPr>
        <w:t xml:space="preserve">, possibly </w:t>
      </w:r>
      <w:r w:rsidRPr="00E36349">
        <w:rPr>
          <w:rStyle w:val="Emphasis"/>
          <w:rFonts w:asciiTheme="minorHAnsi" w:hAnsiTheme="minorHAnsi" w:cstheme="minorHAnsi"/>
          <w:highlight w:val="cyan"/>
        </w:rPr>
        <w:t>labyrinthine</w:t>
      </w:r>
      <w:r w:rsidRPr="00E36349">
        <w:rPr>
          <w:rStyle w:val="StyleUnderline"/>
          <w:rFonts w:asciiTheme="minorHAnsi" w:hAnsiTheme="minorHAnsi" w:cstheme="minorHAnsi"/>
          <w:highlight w:val="cyan"/>
        </w:rPr>
        <w:t xml:space="preserve">, and </w:t>
      </w:r>
      <w:r w:rsidRPr="00E36349">
        <w:rPr>
          <w:rStyle w:val="Emphasis"/>
          <w:rFonts w:asciiTheme="minorHAnsi" w:hAnsiTheme="minorHAnsi" w:cstheme="minorHAnsi"/>
          <w:highlight w:val="cyan"/>
        </w:rPr>
        <w:t>unnecessary</w:t>
      </w:r>
      <w:r w:rsidRPr="00E36349">
        <w:rPr>
          <w:rStyle w:val="StyleUnderline"/>
          <w:rFonts w:asciiTheme="minorHAnsi" w:hAnsiTheme="minorHAnsi" w:cstheme="minorHAnsi"/>
          <w:highlight w:val="cyan"/>
        </w:rPr>
        <w:t>" analysis and</w:t>
      </w:r>
      <w:r w:rsidRPr="00B673E5">
        <w:rPr>
          <w:rFonts w:asciiTheme="minorHAnsi" w:hAnsiTheme="minorHAnsi" w:cstheme="minorHAnsi"/>
          <w:sz w:val="16"/>
        </w:rPr>
        <w:t xml:space="preserve"> appears to </w:t>
      </w:r>
      <w:r w:rsidRPr="00E36349">
        <w:rPr>
          <w:rStyle w:val="Emphasis"/>
          <w:rFonts w:asciiTheme="minorHAnsi" w:hAnsiTheme="minorHAnsi" w:cstheme="minorHAnsi"/>
          <w:highlight w:val="cyan"/>
        </w:rPr>
        <w:t>exceed</w:t>
      </w:r>
      <w:r w:rsidRPr="00B673E5">
        <w:rPr>
          <w:rStyle w:val="StyleUnderline"/>
          <w:rFonts w:asciiTheme="minorHAnsi" w:hAnsiTheme="minorHAnsi" w:cstheme="minorHAnsi"/>
        </w:rPr>
        <w:t xml:space="preserve"> the </w:t>
      </w:r>
      <w:r w:rsidRPr="00E36349">
        <w:rPr>
          <w:rStyle w:val="StyleUnderline"/>
          <w:rFonts w:asciiTheme="minorHAnsi" w:hAnsiTheme="minorHAnsi" w:cstheme="minorHAnsi"/>
          <w:highlight w:val="cyan"/>
        </w:rPr>
        <w:t>abilities of</w:t>
      </w:r>
      <w:r w:rsidRPr="00B673E5">
        <w:rPr>
          <w:rStyle w:val="StyleUnderline"/>
          <w:rFonts w:asciiTheme="minorHAnsi" w:hAnsiTheme="minorHAnsi" w:cstheme="minorHAnsi"/>
        </w:rPr>
        <w:t xml:space="preserve"> even the </w:t>
      </w:r>
      <w:r w:rsidRPr="00B673E5">
        <w:rPr>
          <w:rStyle w:val="Emphasis"/>
          <w:rFonts w:asciiTheme="minorHAnsi" w:hAnsiTheme="minorHAnsi" w:cstheme="minorHAnsi"/>
        </w:rPr>
        <w:t xml:space="preserve">most </w:t>
      </w:r>
      <w:r w:rsidRPr="00E36349">
        <w:rPr>
          <w:rStyle w:val="Emphasis"/>
          <w:rFonts w:asciiTheme="minorHAnsi" w:hAnsiTheme="minorHAnsi" w:cstheme="minorHAnsi"/>
          <w:highlight w:val="cyan"/>
        </w:rPr>
        <w:t>capable</w:t>
      </w:r>
      <w:r w:rsidRPr="00B673E5">
        <w:rPr>
          <w:rStyle w:val="StyleUnderline"/>
          <w:rFonts w:asciiTheme="minorHAnsi" w:hAnsiTheme="minorHAnsi" w:cstheme="minorHAnsi"/>
        </w:rPr>
        <w:t xml:space="preserve"> institutional </w:t>
      </w:r>
      <w:r w:rsidRPr="00E36349">
        <w:rPr>
          <w:rStyle w:val="StyleUnderline"/>
          <w:rFonts w:asciiTheme="minorHAnsi" w:hAnsiTheme="minorHAnsi" w:cstheme="minorHAnsi"/>
          <w:highlight w:val="cyan"/>
        </w:rPr>
        <w:t>actors</w:t>
      </w:r>
      <w:r w:rsidRPr="00B673E5">
        <w:rPr>
          <w:rFonts w:asciiTheme="minorHAnsi" w:hAnsiTheme="minorHAnsi" w:cstheme="minorHAnsi"/>
          <w:sz w:val="16"/>
        </w:rPr>
        <w:t xml:space="preserve">. 1 </w:t>
      </w:r>
      <w:r w:rsidRPr="00E36349">
        <w:rPr>
          <w:rStyle w:val="Emphasis"/>
          <w:rFonts w:asciiTheme="minorHAnsi" w:hAnsiTheme="minorHAnsi" w:cstheme="minorHAnsi"/>
          <w:highlight w:val="cyan"/>
        </w:rPr>
        <w:t>Generalist</w:t>
      </w:r>
      <w:r w:rsidRPr="00B673E5">
        <w:rPr>
          <w:rStyle w:val="StyleUnderline"/>
          <w:rFonts w:asciiTheme="minorHAnsi" w:hAnsiTheme="minorHAnsi" w:cstheme="minorHAnsi"/>
        </w:rPr>
        <w:t xml:space="preserve"> judge</w:t>
      </w:r>
      <w:r w:rsidRPr="00E36349">
        <w:rPr>
          <w:rStyle w:val="StyleUnderline"/>
          <w:rFonts w:asciiTheme="minorHAnsi" w:hAnsiTheme="minorHAnsi" w:cstheme="minorHAnsi"/>
          <w:highlight w:val="cyan"/>
        </w:rPr>
        <w:t xml:space="preserve">s </w:t>
      </w:r>
      <w:r w:rsidRPr="00E36349">
        <w:rPr>
          <w:rStyle w:val="Emphasis"/>
          <w:rFonts w:asciiTheme="minorHAnsi" w:hAnsiTheme="minorHAnsi" w:cstheme="minorHAnsi"/>
          <w:highlight w:val="cyan"/>
        </w:rPr>
        <w:t>struggle</w:t>
      </w:r>
      <w:r w:rsidRPr="00E36349">
        <w:rPr>
          <w:rStyle w:val="StyleUnderline"/>
          <w:rFonts w:asciiTheme="minorHAnsi" w:hAnsiTheme="minorHAnsi" w:cstheme="minorHAnsi"/>
          <w:highlight w:val="cyan"/>
        </w:rPr>
        <w:t xml:space="preserve"> to identify</w:t>
      </w:r>
      <w:r w:rsidRPr="00B673E5">
        <w:rPr>
          <w:rStyle w:val="StyleUnderline"/>
          <w:rFonts w:asciiTheme="minorHAnsi" w:hAnsiTheme="minorHAnsi" w:cstheme="minorHAnsi"/>
        </w:rPr>
        <w:t xml:space="preserve"> </w:t>
      </w:r>
      <w:r w:rsidRPr="00B673E5">
        <w:rPr>
          <w:rStyle w:val="Emphasis"/>
          <w:rFonts w:asciiTheme="minorHAnsi" w:hAnsiTheme="minorHAnsi" w:cstheme="minorHAnsi"/>
        </w:rPr>
        <w:t xml:space="preserve">anticompetitive </w:t>
      </w:r>
      <w:r w:rsidRPr="00E36349">
        <w:rPr>
          <w:rStyle w:val="Emphasis"/>
          <w:rFonts w:asciiTheme="minorHAnsi" w:hAnsiTheme="minorHAnsi" w:cstheme="minorHAnsi"/>
          <w:highlight w:val="cyan"/>
        </w:rPr>
        <w:t>behavior</w:t>
      </w:r>
      <w:r w:rsidRPr="00B673E5">
        <w:rPr>
          <w:rFonts w:asciiTheme="minorHAnsi" w:hAnsiTheme="minorHAnsi" w:cstheme="minorHAnsi"/>
          <w:sz w:val="16"/>
        </w:rPr>
        <w:t xml:space="preserve"> 2 </w:t>
      </w:r>
      <w:r w:rsidRPr="00E36349">
        <w:rPr>
          <w:rStyle w:val="StyleUnderline"/>
          <w:rFonts w:asciiTheme="minorHAnsi" w:hAnsiTheme="minorHAnsi" w:cstheme="minorHAnsi"/>
          <w:highlight w:val="cyan"/>
        </w:rPr>
        <w:t>and</w:t>
      </w:r>
      <w:r w:rsidRPr="00B673E5">
        <w:rPr>
          <w:rStyle w:val="StyleUnderline"/>
          <w:rFonts w:asciiTheme="minorHAnsi" w:hAnsiTheme="minorHAnsi" w:cstheme="minorHAnsi"/>
        </w:rPr>
        <w:t xml:space="preserve"> to </w:t>
      </w:r>
      <w:r w:rsidRPr="00E36349">
        <w:rPr>
          <w:rStyle w:val="StyleUnderline"/>
          <w:rFonts w:asciiTheme="minorHAnsi" w:hAnsiTheme="minorHAnsi" w:cstheme="minorHAnsi"/>
          <w:highlight w:val="cyan"/>
        </w:rPr>
        <w:t xml:space="preserve">apply </w:t>
      </w:r>
      <w:r w:rsidRPr="00E36349">
        <w:rPr>
          <w:rStyle w:val="Emphasis"/>
          <w:rFonts w:asciiTheme="minorHAnsi" w:hAnsiTheme="minorHAnsi" w:cstheme="minorHAnsi"/>
          <w:highlight w:val="cyan"/>
        </w:rPr>
        <w:t>complex</w:t>
      </w:r>
      <w:r w:rsidRPr="00B673E5">
        <w:rPr>
          <w:rStyle w:val="Emphasis"/>
          <w:rFonts w:asciiTheme="minorHAnsi" w:hAnsiTheme="minorHAnsi" w:cstheme="minorHAnsi"/>
        </w:rPr>
        <w:t xml:space="preserve"> economic </w:t>
      </w:r>
      <w:r w:rsidRPr="00E36349">
        <w:rPr>
          <w:rStyle w:val="Emphasis"/>
          <w:rFonts w:asciiTheme="minorHAnsi" w:hAnsiTheme="minorHAnsi" w:cstheme="minorHAnsi"/>
          <w:highlight w:val="cyan"/>
        </w:rPr>
        <w:t>criteria</w:t>
      </w:r>
      <w:r w:rsidRPr="00B673E5">
        <w:rPr>
          <w:rStyle w:val="StyleUnderline"/>
          <w:rFonts w:asciiTheme="minorHAnsi" w:hAnsiTheme="minorHAnsi" w:cstheme="minorHAnsi"/>
        </w:rPr>
        <w:t xml:space="preserve"> in consistent ways</w:t>
      </w:r>
      <w:r w:rsidRPr="00B673E5">
        <w:rPr>
          <w:rFonts w:asciiTheme="minorHAnsi" w:hAnsiTheme="minorHAnsi" w:cstheme="minorHAnsi"/>
          <w:sz w:val="16"/>
        </w:rPr>
        <w:t>. 3 Indeed, judges themselves have criticized antitrust standards for being highly difficult to administer. 4 And if a standard isn't administrable, it won't yield predictable results. The dearth of clear standards and rules in antitrust means that market actors face uncertainty and cannot internalize legal norms into their business decisions. 5Moreover, ambiguity deprives market participants and the public of notice about what the law is, thereby undermining due process--a fundamental principle in our legal system. 6</w:t>
      </w:r>
    </w:p>
    <w:p w14:paraId="62546B5F" w14:textId="77777777" w:rsidR="005507E0" w:rsidRDefault="005507E0" w:rsidP="005507E0">
      <w:pPr>
        <w:rPr>
          <w:rFonts w:asciiTheme="minorHAnsi" w:hAnsiTheme="minorHAnsi" w:cstheme="minorHAnsi"/>
          <w:sz w:val="16"/>
        </w:rPr>
      </w:pPr>
      <w:r w:rsidRPr="00B673E5">
        <w:rPr>
          <w:rFonts w:asciiTheme="minorHAnsi" w:hAnsiTheme="minorHAnsi" w:cstheme="minorHAnsi"/>
          <w:sz w:val="16"/>
        </w:rPr>
        <w:t xml:space="preserve">Decades ago, former Commissioner Philip Elman observed that </w:t>
      </w:r>
      <w:r w:rsidRPr="00B673E5">
        <w:rPr>
          <w:rStyle w:val="StyleUnderline"/>
          <w:rFonts w:asciiTheme="minorHAnsi" w:hAnsiTheme="minorHAnsi" w:cstheme="minorHAnsi"/>
        </w:rPr>
        <w:t xml:space="preserve">case-by-case adjudication "may simply be </w:t>
      </w:r>
      <w:r w:rsidRPr="00E36349">
        <w:rPr>
          <w:rStyle w:val="Emphasis"/>
          <w:rFonts w:asciiTheme="minorHAnsi" w:hAnsiTheme="minorHAnsi" w:cstheme="minorHAnsi"/>
          <w:highlight w:val="cyan"/>
        </w:rPr>
        <w:t>too slow</w:t>
      </w:r>
      <w:r w:rsidRPr="00B673E5">
        <w:rPr>
          <w:rStyle w:val="StyleUnderline"/>
          <w:rFonts w:asciiTheme="minorHAnsi" w:hAnsiTheme="minorHAnsi" w:cstheme="minorHAnsi"/>
        </w:rPr>
        <w:t xml:space="preserve"> and </w:t>
      </w:r>
      <w:r w:rsidRPr="00B673E5">
        <w:rPr>
          <w:rStyle w:val="Emphasis"/>
          <w:rFonts w:asciiTheme="minorHAnsi" w:hAnsiTheme="minorHAnsi" w:cstheme="minorHAnsi"/>
        </w:rPr>
        <w:t>cumbersome</w:t>
      </w:r>
      <w:r w:rsidRPr="00B673E5">
        <w:rPr>
          <w:rStyle w:val="StyleUnderline"/>
          <w:rFonts w:asciiTheme="minorHAnsi" w:hAnsiTheme="minorHAnsi" w:cstheme="minorHAnsi"/>
        </w:rPr>
        <w:t xml:space="preserve"> </w:t>
      </w:r>
      <w:r w:rsidRPr="00E36349">
        <w:rPr>
          <w:rStyle w:val="StyleUnderline"/>
          <w:rFonts w:asciiTheme="minorHAnsi" w:hAnsiTheme="minorHAnsi" w:cstheme="minorHAnsi"/>
          <w:highlight w:val="cyan"/>
        </w:rPr>
        <w:t>to produce</w:t>
      </w:r>
      <w:r w:rsidRPr="00B673E5">
        <w:rPr>
          <w:rFonts w:asciiTheme="minorHAnsi" w:hAnsiTheme="minorHAnsi" w:cstheme="minorHAnsi"/>
          <w:sz w:val="16"/>
        </w:rPr>
        <w:t xml:space="preserve"> specific and </w:t>
      </w:r>
      <w:r w:rsidRPr="00B673E5">
        <w:rPr>
          <w:rStyle w:val="Emphasis"/>
          <w:rFonts w:asciiTheme="minorHAnsi" w:hAnsiTheme="minorHAnsi" w:cstheme="minorHAnsi"/>
        </w:rPr>
        <w:t xml:space="preserve">clear </w:t>
      </w:r>
      <w:r w:rsidRPr="00E36349">
        <w:rPr>
          <w:rStyle w:val="Emphasis"/>
          <w:rFonts w:asciiTheme="minorHAnsi" w:hAnsiTheme="minorHAnsi" w:cstheme="minorHAnsi"/>
          <w:highlight w:val="cyan"/>
        </w:rPr>
        <w:t>standards</w:t>
      </w:r>
      <w:r w:rsidRPr="00B673E5">
        <w:rPr>
          <w:rFonts w:asciiTheme="minorHAnsi" w:hAnsiTheme="minorHAnsi" w:cstheme="minorHAnsi"/>
          <w:sz w:val="16"/>
        </w:rPr>
        <w:t xml:space="preserve"> adequate </w:t>
      </w:r>
      <w:r w:rsidRPr="00B673E5">
        <w:rPr>
          <w:rStyle w:val="StyleUnderline"/>
          <w:rFonts w:asciiTheme="minorHAnsi" w:hAnsiTheme="minorHAnsi" w:cstheme="minorHAnsi"/>
        </w:rPr>
        <w:t>to the needs of businessmen</w:t>
      </w:r>
      <w:r w:rsidRPr="00B673E5">
        <w:rPr>
          <w:rFonts w:asciiTheme="minorHAnsi" w:hAnsiTheme="minorHAnsi" w:cstheme="minorHAnsi"/>
          <w:sz w:val="16"/>
        </w:rPr>
        <w:t xml:space="preserve">, the private bar, </w:t>
      </w:r>
      <w:r w:rsidRPr="00B673E5">
        <w:rPr>
          <w:rStyle w:val="StyleUnderline"/>
          <w:rFonts w:asciiTheme="minorHAnsi" w:hAnsiTheme="minorHAnsi" w:cstheme="minorHAnsi"/>
        </w:rPr>
        <w:t>and</w:t>
      </w:r>
      <w:r w:rsidRPr="00B673E5">
        <w:rPr>
          <w:rFonts w:asciiTheme="minorHAnsi" w:hAnsiTheme="minorHAnsi" w:cstheme="minorHAnsi"/>
          <w:sz w:val="16"/>
        </w:rPr>
        <w:t xml:space="preserve"> the government </w:t>
      </w:r>
      <w:r w:rsidRPr="00B673E5">
        <w:rPr>
          <w:rStyle w:val="StyleUnderline"/>
          <w:rFonts w:asciiTheme="minorHAnsi" w:hAnsiTheme="minorHAnsi" w:cstheme="minorHAnsi"/>
        </w:rPr>
        <w:t>agencies."</w:t>
      </w:r>
      <w:r w:rsidRPr="00B673E5">
        <w:rPr>
          <w:rFonts w:asciiTheme="minorHAnsi" w:hAnsiTheme="minorHAnsi" w:cstheme="minorHAnsi"/>
          <w:sz w:val="16"/>
        </w:rPr>
        <w:t xml:space="preserve"> 7Relying solely on case-by-case adjudication means that </w:t>
      </w:r>
      <w:r w:rsidRPr="00E36349">
        <w:rPr>
          <w:rStyle w:val="StyleUnderline"/>
          <w:rFonts w:asciiTheme="minorHAnsi" w:hAnsiTheme="minorHAnsi" w:cstheme="minorHAnsi"/>
          <w:highlight w:val="cyan"/>
        </w:rPr>
        <w:t>businesses</w:t>
      </w:r>
      <w:r w:rsidRPr="00B673E5">
        <w:rPr>
          <w:rFonts w:asciiTheme="minorHAnsi" w:hAnsiTheme="minorHAnsi" w:cstheme="minorHAnsi"/>
          <w:sz w:val="16"/>
        </w:rPr>
        <w:t xml:space="preserve"> and the public </w:t>
      </w:r>
      <w:r w:rsidRPr="00E36349">
        <w:rPr>
          <w:rStyle w:val="StyleUnderline"/>
          <w:rFonts w:asciiTheme="minorHAnsi" w:hAnsiTheme="minorHAnsi" w:cstheme="minorHAnsi"/>
          <w:highlight w:val="cyan"/>
        </w:rPr>
        <w:t>must</w:t>
      </w:r>
      <w:r w:rsidRPr="00B673E5">
        <w:rPr>
          <w:rStyle w:val="StyleUnderline"/>
          <w:rFonts w:asciiTheme="minorHAnsi" w:hAnsiTheme="minorHAnsi" w:cstheme="minorHAnsi"/>
        </w:rPr>
        <w:t xml:space="preserve"> attempt to </w:t>
      </w:r>
      <w:r w:rsidRPr="00E36349">
        <w:rPr>
          <w:rStyle w:val="Emphasis"/>
          <w:rFonts w:asciiTheme="minorHAnsi" w:hAnsiTheme="minorHAnsi" w:cstheme="minorHAnsi"/>
          <w:highlight w:val="cyan"/>
        </w:rPr>
        <w:t>extract</w:t>
      </w:r>
      <w:r w:rsidRPr="00B673E5">
        <w:rPr>
          <w:rStyle w:val="StyleUnderline"/>
          <w:rFonts w:asciiTheme="minorHAnsi" w:hAnsiTheme="minorHAnsi" w:cstheme="minorHAnsi"/>
        </w:rPr>
        <w:t xml:space="preserve"> legal </w:t>
      </w:r>
      <w:r w:rsidRPr="00E36349">
        <w:rPr>
          <w:rStyle w:val="StyleUnderline"/>
          <w:rFonts w:asciiTheme="minorHAnsi" w:hAnsiTheme="minorHAnsi" w:cstheme="minorHAnsi"/>
          <w:highlight w:val="cyan"/>
        </w:rPr>
        <w:t xml:space="preserve">rules from a </w:t>
      </w:r>
      <w:r w:rsidRPr="00E36349">
        <w:rPr>
          <w:rStyle w:val="Emphasis"/>
          <w:rFonts w:asciiTheme="minorHAnsi" w:hAnsiTheme="minorHAnsi" w:cstheme="minorHAnsi"/>
          <w:highlight w:val="cyan"/>
        </w:rPr>
        <w:t>patchwork</w:t>
      </w:r>
      <w:r w:rsidRPr="00E36349">
        <w:rPr>
          <w:rStyle w:val="StyleUnderline"/>
          <w:rFonts w:asciiTheme="minorHAnsi" w:hAnsiTheme="minorHAnsi" w:cstheme="minorHAnsi"/>
          <w:highlight w:val="cyan"/>
        </w:rPr>
        <w:t xml:space="preserve"> of </w:t>
      </w:r>
      <w:r w:rsidRPr="00E36349">
        <w:rPr>
          <w:rStyle w:val="Emphasis"/>
          <w:rFonts w:asciiTheme="minorHAnsi" w:hAnsiTheme="minorHAnsi" w:cstheme="minorHAnsi"/>
          <w:highlight w:val="cyan"/>
        </w:rPr>
        <w:t>individual</w:t>
      </w:r>
      <w:r w:rsidRPr="00B673E5">
        <w:rPr>
          <w:rStyle w:val="Emphasis"/>
          <w:rFonts w:asciiTheme="minorHAnsi" w:hAnsiTheme="minorHAnsi" w:cstheme="minorHAnsi"/>
        </w:rPr>
        <w:t xml:space="preserve"> court </w:t>
      </w:r>
      <w:r w:rsidRPr="00E36349">
        <w:rPr>
          <w:rStyle w:val="Emphasis"/>
          <w:rFonts w:asciiTheme="minorHAnsi" w:hAnsiTheme="minorHAnsi" w:cstheme="minorHAnsi"/>
          <w:highlight w:val="cyan"/>
        </w:rPr>
        <w:t>opinions</w:t>
      </w:r>
      <w:r w:rsidRPr="00B673E5">
        <w:rPr>
          <w:rStyle w:val="StyleUnderline"/>
          <w:rFonts w:asciiTheme="minorHAnsi" w:hAnsiTheme="minorHAnsi" w:cstheme="minorHAnsi"/>
        </w:rPr>
        <w:t xml:space="preserve">. Because antitrust plaintiffs bring cases </w:t>
      </w:r>
      <w:r w:rsidRPr="00E36349">
        <w:rPr>
          <w:rStyle w:val="StyleUnderline"/>
          <w:rFonts w:asciiTheme="minorHAnsi" w:hAnsiTheme="minorHAnsi" w:cstheme="minorHAnsi"/>
          <w:highlight w:val="cyan"/>
        </w:rPr>
        <w:t xml:space="preserve">in </w:t>
      </w:r>
      <w:r w:rsidRPr="00E36349">
        <w:rPr>
          <w:rStyle w:val="Emphasis"/>
          <w:rFonts w:asciiTheme="minorHAnsi" w:hAnsiTheme="minorHAnsi" w:cstheme="minorHAnsi"/>
          <w:highlight w:val="cyan"/>
        </w:rPr>
        <w:t>dozens</w:t>
      </w:r>
      <w:r w:rsidRPr="00E36349">
        <w:rPr>
          <w:rStyle w:val="StyleUnderline"/>
          <w:rFonts w:asciiTheme="minorHAnsi" w:hAnsiTheme="minorHAnsi" w:cstheme="minorHAnsi"/>
          <w:highlight w:val="cyan"/>
        </w:rPr>
        <w:t xml:space="preserve"> of</w:t>
      </w:r>
      <w:r w:rsidRPr="00B673E5">
        <w:rPr>
          <w:rStyle w:val="StyleUnderline"/>
          <w:rFonts w:asciiTheme="minorHAnsi" w:hAnsiTheme="minorHAnsi" w:cstheme="minorHAnsi"/>
        </w:rPr>
        <w:t xml:space="preserve"> </w:t>
      </w:r>
      <w:r w:rsidRPr="00B673E5">
        <w:rPr>
          <w:rStyle w:val="Emphasis"/>
          <w:rFonts w:asciiTheme="minorHAnsi" w:hAnsiTheme="minorHAnsi" w:cstheme="minorHAnsi"/>
        </w:rPr>
        <w:t xml:space="preserve">different </w:t>
      </w:r>
      <w:r w:rsidRPr="00E36349">
        <w:rPr>
          <w:rStyle w:val="Emphasis"/>
          <w:rFonts w:asciiTheme="minorHAnsi" w:hAnsiTheme="minorHAnsi" w:cstheme="minorHAnsi"/>
          <w:highlight w:val="cyan"/>
        </w:rPr>
        <w:t>courts</w:t>
      </w:r>
      <w:r w:rsidRPr="00E36349">
        <w:rPr>
          <w:rStyle w:val="StyleUnderline"/>
          <w:rFonts w:asciiTheme="minorHAnsi" w:hAnsiTheme="minorHAnsi" w:cstheme="minorHAnsi"/>
          <w:highlight w:val="cyan"/>
        </w:rPr>
        <w:t xml:space="preserve"> with </w:t>
      </w:r>
      <w:r w:rsidRPr="00E36349">
        <w:rPr>
          <w:rStyle w:val="Emphasis"/>
          <w:rFonts w:asciiTheme="minorHAnsi" w:hAnsiTheme="minorHAnsi" w:cstheme="minorHAnsi"/>
          <w:highlight w:val="cyan"/>
        </w:rPr>
        <w:t>hundreds</w:t>
      </w:r>
      <w:r w:rsidRPr="00E36349">
        <w:rPr>
          <w:rStyle w:val="StyleUnderline"/>
          <w:rFonts w:asciiTheme="minorHAnsi" w:hAnsiTheme="minorHAnsi" w:cstheme="minorHAnsi"/>
          <w:highlight w:val="cyan"/>
        </w:rPr>
        <w:t xml:space="preserve"> of</w:t>
      </w:r>
      <w:r w:rsidRPr="00B673E5">
        <w:rPr>
          <w:rFonts w:asciiTheme="minorHAnsi" w:hAnsiTheme="minorHAnsi" w:cstheme="minorHAnsi"/>
          <w:sz w:val="16"/>
        </w:rPr>
        <w:t xml:space="preserve"> different generalist </w:t>
      </w:r>
      <w:r w:rsidRPr="00E36349">
        <w:rPr>
          <w:rStyle w:val="StyleUnderline"/>
          <w:rFonts w:asciiTheme="minorHAnsi" w:hAnsiTheme="minorHAnsi" w:cstheme="minorHAnsi"/>
          <w:highlight w:val="cyan"/>
        </w:rPr>
        <w:t>judges</w:t>
      </w:r>
      <w:r w:rsidRPr="00B673E5">
        <w:rPr>
          <w:rFonts w:asciiTheme="minorHAnsi" w:hAnsiTheme="minorHAnsi" w:cstheme="minorHAnsi"/>
          <w:sz w:val="16"/>
        </w:rPr>
        <w:t xml:space="preserve"> and juries, </w:t>
      </w:r>
      <w:r w:rsidRPr="00B673E5">
        <w:rPr>
          <w:rStyle w:val="StyleUnderline"/>
          <w:rFonts w:asciiTheme="minorHAnsi" w:hAnsiTheme="minorHAnsi" w:cstheme="minorHAnsi"/>
        </w:rPr>
        <w:t xml:space="preserve">simply </w:t>
      </w:r>
      <w:r w:rsidRPr="00B673E5">
        <w:rPr>
          <w:rStyle w:val="Emphasis"/>
          <w:rFonts w:asciiTheme="minorHAnsi" w:hAnsiTheme="minorHAnsi" w:cstheme="minorHAnsi"/>
        </w:rPr>
        <w:t>understanding</w:t>
      </w:r>
      <w:r w:rsidRPr="00B673E5">
        <w:rPr>
          <w:rFonts w:asciiTheme="minorHAnsi" w:hAnsiTheme="minorHAnsi" w:cstheme="minorHAnsi"/>
          <w:sz w:val="16"/>
        </w:rPr>
        <w:t xml:space="preserve"> what </w:t>
      </w:r>
      <w:r w:rsidRPr="00B673E5">
        <w:rPr>
          <w:rStyle w:val="StyleUnderline"/>
          <w:rFonts w:asciiTheme="minorHAnsi" w:hAnsiTheme="minorHAnsi" w:cstheme="minorHAnsi"/>
        </w:rPr>
        <w:t>the law</w:t>
      </w:r>
      <w:r w:rsidRPr="00B673E5">
        <w:rPr>
          <w:rFonts w:asciiTheme="minorHAnsi" w:hAnsiTheme="minorHAnsi" w:cstheme="minorHAnsi"/>
          <w:sz w:val="16"/>
        </w:rPr>
        <w:t xml:space="preserve"> is </w:t>
      </w:r>
      <w:r w:rsidRPr="00B673E5">
        <w:rPr>
          <w:rStyle w:val="StyleUnderline"/>
          <w:rFonts w:asciiTheme="minorHAnsi" w:hAnsiTheme="minorHAnsi" w:cstheme="minorHAnsi"/>
        </w:rPr>
        <w:t xml:space="preserve">can involve </w:t>
      </w:r>
      <w:r w:rsidRPr="00B673E5">
        <w:rPr>
          <w:rStyle w:val="Emphasis"/>
          <w:rFonts w:asciiTheme="minorHAnsi" w:hAnsiTheme="minorHAnsi" w:cstheme="minorHAnsi"/>
        </w:rPr>
        <w:t>piecing together</w:t>
      </w:r>
      <w:r w:rsidRPr="00B673E5">
        <w:rPr>
          <w:rStyle w:val="StyleUnderline"/>
          <w:rFonts w:asciiTheme="minorHAnsi" w:hAnsiTheme="minorHAnsi" w:cstheme="minorHAnsi"/>
        </w:rPr>
        <w:t xml:space="preserve"> disparate rulings founded on </w:t>
      </w:r>
      <w:r w:rsidRPr="00B673E5">
        <w:rPr>
          <w:rStyle w:val="Emphasis"/>
          <w:rFonts w:asciiTheme="minorHAnsi" w:hAnsiTheme="minorHAnsi" w:cstheme="minorHAnsi"/>
        </w:rPr>
        <w:t>unique</w:t>
      </w:r>
      <w:r w:rsidRPr="00B673E5">
        <w:rPr>
          <w:rStyle w:val="StyleUnderline"/>
          <w:rFonts w:asciiTheme="minorHAnsi" w:hAnsiTheme="minorHAnsi" w:cstheme="minorHAnsi"/>
        </w:rPr>
        <w:t xml:space="preserve"> sets of facts</w:t>
      </w:r>
      <w:r w:rsidRPr="00B673E5">
        <w:rPr>
          <w:rFonts w:asciiTheme="minorHAnsi" w:hAnsiTheme="minorHAnsi" w:cstheme="minorHAnsi"/>
          <w:sz w:val="16"/>
        </w:rPr>
        <w:t xml:space="preserve">. All too often, </w:t>
      </w:r>
      <w:r w:rsidRPr="00B673E5">
        <w:rPr>
          <w:rStyle w:val="StyleUnderline"/>
          <w:rFonts w:asciiTheme="minorHAnsi" w:hAnsiTheme="minorHAnsi" w:cstheme="minorHAnsi"/>
        </w:rPr>
        <w:t xml:space="preserve">the resulting picture is </w:t>
      </w:r>
      <w:r w:rsidRPr="00B673E5">
        <w:rPr>
          <w:rStyle w:val="Emphasis"/>
          <w:rFonts w:asciiTheme="minorHAnsi" w:hAnsiTheme="minorHAnsi" w:cstheme="minorHAnsi"/>
        </w:rPr>
        <w:t>unclear</w:t>
      </w:r>
      <w:r w:rsidRPr="00B673E5">
        <w:rPr>
          <w:rStyle w:val="StyleUnderline"/>
          <w:rFonts w:asciiTheme="minorHAnsi" w:hAnsiTheme="minorHAnsi" w:cstheme="minorHAnsi"/>
        </w:rPr>
        <w:t xml:space="preserve">. This ambiguity is </w:t>
      </w:r>
      <w:r w:rsidRPr="00B673E5">
        <w:rPr>
          <w:rStyle w:val="Emphasis"/>
          <w:rFonts w:asciiTheme="minorHAnsi" w:hAnsiTheme="minorHAnsi" w:cstheme="minorHAnsi"/>
        </w:rPr>
        <w:t>compounded</w:t>
      </w:r>
      <w:r w:rsidRPr="00B673E5">
        <w:rPr>
          <w:rFonts w:asciiTheme="minorHAnsi" w:hAnsiTheme="minorHAnsi" w:cstheme="minorHAnsi"/>
          <w:sz w:val="16"/>
        </w:rPr>
        <w:t xml:space="preserve"> when the Supreme Court assigns to lower courts the task of fleshing out how to structure and apply a standard, </w:t>
      </w:r>
      <w:r w:rsidRPr="00B673E5">
        <w:rPr>
          <w:rStyle w:val="StyleUnderline"/>
          <w:rFonts w:asciiTheme="minorHAnsi" w:hAnsiTheme="minorHAnsi" w:cstheme="minorHAnsi"/>
        </w:rPr>
        <w:t xml:space="preserve">potentially </w:t>
      </w:r>
      <w:r w:rsidRPr="00E36349">
        <w:rPr>
          <w:rStyle w:val="Emphasis"/>
          <w:rFonts w:asciiTheme="minorHAnsi" w:hAnsiTheme="minorHAnsi" w:cstheme="minorHAnsi"/>
          <w:highlight w:val="cyan"/>
        </w:rPr>
        <w:t>delaying</w:t>
      </w:r>
      <w:r w:rsidRPr="00B673E5">
        <w:rPr>
          <w:rStyle w:val="Emphasis"/>
          <w:rFonts w:asciiTheme="minorHAnsi" w:hAnsiTheme="minorHAnsi" w:cstheme="minorHAnsi"/>
        </w:rPr>
        <w:t xml:space="preserve"> clarity</w:t>
      </w:r>
      <w:r w:rsidRPr="00B673E5">
        <w:rPr>
          <w:rStyle w:val="StyleUnderline"/>
          <w:rFonts w:asciiTheme="minorHAnsi" w:hAnsiTheme="minorHAnsi" w:cstheme="minorHAnsi"/>
        </w:rPr>
        <w:t xml:space="preserve"> and </w:t>
      </w:r>
      <w:r w:rsidRPr="00E36349">
        <w:rPr>
          <w:rStyle w:val="Emphasis"/>
          <w:rFonts w:asciiTheme="minorHAnsi" w:hAnsiTheme="minorHAnsi" w:cstheme="minorHAnsi"/>
          <w:highlight w:val="cyan"/>
        </w:rPr>
        <w:t>certainty</w:t>
      </w:r>
      <w:r w:rsidRPr="00E36349">
        <w:rPr>
          <w:rStyle w:val="StyleUnderline"/>
          <w:rFonts w:asciiTheme="minorHAnsi" w:hAnsiTheme="minorHAnsi" w:cstheme="minorHAnsi"/>
          <w:highlight w:val="cyan"/>
        </w:rPr>
        <w:t xml:space="preserve"> for</w:t>
      </w:r>
      <w:r w:rsidRPr="00B673E5">
        <w:rPr>
          <w:rStyle w:val="StyleUnderline"/>
          <w:rFonts w:asciiTheme="minorHAnsi" w:hAnsiTheme="minorHAnsi" w:cstheme="minorHAnsi"/>
        </w:rPr>
        <w:t xml:space="preserve"> years or </w:t>
      </w:r>
      <w:r w:rsidRPr="00B673E5">
        <w:rPr>
          <w:rStyle w:val="Emphasis"/>
          <w:rFonts w:asciiTheme="minorHAnsi" w:hAnsiTheme="minorHAnsi" w:cstheme="minorHAnsi"/>
          <w:sz w:val="28"/>
          <w:szCs w:val="28"/>
        </w:rPr>
        <w:t xml:space="preserve">even </w:t>
      </w:r>
      <w:r w:rsidRPr="00E36349">
        <w:rPr>
          <w:rStyle w:val="Emphasis"/>
          <w:rFonts w:asciiTheme="minorHAnsi" w:hAnsiTheme="minorHAnsi" w:cstheme="minorHAnsi"/>
          <w:sz w:val="28"/>
          <w:szCs w:val="28"/>
          <w:highlight w:val="cyan"/>
        </w:rPr>
        <w:t>decades</w:t>
      </w:r>
      <w:r w:rsidRPr="00B673E5">
        <w:rPr>
          <w:rFonts w:asciiTheme="minorHAnsi" w:hAnsiTheme="minorHAnsi" w:cstheme="minorHAnsi"/>
          <w:sz w:val="16"/>
        </w:rPr>
        <w:t>. 8</w:t>
      </w:r>
    </w:p>
    <w:p w14:paraId="5BA8157E" w14:textId="77777777" w:rsidR="005507E0" w:rsidRPr="00602D86" w:rsidRDefault="005507E0" w:rsidP="005507E0">
      <w:pPr>
        <w:pStyle w:val="Heading4"/>
      </w:pPr>
      <w:proofErr w:type="spellStart"/>
      <w:r>
        <w:t>Fiating</w:t>
      </w:r>
      <w:proofErr w:type="spellEnd"/>
      <w:r>
        <w:t xml:space="preserve"> through is a </w:t>
      </w:r>
      <w:r>
        <w:rPr>
          <w:u w:val="single"/>
        </w:rPr>
        <w:t>voting issue</w:t>
      </w:r>
      <w:r>
        <w:t xml:space="preserve"> for predictability AND NEG ground. </w:t>
      </w:r>
    </w:p>
    <w:p w14:paraId="5A4D77E3" w14:textId="77777777" w:rsidR="005507E0" w:rsidRPr="003C4DBD" w:rsidRDefault="005507E0" w:rsidP="005507E0">
      <w:r>
        <w:t xml:space="preserve">Michael D. </w:t>
      </w:r>
      <w:r w:rsidRPr="00512485">
        <w:rPr>
          <w:rStyle w:val="Style13ptBold"/>
        </w:rPr>
        <w:t>Moberly 14</w:t>
      </w:r>
      <w:r>
        <w:t xml:space="preserve">, B.B.A., J.D., University of Iowa; Shareholder, Ryley, Carlock &amp; Applewhite, “Contemplating </w:t>
      </w:r>
      <w:proofErr w:type="gramStart"/>
      <w:r>
        <w:t>The</w:t>
      </w:r>
      <w:proofErr w:type="gramEnd"/>
      <w:r>
        <w:t xml:space="preserve"> Recognition of a Common Law Tort for Wrongfully Refusing to Hire Bankruptcy Debtors,” 22 Am. </w:t>
      </w:r>
      <w:proofErr w:type="spellStart"/>
      <w:r>
        <w:t>Bankr</w:t>
      </w:r>
      <w:proofErr w:type="spellEnd"/>
      <w:r>
        <w:t>. Inst. L. Rev. 431, Lexis</w:t>
      </w:r>
    </w:p>
    <w:p w14:paraId="68FD15A1" w14:textId="77777777" w:rsidR="005507E0" w:rsidRDefault="005507E0" w:rsidP="005507E0">
      <w:pPr>
        <w:rPr>
          <w:sz w:val="16"/>
        </w:rPr>
      </w:pPr>
      <w:r w:rsidRPr="009D1368">
        <w:rPr>
          <w:sz w:val="16"/>
        </w:rPr>
        <w:t xml:space="preserve">To the extent the Wenners court addressed this "adequate alternative remedy" issue, 216 which is occasionally referred to as preclusion 217 (and also, somewhat misleadingly, 218 as another form of preemption), 219 the court concluded that the plaintiff's common law claim was not barred because section  [*466]  525 provides no remedy for employment terminations that are prohibited by the Bankruptcy Code. 220 </w:t>
      </w:r>
      <w:r w:rsidRPr="009D1368">
        <w:t>[FOOTNOTE 220 BEGINS]</w:t>
      </w:r>
      <w:r w:rsidRPr="009D1368">
        <w:rPr>
          <w:sz w:val="16"/>
        </w:rPr>
        <w:t xml:space="preserve"> See Wenners v. Great State Beverages, Inc., 663 A.2d 623, 625 (N.H. 1995) ("While a plaintiff may not pursue a common law remedy where the legislature intended to replace it with a statutory cause of action . . . here, there has been no clear statutory intent to supplant the common law cause of action . . . 'Section 525(b) itself provides no remedy for violation by a private employer.'" (</w:t>
      </w:r>
      <w:proofErr w:type="gramStart"/>
      <w:r w:rsidRPr="009D1368">
        <w:rPr>
          <w:sz w:val="16"/>
        </w:rPr>
        <w:t>quoting</w:t>
      </w:r>
      <w:proofErr w:type="gramEnd"/>
      <w:r w:rsidRPr="009D1368">
        <w:rPr>
          <w:sz w:val="16"/>
        </w:rPr>
        <w:t xml:space="preserve"> </w:t>
      </w:r>
      <w:proofErr w:type="gramStart"/>
      <w:r w:rsidRPr="009D1368">
        <w:rPr>
          <w:sz w:val="16"/>
        </w:rPr>
        <w:lastRenderedPageBreak/>
        <w:t>In</w:t>
      </w:r>
      <w:proofErr w:type="gramEnd"/>
      <w:r w:rsidRPr="009D1368">
        <w:rPr>
          <w:sz w:val="16"/>
        </w:rPr>
        <w:t xml:space="preserve"> re Hicks, 65 B.R. 980, 984 (</w:t>
      </w:r>
      <w:proofErr w:type="spellStart"/>
      <w:r w:rsidRPr="009D1368">
        <w:rPr>
          <w:sz w:val="16"/>
        </w:rPr>
        <w:t>Bankr</w:t>
      </w:r>
      <w:proofErr w:type="spellEnd"/>
      <w:r w:rsidRPr="009D1368">
        <w:rPr>
          <w:sz w:val="16"/>
        </w:rPr>
        <w:t xml:space="preserve">. W.D. Ark. 1986))); see also Weeden v. Sears, Roebuck &amp; Co., No. 98-435, 1999 WL 1209494, at *3 n. 2 (D. N.H May, 25 1999) ("[T]he Wenners court found dispositive the fact that </w:t>
      </w:r>
      <w:r w:rsidRPr="00E36349">
        <w:rPr>
          <w:rStyle w:val="StyleUnderline"/>
          <w:highlight w:val="cyan"/>
        </w:rPr>
        <w:t>although</w:t>
      </w:r>
      <w:r w:rsidRPr="009D1368">
        <w:rPr>
          <w:rStyle w:val="StyleUnderline"/>
        </w:rPr>
        <w:t xml:space="preserve"> a </w:t>
      </w:r>
      <w:r w:rsidRPr="00E36349">
        <w:rPr>
          <w:rStyle w:val="StyleUnderline"/>
          <w:highlight w:val="cyan"/>
        </w:rPr>
        <w:t xml:space="preserve">federal </w:t>
      </w:r>
      <w:r w:rsidRPr="00E36349">
        <w:rPr>
          <w:rStyle w:val="Emphasis"/>
          <w:highlight w:val="cyan"/>
        </w:rPr>
        <w:t>prohibition</w:t>
      </w:r>
      <w:r w:rsidRPr="009D1368">
        <w:rPr>
          <w:sz w:val="16"/>
        </w:rPr>
        <w:t xml:space="preserve"> of employment termination </w:t>
      </w:r>
      <w:r w:rsidRPr="00E36349">
        <w:rPr>
          <w:rStyle w:val="Emphasis"/>
          <w:highlight w:val="cyan"/>
        </w:rPr>
        <w:t>existed</w:t>
      </w:r>
      <w:r w:rsidRPr="009D1368">
        <w:rPr>
          <w:rStyle w:val="StyleUnderline"/>
        </w:rPr>
        <w:t xml:space="preserve">, federal </w:t>
      </w:r>
      <w:r w:rsidRPr="00E36349">
        <w:rPr>
          <w:rStyle w:val="StyleUnderline"/>
          <w:highlight w:val="cyan"/>
        </w:rPr>
        <w:t xml:space="preserve">law provided </w:t>
      </w:r>
      <w:r w:rsidRPr="00E36349">
        <w:rPr>
          <w:rStyle w:val="Emphasis"/>
          <w:highlight w:val="cyan"/>
        </w:rPr>
        <w:t>no remedy</w:t>
      </w:r>
      <w:r w:rsidRPr="00E36349">
        <w:rPr>
          <w:sz w:val="16"/>
          <w:highlight w:val="cyan"/>
        </w:rPr>
        <w:t xml:space="preserve"> </w:t>
      </w:r>
      <w:r w:rsidRPr="00E36349">
        <w:rPr>
          <w:rStyle w:val="StyleUnderline"/>
          <w:highlight w:val="cyan"/>
        </w:rPr>
        <w:t>for</w:t>
      </w:r>
      <w:r w:rsidRPr="00E36349">
        <w:rPr>
          <w:sz w:val="16"/>
          <w:highlight w:val="cyan"/>
        </w:rPr>
        <w:t xml:space="preserve"> </w:t>
      </w:r>
      <w:r w:rsidRPr="00E36349">
        <w:rPr>
          <w:rStyle w:val="Emphasis"/>
          <w:highlight w:val="cyan"/>
        </w:rPr>
        <w:t>violations of the prohibition</w:t>
      </w:r>
      <w:r w:rsidRPr="00E36349">
        <w:rPr>
          <w:sz w:val="16"/>
          <w:highlight w:val="cyan"/>
        </w:rPr>
        <w:t xml:space="preserve"> </w:t>
      </w:r>
      <w:r w:rsidRPr="00E36349">
        <w:rPr>
          <w:rStyle w:val="StyleUnderline"/>
          <w:highlight w:val="cyan"/>
        </w:rPr>
        <w:t>and</w:t>
      </w:r>
      <w:r w:rsidRPr="00E36349">
        <w:rPr>
          <w:sz w:val="16"/>
          <w:highlight w:val="cyan"/>
        </w:rPr>
        <w:t xml:space="preserve"> </w:t>
      </w:r>
      <w:r w:rsidRPr="00E36349">
        <w:rPr>
          <w:rStyle w:val="Emphasis"/>
          <w:highlight w:val="cyan"/>
        </w:rPr>
        <w:t>no procedures</w:t>
      </w:r>
      <w:r w:rsidRPr="00E36349">
        <w:rPr>
          <w:sz w:val="16"/>
          <w:highlight w:val="cyan"/>
        </w:rPr>
        <w:t xml:space="preserve"> </w:t>
      </w:r>
      <w:r w:rsidRPr="00E36349">
        <w:rPr>
          <w:rStyle w:val="StyleUnderline"/>
          <w:highlight w:val="cyan"/>
        </w:rPr>
        <w:t>for</w:t>
      </w:r>
      <w:r w:rsidRPr="00E36349">
        <w:rPr>
          <w:sz w:val="16"/>
          <w:highlight w:val="cyan"/>
        </w:rPr>
        <w:t xml:space="preserve"> </w:t>
      </w:r>
      <w:r w:rsidRPr="00E36349">
        <w:rPr>
          <w:rStyle w:val="Emphasis"/>
          <w:highlight w:val="cyan"/>
        </w:rPr>
        <w:t>pursuing</w:t>
      </w:r>
      <w:r w:rsidRPr="009D1368">
        <w:rPr>
          <w:sz w:val="16"/>
        </w:rPr>
        <w:t xml:space="preserve"> </w:t>
      </w:r>
      <w:r w:rsidRPr="009D1368">
        <w:rPr>
          <w:rStyle w:val="StyleUnderline"/>
        </w:rPr>
        <w:t xml:space="preserve">a </w:t>
      </w:r>
      <w:r w:rsidRPr="00E36349">
        <w:rPr>
          <w:rStyle w:val="StyleUnderline"/>
          <w:highlight w:val="cyan"/>
        </w:rPr>
        <w:t>violation</w:t>
      </w:r>
      <w:r w:rsidRPr="009D1368">
        <w:rPr>
          <w:sz w:val="16"/>
        </w:rPr>
        <w:t xml:space="preserve">."). </w:t>
      </w:r>
      <w:r w:rsidRPr="009D1368">
        <w:t>[FOOTNOTE 220 ENDS]</w:t>
      </w:r>
      <w:r w:rsidRPr="009D1368">
        <w:rPr>
          <w:sz w:val="16"/>
        </w:rPr>
        <w:t xml:space="preserve"> In contrast to its analysis of the federal preemption issue, 221 this aspect of the Wenners court's opinion is unpersuasive. 222 While section 525 provides no specific remedy for the bankruptcy-based discrimination that it prohibits, 223 section 105(a) of the Bankruptcy Code authorizes courts to enforce other provisions of the Code, 224 as the Robinette court recognized. 225 Several courts have invoked this authority to fashion remedies for violations of the antidiscrimination provision. 226</w:t>
      </w:r>
    </w:p>
    <w:p w14:paraId="5033BD58" w14:textId="77777777" w:rsidR="005507E0" w:rsidRDefault="005507E0" w:rsidP="005507E0"/>
    <w:p w14:paraId="6BF3BC79" w14:textId="77777777" w:rsidR="005507E0" w:rsidRPr="0079636A" w:rsidRDefault="005507E0" w:rsidP="005507E0">
      <w:pPr>
        <w:pStyle w:val="Heading3"/>
      </w:pPr>
      <w:r>
        <w:lastRenderedPageBreak/>
        <w:t>1NC – Antitrust Fails – O</w:t>
      </w:r>
    </w:p>
    <w:p w14:paraId="00925031" w14:textId="77777777" w:rsidR="005507E0" w:rsidRDefault="005507E0" w:rsidP="005507E0">
      <w:pPr>
        <w:pStyle w:val="Heading4"/>
      </w:pPr>
      <w:r>
        <w:t xml:space="preserve">The plan’s </w:t>
      </w:r>
      <w:r w:rsidRPr="00A87A83">
        <w:rPr>
          <w:u w:val="single"/>
        </w:rPr>
        <w:t>exploited</w:t>
      </w:r>
      <w:r>
        <w:t xml:space="preserve"> to increase concentration – </w:t>
      </w:r>
      <w:r w:rsidRPr="00A87A83">
        <w:rPr>
          <w:u w:val="single"/>
        </w:rPr>
        <w:t>turns</w:t>
      </w:r>
      <w:r>
        <w:t xml:space="preserve"> the </w:t>
      </w:r>
      <w:proofErr w:type="spellStart"/>
      <w:r>
        <w:t>aff</w:t>
      </w:r>
      <w:proofErr w:type="spellEnd"/>
    </w:p>
    <w:p w14:paraId="081B2060" w14:textId="77777777" w:rsidR="005507E0" w:rsidRPr="001249F5" w:rsidRDefault="005507E0" w:rsidP="005507E0">
      <w:r w:rsidRPr="00DF59A4">
        <w:rPr>
          <w:rStyle w:val="Style13ptBold"/>
        </w:rPr>
        <w:t xml:space="preserve">McAfee </w:t>
      </w:r>
      <w:r>
        <w:rPr>
          <w:rStyle w:val="Style13ptBold"/>
        </w:rPr>
        <w:t>15</w:t>
      </w:r>
      <w:r>
        <w:t xml:space="preserve"> [R. Preston McAfee, former Prof. Economics and Management, California Institute of Technology. American economist and distinguished scientist at Google. Previously, he served as chief economist at Microsoft. He has also served as an economist at Google, vice president and research fellow at Yahoo! Nicholas V. </w:t>
      </w:r>
      <w:proofErr w:type="spellStart"/>
      <w:r>
        <w:t>Vakkur</w:t>
      </w:r>
      <w:proofErr w:type="spellEnd"/>
      <w:r>
        <w:t>, University of Texas, Austin, now at RAND. “The Strategic Abuse of Antitrust Laws.” 6/25/15. https://www.justice.gov/atr/strategic-abuse-antitrust-laws]</w:t>
      </w:r>
    </w:p>
    <w:p w14:paraId="13B5BBAD" w14:textId="77777777" w:rsidR="005507E0" w:rsidRPr="00C944AD" w:rsidRDefault="005507E0" w:rsidP="005507E0">
      <w:pPr>
        <w:rPr>
          <w:rStyle w:val="StyleUnderline"/>
        </w:rPr>
      </w:pPr>
      <w:r w:rsidRPr="00C944AD">
        <w:rPr>
          <w:rStyle w:val="StyleUnderline"/>
        </w:rPr>
        <w:t>Section 4 of</w:t>
      </w:r>
      <w:r w:rsidRPr="00DF59A4">
        <w:rPr>
          <w:sz w:val="14"/>
        </w:rPr>
        <w:t xml:space="preserve"> the </w:t>
      </w:r>
      <w:r w:rsidRPr="00C944AD">
        <w:rPr>
          <w:rStyle w:val="StyleUnderline"/>
        </w:rPr>
        <w:t>Clayton</w:t>
      </w:r>
      <w:r w:rsidRPr="00DF59A4">
        <w:rPr>
          <w:sz w:val="14"/>
        </w:rPr>
        <w:t xml:space="preserve"> Act </w:t>
      </w:r>
      <w:r w:rsidRPr="00C944AD">
        <w:rPr>
          <w:rStyle w:val="StyleUnderline"/>
        </w:rPr>
        <w:t xml:space="preserve">explicitly permits </w:t>
      </w:r>
      <w:r w:rsidRPr="00E36349">
        <w:rPr>
          <w:rStyle w:val="StyleUnderline"/>
          <w:highlight w:val="cyan"/>
        </w:rPr>
        <w:t xml:space="preserve">private antitrust </w:t>
      </w:r>
      <w:proofErr w:type="gramStart"/>
      <w:r w:rsidRPr="00E36349">
        <w:rPr>
          <w:rStyle w:val="StyleUnderline"/>
          <w:highlight w:val="cyan"/>
        </w:rPr>
        <w:t>litigation, and</w:t>
      </w:r>
      <w:proofErr w:type="gramEnd"/>
      <w:r w:rsidRPr="00C944AD">
        <w:rPr>
          <w:rStyle w:val="StyleUnderline"/>
        </w:rPr>
        <w:t xml:space="preserve"> makes plaintiffs entitled to </w:t>
      </w:r>
      <w:r w:rsidRPr="00E36349">
        <w:rPr>
          <w:rStyle w:val="Emphasis"/>
          <w:highlight w:val="cyan"/>
        </w:rPr>
        <w:t>treble</w:t>
      </w:r>
      <w:r w:rsidRPr="00E36349">
        <w:rPr>
          <w:rStyle w:val="StyleUnderline"/>
          <w:highlight w:val="cyan"/>
        </w:rPr>
        <w:t xml:space="preserve"> damages</w:t>
      </w:r>
      <w:r w:rsidRPr="00C944AD">
        <w:rPr>
          <w:rStyle w:val="StyleUnderline"/>
        </w:rPr>
        <w:t xml:space="preserve"> (three times the actual damage) plus the cost of bringing the suit</w:t>
      </w:r>
      <w:r w:rsidRPr="00DF59A4">
        <w:rPr>
          <w:sz w:val="14"/>
        </w:rPr>
        <w:t xml:space="preserve">. </w:t>
      </w:r>
      <w:r w:rsidRPr="00C944AD">
        <w:rPr>
          <w:rStyle w:val="StyleUnderline"/>
        </w:rPr>
        <w:t xml:space="preserve">Consumers and firms in the same line of commerce who are injured by exclusionary conduct have legal </w:t>
      </w:r>
      <w:r w:rsidRPr="00C944AD">
        <w:rPr>
          <w:rStyle w:val="Emphasis"/>
        </w:rPr>
        <w:t>standing</w:t>
      </w:r>
      <w:r w:rsidRPr="00C944AD">
        <w:rPr>
          <w:rStyle w:val="StyleUnderline"/>
        </w:rPr>
        <w:t xml:space="preserve"> to sue</w:t>
      </w:r>
      <w:r w:rsidRPr="00DF59A4">
        <w:rPr>
          <w:sz w:val="14"/>
        </w:rPr>
        <w:t xml:space="preserve">. Shareholders, employees of an injured firm, and suppliers of other inputs to the injured firm cannot sue. Generally, </w:t>
      </w:r>
      <w:r w:rsidRPr="00C944AD">
        <w:rPr>
          <w:rStyle w:val="StyleUnderline"/>
        </w:rPr>
        <w:t>directly injured parties have standing to sue and indirectly injured parties do not.</w:t>
      </w:r>
    </w:p>
    <w:p w14:paraId="3DED8EB0" w14:textId="77777777" w:rsidR="005507E0" w:rsidRPr="00C944AD" w:rsidRDefault="005507E0" w:rsidP="005507E0">
      <w:pPr>
        <w:rPr>
          <w:rStyle w:val="StyleUnderline"/>
        </w:rPr>
      </w:pPr>
      <w:r w:rsidRPr="00C944AD">
        <w:rPr>
          <w:rStyle w:val="StyleUnderline"/>
        </w:rPr>
        <w:t xml:space="preserve">Section 7 prohibits mergers that lessen competition. The lessening of competition is a somewhat clearer standard than the </w:t>
      </w:r>
      <w:proofErr w:type="gramStart"/>
      <w:r w:rsidRPr="00C944AD">
        <w:rPr>
          <w:rStyle w:val="StyleUnderline"/>
        </w:rPr>
        <w:t>problematic -attempt</w:t>
      </w:r>
      <w:proofErr w:type="gramEnd"/>
      <w:r w:rsidRPr="00C944AD">
        <w:rPr>
          <w:rStyle w:val="StyleUnderline"/>
        </w:rPr>
        <w:t xml:space="preserve"> to </w:t>
      </w:r>
      <w:proofErr w:type="gramStart"/>
      <w:r w:rsidRPr="00C944AD">
        <w:rPr>
          <w:rStyle w:val="StyleUnderline"/>
        </w:rPr>
        <w:t>monopolize“ language</w:t>
      </w:r>
      <w:proofErr w:type="gramEnd"/>
      <w:r w:rsidRPr="00C944AD">
        <w:rPr>
          <w:rStyle w:val="StyleUnderline"/>
        </w:rPr>
        <w:t xml:space="preserve"> of the Sherman Act. Section 7 can be used privately to block </w:t>
      </w:r>
      <w:r w:rsidRPr="00C944AD">
        <w:rPr>
          <w:rStyle w:val="Emphasis"/>
        </w:rPr>
        <w:t>mergers</w:t>
      </w:r>
      <w:r w:rsidRPr="00C944AD">
        <w:rPr>
          <w:rStyle w:val="StyleUnderline"/>
        </w:rPr>
        <w:t xml:space="preserve"> of rivals.</w:t>
      </w:r>
    </w:p>
    <w:p w14:paraId="5D87C5EC" w14:textId="77777777" w:rsidR="005507E0" w:rsidRPr="00DF59A4" w:rsidRDefault="005507E0" w:rsidP="005507E0">
      <w:pPr>
        <w:rPr>
          <w:sz w:val="14"/>
        </w:rPr>
      </w:pPr>
      <w:r w:rsidRPr="00DF59A4">
        <w:rPr>
          <w:sz w:val="14"/>
        </w:rPr>
        <w:t xml:space="preserve">The focus of the present study is </w:t>
      </w:r>
      <w:r w:rsidRPr="00C944AD">
        <w:rPr>
          <w:rStyle w:val="StyleUnderline"/>
        </w:rPr>
        <w:t>private litigation against other firms</w:t>
      </w:r>
      <w:r w:rsidRPr="00DF59A4">
        <w:rPr>
          <w:sz w:val="14"/>
        </w:rPr>
        <w:t xml:space="preserve">. Such private litigation </w:t>
      </w:r>
      <w:r w:rsidRPr="00E36349">
        <w:rPr>
          <w:rStyle w:val="StyleUnderline"/>
          <w:highlight w:val="cyan"/>
        </w:rPr>
        <w:t>creates a</w:t>
      </w:r>
      <w:r w:rsidRPr="00C944AD">
        <w:rPr>
          <w:rStyle w:val="StyleUnderline"/>
        </w:rPr>
        <w:t xml:space="preserve"> potential </w:t>
      </w:r>
      <w:r w:rsidRPr="00E36349">
        <w:rPr>
          <w:rStyle w:val="StyleUnderline"/>
          <w:highlight w:val="cyan"/>
        </w:rPr>
        <w:t xml:space="preserve">tool for </w:t>
      </w:r>
      <w:r w:rsidRPr="00E36349">
        <w:rPr>
          <w:rStyle w:val="Emphasis"/>
          <w:highlight w:val="cyan"/>
        </w:rPr>
        <w:t>harassing</w:t>
      </w:r>
      <w:r w:rsidRPr="00C944AD">
        <w:rPr>
          <w:rStyle w:val="StyleUnderline"/>
        </w:rPr>
        <w:t xml:space="preserve">, harming </w:t>
      </w:r>
      <w:r w:rsidRPr="00E36349">
        <w:rPr>
          <w:rStyle w:val="StyleUnderline"/>
          <w:highlight w:val="cyan"/>
        </w:rPr>
        <w:t xml:space="preserve">and </w:t>
      </w:r>
      <w:r w:rsidRPr="00E36349">
        <w:rPr>
          <w:rStyle w:val="Emphasis"/>
          <w:highlight w:val="cyan"/>
        </w:rPr>
        <w:t>extorting</w:t>
      </w:r>
      <w:r w:rsidRPr="00E36349">
        <w:rPr>
          <w:rStyle w:val="StyleUnderline"/>
          <w:highlight w:val="cyan"/>
        </w:rPr>
        <w:t xml:space="preserve"> payments from other</w:t>
      </w:r>
      <w:r w:rsidRPr="00C944AD">
        <w:rPr>
          <w:rStyle w:val="StyleUnderline"/>
        </w:rPr>
        <w:t xml:space="preserve"> </w:t>
      </w:r>
      <w:r w:rsidRPr="00E36349">
        <w:rPr>
          <w:rStyle w:val="StyleUnderline"/>
          <w:highlight w:val="cyan"/>
        </w:rPr>
        <w:t>firms</w:t>
      </w:r>
      <w:r w:rsidRPr="00DF59A4">
        <w:rPr>
          <w:sz w:val="14"/>
        </w:rPr>
        <w:t xml:space="preserve">. In our review of cases, </w:t>
      </w:r>
      <w:r w:rsidRPr="00C944AD">
        <w:rPr>
          <w:rStyle w:val="StyleUnderline"/>
        </w:rPr>
        <w:t xml:space="preserve">we have identified </w:t>
      </w:r>
      <w:r w:rsidRPr="00C944AD">
        <w:rPr>
          <w:rStyle w:val="Emphasis"/>
        </w:rPr>
        <w:t>seven</w:t>
      </w:r>
      <w:r w:rsidRPr="00C944AD">
        <w:rPr>
          <w:rStyle w:val="StyleUnderline"/>
        </w:rPr>
        <w:t xml:space="preserve"> distinct purposes, all unrelated to the social goal of promoting competition, to which the antitrust laws can be put.</w:t>
      </w:r>
      <w:r w:rsidRPr="00DF59A4">
        <w:rPr>
          <w:sz w:val="14"/>
        </w:rPr>
        <w:t xml:space="preserve"> </w:t>
      </w:r>
      <w:r w:rsidRPr="00C944AD">
        <w:rPr>
          <w:rStyle w:val="StyleUnderline"/>
        </w:rPr>
        <w:t xml:space="preserve">The potential for antitrust laws to be </w:t>
      </w:r>
      <w:r w:rsidRPr="00C944AD">
        <w:rPr>
          <w:rStyle w:val="Emphasis"/>
        </w:rPr>
        <w:t>misused</w:t>
      </w:r>
      <w:r w:rsidRPr="00C944AD">
        <w:rPr>
          <w:rStyle w:val="StyleUnderline"/>
        </w:rPr>
        <w:t xml:space="preserve"> exists </w:t>
      </w:r>
      <w:r w:rsidRPr="00E36349">
        <w:rPr>
          <w:rStyle w:val="StyleUnderline"/>
          <w:highlight w:val="cyan"/>
        </w:rPr>
        <w:t xml:space="preserve">because antitrust cases are </w:t>
      </w:r>
      <w:r w:rsidRPr="00E36349">
        <w:rPr>
          <w:rStyle w:val="Emphasis"/>
          <w:highlight w:val="cyan"/>
        </w:rPr>
        <w:t>complicated</w:t>
      </w:r>
      <w:r w:rsidRPr="00E36349">
        <w:rPr>
          <w:rStyle w:val="StyleUnderline"/>
          <w:highlight w:val="cyan"/>
        </w:rPr>
        <w:t xml:space="preserve"> and </w:t>
      </w:r>
      <w:r w:rsidRPr="00E36349">
        <w:rPr>
          <w:rStyle w:val="Emphasis"/>
          <w:highlight w:val="cyan"/>
        </w:rPr>
        <w:t>expensive</w:t>
      </w:r>
      <w:r w:rsidRPr="00E36349">
        <w:rPr>
          <w:rStyle w:val="StyleUnderline"/>
          <w:highlight w:val="cyan"/>
        </w:rPr>
        <w:t xml:space="preserve"> to defend</w:t>
      </w:r>
      <w:r w:rsidRPr="00DF59A4">
        <w:rPr>
          <w:sz w:val="14"/>
        </w:rPr>
        <w:t xml:space="preserve">. </w:t>
      </w:r>
      <w:r w:rsidRPr="00C944AD">
        <w:rPr>
          <w:rStyle w:val="StyleUnderline"/>
        </w:rPr>
        <w:t xml:space="preserve">Much of the behavior proscribed by the antitrust laws is subject to the -rule of </w:t>
      </w:r>
      <w:proofErr w:type="gramStart"/>
      <w:r w:rsidRPr="00C944AD">
        <w:rPr>
          <w:rStyle w:val="StyleUnderline"/>
        </w:rPr>
        <w:t>reason,“</w:t>
      </w:r>
      <w:proofErr w:type="gramEnd"/>
      <w:r w:rsidRPr="00C944AD">
        <w:rPr>
          <w:rStyle w:val="StyleUnderline"/>
        </w:rPr>
        <w:t xml:space="preserve"> in which a class of behavior is illegal if it </w:t>
      </w:r>
      <w:proofErr w:type="gramStart"/>
      <w:r w:rsidRPr="00C944AD">
        <w:rPr>
          <w:rStyle w:val="StyleUnderline"/>
        </w:rPr>
        <w:t>doesn‘</w:t>
      </w:r>
      <w:proofErr w:type="gramEnd"/>
      <w:r w:rsidRPr="00C944AD">
        <w:rPr>
          <w:rStyle w:val="StyleUnderline"/>
        </w:rPr>
        <w:t xml:space="preserve">t </w:t>
      </w:r>
      <w:proofErr w:type="gramStart"/>
      <w:r w:rsidRPr="00C944AD">
        <w:rPr>
          <w:rStyle w:val="StyleUnderline"/>
        </w:rPr>
        <w:t>have</w:t>
      </w:r>
      <w:proofErr w:type="gramEnd"/>
      <w:r w:rsidRPr="00C944AD">
        <w:rPr>
          <w:rStyle w:val="StyleUnderline"/>
        </w:rPr>
        <w:t xml:space="preserve"> a pro-competitive explanation</w:t>
      </w:r>
      <w:r w:rsidRPr="00DF59A4">
        <w:rPr>
          <w:sz w:val="14"/>
        </w:rPr>
        <w:t xml:space="preserve">. The prohibition on price discrimination in Section 2 of the Clayton Act is an example of a rule of reason analysis. Consequently, </w:t>
      </w:r>
      <w:r w:rsidRPr="00A87A83">
        <w:rPr>
          <w:rStyle w:val="StyleUnderline"/>
        </w:rPr>
        <w:t>defendants</w:t>
      </w:r>
      <w:r w:rsidRPr="005A1F6E">
        <w:rPr>
          <w:rStyle w:val="StyleUnderline"/>
        </w:rPr>
        <w:t xml:space="preserve"> in antitrust suits can be compelled to provide explanations and analysis of their behavior, </w:t>
      </w:r>
      <w:r w:rsidRPr="00E36349">
        <w:rPr>
          <w:rStyle w:val="StyleUnderline"/>
          <w:highlight w:val="cyan"/>
        </w:rPr>
        <w:t xml:space="preserve">produce a </w:t>
      </w:r>
      <w:r w:rsidRPr="00E36349">
        <w:rPr>
          <w:rStyle w:val="Emphasis"/>
          <w:highlight w:val="cyan"/>
        </w:rPr>
        <w:t>mountain</w:t>
      </w:r>
      <w:r w:rsidRPr="00E36349">
        <w:rPr>
          <w:rStyle w:val="StyleUnderline"/>
          <w:highlight w:val="cyan"/>
        </w:rPr>
        <w:t xml:space="preserve"> of documents</w:t>
      </w:r>
      <w:r w:rsidRPr="005A1F6E">
        <w:rPr>
          <w:rStyle w:val="StyleUnderline"/>
        </w:rPr>
        <w:t xml:space="preserve"> sometimes running </w:t>
      </w:r>
      <w:r w:rsidRPr="00E36349">
        <w:rPr>
          <w:rStyle w:val="StyleUnderline"/>
          <w:highlight w:val="cyan"/>
        </w:rPr>
        <w:t xml:space="preserve">into the </w:t>
      </w:r>
      <w:r w:rsidRPr="00E36349">
        <w:rPr>
          <w:rStyle w:val="Emphasis"/>
          <w:highlight w:val="cyan"/>
        </w:rPr>
        <w:t>tens</w:t>
      </w:r>
      <w:r w:rsidRPr="00E36349">
        <w:rPr>
          <w:rStyle w:val="StyleUnderline"/>
          <w:highlight w:val="cyan"/>
        </w:rPr>
        <w:t xml:space="preserve"> of </w:t>
      </w:r>
      <w:r w:rsidRPr="00E36349">
        <w:rPr>
          <w:rStyle w:val="Emphasis"/>
          <w:highlight w:val="cyan"/>
        </w:rPr>
        <w:t>millions</w:t>
      </w:r>
      <w:r w:rsidRPr="00E36349">
        <w:rPr>
          <w:rStyle w:val="StyleUnderline"/>
          <w:highlight w:val="cyan"/>
        </w:rPr>
        <w:t xml:space="preserve"> of pages</w:t>
      </w:r>
      <w:r w:rsidRPr="005A1F6E">
        <w:rPr>
          <w:rStyle w:val="StyleUnderline"/>
        </w:rPr>
        <w:t xml:space="preserve">, </w:t>
      </w:r>
      <w:r w:rsidRPr="00E36349">
        <w:rPr>
          <w:rStyle w:val="StyleUnderline"/>
          <w:highlight w:val="cyan"/>
        </w:rPr>
        <w:t>and have</w:t>
      </w:r>
      <w:r w:rsidRPr="005A1F6E">
        <w:rPr>
          <w:rStyle w:val="StyleUnderline"/>
        </w:rPr>
        <w:t xml:space="preserve"> their </w:t>
      </w:r>
      <w:r w:rsidRPr="00E36349">
        <w:rPr>
          <w:rStyle w:val="StyleUnderline"/>
          <w:highlight w:val="cyan"/>
        </w:rPr>
        <w:t>executives spend</w:t>
      </w:r>
      <w:r w:rsidRPr="005A1F6E">
        <w:rPr>
          <w:rStyle w:val="StyleUnderline"/>
        </w:rPr>
        <w:t xml:space="preserve"> days or even </w:t>
      </w:r>
      <w:r w:rsidRPr="00E36349">
        <w:rPr>
          <w:rStyle w:val="StyleUnderline"/>
          <w:highlight w:val="cyan"/>
        </w:rPr>
        <w:t>weeks in</w:t>
      </w:r>
      <w:r w:rsidRPr="005A1F6E">
        <w:rPr>
          <w:rStyle w:val="StyleUnderline"/>
        </w:rPr>
        <w:t xml:space="preserve"> </w:t>
      </w:r>
      <w:r w:rsidRPr="00E36349">
        <w:rPr>
          <w:rStyle w:val="StyleUnderline"/>
          <w:highlight w:val="cyan"/>
        </w:rPr>
        <w:t>depositions</w:t>
      </w:r>
      <w:r w:rsidRPr="005A1F6E">
        <w:rPr>
          <w:rStyle w:val="StyleUnderline"/>
        </w:rPr>
        <w:t xml:space="preserve"> and preparation for depositions</w:t>
      </w:r>
      <w:r w:rsidRPr="00DF59A4">
        <w:rPr>
          <w:sz w:val="14"/>
        </w:rPr>
        <w:t xml:space="preserve">. </w:t>
      </w:r>
      <w:r w:rsidRPr="005A1F6E">
        <w:rPr>
          <w:rStyle w:val="StyleUnderline"/>
        </w:rPr>
        <w:t>The nature of antitrust lawsuits is that it can be much more expensive to defend against a lawsuit than to bring a suit, although the threat of countersuits makes this more symmetric.</w:t>
      </w:r>
      <w:r w:rsidRPr="00DF59A4">
        <w:rPr>
          <w:sz w:val="14"/>
        </w:rPr>
        <w:t xml:space="preserve"> This feature Â more expensive to defend than to bring Â </w:t>
      </w:r>
      <w:r w:rsidRPr="00E36349">
        <w:rPr>
          <w:rStyle w:val="StyleUnderline"/>
          <w:highlight w:val="cyan"/>
        </w:rPr>
        <w:t>makes</w:t>
      </w:r>
      <w:r w:rsidRPr="005A1F6E">
        <w:rPr>
          <w:rStyle w:val="StyleUnderline"/>
        </w:rPr>
        <w:t xml:space="preserve"> the </w:t>
      </w:r>
      <w:r w:rsidRPr="00E36349">
        <w:rPr>
          <w:rStyle w:val="StyleUnderline"/>
          <w:highlight w:val="cyan"/>
        </w:rPr>
        <w:t>antitrust</w:t>
      </w:r>
      <w:r w:rsidRPr="005A1F6E">
        <w:rPr>
          <w:rStyle w:val="StyleUnderline"/>
        </w:rPr>
        <w:t xml:space="preserve"> laws </w:t>
      </w:r>
      <w:r w:rsidRPr="00E36349">
        <w:rPr>
          <w:rStyle w:val="StyleUnderline"/>
          <w:highlight w:val="cyan"/>
        </w:rPr>
        <w:t>a</w:t>
      </w:r>
      <w:r w:rsidRPr="005A1F6E">
        <w:rPr>
          <w:rStyle w:val="StyleUnderline"/>
        </w:rPr>
        <w:t xml:space="preserve"> useful </w:t>
      </w:r>
      <w:r w:rsidRPr="00E36349">
        <w:rPr>
          <w:rStyle w:val="Emphasis"/>
          <w:highlight w:val="cyan"/>
        </w:rPr>
        <w:t>strategic</w:t>
      </w:r>
      <w:r w:rsidRPr="00E36349">
        <w:rPr>
          <w:rStyle w:val="StyleUnderline"/>
          <w:highlight w:val="cyan"/>
        </w:rPr>
        <w:t xml:space="preserve"> tool</w:t>
      </w:r>
      <w:r w:rsidRPr="005A1F6E">
        <w:rPr>
          <w:rStyle w:val="StyleUnderline"/>
        </w:rPr>
        <w:t xml:space="preserve"> in attacking a rival.</w:t>
      </w:r>
    </w:p>
    <w:p w14:paraId="3CC0D802" w14:textId="77777777" w:rsidR="005507E0" w:rsidRPr="005A1F6E" w:rsidRDefault="005507E0" w:rsidP="005507E0">
      <w:pPr>
        <w:rPr>
          <w:rStyle w:val="StyleUnderline"/>
        </w:rPr>
      </w:pPr>
      <w:r w:rsidRPr="005A1F6E">
        <w:rPr>
          <w:rStyle w:val="StyleUnderline"/>
        </w:rPr>
        <w:t xml:space="preserve">The seven </w:t>
      </w:r>
      <w:r w:rsidRPr="00E36349">
        <w:rPr>
          <w:rStyle w:val="StyleUnderline"/>
          <w:highlight w:val="cyan"/>
        </w:rPr>
        <w:t>strategic uses</w:t>
      </w:r>
      <w:r w:rsidRPr="005A1F6E">
        <w:rPr>
          <w:rStyle w:val="StyleUnderline"/>
        </w:rPr>
        <w:t xml:space="preserve"> of the antitrust laws that we have identified </w:t>
      </w:r>
      <w:r w:rsidRPr="006F5295">
        <w:rPr>
          <w:rStyle w:val="StyleUnderline"/>
        </w:rPr>
        <w:t>are</w:t>
      </w:r>
      <w:r w:rsidRPr="005A1F6E">
        <w:rPr>
          <w:rStyle w:val="StyleUnderline"/>
        </w:rPr>
        <w:t>:</w:t>
      </w:r>
    </w:p>
    <w:p w14:paraId="4D2BA66F" w14:textId="77777777" w:rsidR="005507E0" w:rsidRPr="00DF59A4" w:rsidRDefault="005507E0" w:rsidP="005507E0">
      <w:pPr>
        <w:rPr>
          <w:sz w:val="14"/>
        </w:rPr>
      </w:pPr>
      <w:r w:rsidRPr="00E36349">
        <w:rPr>
          <w:rStyle w:val="Emphasis"/>
          <w:highlight w:val="cyan"/>
        </w:rPr>
        <w:t>Extort</w:t>
      </w:r>
      <w:r w:rsidRPr="00E36349">
        <w:rPr>
          <w:rStyle w:val="StyleUnderline"/>
          <w:highlight w:val="cyan"/>
        </w:rPr>
        <w:t xml:space="preserve"> funds</w:t>
      </w:r>
      <w:r w:rsidRPr="005A1F6E">
        <w:rPr>
          <w:rStyle w:val="StyleUnderline"/>
        </w:rPr>
        <w:t xml:space="preserve"> from a successful rival</w:t>
      </w:r>
      <w:r w:rsidRPr="00DF59A4">
        <w:rPr>
          <w:sz w:val="14"/>
        </w:rPr>
        <w:t>.</w:t>
      </w:r>
    </w:p>
    <w:p w14:paraId="1E9CC4C5" w14:textId="77777777" w:rsidR="005507E0" w:rsidRPr="00DF59A4" w:rsidRDefault="005507E0" w:rsidP="005507E0">
      <w:pPr>
        <w:rPr>
          <w:sz w:val="14"/>
        </w:rPr>
      </w:pPr>
      <w:r w:rsidRPr="00E36349">
        <w:rPr>
          <w:rStyle w:val="StyleUnderline"/>
          <w:highlight w:val="cyan"/>
        </w:rPr>
        <w:t>Change</w:t>
      </w:r>
      <w:r w:rsidRPr="005A1F6E">
        <w:rPr>
          <w:rStyle w:val="StyleUnderline"/>
        </w:rPr>
        <w:t xml:space="preserve"> the </w:t>
      </w:r>
      <w:r w:rsidRPr="00E36349">
        <w:rPr>
          <w:rStyle w:val="Emphasis"/>
          <w:highlight w:val="cyan"/>
        </w:rPr>
        <w:t>terms</w:t>
      </w:r>
      <w:r w:rsidRPr="00E36349">
        <w:rPr>
          <w:rStyle w:val="StyleUnderline"/>
          <w:highlight w:val="cyan"/>
        </w:rPr>
        <w:t xml:space="preserve"> of</w:t>
      </w:r>
      <w:r w:rsidRPr="005A1F6E">
        <w:rPr>
          <w:rStyle w:val="StyleUnderline"/>
        </w:rPr>
        <w:t xml:space="preserve"> the </w:t>
      </w:r>
      <w:r w:rsidRPr="00E36349">
        <w:rPr>
          <w:rStyle w:val="StyleUnderline"/>
          <w:highlight w:val="cyan"/>
        </w:rPr>
        <w:t>contract</w:t>
      </w:r>
      <w:r w:rsidRPr="00DF59A4">
        <w:rPr>
          <w:sz w:val="14"/>
        </w:rPr>
        <w:t>.</w:t>
      </w:r>
    </w:p>
    <w:p w14:paraId="7F35883D" w14:textId="77777777" w:rsidR="005507E0" w:rsidRPr="00DF59A4" w:rsidRDefault="005507E0" w:rsidP="005507E0">
      <w:pPr>
        <w:rPr>
          <w:sz w:val="14"/>
        </w:rPr>
      </w:pPr>
      <w:r w:rsidRPr="00E36349">
        <w:rPr>
          <w:rStyle w:val="StyleUnderline"/>
          <w:highlight w:val="cyan"/>
        </w:rPr>
        <w:t>Punish non-cooperative behavior</w:t>
      </w:r>
      <w:r w:rsidRPr="00DF59A4">
        <w:rPr>
          <w:sz w:val="14"/>
        </w:rPr>
        <w:t>.</w:t>
      </w:r>
    </w:p>
    <w:p w14:paraId="43B881B9" w14:textId="77777777" w:rsidR="005507E0" w:rsidRPr="00DF59A4" w:rsidRDefault="005507E0" w:rsidP="005507E0">
      <w:pPr>
        <w:rPr>
          <w:sz w:val="14"/>
        </w:rPr>
      </w:pPr>
      <w:r w:rsidRPr="005A1F6E">
        <w:rPr>
          <w:rStyle w:val="StyleUnderline"/>
        </w:rPr>
        <w:t>Respond to an existing lawsuit</w:t>
      </w:r>
      <w:r w:rsidRPr="00DF59A4">
        <w:rPr>
          <w:sz w:val="14"/>
        </w:rPr>
        <w:t>.</w:t>
      </w:r>
    </w:p>
    <w:p w14:paraId="18556FE6" w14:textId="77777777" w:rsidR="005507E0" w:rsidRPr="00DF59A4" w:rsidRDefault="005507E0" w:rsidP="005507E0">
      <w:pPr>
        <w:rPr>
          <w:sz w:val="14"/>
        </w:rPr>
      </w:pPr>
      <w:r w:rsidRPr="005A1F6E">
        <w:rPr>
          <w:rStyle w:val="StyleUnderline"/>
        </w:rPr>
        <w:t>Prevent a hostile takeover</w:t>
      </w:r>
      <w:r w:rsidRPr="00DF59A4">
        <w:rPr>
          <w:sz w:val="14"/>
        </w:rPr>
        <w:t>.</w:t>
      </w:r>
    </w:p>
    <w:p w14:paraId="20B28E4B" w14:textId="77777777" w:rsidR="005507E0" w:rsidRPr="00DF59A4" w:rsidRDefault="005507E0" w:rsidP="005507E0">
      <w:pPr>
        <w:rPr>
          <w:sz w:val="14"/>
        </w:rPr>
      </w:pPr>
      <w:r w:rsidRPr="005A1F6E">
        <w:rPr>
          <w:rStyle w:val="StyleUnderline"/>
        </w:rPr>
        <w:t xml:space="preserve">Discourage the </w:t>
      </w:r>
      <w:r w:rsidRPr="005A1F6E">
        <w:rPr>
          <w:rStyle w:val="Emphasis"/>
        </w:rPr>
        <w:t>entry</w:t>
      </w:r>
      <w:r w:rsidRPr="005A1F6E">
        <w:rPr>
          <w:rStyle w:val="StyleUnderline"/>
        </w:rPr>
        <w:t xml:space="preserve"> of a rival</w:t>
      </w:r>
      <w:r w:rsidRPr="00DF59A4">
        <w:rPr>
          <w:sz w:val="14"/>
        </w:rPr>
        <w:t>.</w:t>
      </w:r>
    </w:p>
    <w:p w14:paraId="7D098E83" w14:textId="77777777" w:rsidR="005507E0" w:rsidRPr="00DF59A4" w:rsidRDefault="005507E0" w:rsidP="005507E0">
      <w:pPr>
        <w:rPr>
          <w:sz w:val="14"/>
        </w:rPr>
      </w:pPr>
      <w:r w:rsidRPr="005A1F6E">
        <w:rPr>
          <w:rStyle w:val="StyleUnderline"/>
        </w:rPr>
        <w:t xml:space="preserve">Prevent a successful firm from competing </w:t>
      </w:r>
      <w:r w:rsidRPr="005A1F6E">
        <w:rPr>
          <w:rStyle w:val="Emphasis"/>
        </w:rPr>
        <w:t>vigorously</w:t>
      </w:r>
      <w:r w:rsidRPr="00DF59A4">
        <w:rPr>
          <w:sz w:val="14"/>
        </w:rPr>
        <w:t>.</w:t>
      </w:r>
    </w:p>
    <w:p w14:paraId="72AD2B6D" w14:textId="77777777" w:rsidR="005507E0" w:rsidRPr="00DF59A4" w:rsidRDefault="005507E0" w:rsidP="005507E0">
      <w:pPr>
        <w:rPr>
          <w:sz w:val="14"/>
        </w:rPr>
      </w:pPr>
      <w:r w:rsidRPr="005A1F6E">
        <w:rPr>
          <w:rStyle w:val="StyleUnderline"/>
        </w:rPr>
        <w:lastRenderedPageBreak/>
        <w:t xml:space="preserve">The first two represent a taking - "give me something (cash, better contract terms) and I </w:t>
      </w:r>
      <w:proofErr w:type="gramStart"/>
      <w:r w:rsidRPr="005A1F6E">
        <w:rPr>
          <w:rStyle w:val="Emphasis"/>
        </w:rPr>
        <w:t>won‘</w:t>
      </w:r>
      <w:proofErr w:type="gramEnd"/>
      <w:r w:rsidRPr="005A1F6E">
        <w:rPr>
          <w:rStyle w:val="Emphasis"/>
        </w:rPr>
        <w:t xml:space="preserve">t </w:t>
      </w:r>
      <w:r w:rsidRPr="005A1F6E">
        <w:rPr>
          <w:rStyle w:val="StyleUnderline"/>
        </w:rPr>
        <w:t xml:space="preserve">expose your vulnerability to an antitrust </w:t>
      </w:r>
      <w:proofErr w:type="gramStart"/>
      <w:r w:rsidRPr="005A1F6E">
        <w:rPr>
          <w:rStyle w:val="StyleUnderline"/>
        </w:rPr>
        <w:t>lawsuit</w:t>
      </w:r>
      <w:r w:rsidRPr="00DF59A4">
        <w:rPr>
          <w:sz w:val="14"/>
        </w:rPr>
        <w:t>“</w:t>
      </w:r>
      <w:proofErr w:type="gramEnd"/>
      <w:r w:rsidRPr="00DF59A4">
        <w:rPr>
          <w:sz w:val="14"/>
        </w:rPr>
        <w:t xml:space="preserve">. It should not be obvious that such extortion would work Â what stops other firms from bringing suit? In order for it to work, it must be that the plaintiff has a unique standing Â no other firm is so well positioned to bring the suit, perhaps because other firms in the industry could not have been injured by the </w:t>
      </w:r>
      <w:proofErr w:type="gramStart"/>
      <w:r w:rsidRPr="00DF59A4">
        <w:rPr>
          <w:sz w:val="14"/>
        </w:rPr>
        <w:t>defendant‘</w:t>
      </w:r>
      <w:proofErr w:type="gramEnd"/>
      <w:r w:rsidRPr="00DF59A4">
        <w:rPr>
          <w:sz w:val="14"/>
        </w:rPr>
        <w:t>s behavior.</w:t>
      </w:r>
    </w:p>
    <w:p w14:paraId="7867EDC1" w14:textId="77777777" w:rsidR="005507E0" w:rsidRPr="00AB0BAA" w:rsidRDefault="005507E0" w:rsidP="005507E0">
      <w:pPr>
        <w:rPr>
          <w:rStyle w:val="StyleUnderline"/>
        </w:rPr>
      </w:pPr>
      <w:r w:rsidRPr="005A1F6E">
        <w:rPr>
          <w:rStyle w:val="StyleUnderline"/>
        </w:rPr>
        <w:t xml:space="preserve">The third use of the antitrust laws </w:t>
      </w:r>
      <w:r w:rsidRPr="00A87A83">
        <w:rPr>
          <w:rStyle w:val="StyleUnderline"/>
        </w:rPr>
        <w:t>exploits</w:t>
      </w:r>
      <w:r w:rsidRPr="005A1F6E">
        <w:rPr>
          <w:rStyle w:val="StyleUnderline"/>
        </w:rPr>
        <w:t xml:space="preserve"> the </w:t>
      </w:r>
      <w:r w:rsidRPr="00A87A83">
        <w:rPr>
          <w:rStyle w:val="Emphasis"/>
        </w:rPr>
        <w:t>expensive</w:t>
      </w:r>
      <w:r w:rsidRPr="005A1F6E">
        <w:rPr>
          <w:rStyle w:val="StyleUnderline"/>
        </w:rPr>
        <w:t xml:space="preserve"> nature of antitrust litigation, and the fact that it may be </w:t>
      </w:r>
      <w:r w:rsidRPr="00E36349">
        <w:rPr>
          <w:rStyle w:val="StyleUnderline"/>
          <w:highlight w:val="cyan"/>
        </w:rPr>
        <w:t xml:space="preserve">much </w:t>
      </w:r>
      <w:r w:rsidRPr="00E36349">
        <w:rPr>
          <w:rStyle w:val="Emphasis"/>
          <w:highlight w:val="cyan"/>
        </w:rPr>
        <w:t>cheaper</w:t>
      </w:r>
      <w:r w:rsidRPr="00E36349">
        <w:rPr>
          <w:rStyle w:val="StyleUnderline"/>
          <w:highlight w:val="cyan"/>
        </w:rPr>
        <w:t xml:space="preserve"> to bring a suit than to</w:t>
      </w:r>
      <w:r w:rsidRPr="005A1F6E">
        <w:rPr>
          <w:rStyle w:val="StyleUnderline"/>
        </w:rPr>
        <w:t xml:space="preserve"> </w:t>
      </w:r>
      <w:r w:rsidRPr="00E36349">
        <w:rPr>
          <w:rStyle w:val="StyleUnderline"/>
          <w:highlight w:val="cyan"/>
        </w:rPr>
        <w:t>defend</w:t>
      </w:r>
      <w:r w:rsidRPr="005A1F6E">
        <w:rPr>
          <w:rStyle w:val="StyleUnderline"/>
        </w:rPr>
        <w:t xml:space="preserve"> against a suit. The modern theory</w:t>
      </w:r>
      <w:r w:rsidRPr="00DF59A4">
        <w:rPr>
          <w:sz w:val="14"/>
        </w:rPr>
        <w:t xml:space="preserve"> (e.g. Abreu, Pearce and Stachetti, 1990) </w:t>
      </w:r>
      <w:r w:rsidRPr="005A1F6E">
        <w:rPr>
          <w:rStyle w:val="StyleUnderline"/>
        </w:rPr>
        <w:t>of cooperation requires punishments for misbehavior, and the theory emphasizes the problem that punishment harms the punisher</w:t>
      </w:r>
      <w:r w:rsidRPr="00DF59A4">
        <w:rPr>
          <w:sz w:val="14"/>
        </w:rPr>
        <w:t xml:space="preserve">. Thus, </w:t>
      </w:r>
      <w:r w:rsidRPr="005A1F6E">
        <w:rPr>
          <w:rStyle w:val="StyleUnderline"/>
        </w:rPr>
        <w:t>the theory points to the problem that even when a firm fails to cooperate, rivals may want to avoid the punishment</w:t>
      </w:r>
      <w:r w:rsidRPr="00DF59A4">
        <w:rPr>
          <w:sz w:val="14"/>
        </w:rPr>
        <w:t xml:space="preserve">. This is most easily understood in the context of cooperation on </w:t>
      </w:r>
      <w:proofErr w:type="gramStart"/>
      <w:r w:rsidRPr="00DF59A4">
        <w:rPr>
          <w:sz w:val="14"/>
        </w:rPr>
        <w:t>price, but</w:t>
      </w:r>
      <w:proofErr w:type="gramEnd"/>
      <w:r w:rsidRPr="00DF59A4">
        <w:rPr>
          <w:sz w:val="14"/>
        </w:rPr>
        <w:t xml:space="preserve"> applies equally to other forms of cooperation such as jointly lobbying the government for favorable laws. </w:t>
      </w:r>
      <w:r w:rsidRPr="00AB0BAA">
        <w:rPr>
          <w:rStyle w:val="StyleUnderline"/>
        </w:rPr>
        <w:t xml:space="preserve">Price cooperation is usually supported by the threat of a </w:t>
      </w:r>
      <w:r w:rsidRPr="00E36349">
        <w:rPr>
          <w:rStyle w:val="StyleUnderline"/>
          <w:highlight w:val="cyan"/>
        </w:rPr>
        <w:t>price war</w:t>
      </w:r>
      <w:r w:rsidRPr="00AB0BAA">
        <w:rPr>
          <w:rStyle w:val="StyleUnderline"/>
        </w:rPr>
        <w:t xml:space="preserve">, which </w:t>
      </w:r>
      <w:r w:rsidRPr="00E36349">
        <w:rPr>
          <w:rStyle w:val="StyleUnderline"/>
          <w:highlight w:val="cyan"/>
        </w:rPr>
        <w:t xml:space="preserve">is </w:t>
      </w:r>
      <w:r w:rsidRPr="00E36349">
        <w:rPr>
          <w:rStyle w:val="Emphasis"/>
          <w:highlight w:val="cyan"/>
        </w:rPr>
        <w:t>ruinous</w:t>
      </w:r>
      <w:r w:rsidRPr="00E36349">
        <w:rPr>
          <w:rStyle w:val="StyleUnderline"/>
          <w:highlight w:val="cyan"/>
        </w:rPr>
        <w:t xml:space="preserve"> for</w:t>
      </w:r>
      <w:r w:rsidRPr="00AB0BAA">
        <w:rPr>
          <w:rStyle w:val="StyleUnderline"/>
        </w:rPr>
        <w:t xml:space="preserve"> all </w:t>
      </w:r>
      <w:r w:rsidRPr="00E36349">
        <w:rPr>
          <w:rStyle w:val="StyleUnderline"/>
          <w:highlight w:val="cyan"/>
        </w:rPr>
        <w:t>industry participants</w:t>
      </w:r>
      <w:r w:rsidRPr="00DF59A4">
        <w:rPr>
          <w:sz w:val="14"/>
        </w:rPr>
        <w:t xml:space="preserve">. Thus, if </w:t>
      </w:r>
      <w:r w:rsidRPr="00AB0BAA">
        <w:rPr>
          <w:rStyle w:val="StyleUnderline"/>
        </w:rPr>
        <w:t xml:space="preserve">a firm violates a cooperative agreement, perhaps by taking more than their share of the market, the rivals </w:t>
      </w:r>
      <w:proofErr w:type="gramStart"/>
      <w:r w:rsidRPr="00AB0BAA">
        <w:rPr>
          <w:rStyle w:val="StyleUnderline"/>
        </w:rPr>
        <w:t>would</w:t>
      </w:r>
      <w:proofErr w:type="gramEnd"/>
      <w:r w:rsidRPr="00AB0BAA">
        <w:rPr>
          <w:rStyle w:val="StyleUnderline"/>
        </w:rPr>
        <w:t xml:space="preserve"> hesitate to launch a price war to punish the miscreant, because all would lose from the war</w:t>
      </w:r>
      <w:r w:rsidRPr="00DF59A4">
        <w:rPr>
          <w:sz w:val="14"/>
        </w:rPr>
        <w:t xml:space="preserve">. </w:t>
      </w:r>
      <w:r w:rsidRPr="00AB0BAA">
        <w:rPr>
          <w:rStyle w:val="StyleUnderline"/>
        </w:rPr>
        <w:t>The ideal punishment harms the punished firm but not the punishers</w:t>
      </w:r>
      <w:r w:rsidRPr="00DF59A4">
        <w:rPr>
          <w:sz w:val="14"/>
        </w:rPr>
        <w:t xml:space="preserve">. </w:t>
      </w:r>
      <w:r w:rsidRPr="00E36349">
        <w:rPr>
          <w:rStyle w:val="StyleUnderline"/>
          <w:highlight w:val="cyan"/>
        </w:rPr>
        <w:t>Launching a</w:t>
      </w:r>
      <w:r w:rsidRPr="00AB0BAA">
        <w:rPr>
          <w:rStyle w:val="StyleUnderline"/>
        </w:rPr>
        <w:t xml:space="preserve">n antitrust </w:t>
      </w:r>
      <w:r w:rsidRPr="00E36349">
        <w:rPr>
          <w:rStyle w:val="StyleUnderline"/>
          <w:highlight w:val="cyan"/>
        </w:rPr>
        <w:t>suit</w:t>
      </w:r>
      <w:r w:rsidRPr="00AB0BAA">
        <w:rPr>
          <w:rStyle w:val="StyleUnderline"/>
        </w:rPr>
        <w:t xml:space="preserve"> may be relatively </w:t>
      </w:r>
      <w:r w:rsidRPr="00AB0BAA">
        <w:rPr>
          <w:rStyle w:val="Emphasis"/>
        </w:rPr>
        <w:t>inexpensive</w:t>
      </w:r>
      <w:r w:rsidRPr="00AB0BAA">
        <w:rPr>
          <w:rStyle w:val="StyleUnderline"/>
        </w:rPr>
        <w:t xml:space="preserve"> to the punisher and yet </w:t>
      </w:r>
      <w:r w:rsidRPr="00E36349">
        <w:rPr>
          <w:rStyle w:val="StyleUnderline"/>
          <w:highlight w:val="cyan"/>
        </w:rPr>
        <w:t>impose</w:t>
      </w:r>
      <w:r w:rsidRPr="00AB0BAA">
        <w:rPr>
          <w:rStyle w:val="StyleUnderline"/>
        </w:rPr>
        <w:t xml:space="preserve"> </w:t>
      </w:r>
      <w:r w:rsidRPr="00E36349">
        <w:rPr>
          <w:rStyle w:val="Emphasis"/>
          <w:highlight w:val="cyan"/>
        </w:rPr>
        <w:t>significant</w:t>
      </w:r>
      <w:r w:rsidRPr="00E36349">
        <w:rPr>
          <w:rStyle w:val="StyleUnderline"/>
          <w:highlight w:val="cyan"/>
        </w:rPr>
        <w:t xml:space="preserve"> costs on the punished firm</w:t>
      </w:r>
      <w:r w:rsidRPr="00AB0BAA">
        <w:rPr>
          <w:rStyle w:val="StyleUnderline"/>
        </w:rPr>
        <w:t>. In this way, antitrust lawsuits are useful punishments for the purpose of enforcing cooperative agreements.</w:t>
      </w:r>
    </w:p>
    <w:p w14:paraId="4618FA60" w14:textId="77777777" w:rsidR="005507E0" w:rsidRPr="00DF59A4" w:rsidRDefault="005507E0" w:rsidP="005507E0">
      <w:pPr>
        <w:rPr>
          <w:sz w:val="14"/>
        </w:rPr>
      </w:pPr>
      <w:r w:rsidRPr="00AB0BAA">
        <w:rPr>
          <w:rStyle w:val="StyleUnderline"/>
        </w:rPr>
        <w:t xml:space="preserve">When a firm has a legitimate grievance against another firm, such as patent infringement or trademark infringement, one way for the defendant to defend themselves is to </w:t>
      </w:r>
      <w:r w:rsidRPr="00AB0BAA">
        <w:rPr>
          <w:rStyle w:val="Emphasis"/>
        </w:rPr>
        <w:t>attack</w:t>
      </w:r>
      <w:r w:rsidRPr="00AB0BAA">
        <w:rPr>
          <w:rStyle w:val="StyleUnderline"/>
        </w:rPr>
        <w:t xml:space="preserve"> in response</w:t>
      </w:r>
      <w:r w:rsidRPr="00DF59A4">
        <w:rPr>
          <w:sz w:val="14"/>
        </w:rPr>
        <w:t xml:space="preserve">. </w:t>
      </w:r>
      <w:r w:rsidRPr="00AB0BAA">
        <w:rPr>
          <w:rStyle w:val="StyleUnderline"/>
        </w:rPr>
        <w:t xml:space="preserve">Antitrust </w:t>
      </w:r>
      <w:r w:rsidRPr="00E36349">
        <w:rPr>
          <w:rStyle w:val="StyleUnderline"/>
          <w:highlight w:val="cyan"/>
        </w:rPr>
        <w:t xml:space="preserve">suits are </w:t>
      </w:r>
      <w:r w:rsidRPr="00E36349">
        <w:rPr>
          <w:rStyle w:val="Emphasis"/>
          <w:highlight w:val="cyan"/>
        </w:rPr>
        <w:t>frequently</w:t>
      </w:r>
      <w:r w:rsidRPr="00E36349">
        <w:rPr>
          <w:rStyle w:val="StyleUnderline"/>
          <w:highlight w:val="cyan"/>
        </w:rPr>
        <w:t xml:space="preserve"> filed in </w:t>
      </w:r>
      <w:r w:rsidRPr="00E36349">
        <w:rPr>
          <w:rStyle w:val="Emphasis"/>
          <w:highlight w:val="cyan"/>
        </w:rPr>
        <w:t>response</w:t>
      </w:r>
      <w:r w:rsidRPr="00E36349">
        <w:rPr>
          <w:rStyle w:val="StyleUnderline"/>
          <w:highlight w:val="cyan"/>
        </w:rPr>
        <w:t xml:space="preserve"> to other suits, because they </w:t>
      </w:r>
      <w:r w:rsidRPr="00E36349">
        <w:rPr>
          <w:rStyle w:val="Emphasis"/>
          <w:highlight w:val="cyan"/>
        </w:rPr>
        <w:t>balance</w:t>
      </w:r>
      <w:r w:rsidRPr="00AB0BAA">
        <w:rPr>
          <w:rStyle w:val="StyleUnderline"/>
        </w:rPr>
        <w:t xml:space="preserve"> the </w:t>
      </w:r>
      <w:r w:rsidRPr="00E36349">
        <w:rPr>
          <w:rStyle w:val="StyleUnderline"/>
          <w:highlight w:val="cyan"/>
        </w:rPr>
        <w:t>settlement</w:t>
      </w:r>
      <w:r w:rsidRPr="00AB0BAA">
        <w:rPr>
          <w:rStyle w:val="StyleUnderline"/>
        </w:rPr>
        <w:t xml:space="preserve"> process</w:t>
      </w:r>
      <w:r w:rsidRPr="00DF59A4">
        <w:rPr>
          <w:sz w:val="14"/>
        </w:rPr>
        <w:t xml:space="preserve"> (-you drop </w:t>
      </w:r>
      <w:r w:rsidRPr="00AB0BAA">
        <w:rPr>
          <w:rStyle w:val="StyleUnderline"/>
        </w:rPr>
        <w:t xml:space="preserve">yours and </w:t>
      </w:r>
      <w:proofErr w:type="gramStart"/>
      <w:r w:rsidRPr="00AB0BAA">
        <w:rPr>
          <w:rStyle w:val="StyleUnderline"/>
        </w:rPr>
        <w:t>I‘</w:t>
      </w:r>
      <w:proofErr w:type="gramEnd"/>
      <w:r w:rsidRPr="00AB0BAA">
        <w:rPr>
          <w:rStyle w:val="StyleUnderline"/>
        </w:rPr>
        <w:t xml:space="preserve">ll drop </w:t>
      </w:r>
      <w:proofErr w:type="gramStart"/>
      <w:r w:rsidRPr="00AB0BAA">
        <w:rPr>
          <w:rStyle w:val="StyleUnderline"/>
        </w:rPr>
        <w:t>mine“</w:t>
      </w:r>
      <w:proofErr w:type="gramEnd"/>
      <w:r w:rsidRPr="00AB0BAA">
        <w:rPr>
          <w:rStyle w:val="StyleUnderline"/>
        </w:rPr>
        <w:t xml:space="preserve">) and they permit </w:t>
      </w:r>
      <w:r w:rsidRPr="00AB0BAA">
        <w:rPr>
          <w:rStyle w:val="Emphasis"/>
        </w:rPr>
        <w:t>discovery</w:t>
      </w:r>
      <w:r w:rsidRPr="00AB0BAA">
        <w:rPr>
          <w:rStyle w:val="StyleUnderline"/>
        </w:rPr>
        <w:t xml:space="preserve"> against the plaintiff, thereby making the imposition of costs more symmetric</w:t>
      </w:r>
      <w:r w:rsidRPr="00DF59A4">
        <w:rPr>
          <w:sz w:val="14"/>
        </w:rPr>
        <w:t>. This is the fourth strategic use of the antitrust laws.</w:t>
      </w:r>
    </w:p>
    <w:p w14:paraId="474A190E" w14:textId="77777777" w:rsidR="005507E0" w:rsidRPr="001249F5" w:rsidRDefault="005507E0" w:rsidP="005507E0">
      <w:pPr>
        <w:rPr>
          <w:rStyle w:val="StyleUnderline"/>
        </w:rPr>
      </w:pPr>
      <w:r w:rsidRPr="001249F5">
        <w:rPr>
          <w:rStyle w:val="StyleUnderline"/>
        </w:rPr>
        <w:t>Because mergers within an industry</w:t>
      </w:r>
      <w:r w:rsidRPr="00DF59A4">
        <w:rPr>
          <w:sz w:val="14"/>
        </w:rPr>
        <w:t xml:space="preserve"> (-horizontal </w:t>
      </w:r>
      <w:proofErr w:type="gramStart"/>
      <w:r w:rsidRPr="00DF59A4">
        <w:rPr>
          <w:sz w:val="14"/>
        </w:rPr>
        <w:t>mergers“</w:t>
      </w:r>
      <w:proofErr w:type="gramEnd"/>
      <w:r w:rsidRPr="00DF59A4">
        <w:rPr>
          <w:sz w:val="14"/>
        </w:rPr>
        <w:t xml:space="preserve">) </w:t>
      </w:r>
      <w:r w:rsidRPr="001249F5">
        <w:rPr>
          <w:rStyle w:val="StyleUnderline"/>
        </w:rPr>
        <w:t xml:space="preserve">result in increased market concentration, an antitrust suit is a natural </w:t>
      </w:r>
      <w:r w:rsidRPr="001249F5">
        <w:rPr>
          <w:rStyle w:val="Emphasis"/>
        </w:rPr>
        <w:t>defense</w:t>
      </w:r>
      <w:r w:rsidRPr="001249F5">
        <w:rPr>
          <w:rStyle w:val="StyleUnderline"/>
        </w:rPr>
        <w:t xml:space="preserve"> against a hostile takeover.</w:t>
      </w:r>
      <w:r w:rsidRPr="00DF59A4">
        <w:rPr>
          <w:sz w:val="14"/>
        </w:rPr>
        <w:t xml:space="preserve"> </w:t>
      </w:r>
      <w:r w:rsidRPr="001249F5">
        <w:rPr>
          <w:rStyle w:val="StyleUnderline"/>
        </w:rPr>
        <w:t>Antitrust lawsuits generally require extensive discovery and may take years to investigate</w:t>
      </w:r>
      <w:r w:rsidRPr="00DF59A4">
        <w:rPr>
          <w:sz w:val="14"/>
        </w:rPr>
        <w:t xml:space="preserve">. Consequently, </w:t>
      </w:r>
      <w:r w:rsidRPr="001249F5">
        <w:rPr>
          <w:rStyle w:val="StyleUnderline"/>
        </w:rPr>
        <w:t>the antitrust laws often create an effective defense against a takeover, because the time horizon is too long for the acquirer</w:t>
      </w:r>
      <w:r w:rsidRPr="00DF59A4">
        <w:rPr>
          <w:sz w:val="14"/>
        </w:rPr>
        <w:t xml:space="preserve">. Moreover, </w:t>
      </w:r>
      <w:r w:rsidRPr="001249F5">
        <w:rPr>
          <w:rStyle w:val="StyleUnderline"/>
        </w:rPr>
        <w:t xml:space="preserve">an antitrust lawsuit may give the target firm time to execute other </w:t>
      </w:r>
      <w:r w:rsidRPr="001249F5">
        <w:rPr>
          <w:rStyle w:val="Emphasis"/>
        </w:rPr>
        <w:t>defenses</w:t>
      </w:r>
      <w:r w:rsidRPr="001249F5">
        <w:rPr>
          <w:rStyle w:val="StyleUnderline"/>
        </w:rPr>
        <w:t xml:space="preserve"> like poison pills (spinning off valuable assets) or spending cash needed for a leveraged buyout by the acquirer.</w:t>
      </w:r>
    </w:p>
    <w:p w14:paraId="00B0024F" w14:textId="77777777" w:rsidR="005507E0" w:rsidRPr="00DF59A4" w:rsidRDefault="005507E0" w:rsidP="005507E0">
      <w:pPr>
        <w:rPr>
          <w:sz w:val="14"/>
        </w:rPr>
      </w:pPr>
      <w:r w:rsidRPr="001249F5">
        <w:rPr>
          <w:rStyle w:val="StyleUnderline"/>
        </w:rPr>
        <w:t xml:space="preserve">The antitrust laws were formulated to promote and enhance competition. </w:t>
      </w:r>
      <w:r w:rsidRPr="001249F5">
        <w:rPr>
          <w:rStyle w:val="Emphasis"/>
        </w:rPr>
        <w:t>However</w:t>
      </w:r>
      <w:r w:rsidRPr="001249F5">
        <w:rPr>
          <w:rStyle w:val="StyleUnderline"/>
        </w:rPr>
        <w:t xml:space="preserve">, the last two </w:t>
      </w:r>
      <w:r w:rsidRPr="00E36349">
        <w:rPr>
          <w:rStyle w:val="StyleUnderline"/>
          <w:highlight w:val="cyan"/>
        </w:rPr>
        <w:t>uses turn the laws on their head and</w:t>
      </w:r>
      <w:r w:rsidRPr="001249F5">
        <w:rPr>
          <w:rStyle w:val="StyleUnderline"/>
        </w:rPr>
        <w:t xml:space="preserve"> use the antitrust laws to </w:t>
      </w:r>
      <w:r w:rsidRPr="00E36349">
        <w:rPr>
          <w:rStyle w:val="Emphasis"/>
          <w:highlight w:val="cyan"/>
        </w:rPr>
        <w:t>prevent</w:t>
      </w:r>
      <w:r w:rsidRPr="00E36349">
        <w:rPr>
          <w:rStyle w:val="StyleUnderline"/>
          <w:highlight w:val="cyan"/>
        </w:rPr>
        <w:t xml:space="preserve"> competition</w:t>
      </w:r>
      <w:r w:rsidRPr="00DF59A4">
        <w:rPr>
          <w:sz w:val="14"/>
        </w:rPr>
        <w:t xml:space="preserve">.3 </w:t>
      </w:r>
      <w:r w:rsidRPr="001249F5">
        <w:rPr>
          <w:rStyle w:val="StyleUnderline"/>
        </w:rPr>
        <w:t>In one case, entry of a large and efficient firm is discouraged by threatening the firm with a suit claiming the attempt to monopolize. The last</w:t>
      </w:r>
      <w:r w:rsidRPr="00DF59A4">
        <w:rPr>
          <w:sz w:val="14"/>
        </w:rPr>
        <w:t xml:space="preserve">, but not least, </w:t>
      </w:r>
      <w:r w:rsidRPr="001249F5">
        <w:rPr>
          <w:rStyle w:val="StyleUnderline"/>
        </w:rPr>
        <w:t xml:space="preserve">use of the antitrust laws is to discourage an efficient firm from </w:t>
      </w:r>
      <w:r w:rsidRPr="001249F5">
        <w:rPr>
          <w:rStyle w:val="Emphasis"/>
        </w:rPr>
        <w:t>competing</w:t>
      </w:r>
      <w:r w:rsidRPr="001249F5">
        <w:rPr>
          <w:rStyle w:val="StyleUnderline"/>
        </w:rPr>
        <w:t xml:space="preserve"> as effectively as it could otherwise. A </w:t>
      </w:r>
      <w:r w:rsidRPr="00E36349">
        <w:rPr>
          <w:rStyle w:val="StyleUnderline"/>
          <w:highlight w:val="cyan"/>
        </w:rPr>
        <w:t>successful firm is</w:t>
      </w:r>
      <w:r w:rsidRPr="001249F5">
        <w:rPr>
          <w:rStyle w:val="StyleUnderline"/>
        </w:rPr>
        <w:t xml:space="preserve"> potentially </w:t>
      </w:r>
      <w:r w:rsidRPr="00E36349">
        <w:rPr>
          <w:rStyle w:val="Emphasis"/>
          <w:highlight w:val="cyan"/>
        </w:rPr>
        <w:t>vulnerable</w:t>
      </w:r>
      <w:r w:rsidRPr="00E36349">
        <w:rPr>
          <w:rStyle w:val="StyleUnderline"/>
          <w:highlight w:val="cyan"/>
        </w:rPr>
        <w:t xml:space="preserve"> to </w:t>
      </w:r>
      <w:r w:rsidRPr="00A87A83">
        <w:rPr>
          <w:rStyle w:val="StyleUnderline"/>
        </w:rPr>
        <w:t>l</w:t>
      </w:r>
      <w:r w:rsidRPr="001249F5">
        <w:rPr>
          <w:rStyle w:val="StyleUnderline"/>
        </w:rPr>
        <w:t xml:space="preserve">ess successful </w:t>
      </w:r>
      <w:r w:rsidRPr="00E36349">
        <w:rPr>
          <w:rStyle w:val="StyleUnderline"/>
          <w:highlight w:val="cyan"/>
        </w:rPr>
        <w:t>rivals alleging intent to monopolize</w:t>
      </w:r>
      <w:r w:rsidRPr="001249F5">
        <w:rPr>
          <w:rStyle w:val="StyleUnderline"/>
        </w:rPr>
        <w:t xml:space="preserve">, and less successful rivals can use successful </w:t>
      </w:r>
      <w:proofErr w:type="gramStart"/>
      <w:r w:rsidRPr="001249F5">
        <w:rPr>
          <w:rStyle w:val="StyleUnderline"/>
        </w:rPr>
        <w:t>firm‘</w:t>
      </w:r>
      <w:proofErr w:type="gramEnd"/>
      <w:r w:rsidRPr="001249F5">
        <w:rPr>
          <w:rStyle w:val="StyleUnderline"/>
        </w:rPr>
        <w:t xml:space="preserve">s vulnerability </w:t>
      </w:r>
      <w:r w:rsidRPr="00E36349">
        <w:rPr>
          <w:rStyle w:val="StyleUnderline"/>
          <w:highlight w:val="cyan"/>
        </w:rPr>
        <w:t xml:space="preserve">to </w:t>
      </w:r>
      <w:r w:rsidRPr="00E36349">
        <w:rPr>
          <w:rStyle w:val="Emphasis"/>
          <w:highlight w:val="cyan"/>
        </w:rPr>
        <w:t>inhibit</w:t>
      </w:r>
      <w:r w:rsidRPr="00E36349">
        <w:rPr>
          <w:rStyle w:val="StyleUnderline"/>
          <w:highlight w:val="cyan"/>
        </w:rPr>
        <w:t xml:space="preserve"> competition</w:t>
      </w:r>
      <w:r w:rsidRPr="001249F5">
        <w:rPr>
          <w:rStyle w:val="StyleUnderline"/>
        </w:rPr>
        <w:t>.</w:t>
      </w:r>
    </w:p>
    <w:p w14:paraId="7B554A77" w14:textId="77777777" w:rsidR="005507E0" w:rsidRDefault="005507E0" w:rsidP="005507E0"/>
    <w:p w14:paraId="1216B929" w14:textId="77777777" w:rsidR="005507E0" w:rsidRDefault="005507E0" w:rsidP="005507E0">
      <w:pPr>
        <w:pStyle w:val="Heading3"/>
      </w:pPr>
      <w:r>
        <w:lastRenderedPageBreak/>
        <w:t>1NC – Antitrust Fails – Jones</w:t>
      </w:r>
    </w:p>
    <w:p w14:paraId="0CCA1790" w14:textId="77777777" w:rsidR="005507E0" w:rsidRDefault="005507E0" w:rsidP="005507E0">
      <w:pPr>
        <w:pStyle w:val="Heading4"/>
      </w:pPr>
      <w:r>
        <w:t xml:space="preserve">Antitrust </w:t>
      </w:r>
      <w:r w:rsidRPr="00895CA2">
        <w:rPr>
          <w:u w:val="single"/>
        </w:rPr>
        <w:t>fails</w:t>
      </w:r>
      <w:r>
        <w:t xml:space="preserve"> – history, </w:t>
      </w:r>
      <w:r w:rsidRPr="00895CA2">
        <w:rPr>
          <w:u w:val="single"/>
        </w:rPr>
        <w:t>resources</w:t>
      </w:r>
      <w:r>
        <w:t>, and political opposition</w:t>
      </w:r>
    </w:p>
    <w:p w14:paraId="3FF6B598" w14:textId="77777777" w:rsidR="005507E0" w:rsidRPr="003E7CC8" w:rsidRDefault="005507E0" w:rsidP="005507E0">
      <w:r w:rsidRPr="00521D33">
        <w:rPr>
          <w:rStyle w:val="Style13ptBold"/>
        </w:rPr>
        <w:t>Jones 20</w:t>
      </w:r>
      <w:r>
        <w:t xml:space="preserve"> [Alison Jones, Professor of Law at King's and a solicitor at Freshfields Bruckhaus Deringer LLP. William E. Kovacic, George Mason University Foundation Professor at the George Mason University School of Law. “</w:t>
      </w:r>
      <w:proofErr w:type="spellStart"/>
      <w:r>
        <w:t>Antitrust’s</w:t>
      </w:r>
      <w:proofErr w:type="spellEnd"/>
      <w:r>
        <w:t xml:space="preserve"> Implementation Blind Side: Challenges to Major Expansion of U.S. Competition Policy.” 2020. https://journals.sagepub.com/doi/pdf/10.1177/0003603X20912884]</w:t>
      </w:r>
    </w:p>
    <w:p w14:paraId="76A17097" w14:textId="77777777" w:rsidR="005507E0" w:rsidRDefault="005507E0" w:rsidP="005507E0">
      <w:r>
        <w:t xml:space="preserve">The proponents of change have set out a breathtaking agenda for reform. The </w:t>
      </w:r>
      <w:r w:rsidRPr="003E7CC8">
        <w:rPr>
          <w:rStyle w:val="StyleUnderline"/>
        </w:rPr>
        <w:t xml:space="preserve">various </w:t>
      </w:r>
      <w:r w:rsidRPr="0058340A">
        <w:rPr>
          <w:rStyle w:val="StyleUnderline"/>
        </w:rPr>
        <w:t xml:space="preserve">papers and reports are powerfully reasoned and argued but devote relatively little attention to the question of how their proposals can be </w:t>
      </w:r>
      <w:r w:rsidRPr="0058340A">
        <w:rPr>
          <w:rStyle w:val="Emphasis"/>
        </w:rPr>
        <w:t>achieved successfully</w:t>
      </w:r>
      <w:r w:rsidRPr="0058340A">
        <w:t xml:space="preserve">. </w:t>
      </w:r>
      <w:r w:rsidRPr="0058340A">
        <w:rPr>
          <w:rStyle w:val="StyleUnderline"/>
        </w:rPr>
        <w:t>Rather many of</w:t>
      </w:r>
      <w:r w:rsidRPr="003E7CC8">
        <w:rPr>
          <w:rStyle w:val="StyleUnderline"/>
        </w:rPr>
        <w:t xml:space="preserve"> them seem to be predicated on the assumption that any legislative changes required can be introduced rapidly and that the new, more aspiring, program can be driven home straightforwardly by agencies led by courageous leaders and supported by a larger staff that shares the vision for fundamental change.</w:t>
      </w:r>
    </w:p>
    <w:p w14:paraId="2A695209" w14:textId="77777777" w:rsidR="005507E0" w:rsidRPr="003E7CC8" w:rsidRDefault="005507E0" w:rsidP="005507E0">
      <w:pPr>
        <w:rPr>
          <w:rStyle w:val="StyleUnderline"/>
        </w:rPr>
      </w:pPr>
      <w:r w:rsidRPr="003E7CC8">
        <w:rPr>
          <w:rStyle w:val="StyleUnderline"/>
        </w:rPr>
        <w:t xml:space="preserve">The discussion below, and </w:t>
      </w:r>
      <w:r w:rsidRPr="00E36349">
        <w:rPr>
          <w:rStyle w:val="Emphasis"/>
          <w:highlight w:val="cyan"/>
        </w:rPr>
        <w:t>history</w:t>
      </w:r>
      <w:r w:rsidRPr="003E7CC8">
        <w:rPr>
          <w:rStyle w:val="StyleUnderline"/>
        </w:rPr>
        <w:t xml:space="preserve">, seems to </w:t>
      </w:r>
      <w:r w:rsidRPr="00E36349">
        <w:rPr>
          <w:rStyle w:val="StyleUnderline"/>
          <w:highlight w:val="cyan"/>
        </w:rPr>
        <w:t>indicate</w:t>
      </w:r>
      <w:r w:rsidRPr="003E7CC8">
        <w:rPr>
          <w:rStyle w:val="StyleUnderline"/>
        </w:rPr>
        <w:t xml:space="preserve">, </w:t>
      </w:r>
      <w:r w:rsidRPr="003E7CC8">
        <w:t>however</w:t>
      </w:r>
      <w:r w:rsidRPr="003E7CC8">
        <w:rPr>
          <w:rStyle w:val="StyleUnderline"/>
        </w:rPr>
        <w:t xml:space="preserve">, that more courage and more people will not necessarily overcome the </w:t>
      </w:r>
      <w:r w:rsidRPr="00E36349">
        <w:rPr>
          <w:rStyle w:val="StyleUnderline"/>
          <w:highlight w:val="cyan"/>
        </w:rPr>
        <w:t xml:space="preserve">implementation obstacles </w:t>
      </w:r>
      <w:r w:rsidRPr="003E7CC8">
        <w:rPr>
          <w:rStyle w:val="StyleUnderline"/>
        </w:rPr>
        <w:t xml:space="preserve">that stand in the way of a program that requires the rapid prosecution of a large number of complex cases </w:t>
      </w:r>
      <w:r w:rsidRPr="00E36349">
        <w:rPr>
          <w:rStyle w:val="StyleUnderline"/>
          <w:highlight w:val="cyan"/>
        </w:rPr>
        <w:t xml:space="preserve">against </w:t>
      </w:r>
      <w:r w:rsidRPr="00E36349">
        <w:rPr>
          <w:rStyle w:val="Emphasis"/>
          <w:highlight w:val="cyan"/>
        </w:rPr>
        <w:t>well-resourced</w:t>
      </w:r>
      <w:r w:rsidRPr="00E36349">
        <w:rPr>
          <w:rStyle w:val="StyleUnderline"/>
          <w:highlight w:val="cyan"/>
        </w:rPr>
        <w:t xml:space="preserve"> and </w:t>
      </w:r>
      <w:r w:rsidRPr="00E36349">
        <w:rPr>
          <w:rStyle w:val="Emphasis"/>
          <w:highlight w:val="cyan"/>
        </w:rPr>
        <w:t>powerful</w:t>
      </w:r>
      <w:r w:rsidRPr="00E36349">
        <w:rPr>
          <w:rStyle w:val="StyleUnderline"/>
          <w:highlight w:val="cyan"/>
        </w:rPr>
        <w:t xml:space="preserve"> companies</w:t>
      </w:r>
      <w:r>
        <w:t xml:space="preserve">. Indeed, the criticisms levied at the current system, the proposals for more effective enforcement and reform, and </w:t>
      </w:r>
      <w:r w:rsidRPr="003E7CC8">
        <w:rPr>
          <w:rStyle w:val="StyleUnderline"/>
        </w:rPr>
        <w:t xml:space="preserve">the scale of the action being demanded bear some resemblance to those that led to a more re-invigorated and aggressive antitrust enforcement policy </w:t>
      </w:r>
      <w:r w:rsidRPr="00E36349">
        <w:rPr>
          <w:rStyle w:val="StyleUnderline"/>
          <w:highlight w:val="cyan"/>
        </w:rPr>
        <w:t>in the</w:t>
      </w:r>
      <w:r w:rsidRPr="003E7CC8">
        <w:rPr>
          <w:rStyle w:val="StyleUnderline"/>
        </w:rPr>
        <w:t xml:space="preserve"> 19</w:t>
      </w:r>
      <w:r w:rsidRPr="00E36349">
        <w:rPr>
          <w:rStyle w:val="StyleUnderline"/>
          <w:highlight w:val="cyan"/>
        </w:rPr>
        <w:t>60s</w:t>
      </w:r>
      <w:r w:rsidRPr="003E7CC8">
        <w:rPr>
          <w:rStyle w:val="StyleUnderline"/>
        </w:rPr>
        <w:t xml:space="preserve"> and early 1970s</w:t>
      </w:r>
      <w:r>
        <w:t xml:space="preserve">. For example, </w:t>
      </w:r>
      <w:r w:rsidRPr="003E7CC8">
        <w:rPr>
          <w:rStyle w:val="StyleUnderline"/>
        </w:rPr>
        <w:t xml:space="preserve">at that time complaints that the FTC was in decay, was obsessed with </w:t>
      </w:r>
      <w:r w:rsidRPr="003E7CC8">
        <w:rPr>
          <w:rStyle w:val="Emphasis"/>
        </w:rPr>
        <w:t>trivial cases</w:t>
      </w:r>
      <w:r w:rsidRPr="003E7CC8">
        <w:rPr>
          <w:rStyle w:val="StyleUnderline"/>
        </w:rPr>
        <w:t xml:space="preserve"> and failing to address matters of economic importance, anticompetitive conduct, and rising concentration</w:t>
      </w:r>
      <w:r>
        <w:t xml:space="preserve">,77 </w:t>
      </w:r>
      <w:r w:rsidRPr="003E7CC8">
        <w:rPr>
          <w:rStyle w:val="StyleUnderline"/>
        </w:rPr>
        <w:t xml:space="preserve">led </w:t>
      </w:r>
      <w:r w:rsidRPr="00E36349">
        <w:rPr>
          <w:rStyle w:val="StyleUnderline"/>
          <w:highlight w:val="cyan"/>
        </w:rPr>
        <w:t>the FTC</w:t>
      </w:r>
      <w:r w:rsidRPr="003E7CC8">
        <w:rPr>
          <w:rStyle w:val="StyleUnderline"/>
        </w:rPr>
        <w:t xml:space="preserve"> to </w:t>
      </w:r>
      <w:r w:rsidRPr="00E36349">
        <w:rPr>
          <w:rStyle w:val="StyleUnderline"/>
          <w:highlight w:val="cyan"/>
        </w:rPr>
        <w:t>embark on a new</w:t>
      </w:r>
      <w:r w:rsidRPr="003E7CC8">
        <w:rPr>
          <w:rStyle w:val="StyleUnderline"/>
        </w:rPr>
        <w:t xml:space="preserve">, bold, and astoundingly </w:t>
      </w:r>
      <w:r w:rsidRPr="00E36349">
        <w:rPr>
          <w:rStyle w:val="StyleUnderline"/>
          <w:highlight w:val="cyan"/>
        </w:rPr>
        <w:t>broad enforcement program</w:t>
      </w:r>
      <w:r>
        <w:t xml:space="preserve">.78 In an effort to meet criticisms of it as a shambolic and failing institution, </w:t>
      </w:r>
      <w:r w:rsidRPr="003E7CC8">
        <w:rPr>
          <w:rStyle w:val="StyleUnderline"/>
        </w:rPr>
        <w:t>the FTC sought to upgrade its processes for policy planning, made concerted efforts to improve its human capital in management and case handling, and sought to improve substantive processes and the quality of its competition and consumer protection analysis.</w:t>
      </w:r>
    </w:p>
    <w:p w14:paraId="257CDC71" w14:textId="77777777" w:rsidR="005507E0" w:rsidRPr="003E7CC8" w:rsidRDefault="005507E0" w:rsidP="005507E0">
      <w:pPr>
        <w:rPr>
          <w:rStyle w:val="StyleUnderline"/>
        </w:rPr>
      </w:pPr>
      <w:r>
        <w:t xml:space="preserve">In the end, </w:t>
      </w:r>
      <w:r w:rsidRPr="003E7CC8">
        <w:rPr>
          <w:rStyle w:val="StyleUnderline"/>
        </w:rPr>
        <w:t xml:space="preserve">FTC’s </w:t>
      </w:r>
      <w:r w:rsidRPr="00E36349">
        <w:rPr>
          <w:rStyle w:val="StyleUnderline"/>
          <w:highlight w:val="cyan"/>
        </w:rPr>
        <w:t>efforts</w:t>
      </w:r>
      <w:r w:rsidRPr="003E7CC8">
        <w:rPr>
          <w:rStyle w:val="StyleUnderline"/>
        </w:rPr>
        <w:t xml:space="preserve"> to improve capability </w:t>
      </w:r>
      <w:r w:rsidRPr="00E36349">
        <w:rPr>
          <w:rStyle w:val="StyleUnderline"/>
          <w:highlight w:val="cyan"/>
        </w:rPr>
        <w:t xml:space="preserve">proved </w:t>
      </w:r>
      <w:r w:rsidRPr="00E36349">
        <w:rPr>
          <w:rStyle w:val="Emphasis"/>
          <w:highlight w:val="cyan"/>
        </w:rPr>
        <w:t>insufficient</w:t>
      </w:r>
      <w:r w:rsidRPr="003E7CC8">
        <w:rPr>
          <w:rStyle w:val="StyleUnderline"/>
        </w:rPr>
        <w:t xml:space="preserve"> to support the expanded enforcement agenda</w:t>
      </w:r>
      <w:r>
        <w:t xml:space="preserve">, partly </w:t>
      </w:r>
      <w:r w:rsidRPr="00E36349">
        <w:rPr>
          <w:rStyle w:val="StyleUnderline"/>
          <w:highlight w:val="cyan"/>
        </w:rPr>
        <w:t>because the Commission failed to</w:t>
      </w:r>
      <w:r w:rsidRPr="003E7CC8">
        <w:rPr>
          <w:rStyle w:val="StyleUnderline"/>
        </w:rPr>
        <w:t xml:space="preserve"> formulate an adequate </w:t>
      </w:r>
      <w:r w:rsidRPr="00E36349">
        <w:rPr>
          <w:rStyle w:val="StyleUnderline"/>
          <w:highlight w:val="cyan"/>
        </w:rPr>
        <w:t>plan to overcome</w:t>
      </w:r>
      <w:r w:rsidRPr="003E7CC8">
        <w:rPr>
          <w:rStyle w:val="StyleUnderline"/>
        </w:rPr>
        <w:t xml:space="preserve"> the full range of </w:t>
      </w:r>
      <w:r w:rsidRPr="00E36349">
        <w:rPr>
          <w:rStyle w:val="Emphasis"/>
          <w:highlight w:val="cyan"/>
        </w:rPr>
        <w:t>implementation</w:t>
      </w:r>
      <w:r w:rsidRPr="00E36349">
        <w:rPr>
          <w:rStyle w:val="StyleUnderline"/>
          <w:highlight w:val="cyan"/>
        </w:rPr>
        <w:t xml:space="preserve"> obstacles</w:t>
      </w:r>
      <w:r>
        <w:t xml:space="preserve">. The FTC seriously overreached because </w:t>
      </w:r>
      <w:r w:rsidRPr="00E36349">
        <w:rPr>
          <w:rStyle w:val="StyleUnderline"/>
          <w:highlight w:val="cyan"/>
        </w:rPr>
        <w:t>it did not</w:t>
      </w:r>
      <w:r w:rsidRPr="003E7CC8">
        <w:rPr>
          <w:rStyle w:val="StyleUnderline"/>
        </w:rPr>
        <w:t xml:space="preserve"> grasp, or devise strategies to </w:t>
      </w:r>
      <w:r w:rsidRPr="00E36349">
        <w:rPr>
          <w:rStyle w:val="StyleUnderline"/>
          <w:highlight w:val="cyan"/>
        </w:rPr>
        <w:t>deal with, the</w:t>
      </w:r>
      <w:r w:rsidRPr="003E7CC8">
        <w:rPr>
          <w:rStyle w:val="StyleUnderline"/>
        </w:rPr>
        <w:t xml:space="preserve"> </w:t>
      </w:r>
      <w:r w:rsidRPr="00E36349">
        <w:rPr>
          <w:rStyle w:val="Emphasis"/>
          <w:highlight w:val="cyan"/>
        </w:rPr>
        <w:t>scale</w:t>
      </w:r>
      <w:r w:rsidRPr="00E36349">
        <w:rPr>
          <w:rStyle w:val="StyleUnderline"/>
          <w:highlight w:val="cyan"/>
        </w:rPr>
        <w:t xml:space="preserve"> and </w:t>
      </w:r>
      <w:r w:rsidRPr="00E36349">
        <w:rPr>
          <w:rStyle w:val="Emphasis"/>
          <w:highlight w:val="cyan"/>
        </w:rPr>
        <w:t>intricacies</w:t>
      </w:r>
      <w:r w:rsidRPr="00E36349">
        <w:rPr>
          <w:rStyle w:val="StyleUnderline"/>
          <w:highlight w:val="cyan"/>
        </w:rPr>
        <w:t xml:space="preserve"> of</w:t>
      </w:r>
      <w:r w:rsidRPr="003E7CC8">
        <w:rPr>
          <w:rStyle w:val="StyleUnderline"/>
        </w:rPr>
        <w:t xml:space="preserve"> its expanded program of </w:t>
      </w:r>
      <w:r w:rsidRPr="00E36349">
        <w:rPr>
          <w:rStyle w:val="StyleUnderline"/>
          <w:highlight w:val="cyan"/>
        </w:rPr>
        <w:t xml:space="preserve">cases and </w:t>
      </w:r>
      <w:r w:rsidRPr="00895CA2">
        <w:rPr>
          <w:rStyle w:val="StyleUnderline"/>
        </w:rPr>
        <w:t>trade</w:t>
      </w:r>
      <w:r w:rsidRPr="003E7CC8">
        <w:rPr>
          <w:rStyle w:val="StyleUnderline"/>
        </w:rPr>
        <w:t xml:space="preserve"> regulation </w:t>
      </w:r>
      <w:r w:rsidRPr="00E36349">
        <w:rPr>
          <w:rStyle w:val="StyleUnderline"/>
          <w:highlight w:val="cyan"/>
        </w:rPr>
        <w:t>rules</w:t>
      </w:r>
      <w:r w:rsidRPr="003E7CC8">
        <w:rPr>
          <w:rStyle w:val="StyleUnderline"/>
        </w:rPr>
        <w:t xml:space="preserve">, </w:t>
      </w:r>
      <w:r w:rsidRPr="00E36349">
        <w:rPr>
          <w:rStyle w:val="StyleUnderline"/>
          <w:highlight w:val="cyan"/>
        </w:rPr>
        <w:t xml:space="preserve">the </w:t>
      </w:r>
      <w:r w:rsidRPr="00E36349">
        <w:rPr>
          <w:rStyle w:val="Emphasis"/>
          <w:highlight w:val="cyan"/>
        </w:rPr>
        <w:t>ferocious opposition</w:t>
      </w:r>
      <w:r w:rsidRPr="003E7CC8">
        <w:rPr>
          <w:rStyle w:val="StyleUnderline"/>
        </w:rPr>
        <w:t xml:space="preserve"> </w:t>
      </w:r>
      <w:r w:rsidRPr="00E36349">
        <w:rPr>
          <w:rStyle w:val="StyleUnderline"/>
          <w:highlight w:val="cyan"/>
        </w:rPr>
        <w:t>that big cases</w:t>
      </w:r>
      <w:r w:rsidRPr="003E7CC8">
        <w:rPr>
          <w:rStyle w:val="StyleUnderline"/>
        </w:rPr>
        <w:t xml:space="preserve"> with huge remedial stakes would </w:t>
      </w:r>
      <w:r w:rsidRPr="00E36349">
        <w:rPr>
          <w:rStyle w:val="StyleUnderline"/>
          <w:highlight w:val="cyan"/>
        </w:rPr>
        <w:t>provoke</w:t>
      </w:r>
      <w:r w:rsidRPr="003E7CC8">
        <w:rPr>
          <w:rStyle w:val="StyleUnderline"/>
        </w:rPr>
        <w:t xml:space="preserve"> from large defendants seeking to avoid divestitures, compulsory licensing, or other measures striking at the heart of their business, </w:t>
      </w:r>
      <w:r w:rsidRPr="00E36349">
        <w:rPr>
          <w:rStyle w:val="StyleUnderline"/>
          <w:highlight w:val="cyan"/>
        </w:rPr>
        <w:t xml:space="preserve">and the </w:t>
      </w:r>
      <w:r w:rsidRPr="00E36349">
        <w:rPr>
          <w:rStyle w:val="Emphasis"/>
          <w:highlight w:val="cyan"/>
        </w:rPr>
        <w:t>resources</w:t>
      </w:r>
      <w:r w:rsidRPr="00E36349">
        <w:rPr>
          <w:rStyle w:val="StyleUnderline"/>
          <w:highlight w:val="cyan"/>
        </w:rPr>
        <w:t xml:space="preserve"> required</w:t>
      </w:r>
      <w:r w:rsidRPr="003E7CC8">
        <w:rPr>
          <w:rStyle w:val="StyleUnderline"/>
        </w:rPr>
        <w:t xml:space="preserve"> to deliver good results</w:t>
      </w:r>
      <w:r>
        <w:t xml:space="preserve">. </w:t>
      </w:r>
      <w:r w:rsidRPr="003E7CC8">
        <w:rPr>
          <w:rStyle w:val="StyleUnderline"/>
        </w:rPr>
        <w:t xml:space="preserve">The Commission lacked the </w:t>
      </w:r>
      <w:r w:rsidRPr="003E7CC8">
        <w:rPr>
          <w:rStyle w:val="Emphasis"/>
        </w:rPr>
        <w:t>capacity</w:t>
      </w:r>
      <w:r w:rsidRPr="003E7CC8">
        <w:rPr>
          <w:rStyle w:val="StyleUnderline"/>
        </w:rPr>
        <w:t xml:space="preserve"> to run novel shared monopoly cases that sought the break-up of the country’s eight leading petroleum refiners and four leading breakfast cereal manufacturers</w:t>
      </w:r>
      <w:r>
        <w:t xml:space="preserve">79 </w:t>
      </w:r>
      <w:r w:rsidRPr="003E7CC8">
        <w:rPr>
          <w:rStyle w:val="StyleUnderline"/>
        </w:rPr>
        <w:t>and simultaneously pursue an abundance of other high stake, difficult matters involving monopolization, distribution practices, and horizontal collaboration</w:t>
      </w:r>
      <w:r>
        <w:t xml:space="preserve">. </w:t>
      </w:r>
      <w:r w:rsidRPr="00E36349">
        <w:rPr>
          <w:rStyle w:val="StyleUnderline"/>
          <w:highlight w:val="cyan"/>
        </w:rPr>
        <w:t>The FTC also overlooked</w:t>
      </w:r>
      <w:r w:rsidRPr="003E7CC8">
        <w:rPr>
          <w:rStyle w:val="StyleUnderline"/>
        </w:rPr>
        <w:t xml:space="preserve"> swelling </w:t>
      </w:r>
      <w:r w:rsidRPr="00E36349">
        <w:rPr>
          <w:rStyle w:val="Emphasis"/>
          <w:highlight w:val="cyan"/>
        </w:rPr>
        <w:t>political opposition</w:t>
      </w:r>
      <w:r w:rsidRPr="003E7CC8">
        <w:rPr>
          <w:rStyle w:val="StyleUnderline"/>
        </w:rPr>
        <w:t xml:space="preserve">, </w:t>
      </w:r>
      <w:r w:rsidRPr="00E36349">
        <w:rPr>
          <w:rStyle w:val="StyleUnderline"/>
          <w:highlight w:val="cyan"/>
        </w:rPr>
        <w:t>stoked by</w:t>
      </w:r>
      <w:r w:rsidRPr="003E7CC8">
        <w:rPr>
          <w:rStyle w:val="StyleUnderline"/>
        </w:rPr>
        <w:t xml:space="preserve"> the vigorous </w:t>
      </w:r>
      <w:r w:rsidRPr="00E36349">
        <w:rPr>
          <w:rStyle w:val="Emphasis"/>
          <w:highlight w:val="cyan"/>
        </w:rPr>
        <w:t>lobbying</w:t>
      </w:r>
      <w:r w:rsidRPr="003E7CC8">
        <w:rPr>
          <w:rStyle w:val="StyleUnderline"/>
        </w:rPr>
        <w:t xml:space="preserve"> of Congress, that its aggressive litigation program provoked.80</w:t>
      </w:r>
    </w:p>
    <w:p w14:paraId="4221A53B" w14:textId="77777777" w:rsidR="005507E0" w:rsidRDefault="005507E0" w:rsidP="005507E0">
      <w:r w:rsidRPr="00E36349">
        <w:rPr>
          <w:rStyle w:val="StyleUnderline"/>
          <w:highlight w:val="cyan"/>
        </w:rPr>
        <w:t>New</w:t>
      </w:r>
      <w:r w:rsidRPr="003E7CC8">
        <w:rPr>
          <w:rStyle w:val="StyleUnderline"/>
        </w:rPr>
        <w:t xml:space="preserve"> legislation envisaged by reform advocates</w:t>
      </w:r>
      <w:r>
        <w:t xml:space="preserve"> could ease the path for current government agencies seeking </w:t>
      </w:r>
      <w:r w:rsidRPr="003E7CC8">
        <w:rPr>
          <w:rStyle w:val="StyleUnderline"/>
        </w:rPr>
        <w:t>to</w:t>
      </w:r>
      <w:r>
        <w:t xml:space="preserve"> reduce excessive levels of industrial concentration by </w:t>
      </w:r>
      <w:r w:rsidRPr="003E7CC8">
        <w:rPr>
          <w:rStyle w:val="StyleUnderline"/>
        </w:rPr>
        <w:t>arrest</w:t>
      </w:r>
      <w:r>
        <w:t xml:space="preserve">ing </w:t>
      </w:r>
      <w:r w:rsidRPr="003E7CC8">
        <w:rPr>
          <w:rStyle w:val="StyleUnderline"/>
        </w:rPr>
        <w:t>anticompetitive behavior of dominant enterprises</w:t>
      </w:r>
      <w:r>
        <w:t xml:space="preserve"> (through interim and permanent relief) and by blocking mergers that pose incipient threats to competition. It seems clear, however, that </w:t>
      </w:r>
      <w:r w:rsidRPr="003E7CC8">
        <w:rPr>
          <w:rStyle w:val="StyleUnderline"/>
        </w:rPr>
        <w:t xml:space="preserve">such </w:t>
      </w:r>
      <w:r w:rsidRPr="00E36349">
        <w:rPr>
          <w:rStyle w:val="StyleUnderline"/>
          <w:highlight w:val="cyan"/>
        </w:rPr>
        <w:t xml:space="preserve">dramatic legislative proposals are </w:t>
      </w:r>
      <w:r w:rsidRPr="00E36349">
        <w:rPr>
          <w:rStyle w:val="StyleUnderline"/>
          <w:highlight w:val="cyan"/>
        </w:rPr>
        <w:lastRenderedPageBreak/>
        <w:t xml:space="preserve">likely to be </w:t>
      </w:r>
      <w:r w:rsidRPr="00E36349">
        <w:rPr>
          <w:rStyle w:val="Emphasis"/>
          <w:highlight w:val="cyan"/>
        </w:rPr>
        <w:t>fiercely contested</w:t>
      </w:r>
      <w:r w:rsidRPr="003E7CC8">
        <w:rPr>
          <w:rStyle w:val="StyleUnderline"/>
        </w:rPr>
        <w:t xml:space="preserve"> through the legislative process </w:t>
      </w:r>
      <w:r w:rsidRPr="00E36349">
        <w:rPr>
          <w:rStyle w:val="StyleUnderline"/>
          <w:highlight w:val="cyan"/>
        </w:rPr>
        <w:t>and</w:t>
      </w:r>
      <w:r w:rsidRPr="003E7CC8">
        <w:rPr>
          <w:rStyle w:val="StyleUnderline"/>
        </w:rPr>
        <w:t xml:space="preserve"> so </w:t>
      </w:r>
      <w:r w:rsidRPr="00E36349">
        <w:rPr>
          <w:rStyle w:val="StyleUnderline"/>
          <w:highlight w:val="cyan"/>
        </w:rPr>
        <w:t xml:space="preserve">will take </w:t>
      </w:r>
      <w:r w:rsidRPr="00E36349">
        <w:rPr>
          <w:rStyle w:val="Emphasis"/>
          <w:highlight w:val="cyan"/>
        </w:rPr>
        <w:t>time</w:t>
      </w:r>
      <w:r w:rsidRPr="003E7CC8">
        <w:rPr>
          <w:rStyle w:val="StyleUnderline"/>
        </w:rPr>
        <w:t xml:space="preserve">, and </w:t>
      </w:r>
      <w:r w:rsidRPr="00E36349">
        <w:rPr>
          <w:rStyle w:val="StyleUnderline"/>
          <w:highlight w:val="cyan"/>
        </w:rPr>
        <w:t xml:space="preserve">be </w:t>
      </w:r>
      <w:r w:rsidRPr="00E36349">
        <w:rPr>
          <w:rStyle w:val="Emphasis"/>
          <w:highlight w:val="cyan"/>
        </w:rPr>
        <w:t>difficult</w:t>
      </w:r>
      <w:r w:rsidRPr="003E7CC8">
        <w:rPr>
          <w:rStyle w:val="StyleUnderline"/>
        </w:rPr>
        <w:t>, to enact</w:t>
      </w:r>
      <w:r>
        <w:t xml:space="preserve">. Further, </w:t>
      </w:r>
      <w:r w:rsidRPr="00E36349">
        <w:rPr>
          <w:rStyle w:val="Emphasis"/>
          <w:highlight w:val="cyan"/>
        </w:rPr>
        <w:t>even if</w:t>
      </w:r>
      <w:r w:rsidRPr="00E36349">
        <w:rPr>
          <w:rStyle w:val="StyleUnderline"/>
          <w:highlight w:val="cyan"/>
        </w:rPr>
        <w:t xml:space="preserve"> armed with a more powerful mandate, the DOJ and</w:t>
      </w:r>
      <w:r w:rsidRPr="003E7CC8">
        <w:rPr>
          <w:rStyle w:val="StyleUnderline"/>
        </w:rPr>
        <w:t xml:space="preserve"> the </w:t>
      </w:r>
      <w:r w:rsidRPr="00E36349">
        <w:rPr>
          <w:rStyle w:val="StyleUnderline"/>
          <w:highlight w:val="cyan"/>
        </w:rPr>
        <w:t>FTC will still have to bring</w:t>
      </w:r>
      <w:r w:rsidRPr="003E7CC8">
        <w:rPr>
          <w:rStyle w:val="StyleUnderline"/>
        </w:rPr>
        <w:t xml:space="preserve"> what are likely to be </w:t>
      </w:r>
      <w:r w:rsidRPr="00E36349">
        <w:rPr>
          <w:rStyle w:val="Emphasis"/>
          <w:highlight w:val="cyan"/>
        </w:rPr>
        <w:t>challenging cases</w:t>
      </w:r>
      <w:r w:rsidRPr="003E7CC8">
        <w:rPr>
          <w:rStyle w:val="StyleUnderline"/>
        </w:rPr>
        <w:t xml:space="preserve"> applying the new laws</w:t>
      </w:r>
      <w:r>
        <w:t xml:space="preserve"> (see Section F). </w:t>
      </w:r>
      <w:r w:rsidRPr="00E36349">
        <w:rPr>
          <w:rStyle w:val="StyleUnderline"/>
          <w:highlight w:val="cyan"/>
        </w:rPr>
        <w:t>The adoption</w:t>
      </w:r>
      <w:r w:rsidRPr="003E7CC8">
        <w:rPr>
          <w:rStyle w:val="StyleUnderline"/>
        </w:rPr>
        <w:t xml:space="preserve">, setting up, </w:t>
      </w:r>
      <w:r w:rsidRPr="00E36349">
        <w:rPr>
          <w:rStyle w:val="StyleUnderline"/>
          <w:highlight w:val="cyan"/>
        </w:rPr>
        <w:t>and bedding in of new legislation</w:t>
      </w:r>
      <w:r w:rsidRPr="003E7CC8">
        <w:rPr>
          <w:rStyle w:val="StyleUnderline"/>
        </w:rPr>
        <w:t xml:space="preserve"> or regulatory structures and bodies </w:t>
      </w:r>
      <w:r w:rsidRPr="00E36349">
        <w:rPr>
          <w:rStyle w:val="StyleUnderline"/>
          <w:highlight w:val="cyan"/>
        </w:rPr>
        <w:t>is</w:t>
      </w:r>
      <w:r w:rsidRPr="003E7CC8">
        <w:rPr>
          <w:rStyle w:val="StyleUnderline"/>
        </w:rPr>
        <w:t xml:space="preserve"> therefore </w:t>
      </w:r>
      <w:r w:rsidRPr="00E36349">
        <w:rPr>
          <w:rStyle w:val="Emphasis"/>
          <w:highlight w:val="cyan"/>
        </w:rPr>
        <w:t>unlikely</w:t>
      </w:r>
      <w:r w:rsidRPr="003E7CC8">
        <w:rPr>
          <w:rStyle w:val="StyleUnderline"/>
        </w:rPr>
        <w:t xml:space="preserve"> to happen very quickly and is, consequently, unlikely </w:t>
      </w:r>
      <w:r w:rsidRPr="00E36349">
        <w:rPr>
          <w:rStyle w:val="StyleUnderline"/>
          <w:highlight w:val="cyan"/>
        </w:rPr>
        <w:t xml:space="preserve">to meet the </w:t>
      </w:r>
      <w:r w:rsidRPr="00E36349">
        <w:rPr>
          <w:rStyle w:val="Emphasis"/>
          <w:highlight w:val="cyan"/>
        </w:rPr>
        <w:t>demands</w:t>
      </w:r>
      <w:r w:rsidRPr="00E36349">
        <w:rPr>
          <w:rStyle w:val="StyleUnderline"/>
          <w:highlight w:val="cyan"/>
        </w:rPr>
        <w:t xml:space="preserve"> of those seeking urgent</w:t>
      </w:r>
      <w:r w:rsidRPr="003E7CC8">
        <w:rPr>
          <w:rStyle w:val="StyleUnderline"/>
        </w:rPr>
        <w:t xml:space="preserve"> and immediate </w:t>
      </w:r>
      <w:r w:rsidRPr="00E36349">
        <w:rPr>
          <w:rStyle w:val="StyleUnderline"/>
          <w:highlight w:val="cyan"/>
        </w:rPr>
        <w:t>action now</w:t>
      </w:r>
      <w:r w:rsidRPr="00E36349">
        <w:rPr>
          <w:highlight w:val="cyan"/>
        </w:rPr>
        <w:t>.</w:t>
      </w:r>
    </w:p>
    <w:p w14:paraId="1FCC9B88" w14:textId="77777777" w:rsidR="005507E0" w:rsidRPr="00C57DA2" w:rsidRDefault="005507E0" w:rsidP="005507E0">
      <w:r w:rsidRPr="003E7CC8">
        <w:rPr>
          <w:rStyle w:val="StyleUnderline"/>
        </w:rPr>
        <w:t>These difficulties suggest that for the near future</w:t>
      </w:r>
      <w:r>
        <w:t xml:space="preserve">, at least, </w:t>
      </w:r>
      <w:r w:rsidRPr="003E7CC8">
        <w:rPr>
          <w:rStyle w:val="StyleUnderline"/>
        </w:rPr>
        <w:t xml:space="preserve">the agencies will have to achieve successful extensions of policy mainly through launching themselves into a number of lengthy, complex investigations and litigation based on the </w:t>
      </w:r>
      <w:r w:rsidRPr="003E7CC8">
        <w:rPr>
          <w:rStyle w:val="Emphasis"/>
        </w:rPr>
        <w:t>current regime</w:t>
      </w:r>
      <w:r>
        <w:t xml:space="preserve">. </w:t>
      </w:r>
      <w:r w:rsidRPr="003E7CC8">
        <w:rPr>
          <w:rStyle w:val="StyleUnderline"/>
        </w:rPr>
        <w:t>This means establishing violations under existing judicial interpretations of the antitrust laws and making a convincing case for the imposition of effective remedies, including structural relief</w:t>
      </w:r>
      <w:r>
        <w:t>.</w:t>
      </w:r>
    </w:p>
    <w:p w14:paraId="077774BF" w14:textId="77777777" w:rsidR="005507E0" w:rsidRDefault="005507E0" w:rsidP="005507E0"/>
    <w:p w14:paraId="0CC669AE" w14:textId="77777777" w:rsidR="005507E0" w:rsidRDefault="005507E0" w:rsidP="005507E0">
      <w:pPr>
        <w:pStyle w:val="Heading3"/>
      </w:pPr>
      <w:r>
        <w:lastRenderedPageBreak/>
        <w:t>1NC---Agencies Fail----Generic</w:t>
      </w:r>
    </w:p>
    <w:p w14:paraId="32D0E4B8" w14:textId="77777777" w:rsidR="005507E0" w:rsidRPr="00EF0AFA" w:rsidRDefault="005507E0" w:rsidP="005507E0">
      <w:pPr>
        <w:pStyle w:val="Heading4"/>
        <w:rPr>
          <w:rStyle w:val="Style13ptBold"/>
          <w:b/>
          <w:bCs w:val="0"/>
        </w:rPr>
      </w:pPr>
      <w:r w:rsidRPr="00EF0AFA">
        <w:rPr>
          <w:rStyle w:val="Style13ptBold"/>
          <w:b/>
          <w:bCs w:val="0"/>
          <w:u w:val="single"/>
        </w:rPr>
        <w:t>Goal ambiguity</w:t>
      </w:r>
      <w:r w:rsidRPr="00EF0AFA">
        <w:rPr>
          <w:rStyle w:val="Style13ptBold"/>
          <w:b/>
          <w:bCs w:val="0"/>
        </w:rPr>
        <w:t xml:space="preserve"> and </w:t>
      </w:r>
      <w:r w:rsidRPr="00EF0AFA">
        <w:rPr>
          <w:rStyle w:val="Style13ptBold"/>
          <w:b/>
          <w:bCs w:val="0"/>
          <w:u w:val="single"/>
        </w:rPr>
        <w:t>political pressure</w:t>
      </w:r>
      <w:r w:rsidRPr="00EF0AFA">
        <w:rPr>
          <w:rStyle w:val="Style13ptBold"/>
          <w:b/>
          <w:bCs w:val="0"/>
        </w:rPr>
        <w:t xml:space="preserve"> </w:t>
      </w:r>
    </w:p>
    <w:p w14:paraId="12E33CA4" w14:textId="77777777" w:rsidR="005507E0" w:rsidRDefault="005507E0" w:rsidP="005507E0">
      <w:r w:rsidRPr="002856EB">
        <w:rPr>
          <w:rStyle w:val="Style13ptBold"/>
        </w:rPr>
        <w:t>Batkins 18</w:t>
      </w:r>
      <w:r>
        <w:t xml:space="preserve"> [Sam, CATO Institute. “Forecasting Regulatory Failure” https://www.cato.org/regulation/winter-2017-2018/structured-fail]</w:t>
      </w:r>
    </w:p>
    <w:p w14:paraId="329A123B" w14:textId="77777777" w:rsidR="005507E0" w:rsidRPr="002856EB" w:rsidRDefault="005507E0" w:rsidP="005507E0">
      <w:pPr>
        <w:rPr>
          <w:sz w:val="16"/>
        </w:rPr>
      </w:pPr>
      <w:r w:rsidRPr="002856EB">
        <w:rPr>
          <w:sz w:val="16"/>
        </w:rPr>
        <w:t xml:space="preserve">The answers to the questions above might be yes, but Carrigan goes several steps further to </w:t>
      </w:r>
      <w:r w:rsidRPr="00B57303">
        <w:rPr>
          <w:u w:val="single"/>
        </w:rPr>
        <w:t>consider agency design, organization, and operation</w:t>
      </w:r>
      <w:r w:rsidRPr="002856EB">
        <w:rPr>
          <w:sz w:val="16"/>
        </w:rPr>
        <w:t xml:space="preserve">. </w:t>
      </w:r>
      <w:r w:rsidRPr="00C0623D">
        <w:rPr>
          <w:highlight w:val="cyan"/>
          <w:u w:val="single"/>
        </w:rPr>
        <w:t xml:space="preserve">There is </w:t>
      </w:r>
      <w:r w:rsidRPr="00C0623D">
        <w:rPr>
          <w:rStyle w:val="Emphasis"/>
          <w:highlight w:val="cyan"/>
        </w:rPr>
        <w:t>no perfect agency</w:t>
      </w:r>
      <w:r w:rsidRPr="002856EB">
        <w:rPr>
          <w:u w:val="single"/>
        </w:rPr>
        <w:t xml:space="preserve"> or </w:t>
      </w:r>
      <w:r w:rsidRPr="002856EB">
        <w:rPr>
          <w:rStyle w:val="Emphasis"/>
        </w:rPr>
        <w:t>regulatory</w:t>
      </w:r>
      <w:r w:rsidRPr="002856EB">
        <w:rPr>
          <w:u w:val="single"/>
        </w:rPr>
        <w:t xml:space="preserve"> program</w:t>
      </w:r>
      <w:r w:rsidRPr="002856EB">
        <w:rPr>
          <w:sz w:val="16"/>
        </w:rPr>
        <w:t xml:space="preserve">, as much as some politicians might like to take credit. As Brian Mannix of the George Washington University Regulatory Studies Center has described, every program suffers from the “Planner’s Paradox.” (See “The Planner’s Paradox,” Summer 2003.) </w:t>
      </w:r>
      <w:r w:rsidRPr="00B57303">
        <w:rPr>
          <w:u w:val="single"/>
        </w:rPr>
        <w:t xml:space="preserve">That is, there is </w:t>
      </w:r>
      <w:r w:rsidRPr="00C0623D">
        <w:rPr>
          <w:highlight w:val="cyan"/>
          <w:u w:val="single"/>
        </w:rPr>
        <w:t xml:space="preserve">a </w:t>
      </w:r>
      <w:r w:rsidRPr="00C0623D">
        <w:rPr>
          <w:rStyle w:val="Emphasis"/>
          <w:highlight w:val="cyan"/>
        </w:rPr>
        <w:t>tendency</w:t>
      </w:r>
      <w:r w:rsidRPr="00C0623D">
        <w:rPr>
          <w:highlight w:val="cyan"/>
          <w:u w:val="single"/>
        </w:rPr>
        <w:t xml:space="preserve"> </w:t>
      </w:r>
      <w:r w:rsidRPr="002856EB">
        <w:rPr>
          <w:u w:val="single"/>
        </w:rPr>
        <w:t xml:space="preserve">of the regulator or </w:t>
      </w:r>
      <w:r w:rsidRPr="00C0623D">
        <w:rPr>
          <w:highlight w:val="cyan"/>
          <w:u w:val="single"/>
        </w:rPr>
        <w:t xml:space="preserve">agency to </w:t>
      </w:r>
      <w:r w:rsidRPr="00C0623D">
        <w:rPr>
          <w:rStyle w:val="Emphasis"/>
          <w:highlight w:val="cyan"/>
        </w:rPr>
        <w:t>assume planned</w:t>
      </w:r>
      <w:r w:rsidRPr="00C0623D">
        <w:rPr>
          <w:highlight w:val="cyan"/>
          <w:u w:val="single"/>
        </w:rPr>
        <w:t xml:space="preserve"> </w:t>
      </w:r>
      <w:r w:rsidRPr="00C0623D">
        <w:rPr>
          <w:rStyle w:val="Emphasis"/>
          <w:highlight w:val="cyan"/>
        </w:rPr>
        <w:t>solutions</w:t>
      </w:r>
      <w:r w:rsidRPr="00C0623D">
        <w:rPr>
          <w:highlight w:val="cyan"/>
          <w:u w:val="single"/>
        </w:rPr>
        <w:t xml:space="preserve"> </w:t>
      </w:r>
      <w:r w:rsidRPr="002856EB">
        <w:rPr>
          <w:u w:val="single"/>
        </w:rPr>
        <w:t xml:space="preserve">are </w:t>
      </w:r>
      <w:r w:rsidRPr="00C0623D">
        <w:rPr>
          <w:rStyle w:val="Emphasis"/>
          <w:highlight w:val="cyan"/>
        </w:rPr>
        <w:t>superior</w:t>
      </w:r>
      <w:r w:rsidRPr="00C0623D">
        <w:rPr>
          <w:highlight w:val="cyan"/>
          <w:u w:val="single"/>
        </w:rPr>
        <w:t xml:space="preserve"> to </w:t>
      </w:r>
      <w:r w:rsidRPr="002856EB">
        <w:rPr>
          <w:rStyle w:val="Emphasis"/>
        </w:rPr>
        <w:t xml:space="preserve">unplanned </w:t>
      </w:r>
      <w:r w:rsidRPr="00C0623D">
        <w:rPr>
          <w:rStyle w:val="Emphasis"/>
          <w:highlight w:val="cyan"/>
        </w:rPr>
        <w:t>market answers</w:t>
      </w:r>
      <w:r w:rsidRPr="00C0623D">
        <w:rPr>
          <w:highlight w:val="cyan"/>
          <w:u w:val="single"/>
        </w:rPr>
        <w:t xml:space="preserve">. The </w:t>
      </w:r>
      <w:r w:rsidRPr="00C0623D">
        <w:rPr>
          <w:rStyle w:val="Emphasis"/>
          <w:highlight w:val="cyan"/>
        </w:rPr>
        <w:t>planner</w:t>
      </w:r>
      <w:r w:rsidRPr="00C0623D">
        <w:rPr>
          <w:highlight w:val="cyan"/>
          <w:u w:val="single"/>
        </w:rPr>
        <w:t xml:space="preserve"> </w:t>
      </w:r>
      <w:r w:rsidRPr="002856EB">
        <w:rPr>
          <w:u w:val="single"/>
        </w:rPr>
        <w:t>might</w:t>
      </w:r>
      <w:r w:rsidRPr="002856EB">
        <w:rPr>
          <w:sz w:val="16"/>
        </w:rPr>
        <w:t xml:space="preserve"> employ reams of data, analysis, and expertise, but the planner also </w:t>
      </w:r>
      <w:r w:rsidRPr="00C0623D">
        <w:rPr>
          <w:rStyle w:val="Emphasis"/>
          <w:highlight w:val="cyan"/>
        </w:rPr>
        <w:t>brings biases</w:t>
      </w:r>
      <w:r w:rsidRPr="00C0623D">
        <w:rPr>
          <w:highlight w:val="cyan"/>
          <w:u w:val="single"/>
        </w:rPr>
        <w:t xml:space="preserve"> </w:t>
      </w:r>
      <w:r w:rsidRPr="002856EB">
        <w:rPr>
          <w:u w:val="single"/>
        </w:rPr>
        <w:t xml:space="preserve">to the decision </w:t>
      </w:r>
      <w:r w:rsidRPr="00B57303">
        <w:rPr>
          <w:u w:val="single"/>
        </w:rPr>
        <w:t xml:space="preserve">and often </w:t>
      </w:r>
      <w:r w:rsidRPr="00C0623D">
        <w:rPr>
          <w:rStyle w:val="Emphasis"/>
          <w:highlight w:val="cyan"/>
        </w:rPr>
        <w:t>cannot see beyond</w:t>
      </w:r>
      <w:r w:rsidRPr="00C0623D">
        <w:rPr>
          <w:highlight w:val="cyan"/>
          <w:u w:val="single"/>
        </w:rPr>
        <w:t xml:space="preserve"> </w:t>
      </w:r>
      <w:r w:rsidRPr="002856EB">
        <w:rPr>
          <w:u w:val="single"/>
        </w:rPr>
        <w:t xml:space="preserve">the </w:t>
      </w:r>
      <w:r w:rsidRPr="002856EB">
        <w:rPr>
          <w:rStyle w:val="Emphasis"/>
        </w:rPr>
        <w:t>four corners</w:t>
      </w:r>
      <w:r w:rsidRPr="002856EB">
        <w:rPr>
          <w:u w:val="single"/>
        </w:rPr>
        <w:t xml:space="preserve"> of the </w:t>
      </w:r>
      <w:r w:rsidRPr="00C0623D">
        <w:rPr>
          <w:highlight w:val="cyan"/>
          <w:u w:val="single"/>
        </w:rPr>
        <w:t>regulation</w:t>
      </w:r>
      <w:r w:rsidRPr="002856EB">
        <w:rPr>
          <w:sz w:val="16"/>
        </w:rPr>
        <w:t xml:space="preserve">. To the planner, the solution is elegant, maybe even perfect. </w:t>
      </w:r>
      <w:r w:rsidRPr="00B57303">
        <w:rPr>
          <w:u w:val="single"/>
        </w:rPr>
        <w:t>When the program fails five years later, the paradox is finally revealed</w:t>
      </w:r>
      <w:r w:rsidRPr="002856EB">
        <w:rPr>
          <w:sz w:val="16"/>
        </w:rPr>
        <w:t>.</w:t>
      </w:r>
    </w:p>
    <w:p w14:paraId="5BBA332E" w14:textId="77777777" w:rsidR="005507E0" w:rsidRPr="002856EB" w:rsidRDefault="005507E0" w:rsidP="005507E0">
      <w:pPr>
        <w:rPr>
          <w:sz w:val="16"/>
        </w:rPr>
      </w:pPr>
      <w:r w:rsidRPr="002856EB">
        <w:rPr>
          <w:sz w:val="16"/>
        </w:rPr>
        <w:t>For the MMS, failure took much longer than five years. The agency was born from the U.S. Geological Survey, primarily from its failure to balance royalty collections with its science mission. When then–interior secretary James Watt created the MMS through a series of orders in 1982, the move was greeted with widespread approval from politicians, the Government Accountability Office, and even</w:t>
      </w:r>
      <w:r>
        <w:rPr>
          <w:sz w:val="16"/>
        </w:rPr>
        <w:t xml:space="preserve"> </w:t>
      </w:r>
      <w:r w:rsidRPr="002856EB">
        <w:rPr>
          <w:i/>
          <w:iCs/>
          <w:sz w:val="16"/>
        </w:rPr>
        <w:t>Time</w:t>
      </w:r>
      <w:r w:rsidRPr="002856EB">
        <w:rPr>
          <w:sz w:val="16"/>
        </w:rPr>
        <w:t>. Leading up to the Deepwater Horizon explosion, even President Barack Obama and members of Congress generally praised the MMS, only to condemn it and break it in three after the explosion, blaming its design for the oil spill.</w:t>
      </w:r>
    </w:p>
    <w:p w14:paraId="114A4C12" w14:textId="77777777" w:rsidR="005507E0" w:rsidRPr="002856EB" w:rsidRDefault="005507E0" w:rsidP="005507E0">
      <w:pPr>
        <w:rPr>
          <w:sz w:val="16"/>
        </w:rPr>
      </w:pPr>
      <w:r w:rsidRPr="002856EB">
        <w:rPr>
          <w:sz w:val="16"/>
        </w:rPr>
        <w:t>The two takeaways from the book are that there is no right answer that explains all regulatory failure and there is no perfect way to design a federal agency.</w:t>
      </w:r>
    </w:p>
    <w:p w14:paraId="6A5518A4" w14:textId="77777777" w:rsidR="005507E0" w:rsidRPr="002856EB" w:rsidRDefault="005507E0" w:rsidP="005507E0">
      <w:pPr>
        <w:rPr>
          <w:sz w:val="16"/>
        </w:rPr>
      </w:pPr>
      <w:r w:rsidRPr="002856EB">
        <w:rPr>
          <w:sz w:val="16"/>
        </w:rPr>
        <w:t>Explaining the failure was easy for most politicians: they had tasked it with conflicting roles. Like many large catastrophes or complex problems, there is rarely one simple explanation. The proffered explanation might play well in a 30-second campaign ad, but Carrigan notes there were a host of reasons why the MMS failed and why other regulators perform poorly.</w:t>
      </w:r>
    </w:p>
    <w:p w14:paraId="5D9F3E11" w14:textId="77777777" w:rsidR="005507E0" w:rsidRPr="002856EB" w:rsidRDefault="005507E0" w:rsidP="005507E0">
      <w:pPr>
        <w:rPr>
          <w:sz w:val="16"/>
        </w:rPr>
      </w:pPr>
      <w:r w:rsidRPr="002856EB">
        <w:rPr>
          <w:b/>
          <w:bCs/>
          <w:i/>
          <w:iCs/>
          <w:sz w:val="16"/>
        </w:rPr>
        <w:t>No one cause</w:t>
      </w:r>
      <w:r>
        <w:rPr>
          <w:sz w:val="16"/>
        </w:rPr>
        <w:t xml:space="preserve"> </w:t>
      </w:r>
      <w:r w:rsidRPr="002856EB">
        <w:rPr>
          <w:sz w:val="16"/>
        </w:rPr>
        <w:t xml:space="preserve">/ </w:t>
      </w:r>
      <w:r w:rsidRPr="00C0623D">
        <w:rPr>
          <w:highlight w:val="cyan"/>
          <w:u w:val="single"/>
        </w:rPr>
        <w:t>Beyond</w:t>
      </w:r>
      <w:r w:rsidRPr="00B57303">
        <w:rPr>
          <w:u w:val="single"/>
        </w:rPr>
        <w:t xml:space="preserve"> the </w:t>
      </w:r>
      <w:r w:rsidRPr="00C0623D">
        <w:rPr>
          <w:highlight w:val="cyan"/>
          <w:u w:val="single"/>
        </w:rPr>
        <w:t>obvious</w:t>
      </w:r>
      <w:r w:rsidRPr="00B57303">
        <w:rPr>
          <w:u w:val="single"/>
        </w:rPr>
        <w:t xml:space="preserve"> yet incomplete </w:t>
      </w:r>
      <w:r w:rsidRPr="00C0623D">
        <w:rPr>
          <w:highlight w:val="cyan"/>
          <w:u w:val="single"/>
        </w:rPr>
        <w:t>explanation</w:t>
      </w:r>
      <w:r w:rsidRPr="00B57303">
        <w:rPr>
          <w:u w:val="single"/>
        </w:rPr>
        <w:t xml:space="preserve"> </w:t>
      </w:r>
      <w:r w:rsidRPr="00C0623D">
        <w:rPr>
          <w:highlight w:val="cyan"/>
          <w:u w:val="single"/>
        </w:rPr>
        <w:t xml:space="preserve">of </w:t>
      </w:r>
      <w:r w:rsidRPr="00C0623D">
        <w:rPr>
          <w:rStyle w:val="Emphasis"/>
          <w:highlight w:val="cyan"/>
        </w:rPr>
        <w:t>goal ambiguity</w:t>
      </w:r>
      <w:r w:rsidRPr="00B57303">
        <w:rPr>
          <w:u w:val="single"/>
        </w:rPr>
        <w:t xml:space="preserve">, </w:t>
      </w:r>
      <w:r w:rsidRPr="00C0623D">
        <w:rPr>
          <w:highlight w:val="cyan"/>
          <w:u w:val="single"/>
        </w:rPr>
        <w:t>there are other</w:t>
      </w:r>
      <w:r w:rsidRPr="00B57303">
        <w:rPr>
          <w:u w:val="single"/>
        </w:rPr>
        <w:t xml:space="preserve"> factors that </w:t>
      </w:r>
      <w:r w:rsidRPr="00C0623D">
        <w:rPr>
          <w:highlight w:val="cyan"/>
          <w:u w:val="single"/>
        </w:rPr>
        <w:t>contribute</w:t>
      </w:r>
      <w:r w:rsidRPr="00B57303">
        <w:rPr>
          <w:u w:val="single"/>
        </w:rPr>
        <w:t xml:space="preserve"> </w:t>
      </w:r>
      <w:r w:rsidRPr="00C0623D">
        <w:rPr>
          <w:highlight w:val="cyan"/>
          <w:u w:val="single"/>
        </w:rPr>
        <w:t>to</w:t>
      </w:r>
      <w:r w:rsidRPr="00B57303">
        <w:rPr>
          <w:u w:val="single"/>
        </w:rPr>
        <w:t xml:space="preserve"> regulatory </w:t>
      </w:r>
      <w:r w:rsidRPr="00C0623D">
        <w:rPr>
          <w:highlight w:val="cyan"/>
          <w:u w:val="single"/>
        </w:rPr>
        <w:t>failure</w:t>
      </w:r>
      <w:r w:rsidRPr="00B57303">
        <w:rPr>
          <w:u w:val="single"/>
        </w:rPr>
        <w:t xml:space="preserve">. </w:t>
      </w:r>
      <w:r w:rsidRPr="00C0623D">
        <w:rPr>
          <w:rStyle w:val="Emphasis"/>
          <w:highlight w:val="cyan"/>
        </w:rPr>
        <w:t>Political pressure</w:t>
      </w:r>
      <w:r w:rsidRPr="00B57303">
        <w:rPr>
          <w:u w:val="single"/>
        </w:rPr>
        <w:t xml:space="preserve"> is </w:t>
      </w:r>
      <w:r w:rsidRPr="00C0623D">
        <w:rPr>
          <w:rStyle w:val="Emphasis"/>
          <w:highlight w:val="cyan"/>
        </w:rPr>
        <w:t>high on the list</w:t>
      </w:r>
      <w:r w:rsidRPr="002856EB">
        <w:rPr>
          <w:sz w:val="16"/>
        </w:rPr>
        <w:t xml:space="preserve">. A little over a decade after it was created, Congress almost scrapped the MMS. Agency heads, in conjunction with a congressional mission to increase domestic oil production, wanted it to assume a larger role in bringing in revenue for the federal government. After the Deepwater Royalty Relief Act was passed in 1995, the MMS had a mission to increase leasing and deliver tangible results (money) back to Congress. Barring a major setback (a massive oil spill), its role as revenue generator for Congress would help to secure its future. Revenues continued to increase and </w:t>
      </w:r>
      <w:proofErr w:type="gramStart"/>
      <w:r w:rsidRPr="002856EB">
        <w:rPr>
          <w:sz w:val="16"/>
        </w:rPr>
        <w:t>Congress</w:t>
      </w:r>
      <w:proofErr w:type="gramEnd"/>
      <w:r w:rsidRPr="002856EB">
        <w:rPr>
          <w:sz w:val="16"/>
        </w:rPr>
        <w:t xml:space="preserve"> and the industry were satisfied—until 2010.</w:t>
      </w:r>
    </w:p>
    <w:p w14:paraId="411D00FF" w14:textId="77777777" w:rsidR="005507E0" w:rsidRDefault="005507E0" w:rsidP="005507E0">
      <w:pPr>
        <w:rPr>
          <w:sz w:val="16"/>
        </w:rPr>
      </w:pPr>
      <w:r w:rsidRPr="002856EB">
        <w:rPr>
          <w:b/>
          <w:bCs/>
          <w:i/>
          <w:iCs/>
          <w:sz w:val="16"/>
        </w:rPr>
        <w:t>Many ways to fail</w:t>
      </w:r>
      <w:r>
        <w:rPr>
          <w:sz w:val="16"/>
        </w:rPr>
        <w:t xml:space="preserve"> </w:t>
      </w:r>
      <w:r w:rsidRPr="002856EB">
        <w:rPr>
          <w:sz w:val="16"/>
        </w:rPr>
        <w:t xml:space="preserve">/ The two takeaways from the book are that there is no right answer that explains all regulatory failure and there is no perfect way to design or reengineer a federal agency. Carrigan cautions: </w:t>
      </w:r>
      <w:r w:rsidRPr="00C0623D">
        <w:rPr>
          <w:rStyle w:val="Emphasis"/>
          <w:highlight w:val="cyan"/>
        </w:rPr>
        <w:t>even after breaking</w:t>
      </w:r>
      <w:r w:rsidRPr="002856EB">
        <w:rPr>
          <w:rStyle w:val="Emphasis"/>
        </w:rPr>
        <w:t xml:space="preserve"> up</w:t>
      </w:r>
      <w:r w:rsidRPr="00B57303">
        <w:rPr>
          <w:u w:val="single"/>
        </w:rPr>
        <w:t xml:space="preserve"> a </w:t>
      </w:r>
      <w:r w:rsidRPr="00C0623D">
        <w:rPr>
          <w:highlight w:val="cyan"/>
          <w:u w:val="single"/>
        </w:rPr>
        <w:t>supposedly deficient</w:t>
      </w:r>
      <w:r w:rsidRPr="00B57303">
        <w:rPr>
          <w:u w:val="single"/>
        </w:rPr>
        <w:t xml:space="preserve"> </w:t>
      </w:r>
      <w:r w:rsidRPr="00C0623D">
        <w:rPr>
          <w:highlight w:val="cyan"/>
          <w:u w:val="single"/>
        </w:rPr>
        <w:t>agency</w:t>
      </w:r>
      <w:r w:rsidRPr="00B57303">
        <w:rPr>
          <w:u w:val="single"/>
        </w:rPr>
        <w:t xml:space="preserve">, it’s </w:t>
      </w:r>
      <w:r w:rsidRPr="00C0623D">
        <w:rPr>
          <w:highlight w:val="cyan"/>
          <w:u w:val="single"/>
        </w:rPr>
        <w:t>not clear</w:t>
      </w:r>
      <w:r w:rsidRPr="00B57303">
        <w:rPr>
          <w:u w:val="single"/>
        </w:rPr>
        <w:t xml:space="preserve"> that the </w:t>
      </w:r>
      <w:r w:rsidRPr="00C0623D">
        <w:rPr>
          <w:highlight w:val="cyan"/>
          <w:u w:val="single"/>
        </w:rPr>
        <w:t>reorganized agency will excel</w:t>
      </w:r>
      <w:r w:rsidRPr="00B57303">
        <w:rPr>
          <w:u w:val="single"/>
        </w:rPr>
        <w:t>.</w:t>
      </w:r>
      <w:r w:rsidRPr="002856EB">
        <w:rPr>
          <w:sz w:val="16"/>
        </w:rPr>
        <w:t xml:space="preserve"> Congress occasionally intends for one agency to perform multiple tasks, but </w:t>
      </w:r>
      <w:r w:rsidRPr="00B57303">
        <w:rPr>
          <w:u w:val="single"/>
        </w:rPr>
        <w:t xml:space="preserve">there are </w:t>
      </w:r>
      <w:r w:rsidRPr="00C0623D">
        <w:rPr>
          <w:highlight w:val="cyan"/>
          <w:u w:val="single"/>
        </w:rPr>
        <w:t>no assurances</w:t>
      </w:r>
      <w:r w:rsidRPr="00B57303">
        <w:rPr>
          <w:u w:val="single"/>
        </w:rPr>
        <w:t xml:space="preserve"> that multipurpose </w:t>
      </w:r>
      <w:r w:rsidRPr="00C0623D">
        <w:rPr>
          <w:highlight w:val="cyan"/>
          <w:u w:val="single"/>
        </w:rPr>
        <w:t>agencies</w:t>
      </w:r>
      <w:r w:rsidRPr="00B57303">
        <w:rPr>
          <w:u w:val="single"/>
        </w:rPr>
        <w:t xml:space="preserve"> </w:t>
      </w:r>
      <w:r w:rsidRPr="002856EB">
        <w:rPr>
          <w:u w:val="single"/>
        </w:rPr>
        <w:t>will always fail, although they</w:t>
      </w:r>
      <w:r w:rsidRPr="00B57303">
        <w:rPr>
          <w:u w:val="single"/>
        </w:rPr>
        <w:t xml:space="preserve"> do </w:t>
      </w:r>
      <w:r w:rsidRPr="00C0623D">
        <w:rPr>
          <w:rStyle w:val="Emphasis"/>
          <w:highlight w:val="cyan"/>
        </w:rPr>
        <w:t>perform</w:t>
      </w:r>
      <w:r w:rsidRPr="00C0623D">
        <w:rPr>
          <w:highlight w:val="cyan"/>
          <w:u w:val="single"/>
        </w:rPr>
        <w:t xml:space="preserve"> </w:t>
      </w:r>
      <w:r w:rsidRPr="00C0623D">
        <w:rPr>
          <w:rStyle w:val="Emphasis"/>
          <w:highlight w:val="cyan"/>
        </w:rPr>
        <w:t>worse</w:t>
      </w:r>
      <w:r w:rsidRPr="00C0623D">
        <w:rPr>
          <w:highlight w:val="cyan"/>
          <w:u w:val="single"/>
        </w:rPr>
        <w:t xml:space="preserve"> </w:t>
      </w:r>
      <w:r w:rsidRPr="002856EB">
        <w:rPr>
          <w:u w:val="single"/>
        </w:rPr>
        <w:t>compared</w:t>
      </w:r>
      <w:r w:rsidRPr="00B57303">
        <w:rPr>
          <w:u w:val="single"/>
        </w:rPr>
        <w:t xml:space="preserve"> to their bureaucratic brethren</w:t>
      </w:r>
      <w:r w:rsidRPr="002856EB">
        <w:rPr>
          <w:sz w:val="16"/>
        </w:rPr>
        <w:t>.</w:t>
      </w:r>
    </w:p>
    <w:p w14:paraId="10BC02EB" w14:textId="77777777" w:rsidR="005507E0" w:rsidRDefault="005507E0" w:rsidP="005507E0"/>
    <w:p w14:paraId="17C8A167" w14:textId="77777777" w:rsidR="005507E0" w:rsidRDefault="005507E0" w:rsidP="005507E0">
      <w:pPr>
        <w:pStyle w:val="Heading3"/>
      </w:pPr>
      <w:r>
        <w:lastRenderedPageBreak/>
        <w:t xml:space="preserve">1NC---Agencies Fail---Tech </w:t>
      </w:r>
    </w:p>
    <w:p w14:paraId="06E4B075" w14:textId="77777777" w:rsidR="005507E0" w:rsidRDefault="005507E0" w:rsidP="005507E0">
      <w:pPr>
        <w:pStyle w:val="Heading4"/>
      </w:pPr>
      <w:r>
        <w:t xml:space="preserve">They over or under-regulate, but finding goldilocks is impossible </w:t>
      </w:r>
    </w:p>
    <w:p w14:paraId="0E522949" w14:textId="77777777" w:rsidR="005507E0" w:rsidRPr="00CB772B" w:rsidRDefault="005507E0" w:rsidP="005507E0">
      <w:pPr>
        <w:rPr>
          <w:b/>
          <w:iCs/>
          <w:u w:val="single"/>
        </w:rPr>
      </w:pPr>
      <w:r>
        <w:t xml:space="preserve">John </w:t>
      </w:r>
      <w:r w:rsidRPr="006B20ED">
        <w:rPr>
          <w:rStyle w:val="Style13ptBold"/>
        </w:rPr>
        <w:t>McGinnis 22</w:t>
      </w:r>
      <w:r>
        <w:t xml:space="preserve">. </w:t>
      </w:r>
      <w:r w:rsidRPr="005B30F1">
        <w:t>George Dix Professor in Constitutional Law</w:t>
      </w:r>
      <w:r>
        <w:t xml:space="preserve">, </w:t>
      </w:r>
      <w:r w:rsidRPr="00CB772B">
        <w:rPr>
          <w:color w:val="2F5496" w:themeColor="accent1" w:themeShade="BF"/>
        </w:rPr>
        <w:t xml:space="preserve">Northwestern </w:t>
      </w:r>
      <w:r w:rsidRPr="005B30F1">
        <w:t>Pritzker School of Law</w:t>
      </w:r>
      <w:r>
        <w:t>; JD, Harvard Law. “</w:t>
      </w:r>
      <w:r w:rsidRPr="005B30F1">
        <w:t>The Folly of Regulating against AI’s Existential Threat</w:t>
      </w:r>
      <w:r>
        <w:t xml:space="preserve">.”  </w:t>
      </w:r>
      <w:r w:rsidRPr="005B30F1">
        <w:t>Chapter 2</w:t>
      </w:r>
      <w:r>
        <w:t>7</w:t>
      </w:r>
      <w:r w:rsidRPr="005B30F1">
        <w:t xml:space="preserve"> in </w:t>
      </w:r>
      <w:r w:rsidRPr="00CB772B">
        <w:rPr>
          <w:i/>
          <w:iCs/>
        </w:rPr>
        <w:t>The Cambridge Handbook of Artificial Intelligence: Global Perspectives on Law and Ethics</w:t>
      </w:r>
      <w:r w:rsidRPr="005B30F1">
        <w:t xml:space="preserve">. </w:t>
      </w:r>
      <w:r>
        <w:t xml:space="preserve">2022. </w:t>
      </w:r>
      <w:proofErr w:type="spellStart"/>
      <w:r w:rsidRPr="005B30F1">
        <w:t>doi</w:t>
      </w:r>
      <w:proofErr w:type="spellEnd"/>
      <w:r w:rsidRPr="005B30F1">
        <w:t>: 10.1017/9781009072168</w:t>
      </w:r>
      <w:r>
        <w:t xml:space="preserve"> [language modified]</w:t>
      </w:r>
    </w:p>
    <w:p w14:paraId="01069284" w14:textId="77777777" w:rsidR="005507E0" w:rsidRPr="000E5B9A" w:rsidRDefault="005507E0" w:rsidP="005507E0">
      <w:pPr>
        <w:rPr>
          <w:rStyle w:val="Emphasis"/>
        </w:rPr>
      </w:pPr>
      <w:r w:rsidRPr="00CB772B">
        <w:rPr>
          <w:sz w:val="16"/>
        </w:rPr>
        <w:t xml:space="preserve">Moreover, </w:t>
      </w:r>
      <w:r w:rsidRPr="00C0623D">
        <w:rPr>
          <w:rStyle w:val="StyleUnderline"/>
          <w:highlight w:val="cyan"/>
        </w:rPr>
        <w:t>any regulation</w:t>
      </w:r>
      <w:r w:rsidRPr="00D5150B">
        <w:rPr>
          <w:rStyle w:val="StyleUnderline"/>
        </w:rPr>
        <w:t xml:space="preserve"> in this field </w:t>
      </w:r>
      <w:r w:rsidRPr="00C0623D">
        <w:rPr>
          <w:rStyle w:val="StyleUnderline"/>
          <w:highlight w:val="cyan"/>
        </w:rPr>
        <w:t>faces</w:t>
      </w:r>
      <w:r w:rsidRPr="00D5150B">
        <w:rPr>
          <w:rStyle w:val="StyleUnderline"/>
        </w:rPr>
        <w:t xml:space="preserve"> several</w:t>
      </w:r>
      <w:r w:rsidRPr="00CB772B">
        <w:rPr>
          <w:sz w:val="16"/>
        </w:rPr>
        <w:t xml:space="preserve"> </w:t>
      </w:r>
      <w:r w:rsidRPr="00CB772B">
        <w:rPr>
          <w:strike/>
          <w:sz w:val="16"/>
        </w:rPr>
        <w:t>crippling</w:t>
      </w:r>
      <w:r w:rsidRPr="00CB772B">
        <w:rPr>
          <w:sz w:val="16"/>
        </w:rPr>
        <w:t xml:space="preserve"> [</w:t>
      </w:r>
      <w:r w:rsidRPr="00C0623D">
        <w:rPr>
          <w:rStyle w:val="Emphasis"/>
          <w:highlight w:val="cyan"/>
        </w:rPr>
        <w:t>devastating</w:t>
      </w:r>
      <w:r w:rsidRPr="00CB772B">
        <w:rPr>
          <w:sz w:val="16"/>
        </w:rPr>
        <w:t xml:space="preserve">] </w:t>
      </w:r>
      <w:r w:rsidRPr="00C0623D">
        <w:rPr>
          <w:rStyle w:val="Emphasis"/>
          <w:highlight w:val="cyan"/>
        </w:rPr>
        <w:t>dilemmas</w:t>
      </w:r>
      <w:r w:rsidRPr="00CB772B">
        <w:rPr>
          <w:sz w:val="16"/>
        </w:rPr>
        <w:t xml:space="preserve">. </w:t>
      </w:r>
      <w:r w:rsidRPr="00C0623D">
        <w:rPr>
          <w:rStyle w:val="StyleUnderline"/>
          <w:highlight w:val="cyan"/>
        </w:rPr>
        <w:t>Given</w:t>
      </w:r>
      <w:r w:rsidRPr="00404EBE">
        <w:rPr>
          <w:rStyle w:val="StyleUnderline"/>
        </w:rPr>
        <w:t xml:space="preserve"> the </w:t>
      </w:r>
      <w:r w:rsidRPr="00C0623D">
        <w:rPr>
          <w:rStyle w:val="Emphasis"/>
          <w:highlight w:val="cyan"/>
        </w:rPr>
        <w:t>speed</w:t>
      </w:r>
      <w:r w:rsidRPr="00C0623D">
        <w:rPr>
          <w:rStyle w:val="StyleUnderline"/>
          <w:highlight w:val="cyan"/>
        </w:rPr>
        <w:t xml:space="preserve"> and </w:t>
      </w:r>
      <w:r w:rsidRPr="00C0623D">
        <w:rPr>
          <w:rStyle w:val="Emphasis"/>
          <w:highlight w:val="cyan"/>
        </w:rPr>
        <w:t>unpredictability</w:t>
      </w:r>
      <w:r w:rsidRPr="00C0623D">
        <w:rPr>
          <w:rStyle w:val="StyleUnderline"/>
          <w:highlight w:val="cyan"/>
        </w:rPr>
        <w:t xml:space="preserve"> of regulations</w:t>
      </w:r>
      <w:r w:rsidRPr="00404EBE">
        <w:rPr>
          <w:rStyle w:val="StyleUnderline"/>
        </w:rPr>
        <w:t xml:space="preserve"> in this field</w:t>
      </w:r>
      <w:r w:rsidRPr="00CB772B">
        <w:rPr>
          <w:sz w:val="16"/>
        </w:rPr>
        <w:t xml:space="preserve">, </w:t>
      </w:r>
      <w:r w:rsidRPr="00C0623D">
        <w:rPr>
          <w:rStyle w:val="StyleUnderline"/>
          <w:highlight w:val="cyan"/>
        </w:rPr>
        <w:t xml:space="preserve">it would be </w:t>
      </w:r>
      <w:r w:rsidRPr="00C0623D">
        <w:rPr>
          <w:rStyle w:val="Emphasis"/>
          <w:highlight w:val="cyan"/>
        </w:rPr>
        <w:t>impossible to regulate</w:t>
      </w:r>
      <w:r w:rsidRPr="000526A9">
        <w:rPr>
          <w:rStyle w:val="Emphasis"/>
        </w:rPr>
        <w:t xml:space="preserve"> </w:t>
      </w:r>
      <w:r w:rsidRPr="00C0623D">
        <w:rPr>
          <w:rStyle w:val="Emphasis"/>
          <w:highlight w:val="cyan"/>
        </w:rPr>
        <w:t>AI research</w:t>
      </w:r>
      <w:r w:rsidRPr="000526A9">
        <w:rPr>
          <w:rStyle w:val="Emphasis"/>
        </w:rPr>
        <w:t xml:space="preserve"> with a complex code</w:t>
      </w:r>
      <w:r w:rsidRPr="00CB772B">
        <w:rPr>
          <w:sz w:val="16"/>
        </w:rPr>
        <w:t xml:space="preserve">.46 </w:t>
      </w:r>
      <w:r w:rsidRPr="00F93260">
        <w:rPr>
          <w:rStyle w:val="StyleUnderline"/>
        </w:rPr>
        <w:t xml:space="preserve">The </w:t>
      </w:r>
      <w:r w:rsidRPr="00C0623D">
        <w:rPr>
          <w:rStyle w:val="StyleUnderline"/>
          <w:highlight w:val="cyan"/>
        </w:rPr>
        <w:t xml:space="preserve">code would be </w:t>
      </w:r>
      <w:r w:rsidRPr="00C0623D">
        <w:rPr>
          <w:rStyle w:val="Emphasis"/>
          <w:highlight w:val="cyan"/>
        </w:rPr>
        <w:t>rapidly outdated</w:t>
      </w:r>
      <w:r w:rsidRPr="00CB772B">
        <w:rPr>
          <w:sz w:val="16"/>
        </w:rPr>
        <w:t xml:space="preserve">. But </w:t>
      </w:r>
      <w:r w:rsidRPr="00C0623D">
        <w:rPr>
          <w:rStyle w:val="StyleUnderline"/>
          <w:highlight w:val="cyan"/>
        </w:rPr>
        <w:t>if</w:t>
      </w:r>
      <w:r w:rsidRPr="00CB772B">
        <w:rPr>
          <w:sz w:val="16"/>
        </w:rPr>
        <w:t xml:space="preserve"> the </w:t>
      </w:r>
      <w:r w:rsidRPr="00C0623D">
        <w:rPr>
          <w:rStyle w:val="StyleUnderline"/>
          <w:highlight w:val="cyan"/>
        </w:rPr>
        <w:t>regulation</w:t>
      </w:r>
      <w:r w:rsidRPr="00432ED9">
        <w:rPr>
          <w:rStyle w:val="StyleUnderline"/>
        </w:rPr>
        <w:t xml:space="preserve"> </w:t>
      </w:r>
      <w:r w:rsidRPr="00C0623D">
        <w:rPr>
          <w:rStyle w:val="StyleUnderline"/>
          <w:highlight w:val="cyan"/>
        </w:rPr>
        <w:t>takes the form of a standard</w:t>
      </w:r>
      <w:r w:rsidRPr="00C0623D">
        <w:rPr>
          <w:sz w:val="16"/>
          <w:highlight w:val="cyan"/>
        </w:rPr>
        <w:t xml:space="preserve">, </w:t>
      </w:r>
      <w:r w:rsidRPr="0020406F">
        <w:rPr>
          <w:rStyle w:val="StyleUnderline"/>
        </w:rPr>
        <w:t>the</w:t>
      </w:r>
      <w:r w:rsidRPr="00732D6B">
        <w:rPr>
          <w:rStyle w:val="StyleUnderline"/>
        </w:rPr>
        <w:t xml:space="preserve"> </w:t>
      </w:r>
      <w:r w:rsidRPr="00C0623D">
        <w:rPr>
          <w:rStyle w:val="Emphasis"/>
          <w:highlight w:val="cyan"/>
        </w:rPr>
        <w:t>necessary vagueness</w:t>
      </w:r>
      <w:r w:rsidRPr="00CB772B">
        <w:rPr>
          <w:sz w:val="16"/>
        </w:rPr>
        <w:t xml:space="preserve"> of the standard – to prevent any research that will lead to existential threats – </w:t>
      </w:r>
      <w:r w:rsidRPr="00C0623D">
        <w:rPr>
          <w:rStyle w:val="StyleUnderline"/>
          <w:highlight w:val="cyan"/>
        </w:rPr>
        <w:t>will provide</w:t>
      </w:r>
      <w:r w:rsidRPr="00BA7240">
        <w:rPr>
          <w:rStyle w:val="StyleUnderline"/>
        </w:rPr>
        <w:t xml:space="preserve"> enormous </w:t>
      </w:r>
      <w:r w:rsidRPr="00C0623D">
        <w:rPr>
          <w:rStyle w:val="StyleUnderline"/>
          <w:highlight w:val="cyan"/>
        </w:rPr>
        <w:t>discretion</w:t>
      </w:r>
      <w:r w:rsidRPr="00BA7240">
        <w:rPr>
          <w:rStyle w:val="StyleUnderline"/>
        </w:rPr>
        <w:t xml:space="preserve"> to regulators</w:t>
      </w:r>
      <w:r w:rsidRPr="00CB772B">
        <w:rPr>
          <w:sz w:val="16"/>
        </w:rPr>
        <w:t xml:space="preserve">.47 </w:t>
      </w:r>
      <w:r w:rsidRPr="00C0623D">
        <w:rPr>
          <w:rStyle w:val="StyleUnderline"/>
          <w:highlight w:val="cyan"/>
        </w:rPr>
        <w:t>It will</w:t>
      </w:r>
      <w:r w:rsidRPr="00EF0C83">
        <w:rPr>
          <w:rStyle w:val="StyleUnderline"/>
        </w:rPr>
        <w:t xml:space="preserve"> thus also </w:t>
      </w:r>
      <w:r w:rsidRPr="00C0623D">
        <w:rPr>
          <w:rStyle w:val="Emphasis"/>
          <w:highlight w:val="cyan"/>
        </w:rPr>
        <w:t>deter</w:t>
      </w:r>
      <w:r w:rsidRPr="001C4D0A">
        <w:rPr>
          <w:rStyle w:val="Emphasis"/>
        </w:rPr>
        <w:t xml:space="preserve"> </w:t>
      </w:r>
      <w:r w:rsidRPr="00C0623D">
        <w:rPr>
          <w:rStyle w:val="Emphasis"/>
          <w:highlight w:val="cyan"/>
        </w:rPr>
        <w:t>research and investment</w:t>
      </w:r>
      <w:r w:rsidRPr="001C4D0A">
        <w:rPr>
          <w:rStyle w:val="Emphasis"/>
        </w:rPr>
        <w:t xml:space="preserve"> in AI,</w:t>
      </w:r>
      <w:r w:rsidRPr="00CB772B">
        <w:rPr>
          <w:sz w:val="16"/>
        </w:rPr>
        <w:t xml:space="preserve"> </w:t>
      </w:r>
      <w:r w:rsidRPr="00C0623D">
        <w:rPr>
          <w:rStyle w:val="StyleUnderline"/>
          <w:highlight w:val="cyan"/>
        </w:rPr>
        <w:t>from</w:t>
      </w:r>
      <w:r w:rsidRPr="00CB772B">
        <w:rPr>
          <w:sz w:val="16"/>
        </w:rPr>
        <w:t xml:space="preserve"> the </w:t>
      </w:r>
      <w:r w:rsidRPr="00C0623D">
        <w:rPr>
          <w:rStyle w:val="StyleUnderline"/>
          <w:highlight w:val="cyan"/>
        </w:rPr>
        <w:t>fear</w:t>
      </w:r>
      <w:r w:rsidRPr="002F15CA">
        <w:rPr>
          <w:rStyle w:val="StyleUnderline"/>
        </w:rPr>
        <w:t xml:space="preserve"> that lines of </w:t>
      </w:r>
      <w:r w:rsidRPr="00C0623D">
        <w:rPr>
          <w:rStyle w:val="StyleUnderline"/>
          <w:highlight w:val="cyan"/>
        </w:rPr>
        <w:t xml:space="preserve">research may be </w:t>
      </w:r>
      <w:r w:rsidRPr="00C0623D">
        <w:rPr>
          <w:rStyle w:val="Emphasis"/>
          <w:highlight w:val="cyan"/>
        </w:rPr>
        <w:t>unpredictably shut down.</w:t>
      </w:r>
    </w:p>
    <w:p w14:paraId="742F7FE2" w14:textId="77777777" w:rsidR="005507E0" w:rsidRPr="00CB772B" w:rsidRDefault="005507E0" w:rsidP="005507E0">
      <w:pPr>
        <w:rPr>
          <w:u w:val="single"/>
        </w:rPr>
      </w:pPr>
      <w:r w:rsidRPr="00CB772B">
        <w:rPr>
          <w:sz w:val="16"/>
        </w:rPr>
        <w:t xml:space="preserve">A second dilemma lies in the bureaucracy that would enforce the regulation. </w:t>
      </w:r>
      <w:r w:rsidRPr="007A2D64">
        <w:rPr>
          <w:rStyle w:val="StyleUnderline"/>
        </w:rPr>
        <w:t>A common problem</w:t>
      </w:r>
      <w:r w:rsidRPr="00CB772B">
        <w:rPr>
          <w:sz w:val="16"/>
        </w:rPr>
        <w:t xml:space="preserve"> of enforcement </w:t>
      </w:r>
      <w:r w:rsidRPr="007A2D64">
        <w:rPr>
          <w:rStyle w:val="StyleUnderline"/>
        </w:rPr>
        <w:t>is</w:t>
      </w:r>
      <w:r w:rsidRPr="00CB772B">
        <w:rPr>
          <w:sz w:val="16"/>
        </w:rPr>
        <w:t xml:space="preserve"> the </w:t>
      </w:r>
      <w:r w:rsidRPr="00C0623D">
        <w:rPr>
          <w:rStyle w:val="StyleUnderline"/>
          <w:highlight w:val="cyan"/>
        </w:rPr>
        <w:t>difficulty</w:t>
      </w:r>
      <w:r w:rsidRPr="007A2D64">
        <w:rPr>
          <w:rStyle w:val="StyleUnderline"/>
        </w:rPr>
        <w:t xml:space="preserve"> that a centralized </w:t>
      </w:r>
      <w:r w:rsidRPr="00C0623D">
        <w:rPr>
          <w:rStyle w:val="StyleUnderline"/>
          <w:highlight w:val="cyan"/>
        </w:rPr>
        <w:t>bureaucracy has in obtaining</w:t>
      </w:r>
      <w:r w:rsidRPr="007A2D64">
        <w:rPr>
          <w:rStyle w:val="StyleUnderline"/>
        </w:rPr>
        <w:t xml:space="preserve"> the </w:t>
      </w:r>
      <w:r w:rsidRPr="00C0623D">
        <w:rPr>
          <w:rStyle w:val="Emphasis"/>
          <w:highlight w:val="cyan"/>
        </w:rPr>
        <w:t>information</w:t>
      </w:r>
      <w:r w:rsidRPr="00C0623D">
        <w:rPr>
          <w:rStyle w:val="StyleUnderline"/>
          <w:highlight w:val="cyan"/>
        </w:rPr>
        <w:t xml:space="preserve"> to impose</w:t>
      </w:r>
      <w:r w:rsidRPr="007A2D64">
        <w:rPr>
          <w:rStyle w:val="StyleUnderline"/>
        </w:rPr>
        <w:t xml:space="preserve"> </w:t>
      </w:r>
      <w:r w:rsidRPr="00CF2E78">
        <w:rPr>
          <w:rStyle w:val="Emphasis"/>
        </w:rPr>
        <w:t xml:space="preserve">good </w:t>
      </w:r>
      <w:r w:rsidRPr="00C0623D">
        <w:rPr>
          <w:rStyle w:val="Emphasis"/>
          <w:highlight w:val="cyan"/>
        </w:rPr>
        <w:t>regulations</w:t>
      </w:r>
      <w:r w:rsidRPr="00C0623D">
        <w:rPr>
          <w:sz w:val="16"/>
          <w:highlight w:val="cyan"/>
        </w:rPr>
        <w:t>.</w:t>
      </w:r>
      <w:r w:rsidRPr="00CB772B">
        <w:rPr>
          <w:sz w:val="16"/>
        </w:rPr>
        <w:t xml:space="preserve">48 But </w:t>
      </w:r>
      <w:r w:rsidRPr="000F2854">
        <w:rPr>
          <w:rStyle w:val="StyleUnderline"/>
        </w:rPr>
        <w:t xml:space="preserve">this common problem </w:t>
      </w:r>
      <w:r w:rsidRPr="00C0623D">
        <w:rPr>
          <w:rStyle w:val="StyleUnderline"/>
          <w:highlight w:val="cyan"/>
        </w:rPr>
        <w:t>would be</w:t>
      </w:r>
      <w:r w:rsidRPr="000F2854">
        <w:rPr>
          <w:rStyle w:val="StyleUnderline"/>
        </w:rPr>
        <w:t xml:space="preserve"> </w:t>
      </w:r>
      <w:r w:rsidRPr="00992DD9">
        <w:rPr>
          <w:rStyle w:val="Emphasis"/>
        </w:rPr>
        <w:t xml:space="preserve">substantially </w:t>
      </w:r>
      <w:r w:rsidRPr="00C0623D">
        <w:rPr>
          <w:rStyle w:val="Emphasis"/>
          <w:highlight w:val="cyan"/>
        </w:rPr>
        <w:t>exacerbated</w:t>
      </w:r>
      <w:r w:rsidRPr="000F2854">
        <w:rPr>
          <w:rStyle w:val="StyleUnderline"/>
        </w:rPr>
        <w:t xml:space="preserve"> </w:t>
      </w:r>
      <w:r w:rsidRPr="00C0623D">
        <w:rPr>
          <w:rStyle w:val="StyleUnderline"/>
          <w:highlight w:val="cyan"/>
        </w:rPr>
        <w:t>in</w:t>
      </w:r>
      <w:r w:rsidRPr="000F2854">
        <w:rPr>
          <w:rStyle w:val="StyleUnderline"/>
        </w:rPr>
        <w:t xml:space="preserve"> regulating </w:t>
      </w:r>
      <w:r w:rsidRPr="00C0623D">
        <w:rPr>
          <w:rStyle w:val="StyleUnderline"/>
          <w:highlight w:val="cyan"/>
        </w:rPr>
        <w:t>AI</w:t>
      </w:r>
      <w:r w:rsidRPr="00CB772B">
        <w:rPr>
          <w:sz w:val="16"/>
        </w:rPr>
        <w:t xml:space="preserve"> for existential threats. First, </w:t>
      </w:r>
      <w:r w:rsidRPr="00AA2E69">
        <w:rPr>
          <w:rStyle w:val="StyleUnderline"/>
        </w:rPr>
        <w:t xml:space="preserve">the matter to be regulated would be changing </w:t>
      </w:r>
      <w:r w:rsidRPr="00297FE8">
        <w:rPr>
          <w:rStyle w:val="Emphasis"/>
        </w:rPr>
        <w:t>very fast</w:t>
      </w:r>
      <w:r w:rsidRPr="00CB772B">
        <w:rPr>
          <w:sz w:val="16"/>
        </w:rPr>
        <w:t xml:space="preserve">, requiring continuous updating. Second, </w:t>
      </w:r>
      <w:r w:rsidRPr="00C0623D">
        <w:rPr>
          <w:rStyle w:val="StyleUnderline"/>
          <w:highlight w:val="cyan"/>
        </w:rPr>
        <w:t>it would be</w:t>
      </w:r>
      <w:r w:rsidRPr="007F1AB9">
        <w:rPr>
          <w:rStyle w:val="StyleUnderline"/>
        </w:rPr>
        <w:t xml:space="preserve"> particularly </w:t>
      </w:r>
      <w:r w:rsidRPr="00C0623D">
        <w:rPr>
          <w:rStyle w:val="StyleUnderline"/>
          <w:highlight w:val="cyan"/>
        </w:rPr>
        <w:t>hard</w:t>
      </w:r>
      <w:r w:rsidRPr="007F1AB9">
        <w:rPr>
          <w:rStyle w:val="StyleUnderline"/>
        </w:rPr>
        <w:t xml:space="preserve"> for the government </w:t>
      </w:r>
      <w:r w:rsidRPr="00C0623D">
        <w:rPr>
          <w:rStyle w:val="StyleUnderline"/>
          <w:highlight w:val="cyan"/>
        </w:rPr>
        <w:t>to get</w:t>
      </w:r>
      <w:r w:rsidRPr="00CB772B">
        <w:rPr>
          <w:sz w:val="16"/>
        </w:rPr>
        <w:t xml:space="preserve"> </w:t>
      </w:r>
      <w:r w:rsidRPr="00C0623D">
        <w:rPr>
          <w:rStyle w:val="StyleUnderline"/>
          <w:highlight w:val="cyan"/>
        </w:rPr>
        <w:t>expert</w:t>
      </w:r>
      <w:r w:rsidRPr="0020406F">
        <w:rPr>
          <w:rStyle w:val="StyleUnderline"/>
        </w:rPr>
        <w:t>s</w:t>
      </w:r>
      <w:r w:rsidRPr="00CB772B">
        <w:rPr>
          <w:sz w:val="16"/>
        </w:rPr>
        <w:t xml:space="preserve"> to be </w:t>
      </w:r>
      <w:r w:rsidRPr="00C0623D">
        <w:rPr>
          <w:rStyle w:val="StyleUnderline"/>
          <w:highlight w:val="cyan"/>
        </w:rPr>
        <w:t>regulators</w:t>
      </w:r>
      <w:r w:rsidRPr="007F1AB9">
        <w:rPr>
          <w:rStyle w:val="StyleUnderline"/>
        </w:rPr>
        <w:t xml:space="preserve"> comparable to those working in the</w:t>
      </w:r>
      <w:r w:rsidRPr="00CB772B">
        <w:rPr>
          <w:sz w:val="16"/>
        </w:rPr>
        <w:t xml:space="preserve"> </w:t>
      </w:r>
      <w:r w:rsidRPr="007F1AB9">
        <w:rPr>
          <w:rStyle w:val="StyleUnderline"/>
        </w:rPr>
        <w:t>field</w:t>
      </w:r>
      <w:r w:rsidRPr="00CB772B">
        <w:rPr>
          <w:sz w:val="16"/>
        </w:rPr>
        <w:t xml:space="preserve">. First, the </w:t>
      </w:r>
      <w:r w:rsidRPr="00C0623D">
        <w:rPr>
          <w:rStyle w:val="Emphasis"/>
          <w:highlight w:val="cyan"/>
        </w:rPr>
        <w:t>remuneration</w:t>
      </w:r>
      <w:r w:rsidRPr="00C0623D">
        <w:rPr>
          <w:rStyle w:val="StyleUnderline"/>
          <w:highlight w:val="cyan"/>
        </w:rPr>
        <w:t xml:space="preserve"> in</w:t>
      </w:r>
      <w:r w:rsidRPr="005E3FC2">
        <w:rPr>
          <w:rStyle w:val="StyleUnderline"/>
        </w:rPr>
        <w:t xml:space="preserve"> the field of </w:t>
      </w:r>
      <w:r w:rsidRPr="00C0623D">
        <w:rPr>
          <w:rStyle w:val="StyleUnderline"/>
          <w:highlight w:val="cyan"/>
        </w:rPr>
        <w:t>AI is</w:t>
      </w:r>
      <w:r w:rsidRPr="005E3FC2">
        <w:rPr>
          <w:rStyle w:val="StyleUnderline"/>
        </w:rPr>
        <w:t xml:space="preserve"> very </w:t>
      </w:r>
      <w:r w:rsidRPr="00C0623D">
        <w:rPr>
          <w:rStyle w:val="StyleUnderline"/>
          <w:highlight w:val="cyan"/>
        </w:rPr>
        <w:t>high,</w:t>
      </w:r>
      <w:r>
        <w:rPr>
          <w:rStyle w:val="StyleUnderline"/>
        </w:rPr>
        <w:t xml:space="preserve"> </w:t>
      </w:r>
      <w:r w:rsidRPr="00C0623D">
        <w:rPr>
          <w:rStyle w:val="StyleUnderline"/>
          <w:highlight w:val="cyan"/>
        </w:rPr>
        <w:t>making it hard to find regulators at</w:t>
      </w:r>
      <w:r w:rsidRPr="005E3FC2">
        <w:rPr>
          <w:rStyle w:val="StyleUnderline"/>
        </w:rPr>
        <w:t xml:space="preserve"> a </w:t>
      </w:r>
      <w:r w:rsidRPr="00C0623D">
        <w:rPr>
          <w:rStyle w:val="Emphasis"/>
          <w:highlight w:val="cyan"/>
        </w:rPr>
        <w:t>government salary</w:t>
      </w:r>
      <w:r w:rsidRPr="00CB772B">
        <w:rPr>
          <w:sz w:val="16"/>
        </w:rPr>
        <w:t xml:space="preserve">.49 Second, </w:t>
      </w:r>
      <w:r w:rsidRPr="00C0623D">
        <w:rPr>
          <w:rStyle w:val="StyleUnderline"/>
          <w:highlight w:val="cyan"/>
        </w:rPr>
        <w:t>knowledge becomes</w:t>
      </w:r>
      <w:r w:rsidRPr="008D7802">
        <w:rPr>
          <w:rStyle w:val="StyleUnderline"/>
        </w:rPr>
        <w:t xml:space="preserve"> </w:t>
      </w:r>
      <w:r w:rsidRPr="00303B99">
        <w:rPr>
          <w:rStyle w:val="Emphasis"/>
        </w:rPr>
        <w:t xml:space="preserve">rapidly </w:t>
      </w:r>
      <w:r w:rsidRPr="00C0623D">
        <w:rPr>
          <w:rStyle w:val="Emphasis"/>
          <w:highlight w:val="cyan"/>
        </w:rPr>
        <w:t>outdated</w:t>
      </w:r>
      <w:r w:rsidRPr="00CB772B">
        <w:rPr>
          <w:sz w:val="16"/>
        </w:rPr>
        <w:t xml:space="preserve">, </w:t>
      </w:r>
      <w:r w:rsidRPr="00C0623D">
        <w:rPr>
          <w:rStyle w:val="StyleUnderline"/>
          <w:highlight w:val="cyan"/>
        </w:rPr>
        <w:t>creating</w:t>
      </w:r>
      <w:r w:rsidRPr="00CB772B">
        <w:rPr>
          <w:sz w:val="16"/>
        </w:rPr>
        <w:t xml:space="preserve"> a </w:t>
      </w:r>
      <w:r w:rsidRPr="00C0623D">
        <w:rPr>
          <w:rStyle w:val="StyleUnderline"/>
          <w:highlight w:val="cyan"/>
        </w:rPr>
        <w:t xml:space="preserve">mismatch between </w:t>
      </w:r>
      <w:r w:rsidRPr="0020406F">
        <w:rPr>
          <w:rStyle w:val="StyleUnderline"/>
        </w:rPr>
        <w:t>the</w:t>
      </w:r>
      <w:r w:rsidRPr="00D47D29">
        <w:rPr>
          <w:rStyle w:val="StyleUnderline"/>
        </w:rPr>
        <w:t xml:space="preserve"> </w:t>
      </w:r>
      <w:r w:rsidRPr="007C0098">
        <w:rPr>
          <w:rStyle w:val="Emphasis"/>
        </w:rPr>
        <w:t xml:space="preserve">long </w:t>
      </w:r>
      <w:r w:rsidRPr="00C0623D">
        <w:rPr>
          <w:rStyle w:val="Emphasis"/>
          <w:highlight w:val="cyan"/>
        </w:rPr>
        <w:t>tenure of</w:t>
      </w:r>
      <w:r w:rsidRPr="0020406F">
        <w:rPr>
          <w:rStyle w:val="Emphasis"/>
        </w:rPr>
        <w:t xml:space="preserve"> government</w:t>
      </w:r>
      <w:r w:rsidRPr="007C0098">
        <w:rPr>
          <w:rStyle w:val="Emphasis"/>
        </w:rPr>
        <w:t xml:space="preserve"> </w:t>
      </w:r>
      <w:r w:rsidRPr="00C0623D">
        <w:rPr>
          <w:rStyle w:val="Emphasis"/>
          <w:highlight w:val="cyan"/>
        </w:rPr>
        <w:t>bureaucrats</w:t>
      </w:r>
      <w:r w:rsidRPr="00D47D29">
        <w:rPr>
          <w:rStyle w:val="StyleUnderline"/>
        </w:rPr>
        <w:t xml:space="preserve"> and</w:t>
      </w:r>
      <w:r w:rsidRPr="00CB772B">
        <w:rPr>
          <w:sz w:val="16"/>
        </w:rPr>
        <w:t xml:space="preserve"> their </w:t>
      </w:r>
      <w:r w:rsidRPr="00D47D29">
        <w:rPr>
          <w:rStyle w:val="StyleUnderline"/>
        </w:rPr>
        <w:t>mission of updating regulation</w:t>
      </w:r>
      <w:r w:rsidRPr="00CB772B">
        <w:rPr>
          <w:sz w:val="16"/>
        </w:rPr>
        <w:t xml:space="preserve"> to make it effective.</w:t>
      </w:r>
    </w:p>
    <w:p w14:paraId="08D67F75" w14:textId="77777777" w:rsidR="005507E0" w:rsidRDefault="005507E0" w:rsidP="005507E0"/>
    <w:p w14:paraId="27E46DBE" w14:textId="77777777" w:rsidR="005507E0" w:rsidRDefault="005507E0" w:rsidP="005507E0">
      <w:pPr>
        <w:pStyle w:val="Heading3"/>
      </w:pPr>
      <w:r>
        <w:lastRenderedPageBreak/>
        <w:t>AT: AGI</w:t>
      </w:r>
    </w:p>
    <w:p w14:paraId="12A29DC6" w14:textId="77777777" w:rsidR="005507E0" w:rsidRPr="0028295C" w:rsidRDefault="005507E0" w:rsidP="005507E0">
      <w:pPr>
        <w:pStyle w:val="Heading4"/>
      </w:pPr>
      <w:r>
        <w:t xml:space="preserve">Experts are </w:t>
      </w:r>
      <w:r>
        <w:rPr>
          <w:u w:val="single"/>
        </w:rPr>
        <w:t>against</w:t>
      </w:r>
      <w:r>
        <w:t xml:space="preserve"> existential risk---it’ll be </w:t>
      </w:r>
      <w:r>
        <w:rPr>
          <w:u w:val="single"/>
        </w:rPr>
        <w:t>closely controlled</w:t>
      </w:r>
      <w:r>
        <w:t xml:space="preserve"> with </w:t>
      </w:r>
      <w:r>
        <w:rPr>
          <w:u w:val="single"/>
        </w:rPr>
        <w:t>safeguards</w:t>
      </w:r>
      <w:r>
        <w:t xml:space="preserve"> AND </w:t>
      </w:r>
      <w:r>
        <w:rPr>
          <w:u w:val="single"/>
        </w:rPr>
        <w:t>won’t</w:t>
      </w:r>
      <w:r>
        <w:t xml:space="preserve"> reach AGI.</w:t>
      </w:r>
    </w:p>
    <w:p w14:paraId="038B8029" w14:textId="77777777" w:rsidR="005507E0" w:rsidRPr="003113D1" w:rsidRDefault="005507E0" w:rsidP="005507E0">
      <w:proofErr w:type="spellStart"/>
      <w:r>
        <w:rPr>
          <w:rStyle w:val="Style13ptBold"/>
        </w:rPr>
        <w:t>Hamrud</w:t>
      </w:r>
      <w:proofErr w:type="spellEnd"/>
      <w:r>
        <w:rPr>
          <w:rStyle w:val="Style13ptBold"/>
        </w:rPr>
        <w:t xml:space="preserve"> ’21 </w:t>
      </w:r>
      <w:r w:rsidRPr="003113D1">
        <w:t xml:space="preserve">[Eva; April 11; Ph.D. expected in 2023 from King’s College London, M.Sc. from Imperial College London, B.A. from the University of Cambridge; Science Alert, “AI Is Not Actually an Existential Threat to Humanity, Scientists Say,” </w:t>
      </w:r>
      <w:hyperlink r:id="rId8" w:history="1">
        <w:r w:rsidRPr="003113D1">
          <w:rPr>
            <w:rStyle w:val="Hyperlink"/>
          </w:rPr>
          <w:t>https://www.sciencealert.com/here-s-why-ai-is-not-an-existential-threat-to-humanity</w:t>
        </w:r>
      </w:hyperlink>
      <w:r w:rsidRPr="003113D1">
        <w:t>]</w:t>
      </w:r>
    </w:p>
    <w:p w14:paraId="19C06676" w14:textId="77777777" w:rsidR="005507E0" w:rsidRPr="0028295C" w:rsidRDefault="005507E0" w:rsidP="005507E0">
      <w:pPr>
        <w:rPr>
          <w:sz w:val="16"/>
        </w:rPr>
      </w:pPr>
      <w:r w:rsidRPr="0028295C">
        <w:rPr>
          <w:sz w:val="16"/>
        </w:rPr>
        <w:t>To address this concern we asked 11 experts in AI and Computer Science </w:t>
      </w:r>
      <w:hyperlink r:id="rId9" w:history="1">
        <w:r w:rsidRPr="0028295C">
          <w:rPr>
            <w:rStyle w:val="Hyperlink"/>
            <w:sz w:val="16"/>
          </w:rPr>
          <w:t>"Is AI an existential threat to humanity?"</w:t>
        </w:r>
      </w:hyperlink>
      <w:r w:rsidRPr="0028295C">
        <w:rPr>
          <w:sz w:val="16"/>
        </w:rPr>
        <w:t> </w:t>
      </w:r>
      <w:r w:rsidRPr="001D0469">
        <w:rPr>
          <w:rStyle w:val="StyleUnderline"/>
          <w:highlight w:val="cyan"/>
        </w:rPr>
        <w:t>There was</w:t>
      </w:r>
      <w:r w:rsidRPr="0028295C">
        <w:rPr>
          <w:rStyle w:val="StyleUnderline"/>
        </w:rPr>
        <w:t xml:space="preserve"> an </w:t>
      </w:r>
      <w:r w:rsidRPr="0028295C">
        <w:rPr>
          <w:rStyle w:val="Emphasis"/>
        </w:rPr>
        <w:t xml:space="preserve">82 percent </w:t>
      </w:r>
      <w:r w:rsidRPr="001D0469">
        <w:rPr>
          <w:rStyle w:val="Emphasis"/>
          <w:highlight w:val="cyan"/>
        </w:rPr>
        <w:t>consensus</w:t>
      </w:r>
      <w:r w:rsidRPr="001D0469">
        <w:rPr>
          <w:rStyle w:val="StyleUnderline"/>
          <w:highlight w:val="cyan"/>
        </w:rPr>
        <w:t xml:space="preserve"> that it is </w:t>
      </w:r>
      <w:r w:rsidRPr="001D0469">
        <w:rPr>
          <w:rStyle w:val="Emphasis"/>
          <w:highlight w:val="cyan"/>
        </w:rPr>
        <w:t>not</w:t>
      </w:r>
      <w:r w:rsidRPr="001D0469">
        <w:rPr>
          <w:rStyle w:val="StyleUnderline"/>
          <w:highlight w:val="cyan"/>
        </w:rPr>
        <w:t xml:space="preserve"> a</w:t>
      </w:r>
      <w:r w:rsidRPr="0028295C">
        <w:rPr>
          <w:rStyle w:val="StyleUnderline"/>
        </w:rPr>
        <w:t xml:space="preserve">n </w:t>
      </w:r>
      <w:r w:rsidRPr="0028295C">
        <w:rPr>
          <w:rStyle w:val="Emphasis"/>
        </w:rPr>
        <w:t xml:space="preserve">existential </w:t>
      </w:r>
      <w:r w:rsidRPr="001D0469">
        <w:rPr>
          <w:rStyle w:val="Emphasis"/>
          <w:highlight w:val="cyan"/>
        </w:rPr>
        <w:t>threat</w:t>
      </w:r>
      <w:r w:rsidRPr="0028295C">
        <w:rPr>
          <w:rStyle w:val="StyleUnderline"/>
        </w:rPr>
        <w:t>.</w:t>
      </w:r>
      <w:r w:rsidRPr="0028295C">
        <w:rPr>
          <w:sz w:val="16"/>
        </w:rPr>
        <w:t xml:space="preserve"> Here is what we found out.</w:t>
      </w:r>
    </w:p>
    <w:p w14:paraId="05276DE0" w14:textId="77777777" w:rsidR="005507E0" w:rsidRPr="0028295C" w:rsidRDefault="005507E0" w:rsidP="005507E0">
      <w:pPr>
        <w:rPr>
          <w:sz w:val="16"/>
        </w:rPr>
      </w:pPr>
      <w:r w:rsidRPr="0028295C">
        <w:rPr>
          <w:sz w:val="16"/>
        </w:rPr>
        <w:t>How close are we to making AI that is more intelligent than us?</w:t>
      </w:r>
    </w:p>
    <w:p w14:paraId="54AED5E8" w14:textId="77777777" w:rsidR="005507E0" w:rsidRPr="0028295C" w:rsidRDefault="005507E0" w:rsidP="005507E0">
      <w:pPr>
        <w:rPr>
          <w:sz w:val="16"/>
        </w:rPr>
      </w:pPr>
      <w:r w:rsidRPr="0028295C">
        <w:rPr>
          <w:rStyle w:val="StyleUnderline"/>
        </w:rPr>
        <w:t xml:space="preserve">The AI that </w:t>
      </w:r>
      <w:r w:rsidRPr="0028295C">
        <w:rPr>
          <w:rStyle w:val="Emphasis"/>
        </w:rPr>
        <w:t>currently</w:t>
      </w:r>
      <w:r w:rsidRPr="0028295C">
        <w:rPr>
          <w:rStyle w:val="StyleUnderline"/>
        </w:rPr>
        <w:t xml:space="preserve"> exists is called 'narrow' or '</w:t>
      </w:r>
      <w:r w:rsidRPr="0028295C">
        <w:rPr>
          <w:rStyle w:val="Emphasis"/>
        </w:rPr>
        <w:t>weak</w:t>
      </w:r>
      <w:r w:rsidRPr="0028295C">
        <w:rPr>
          <w:rStyle w:val="StyleUnderline"/>
        </w:rPr>
        <w:t>' AI</w:t>
      </w:r>
      <w:r w:rsidRPr="0028295C">
        <w:rPr>
          <w:sz w:val="16"/>
        </w:rPr>
        <w:t>. It is widely used for many applications like facial recognition, self-driving cars, and internet recommendations. It is defined as 'narrow' because these systems can only learn and perform very specific tasks.</w:t>
      </w:r>
    </w:p>
    <w:p w14:paraId="52511393" w14:textId="77777777" w:rsidR="005507E0" w:rsidRPr="0028295C" w:rsidRDefault="005507E0" w:rsidP="005507E0">
      <w:pPr>
        <w:rPr>
          <w:sz w:val="16"/>
        </w:rPr>
      </w:pPr>
      <w:r w:rsidRPr="0028295C">
        <w:rPr>
          <w:sz w:val="16"/>
        </w:rPr>
        <w:t>They often actually perform these tasks better than humans – famously, </w:t>
      </w:r>
      <w:hyperlink r:id="rId10" w:history="1">
        <w:r w:rsidRPr="0028295C">
          <w:rPr>
            <w:rStyle w:val="Hyperlink"/>
            <w:sz w:val="16"/>
          </w:rPr>
          <w:t>Deep Blue</w:t>
        </w:r>
      </w:hyperlink>
      <w:r w:rsidRPr="0028295C">
        <w:rPr>
          <w:sz w:val="16"/>
        </w:rPr>
        <w:t> was the first AI to beat a world chess champion in 1997 – however they cannot apply their learning to anything other than a very specific task (Deep Blue can only play chess).</w:t>
      </w:r>
    </w:p>
    <w:p w14:paraId="0B68D6A2" w14:textId="77777777" w:rsidR="005507E0" w:rsidRPr="0028295C" w:rsidRDefault="005507E0" w:rsidP="005507E0">
      <w:pPr>
        <w:rPr>
          <w:sz w:val="16"/>
        </w:rPr>
      </w:pPr>
      <w:r w:rsidRPr="0028295C">
        <w:rPr>
          <w:sz w:val="16"/>
        </w:rPr>
        <w:t>Another type of AI is called </w:t>
      </w:r>
      <w:hyperlink r:id="rId11" w:history="1">
        <w:r w:rsidRPr="0028295C">
          <w:rPr>
            <w:rStyle w:val="Hyperlink"/>
            <w:sz w:val="16"/>
          </w:rPr>
          <w:t>Artificial General Intelligence</w:t>
        </w:r>
      </w:hyperlink>
      <w:r w:rsidRPr="0028295C">
        <w:rPr>
          <w:sz w:val="16"/>
        </w:rPr>
        <w:t> (AGI). This is defined as AI that mimics human intelligence, including the ability to think and apply intelligence to multiple different problems. Some people believe that AGI is inevitable and will happen imminently in the next few years.</w:t>
      </w:r>
    </w:p>
    <w:p w14:paraId="4FFEAB5D" w14:textId="77777777" w:rsidR="005507E0" w:rsidRPr="0028295C" w:rsidRDefault="005507E0" w:rsidP="005507E0">
      <w:pPr>
        <w:rPr>
          <w:sz w:val="16"/>
        </w:rPr>
      </w:pPr>
      <w:r w:rsidRPr="0028295C">
        <w:rPr>
          <w:sz w:val="16"/>
        </w:rPr>
        <w:t>Matthew O'Brien, robotics engineer from the Georgia Institute of Technology </w:t>
      </w:r>
      <w:hyperlink r:id="rId12" w:history="1">
        <w:r w:rsidRPr="0028295C">
          <w:rPr>
            <w:rStyle w:val="Hyperlink"/>
            <w:sz w:val="16"/>
          </w:rPr>
          <w:t>disagrees</w:t>
        </w:r>
      </w:hyperlink>
      <w:r w:rsidRPr="0028295C">
        <w:rPr>
          <w:sz w:val="16"/>
        </w:rPr>
        <w:t xml:space="preserve">, "the long-sought goal of </w:t>
      </w:r>
      <w:r w:rsidRPr="0028295C">
        <w:rPr>
          <w:rStyle w:val="StyleUnderline"/>
        </w:rPr>
        <w:t xml:space="preserve">a </w:t>
      </w:r>
      <w:r w:rsidRPr="001D0469">
        <w:rPr>
          <w:rStyle w:val="StyleUnderline"/>
          <w:highlight w:val="cyan"/>
        </w:rPr>
        <w:t>'</w:t>
      </w:r>
      <w:r w:rsidRPr="001D0469">
        <w:rPr>
          <w:rStyle w:val="Emphasis"/>
          <w:highlight w:val="cyan"/>
        </w:rPr>
        <w:t>general AI</w:t>
      </w:r>
      <w:r w:rsidRPr="001D0469">
        <w:rPr>
          <w:rStyle w:val="StyleUnderline"/>
          <w:highlight w:val="cyan"/>
        </w:rPr>
        <w:t xml:space="preserve">' is </w:t>
      </w:r>
      <w:r w:rsidRPr="001D0469">
        <w:rPr>
          <w:rStyle w:val="Emphasis"/>
          <w:highlight w:val="cyan"/>
        </w:rPr>
        <w:t>not</w:t>
      </w:r>
      <w:r w:rsidRPr="001D0469">
        <w:rPr>
          <w:rStyle w:val="StyleUnderline"/>
          <w:highlight w:val="cyan"/>
        </w:rPr>
        <w:t xml:space="preserve"> on</w:t>
      </w:r>
      <w:r w:rsidRPr="0028295C">
        <w:rPr>
          <w:rStyle w:val="StyleUnderline"/>
        </w:rPr>
        <w:t xml:space="preserve"> the </w:t>
      </w:r>
      <w:r w:rsidRPr="001D0469">
        <w:rPr>
          <w:rStyle w:val="StyleUnderline"/>
          <w:highlight w:val="cyan"/>
        </w:rPr>
        <w:t>horizon. We</w:t>
      </w:r>
      <w:r w:rsidRPr="0028295C">
        <w:rPr>
          <w:rStyle w:val="StyleUnderline"/>
        </w:rPr>
        <w:t xml:space="preserve"> simply do </w:t>
      </w:r>
      <w:r w:rsidRPr="001D0469">
        <w:rPr>
          <w:rStyle w:val="Emphasis"/>
          <w:highlight w:val="cyan"/>
        </w:rPr>
        <w:t>not know</w:t>
      </w:r>
      <w:r w:rsidRPr="001D0469">
        <w:rPr>
          <w:rStyle w:val="StyleUnderline"/>
          <w:highlight w:val="cyan"/>
        </w:rPr>
        <w:t xml:space="preserve"> how</w:t>
      </w:r>
      <w:r w:rsidRPr="0028295C">
        <w:rPr>
          <w:rStyle w:val="StyleUnderline"/>
        </w:rPr>
        <w:t xml:space="preserve"> to make a general </w:t>
      </w:r>
      <w:r w:rsidRPr="0028295C">
        <w:rPr>
          <w:rStyle w:val="Emphasis"/>
        </w:rPr>
        <w:t>adaptable</w:t>
      </w:r>
      <w:r w:rsidRPr="0028295C">
        <w:rPr>
          <w:rStyle w:val="StyleUnderline"/>
        </w:rPr>
        <w:t xml:space="preserve"> intelligence, </w:t>
      </w:r>
      <w:r w:rsidRPr="001D0469">
        <w:rPr>
          <w:rStyle w:val="StyleUnderline"/>
          <w:highlight w:val="cyan"/>
        </w:rPr>
        <w:t xml:space="preserve">and it's </w:t>
      </w:r>
      <w:r w:rsidRPr="001D0469">
        <w:rPr>
          <w:rStyle w:val="Emphasis"/>
          <w:highlight w:val="cyan"/>
        </w:rPr>
        <w:t>unclear</w:t>
      </w:r>
      <w:r w:rsidRPr="001D0469">
        <w:rPr>
          <w:rStyle w:val="StyleUnderline"/>
          <w:highlight w:val="cyan"/>
        </w:rPr>
        <w:t xml:space="preserve"> how much</w:t>
      </w:r>
      <w:r w:rsidRPr="0028295C">
        <w:rPr>
          <w:rStyle w:val="StyleUnderline"/>
        </w:rPr>
        <w:t xml:space="preserve"> </w:t>
      </w:r>
      <w:r w:rsidRPr="0028295C">
        <w:rPr>
          <w:rStyle w:val="Emphasis"/>
        </w:rPr>
        <w:t xml:space="preserve">more </w:t>
      </w:r>
      <w:r w:rsidRPr="001D0469">
        <w:rPr>
          <w:rStyle w:val="Emphasis"/>
          <w:highlight w:val="cyan"/>
        </w:rPr>
        <w:t>progress</w:t>
      </w:r>
      <w:r w:rsidRPr="001D0469">
        <w:rPr>
          <w:rStyle w:val="StyleUnderline"/>
          <w:highlight w:val="cyan"/>
        </w:rPr>
        <w:t xml:space="preserve"> is needed</w:t>
      </w:r>
      <w:r w:rsidRPr="0028295C">
        <w:rPr>
          <w:sz w:val="16"/>
        </w:rPr>
        <w:t xml:space="preserve"> to get to that point".</w:t>
      </w:r>
    </w:p>
    <w:p w14:paraId="7800F68F" w14:textId="77777777" w:rsidR="005507E0" w:rsidRPr="0028295C" w:rsidRDefault="005507E0" w:rsidP="005507E0">
      <w:pPr>
        <w:rPr>
          <w:sz w:val="16"/>
        </w:rPr>
      </w:pPr>
      <w:r w:rsidRPr="0028295C">
        <w:rPr>
          <w:sz w:val="16"/>
        </w:rPr>
        <w:t>How could a future AGI threaten humanity?</w:t>
      </w:r>
    </w:p>
    <w:p w14:paraId="57FFBBBE" w14:textId="77777777" w:rsidR="005507E0" w:rsidRPr="0028295C" w:rsidRDefault="005507E0" w:rsidP="005507E0">
      <w:pPr>
        <w:rPr>
          <w:sz w:val="16"/>
        </w:rPr>
      </w:pPr>
      <w:r w:rsidRPr="0028295C">
        <w:rPr>
          <w:sz w:val="16"/>
        </w:rPr>
        <w:t>Whilst it is not clear when or if AGI will come about, can we predict what threat they might pose to us humans? AGI learns from experience and data as opposed to being explicitly told what to do. This means that, when faced with a new situation it has not seen before, we may </w:t>
      </w:r>
      <w:hyperlink r:id="rId13" w:history="1">
        <w:r w:rsidRPr="0028295C">
          <w:rPr>
            <w:rStyle w:val="Hyperlink"/>
            <w:sz w:val="16"/>
          </w:rPr>
          <w:t>not be able to completely predict</w:t>
        </w:r>
      </w:hyperlink>
      <w:r w:rsidRPr="0028295C">
        <w:rPr>
          <w:sz w:val="16"/>
        </w:rPr>
        <w:t> how it reacts.</w:t>
      </w:r>
    </w:p>
    <w:p w14:paraId="08D2422A" w14:textId="77777777" w:rsidR="005507E0" w:rsidRPr="0028295C" w:rsidRDefault="005507E0" w:rsidP="005507E0">
      <w:pPr>
        <w:rPr>
          <w:sz w:val="16"/>
        </w:rPr>
      </w:pPr>
      <w:r w:rsidRPr="0028295C">
        <w:rPr>
          <w:sz w:val="16"/>
        </w:rPr>
        <w:t>Dr Roman Yampolskiy, computer scientist from Louisville University also </w:t>
      </w:r>
      <w:hyperlink r:id="rId14" w:history="1">
        <w:r w:rsidRPr="0028295C">
          <w:rPr>
            <w:rStyle w:val="Hyperlink"/>
            <w:sz w:val="16"/>
          </w:rPr>
          <w:t>believes that</w:t>
        </w:r>
      </w:hyperlink>
      <w:r w:rsidRPr="0028295C">
        <w:rPr>
          <w:sz w:val="16"/>
        </w:rPr>
        <w:t> "no version of human control over AI is achievable" as it is not possible for the AI to both be autonomous and controlled by humans. Not being able to control super-intelligent systems could be disastrous.</w:t>
      </w:r>
    </w:p>
    <w:p w14:paraId="05410C72" w14:textId="77777777" w:rsidR="005507E0" w:rsidRPr="0028295C" w:rsidRDefault="005507E0" w:rsidP="005507E0">
      <w:pPr>
        <w:rPr>
          <w:rStyle w:val="StyleUnderline"/>
        </w:rPr>
      </w:pPr>
      <w:proofErr w:type="spellStart"/>
      <w:r w:rsidRPr="0028295C">
        <w:rPr>
          <w:sz w:val="16"/>
        </w:rPr>
        <w:t>Yingxu</w:t>
      </w:r>
      <w:proofErr w:type="spellEnd"/>
      <w:r w:rsidRPr="0028295C">
        <w:rPr>
          <w:sz w:val="16"/>
        </w:rPr>
        <w:t xml:space="preserve"> Wang, professor of Software and Brain Sciences from Calgary University disagrees, </w:t>
      </w:r>
      <w:hyperlink r:id="rId15" w:history="1">
        <w:r w:rsidRPr="0028295C">
          <w:rPr>
            <w:rStyle w:val="Hyperlink"/>
            <w:sz w:val="16"/>
          </w:rPr>
          <w:t>saying that</w:t>
        </w:r>
      </w:hyperlink>
      <w:r w:rsidRPr="0028295C">
        <w:rPr>
          <w:sz w:val="16"/>
        </w:rPr>
        <w:t> </w:t>
      </w:r>
      <w:r w:rsidRPr="0028295C">
        <w:rPr>
          <w:rStyle w:val="StyleUnderline"/>
        </w:rPr>
        <w:t xml:space="preserve">"professionally designed </w:t>
      </w:r>
      <w:r w:rsidRPr="001D0469">
        <w:rPr>
          <w:rStyle w:val="Emphasis"/>
          <w:highlight w:val="cyan"/>
        </w:rPr>
        <w:t>AI</w:t>
      </w:r>
      <w:r w:rsidRPr="0028295C">
        <w:rPr>
          <w:rStyle w:val="Emphasis"/>
        </w:rPr>
        <w:t xml:space="preserve"> systems</w:t>
      </w:r>
      <w:r w:rsidRPr="0028295C">
        <w:rPr>
          <w:rStyle w:val="StyleUnderline"/>
        </w:rPr>
        <w:t xml:space="preserve"> and products </w:t>
      </w:r>
      <w:r w:rsidRPr="001D0469">
        <w:rPr>
          <w:rStyle w:val="StyleUnderline"/>
          <w:highlight w:val="cyan"/>
        </w:rPr>
        <w:t>are</w:t>
      </w:r>
      <w:r w:rsidRPr="0028295C">
        <w:rPr>
          <w:rStyle w:val="StyleUnderline"/>
        </w:rPr>
        <w:t xml:space="preserve"> </w:t>
      </w:r>
      <w:r w:rsidRPr="0028295C">
        <w:rPr>
          <w:rStyle w:val="Emphasis"/>
        </w:rPr>
        <w:t xml:space="preserve">well </w:t>
      </w:r>
      <w:r w:rsidRPr="001D0469">
        <w:rPr>
          <w:rStyle w:val="Emphasis"/>
          <w:highlight w:val="cyan"/>
        </w:rPr>
        <w:t>constrained</w:t>
      </w:r>
      <w:r w:rsidRPr="001D0469">
        <w:rPr>
          <w:rStyle w:val="StyleUnderline"/>
          <w:highlight w:val="cyan"/>
        </w:rPr>
        <w:t xml:space="preserve"> by a</w:t>
      </w:r>
      <w:r w:rsidRPr="0028295C">
        <w:rPr>
          <w:rStyle w:val="StyleUnderline"/>
        </w:rPr>
        <w:t xml:space="preserve"> fundamental </w:t>
      </w:r>
      <w:r w:rsidRPr="001D0469">
        <w:rPr>
          <w:rStyle w:val="Emphasis"/>
          <w:highlight w:val="cyan"/>
        </w:rPr>
        <w:t>layer</w:t>
      </w:r>
      <w:r w:rsidRPr="001D0469">
        <w:rPr>
          <w:rStyle w:val="StyleUnderline"/>
          <w:highlight w:val="cyan"/>
        </w:rPr>
        <w:t xml:space="preserve"> of</w:t>
      </w:r>
      <w:r w:rsidRPr="0028295C">
        <w:rPr>
          <w:rStyle w:val="StyleUnderline"/>
        </w:rPr>
        <w:t xml:space="preserve"> </w:t>
      </w:r>
      <w:r w:rsidRPr="0028295C">
        <w:rPr>
          <w:rStyle w:val="Emphasis"/>
        </w:rPr>
        <w:t xml:space="preserve">operating </w:t>
      </w:r>
      <w:r w:rsidRPr="001D0469">
        <w:rPr>
          <w:rStyle w:val="Emphasis"/>
          <w:highlight w:val="cyan"/>
        </w:rPr>
        <w:t>systems</w:t>
      </w:r>
      <w:r w:rsidRPr="001D0469">
        <w:rPr>
          <w:rStyle w:val="StyleUnderline"/>
          <w:highlight w:val="cyan"/>
        </w:rPr>
        <w:t xml:space="preserve"> for </w:t>
      </w:r>
      <w:r w:rsidRPr="001D0469">
        <w:rPr>
          <w:rStyle w:val="Emphasis"/>
          <w:highlight w:val="cyan"/>
        </w:rPr>
        <w:t>safeguard</w:t>
      </w:r>
      <w:r w:rsidRPr="0028295C">
        <w:rPr>
          <w:rStyle w:val="StyleUnderline"/>
        </w:rPr>
        <w:t xml:space="preserve"> users' interest and wellbeing, </w:t>
      </w:r>
      <w:r w:rsidRPr="001D0469">
        <w:rPr>
          <w:rStyle w:val="StyleUnderline"/>
          <w:highlight w:val="cyan"/>
        </w:rPr>
        <w:t xml:space="preserve">which may </w:t>
      </w:r>
      <w:r w:rsidRPr="001D0469">
        <w:rPr>
          <w:rStyle w:val="Emphasis"/>
          <w:highlight w:val="cyan"/>
        </w:rPr>
        <w:t>not be</w:t>
      </w:r>
      <w:r w:rsidRPr="0028295C">
        <w:rPr>
          <w:rStyle w:val="Emphasis"/>
        </w:rPr>
        <w:t xml:space="preserve"> accessed</w:t>
      </w:r>
      <w:r w:rsidRPr="0028295C">
        <w:rPr>
          <w:rStyle w:val="StyleUnderline"/>
        </w:rPr>
        <w:t xml:space="preserve"> or </w:t>
      </w:r>
      <w:r w:rsidRPr="001D0469">
        <w:rPr>
          <w:rStyle w:val="Emphasis"/>
          <w:highlight w:val="cyan"/>
        </w:rPr>
        <w:t>modified</w:t>
      </w:r>
      <w:r w:rsidRPr="001D0469">
        <w:rPr>
          <w:rStyle w:val="StyleUnderline"/>
          <w:highlight w:val="cyan"/>
        </w:rPr>
        <w:t xml:space="preserve"> by the</w:t>
      </w:r>
      <w:r w:rsidRPr="0028295C">
        <w:rPr>
          <w:rStyle w:val="StyleUnderline"/>
        </w:rPr>
        <w:t xml:space="preserve"> intelligent </w:t>
      </w:r>
      <w:r w:rsidRPr="001D0469">
        <w:rPr>
          <w:rStyle w:val="StyleUnderline"/>
          <w:highlight w:val="cyan"/>
        </w:rPr>
        <w:t>machines</w:t>
      </w:r>
      <w:r w:rsidRPr="0028295C">
        <w:rPr>
          <w:rStyle w:val="StyleUnderline"/>
        </w:rPr>
        <w:t xml:space="preserve"> themselves."</w:t>
      </w:r>
    </w:p>
    <w:p w14:paraId="2B8713F5" w14:textId="77777777" w:rsidR="005507E0" w:rsidRPr="0028295C" w:rsidRDefault="005507E0" w:rsidP="005507E0">
      <w:pPr>
        <w:rPr>
          <w:sz w:val="16"/>
        </w:rPr>
      </w:pPr>
      <w:r w:rsidRPr="0028295C">
        <w:rPr>
          <w:sz w:val="16"/>
        </w:rPr>
        <w:t>Dr O'Brien </w:t>
      </w:r>
      <w:hyperlink r:id="rId16" w:history="1">
        <w:r w:rsidRPr="0028295C">
          <w:rPr>
            <w:rStyle w:val="Hyperlink"/>
            <w:sz w:val="16"/>
          </w:rPr>
          <w:t>adds</w:t>
        </w:r>
      </w:hyperlink>
      <w:r w:rsidRPr="0028295C">
        <w:rPr>
          <w:sz w:val="16"/>
        </w:rPr>
        <w:t> </w:t>
      </w:r>
      <w:r w:rsidRPr="0028295C">
        <w:rPr>
          <w:rStyle w:val="StyleUnderline"/>
        </w:rPr>
        <w:t xml:space="preserve">"just like with </w:t>
      </w:r>
      <w:r w:rsidRPr="0028295C">
        <w:rPr>
          <w:rStyle w:val="Emphasis"/>
        </w:rPr>
        <w:t>other</w:t>
      </w:r>
      <w:r w:rsidRPr="0028295C">
        <w:rPr>
          <w:rStyle w:val="StyleUnderline"/>
        </w:rPr>
        <w:t xml:space="preserve"> engineered systems, </w:t>
      </w:r>
      <w:r w:rsidRPr="001D0469">
        <w:rPr>
          <w:rStyle w:val="StyleUnderline"/>
          <w:highlight w:val="cyan"/>
        </w:rPr>
        <w:t>anything</w:t>
      </w:r>
      <w:r w:rsidRPr="0028295C">
        <w:rPr>
          <w:sz w:val="16"/>
        </w:rPr>
        <w:t xml:space="preserve"> with potentially dangerous consequences </w:t>
      </w:r>
      <w:r w:rsidRPr="001D0469">
        <w:rPr>
          <w:rStyle w:val="StyleUnderline"/>
          <w:highlight w:val="cyan"/>
        </w:rPr>
        <w:t>would be</w:t>
      </w:r>
      <w:r w:rsidRPr="0028295C">
        <w:rPr>
          <w:rStyle w:val="StyleUnderline"/>
        </w:rPr>
        <w:t xml:space="preserve"> </w:t>
      </w:r>
      <w:r w:rsidRPr="0028295C">
        <w:rPr>
          <w:rStyle w:val="Emphasis"/>
        </w:rPr>
        <w:t xml:space="preserve">thoroughly </w:t>
      </w:r>
      <w:r w:rsidRPr="001D0469">
        <w:rPr>
          <w:rStyle w:val="Emphasis"/>
          <w:highlight w:val="cyan"/>
        </w:rPr>
        <w:t>tested</w:t>
      </w:r>
      <w:r w:rsidRPr="001D0469">
        <w:rPr>
          <w:rStyle w:val="StyleUnderline"/>
          <w:highlight w:val="cyan"/>
        </w:rPr>
        <w:t xml:space="preserve"> and have</w:t>
      </w:r>
      <w:r w:rsidRPr="0028295C">
        <w:rPr>
          <w:rStyle w:val="StyleUnderline"/>
        </w:rPr>
        <w:t xml:space="preserve"> multiple </w:t>
      </w:r>
      <w:r w:rsidRPr="001D0469">
        <w:rPr>
          <w:rStyle w:val="Emphasis"/>
          <w:highlight w:val="cyan"/>
        </w:rPr>
        <w:t>redundant</w:t>
      </w:r>
      <w:r w:rsidRPr="0028295C">
        <w:rPr>
          <w:rStyle w:val="Emphasis"/>
        </w:rPr>
        <w:t xml:space="preserve"> safety </w:t>
      </w:r>
      <w:r w:rsidRPr="001D0469">
        <w:rPr>
          <w:rStyle w:val="Emphasis"/>
          <w:highlight w:val="cyan"/>
        </w:rPr>
        <w:t>checks</w:t>
      </w:r>
      <w:r w:rsidRPr="001D0469">
        <w:rPr>
          <w:rStyle w:val="StyleUnderline"/>
          <w:highlight w:val="cyan"/>
        </w:rPr>
        <w:t>."</w:t>
      </w:r>
    </w:p>
    <w:p w14:paraId="78156DB9" w14:textId="77777777" w:rsidR="005507E0" w:rsidRPr="0028295C" w:rsidRDefault="005507E0" w:rsidP="005507E0">
      <w:pPr>
        <w:rPr>
          <w:sz w:val="16"/>
        </w:rPr>
      </w:pPr>
      <w:r w:rsidRPr="0028295C">
        <w:rPr>
          <w:sz w:val="16"/>
        </w:rPr>
        <w:t>Could the AI we use today become a threat?</w:t>
      </w:r>
    </w:p>
    <w:p w14:paraId="691F5C99" w14:textId="77777777" w:rsidR="005507E0" w:rsidRPr="0028295C" w:rsidRDefault="005507E0" w:rsidP="005507E0">
      <w:pPr>
        <w:rPr>
          <w:sz w:val="16"/>
        </w:rPr>
      </w:pPr>
      <w:r w:rsidRPr="0028295C">
        <w:rPr>
          <w:sz w:val="16"/>
        </w:rPr>
        <w:t>Many of the experts agreed that AI could be a threat in the wrong hands. Dr George Montanez, AI expert from Harvey Mudd College </w:t>
      </w:r>
      <w:hyperlink r:id="rId17" w:history="1">
        <w:r w:rsidRPr="0028295C">
          <w:rPr>
            <w:rStyle w:val="Hyperlink"/>
            <w:sz w:val="16"/>
          </w:rPr>
          <w:t>highlights</w:t>
        </w:r>
      </w:hyperlink>
      <w:r w:rsidRPr="0028295C">
        <w:rPr>
          <w:sz w:val="16"/>
        </w:rPr>
        <w:t> that "robots and AI systems do not need to be sentient to be dangerous; they just have to be effective tools in the hands of humans who desire to hurt others. That is a threat that exists today."</w:t>
      </w:r>
    </w:p>
    <w:p w14:paraId="7330464D" w14:textId="77777777" w:rsidR="005507E0" w:rsidRPr="0028295C" w:rsidRDefault="005507E0" w:rsidP="005507E0">
      <w:pPr>
        <w:rPr>
          <w:sz w:val="16"/>
        </w:rPr>
      </w:pPr>
      <w:r w:rsidRPr="0028295C">
        <w:rPr>
          <w:sz w:val="16"/>
        </w:rPr>
        <w:t>Even without malicious intent, today's AI can be threatening. For example, </w:t>
      </w:r>
      <w:hyperlink r:id="rId18" w:history="1">
        <w:r w:rsidRPr="0028295C">
          <w:rPr>
            <w:rStyle w:val="Hyperlink"/>
            <w:sz w:val="16"/>
          </w:rPr>
          <w:t>racial biases</w:t>
        </w:r>
      </w:hyperlink>
      <w:r w:rsidRPr="0028295C">
        <w:rPr>
          <w:sz w:val="16"/>
        </w:rPr>
        <w:t> have been discovered in algorithms that allocate health care to patients in the US. </w:t>
      </w:r>
      <w:hyperlink r:id="rId19" w:history="1">
        <w:r w:rsidRPr="0028295C">
          <w:rPr>
            <w:rStyle w:val="Hyperlink"/>
            <w:sz w:val="16"/>
          </w:rPr>
          <w:t>Similar biases</w:t>
        </w:r>
      </w:hyperlink>
      <w:r w:rsidRPr="0028295C">
        <w:rPr>
          <w:sz w:val="16"/>
        </w:rPr>
        <w:t> have been found in facial recognition software used for law enforcement. These biases have wide-ranging negative impacts despite the 'narrow' ability of the AI.</w:t>
      </w:r>
    </w:p>
    <w:p w14:paraId="1E05E752" w14:textId="77777777" w:rsidR="005507E0" w:rsidRPr="0028295C" w:rsidRDefault="005507E0" w:rsidP="005507E0">
      <w:pPr>
        <w:rPr>
          <w:sz w:val="16"/>
        </w:rPr>
      </w:pPr>
      <w:r w:rsidRPr="0028295C">
        <w:rPr>
          <w:sz w:val="16"/>
        </w:rPr>
        <w:lastRenderedPageBreak/>
        <w:t>AI bias comes from the data it is trained on. In the cases of racial bias, the training data was not representative of the general population. Another example happened in </w:t>
      </w:r>
      <w:hyperlink r:id="rId20" w:history="1">
        <w:r w:rsidRPr="0028295C">
          <w:rPr>
            <w:rStyle w:val="Hyperlink"/>
            <w:sz w:val="16"/>
          </w:rPr>
          <w:t xml:space="preserve">2016, when an AI-based </w:t>
        </w:r>
        <w:proofErr w:type="spellStart"/>
        <w:r w:rsidRPr="0028295C">
          <w:rPr>
            <w:rStyle w:val="Hyperlink"/>
            <w:sz w:val="16"/>
          </w:rPr>
          <w:t>chatbox</w:t>
        </w:r>
        <w:proofErr w:type="spellEnd"/>
      </w:hyperlink>
      <w:r w:rsidRPr="0028295C">
        <w:rPr>
          <w:sz w:val="16"/>
        </w:rPr>
        <w:t> was found sending highly offensive and racist content. This was found to be because people were sending the bot offensive messages, which it learnt from.</w:t>
      </w:r>
    </w:p>
    <w:p w14:paraId="6387E51E" w14:textId="77777777" w:rsidR="005507E0" w:rsidRPr="0028295C" w:rsidRDefault="005507E0" w:rsidP="005507E0">
      <w:pPr>
        <w:rPr>
          <w:sz w:val="16"/>
        </w:rPr>
      </w:pPr>
      <w:r w:rsidRPr="0028295C">
        <w:rPr>
          <w:sz w:val="16"/>
        </w:rPr>
        <w:t>The takeaway:</w:t>
      </w:r>
    </w:p>
    <w:p w14:paraId="6F6D8FCE" w14:textId="77777777" w:rsidR="005507E0" w:rsidRPr="0028295C" w:rsidRDefault="005507E0" w:rsidP="005507E0">
      <w:pPr>
        <w:rPr>
          <w:sz w:val="16"/>
        </w:rPr>
      </w:pPr>
      <w:r w:rsidRPr="0028295C">
        <w:rPr>
          <w:sz w:val="16"/>
        </w:rPr>
        <w:t>The AI that we use today is exceptionally useful for many different tasks.</w:t>
      </w:r>
    </w:p>
    <w:p w14:paraId="5932BEDB" w14:textId="77777777" w:rsidR="005507E0" w:rsidRDefault="005507E0" w:rsidP="005507E0">
      <w:pPr>
        <w:rPr>
          <w:sz w:val="16"/>
        </w:rPr>
      </w:pPr>
      <w:r w:rsidRPr="0028295C">
        <w:rPr>
          <w:sz w:val="16"/>
        </w:rPr>
        <w:t xml:space="preserve">That doesn't mean it is always positive – it is a tool which, if used maliciously or incorrectly, can have negative consequences. Despite this, </w:t>
      </w:r>
      <w:r w:rsidRPr="0028295C">
        <w:rPr>
          <w:rStyle w:val="StyleUnderline"/>
        </w:rPr>
        <w:t xml:space="preserve">it currently seems to be </w:t>
      </w:r>
      <w:r w:rsidRPr="001D0469">
        <w:rPr>
          <w:rStyle w:val="Emphasis"/>
          <w:highlight w:val="cyan"/>
        </w:rPr>
        <w:t>unlikely</w:t>
      </w:r>
      <w:r w:rsidRPr="001D0469">
        <w:rPr>
          <w:rStyle w:val="StyleUnderline"/>
          <w:highlight w:val="cyan"/>
        </w:rPr>
        <w:t xml:space="preserve"> to </w:t>
      </w:r>
      <w:r w:rsidRPr="001D0469">
        <w:rPr>
          <w:rStyle w:val="Emphasis"/>
          <w:highlight w:val="cyan"/>
        </w:rPr>
        <w:t>be</w:t>
      </w:r>
      <w:r w:rsidRPr="0028295C">
        <w:rPr>
          <w:rStyle w:val="StyleUnderline"/>
        </w:rPr>
        <w:t xml:space="preserve">come </w:t>
      </w:r>
      <w:r w:rsidRPr="001D0469">
        <w:rPr>
          <w:rStyle w:val="StyleUnderline"/>
          <w:highlight w:val="cyan"/>
        </w:rPr>
        <w:t>a</w:t>
      </w:r>
      <w:r w:rsidRPr="0028295C">
        <w:rPr>
          <w:rStyle w:val="StyleUnderline"/>
        </w:rPr>
        <w:t xml:space="preserve">n </w:t>
      </w:r>
      <w:r w:rsidRPr="0028295C">
        <w:rPr>
          <w:rStyle w:val="Emphasis"/>
        </w:rPr>
        <w:t xml:space="preserve">existential </w:t>
      </w:r>
      <w:r w:rsidRPr="001D0469">
        <w:rPr>
          <w:rStyle w:val="Emphasis"/>
          <w:highlight w:val="cyan"/>
        </w:rPr>
        <w:t>threat</w:t>
      </w:r>
      <w:r w:rsidRPr="0028295C">
        <w:rPr>
          <w:rStyle w:val="StyleUnderline"/>
        </w:rPr>
        <w:t xml:space="preserve"> to humanity</w:t>
      </w:r>
      <w:r w:rsidRPr="0028295C">
        <w:rPr>
          <w:sz w:val="16"/>
        </w:rPr>
        <w:t>.</w:t>
      </w:r>
    </w:p>
    <w:p w14:paraId="0AD0BC7E" w14:textId="77777777" w:rsidR="005507E0" w:rsidRDefault="005507E0" w:rsidP="005507E0"/>
    <w:p w14:paraId="04DBD497" w14:textId="77777777" w:rsidR="005507E0" w:rsidRDefault="005507E0" w:rsidP="005507E0">
      <w:pPr>
        <w:pStyle w:val="Heading2"/>
      </w:pPr>
      <w:r>
        <w:lastRenderedPageBreak/>
        <w:t>A1: Monoposony</w:t>
      </w:r>
    </w:p>
    <w:p w14:paraId="00775BC8" w14:textId="77777777" w:rsidR="005507E0" w:rsidRDefault="005507E0" w:rsidP="005507E0">
      <w:pPr>
        <w:pStyle w:val="Heading3"/>
      </w:pPr>
      <w:proofErr w:type="spellStart"/>
      <w:r>
        <w:lastRenderedPageBreak/>
        <w:t>sAT</w:t>
      </w:r>
      <w:proofErr w:type="spellEnd"/>
      <w:r>
        <w:t>: Pandemic Response</w:t>
      </w:r>
    </w:p>
    <w:p w14:paraId="7E08C099" w14:textId="77777777" w:rsidR="005507E0" w:rsidRPr="00BE0E18" w:rsidRDefault="005507E0" w:rsidP="005507E0">
      <w:pPr>
        <w:pStyle w:val="Heading4"/>
        <w:rPr>
          <w:rFonts w:cs="Arial"/>
        </w:rPr>
      </w:pPr>
      <w:r w:rsidRPr="00BE0E18">
        <w:rPr>
          <w:rFonts w:cs="Arial"/>
        </w:rPr>
        <w:t xml:space="preserve">Trump thumps US health diplomacy but other countries fill in </w:t>
      </w:r>
    </w:p>
    <w:p w14:paraId="30D1AF96" w14:textId="77777777" w:rsidR="005507E0" w:rsidRPr="00BE0E18" w:rsidRDefault="005507E0" w:rsidP="005507E0">
      <w:r w:rsidRPr="00BE0E18">
        <w:t xml:space="preserve">Laurie </w:t>
      </w:r>
      <w:r w:rsidRPr="00BE0E18">
        <w:rPr>
          <w:rStyle w:val="Style13ptBold"/>
        </w:rPr>
        <w:t>Garrett 17</w:t>
      </w:r>
      <w:r w:rsidRPr="00BE0E18">
        <w:t>, 7-8-2017, "Trump Is in a Coma on Public Health," Foreign Policy, https://foreignpolicy.com/2018/05/21/trump-is-in-a-coma-on-public-health/</w:t>
      </w:r>
    </w:p>
    <w:p w14:paraId="7749D20C" w14:textId="77777777" w:rsidR="005507E0" w:rsidRPr="00BE0E18" w:rsidRDefault="005507E0" w:rsidP="005507E0">
      <w:pPr>
        <w:rPr>
          <w:rStyle w:val="Emphasis"/>
        </w:rPr>
      </w:pPr>
      <w:r w:rsidRPr="00BE0E18">
        <w:rPr>
          <w:rStyle w:val="StyleUnderline"/>
        </w:rPr>
        <w:t xml:space="preserve">On May 8, the minister of public health for the Democratic Republic of </w:t>
      </w:r>
      <w:proofErr w:type="gramStart"/>
      <w:r w:rsidRPr="00BE0E18">
        <w:rPr>
          <w:rStyle w:val="StyleUnderline"/>
        </w:rPr>
        <w:t>the Congo</w:t>
      </w:r>
      <w:proofErr w:type="gramEnd"/>
      <w:r w:rsidRPr="00BE0E18">
        <w:rPr>
          <w:sz w:val="16"/>
        </w:rPr>
        <w:t xml:space="preserve">, Oly Ilunga Kalenga, </w:t>
      </w:r>
      <w:r w:rsidRPr="00BE0E18">
        <w:rPr>
          <w:rStyle w:val="StyleUnderline"/>
        </w:rPr>
        <w:t xml:space="preserve">announced that the </w:t>
      </w:r>
      <w:r w:rsidRPr="00BE0E18">
        <w:rPr>
          <w:rStyle w:val="StyleUnderline"/>
          <w:highlight w:val="cyan"/>
        </w:rPr>
        <w:t xml:space="preserve">Ebola </w:t>
      </w:r>
      <w:r w:rsidRPr="00BE0E18">
        <w:rPr>
          <w:rStyle w:val="StyleUnderline"/>
        </w:rPr>
        <w:t xml:space="preserve">virus had broken out in his country’s northern region, along the Congo River, </w:t>
      </w:r>
      <w:r w:rsidRPr="00BE0E18">
        <w:rPr>
          <w:rStyle w:val="Emphasis"/>
          <w:highlight w:val="cyan"/>
        </w:rPr>
        <w:t>set</w:t>
      </w:r>
      <w:r w:rsidRPr="00BE0E18">
        <w:rPr>
          <w:rStyle w:val="Emphasis"/>
        </w:rPr>
        <w:t xml:space="preserve">ting </w:t>
      </w:r>
      <w:r w:rsidRPr="00BE0E18">
        <w:rPr>
          <w:rStyle w:val="Emphasis"/>
          <w:highlight w:val="cyan"/>
        </w:rPr>
        <w:t>in motion a rapid World Health Organization response</w:t>
      </w:r>
      <w:r w:rsidRPr="00BE0E18">
        <w:rPr>
          <w:sz w:val="16"/>
        </w:rPr>
        <w:t xml:space="preserve">. Ten days later, in a press conference at its Geneva headquarters, </w:t>
      </w:r>
      <w:r w:rsidRPr="00BE0E18">
        <w:rPr>
          <w:rStyle w:val="StyleUnderline"/>
        </w:rPr>
        <w:t>WHO concluded</w:t>
      </w:r>
      <w:r w:rsidRPr="00BE0E18">
        <w:rPr>
          <w:sz w:val="16"/>
        </w:rPr>
        <w:t xml:space="preserve"> that </w:t>
      </w:r>
      <w:r w:rsidRPr="00BE0E18">
        <w:rPr>
          <w:rStyle w:val="Emphasis"/>
          <w:highlight w:val="cyan"/>
        </w:rPr>
        <w:t xml:space="preserve">the world’s efforts </w:t>
      </w:r>
      <w:r w:rsidRPr="00BE0E18">
        <w:rPr>
          <w:rStyle w:val="Emphasis"/>
        </w:rPr>
        <w:t xml:space="preserve">were </w:t>
      </w:r>
      <w:r w:rsidRPr="00BE0E18">
        <w:rPr>
          <w:rStyle w:val="Emphasis"/>
          <w:highlight w:val="cyan"/>
        </w:rPr>
        <w:t>already paying off</w:t>
      </w:r>
      <w:r w:rsidRPr="00BE0E18">
        <w:rPr>
          <w:rStyle w:val="StyleUnderline"/>
        </w:rPr>
        <w:t xml:space="preserve"> and there was no need to formally declare a public health emergency of international concern</w:t>
      </w:r>
      <w:r w:rsidRPr="00BE0E18">
        <w:rPr>
          <w:sz w:val="16"/>
        </w:rPr>
        <w:t xml:space="preserve">, which would have activated the entire United Nations system. And history was made on Monday as the first person was immunized with a still experimental vaccine and for the first time as experts set out to stop an Ebola outbreak by vaccinating hundreds of people. </w:t>
      </w:r>
      <w:r w:rsidRPr="00BE0E18">
        <w:rPr>
          <w:rStyle w:val="StyleUnderline"/>
        </w:rPr>
        <w:t xml:space="preserve">It’s heartening that so much has been achieved in so short a time — </w:t>
      </w:r>
      <w:r w:rsidRPr="00BE0E18">
        <w:rPr>
          <w:rStyle w:val="Emphasis"/>
        </w:rPr>
        <w:t xml:space="preserve">and startling that it all </w:t>
      </w:r>
      <w:r w:rsidRPr="00BE0E18">
        <w:rPr>
          <w:rStyle w:val="Emphasis"/>
          <w:highlight w:val="cyan"/>
        </w:rPr>
        <w:t>happened without leadership from the U</w:t>
      </w:r>
      <w:r w:rsidRPr="00BE0E18">
        <w:rPr>
          <w:rStyle w:val="Emphasis"/>
        </w:rPr>
        <w:t xml:space="preserve">nited </w:t>
      </w:r>
      <w:r w:rsidRPr="00BE0E18">
        <w:rPr>
          <w:rStyle w:val="Emphasis"/>
          <w:highlight w:val="cyan"/>
        </w:rPr>
        <w:t>S</w:t>
      </w:r>
      <w:r w:rsidRPr="00BE0E18">
        <w:rPr>
          <w:rStyle w:val="Emphasis"/>
        </w:rPr>
        <w:t>tates.</w:t>
      </w:r>
      <w:r w:rsidRPr="00BE0E18">
        <w:rPr>
          <w:sz w:val="16"/>
        </w:rPr>
        <w:t xml:space="preserve"> </w:t>
      </w:r>
      <w:r w:rsidRPr="00BE0E18">
        <w:rPr>
          <w:rStyle w:val="StyleUnderline"/>
        </w:rPr>
        <w:t>The country is missing in action from this outbreak, with only a handful of Americans on the ground and no special funding from the Trump administration</w:t>
      </w:r>
      <w:r w:rsidRPr="00BE0E18">
        <w:rPr>
          <w:sz w:val="16"/>
        </w:rPr>
        <w:t xml:space="preserve">. </w:t>
      </w:r>
      <w:r w:rsidRPr="00BE0E18">
        <w:rPr>
          <w:rStyle w:val="Emphasis"/>
        </w:rPr>
        <w:t>That’s of a piece with how t</w:t>
      </w:r>
      <w:r w:rsidRPr="00BE0E18">
        <w:rPr>
          <w:rStyle w:val="Emphasis"/>
          <w:highlight w:val="cyan"/>
        </w:rPr>
        <w:t>he U.S.</w:t>
      </w:r>
      <w:r w:rsidRPr="00BE0E18">
        <w:rPr>
          <w:rStyle w:val="Emphasis"/>
        </w:rPr>
        <w:t xml:space="preserve"> government </w:t>
      </w:r>
      <w:r w:rsidRPr="00BE0E18">
        <w:rPr>
          <w:rStyle w:val="Emphasis"/>
          <w:highlight w:val="cyan"/>
        </w:rPr>
        <w:t>is increasingly withdrawing</w:t>
      </w:r>
      <w:r w:rsidRPr="00BE0E18">
        <w:rPr>
          <w:rStyle w:val="Emphasis"/>
        </w:rPr>
        <w:t xml:space="preserve"> from </w:t>
      </w:r>
      <w:r w:rsidRPr="00BE0E18">
        <w:rPr>
          <w:rStyle w:val="Emphasis"/>
          <w:highlight w:val="cyan"/>
        </w:rPr>
        <w:t xml:space="preserve">global health efforts </w:t>
      </w:r>
      <w:r w:rsidRPr="00BE0E18">
        <w:rPr>
          <w:rStyle w:val="Emphasis"/>
        </w:rPr>
        <w:t>writ large</w:t>
      </w:r>
      <w:r w:rsidRPr="00BE0E18">
        <w:rPr>
          <w:sz w:val="16"/>
        </w:rPr>
        <w:t xml:space="preserve">. And </w:t>
      </w:r>
      <w:r w:rsidRPr="00BE0E18">
        <w:rPr>
          <w:rStyle w:val="StyleUnderline"/>
        </w:rPr>
        <w:t>the world has noticed</w:t>
      </w:r>
      <w:r w:rsidRPr="00BE0E18">
        <w:rPr>
          <w:sz w:val="16"/>
        </w:rPr>
        <w:t xml:space="preserve">. The </w:t>
      </w:r>
      <w:r w:rsidRPr="00BE0E18">
        <w:rPr>
          <w:rStyle w:val="Emphasis"/>
          <w:highlight w:val="cyan"/>
        </w:rPr>
        <w:t>governance of international health is</w:t>
      </w:r>
      <w:r w:rsidRPr="00BE0E18">
        <w:rPr>
          <w:rStyle w:val="Emphasis"/>
        </w:rPr>
        <w:t xml:space="preserve"> already being organized in a manner </w:t>
      </w:r>
      <w:r w:rsidRPr="00BE0E18">
        <w:rPr>
          <w:rStyle w:val="Emphasis"/>
          <w:highlight w:val="cyan"/>
        </w:rPr>
        <w:t>less dependent on Americans</w:t>
      </w:r>
      <w:r w:rsidRPr="00BE0E18">
        <w:rPr>
          <w:sz w:val="16"/>
        </w:rPr>
        <w:t xml:space="preserve"> — </w:t>
      </w:r>
      <w:r w:rsidRPr="00BE0E18">
        <w:rPr>
          <w:rStyle w:val="StyleUnderline"/>
        </w:rPr>
        <w:t>and less influenced by Washington</w:t>
      </w:r>
      <w:r w:rsidRPr="00BE0E18">
        <w:rPr>
          <w:sz w:val="16"/>
        </w:rPr>
        <w:t xml:space="preserve">. Moreover, </w:t>
      </w:r>
      <w:r w:rsidRPr="00BE0E18">
        <w:rPr>
          <w:rStyle w:val="StyleUnderline"/>
        </w:rPr>
        <w:t>President</w:t>
      </w:r>
      <w:r w:rsidRPr="00BE0E18">
        <w:rPr>
          <w:sz w:val="16"/>
        </w:rPr>
        <w:t xml:space="preserve"> Donald </w:t>
      </w:r>
      <w:r w:rsidRPr="00BE0E18">
        <w:rPr>
          <w:rStyle w:val="StyleUnderline"/>
          <w:highlight w:val="cyan"/>
        </w:rPr>
        <w:t>Trump</w:t>
      </w:r>
      <w:r w:rsidRPr="00BE0E18">
        <w:rPr>
          <w:sz w:val="16"/>
          <w:highlight w:val="cyan"/>
        </w:rPr>
        <w:t xml:space="preserve"> </w:t>
      </w:r>
      <w:r w:rsidRPr="00BE0E18">
        <w:rPr>
          <w:rStyle w:val="StyleUnderline"/>
        </w:rPr>
        <w:t xml:space="preserve">recently asked Congress to rescind all special Ebola funding from the current federal budget and </w:t>
      </w:r>
      <w:r w:rsidRPr="00BE0E18">
        <w:rPr>
          <w:rStyle w:val="Emphasis"/>
          <w:highlight w:val="cyan"/>
        </w:rPr>
        <w:t xml:space="preserve">remove </w:t>
      </w:r>
      <w:r w:rsidRPr="00BE0E18">
        <w:rPr>
          <w:rStyle w:val="Emphasis"/>
        </w:rPr>
        <w:t xml:space="preserve">most of the </w:t>
      </w:r>
      <w:r w:rsidRPr="00BE0E18">
        <w:rPr>
          <w:rStyle w:val="Emphasis"/>
          <w:highlight w:val="cyan"/>
        </w:rPr>
        <w:t>financing for State Department emergency responses</w:t>
      </w:r>
      <w:r w:rsidRPr="00BE0E18">
        <w:rPr>
          <w:sz w:val="16"/>
        </w:rPr>
        <w:t xml:space="preserve">. House Speaker Paul Ryan signaled enthusiastic support for the budget cut requests, which are likely to be rubber-stamped by Congress. National Security Advisor John Bolton removed the National Security Council’s health security chief, Rear Adm. Timothy Ziemer, on the same day that the Ebola outbreak was declared, shutting down the entire epidemic prevention office. </w:t>
      </w:r>
      <w:r w:rsidRPr="00BE0E18">
        <w:rPr>
          <w:rStyle w:val="StyleUnderline"/>
        </w:rPr>
        <w:t>The move</w:t>
      </w:r>
      <w:r w:rsidRPr="00BE0E18">
        <w:rPr>
          <w:sz w:val="16"/>
        </w:rPr>
        <w:t xml:space="preserve">, which appears to have been part of a larger streamlining by Bolton of the entire NSC, </w:t>
      </w:r>
      <w:r w:rsidRPr="00BE0E18">
        <w:rPr>
          <w:rStyle w:val="Emphasis"/>
          <w:highlight w:val="cyan"/>
        </w:rPr>
        <w:t>leaves the U</w:t>
      </w:r>
      <w:r w:rsidRPr="00BE0E18">
        <w:rPr>
          <w:rStyle w:val="Emphasis"/>
        </w:rPr>
        <w:t xml:space="preserve">nited </w:t>
      </w:r>
      <w:r w:rsidRPr="00BE0E18">
        <w:rPr>
          <w:rStyle w:val="Emphasis"/>
          <w:highlight w:val="cyan"/>
        </w:rPr>
        <w:t>S</w:t>
      </w:r>
      <w:r w:rsidRPr="00BE0E18">
        <w:rPr>
          <w:rStyle w:val="Emphasis"/>
        </w:rPr>
        <w:t xml:space="preserve">tates </w:t>
      </w:r>
      <w:r w:rsidRPr="00BE0E18">
        <w:rPr>
          <w:rStyle w:val="Emphasis"/>
          <w:highlight w:val="cyan"/>
        </w:rPr>
        <w:t>with no clear line of authority</w:t>
      </w:r>
      <w:r w:rsidRPr="00BE0E18">
        <w:rPr>
          <w:rStyle w:val="StyleUnderline"/>
        </w:rPr>
        <w:t xml:space="preserve"> for responding to any outbreak of disease, whether naturally arising or as an act of bioterrorism</w:t>
      </w:r>
      <w:r w:rsidRPr="00BE0E18">
        <w:rPr>
          <w:sz w:val="16"/>
        </w:rPr>
        <w:t xml:space="preserve">. The Obama administration’s White House “Ebola czar,” Ronald Klain, who managed the response to the 2014 West African Ebola crisis, recently tweeted, “The world should watch to see if @USAID / @CDCgov play a major role in this response. If not, it represents a (sad) turning point in US leadership in global health.” The U.S. Centers for Disease Control and Prevention </w:t>
      </w:r>
      <w:proofErr w:type="gramStart"/>
      <w:r w:rsidRPr="00BE0E18">
        <w:rPr>
          <w:sz w:val="16"/>
        </w:rPr>
        <w:t>says</w:t>
      </w:r>
      <w:proofErr w:type="gramEnd"/>
      <w:r w:rsidRPr="00BE0E18">
        <w:rPr>
          <w:sz w:val="16"/>
        </w:rPr>
        <w:t xml:space="preserve"> “about five” of its staff who are permanently based in Kinshasa, the capital, currently advise the Congolese government’s response and “some” more may be deployed to assist with laboratory work in the remote </w:t>
      </w:r>
      <w:proofErr w:type="spellStart"/>
      <w:r w:rsidRPr="00BE0E18">
        <w:rPr>
          <w:sz w:val="16"/>
        </w:rPr>
        <w:t>Bikoro</w:t>
      </w:r>
      <w:proofErr w:type="spellEnd"/>
      <w:r w:rsidRPr="00BE0E18">
        <w:rPr>
          <w:sz w:val="16"/>
        </w:rPr>
        <w:t xml:space="preserve"> area where the outbreak is unfolding. </w:t>
      </w:r>
      <w:r w:rsidRPr="00BE0E18">
        <w:rPr>
          <w:rStyle w:val="StyleUnderline"/>
        </w:rPr>
        <w:t>The CDC presence appears to be smaller than the team of seasoned Ebola fighters that arrived in Congo’s hard-hit area on Sunday from West African countries that faced the disease in 2014</w:t>
      </w:r>
      <w:r w:rsidRPr="00BE0E18">
        <w:rPr>
          <w:sz w:val="16"/>
        </w:rPr>
        <w:t xml:space="preserve">. The </w:t>
      </w:r>
      <w:r w:rsidRPr="00BE0E18">
        <w:rPr>
          <w:rStyle w:val="StyleUnderline"/>
        </w:rPr>
        <w:t>U.S. Agency for International Development on Friday promised $1 million to WHO for its Ebola efforts — far less than the $5.8 million promised by Germany</w:t>
      </w:r>
      <w:r w:rsidRPr="00BE0E18">
        <w:rPr>
          <w:sz w:val="16"/>
        </w:rPr>
        <w:t xml:space="preserve">. To put this very modest engagement in perspective, in the 2014-2016 Ebola epidemic in Liberia, Sierra Leone, and Guinea, which ultimately claimed 11,300 lives, more than 3,700 Americans were on the ground — everyone from secretaries to top scientists rotating through the region over the course of the outbreak and the U.S. Army deployed for field hospital construction. It was the most massive overseas mobilization of personnel in the CDC’s history, with Congress ultimately approving $5.4 billion to underwrite the U.S. actions. The larger global effort cost about $4 billion, according to WHO Director-General Tedros Adhanom Ghebreyesus. </w:t>
      </w:r>
      <w:r w:rsidRPr="00BE0E18">
        <w:rPr>
          <w:rStyle w:val="Emphasis"/>
          <w:highlight w:val="cyan"/>
        </w:rPr>
        <w:t xml:space="preserve">Global mobilization </w:t>
      </w:r>
      <w:r w:rsidRPr="00BE0E18">
        <w:rPr>
          <w:rStyle w:val="Emphasis"/>
        </w:rPr>
        <w:t xml:space="preserve">to the current outbreak </w:t>
      </w:r>
      <w:r w:rsidRPr="00BE0E18">
        <w:rPr>
          <w:rStyle w:val="Emphasis"/>
          <w:highlight w:val="cyan"/>
        </w:rPr>
        <w:t>is</w:t>
      </w:r>
      <w:r w:rsidRPr="00BE0E18">
        <w:rPr>
          <w:rStyle w:val="Emphasis"/>
        </w:rPr>
        <w:t xml:space="preserve"> largely </w:t>
      </w:r>
      <w:r w:rsidRPr="00BE0E18">
        <w:rPr>
          <w:rStyle w:val="Emphasis"/>
          <w:highlight w:val="cyan"/>
        </w:rPr>
        <w:t>picking up where the last left off</w:t>
      </w:r>
      <w:r w:rsidRPr="00BE0E18">
        <w:rPr>
          <w:rStyle w:val="StyleUnderline"/>
          <w:highlight w:val="cyan"/>
        </w:rPr>
        <w:t>:</w:t>
      </w:r>
      <w:r w:rsidRPr="00BE0E18">
        <w:rPr>
          <w:rStyle w:val="StyleUnderline"/>
        </w:rPr>
        <w:t xml:space="preserve"> Congo spotted the problem rapidly and immediately notified WHO; the health organization immediately deployed scientists and coordinated with other U.N. agencies and nongovernmental groups such as Médecins Sans Frontières; an air bridge, connecting the remote region to supply depots in Kinshasa, was created; and more than 4,000 doses of an experimental vaccine made by Merck were shipped to Congo. Perhaps most remarkably, Tedros personally visited Kinshasa and inspected operations in the field in </w:t>
      </w:r>
      <w:proofErr w:type="spellStart"/>
      <w:r w:rsidRPr="00BE0E18">
        <w:rPr>
          <w:rStyle w:val="StyleUnderline"/>
        </w:rPr>
        <w:t>Bikoro</w:t>
      </w:r>
      <w:proofErr w:type="spellEnd"/>
      <w:r w:rsidRPr="00BE0E18">
        <w:rPr>
          <w:rStyle w:val="StyleUnderline"/>
        </w:rPr>
        <w:t xml:space="preserve"> — the first director-general of WHO in its 70-year history to wade into an unfolding, highly lethal epidemic.</w:t>
      </w:r>
      <w:r w:rsidRPr="00BE0E18">
        <w:rPr>
          <w:sz w:val="16"/>
        </w:rPr>
        <w:t xml:space="preserve"> As of Friday, the Congolese government and WHO had identified 46 Ebola cases, slightly more than half of whom had reportedly died of the disease. According to Tedros, 99 percent of the cases are in the sparsely populated equatorial </w:t>
      </w:r>
      <w:proofErr w:type="spellStart"/>
      <w:r w:rsidRPr="00BE0E18">
        <w:rPr>
          <w:sz w:val="16"/>
        </w:rPr>
        <w:t>Bikoro</w:t>
      </w:r>
      <w:proofErr w:type="spellEnd"/>
      <w:r w:rsidRPr="00BE0E18">
        <w:rPr>
          <w:sz w:val="16"/>
        </w:rPr>
        <w:t xml:space="preserve"> area, where a loose network of villages is linked to a small government hospital and town by muddy footpaths. The region is only accessible by helicopter, there are no paved roads, and travel between its villages </w:t>
      </w:r>
      <w:r w:rsidRPr="00BE0E18">
        <w:rPr>
          <w:sz w:val="16"/>
        </w:rPr>
        <w:lastRenderedPageBreak/>
        <w:t xml:space="preserve">involves motorbikes and takes many hours, according to WHO officials. Nevertheless, by Sunday more than 100 responders from around the world were on the ground in the </w:t>
      </w:r>
      <w:proofErr w:type="spellStart"/>
      <w:r w:rsidRPr="00BE0E18">
        <w:rPr>
          <w:sz w:val="16"/>
        </w:rPr>
        <w:t>Bikoro</w:t>
      </w:r>
      <w:proofErr w:type="spellEnd"/>
      <w:r w:rsidRPr="00BE0E18">
        <w:rPr>
          <w:sz w:val="16"/>
        </w:rPr>
        <w:t xml:space="preserve"> area for the first mass vaccination in history to stop an Ebola epidemic. The Merck vaccine was field-tested in 2016 in the waning days of the West African epidemic, proving safe and effective, though neither the U.S. Food and Drug Administration nor any of its counterparts worldwide have yet approved the product. As bold as this response may be, however, it is poorly funded. Only $8 million has been provided, with only Europeans — especially the United Kingdom’s foreign assistance program and Germany — having ponied up resources. Meanwhile, in the last three days a handful of cases have turned up in </w:t>
      </w:r>
      <w:proofErr w:type="spellStart"/>
      <w:r w:rsidRPr="00BE0E18">
        <w:rPr>
          <w:sz w:val="16"/>
        </w:rPr>
        <w:t>Mbandaka</w:t>
      </w:r>
      <w:proofErr w:type="spellEnd"/>
      <w:r w:rsidRPr="00BE0E18">
        <w:rPr>
          <w:sz w:val="16"/>
        </w:rPr>
        <w:t xml:space="preserve">, a Congo River port city with a population of 1.2 million. There remains concern that Ebola could spread via Congo River trading to the capital of Kinshasa and abroad. Nine African nations are on alert, including neighboring Central African Republic, Republic of Congo, and Angola. Yet </w:t>
      </w:r>
      <w:r w:rsidRPr="00BE0E18">
        <w:rPr>
          <w:rStyle w:val="StyleUnderline"/>
        </w:rPr>
        <w:t>the</w:t>
      </w:r>
      <w:r w:rsidRPr="00BE0E18">
        <w:rPr>
          <w:rStyle w:val="StyleUnderline"/>
          <w:highlight w:val="cyan"/>
        </w:rPr>
        <w:t xml:space="preserve"> Trump </w:t>
      </w:r>
      <w:r w:rsidRPr="00BE0E18">
        <w:rPr>
          <w:rStyle w:val="StyleUnderline"/>
        </w:rPr>
        <w:t xml:space="preserve">administration has still </w:t>
      </w:r>
      <w:r w:rsidRPr="00BE0E18">
        <w:rPr>
          <w:rStyle w:val="StyleUnderline"/>
          <w:highlight w:val="cyan"/>
        </w:rPr>
        <w:t>remained silent</w:t>
      </w:r>
      <w:r w:rsidRPr="00BE0E18">
        <w:rPr>
          <w:sz w:val="16"/>
        </w:rPr>
        <w:t xml:space="preserve">. </w:t>
      </w:r>
      <w:r w:rsidRPr="00BE0E18">
        <w:rPr>
          <w:rStyle w:val="Emphasis"/>
        </w:rPr>
        <w:t>This perhaps shouldn’t come as surprise, given how Trump in 2014 famously tweeted opposition to rescuing Kent Brantly and other American health care workers who became infected in West Africa while volunteering to fight Ebola.</w:t>
      </w:r>
      <w:r w:rsidRPr="00BE0E18">
        <w:rPr>
          <w:sz w:val="16"/>
        </w:rPr>
        <w:t xml:space="preserve"> Though Brantly then worked under Samaritan’s Purse, an organization co-created by Rev. Franklin Graham, now an ally to the president, then-businessman Trump attacked the group. He tweeted, “The U.S. cannot allow EBOLA infected people back. People that go </w:t>
      </w:r>
      <w:proofErr w:type="spellStart"/>
      <w:r w:rsidRPr="00BE0E18">
        <w:rPr>
          <w:sz w:val="16"/>
        </w:rPr>
        <w:t>to</w:t>
      </w:r>
      <w:proofErr w:type="spellEnd"/>
      <w:r w:rsidRPr="00BE0E18">
        <w:rPr>
          <w:sz w:val="16"/>
        </w:rPr>
        <w:t xml:space="preserve"> </w:t>
      </w:r>
      <w:proofErr w:type="spellStart"/>
      <w:r w:rsidRPr="00BE0E18">
        <w:rPr>
          <w:sz w:val="16"/>
        </w:rPr>
        <w:t>far away</w:t>
      </w:r>
      <w:proofErr w:type="spellEnd"/>
      <w:r w:rsidRPr="00BE0E18">
        <w:rPr>
          <w:sz w:val="16"/>
        </w:rPr>
        <w:t xml:space="preserve"> places to help out are great-but must suffer the consequences!” Reid Wilson of The Hill recently reported that an Obama administration analysis by the White House’s Office of Digital Strategy identified Trump’s Ebola tweets as the pivotal moment when the tide of panic and fear soared inside the United States and millions of Americans demanded that epidemic volunteers and journalists be confined overseas or quarantined upon return to the United States. (I was placed in 21-day home quarantine when I came back from the epidemic in 2014, while no such cautions were taken when I returned from the 1995 outbreak in </w:t>
      </w:r>
      <w:proofErr w:type="spellStart"/>
      <w:r w:rsidRPr="00BE0E18">
        <w:rPr>
          <w:sz w:val="16"/>
        </w:rPr>
        <w:t>Kikwit</w:t>
      </w:r>
      <w:proofErr w:type="spellEnd"/>
      <w:r w:rsidRPr="00BE0E18">
        <w:rPr>
          <w:sz w:val="16"/>
        </w:rPr>
        <w:t xml:space="preserve">, Zaire.) Amy Pope, who was then a senior counterterrorism official in the White House, told Reid: “It was that tweet that created a level of anxiety in the country. … That was a crystallizing moment.” Bolton’s role as Trump’s national security advisor may come into play in the administration’s response to Congo’s outbreak, should it take an ominous turn. </w:t>
      </w:r>
      <w:r w:rsidRPr="00BE0E18">
        <w:rPr>
          <w:rStyle w:val="StyleUnderline"/>
        </w:rPr>
        <w:t>Long a vehement critic of the United Nations despite being a former U.N. ambassador, Bolton’s specific views of the organization and its agencies have long been clear</w:t>
      </w:r>
      <w:r w:rsidRPr="00BE0E18">
        <w:rPr>
          <w:sz w:val="16"/>
        </w:rPr>
        <w:t xml:space="preserve">. In a 2000 presentation to the conservative American Enterprise Institute, </w:t>
      </w:r>
      <w:r w:rsidRPr="00BE0E18">
        <w:rPr>
          <w:rStyle w:val="Emphasis"/>
          <w:highlight w:val="cyan"/>
        </w:rPr>
        <w:t xml:space="preserve">Bolton denounced </w:t>
      </w:r>
      <w:r w:rsidRPr="00BE0E18">
        <w:rPr>
          <w:rStyle w:val="Emphasis"/>
        </w:rPr>
        <w:t xml:space="preserve">the concept of </w:t>
      </w:r>
      <w:r w:rsidRPr="00BE0E18">
        <w:rPr>
          <w:rStyle w:val="Emphasis"/>
          <w:highlight w:val="cyan"/>
        </w:rPr>
        <w:t>“global governance,” which is a lynchpin of global health efforts</w:t>
      </w:r>
      <w:r w:rsidRPr="00BE0E18">
        <w:rPr>
          <w:rStyle w:val="Emphasis"/>
        </w:rPr>
        <w:t>.</w:t>
      </w:r>
      <w:r w:rsidRPr="00BE0E18">
        <w:rPr>
          <w:sz w:val="16"/>
        </w:rPr>
        <w:t xml:space="preserve"> He decried what he termed “NGOs on Parade,” waging efforts to enhance the clout of ‘“civil society’ to participate in decision making on a level functionally equivalent to national governments.” And he denounced the 1981 WHO adoption of “a Code on the Marketing of Breast Milk Substitutes by a vote of 118-1, the Reagan administration casting the sole dissenting vote.” He concluded 18 years ago: “Whether we are ready or not, the debate over global governance, fought out at the confluence of constitutional theory and foreign policy, is the decisive issue facing the United States internationally.” </w:t>
      </w:r>
      <w:r w:rsidRPr="00BE0E18">
        <w:rPr>
          <w:rStyle w:val="StyleUnderline"/>
        </w:rPr>
        <w:t xml:space="preserve">What’s clear is that as the United States recedes from the playing field, </w:t>
      </w:r>
      <w:r w:rsidRPr="00BE0E18">
        <w:rPr>
          <w:rStyle w:val="Emphasis"/>
        </w:rPr>
        <w:t xml:space="preserve">German Chancellor Angela </w:t>
      </w:r>
      <w:r w:rsidRPr="00BE0E18">
        <w:rPr>
          <w:rStyle w:val="Emphasis"/>
          <w:highlight w:val="cyan"/>
        </w:rPr>
        <w:t>Merkel is stepping up</w:t>
      </w:r>
      <w:r w:rsidRPr="00BE0E18">
        <w:rPr>
          <w:sz w:val="16"/>
        </w:rPr>
        <w:t xml:space="preserve">. </w:t>
      </w:r>
      <w:r w:rsidRPr="00BE0E18">
        <w:rPr>
          <w:rStyle w:val="StyleUnderline"/>
        </w:rPr>
        <w:t>She has been urging fellow Europeans to play a larger role, both with funding and political efforts</w:t>
      </w:r>
      <w:r w:rsidRPr="00BE0E18">
        <w:rPr>
          <w:sz w:val="16"/>
        </w:rPr>
        <w:t xml:space="preserve">. In 2017, Germany </w:t>
      </w:r>
      <w:proofErr w:type="spellStart"/>
      <w:r w:rsidRPr="00BE0E18">
        <w:rPr>
          <w:sz w:val="16"/>
        </w:rPr>
        <w:t>rankedNo</w:t>
      </w:r>
      <w:proofErr w:type="spellEnd"/>
      <w:r w:rsidRPr="00BE0E18">
        <w:rPr>
          <w:sz w:val="16"/>
        </w:rPr>
        <w:t xml:space="preserve">. 2 as a bilateral donor, after the United States, according to the Organization for Economic Cooperation and Development. It is the top donor to the WHO emergencies fund, which is now being drawn upon for the Congolese epidemic response, and pushed for the creation of the Coalition for Epidemic Preparedness Innovations, which funds vaccine invention to tackle outbreaks. In April, </w:t>
      </w:r>
      <w:r w:rsidRPr="00BE0E18">
        <w:rPr>
          <w:rStyle w:val="StyleUnderline"/>
        </w:rPr>
        <w:t>Merkel</w:t>
      </w:r>
      <w:r w:rsidRPr="00BE0E18">
        <w:rPr>
          <w:sz w:val="16"/>
        </w:rPr>
        <w:t xml:space="preserve">, along with Norwegian Prime Minister Erna Solberg and Ghanaian President Nana Addo Dankwa Akufo-Addo, </w:t>
      </w:r>
      <w:r w:rsidRPr="00BE0E18">
        <w:rPr>
          <w:rStyle w:val="StyleUnderline"/>
        </w:rPr>
        <w:t xml:space="preserve">conveyed a powerful memorandum to Tedros, calling for a newly consolidated global health architecture that places WHO in leadership over all other health-related agencies, both within the U.N. system (such as UNICEF and UNAIDS) and outside multinationals (such as the World Bank and the Global Fund to Fight AIDS, Tuberculosis, and Malaria). </w:t>
      </w:r>
      <w:r w:rsidRPr="00BE0E18">
        <w:rPr>
          <w:sz w:val="16"/>
        </w:rPr>
        <w:t xml:space="preserve">This is radical stuff: </w:t>
      </w:r>
      <w:r w:rsidRPr="00BE0E18">
        <w:rPr>
          <w:rStyle w:val="StyleUnderline"/>
        </w:rPr>
        <w:t>Only months ago, influential critics were declaring that WHO deserved to die or be stripped of most of its funding and mandates</w:t>
      </w:r>
      <w:r w:rsidRPr="00BE0E18">
        <w:rPr>
          <w:rStyle w:val="StyleUnderline"/>
          <w:highlight w:val="cyan"/>
        </w:rPr>
        <w:t>, in light of</w:t>
      </w:r>
      <w:r w:rsidRPr="00BE0E18">
        <w:rPr>
          <w:rStyle w:val="StyleUnderline"/>
        </w:rPr>
        <w:t xml:space="preserve"> its </w:t>
      </w:r>
      <w:r w:rsidRPr="00BE0E18">
        <w:rPr>
          <w:rStyle w:val="StyleUnderline"/>
          <w:highlight w:val="cyan"/>
        </w:rPr>
        <w:t>Ebola</w:t>
      </w:r>
      <w:r w:rsidRPr="00BE0E18">
        <w:rPr>
          <w:rStyle w:val="StyleUnderline"/>
        </w:rPr>
        <w:t xml:space="preserve"> </w:t>
      </w:r>
      <w:r w:rsidRPr="00BE0E18">
        <w:rPr>
          <w:rStyle w:val="StyleUnderline"/>
          <w:highlight w:val="cyan"/>
        </w:rPr>
        <w:t>failures</w:t>
      </w:r>
      <w:r w:rsidRPr="00BE0E18">
        <w:rPr>
          <w:sz w:val="16"/>
        </w:rPr>
        <w:t xml:space="preserve"> — </w:t>
      </w:r>
      <w:r w:rsidRPr="00BE0E18">
        <w:rPr>
          <w:rStyle w:val="Emphasis"/>
        </w:rPr>
        <w:t xml:space="preserve">now, </w:t>
      </w:r>
      <w:r w:rsidRPr="00BE0E18">
        <w:rPr>
          <w:rStyle w:val="Emphasis"/>
          <w:highlight w:val="cyan"/>
        </w:rPr>
        <w:t xml:space="preserve">Merkel is pushing </w:t>
      </w:r>
      <w:r w:rsidRPr="00BE0E18">
        <w:rPr>
          <w:rStyle w:val="Emphasis"/>
        </w:rPr>
        <w:t xml:space="preserve">to give that </w:t>
      </w:r>
      <w:r w:rsidRPr="00BE0E18">
        <w:rPr>
          <w:rStyle w:val="Emphasis"/>
          <w:highlight w:val="cyan"/>
        </w:rPr>
        <w:t>institution primacy</w:t>
      </w:r>
      <w:r w:rsidRPr="00BE0E18">
        <w:rPr>
          <w:sz w:val="16"/>
        </w:rPr>
        <w:t xml:space="preserve">. </w:t>
      </w:r>
      <w:r w:rsidRPr="00BE0E18">
        <w:rPr>
          <w:rStyle w:val="StyleUnderline"/>
        </w:rPr>
        <w:t>Such a move would have both fiscal and political effects, because the WHO’s ultimate aim would be to build strong national public health and medical systems that would leave countries theoretically capable of fighting their own battles against disease</w:t>
      </w:r>
      <w:r w:rsidRPr="00BE0E18">
        <w:rPr>
          <w:sz w:val="16"/>
        </w:rPr>
        <w:t xml:space="preserve">. </w:t>
      </w:r>
      <w:r w:rsidRPr="00BE0E18">
        <w:rPr>
          <w:rStyle w:val="StyleUnderline"/>
        </w:rPr>
        <w:t>This is a scenario in which the United States,</w:t>
      </w:r>
      <w:r w:rsidRPr="00BE0E18">
        <w:rPr>
          <w:sz w:val="16"/>
        </w:rPr>
        <w:t xml:space="preserve"> though still the country with the greatest resources, </w:t>
      </w:r>
      <w:r w:rsidRPr="00BE0E18">
        <w:rPr>
          <w:rStyle w:val="Emphasis"/>
        </w:rPr>
        <w:t>would not nearly be as indispensable globally</w:t>
      </w:r>
      <w:r w:rsidRPr="00BE0E18">
        <w:rPr>
          <w:sz w:val="16"/>
        </w:rPr>
        <w:t xml:space="preserve">. </w:t>
      </w:r>
      <w:r w:rsidRPr="00BE0E18">
        <w:rPr>
          <w:rStyle w:val="StyleUnderline"/>
        </w:rPr>
        <w:t>Merkel and Bolton could hardly be further apart in their views on multilateral approaches to international health and development</w:t>
      </w:r>
      <w:r w:rsidRPr="00BE0E18">
        <w:rPr>
          <w:sz w:val="16"/>
        </w:rPr>
        <w:t xml:space="preserve">. If the current Ebola outbreak escapes its remote northern Congo confines, or another epidemic erupts elsewhere with the potential to reach the United States, the world will no doubt witness a sort of global health clash of civilizations, pitting Germany squarely against the United States. As for Trump, who has still not appointed a White House science advisor and recently named a new CDC director who is well liked by anti-abortion conservatives, a newly leaked Bill Gates video and interview may, ominously, offer the most cogent insight. At two Trump Tower meetings, Gates urged the president to appoint a science advisor, to which Trump asked if the billionaire would take the job. Gates suggested that there were better uses of his time. </w:t>
      </w:r>
      <w:r w:rsidRPr="00BE0E18">
        <w:rPr>
          <w:rStyle w:val="StyleUnderline"/>
        </w:rPr>
        <w:t xml:space="preserve">Trump spoke of himself in the regal third person and twice asked what the difference was between the human papillomavirus (HPV, which causes cervical cancer) </w:t>
      </w:r>
      <w:r w:rsidRPr="00BE0E18">
        <w:rPr>
          <w:rStyle w:val="StyleUnderline"/>
        </w:rPr>
        <w:lastRenderedPageBreak/>
        <w:t>and the human immunodeficiency virus (HIV, the cause of AIDS) and expressed suspicion about vaccine safety</w:t>
      </w:r>
      <w:r w:rsidRPr="00BE0E18">
        <w:rPr>
          <w:sz w:val="16"/>
        </w:rPr>
        <w:t xml:space="preserve">. </w:t>
      </w:r>
      <w:r w:rsidRPr="00BE0E18">
        <w:rPr>
          <w:rStyle w:val="Emphasis"/>
          <w:highlight w:val="cyan"/>
        </w:rPr>
        <w:t>If there is a serious pathogenic threat to the U</w:t>
      </w:r>
      <w:r w:rsidRPr="00BE0E18">
        <w:rPr>
          <w:rStyle w:val="Emphasis"/>
        </w:rPr>
        <w:t xml:space="preserve">nited </w:t>
      </w:r>
      <w:r w:rsidRPr="00BE0E18">
        <w:rPr>
          <w:rStyle w:val="Emphasis"/>
          <w:highlight w:val="cyan"/>
        </w:rPr>
        <w:t>S</w:t>
      </w:r>
      <w:r w:rsidRPr="00BE0E18">
        <w:rPr>
          <w:rStyle w:val="Emphasis"/>
        </w:rPr>
        <w:t xml:space="preserve">tates, </w:t>
      </w:r>
      <w:r w:rsidRPr="00BE0E18">
        <w:rPr>
          <w:rStyle w:val="Emphasis"/>
          <w:highlight w:val="cyan"/>
        </w:rPr>
        <w:t>the response will be driven by</w:t>
      </w:r>
      <w:r w:rsidRPr="00BE0E18">
        <w:rPr>
          <w:rStyle w:val="Emphasis"/>
        </w:rPr>
        <w:t xml:space="preserve"> the </w:t>
      </w:r>
      <w:r w:rsidRPr="00BE0E18">
        <w:rPr>
          <w:rStyle w:val="Emphasis"/>
          <w:highlight w:val="cyan"/>
        </w:rPr>
        <w:t>national security advisor’s disdain for globalism and the president’s scientific ignorance,</w:t>
      </w:r>
      <w:r w:rsidRPr="00BE0E18">
        <w:rPr>
          <w:rStyle w:val="Emphasis"/>
        </w:rPr>
        <w:t xml:space="preserve"> coupled </w:t>
      </w:r>
      <w:r w:rsidRPr="00BE0E18">
        <w:rPr>
          <w:rStyle w:val="Emphasis"/>
          <w:highlight w:val="cyan"/>
        </w:rPr>
        <w:t>with</w:t>
      </w:r>
      <w:r w:rsidRPr="00BE0E18">
        <w:rPr>
          <w:rStyle w:val="Emphasis"/>
        </w:rPr>
        <w:t xml:space="preserve"> his </w:t>
      </w:r>
      <w:r w:rsidRPr="00BE0E18">
        <w:rPr>
          <w:rStyle w:val="Emphasis"/>
          <w:highlight w:val="cyan"/>
        </w:rPr>
        <w:t xml:space="preserve">refusal </w:t>
      </w:r>
      <w:r w:rsidRPr="00BE0E18">
        <w:rPr>
          <w:rStyle w:val="Emphasis"/>
        </w:rPr>
        <w:t xml:space="preserve">to turn to </w:t>
      </w:r>
      <w:r w:rsidRPr="00BE0E18">
        <w:rPr>
          <w:rStyle w:val="Emphasis"/>
          <w:highlight w:val="cyan"/>
        </w:rPr>
        <w:t>genuine expertise</w:t>
      </w:r>
      <w:r w:rsidRPr="00BE0E18">
        <w:rPr>
          <w:rStyle w:val="Emphasis"/>
        </w:rPr>
        <w:t xml:space="preserve"> for guidance</w:t>
      </w:r>
      <w:r w:rsidRPr="00BE0E18">
        <w:rPr>
          <w:sz w:val="16"/>
        </w:rPr>
        <w:t xml:space="preserve">. Some Trump supporters may applaud saving a few million taxpayer dollars by cutting support of global health efforts and believe that other nations can, and should, handle outbreak threats. But America is a safer place precisely because of the depth of experience and wisdom its scientists and public servants have acquired from decades of engagement in health crises overseas. </w:t>
      </w:r>
      <w:r w:rsidRPr="00BE0E18">
        <w:rPr>
          <w:rStyle w:val="StyleUnderline"/>
        </w:rPr>
        <w:t xml:space="preserve">Stepping away from such engagements only signals to the world that the United States no longer cares about the health and survival of non-Americans. </w:t>
      </w:r>
      <w:r w:rsidRPr="00BE0E18">
        <w:rPr>
          <w:rStyle w:val="Emphasis"/>
        </w:rPr>
        <w:t>Americans should not be surprised if, because of their government’s actions, the leaders of global public health organizations start to care less about them.</w:t>
      </w:r>
    </w:p>
    <w:p w14:paraId="660C1E47" w14:textId="77777777" w:rsidR="005507E0" w:rsidRDefault="005507E0" w:rsidP="005507E0"/>
    <w:p w14:paraId="79F276A9" w14:textId="77777777" w:rsidR="005507E0" w:rsidRDefault="005507E0" w:rsidP="005507E0">
      <w:pPr>
        <w:pStyle w:val="Heading3"/>
        <w:rPr>
          <w:rFonts w:cs="Times New Roman"/>
        </w:rPr>
      </w:pPr>
      <w:r>
        <w:rPr>
          <w:rFonts w:cs="Times New Roman"/>
        </w:rPr>
        <w:lastRenderedPageBreak/>
        <w:t>AT: Pandemics---1NC</w:t>
      </w:r>
    </w:p>
    <w:p w14:paraId="65BF2EAC" w14:textId="77777777" w:rsidR="005507E0" w:rsidRDefault="005507E0" w:rsidP="005507E0">
      <w:pPr>
        <w:pStyle w:val="Heading4"/>
      </w:pPr>
      <w:r>
        <w:t>Singular diseases can’t cause extinction</w:t>
      </w:r>
    </w:p>
    <w:p w14:paraId="726E714B" w14:textId="77777777" w:rsidR="005507E0" w:rsidRPr="00A93034" w:rsidRDefault="005507E0" w:rsidP="005507E0">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xml:space="preserve">. </w:t>
      </w:r>
      <w:proofErr w:type="spellStart"/>
      <w:r>
        <w:t>ctdunc</w:t>
      </w:r>
      <w:proofErr w:type="spellEnd"/>
      <w:r>
        <w:t>]</w:t>
      </w:r>
    </w:p>
    <w:p w14:paraId="11FD5145" w14:textId="77777777" w:rsidR="005507E0" w:rsidRPr="009F723F" w:rsidRDefault="005507E0" w:rsidP="005507E0">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3E2383AE" w14:textId="77777777" w:rsidR="005507E0" w:rsidRPr="009F723F" w:rsidRDefault="005507E0" w:rsidP="005507E0">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737F8C37" w14:textId="77777777" w:rsidR="005507E0" w:rsidRPr="009F723F" w:rsidRDefault="005507E0" w:rsidP="005507E0">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7F330A4B" w14:textId="77777777" w:rsidR="005507E0" w:rsidRPr="009F723F" w:rsidRDefault="005507E0" w:rsidP="005507E0">
      <w:pPr>
        <w:rPr>
          <w:sz w:val="16"/>
        </w:rPr>
      </w:pPr>
      <w:r w:rsidRPr="009F723F">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9F723F">
        <w:rPr>
          <w:sz w:val="16"/>
        </w:rPr>
        <w:t>Sehrawat</w:t>
      </w:r>
      <w:proofErr w:type="spellEnd"/>
      <w:r w:rsidRPr="009F723F">
        <w:rPr>
          <w:sz w:val="16"/>
        </w:rPr>
        <w:t>, 2010), meaning that outcomes will vary between individuals, even when controlling for pathogen dose.</w:t>
      </w:r>
    </w:p>
    <w:p w14:paraId="641EEA3C" w14:textId="77777777" w:rsidR="005507E0" w:rsidRPr="009F723F" w:rsidRDefault="005507E0" w:rsidP="005507E0">
      <w:pPr>
        <w:rPr>
          <w:sz w:val="16"/>
        </w:rPr>
      </w:pPr>
      <w:r w:rsidRPr="009F723F">
        <w:rPr>
          <w:sz w:val="16"/>
        </w:rPr>
        <w:t xml:space="preserve">Relatedly, the infection dose—the amount of a pathogen that an individual is exposed to—can significantly alter the course of a disease (Rouse and </w:t>
      </w:r>
      <w:proofErr w:type="spellStart"/>
      <w:r w:rsidRPr="009F723F">
        <w:rPr>
          <w:sz w:val="16"/>
        </w:rPr>
        <w:t>Sehrawat</w:t>
      </w:r>
      <w:proofErr w:type="spellEnd"/>
      <w:r w:rsidRPr="009F723F">
        <w:rPr>
          <w:sz w:val="16"/>
        </w:rPr>
        <w:t xml:space="preserve">,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110CFDE8" w14:textId="77777777" w:rsidR="005507E0" w:rsidRPr="009F723F" w:rsidRDefault="005507E0" w:rsidP="005507E0">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proofErr w:type="gramStart"/>
      <w:r w:rsidRPr="00D01D37">
        <w:rPr>
          <w:rStyle w:val="StyleUnderline"/>
          <w:highlight w:val="cyan"/>
        </w:rPr>
        <w:t>lowering</w:t>
      </w:r>
      <w:proofErr w:type="gramEnd"/>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w:t>
      </w:r>
      <w:proofErr w:type="spellStart"/>
      <w:r w:rsidRPr="009F723F">
        <w:rPr>
          <w:sz w:val="16"/>
        </w:rPr>
        <w:t>Grassly</w:t>
      </w:r>
      <w:proofErr w:type="spellEnd"/>
      <w:r w:rsidRPr="009F723F">
        <w:rPr>
          <w:sz w:val="16"/>
        </w:rPr>
        <w:t xml:space="preserve"> and Fraser, 2008).</w:t>
      </w:r>
    </w:p>
    <w:p w14:paraId="3A75554B" w14:textId="77777777" w:rsidR="005507E0" w:rsidRPr="009F723F" w:rsidRDefault="005507E0" w:rsidP="005507E0">
      <w:pPr>
        <w:rPr>
          <w:sz w:val="16"/>
        </w:rPr>
      </w:pPr>
      <w:r w:rsidRPr="009F723F">
        <w:rPr>
          <w:sz w:val="16"/>
        </w:rPr>
        <w:lastRenderedPageBreak/>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4255F7EF" w14:textId="77777777" w:rsidR="005507E0" w:rsidRDefault="005507E0" w:rsidP="005507E0">
      <w:r>
        <w:t>Answers 1AC Taylor doesn’t assume policy interventions, only in the context of ZERO response.</w:t>
      </w:r>
    </w:p>
    <w:p w14:paraId="771575EB" w14:textId="77777777" w:rsidR="005507E0" w:rsidRDefault="005507E0" w:rsidP="005507E0">
      <w:pPr>
        <w:pStyle w:val="Heading2"/>
      </w:pPr>
      <w:r>
        <w:lastRenderedPageBreak/>
        <w:t>A3: Public Interest</w:t>
      </w:r>
    </w:p>
    <w:p w14:paraId="17AA7E4E" w14:textId="77777777" w:rsidR="005507E0" w:rsidRPr="00211F72" w:rsidRDefault="005507E0" w:rsidP="005507E0"/>
    <w:p w14:paraId="5A82C218" w14:textId="2FD6D954" w:rsidR="005D388F" w:rsidRDefault="003E1DAA" w:rsidP="003E1DAA">
      <w:pPr>
        <w:pStyle w:val="Heading1"/>
      </w:pPr>
      <w:r>
        <w:lastRenderedPageBreak/>
        <w:t>2NC</w:t>
      </w:r>
    </w:p>
    <w:p w14:paraId="70FD7847" w14:textId="77777777" w:rsidR="003E1DAA" w:rsidRDefault="003E1DAA" w:rsidP="003E1DAA">
      <w:pPr>
        <w:rPr>
          <w:sz w:val="16"/>
        </w:rPr>
      </w:pPr>
    </w:p>
    <w:p w14:paraId="6A5532B5" w14:textId="40512BF9" w:rsidR="003E1DAA" w:rsidRDefault="003E1DAA" w:rsidP="003E1DAA">
      <w:pPr>
        <w:pStyle w:val="Heading2"/>
      </w:pPr>
      <w:r>
        <w:lastRenderedPageBreak/>
        <w:t>Cap K</w:t>
      </w:r>
    </w:p>
    <w:p w14:paraId="47CA7E61" w14:textId="77777777" w:rsidR="003E1DAA" w:rsidRPr="007F1110" w:rsidRDefault="003E1DAA" w:rsidP="003E1DAA">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3E5F17B2" w14:textId="77777777" w:rsidR="003E1DAA" w:rsidRPr="0006602B" w:rsidRDefault="003E1DAA" w:rsidP="003E1DAA">
      <w:r w:rsidRPr="0006602B">
        <w:rPr>
          <w:rStyle w:val="Style13ptBold"/>
        </w:rPr>
        <w:t>Derber</w:t>
      </w:r>
      <w:r>
        <w:rPr>
          <w:rStyle w:val="Style13ptBold"/>
        </w:rPr>
        <w:t xml:space="preserve"> ’</w:t>
      </w:r>
      <w:r w:rsidRPr="0006602B">
        <w:rPr>
          <w:rStyle w:val="Style13ptBold"/>
        </w:rPr>
        <w:t>23</w:t>
      </w:r>
      <w:r>
        <w:t xml:space="preserve"> [Charles and Suren </w:t>
      </w:r>
      <w:proofErr w:type="spellStart"/>
      <w:r>
        <w:t>Moodliar</w:t>
      </w:r>
      <w:proofErr w:type="spellEnd"/>
      <w:r>
        <w:t>; Professor of Sociology at Boston College; Founder of Encuentro5; “Dying for Capitalism: How Big Money Fuels Extinction and What We Can Do About It,” p. 79-80]</w:t>
      </w:r>
    </w:p>
    <w:p w14:paraId="611CD3F0" w14:textId="77777777" w:rsidR="003E1DAA" w:rsidRPr="005036B9" w:rsidRDefault="003E1DAA" w:rsidP="003E1DAA">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29FB9AF2" w14:textId="77777777" w:rsidR="003E1DAA" w:rsidRPr="005036B9" w:rsidRDefault="003E1DAA" w:rsidP="003E1DAA">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3473F9F3" w14:textId="77777777" w:rsidR="003E1DAA" w:rsidRPr="005036B9" w:rsidRDefault="003E1DAA" w:rsidP="003E1DAA">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6048B66B" w14:textId="77777777" w:rsidR="003E1DAA" w:rsidRPr="005036B9" w:rsidRDefault="003E1DAA" w:rsidP="003E1DAA">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608B0A39" w14:textId="77777777" w:rsidR="003E1DAA" w:rsidRPr="005036B9" w:rsidRDefault="003E1DAA" w:rsidP="003E1DAA">
      <w:pPr>
        <w:rPr>
          <w:sz w:val="16"/>
        </w:rPr>
      </w:pPr>
      <w:r w:rsidRPr="005036B9">
        <w:rPr>
          <w:sz w:val="16"/>
        </w:rPr>
        <w:t xml:space="preserve">The corollary of this is that wars and military spending do not simply enrich the Lockheed-Martins, </w:t>
      </w:r>
      <w:proofErr w:type="spellStart"/>
      <w:r w:rsidRPr="005036B9">
        <w:rPr>
          <w:sz w:val="16"/>
        </w:rPr>
        <w:t>Raytheons</w:t>
      </w:r>
      <w:proofErr w:type="spellEnd"/>
      <w:r w:rsidRPr="005036B9">
        <w:rPr>
          <w:sz w:val="16"/>
        </w:rPr>
        <w:t xml:space="preserve">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5114275D" w14:textId="77777777" w:rsidR="003E1DAA" w:rsidRPr="00267A65" w:rsidRDefault="003E1DAA" w:rsidP="003E1DAA">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w:t>
      </w:r>
      <w:proofErr w:type="gramStart"/>
      <w:r w:rsidRPr="005036B9">
        <w:rPr>
          <w:sz w:val="16"/>
        </w:rPr>
        <w:t>militarism, and</w:t>
      </w:r>
      <w:proofErr w:type="gramEnd"/>
      <w:r w:rsidRPr="005036B9">
        <w:rPr>
          <w:sz w:val="16"/>
        </w:rPr>
        <w:t xml:space="preserve">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0D3701E4" w14:textId="77777777" w:rsidR="003E1DAA" w:rsidRDefault="003E1DAA" w:rsidP="003E1DAA">
      <w:pPr>
        <w:pStyle w:val="Analytic"/>
      </w:pPr>
    </w:p>
    <w:p w14:paraId="125038E9" w14:textId="77777777" w:rsidR="003E1DAA" w:rsidRDefault="003E1DAA" w:rsidP="003E1DAA">
      <w:pPr>
        <w:pStyle w:val="Heading3"/>
      </w:pPr>
      <w:r>
        <w:lastRenderedPageBreak/>
        <w:t>FW---TOP---2NC</w:t>
      </w:r>
    </w:p>
    <w:p w14:paraId="6F00769D" w14:textId="77777777" w:rsidR="003E1DAA" w:rsidRDefault="003E1DAA" w:rsidP="003E1DAA">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7FD34DA2" w14:textId="77777777" w:rsidR="003E1DAA" w:rsidRPr="00CD3B9F" w:rsidRDefault="003E1DAA" w:rsidP="003E1DAA">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68562F91" w14:textId="77777777" w:rsidR="003E1DAA" w:rsidRPr="00770353" w:rsidRDefault="003E1DAA" w:rsidP="003E1DAA">
      <w:pPr>
        <w:rPr>
          <w:sz w:val="16"/>
        </w:rPr>
      </w:pPr>
      <w:r w:rsidRPr="00770353">
        <w:rPr>
          <w:sz w:val="16"/>
        </w:rPr>
        <w:t xml:space="preserve">Teaching: </w:t>
      </w:r>
      <w:r w:rsidRPr="00CD3B9F">
        <w:rPr>
          <w:rStyle w:val="Emphasis"/>
        </w:rPr>
        <w:t>Another World is Possible</w:t>
      </w:r>
    </w:p>
    <w:p w14:paraId="4D6BC749" w14:textId="77777777" w:rsidR="003E1DAA" w:rsidRPr="00770353" w:rsidRDefault="003E1DAA" w:rsidP="003E1DAA">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w:t>
      </w:r>
      <w:proofErr w:type="spellStart"/>
      <w:r w:rsidRPr="00CD3B9F">
        <w:rPr>
          <w:rStyle w:val="StyleUnderline"/>
        </w:rPr>
        <w:t>modernisation</w:t>
      </w:r>
      <w:proofErr w:type="spellEnd"/>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[which] simply rehearse the same kinds of triumphalist anthropogenic interventions that disrupted the earth’s systems in the first place’. The notion of the Good Anthropocene most clearly embodies this approach (Wright et al., 2018</w:t>
      </w:r>
      <w:proofErr w:type="gramStart"/>
      <w:r w:rsidRPr="00770353">
        <w:rPr>
          <w:sz w:val="16"/>
        </w:rPr>
        <w:t>), and</w:t>
      </w:r>
      <w:proofErr w:type="gramEnd"/>
      <w:r w:rsidRPr="00770353">
        <w:rPr>
          <w:sz w:val="16"/>
        </w:rPr>
        <w:t xml:space="preserve">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3AC90DCB" w14:textId="77777777" w:rsidR="003E1DAA" w:rsidRPr="0092234E" w:rsidRDefault="003E1DAA" w:rsidP="003E1DAA">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4E22E928" w14:textId="77777777" w:rsidR="003E1DAA" w:rsidRDefault="003E1DAA" w:rsidP="003E1DAA">
      <w:pPr>
        <w:pStyle w:val="Heading4"/>
      </w:pPr>
      <w:r>
        <w:t xml:space="preserve">2.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2C577727" w14:textId="77777777" w:rsidR="003E1DAA" w:rsidRDefault="003E1DAA" w:rsidP="003E1DAA">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"Global Solidarity: Toward a Politics of Impossibility," https://greattransition.org/gti-forum/global-solidarity-falk]</w:t>
      </w:r>
    </w:p>
    <w:p w14:paraId="3282E1EB" w14:textId="77777777" w:rsidR="003E1DAA" w:rsidRPr="00162350" w:rsidRDefault="003E1DAA" w:rsidP="003E1DAA">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lastRenderedPageBreak/>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6221CA89" w14:textId="77777777" w:rsidR="003E1DAA" w:rsidRPr="00162350" w:rsidRDefault="003E1DAA" w:rsidP="003E1DAA">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4563E5A0" w14:textId="77777777" w:rsidR="003E1DAA" w:rsidRPr="00162350" w:rsidRDefault="003E1DAA" w:rsidP="003E1DAA">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246D0EA2" w14:textId="77777777" w:rsidR="003E1DAA" w:rsidRPr="00162350" w:rsidRDefault="003E1DAA" w:rsidP="003E1DAA">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06D718B9" w14:textId="77777777" w:rsidR="003E1DAA" w:rsidRPr="00162350" w:rsidRDefault="003E1DAA" w:rsidP="003E1DAA">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04DC29B5" w14:textId="77777777" w:rsidR="003E1DAA" w:rsidRPr="00162350" w:rsidRDefault="003E1DAA" w:rsidP="003E1DAA">
      <w:pPr>
        <w:rPr>
          <w:sz w:val="16"/>
        </w:rPr>
      </w:pPr>
      <w:r w:rsidRPr="00162350">
        <w:rPr>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0D38B696" w14:textId="77777777" w:rsidR="003E1DAA" w:rsidRPr="00162350" w:rsidRDefault="003E1DAA" w:rsidP="003E1DAA">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53C143F3" w14:textId="77777777" w:rsidR="003E1DAA" w:rsidRPr="00162350" w:rsidRDefault="003E1DAA" w:rsidP="003E1DAA">
      <w:pPr>
        <w:rPr>
          <w:rStyle w:val="StyleUnderline"/>
        </w:rPr>
      </w:pPr>
      <w:r w:rsidRPr="00162350">
        <w:rPr>
          <w:sz w:val="16"/>
        </w:rPr>
        <w:lastRenderedPageBreak/>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3858A89B" w14:textId="77777777" w:rsidR="003E1DAA" w:rsidRDefault="003E1DAA" w:rsidP="003E1DAA">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7338D233" w14:textId="77777777" w:rsidR="003E1DAA" w:rsidRDefault="003E1DAA" w:rsidP="003E1DAA">
      <w:pPr>
        <w:pStyle w:val="Analytic"/>
      </w:pPr>
    </w:p>
    <w:p w14:paraId="1AE96AA2" w14:textId="28601C18" w:rsidR="003E1DAA" w:rsidRDefault="003E1DAA" w:rsidP="003E1DAA">
      <w:pPr>
        <w:pStyle w:val="Heading2"/>
      </w:pPr>
      <w:r>
        <w:lastRenderedPageBreak/>
        <w:t>Perm/Theory</w:t>
      </w:r>
    </w:p>
    <w:p w14:paraId="022431EC" w14:textId="77777777" w:rsidR="003E1DAA" w:rsidRPr="00BB6889" w:rsidRDefault="003E1DAA" w:rsidP="003E1DAA">
      <w:pPr>
        <w:pStyle w:val="Heading4"/>
      </w:pPr>
      <w:r>
        <w:t xml:space="preserve">[1] Collective bargaining rights are decentralized and </w:t>
      </w:r>
      <w:r>
        <w:rPr>
          <w:u w:val="single"/>
        </w:rPr>
        <w:t>exclusive</w:t>
      </w:r>
      <w:r>
        <w:t xml:space="preserve"> from command and control. </w:t>
      </w:r>
    </w:p>
    <w:p w14:paraId="419BCBDA" w14:textId="77777777" w:rsidR="003E1DAA" w:rsidRPr="00AC45B9" w:rsidRDefault="003E1DAA" w:rsidP="003E1DAA">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10E84EFB" w14:textId="77777777" w:rsidR="003E1DAA" w:rsidRPr="00AC45B9" w:rsidRDefault="003E1DAA" w:rsidP="003E1DAA">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3B2AA310" w14:textId="77777777" w:rsidR="003E1DAA" w:rsidRDefault="003E1DAA" w:rsidP="003E1DAA">
      <w:pPr>
        <w:pStyle w:val="Heading4"/>
      </w:pPr>
      <w:r>
        <w:t xml:space="preserve">[2] There's no bargaining in a centrally planned economy. </w:t>
      </w:r>
    </w:p>
    <w:p w14:paraId="6DBE7946" w14:textId="77777777" w:rsidR="003E1DAA" w:rsidRPr="00D71628" w:rsidRDefault="003E1DAA" w:rsidP="003E1DAA">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3F3F51D0" w14:textId="77777777" w:rsidR="003E1DAA" w:rsidRDefault="003E1DAA" w:rsidP="003E1DAA">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7B327B3D" w14:textId="77777777" w:rsidR="003E1DAA" w:rsidRDefault="003E1DAA" w:rsidP="003E1DAA">
      <w:pPr>
        <w:pStyle w:val="Heading4"/>
      </w:pPr>
      <w:r>
        <w:t xml:space="preserve">[3] Central planning introduces a </w:t>
      </w:r>
      <w:r>
        <w:rPr>
          <w:u w:val="single"/>
        </w:rPr>
        <w:t>third</w:t>
      </w:r>
      <w:r>
        <w:t xml:space="preserve"> participant into negotiation</w:t>
      </w:r>
    </w:p>
    <w:p w14:paraId="5AAEDBD4" w14:textId="77777777" w:rsidR="003E1DAA" w:rsidRPr="00D71628" w:rsidRDefault="003E1DAA" w:rsidP="003E1DAA">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 xml:space="preserve">The </w:t>
      </w:r>
      <w:proofErr w:type="spellStart"/>
      <w:r w:rsidRPr="00D71628">
        <w:t>Labour</w:t>
      </w:r>
      <w:proofErr w:type="spellEnd"/>
      <w:r w:rsidRPr="00D71628">
        <w:t xml:space="preserve"> Market under Central Planning: The Case of Hungary</w:t>
      </w:r>
      <w:r>
        <w:t xml:space="preserve">." </w:t>
      </w:r>
      <w:r w:rsidRPr="00C654F2">
        <w:t>https://www.jstor.org/stable/pdf/2662451.pdf</w:t>
      </w:r>
      <w:r>
        <w:t xml:space="preserve">. </w:t>
      </w:r>
      <w:proofErr w:type="spellStart"/>
      <w:r>
        <w:t>ctdunc</w:t>
      </w:r>
      <w:proofErr w:type="spellEnd"/>
      <w:r>
        <w:t>]</w:t>
      </w:r>
    </w:p>
    <w:p w14:paraId="013439D9" w14:textId="77777777" w:rsidR="003E1DAA" w:rsidRPr="00D71628" w:rsidRDefault="003E1DAA" w:rsidP="003E1DAA">
      <w:pPr>
        <w:rPr>
          <w:sz w:val="16"/>
        </w:rPr>
      </w:pPr>
      <w:r w:rsidRPr="00D71628">
        <w:rPr>
          <w:sz w:val="16"/>
        </w:rPr>
        <w:t xml:space="preserve">Economic theory discusses how wages and employment in a given </w:t>
      </w:r>
      <w:proofErr w:type="spellStart"/>
      <w:r w:rsidRPr="00D71628">
        <w:rPr>
          <w:sz w:val="16"/>
        </w:rPr>
        <w:t>labour</w:t>
      </w:r>
      <w:proofErr w:type="spellEnd"/>
      <w:r w:rsidRPr="00D71628">
        <w:rPr>
          <w:sz w:val="16"/>
        </w:rPr>
        <w:t xml:space="preserve"> market are determined by exogenous variables and the </w:t>
      </w:r>
      <w:proofErr w:type="spellStart"/>
      <w:r w:rsidRPr="00D71628">
        <w:rPr>
          <w:sz w:val="16"/>
        </w:rPr>
        <w:t>behaviour</w:t>
      </w:r>
      <w:proofErr w:type="spellEnd"/>
      <w:r w:rsidRPr="00D71628">
        <w:rPr>
          <w:sz w:val="16"/>
        </w:rPr>
        <w:t xml:space="preserve">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proofErr w:type="spellStart"/>
      <w:r w:rsidRPr="00D71628">
        <w:rPr>
          <w:rStyle w:val="StyleUnderline"/>
          <w:highlight w:val="cyan"/>
        </w:rPr>
        <w:t>labour</w:t>
      </w:r>
      <w:proofErr w:type="spellEnd"/>
      <w:r w:rsidRPr="00D71628">
        <w:rPr>
          <w:rStyle w:val="StyleUnderline"/>
          <w:highlight w:val="cyan"/>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xml:space="preserve">. In this paper we suggest a simple structural model of the </w:t>
      </w:r>
      <w:proofErr w:type="spellStart"/>
      <w:r w:rsidRPr="00D71628">
        <w:rPr>
          <w:sz w:val="16"/>
        </w:rPr>
        <w:t>labour</w:t>
      </w:r>
      <w:proofErr w:type="spellEnd"/>
      <w:r w:rsidRPr="00D71628">
        <w:rPr>
          <w:sz w:val="16"/>
        </w:rPr>
        <w:t xml:space="preserve"> market in Hungary during the postwar period and fit time series data for individual industries to this model.</w:t>
      </w:r>
    </w:p>
    <w:p w14:paraId="4B9BE78A" w14:textId="77777777" w:rsidR="003E1DAA" w:rsidRDefault="003E1DAA" w:rsidP="003E1DAA">
      <w:pPr>
        <w:pStyle w:val="Heading4"/>
      </w:pPr>
      <w:r w:rsidRPr="00D71628">
        <w:t>That's not collective bargaining.</w:t>
      </w:r>
    </w:p>
    <w:p w14:paraId="370E6B55" w14:textId="77777777" w:rsidR="003E1DAA" w:rsidRPr="00D71628" w:rsidRDefault="003E1DAA" w:rsidP="003E1DAA">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 MW]</w:t>
      </w:r>
    </w:p>
    <w:p w14:paraId="3F3864C9" w14:textId="77777777" w:rsidR="003E1DAA" w:rsidRPr="00D71628" w:rsidRDefault="003E1DAA" w:rsidP="003E1DAA">
      <w:pPr>
        <w:rPr>
          <w:sz w:val="16"/>
        </w:rPr>
      </w:pPr>
      <w:r w:rsidRPr="00D71628">
        <w:rPr>
          <w:sz w:val="16"/>
        </w:rPr>
        <w:lastRenderedPageBreak/>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717F42BE" w14:textId="77777777" w:rsidR="003E1DAA" w:rsidRDefault="003E1DAA" w:rsidP="003E1DAA">
      <w:pPr>
        <w:pStyle w:val="Analytic"/>
      </w:pPr>
    </w:p>
    <w:p w14:paraId="3A30570E" w14:textId="77777777" w:rsidR="003E1DAA" w:rsidRPr="006F44E2" w:rsidRDefault="003E1DAA" w:rsidP="003E1DAA"/>
    <w:p w14:paraId="6B887A71" w14:textId="77777777" w:rsidR="003E1DAA" w:rsidRDefault="003E1DAA" w:rsidP="003E1DAA"/>
    <w:p w14:paraId="6DCE3064" w14:textId="77777777" w:rsidR="003E1DAA" w:rsidRDefault="003E1DAA" w:rsidP="003E1DAA">
      <w:pPr>
        <w:pStyle w:val="Heading3"/>
      </w:pPr>
      <w:r>
        <w:lastRenderedPageBreak/>
        <w:t>SC---Disease---2NC</w:t>
      </w:r>
    </w:p>
    <w:p w14:paraId="1A236963" w14:textId="77777777" w:rsidR="003E1DAA" w:rsidRPr="00203448" w:rsidRDefault="003E1DAA" w:rsidP="003E1DAA">
      <w:pPr>
        <w:pStyle w:val="Heading4"/>
      </w:pPr>
      <w:r>
        <w:t xml:space="preserve">Cap spurs </w:t>
      </w:r>
      <w:r>
        <w:rPr>
          <w:u w:val="single"/>
        </w:rPr>
        <w:t>breakouts</w:t>
      </w:r>
      <w:r>
        <w:t>.</w:t>
      </w:r>
    </w:p>
    <w:p w14:paraId="5B8EB495" w14:textId="77777777" w:rsidR="003E1DAA" w:rsidRDefault="003E1DAA" w:rsidP="003E1DAA">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0CB2AC1F" w14:textId="77777777" w:rsidR="003E1DAA" w:rsidRPr="00203448" w:rsidRDefault="003E1DAA" w:rsidP="003E1DAA">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3D81DBA2" w14:textId="77777777" w:rsidR="003E1DAA" w:rsidRPr="00203448" w:rsidRDefault="003E1DAA" w:rsidP="003E1DAA">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39D39C6F" w14:textId="77777777" w:rsidR="003E1DAA" w:rsidRPr="00203448" w:rsidRDefault="003E1DAA" w:rsidP="003E1DAA">
      <w:pPr>
        <w:rPr>
          <w:sz w:val="16"/>
        </w:rPr>
      </w:pPr>
      <w:r w:rsidRPr="00203448">
        <w:rPr>
          <w:sz w:val="16"/>
        </w:rPr>
        <w:t>Dr Peter Daszak, a contributor to the World Health Organization Register of Priority Diseases, called it Disease X in 2018, well before COVID-19 broke out.</w:t>
      </w:r>
    </w:p>
    <w:p w14:paraId="06252C37" w14:textId="77777777" w:rsidR="003E1DAA" w:rsidRPr="00203448" w:rsidRDefault="003E1DAA" w:rsidP="003E1DAA">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5B1DDDF2" w14:textId="77777777" w:rsidR="003E1DAA" w:rsidRPr="00203448" w:rsidRDefault="003E1DAA" w:rsidP="003E1DAA">
      <w:pPr>
        <w:rPr>
          <w:sz w:val="16"/>
        </w:rPr>
      </w:pPr>
      <w:r w:rsidRPr="00203448">
        <w:rPr>
          <w:rStyle w:val="StyleUnderline"/>
          <w:highlight w:val="cyan"/>
        </w:rPr>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23D86DF3" w14:textId="77777777" w:rsidR="003E1DAA" w:rsidRPr="00203448" w:rsidRDefault="003E1DAA" w:rsidP="003E1DAA">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w:t>
      </w:r>
      <w:proofErr w:type="spellStart"/>
      <w:r w:rsidRPr="00203448">
        <w:rPr>
          <w:sz w:val="16"/>
        </w:rPr>
        <w:t>urbanised</w:t>
      </w:r>
      <w:proofErr w:type="spellEnd"/>
      <w:r w:rsidRPr="00203448">
        <w:rPr>
          <w:sz w:val="16"/>
        </w:rPr>
        <w:t xml:space="preserve"> because of loss of habitat, and was passed on to horses and people.</w:t>
      </w:r>
    </w:p>
    <w:p w14:paraId="40FEBF5F" w14:textId="77777777" w:rsidR="003E1DAA" w:rsidRPr="00203448" w:rsidRDefault="003E1DAA" w:rsidP="003E1DAA">
      <w:pPr>
        <w:rPr>
          <w:sz w:val="16"/>
        </w:rPr>
      </w:pPr>
      <w:proofErr w:type="spellStart"/>
      <w:r w:rsidRPr="00203448">
        <w:rPr>
          <w:rStyle w:val="StyleUnderline"/>
        </w:rPr>
        <w:t>Kyasanur</w:t>
      </w:r>
      <w:proofErr w:type="spellEnd"/>
      <w:r w:rsidRPr="00203448">
        <w:rPr>
          <w:rStyle w:val="StyleUnderline"/>
        </w:rPr>
        <w:t xml:space="preserve">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08006CEB" w14:textId="77777777" w:rsidR="003E1DAA" w:rsidRPr="00203448" w:rsidRDefault="003E1DAA" w:rsidP="003E1DAA">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135F18D7" w14:textId="77777777" w:rsidR="003E1DAA" w:rsidRPr="00203448" w:rsidRDefault="003E1DAA" w:rsidP="003E1DAA">
      <w:pPr>
        <w:rPr>
          <w:sz w:val="16"/>
        </w:rPr>
      </w:pPr>
      <w:r w:rsidRPr="00203448">
        <w:rPr>
          <w:sz w:val="16"/>
        </w:rPr>
        <w:t>COVID-19 is likely to have passed by bats to another animal, possibly a pangolin, then on to humans trading in wild animals.</w:t>
      </w:r>
    </w:p>
    <w:p w14:paraId="42489CB0" w14:textId="77777777" w:rsidR="003E1DAA" w:rsidRPr="00203448" w:rsidRDefault="003E1DAA" w:rsidP="003E1DAA">
      <w:pPr>
        <w:rPr>
          <w:sz w:val="16"/>
        </w:rPr>
      </w:pPr>
      <w:r w:rsidRPr="00203448">
        <w:rPr>
          <w:sz w:val="16"/>
        </w:rPr>
        <w:t xml:space="preserve">Disrupted </w:t>
      </w:r>
      <w:proofErr w:type="spellStart"/>
      <w:r w:rsidRPr="00203448">
        <w:rPr>
          <w:sz w:val="16"/>
        </w:rPr>
        <w:t>ecosytems</w:t>
      </w:r>
      <w:proofErr w:type="spellEnd"/>
    </w:p>
    <w:p w14:paraId="76AFE8B2" w14:textId="77777777" w:rsidR="003E1DAA" w:rsidRPr="00203448" w:rsidRDefault="003E1DAA" w:rsidP="003E1DAA">
      <w:pPr>
        <w:rPr>
          <w:rStyle w:val="StyleUnderline"/>
        </w:rPr>
      </w:pPr>
      <w:r w:rsidRPr="00203448">
        <w:rPr>
          <w:sz w:val="16"/>
        </w:rPr>
        <w:t xml:space="preserve">David Quammen said: “We cut the </w:t>
      </w:r>
      <w:proofErr w:type="gramStart"/>
      <w:r w:rsidRPr="00203448">
        <w:rPr>
          <w:sz w:val="16"/>
        </w:rPr>
        <w:t>trees,</w:t>
      </w:r>
      <w:proofErr w:type="gramEnd"/>
      <w:r w:rsidRPr="00203448">
        <w:rPr>
          <w:sz w:val="16"/>
        </w:rPr>
        <w:t xml:space="preserve">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557EEFEC" w14:textId="77777777" w:rsidR="003E1DAA" w:rsidRPr="00203448" w:rsidRDefault="003E1DAA" w:rsidP="003E1DAA">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01C702EF" w14:textId="77777777" w:rsidR="003E1DAA" w:rsidRPr="00203448" w:rsidRDefault="003E1DAA" w:rsidP="003E1DAA">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4AC84844" w14:textId="77777777" w:rsidR="003E1DAA" w:rsidRPr="00203448" w:rsidRDefault="003E1DAA" w:rsidP="003E1DAA">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00893073" w14:textId="77777777" w:rsidR="003E1DAA" w:rsidRPr="00203448" w:rsidRDefault="003E1DAA" w:rsidP="003E1DAA">
      <w:pPr>
        <w:rPr>
          <w:rStyle w:val="StyleUnderline"/>
        </w:rPr>
      </w:pPr>
      <w:r w:rsidRPr="00203448">
        <w:rPr>
          <w:rStyle w:val="StyleUnderline"/>
        </w:rPr>
        <w:lastRenderedPageBreak/>
        <w:t>The extent</w:t>
      </w:r>
      <w:r w:rsidRPr="00203448">
        <w:rPr>
          <w:rStyle w:val="StyleUnderline"/>
          <w:highlight w:val="cyan"/>
        </w:rPr>
        <w:t xml:space="preserve"> tropical forests </w:t>
      </w:r>
      <w:proofErr w:type="gramStart"/>
      <w:r w:rsidRPr="00203448">
        <w:rPr>
          <w:rStyle w:val="StyleUnderline"/>
          <w:highlight w:val="cyan"/>
        </w:rPr>
        <w:t>has</w:t>
      </w:r>
      <w:proofErr w:type="gramEnd"/>
      <w:r w:rsidRPr="00203448">
        <w:rPr>
          <w:rStyle w:val="StyleUnderline"/>
          <w:highlight w:val="cyan"/>
        </w:rPr>
        <w:t xml:space="preserve">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2A146ACB" w14:textId="77777777" w:rsidR="003E1DAA" w:rsidRPr="00203448" w:rsidRDefault="003E1DAA" w:rsidP="003E1DAA">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6C51BE5E" w14:textId="77777777" w:rsidR="003E1DAA" w:rsidRPr="00203448" w:rsidRDefault="003E1DAA" w:rsidP="003E1DAA">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w:t>
      </w:r>
      <w:proofErr w:type="spellStart"/>
      <w:r w:rsidRPr="00203448">
        <w:rPr>
          <w:sz w:val="16"/>
        </w:rPr>
        <w:t>urbanisation</w:t>
      </w:r>
      <w:proofErr w:type="spellEnd"/>
      <w:r w:rsidRPr="00203448">
        <w:rPr>
          <w:sz w:val="16"/>
        </w:rPr>
        <w:t xml:space="preserve">.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17011293" w14:textId="77777777" w:rsidR="003E1DAA" w:rsidRPr="00203448" w:rsidRDefault="003E1DAA" w:rsidP="003E1DAA">
      <w:pPr>
        <w:rPr>
          <w:rStyle w:val="StyleUnderline"/>
        </w:rPr>
      </w:pPr>
      <w:r w:rsidRPr="00203448">
        <w:rPr>
          <w:rStyle w:val="StyleUnderline"/>
        </w:rPr>
        <w:t>Climate change</w:t>
      </w:r>
    </w:p>
    <w:p w14:paraId="1F325B36" w14:textId="77777777" w:rsidR="003E1DAA" w:rsidRPr="00203448" w:rsidRDefault="003E1DAA" w:rsidP="003E1DAA">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69E1D6DE" w14:textId="77777777" w:rsidR="003E1DAA" w:rsidRPr="00203448" w:rsidRDefault="003E1DAA" w:rsidP="003E1DAA">
      <w:pPr>
        <w:rPr>
          <w:sz w:val="16"/>
        </w:rPr>
      </w:pPr>
      <w:r w:rsidRPr="00203448">
        <w:rPr>
          <w:sz w:val="16"/>
        </w:rPr>
        <w:t>COVID-19 has a low mortality rate — about 1% — but is highly infectious.</w:t>
      </w:r>
    </w:p>
    <w:p w14:paraId="17FD01F4" w14:textId="77777777" w:rsidR="003E1DAA" w:rsidRPr="00203448" w:rsidRDefault="003E1DAA" w:rsidP="003E1DAA">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6040B86B" w14:textId="77777777" w:rsidR="003E1DAA" w:rsidRPr="00203448" w:rsidRDefault="003E1DAA" w:rsidP="003E1DAA">
      <w:pPr>
        <w:rPr>
          <w:sz w:val="16"/>
        </w:rPr>
      </w:pPr>
      <w:r w:rsidRPr="00203448">
        <w:rPr>
          <w:rStyle w:val="StyleUnderline"/>
          <w:highlight w:val="cyan"/>
        </w:rPr>
        <w:t>If the world continues</w:t>
      </w:r>
      <w:r w:rsidRPr="00203448">
        <w:rPr>
          <w:rStyle w:val="StyleUnderline"/>
        </w:rPr>
        <w:t xml:space="preserve"> to allow the unrestricted </w:t>
      </w:r>
      <w:r w:rsidRPr="00203448">
        <w:rPr>
          <w:rStyle w:val="StyleUnderline"/>
          <w:highlight w:val="cyan"/>
        </w:rPr>
        <w:t xml:space="preserve">greed of </w:t>
      </w:r>
      <w:r w:rsidRPr="00570ACB">
        <w:rPr>
          <w:rStyle w:val="StyleUnderline"/>
          <w:highlight w:val="cyan"/>
        </w:rPr>
        <w:t xml:space="preserve">profit to destroy the world’s natural and agricultural ecosystems, such </w:t>
      </w:r>
      <w:r w:rsidRPr="00203448">
        <w:rPr>
          <w:rStyle w:val="StyleUnderline"/>
          <w:highlight w:val="cyan"/>
        </w:rPr>
        <w:t xml:space="preserve">an outcome becomes </w:t>
      </w:r>
      <w:r w:rsidRPr="00203448">
        <w:rPr>
          <w:rStyle w:val="Emphasis"/>
          <w:highlight w:val="cyan"/>
        </w:rPr>
        <w:t>more likely</w:t>
      </w:r>
      <w:r w:rsidRPr="00203448">
        <w:rPr>
          <w:rStyle w:val="StyleUnderline"/>
        </w:rPr>
        <w:t>.</w:t>
      </w:r>
      <w:r w:rsidRPr="00203448">
        <w:rPr>
          <w:sz w:val="16"/>
        </w:rPr>
        <w:t xml:space="preserve"> We live in a world where profits are </w:t>
      </w:r>
      <w:proofErr w:type="spellStart"/>
      <w:r w:rsidRPr="00203448">
        <w:rPr>
          <w:sz w:val="16"/>
        </w:rPr>
        <w:t>privatised</w:t>
      </w:r>
      <w:proofErr w:type="spellEnd"/>
      <w:r w:rsidRPr="00203448">
        <w:rPr>
          <w:sz w:val="16"/>
        </w:rPr>
        <w:t>, but the ecological consequences are paid for by everybody.</w:t>
      </w:r>
    </w:p>
    <w:p w14:paraId="2DEFC55A" w14:textId="77777777" w:rsidR="003E1DAA" w:rsidRPr="00203448" w:rsidRDefault="003E1DAA" w:rsidP="003E1DAA">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6272D76C" w14:textId="77777777" w:rsidR="003E1DAA" w:rsidRDefault="003E1DAA" w:rsidP="003E1DAA">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6ABF403F" w14:textId="77777777" w:rsidR="003E1DAA" w:rsidRPr="00C43A46" w:rsidRDefault="003E1DAA" w:rsidP="003E1DAA">
      <w:pPr>
        <w:pStyle w:val="Analytic"/>
      </w:pPr>
      <w:r>
        <w:t>Alt solves their internal link to nurse burnout. Socialism eliminates healthcare corruption, it’s cheap. Nurses don’t have to worry about making ends meet because profit incentives don’t abuse nurses in the first place</w:t>
      </w:r>
    </w:p>
    <w:p w14:paraId="46108DF3" w14:textId="77777777" w:rsidR="003E1DAA" w:rsidRPr="00203448" w:rsidRDefault="003E1DAA" w:rsidP="003E1DAA">
      <w:pPr>
        <w:rPr>
          <w:sz w:val="16"/>
        </w:rPr>
      </w:pPr>
    </w:p>
    <w:p w14:paraId="04226DAF" w14:textId="77777777" w:rsidR="003E1DAA" w:rsidRDefault="003E1DAA" w:rsidP="003E1DAA">
      <w:pPr>
        <w:pStyle w:val="Heading3"/>
      </w:pPr>
      <w:r>
        <w:lastRenderedPageBreak/>
        <w:t xml:space="preserve">AT: AI </w:t>
      </w:r>
    </w:p>
    <w:p w14:paraId="37D69436" w14:textId="77777777" w:rsidR="003E1DAA" w:rsidRPr="00C43A46" w:rsidRDefault="003E1DAA" w:rsidP="003E1DAA">
      <w:pPr>
        <w:pStyle w:val="Heading4"/>
        <w:rPr>
          <w:rFonts w:cs="Calibri"/>
        </w:rPr>
      </w:pPr>
      <w:r w:rsidRPr="00C43A46">
        <w:rPr>
          <w:rFonts w:cs="Calibri"/>
          <w:u w:val="single"/>
        </w:rPr>
        <w:t>RUSHED DEVELOPMENT</w:t>
      </w:r>
      <w:r w:rsidRPr="00C43A46">
        <w:rPr>
          <w:rFonts w:cs="Calibri"/>
        </w:rPr>
        <w:t xml:space="preserve">---capitalism </w:t>
      </w:r>
      <w:r w:rsidRPr="00C43A46">
        <w:rPr>
          <w:rFonts w:cs="Calibri"/>
          <w:u w:val="single"/>
        </w:rPr>
        <w:t>rewards risk</w:t>
      </w:r>
      <w:r w:rsidRPr="00C43A46">
        <w:rPr>
          <w:rFonts w:cs="Calibri"/>
        </w:rPr>
        <w:t>.</w:t>
      </w:r>
    </w:p>
    <w:p w14:paraId="3E00B9F4" w14:textId="77777777" w:rsidR="003E1DAA" w:rsidRPr="00C43A46" w:rsidRDefault="003E1DAA" w:rsidP="003E1DAA">
      <w:r w:rsidRPr="00C43A46">
        <w:rPr>
          <w:rStyle w:val="Style13ptBold"/>
        </w:rPr>
        <w:t>Haan ’19</w:t>
      </w:r>
      <w:r w:rsidRPr="00C43A46">
        <w:t xml:space="preserve"> [Hein de; October 12; M.Sc. in Artificial Intelligence and former software development; Towards Data Science, “Capitalism: The Enemy of Friendly AI,” https://towardsdatascience.com/capitalism-the-enemy-of-friendly-ai-e6b3f40dbe08]</w:t>
      </w:r>
    </w:p>
    <w:p w14:paraId="3CEA936B" w14:textId="77777777" w:rsidR="003E1DAA" w:rsidRPr="00C43A46" w:rsidRDefault="003E1DAA" w:rsidP="003E1DAA">
      <w:pPr>
        <w:rPr>
          <w:sz w:val="16"/>
        </w:rPr>
      </w:pPr>
      <w:r w:rsidRPr="00C43A46">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C43A46">
        <w:rPr>
          <w:rStyle w:val="Emphasis"/>
          <w:highlight w:val="cyan"/>
        </w:rPr>
        <w:t>ASI</w:t>
      </w:r>
      <w:r w:rsidRPr="00C43A46">
        <w:rPr>
          <w:rStyle w:val="StyleUnderline"/>
        </w:rPr>
        <w:t xml:space="preserve"> could </w:t>
      </w:r>
      <w:r w:rsidRPr="00C43A46">
        <w:rPr>
          <w:rStyle w:val="StyleUnderline"/>
          <w:highlight w:val="cyan"/>
        </w:rPr>
        <w:t>lead to</w:t>
      </w:r>
      <w:r w:rsidRPr="00C43A46">
        <w:rPr>
          <w:rStyle w:val="StyleUnderline"/>
        </w:rPr>
        <w:t xml:space="preserve"> the </w:t>
      </w:r>
      <w:r w:rsidRPr="00C43A46">
        <w:rPr>
          <w:rStyle w:val="Emphasis"/>
          <w:highlight w:val="cyan"/>
        </w:rPr>
        <w:t>extinction</w:t>
      </w:r>
      <w:r w:rsidRPr="00C43A46">
        <w:rPr>
          <w:rStyle w:val="StyleUnderline"/>
        </w:rPr>
        <w:t xml:space="preserve"> of humankind</w:t>
      </w:r>
      <w:r w:rsidRPr="00C43A46">
        <w:rPr>
          <w:sz w:val="16"/>
        </w:rPr>
        <w:t>.</w:t>
      </w:r>
    </w:p>
    <w:p w14:paraId="0E26382E" w14:textId="77777777" w:rsidR="003E1DAA" w:rsidRPr="00C43A46" w:rsidRDefault="003E1DAA" w:rsidP="003E1DAA">
      <w:pPr>
        <w:rPr>
          <w:sz w:val="16"/>
        </w:rPr>
      </w:pPr>
      <w:r w:rsidRPr="00C43A46">
        <w:rPr>
          <w:sz w:val="16"/>
        </w:rPr>
        <w:t>What is Friendly AI?</w:t>
      </w:r>
    </w:p>
    <w:p w14:paraId="6B45FB0D" w14:textId="77777777" w:rsidR="003E1DAA" w:rsidRPr="00C43A46" w:rsidRDefault="003E1DAA" w:rsidP="003E1DAA">
      <w:pPr>
        <w:rPr>
          <w:sz w:val="16"/>
        </w:rPr>
      </w:pPr>
      <w:r w:rsidRPr="00C43A46">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w:t>
      </w:r>
      <w:proofErr w:type="gramStart"/>
      <w:r w:rsidRPr="00C43A46">
        <w:rPr>
          <w:sz w:val="16"/>
        </w:rPr>
        <w:t>overstated, and</w:t>
      </w:r>
      <w:proofErr w:type="gramEnd"/>
      <w:r w:rsidRPr="00C43A46">
        <w:rPr>
          <w:sz w:val="16"/>
        </w:rPr>
        <w:t xml:space="preserve"> can be illustrated with a thought experiment called the paperclip maximizer, first described by Nick Bostrom. This thought experiment describes an </w:t>
      </w:r>
      <w:r w:rsidRPr="00C43A46">
        <w:rPr>
          <w:rStyle w:val="StyleUnderline"/>
        </w:rPr>
        <w:t>AGI</w:t>
      </w:r>
      <w:r w:rsidRPr="00C43A46">
        <w:rPr>
          <w:sz w:val="16"/>
        </w:rPr>
        <w:t xml:space="preserve"> that </w:t>
      </w:r>
      <w:r w:rsidRPr="00C43A46">
        <w:rPr>
          <w:rStyle w:val="StyleUnderline"/>
        </w:rPr>
        <w:t xml:space="preserve">is </w:t>
      </w:r>
      <w:r w:rsidRPr="00C43A46">
        <w:rPr>
          <w:rStyle w:val="StyleUnderline"/>
          <w:highlight w:val="cyan"/>
        </w:rPr>
        <w:t>given</w:t>
      </w:r>
      <w:r w:rsidRPr="00C43A46">
        <w:rPr>
          <w:rStyle w:val="StyleUnderline"/>
        </w:rPr>
        <w:t xml:space="preserve"> the</w:t>
      </w:r>
      <w:r w:rsidRPr="00C43A46">
        <w:rPr>
          <w:sz w:val="16"/>
        </w:rPr>
        <w:t xml:space="preserve"> seemingly </w:t>
      </w:r>
      <w:r w:rsidRPr="00C43A46">
        <w:rPr>
          <w:rStyle w:val="Emphasis"/>
        </w:rPr>
        <w:t xml:space="preserve">innocent </w:t>
      </w:r>
      <w:r w:rsidRPr="00C43A46">
        <w:rPr>
          <w:rStyle w:val="Emphasis"/>
          <w:highlight w:val="cyan"/>
        </w:rPr>
        <w:t>goal</w:t>
      </w:r>
      <w:r w:rsidRPr="00C43A46">
        <w:rPr>
          <w:rStyle w:val="StyleUnderline"/>
          <w:highlight w:val="cyan"/>
        </w:rPr>
        <w:t xml:space="preserve"> of </w:t>
      </w:r>
      <w:r w:rsidRPr="00C43A46">
        <w:rPr>
          <w:rStyle w:val="Emphasis"/>
          <w:highlight w:val="cyan"/>
        </w:rPr>
        <w:t>maximizing</w:t>
      </w:r>
      <w:r w:rsidRPr="00C43A46">
        <w:rPr>
          <w:rStyle w:val="StyleUnderline"/>
        </w:rPr>
        <w:t xml:space="preserve"> the number of </w:t>
      </w:r>
      <w:r w:rsidRPr="00C43A46">
        <w:rPr>
          <w:rStyle w:val="Emphasis"/>
          <w:highlight w:val="cyan"/>
        </w:rPr>
        <w:t>paperclips</w:t>
      </w:r>
      <w:r w:rsidRPr="00C43A46">
        <w:rPr>
          <w:rStyle w:val="StyleUnderline"/>
        </w:rPr>
        <w:t xml:space="preserve"> in its collection</w:t>
      </w:r>
      <w:r w:rsidRPr="00C43A46">
        <w:rPr>
          <w:sz w:val="16"/>
        </w:rPr>
        <w:t>.</w:t>
      </w:r>
    </w:p>
    <w:p w14:paraId="76BD005B" w14:textId="77777777" w:rsidR="003E1DAA" w:rsidRPr="00C43A46" w:rsidRDefault="003E1DAA" w:rsidP="003E1DAA">
      <w:pPr>
        <w:rPr>
          <w:sz w:val="16"/>
        </w:rPr>
      </w:pPr>
      <w:r w:rsidRPr="00C43A46">
        <w:rPr>
          <w:sz w:val="16"/>
        </w:rPr>
        <w:t>The ASI is so successful that it eventually transforms all of Earth into paperclip manufacturing facilities.</w:t>
      </w:r>
    </w:p>
    <w:p w14:paraId="4BC38CC8" w14:textId="77777777" w:rsidR="003E1DAA" w:rsidRPr="00C43A46" w:rsidRDefault="003E1DAA" w:rsidP="003E1DAA">
      <w:pPr>
        <w:rPr>
          <w:sz w:val="16"/>
        </w:rPr>
      </w:pPr>
      <w:r w:rsidRPr="00C43A46">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C43A46">
        <w:rPr>
          <w:rStyle w:val="StyleUnderline"/>
        </w:rPr>
        <w:t xml:space="preserve">humanity goes </w:t>
      </w:r>
      <w:r w:rsidRPr="00C43A46">
        <w:rPr>
          <w:rStyle w:val="Emphasis"/>
        </w:rPr>
        <w:t>extinct</w:t>
      </w:r>
      <w:r w:rsidRPr="00C43A46">
        <w:rPr>
          <w:rStyle w:val="StyleUnderline"/>
        </w:rPr>
        <w:t xml:space="preserve"> as a </w:t>
      </w:r>
      <w:r w:rsidRPr="00C43A46">
        <w:rPr>
          <w:rStyle w:val="Emphasis"/>
        </w:rPr>
        <w:t>side effect</w:t>
      </w:r>
      <w:r w:rsidRPr="00C43A46">
        <w:rPr>
          <w:sz w:val="16"/>
        </w:rPr>
        <w:t>. It’s not that the ASI hated us; it’s just that we were made out of material it could use for its own purpose.</w:t>
      </w:r>
    </w:p>
    <w:p w14:paraId="27FCB9E3" w14:textId="77777777" w:rsidR="003E1DAA" w:rsidRPr="00C43A46" w:rsidRDefault="003E1DAA" w:rsidP="003E1DAA">
      <w:pPr>
        <w:rPr>
          <w:sz w:val="16"/>
        </w:rPr>
      </w:pPr>
      <w:r w:rsidRPr="00C43A46">
        <w:rPr>
          <w:sz w:val="16"/>
        </w:rPr>
        <w:t xml:space="preserve">Note that </w:t>
      </w:r>
      <w:r w:rsidRPr="00C43A46">
        <w:rPr>
          <w:rStyle w:val="StyleUnderline"/>
        </w:rPr>
        <w:t xml:space="preserve">human </w:t>
      </w:r>
      <w:r w:rsidRPr="00C43A46">
        <w:rPr>
          <w:rStyle w:val="Emphasis"/>
          <w:highlight w:val="cyan"/>
        </w:rPr>
        <w:t>extinction</w:t>
      </w:r>
      <w:r w:rsidRPr="00C43A46">
        <w:rPr>
          <w:rStyle w:val="StyleUnderline"/>
          <w:highlight w:val="cyan"/>
        </w:rPr>
        <w:t xml:space="preserve"> can be</w:t>
      </w:r>
      <w:r w:rsidRPr="00C43A46">
        <w:rPr>
          <w:rStyle w:val="StyleUnderline"/>
        </w:rPr>
        <w:t xml:space="preserve"> a </w:t>
      </w:r>
      <w:r w:rsidRPr="00C43A46">
        <w:rPr>
          <w:rStyle w:val="StyleUnderline"/>
          <w:highlight w:val="cyan"/>
        </w:rPr>
        <w:t xml:space="preserve">side effect of </w:t>
      </w:r>
      <w:r w:rsidRPr="00C43A46">
        <w:rPr>
          <w:rStyle w:val="Emphasis"/>
          <w:highlight w:val="cyan"/>
        </w:rPr>
        <w:t>a lot</w:t>
      </w:r>
      <w:r w:rsidRPr="00C43A46">
        <w:rPr>
          <w:rStyle w:val="StyleUnderline"/>
          <w:highlight w:val="cyan"/>
        </w:rPr>
        <w:t xml:space="preserve"> of goals</w:t>
      </w:r>
      <w:r w:rsidRPr="00C43A46">
        <w:rPr>
          <w:sz w:val="16"/>
        </w:rPr>
        <w:t xml:space="preserve"> an ASI has, </w:t>
      </w:r>
      <w:r w:rsidRPr="00C43A46">
        <w:rPr>
          <w:rStyle w:val="StyleUnderline"/>
        </w:rPr>
        <w:t xml:space="preserve">not just </w:t>
      </w:r>
      <w:r w:rsidRPr="00C43A46">
        <w:rPr>
          <w:rStyle w:val="Emphasis"/>
        </w:rPr>
        <w:t>maximizing</w:t>
      </w:r>
      <w:r w:rsidRPr="00C43A46">
        <w:rPr>
          <w:sz w:val="16"/>
        </w:rPr>
        <w:t xml:space="preserve"> the number of </w:t>
      </w:r>
      <w:r w:rsidRPr="00C43A46">
        <w:rPr>
          <w:rStyle w:val="Emphasis"/>
        </w:rPr>
        <w:t>paperclips</w:t>
      </w:r>
      <w:r w:rsidRPr="00C43A46">
        <w:rPr>
          <w:rStyle w:val="StyleUnderline"/>
        </w:rPr>
        <w:t xml:space="preserve">. Human </w:t>
      </w:r>
      <w:r w:rsidRPr="00C43A46">
        <w:rPr>
          <w:rStyle w:val="Emphasis"/>
        </w:rPr>
        <w:t>extinction</w:t>
      </w:r>
      <w:r w:rsidRPr="00C43A46">
        <w:rPr>
          <w:rStyle w:val="StyleUnderline"/>
        </w:rPr>
        <w:t xml:space="preserve"> could</w:t>
      </w:r>
      <w:r w:rsidRPr="00C43A46">
        <w:rPr>
          <w:sz w:val="16"/>
        </w:rPr>
        <w:t xml:space="preserve"> even </w:t>
      </w:r>
      <w:r w:rsidRPr="00C43A46">
        <w:rPr>
          <w:rStyle w:val="StyleUnderline"/>
        </w:rPr>
        <w:t>be instrumental to</w:t>
      </w:r>
      <w:r w:rsidRPr="00C43A46">
        <w:rPr>
          <w:sz w:val="16"/>
        </w:rPr>
        <w:t xml:space="preserve"> an </w:t>
      </w:r>
      <w:r w:rsidRPr="00C43A46">
        <w:rPr>
          <w:rStyle w:val="StyleUnderline"/>
        </w:rPr>
        <w:t xml:space="preserve">ASI’s </w:t>
      </w:r>
      <w:r w:rsidRPr="00C43A46">
        <w:rPr>
          <w:rStyle w:val="Emphasis"/>
        </w:rPr>
        <w:t>goal</w:t>
      </w:r>
      <w:r w:rsidRPr="00C43A46">
        <w:rPr>
          <w:sz w:val="16"/>
        </w:rPr>
        <w:t>. Say you give an ASI the goal of minimizing the amount of spam you get in your inbox. In order to achieve this, the ASI could simply wipe out humanity, as that would guarantee that you’ll never get spam again.</w:t>
      </w:r>
    </w:p>
    <w:p w14:paraId="2573FC27" w14:textId="77777777" w:rsidR="003E1DAA" w:rsidRPr="00C43A46" w:rsidRDefault="003E1DAA" w:rsidP="003E1DAA">
      <w:pPr>
        <w:rPr>
          <w:sz w:val="16"/>
        </w:rPr>
      </w:pPr>
      <w:r w:rsidRPr="00C43A46">
        <w:rPr>
          <w:sz w:val="16"/>
        </w:rPr>
        <w:t>What does capitalism have to do with this?</w:t>
      </w:r>
    </w:p>
    <w:p w14:paraId="6D9D30F8" w14:textId="77777777" w:rsidR="003E1DAA" w:rsidRPr="00C43A46" w:rsidRDefault="003E1DAA" w:rsidP="003E1DAA">
      <w:pPr>
        <w:rPr>
          <w:sz w:val="16"/>
        </w:rPr>
      </w:pPr>
      <w:r w:rsidRPr="00C43A46">
        <w:rPr>
          <w:sz w:val="16"/>
        </w:rPr>
        <w:t xml:space="preserve">I hope the paperclip maximizer thought experiment has made it clear that “friendliness” is not a default property of ASI. That’s exactly the problem: building an ASI is a (huge) </w:t>
      </w:r>
      <w:proofErr w:type="gramStart"/>
      <w:r w:rsidRPr="00C43A46">
        <w:rPr>
          <w:sz w:val="16"/>
        </w:rPr>
        <w:t>challenge, but</w:t>
      </w:r>
      <w:proofErr w:type="gramEnd"/>
      <w:r w:rsidRPr="00C43A46">
        <w:rPr>
          <w:sz w:val="16"/>
        </w:rPr>
        <w:t xml:space="preserve"> making it friendly (a Friendly AI) requires some challenge on top of that. The point is that </w:t>
      </w:r>
      <w:r w:rsidRPr="00C43A46">
        <w:rPr>
          <w:rStyle w:val="Emphasis"/>
          <w:highlight w:val="cyan"/>
        </w:rPr>
        <w:t>capitalism</w:t>
      </w:r>
      <w:r w:rsidRPr="00C43A46">
        <w:rPr>
          <w:rStyle w:val="StyleUnderline"/>
          <w:highlight w:val="cyan"/>
        </w:rPr>
        <w:t xml:space="preserve"> rewards</w:t>
      </w:r>
      <w:r w:rsidRPr="00C43A46">
        <w:rPr>
          <w:rStyle w:val="StyleUnderline"/>
        </w:rPr>
        <w:t xml:space="preserve"> those that are </w:t>
      </w:r>
      <w:r w:rsidRPr="00C43A46">
        <w:rPr>
          <w:rStyle w:val="Emphasis"/>
          <w:highlight w:val="cyan"/>
        </w:rPr>
        <w:t>faster</w:t>
      </w:r>
      <w:r w:rsidRPr="00C43A46">
        <w:rPr>
          <w:rStyle w:val="StyleUnderline"/>
          <w:highlight w:val="cyan"/>
        </w:rPr>
        <w:t xml:space="preserve"> to </w:t>
      </w:r>
      <w:r w:rsidRPr="00C43A46">
        <w:rPr>
          <w:rStyle w:val="Emphasis"/>
          <w:highlight w:val="cyan"/>
        </w:rPr>
        <w:t>market</w:t>
      </w:r>
      <w:r w:rsidRPr="00C43A46">
        <w:rPr>
          <w:rStyle w:val="StyleUnderline"/>
        </w:rPr>
        <w:t xml:space="preserve">: </w:t>
      </w:r>
      <w:r w:rsidRPr="00C43A46">
        <w:rPr>
          <w:rStyle w:val="Emphasis"/>
          <w:highlight w:val="cyan"/>
        </w:rPr>
        <w:t>companies rush</w:t>
      </w:r>
      <w:r w:rsidRPr="00C43A46">
        <w:rPr>
          <w:rStyle w:val="StyleUnderline"/>
          <w:highlight w:val="cyan"/>
        </w:rPr>
        <w:t xml:space="preserve"> to put</w:t>
      </w:r>
      <w:r w:rsidRPr="00C43A46">
        <w:rPr>
          <w:rStyle w:val="StyleUnderline"/>
        </w:rPr>
        <w:t xml:space="preserve"> their </w:t>
      </w:r>
      <w:r w:rsidRPr="00C43A46">
        <w:rPr>
          <w:rStyle w:val="Emphasis"/>
          <w:highlight w:val="cyan"/>
        </w:rPr>
        <w:t>product</w:t>
      </w:r>
      <w:r w:rsidRPr="00C43A46">
        <w:rPr>
          <w:rStyle w:val="StyleUnderline"/>
          <w:highlight w:val="cyan"/>
        </w:rPr>
        <w:t xml:space="preserve"> on</w:t>
      </w:r>
      <w:r w:rsidRPr="00C43A46">
        <w:rPr>
          <w:rStyle w:val="StyleUnderline"/>
        </w:rPr>
        <w:t xml:space="preserve"> the </w:t>
      </w:r>
      <w:r w:rsidRPr="00C43A46">
        <w:rPr>
          <w:rStyle w:val="Emphasis"/>
          <w:highlight w:val="cyan"/>
        </w:rPr>
        <w:t>market</w:t>
      </w:r>
      <w:r w:rsidRPr="00C43A46">
        <w:rPr>
          <w:rStyle w:val="StyleUnderline"/>
          <w:highlight w:val="cyan"/>
        </w:rPr>
        <w:t xml:space="preserve"> before</w:t>
      </w:r>
      <w:r w:rsidRPr="00C43A46">
        <w:rPr>
          <w:rStyle w:val="StyleUnderline"/>
        </w:rPr>
        <w:t xml:space="preserve"> a </w:t>
      </w:r>
      <w:r w:rsidRPr="00C43A46">
        <w:rPr>
          <w:rStyle w:val="Emphasis"/>
          <w:highlight w:val="cyan"/>
        </w:rPr>
        <w:t>competitor</w:t>
      </w:r>
      <w:r w:rsidRPr="00C43A46">
        <w:rPr>
          <w:rStyle w:val="Emphasis"/>
        </w:rPr>
        <w:t xml:space="preserve"> delivers</w:t>
      </w:r>
      <w:r w:rsidRPr="00C43A46">
        <w:rPr>
          <w:rStyle w:val="StyleUnderline"/>
        </w:rPr>
        <w:t xml:space="preserve"> theirs, because they understand that being the </w:t>
      </w:r>
      <w:r w:rsidRPr="00C43A46">
        <w:rPr>
          <w:rStyle w:val="Emphasis"/>
        </w:rPr>
        <w:t>first matters</w:t>
      </w:r>
      <w:r w:rsidRPr="00C43A46">
        <w:rPr>
          <w:sz w:val="16"/>
        </w:rPr>
        <w:t>.</w:t>
      </w:r>
    </w:p>
    <w:p w14:paraId="426C7AE7" w14:textId="77777777" w:rsidR="003E1DAA" w:rsidRPr="00C43A46" w:rsidRDefault="003E1DAA" w:rsidP="003E1DAA">
      <w:pPr>
        <w:rPr>
          <w:sz w:val="16"/>
        </w:rPr>
      </w:pPr>
      <w:r w:rsidRPr="00C43A46">
        <w:rPr>
          <w:rStyle w:val="StyleUnderline"/>
        </w:rPr>
        <w:t xml:space="preserve">The </w:t>
      </w:r>
      <w:r w:rsidRPr="00C43A46">
        <w:rPr>
          <w:rStyle w:val="Emphasis"/>
          <w:highlight w:val="cyan"/>
        </w:rPr>
        <w:t>monetary reward</w:t>
      </w:r>
      <w:r w:rsidRPr="00C43A46">
        <w:rPr>
          <w:rStyle w:val="StyleUnderline"/>
          <w:highlight w:val="cyan"/>
        </w:rPr>
        <w:t xml:space="preserve"> of being</w:t>
      </w:r>
      <w:r w:rsidRPr="00C43A46">
        <w:rPr>
          <w:sz w:val="16"/>
        </w:rPr>
        <w:t xml:space="preserve"> the </w:t>
      </w:r>
      <w:r w:rsidRPr="00C43A46">
        <w:rPr>
          <w:rStyle w:val="Emphasis"/>
          <w:highlight w:val="cyan"/>
        </w:rPr>
        <w:t>first</w:t>
      </w:r>
      <w:r w:rsidRPr="00C43A46">
        <w:rPr>
          <w:sz w:val="16"/>
        </w:rPr>
        <w:t xml:space="preserve"> company </w:t>
      </w:r>
      <w:r w:rsidRPr="00C43A46">
        <w:rPr>
          <w:rStyle w:val="StyleUnderline"/>
        </w:rPr>
        <w:t xml:space="preserve">to </w:t>
      </w:r>
      <w:r w:rsidRPr="00C43A46">
        <w:rPr>
          <w:rStyle w:val="Emphasis"/>
        </w:rPr>
        <w:t>create ASI</w:t>
      </w:r>
      <w:r w:rsidRPr="00C43A46">
        <w:rPr>
          <w:rStyle w:val="StyleUnderline"/>
        </w:rPr>
        <w:t xml:space="preserve"> </w:t>
      </w:r>
      <w:r w:rsidRPr="00C43A46">
        <w:rPr>
          <w:rStyle w:val="StyleUnderline"/>
          <w:highlight w:val="cyan"/>
        </w:rPr>
        <w:t xml:space="preserve">will be </w:t>
      </w:r>
      <w:r w:rsidRPr="00C43A46">
        <w:rPr>
          <w:rStyle w:val="Emphasis"/>
          <w:highlight w:val="cyan"/>
        </w:rPr>
        <w:t>incredible</w:t>
      </w:r>
      <w:r w:rsidRPr="00C43A46">
        <w:rPr>
          <w:sz w:val="16"/>
        </w:rPr>
        <w:t>.</w:t>
      </w:r>
    </w:p>
    <w:p w14:paraId="56B3BD78" w14:textId="77777777" w:rsidR="003E1DAA" w:rsidRDefault="003E1DAA" w:rsidP="003E1DAA">
      <w:pPr>
        <w:rPr>
          <w:sz w:val="16"/>
        </w:rPr>
      </w:pPr>
      <w:r w:rsidRPr="00C43A46">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C43A46">
        <w:rPr>
          <w:rStyle w:val="StyleUnderline"/>
          <w:highlight w:val="cyan"/>
        </w:rPr>
        <w:t>Companies</w:t>
      </w:r>
      <w:r w:rsidRPr="00C43A46">
        <w:rPr>
          <w:rStyle w:val="StyleUnderline"/>
        </w:rPr>
        <w:t xml:space="preserve"> might very well </w:t>
      </w:r>
      <w:r w:rsidRPr="00C43A46">
        <w:rPr>
          <w:rStyle w:val="Emphasis"/>
          <w:highlight w:val="cyan"/>
        </w:rPr>
        <w:t>not think too much</w:t>
      </w:r>
      <w:r w:rsidRPr="00C43A46">
        <w:rPr>
          <w:rStyle w:val="StyleUnderline"/>
          <w:highlight w:val="cyan"/>
        </w:rPr>
        <w:t xml:space="preserve"> about </w:t>
      </w:r>
      <w:r w:rsidRPr="00C43A46">
        <w:rPr>
          <w:rStyle w:val="Emphasis"/>
          <w:highlight w:val="cyan"/>
        </w:rPr>
        <w:t>friendliness</w:t>
      </w:r>
      <w:r w:rsidRPr="00C43A46">
        <w:rPr>
          <w:rStyle w:val="StyleUnderline"/>
          <w:highlight w:val="cyan"/>
        </w:rPr>
        <w:t xml:space="preserve"> in order to be</w:t>
      </w:r>
      <w:r w:rsidRPr="00C43A46">
        <w:rPr>
          <w:rStyle w:val="StyleUnderline"/>
        </w:rPr>
        <w:t xml:space="preserve"> the </w:t>
      </w:r>
      <w:r w:rsidRPr="00C43A46">
        <w:rPr>
          <w:rStyle w:val="Emphasis"/>
          <w:highlight w:val="cyan"/>
        </w:rPr>
        <w:t>first</w:t>
      </w:r>
      <w:r w:rsidRPr="00C43A46">
        <w:rPr>
          <w:rStyle w:val="StyleUnderline"/>
        </w:rPr>
        <w:t xml:space="preserve"> to create ASI, and that’s where the </w:t>
      </w:r>
      <w:r w:rsidRPr="00C43A46">
        <w:rPr>
          <w:rStyle w:val="Emphasis"/>
        </w:rPr>
        <w:t>disaster starts</w:t>
      </w:r>
      <w:r w:rsidRPr="00C43A46">
        <w:rPr>
          <w:sz w:val="16"/>
        </w:rPr>
        <w:t>.</w:t>
      </w:r>
    </w:p>
    <w:p w14:paraId="48787E5C" w14:textId="77777777" w:rsidR="003E1DAA" w:rsidRDefault="003E1DAA" w:rsidP="003E1DAA">
      <w:pPr>
        <w:rPr>
          <w:sz w:val="16"/>
        </w:rPr>
      </w:pPr>
      <w:r>
        <w:rPr>
          <w:sz w:val="16"/>
        </w:rPr>
        <w:t>Link</w:t>
      </w:r>
    </w:p>
    <w:p w14:paraId="51945A20" w14:textId="77777777" w:rsidR="003E1DAA" w:rsidRDefault="003E1DAA" w:rsidP="003E1DAA">
      <w:pPr>
        <w:rPr>
          <w:sz w:val="16"/>
        </w:rPr>
      </w:pPr>
      <w:r>
        <w:rPr>
          <w:sz w:val="16"/>
        </w:rPr>
        <w:t>Link---Dropped---2NC</w:t>
      </w:r>
    </w:p>
    <w:p w14:paraId="43525B23" w14:textId="77777777" w:rsidR="003E1DAA" w:rsidRDefault="003E1DAA" w:rsidP="003E1DAA">
      <w:pPr>
        <w:rPr>
          <w:sz w:val="16"/>
        </w:rPr>
      </w:pPr>
      <w:r>
        <w:rPr>
          <w:sz w:val="16"/>
        </w:rPr>
        <w:t>CBR Link---the AFF caps radicality and acts as a release valve on class tensions. Two internal links:</w:t>
      </w:r>
    </w:p>
    <w:p w14:paraId="497F1B91" w14:textId="77777777" w:rsidR="003E1DAA" w:rsidRDefault="003E1DAA" w:rsidP="003E1DAA">
      <w:pPr>
        <w:rPr>
          <w:sz w:val="16"/>
        </w:rPr>
      </w:pPr>
      <w:r>
        <w:rPr>
          <w:sz w:val="16"/>
        </w:rPr>
        <w:t xml:space="preserve">1. LIMITED HANGOUT---rights provision creates the illusion of a self-reflexive labor market. That consolidates faith in neoliberalism and disincentivizes weaponizing worker leverage through strikes and protests that collective bargaining explicitly exists to prevent.  </w:t>
      </w:r>
    </w:p>
    <w:p w14:paraId="2C5158F4" w14:textId="77777777" w:rsidR="003E1DAA" w:rsidRDefault="003E1DAA" w:rsidP="003E1DAA">
      <w:pPr>
        <w:rPr>
          <w:sz w:val="16"/>
        </w:rPr>
      </w:pPr>
      <w:r>
        <w:rPr>
          <w:sz w:val="16"/>
        </w:rPr>
        <w:lastRenderedPageBreak/>
        <w:t>2. LEGALISM---CBR hamstrings revolutionaries with red tape and antiquated rulemaking that artificially constrains revolutionary potential. Restricting the revolution to the American legal code is a death-knell. That’s all Bass.</w:t>
      </w:r>
    </w:p>
    <w:p w14:paraId="47CE42DC" w14:textId="77777777" w:rsidR="003E1DAA" w:rsidRDefault="003E1DAA" w:rsidP="003E1DAA">
      <w:pPr>
        <w:rPr>
          <w:sz w:val="16"/>
        </w:rPr>
      </w:pPr>
      <w:r>
        <w:rPr>
          <w:sz w:val="16"/>
        </w:rPr>
        <w:t>Dropped in the 2AC---I’m explicitly not going to read any new cards which means that new 1AR responses are not justified.</w:t>
      </w:r>
    </w:p>
    <w:p w14:paraId="28B3B506" w14:textId="77777777" w:rsidR="003E1DAA" w:rsidRDefault="003E1DAA" w:rsidP="003E1DAA">
      <w:pPr>
        <w:pStyle w:val="Heading2"/>
      </w:pPr>
      <w:r>
        <w:lastRenderedPageBreak/>
        <w:t>Impact Turn</w:t>
      </w:r>
    </w:p>
    <w:p w14:paraId="24216731" w14:textId="77777777" w:rsidR="003E1DAA" w:rsidRDefault="003E1DAA" w:rsidP="003E1DAA">
      <w:pPr>
        <w:pStyle w:val="Heading3"/>
      </w:pPr>
      <w:r>
        <w:lastRenderedPageBreak/>
        <w:t>IT---TL---2NC</w:t>
      </w:r>
    </w:p>
    <w:p w14:paraId="4E2ED1F8" w14:textId="77777777" w:rsidR="003E1DAA" w:rsidRDefault="003E1DAA" w:rsidP="003E1DAA">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7539F74C" w14:textId="77777777" w:rsidR="003E1DAA" w:rsidRPr="005C289B" w:rsidRDefault="003E1DAA" w:rsidP="003E1DAA">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4BD12781" w14:textId="77777777" w:rsidR="003E1DAA" w:rsidRPr="00711509" w:rsidRDefault="003E1DAA" w:rsidP="003E1DAA">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w:t>
      </w:r>
      <w:proofErr w:type="spellStart"/>
      <w:r w:rsidRPr="00711509">
        <w:rPr>
          <w:sz w:val="16"/>
        </w:rPr>
        <w:t>commercialised</w:t>
      </w:r>
      <w:proofErr w:type="spellEnd"/>
      <w:r w:rsidRPr="00711509">
        <w:rPr>
          <w:sz w:val="16"/>
        </w:rPr>
        <w:t xml:space="preserve">.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31E5544F" w14:textId="77777777" w:rsidR="003E1DAA" w:rsidRDefault="003E1DAA" w:rsidP="003E1DAA">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45E02960" w14:textId="77777777" w:rsidR="003E1DAA" w:rsidRPr="00711509" w:rsidRDefault="003E1DAA" w:rsidP="003E1DAA">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w:t>
      </w:r>
      <w:proofErr w:type="spellStart"/>
      <w:r w:rsidRPr="004A68DD">
        <w:rPr>
          <w:sz w:val="16"/>
        </w:rPr>
        <w:t>Kozeniauskas</w:t>
      </w:r>
      <w:proofErr w:type="spellEnd"/>
      <w:r w:rsidRPr="004A68DD">
        <w:rPr>
          <w:sz w:val="16"/>
        </w:rPr>
        <w:t xml:space="preserve">,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w:t>
      </w:r>
      <w:proofErr w:type="spellStart"/>
      <w:r w:rsidRPr="00711509">
        <w:rPr>
          <w:sz w:val="16"/>
        </w:rPr>
        <w:t>Goldschlag</w:t>
      </w:r>
      <w:proofErr w:type="spellEnd"/>
      <w:r w:rsidRPr="00711509">
        <w:rPr>
          <w:sz w:val="16"/>
        </w:rPr>
        <w:t xml:space="preserve">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43A01713" w14:textId="77777777" w:rsidR="003E1DAA" w:rsidRPr="00711509" w:rsidRDefault="003E1DAA" w:rsidP="003E1DAA">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xml:space="preserve">. Naudé (2022a, pp. 112–113) </w:t>
      </w:r>
      <w:proofErr w:type="spellStart"/>
      <w:r w:rsidRPr="00711509">
        <w:rPr>
          <w:sz w:val="16"/>
        </w:rPr>
        <w:t>summarises</w:t>
      </w:r>
      <w:proofErr w:type="spellEnd"/>
      <w:r w:rsidRPr="00711509">
        <w:rPr>
          <w:sz w:val="16"/>
        </w:rPr>
        <w:t xml:space="preserve">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6FA20D84" w14:textId="77777777" w:rsidR="003E1DAA" w:rsidRPr="00711509" w:rsidRDefault="003E1DAA" w:rsidP="003E1DAA">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w:t>
      </w:r>
      <w:proofErr w:type="spellStart"/>
      <w:r w:rsidRPr="00711509">
        <w:rPr>
          <w:sz w:val="16"/>
        </w:rPr>
        <w:t>Akcigit</w:t>
      </w:r>
      <w:proofErr w:type="spellEnd"/>
      <w:r w:rsidRPr="00711509">
        <w:rPr>
          <w:sz w:val="16"/>
        </w:rPr>
        <w:t xml:space="preserve">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w:t>
      </w:r>
      <w:proofErr w:type="spellStart"/>
      <w:r w:rsidRPr="00711509">
        <w:rPr>
          <w:sz w:val="16"/>
        </w:rPr>
        <w:t>Kamepalli</w:t>
      </w:r>
      <w:proofErr w:type="spellEnd"/>
      <w:r w:rsidRPr="00711509">
        <w:rPr>
          <w:sz w:val="16"/>
        </w:rPr>
        <w:t xml:space="preserve"> et al., 2020, p. 1). The rise an entrenchment of corporate concentration is therefore a cause of </w:t>
      </w:r>
      <w:proofErr w:type="gramStart"/>
      <w:r w:rsidRPr="00711509">
        <w:rPr>
          <w:sz w:val="16"/>
        </w:rPr>
        <w:t>these decline</w:t>
      </w:r>
      <w:proofErr w:type="gramEnd"/>
      <w:r w:rsidRPr="00711509">
        <w:rPr>
          <w:sz w:val="16"/>
        </w:rPr>
        <w:t xml:space="preserve"> in entrepreneurship noted in the previous paragraph.</w:t>
      </w:r>
    </w:p>
    <w:p w14:paraId="36ED6416" w14:textId="77777777" w:rsidR="003E1DAA" w:rsidRPr="00643E98" w:rsidRDefault="003E1DAA" w:rsidP="003E1DAA">
      <w:pPr>
        <w:pStyle w:val="Heading4"/>
      </w:pPr>
      <w:r>
        <w:lastRenderedPageBreak/>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 xml:space="preserve"> Which empirically nukes 2ac Rose</w:t>
      </w:r>
    </w:p>
    <w:p w14:paraId="4C255F75" w14:textId="77777777" w:rsidR="003E1DAA" w:rsidRDefault="003E1DAA" w:rsidP="003E1DAA">
      <w:proofErr w:type="spellStart"/>
      <w:r w:rsidRPr="00643E98">
        <w:rPr>
          <w:rStyle w:val="Style13ptBold"/>
        </w:rPr>
        <w:t>Jeuk</w:t>
      </w:r>
      <w:proofErr w:type="spellEnd"/>
      <w:r w:rsidRPr="00643E98">
        <w:rPr>
          <w:rStyle w:val="Style13ptBold"/>
        </w:rPr>
        <w:t xml:space="preserve"> ’22</w:t>
      </w:r>
      <w:r>
        <w:t xml:space="preserve"> [Alexander; PhD in Philosophy from the University of Cincinnati; </w:t>
      </w:r>
      <w:proofErr w:type="spellStart"/>
      <w:r>
        <w:t>Friderike</w:t>
      </w:r>
      <w:proofErr w:type="spellEnd"/>
      <w:r>
        <w:t xml:space="preserve"> Spang; SNSF Senior Researcher, Faculty of Law; 8-22-2022; </w:t>
      </w:r>
      <w:r w:rsidRPr="00B73E6E">
        <w:t>Analytic Marxism and Economic Feasibility. A Defense of Central Planning</w:t>
      </w:r>
      <w:r>
        <w:t xml:space="preserve">; DOI: </w:t>
      </w:r>
      <w:r w:rsidRPr="00B73E6E">
        <w:t>10.31219/osf.io/</w:t>
      </w:r>
      <w:proofErr w:type="spellStart"/>
      <w:r w:rsidRPr="00B73E6E">
        <w:t>uygvw</w:t>
      </w:r>
      <w:proofErr w:type="spellEnd"/>
      <w:r>
        <w:t>]</w:t>
      </w:r>
    </w:p>
    <w:p w14:paraId="50CBDF93" w14:textId="77777777" w:rsidR="003E1DAA" w:rsidRPr="00277093" w:rsidRDefault="003E1DAA" w:rsidP="003E1DAA">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384CDC99" w14:textId="77777777" w:rsidR="003E1DAA" w:rsidRPr="00277093" w:rsidRDefault="003E1DAA" w:rsidP="003E1DAA">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77B7BD62" w14:textId="77777777" w:rsidR="003E1DAA" w:rsidRPr="00277093" w:rsidRDefault="003E1DAA" w:rsidP="003E1DAA">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which is clearly at the forefront of the IT-revolution. Contrary to Schweickart’s and Roemer’s claim that competition and decentralization enabled the development of the internet, 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5EE956B4" w14:textId="77777777" w:rsidR="003E1DAA" w:rsidRPr="00277093" w:rsidRDefault="003E1DAA" w:rsidP="003E1DAA">
      <w:pPr>
        <w:ind w:left="720"/>
        <w:rPr>
          <w:sz w:val="16"/>
        </w:rPr>
      </w:pPr>
      <w:r w:rsidRPr="00277093">
        <w:rPr>
          <w:sz w:val="16"/>
        </w:rPr>
        <w:t xml:space="preserve">DARPA approaches AT&amp;T and IBM to build such a network, both companies declined the request, believing that such a </w:t>
      </w:r>
      <w:proofErr w:type="gramStart"/>
      <w:r w:rsidRPr="00277093">
        <w:rPr>
          <w:sz w:val="16"/>
        </w:rPr>
        <w:t>networks</w:t>
      </w:r>
      <w:proofErr w:type="gramEnd"/>
      <w:r w:rsidRPr="00277093">
        <w:rPr>
          <w:sz w:val="16"/>
        </w:rPr>
        <w:t xml:space="preserve">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w:t>
      </w:r>
      <w:r w:rsidRPr="00277093">
        <w:rPr>
          <w:sz w:val="16"/>
        </w:rPr>
        <w:lastRenderedPageBreak/>
        <w:t xml:space="preserve">Berners-Lee was developing the HTML, uniform resource locaters (URLs) and uniform HTTP (Wright 1997). Berners-Lee, with the </w:t>
      </w:r>
      <w:proofErr w:type="spellStart"/>
      <w:r w:rsidRPr="00277093">
        <w:rPr>
          <w:sz w:val="16"/>
        </w:rPr>
        <w:t>hep</w:t>
      </w:r>
      <w:proofErr w:type="spellEnd"/>
      <w:r w:rsidRPr="00277093">
        <w:rPr>
          <w:sz w:val="16"/>
        </w:rPr>
        <w:t xml:space="preserve"> of another computer scientist Robert Cailliau, implemented the first successful HTTP for the computers installed at CERN. (Mazzucato 2013, 111).13</w:t>
      </w:r>
    </w:p>
    <w:p w14:paraId="38B02C34" w14:textId="77777777" w:rsidR="003E1DAA" w:rsidRDefault="003E1DAA" w:rsidP="003E1DAA">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599CA78C" w14:textId="77777777" w:rsidR="003E1DAA" w:rsidRDefault="003E1DAA" w:rsidP="003E1DAA">
      <w:pPr>
        <w:rPr>
          <w:sz w:val="16"/>
        </w:rPr>
      </w:pPr>
    </w:p>
    <w:p w14:paraId="69D48BD6" w14:textId="77777777" w:rsidR="003E1DAA" w:rsidRDefault="003E1DAA" w:rsidP="003E1DAA">
      <w:pPr>
        <w:pStyle w:val="Heading4"/>
      </w:pPr>
      <w:r>
        <w:t xml:space="preserve">3. </w:t>
      </w:r>
      <w:r>
        <w:rPr>
          <w:u w:val="single"/>
        </w:rPr>
        <w:t>SOCIALIST INNOVATION</w:t>
      </w:r>
      <w:r>
        <w:t xml:space="preserve">---it’s </w:t>
      </w:r>
      <w:r w:rsidRPr="007E1708">
        <w:rPr>
          <w:u w:val="single"/>
        </w:rPr>
        <w:t>guaranteed</w:t>
      </w:r>
      <w:r>
        <w:t>---</w:t>
      </w:r>
      <w:r w:rsidRPr="007E1708">
        <w:rPr>
          <w:u w:val="single"/>
        </w:rPr>
        <w:t>three warrants</w:t>
      </w:r>
      <w:r>
        <w:t>.</w:t>
      </w:r>
    </w:p>
    <w:p w14:paraId="1A0572C0" w14:textId="77777777" w:rsidR="003E1DAA" w:rsidRDefault="003E1DAA" w:rsidP="003E1DAA">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5E0FF9B4" w14:textId="77777777" w:rsidR="003E1DAA" w:rsidRPr="007E1708" w:rsidRDefault="003E1DAA" w:rsidP="003E1DAA">
      <w:pPr>
        <w:rPr>
          <w:sz w:val="16"/>
        </w:rPr>
      </w:pPr>
      <w:r w:rsidRPr="007E1708">
        <w:rPr>
          <w:rStyle w:val="StyleUnderline"/>
          <w:highlight w:val="cyan"/>
        </w:rPr>
        <w:t>In</w:t>
      </w:r>
      <w:r w:rsidRPr="0034798C">
        <w:rPr>
          <w:rStyle w:val="StyleUnderline"/>
        </w:rPr>
        <w:t xml:space="preserve"> this</w:t>
      </w:r>
      <w:r w:rsidRPr="007E1708">
        <w:rPr>
          <w:sz w:val="16"/>
        </w:rPr>
        <w:t xml:space="preserve"> market </w:t>
      </w:r>
      <w:r w:rsidRPr="007E1708">
        <w:rPr>
          <w:rStyle w:val="Emphasis"/>
          <w:highlight w:val="cyan"/>
        </w:rPr>
        <w:t>socialist society</w:t>
      </w:r>
      <w:r w:rsidRPr="0034798C">
        <w:rPr>
          <w:rStyle w:val="StyleUnderline"/>
        </w:rPr>
        <w:t xml:space="preserve">, most </w:t>
      </w:r>
      <w:r w:rsidRPr="007E1708">
        <w:rPr>
          <w:rStyle w:val="StyleUnderline"/>
          <w:highlight w:val="cyan"/>
        </w:rPr>
        <w:t xml:space="preserve">shares are </w:t>
      </w:r>
      <w:r w:rsidRPr="007E1708">
        <w:rPr>
          <w:rStyle w:val="Emphasis"/>
          <w:highlight w:val="cya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7E1708">
        <w:rPr>
          <w:rStyle w:val="StyleUnderline"/>
          <w:highlight w:val="cyan"/>
        </w:rPr>
        <w:t xml:space="preserve">the government sets the </w:t>
      </w:r>
      <w:r w:rsidRPr="007E1708">
        <w:rPr>
          <w:rStyle w:val="Emphasis"/>
          <w:highlight w:val="cyan"/>
        </w:rPr>
        <w:t>bar</w:t>
      </w:r>
      <w:r w:rsidRPr="007E1708">
        <w:rPr>
          <w:rStyle w:val="StyleUnderline"/>
          <w:highlight w:val="cya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w:t>
      </w:r>
      <w:proofErr w:type="gramStart"/>
      <w:r w:rsidRPr="007E1708">
        <w:rPr>
          <w:sz w:val="16"/>
        </w:rPr>
        <w:t>amount</w:t>
      </w:r>
      <w:proofErr w:type="gramEnd"/>
      <w:r w:rsidRPr="007E1708">
        <w:rPr>
          <w:sz w:val="16"/>
        </w:rPr>
        <w:t xml:space="preserve">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25EB52F2" w14:textId="77777777" w:rsidR="003E1DAA" w:rsidRPr="007E1708" w:rsidRDefault="003E1DAA" w:rsidP="003E1DAA">
      <w:pPr>
        <w:rPr>
          <w:sz w:val="16"/>
        </w:rPr>
      </w:pPr>
      <w:r w:rsidRPr="007E1708">
        <w:rPr>
          <w:rStyle w:val="StyleUnderline"/>
          <w:highlight w:val="cyan"/>
        </w:rPr>
        <w:t>The model</w:t>
      </w:r>
      <w:r w:rsidRPr="0034798C">
        <w:rPr>
          <w:rStyle w:val="StyleUnderline"/>
        </w:rPr>
        <w:t xml:space="preserve"> could </w:t>
      </w:r>
      <w:r w:rsidRPr="007E1708">
        <w:rPr>
          <w:rStyle w:val="StyleUnderline"/>
          <w:highlight w:val="cyan"/>
        </w:rPr>
        <w:t>incorporate</w:t>
      </w:r>
      <w:r w:rsidRPr="007E1708">
        <w:rPr>
          <w:sz w:val="16"/>
        </w:rPr>
        <w:t xml:space="preserve"> elements of </w:t>
      </w:r>
      <w:proofErr w:type="gramStart"/>
      <w:r w:rsidRPr="007E1708">
        <w:rPr>
          <w:rStyle w:val="Emphasis"/>
          <w:highlight w:val="cyan"/>
        </w:rPr>
        <w:t>democratically-planned</w:t>
      </w:r>
      <w:proofErr w:type="gramEnd"/>
      <w:r w:rsidRPr="0034798C">
        <w:rPr>
          <w:rStyle w:val="StyleUnderline"/>
        </w:rPr>
        <w:t xml:space="preserve">, participatory </w:t>
      </w:r>
      <w:r w:rsidRPr="007E1708">
        <w:rPr>
          <w:rStyle w:val="Emphasis"/>
          <w:highlight w:val="cyan"/>
        </w:rPr>
        <w:t>socialism</w:t>
      </w:r>
      <w:r w:rsidRPr="007E1708">
        <w:rPr>
          <w:sz w:val="16"/>
        </w:rPr>
        <w:t>, which emphasizes democracy and individual autonomy in the workplace. Economist David Kotz believes that particular features of this model could foster innovation performance:</w:t>
      </w:r>
    </w:p>
    <w:p w14:paraId="4FD9DE9C" w14:textId="77777777" w:rsidR="003E1DAA" w:rsidRPr="007E1708" w:rsidRDefault="003E1DAA" w:rsidP="003E1DAA">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743DF88F" w14:textId="77777777" w:rsidR="003E1DAA" w:rsidRPr="007E1708" w:rsidRDefault="003E1DAA" w:rsidP="003E1DAA">
      <w:pPr>
        <w:rPr>
          <w:sz w:val="16"/>
        </w:rPr>
      </w:pPr>
      <w:r w:rsidRPr="007E1708">
        <w:rPr>
          <w:sz w:val="16"/>
        </w:rPr>
        <w:lastRenderedPageBreak/>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087589C0" w14:textId="77777777" w:rsidR="003E1DAA" w:rsidRPr="007E1708" w:rsidRDefault="003E1DAA" w:rsidP="003E1DAA">
      <w:pPr>
        <w:rPr>
          <w:sz w:val="16"/>
        </w:rPr>
      </w:pPr>
      <w:r w:rsidRPr="007E1708">
        <w:rPr>
          <w:sz w:val="16"/>
        </w:rPr>
        <w:t xml:space="preserve">The second ingredient of innovation, </w:t>
      </w:r>
      <w:r w:rsidRPr="007E1708">
        <w:rPr>
          <w:rStyle w:val="StyleUnderline"/>
          <w:highlight w:val="cyan"/>
        </w:rPr>
        <w:t>capital</w:t>
      </w:r>
      <w:r w:rsidRPr="007E1708">
        <w:rPr>
          <w:sz w:val="16"/>
        </w:rPr>
        <w:t xml:space="preserve">, </w:t>
      </w:r>
      <w:r w:rsidRPr="007E1708">
        <w:rPr>
          <w:rStyle w:val="StyleUnderline"/>
          <w:highlight w:val="cyan"/>
        </w:rPr>
        <w:t xml:space="preserve">is </w:t>
      </w:r>
      <w:r w:rsidRPr="007E1708">
        <w:rPr>
          <w:rStyle w:val="Emphasis"/>
          <w:highlight w:val="cya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7E1708">
        <w:rPr>
          <w:rStyle w:val="StyleUnderline"/>
          <w:highlight w:val="cyan"/>
        </w:rPr>
        <w:t>the government</w:t>
      </w:r>
      <w:r w:rsidRPr="0034798C">
        <w:rPr>
          <w:rStyle w:val="StyleUnderline"/>
        </w:rPr>
        <w:t xml:space="preserve"> can </w:t>
      </w:r>
      <w:r w:rsidRPr="007E1708">
        <w:rPr>
          <w:rStyle w:val="StyleUnderline"/>
          <w:highlight w:val="cyan"/>
        </w:rPr>
        <w:t>designate funding to</w:t>
      </w:r>
      <w:r w:rsidRPr="0034798C">
        <w:rPr>
          <w:rStyle w:val="StyleUnderline"/>
        </w:rPr>
        <w:t xml:space="preserve">wards various </w:t>
      </w:r>
      <w:r w:rsidRPr="007E1708">
        <w:rPr>
          <w:rStyle w:val="Emphasis"/>
          <w:highlight w:val="cya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7E1708">
        <w:rPr>
          <w:rStyle w:val="Emphasis"/>
          <w:highlight w:val="cyan"/>
        </w:rPr>
        <w:t>loans</w:t>
      </w:r>
      <w:r w:rsidRPr="0034798C">
        <w:rPr>
          <w:rStyle w:val="StyleUnderline"/>
        </w:rPr>
        <w:t xml:space="preserve"> with terms </w:t>
      </w:r>
      <w:r w:rsidRPr="007E1708">
        <w:rPr>
          <w:rStyle w:val="StyleUnderline"/>
          <w:highlight w:val="cyan"/>
        </w:rPr>
        <w:t xml:space="preserve">more </w:t>
      </w:r>
      <w:r w:rsidRPr="007E1708">
        <w:rPr>
          <w:rStyle w:val="Emphasis"/>
          <w:highlight w:val="cyan"/>
        </w:rPr>
        <w:t>generous</w:t>
      </w:r>
      <w:r w:rsidRPr="007E1708">
        <w:rPr>
          <w:rStyle w:val="StyleUnderline"/>
          <w:highlight w:val="cyan"/>
        </w:rPr>
        <w:t xml:space="preserve"> than </w:t>
      </w:r>
      <w:r w:rsidRPr="007E1708">
        <w:rPr>
          <w:rStyle w:val="Emphasis"/>
          <w:highlight w:val="cyan"/>
        </w:rPr>
        <w:t>private lenders</w:t>
      </w:r>
      <w:r w:rsidRPr="0034798C">
        <w:rPr>
          <w:rStyle w:val="StyleUnderline"/>
        </w:rPr>
        <w:t xml:space="preserve"> offer</w:t>
      </w:r>
      <w:r w:rsidRPr="007E1708">
        <w:rPr>
          <w:sz w:val="16"/>
        </w:rPr>
        <w:t xml:space="preserve"> now. The firms owned by government, worker co-operatives, ordinary people, and other </w:t>
      </w:r>
      <w:proofErr w:type="gramStart"/>
      <w:r w:rsidRPr="007E1708">
        <w:rPr>
          <w:sz w:val="16"/>
        </w:rPr>
        <w:t>publicly-owned</w:t>
      </w:r>
      <w:proofErr w:type="gramEnd"/>
      <w:r w:rsidRPr="007E1708">
        <w:rPr>
          <w:sz w:val="16"/>
        </w:rPr>
        <w:t xml:space="preserve"> firms can also raise capital from each other as wealth is distributed more equally. In such a world, more </w:t>
      </w:r>
      <w:r w:rsidRPr="007E1708">
        <w:rPr>
          <w:rStyle w:val="StyleUnderline"/>
          <w:highlight w:val="cyan"/>
        </w:rPr>
        <w:t>individuals</w:t>
      </w:r>
      <w:r w:rsidRPr="007E1708">
        <w:rPr>
          <w:rStyle w:val="StyleUnderline"/>
        </w:rPr>
        <w:t xml:space="preserve"> can </w:t>
      </w:r>
      <w:r w:rsidRPr="007E1708">
        <w:rPr>
          <w:rStyle w:val="Emphasis"/>
          <w:highlight w:val="cyan"/>
        </w:rPr>
        <w:t>pool</w:t>
      </w:r>
      <w:r w:rsidRPr="007E1708">
        <w:rPr>
          <w:rStyle w:val="Emphasis"/>
        </w:rPr>
        <w:t xml:space="preserve"> their </w:t>
      </w:r>
      <w:r w:rsidRPr="007E1708">
        <w:rPr>
          <w:rStyle w:val="Emphasis"/>
          <w:highlight w:val="cyan"/>
        </w:rPr>
        <w:t>resourc</w:t>
      </w:r>
      <w:r w:rsidRPr="007E1708">
        <w:rPr>
          <w:rStyle w:val="StyleUnderline"/>
          <w:highlight w:val="cya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203251B6" w14:textId="77777777" w:rsidR="003E1DAA" w:rsidRPr="007E1708" w:rsidRDefault="003E1DAA" w:rsidP="003E1DAA">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4575671E" w14:textId="77777777" w:rsidR="003E1DAA" w:rsidRPr="007E1708" w:rsidRDefault="003E1DAA" w:rsidP="003E1DAA">
      <w:pPr>
        <w:rPr>
          <w:sz w:val="16"/>
        </w:rPr>
      </w:pPr>
      <w:r w:rsidRPr="007E1708">
        <w:rPr>
          <w:sz w:val="16"/>
        </w:rPr>
        <w:t xml:space="preserve">When applied earnestly, </w:t>
      </w:r>
      <w:r w:rsidRPr="007E1708">
        <w:rPr>
          <w:rStyle w:val="StyleUnderline"/>
        </w:rPr>
        <w:t xml:space="preserve">the principles of </w:t>
      </w:r>
      <w:r w:rsidRPr="007E1708">
        <w:rPr>
          <w:rStyle w:val="StyleUnderline"/>
          <w:highlight w:val="cyan"/>
        </w:rPr>
        <w:t>socialism</w:t>
      </w:r>
      <w:r w:rsidRPr="007E1708">
        <w:rPr>
          <w:rStyle w:val="StyleUnderline"/>
        </w:rPr>
        <w:t xml:space="preserve"> are</w:t>
      </w:r>
      <w:r w:rsidRPr="007E1708">
        <w:rPr>
          <w:sz w:val="16"/>
        </w:rPr>
        <w:t xml:space="preserve"> also </w:t>
      </w:r>
      <w:r w:rsidRPr="007E1708">
        <w:rPr>
          <w:rStyle w:val="Emphasis"/>
          <w:highlight w:val="cyan"/>
        </w:rPr>
        <w:t>incompatible</w:t>
      </w:r>
      <w:r w:rsidRPr="007E1708">
        <w:rPr>
          <w:rStyle w:val="StyleUnderline"/>
          <w:highlight w:val="cya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7E1708">
        <w:rPr>
          <w:rStyle w:val="Emphasis"/>
          <w:highlight w:val="cyan"/>
        </w:rPr>
        <w:t>exclude</w:t>
      </w:r>
      <w:r w:rsidRPr="007E1708">
        <w:rPr>
          <w:rStyle w:val="StyleUnderline"/>
        </w:rPr>
        <w:t xml:space="preserve"> large numbers of </w:t>
      </w:r>
      <w:r w:rsidRPr="007E1708">
        <w:rPr>
          <w:rStyle w:val="StyleUnderline"/>
          <w:highlight w:val="cya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7E1708">
        <w:rPr>
          <w:rStyle w:val="StyleUnderline"/>
          <w:highlight w:val="cyan"/>
        </w:rPr>
        <w:t>Freeing</w:t>
      </w:r>
      <w:r w:rsidRPr="007E1708">
        <w:rPr>
          <w:rStyle w:val="StyleUnderline"/>
        </w:rPr>
        <w:t xml:space="preserve"> </w:t>
      </w:r>
      <w:r w:rsidRPr="007E1708">
        <w:rPr>
          <w:rStyle w:val="Emphasis"/>
        </w:rPr>
        <w:t xml:space="preserve">more </w:t>
      </w:r>
      <w:r w:rsidRPr="007E1708">
        <w:rPr>
          <w:rStyle w:val="Emphasis"/>
          <w:highlight w:val="cyan"/>
        </w:rPr>
        <w:t>people</w:t>
      </w:r>
      <w:r w:rsidRPr="007E1708">
        <w:rPr>
          <w:rStyle w:val="StyleUnderline"/>
          <w:highlight w:val="cyan"/>
        </w:rPr>
        <w:t xml:space="preserve"> to </w:t>
      </w:r>
      <w:r w:rsidRPr="007E1708">
        <w:rPr>
          <w:rStyle w:val="Emphasis"/>
          <w:highlight w:val="cyan"/>
        </w:rPr>
        <w:t>join</w:t>
      </w:r>
      <w:r w:rsidRPr="007E1708">
        <w:rPr>
          <w:rStyle w:val="StyleUnderline"/>
          <w:highlight w:val="cyan"/>
        </w:rPr>
        <w:t xml:space="preserve"> the </w:t>
      </w:r>
      <w:r w:rsidRPr="007E1708">
        <w:rPr>
          <w:rStyle w:val="Emphasis"/>
          <w:highlight w:val="cyan"/>
        </w:rPr>
        <w:t>innovative process</w:t>
      </w:r>
      <w:r w:rsidRPr="007E1708">
        <w:rPr>
          <w:rStyle w:val="StyleUnderline"/>
        </w:rPr>
        <w:t xml:space="preserve"> would naturally </w:t>
      </w:r>
      <w:r w:rsidRPr="007E1708">
        <w:rPr>
          <w:rStyle w:val="Emphasis"/>
          <w:highlight w:val="cyan"/>
        </w:rPr>
        <w:t>foster</w:t>
      </w:r>
      <w:r w:rsidRPr="007E1708">
        <w:rPr>
          <w:rStyle w:val="StyleUnderline"/>
          <w:highlight w:val="cyan"/>
        </w:rPr>
        <w:t xml:space="preserve"> more </w:t>
      </w:r>
      <w:r w:rsidRPr="007E1708">
        <w:rPr>
          <w:rStyle w:val="Emphasis"/>
          <w:highlight w:val="cyan"/>
        </w:rPr>
        <w:t>innovation</w:t>
      </w:r>
      <w:r w:rsidRPr="007E1708">
        <w:rPr>
          <w:sz w:val="16"/>
        </w:rPr>
        <w:t>.</w:t>
      </w:r>
    </w:p>
    <w:p w14:paraId="4401C5FC" w14:textId="77777777" w:rsidR="003E1DAA" w:rsidRPr="007E1708" w:rsidRDefault="003E1DAA" w:rsidP="003E1DAA">
      <w:pPr>
        <w:rPr>
          <w:sz w:val="16"/>
        </w:rPr>
      </w:pPr>
      <w:r w:rsidRPr="007E1708">
        <w:rPr>
          <w:sz w:val="16"/>
        </w:rPr>
        <w:t xml:space="preserve">Lastly, </w:t>
      </w:r>
      <w:r w:rsidRPr="007E1708">
        <w:rPr>
          <w:rStyle w:val="StyleUnderline"/>
          <w:highlight w:val="cyan"/>
        </w:rPr>
        <w:t xml:space="preserve">innovation can </w:t>
      </w:r>
      <w:r w:rsidRPr="007E1708">
        <w:rPr>
          <w:rStyle w:val="Emphasis"/>
          <w:highlight w:val="cyan"/>
        </w:rPr>
        <w:t>only</w:t>
      </w:r>
      <w:r w:rsidRPr="007E1708">
        <w:rPr>
          <w:rStyle w:val="StyleUnderline"/>
          <w:highlight w:val="cyan"/>
        </w:rPr>
        <w:t xml:space="preserve"> thrive if the</w:t>
      </w:r>
      <w:r w:rsidRPr="007E1708">
        <w:rPr>
          <w:rStyle w:val="StyleUnderline"/>
        </w:rPr>
        <w:t xml:space="preserve"> innovation </w:t>
      </w:r>
      <w:r w:rsidRPr="007E1708">
        <w:rPr>
          <w:rStyle w:val="StyleUnderline"/>
          <w:highlight w:val="cyan"/>
        </w:rPr>
        <w:t>process affords</w:t>
      </w:r>
      <w:r w:rsidRPr="007E1708">
        <w:rPr>
          <w:rStyle w:val="StyleUnderline"/>
        </w:rPr>
        <w:t xml:space="preserve"> individuals </w:t>
      </w:r>
      <w:r w:rsidRPr="007E1708">
        <w:rPr>
          <w:rStyle w:val="Emphasis"/>
          <w:highlight w:val="cya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w:t>
      </w:r>
      <w:proofErr w:type="gramStart"/>
      <w:r w:rsidRPr="007E1708">
        <w:rPr>
          <w:sz w:val="16"/>
        </w:rPr>
        <w:t>or</w:t>
      </w:r>
      <w:proofErr w:type="gramEnd"/>
      <w:r w:rsidRPr="007E1708">
        <w:rPr>
          <w:sz w:val="16"/>
        </w:rPr>
        <w:t xml:space="preserve">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13153775" w14:textId="77777777" w:rsidR="003E1DAA" w:rsidRPr="007E1708" w:rsidRDefault="003E1DAA" w:rsidP="003E1DAA">
      <w:pPr>
        <w:rPr>
          <w:rStyle w:val="StyleUnderline"/>
        </w:rPr>
      </w:pPr>
      <w:r w:rsidRPr="007E1708">
        <w:rPr>
          <w:sz w:val="16"/>
        </w:rPr>
        <w:t xml:space="preserve">Of course, </w:t>
      </w:r>
      <w:r w:rsidRPr="007E1708">
        <w:rPr>
          <w:rStyle w:val="StyleUnderline"/>
          <w:highlight w:val="cyan"/>
        </w:rPr>
        <w:t>to be creative, workers must</w:t>
      </w:r>
      <w:r w:rsidRPr="007E1708">
        <w:rPr>
          <w:rStyle w:val="StyleUnderline"/>
        </w:rPr>
        <w:t xml:space="preserve"> also </w:t>
      </w:r>
      <w:r w:rsidRPr="007E1708">
        <w:rPr>
          <w:rStyle w:val="StyleUnderline"/>
          <w:highlight w:val="cyan"/>
        </w:rPr>
        <w:t xml:space="preserve">feel </w:t>
      </w:r>
      <w:r w:rsidRPr="007E1708">
        <w:rPr>
          <w:rStyle w:val="Emphasis"/>
          <w:highlight w:val="cyan"/>
        </w:rPr>
        <w:t>motivated</w:t>
      </w:r>
      <w:r w:rsidRPr="007E1708">
        <w:rPr>
          <w:rStyle w:val="StyleUnderline"/>
          <w:highlight w:val="cya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7E1708">
        <w:rPr>
          <w:rStyle w:val="Emphasis"/>
          <w:highlight w:val="cyan"/>
        </w:rPr>
        <w:t>compensation</w:t>
      </w:r>
      <w:r w:rsidRPr="007E1708">
        <w:rPr>
          <w:sz w:val="16"/>
          <w:highlight w:val="cyan"/>
        </w:rPr>
        <w:t xml:space="preserve"> </w:t>
      </w:r>
      <w:r w:rsidRPr="007E1708">
        <w:rPr>
          <w:rStyle w:val="StyleUnderline"/>
          <w:highlight w:val="cyan"/>
        </w:rPr>
        <w:t>are the best motivators</w:t>
      </w:r>
      <w:r w:rsidRPr="007E1708">
        <w:rPr>
          <w:sz w:val="16"/>
        </w:rPr>
        <w:t xml:space="preserve">. While this is inevitably true for some individuals, </w:t>
      </w:r>
      <w:r w:rsidRPr="007E1708">
        <w:rPr>
          <w:rStyle w:val="StyleUnderline"/>
        </w:rPr>
        <w:t xml:space="preserve">the case of </w:t>
      </w:r>
      <w:proofErr w:type="gramStart"/>
      <w:r w:rsidRPr="007E1708">
        <w:rPr>
          <w:rStyle w:val="StyleUnderline"/>
          <w:highlight w:val="cyan"/>
        </w:rPr>
        <w:t>open source</w:t>
      </w:r>
      <w:proofErr w:type="gramEnd"/>
      <w:r w:rsidRPr="007E1708">
        <w:rPr>
          <w:rStyle w:val="StyleUnderline"/>
          <w:highlight w:val="cyan"/>
        </w:rPr>
        <w:t xml:space="preserve"> innovation is </w:t>
      </w:r>
      <w:r w:rsidRPr="007E1708">
        <w:rPr>
          <w:rStyle w:val="Emphasis"/>
          <w:highlight w:val="cyan"/>
        </w:rPr>
        <w:t>proof</w:t>
      </w:r>
      <w:r w:rsidRPr="007E1708">
        <w:rPr>
          <w:rStyle w:val="StyleUnderline"/>
        </w:rPr>
        <w:t xml:space="preserve"> that </w:t>
      </w:r>
      <w:r w:rsidRPr="007E1708">
        <w:rPr>
          <w:rStyle w:val="StyleUnderline"/>
          <w:highlight w:val="cyan"/>
        </w:rPr>
        <w:t xml:space="preserve">motivation can rate </w:t>
      </w:r>
      <w:r w:rsidRPr="007E1708">
        <w:rPr>
          <w:rStyle w:val="Emphasis"/>
          <w:highlight w:val="cya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w:t>
      </w:r>
      <w:proofErr w:type="gramStart"/>
      <w:r w:rsidRPr="007E1708">
        <w:rPr>
          <w:sz w:val="16"/>
        </w:rPr>
        <w:t>open source</w:t>
      </w:r>
      <w:proofErr w:type="gramEnd"/>
      <w:r w:rsidRPr="007E1708">
        <w:rPr>
          <w:sz w:val="16"/>
        </w:rPr>
        <w:t xml:space="preserve"> projects, these contributors explained that they mostly participated because they liked coding. To many, this work felt like an artistic endeavor. They valued “the freedom and creativity they experienced in defining and managing their </w:t>
      </w:r>
      <w:proofErr w:type="gramStart"/>
      <w:r w:rsidRPr="007E1708">
        <w:rPr>
          <w:sz w:val="16"/>
        </w:rPr>
        <w:t>open source</w:t>
      </w:r>
      <w:proofErr w:type="gramEnd"/>
      <w:r w:rsidRPr="007E1708">
        <w:rPr>
          <w:sz w:val="16"/>
        </w:rPr>
        <w:t xml:space="preserv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7E1708">
        <w:rPr>
          <w:rStyle w:val="StyleUnderline"/>
          <w:highlight w:val="cyan"/>
        </w:rPr>
        <w:t>factors that motivated</w:t>
      </w:r>
      <w:r w:rsidRPr="007E1708">
        <w:rPr>
          <w:rStyle w:val="StyleUnderline"/>
        </w:rPr>
        <w:t xml:space="preserve"> them were </w:t>
      </w:r>
      <w:r w:rsidRPr="007E1708">
        <w:rPr>
          <w:rStyle w:val="StyleUnderline"/>
          <w:highlight w:val="cya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7E1708">
        <w:rPr>
          <w:rStyle w:val="Emphasis"/>
          <w:highlight w:val="cyan"/>
        </w:rPr>
        <w:t>socialists</w:t>
      </w:r>
      <w:r w:rsidRPr="007E1708">
        <w:rPr>
          <w:rStyle w:val="StyleUnderline"/>
          <w:highlight w:val="cya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7E1708">
        <w:rPr>
          <w:rStyle w:val="Emphasis"/>
          <w:highlight w:val="cyan"/>
        </w:rPr>
        <w:t>profit</w:t>
      </w:r>
      <w:r w:rsidRPr="007E1708">
        <w:rPr>
          <w:rStyle w:val="StyleUnderline"/>
        </w:rPr>
        <w:t>.</w:t>
      </w:r>
    </w:p>
    <w:p w14:paraId="2FFD2DFD" w14:textId="77777777" w:rsidR="003E1DAA" w:rsidRDefault="003E1DAA" w:rsidP="003E1DAA">
      <w:pPr>
        <w:pStyle w:val="Heading2"/>
      </w:pPr>
      <w:r>
        <w:lastRenderedPageBreak/>
        <w:t>Sustainability</w:t>
      </w:r>
    </w:p>
    <w:p w14:paraId="1EDA1C60" w14:textId="77777777" w:rsidR="003E1DAA" w:rsidRDefault="003E1DAA" w:rsidP="003E1DAA">
      <w:pPr>
        <w:pStyle w:val="Heading3"/>
      </w:pPr>
      <w:r>
        <w:lastRenderedPageBreak/>
        <w:t>Sustainability---TL---2NC</w:t>
      </w:r>
    </w:p>
    <w:p w14:paraId="307F6412" w14:textId="77777777" w:rsidR="003E1DAA" w:rsidRDefault="003E1DAA" w:rsidP="003E1DAA">
      <w:pPr>
        <w:pStyle w:val="Analytic"/>
      </w:pPr>
      <w:r>
        <w:t xml:space="preserve">Capitalism is </w:t>
      </w:r>
      <w:r w:rsidRPr="007926C8">
        <w:rPr>
          <w:u w:val="single"/>
        </w:rPr>
        <w:t>unsustainable</w:t>
      </w:r>
      <w:r>
        <w:t xml:space="preserve">: it ensures </w:t>
      </w:r>
      <w:r w:rsidRPr="007926C8">
        <w:rPr>
          <w:u w:val="single"/>
        </w:rPr>
        <w:t>environmental crises</w:t>
      </w:r>
      <w:r>
        <w:t xml:space="preserve"> that </w:t>
      </w:r>
      <w:r w:rsidRPr="007926C8">
        <w:rPr>
          <w:u w:val="single"/>
        </w:rPr>
        <w:t>collapse</w:t>
      </w:r>
      <w:r>
        <w:t xml:space="preserve"> the </w:t>
      </w:r>
      <w:r w:rsidRPr="007926C8">
        <w:rPr>
          <w:u w:val="single"/>
        </w:rPr>
        <w:t>world</w:t>
      </w:r>
      <w:r>
        <w:t xml:space="preserve"> and our </w:t>
      </w:r>
      <w:r w:rsidRPr="007926C8">
        <w:rPr>
          <w:u w:val="single"/>
        </w:rPr>
        <w:t>economic system</w:t>
      </w:r>
      <w:r>
        <w:t xml:space="preserve">. Err </w:t>
      </w:r>
      <w:r w:rsidRPr="007926C8">
        <w:rPr>
          <w:u w:val="single"/>
        </w:rPr>
        <w:t>neg</w:t>
      </w:r>
      <w:r>
        <w:t xml:space="preserve">---planetary boundaries are </w:t>
      </w:r>
      <w:r w:rsidRPr="007926C8">
        <w:rPr>
          <w:u w:val="single"/>
        </w:rPr>
        <w:t>already</w:t>
      </w:r>
      <w:r>
        <w:t xml:space="preserve"> being breached, which means that we don’t have the </w:t>
      </w:r>
      <w:r w:rsidRPr="007926C8">
        <w:rPr>
          <w:u w:val="single"/>
        </w:rPr>
        <w:t>time</w:t>
      </w:r>
      <w:r>
        <w:t xml:space="preserve"> to implement </w:t>
      </w:r>
      <w:r w:rsidRPr="007926C8">
        <w:rPr>
          <w:u w:val="single"/>
        </w:rPr>
        <w:t>tech solutions</w:t>
      </w:r>
      <w:r>
        <w:t>.</w:t>
      </w:r>
    </w:p>
    <w:p w14:paraId="222ECE2C" w14:textId="77777777" w:rsidR="003E1DAA" w:rsidRPr="007926C8" w:rsidRDefault="003E1DAA" w:rsidP="003E1DAA">
      <w:pPr>
        <w:pStyle w:val="Analytic"/>
      </w:pPr>
      <w:r w:rsidRPr="007926C8">
        <w:rPr>
          <w:u w:val="single"/>
        </w:rPr>
        <w:t>Externally</w:t>
      </w:r>
      <w:r>
        <w:t xml:space="preserve">: </w:t>
      </w:r>
    </w:p>
    <w:p w14:paraId="78A83A55" w14:textId="77777777" w:rsidR="003E1DAA" w:rsidRPr="00CC6DBA" w:rsidRDefault="003E1DAA" w:rsidP="003E1DAA">
      <w:pPr>
        <w:pStyle w:val="Heading4"/>
        <w:rPr>
          <w:b w:val="0"/>
          <w:bCs/>
        </w:rPr>
      </w:pPr>
      <w:bookmarkStart w:id="0"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w:t>
      </w:r>
      <w:proofErr w:type="gramStart"/>
      <w:r>
        <w:t>has</w:t>
      </w:r>
      <w:proofErr w:type="gramEnd"/>
      <w:r>
        <w:t xml:space="preserve">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w:t>
      </w:r>
      <w:proofErr w:type="spellStart"/>
      <w:r w:rsidRPr="00CC6DBA">
        <w:rPr>
          <w:b w:val="0"/>
          <w:bCs/>
        </w:rPr>
        <w:t>aff</w:t>
      </w:r>
      <w:proofErr w:type="spellEnd"/>
      <w:r w:rsidRPr="00CC6DBA">
        <w:rPr>
          <w:b w:val="0"/>
          <w:bCs/>
        </w:rPr>
        <w:t xml:space="preserve"> </w:t>
      </w:r>
      <w:r w:rsidRPr="00CC6DBA">
        <w:rPr>
          <w:b w:val="0"/>
          <w:bCs/>
          <w:u w:val="single"/>
        </w:rPr>
        <w:t>cards</w:t>
      </w:r>
      <w:r w:rsidRPr="00CC6DBA">
        <w:rPr>
          <w:b w:val="0"/>
          <w:bCs/>
        </w:rPr>
        <w:t xml:space="preserve">! </w:t>
      </w:r>
    </w:p>
    <w:p w14:paraId="68D2D29A" w14:textId="77777777" w:rsidR="003E1DAA" w:rsidRPr="00006346" w:rsidRDefault="003E1DAA" w:rsidP="003E1DAA">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7AE64438" w14:textId="77777777" w:rsidR="003E1DAA" w:rsidRPr="00FD7FCE" w:rsidRDefault="003E1DAA" w:rsidP="003E1DAA">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proofErr w:type="spellStart"/>
      <w:r w:rsidRPr="001E2841">
        <w:rPr>
          <w:rStyle w:val="Emphasis"/>
          <w:highlight w:val="cyan"/>
        </w:rPr>
        <w:t>polarisation</w:t>
      </w:r>
      <w:proofErr w:type="spellEnd"/>
      <w:r w:rsidRPr="00FD7FCE">
        <w:rPr>
          <w:sz w:val="16"/>
        </w:rPr>
        <w:t xml:space="preserve"> that </w:t>
      </w:r>
      <w:r w:rsidRPr="00D77A10">
        <w:rPr>
          <w:rStyle w:val="StyleUnderline"/>
        </w:rPr>
        <w:t>the new world now heralds</w:t>
      </w:r>
      <w:r w:rsidRPr="00FD7FCE">
        <w:rPr>
          <w:sz w:val="16"/>
        </w:rPr>
        <w:t xml:space="preserve">. It is necessary to have lived through the inter-imperialist wars period from 1918 to 1939 to have experienced the degree of social upheavals, instability, </w:t>
      </w:r>
      <w:proofErr w:type="spellStart"/>
      <w:r w:rsidRPr="00FD7FCE">
        <w:rPr>
          <w:sz w:val="16"/>
        </w:rPr>
        <w:t>polarisation</w:t>
      </w:r>
      <w:proofErr w:type="spellEnd"/>
      <w:r w:rsidRPr="00FD7FCE">
        <w:rPr>
          <w:sz w:val="16"/>
        </w:rPr>
        <w:t xml:space="preserve"> and conflicts that are taking place – more of which are pending.</w:t>
      </w:r>
    </w:p>
    <w:p w14:paraId="6ED41639" w14:textId="77777777" w:rsidR="003E1DAA" w:rsidRPr="00FD7FCE" w:rsidRDefault="003E1DAA" w:rsidP="003E1DAA">
      <w:pPr>
        <w:rPr>
          <w:sz w:val="16"/>
        </w:rPr>
      </w:pPr>
      <w:r w:rsidRPr="00FD7FCE">
        <w:rPr>
          <w:sz w:val="16"/>
        </w:rPr>
        <w:t xml:space="preserve">This does not mean that the events between 1918 and 1939 will be repeated, as crucial differences exist between then and now. This includes the crucial factor of the absence of a workers’ state (albeit increasingly degenerated), a widespread socialist consciousness and mass political </w:t>
      </w:r>
      <w:proofErr w:type="spellStart"/>
      <w:r w:rsidRPr="00FD7FCE">
        <w:rPr>
          <w:sz w:val="16"/>
        </w:rPr>
        <w:t>organisations</w:t>
      </w:r>
      <w:proofErr w:type="spellEnd"/>
      <w:r w:rsidRPr="00FD7FCE">
        <w:rPr>
          <w:sz w:val="16"/>
        </w:rPr>
        <w:t xml:space="preserve"> of the working class.</w:t>
      </w:r>
    </w:p>
    <w:p w14:paraId="5965688A" w14:textId="77777777" w:rsidR="003E1DAA" w:rsidRPr="00FD7FCE" w:rsidRDefault="003E1DAA" w:rsidP="003E1DAA">
      <w:pPr>
        <w:rPr>
          <w:sz w:val="16"/>
        </w:rPr>
      </w:pPr>
      <w:r w:rsidRPr="00FD7FCE">
        <w:rPr>
          <w:sz w:val="16"/>
        </w:rPr>
        <w:t xml:space="preserve">Another important difference is that today there are not the mass fascist </w:t>
      </w:r>
      <w:proofErr w:type="spellStart"/>
      <w:r w:rsidRPr="00FD7FCE">
        <w:rPr>
          <w:sz w:val="16"/>
        </w:rPr>
        <w:t>organisations</w:t>
      </w:r>
      <w:proofErr w:type="spellEnd"/>
      <w:r w:rsidRPr="00FD7FCE">
        <w:rPr>
          <w:sz w:val="16"/>
        </w:rPr>
        <w:t xml:space="preserve"> that developed in that period. The social basis for such </w:t>
      </w:r>
      <w:proofErr w:type="spellStart"/>
      <w:r w:rsidRPr="00FD7FCE">
        <w:rPr>
          <w:sz w:val="16"/>
        </w:rPr>
        <w:t>organisations</w:t>
      </w:r>
      <w:proofErr w:type="spellEnd"/>
      <w:r w:rsidRPr="00FD7FCE">
        <w:rPr>
          <w:sz w:val="16"/>
        </w:rPr>
        <w:t xml:space="preserve">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proofErr w:type="spellStart"/>
      <w:r w:rsidRPr="00D77A10">
        <w:rPr>
          <w:rStyle w:val="StyleUnderline"/>
        </w:rPr>
        <w:t>bourgeoisification</w:t>
      </w:r>
      <w:proofErr w:type="spellEnd"/>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22685C43" w14:textId="77777777" w:rsidR="003E1DAA" w:rsidRPr="00FD7FCE" w:rsidRDefault="003E1DAA" w:rsidP="003E1DAA">
      <w:pPr>
        <w:rPr>
          <w:sz w:val="16"/>
        </w:rPr>
      </w:pPr>
      <w:r w:rsidRPr="00FD7FCE">
        <w:rPr>
          <w:sz w:val="16"/>
        </w:rPr>
        <w:t xml:space="preserve">How can we </w:t>
      </w:r>
      <w:proofErr w:type="spellStart"/>
      <w:r w:rsidRPr="00FD7FCE">
        <w:rPr>
          <w:sz w:val="16"/>
        </w:rPr>
        <w:t>characterise</w:t>
      </w:r>
      <w:proofErr w:type="spellEnd"/>
      <w:r w:rsidRPr="00FD7FCE">
        <w:rPr>
          <w:sz w:val="16"/>
        </w:rPr>
        <w:t xml:space="preserve"> this new period? </w:t>
      </w:r>
      <w:r w:rsidRPr="00D77A10">
        <w:rPr>
          <w:rStyle w:val="StyleUnderline"/>
        </w:rPr>
        <w:t>We are in an era of dramatic</w:t>
      </w:r>
      <w:r w:rsidRPr="00FD7FCE">
        <w:rPr>
          <w:sz w:val="16"/>
        </w:rPr>
        <w:t xml:space="preserve"> social, political and economic </w:t>
      </w:r>
      <w:proofErr w:type="spellStart"/>
      <w:r w:rsidRPr="00D77A10">
        <w:rPr>
          <w:rStyle w:val="StyleUnderline"/>
        </w:rPr>
        <w:t>polarisation</w:t>
      </w:r>
      <w:proofErr w:type="spellEnd"/>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w:t>
      </w:r>
      <w:proofErr w:type="gramStart"/>
      <w:r w:rsidRPr="00FD7FCE">
        <w:rPr>
          <w:sz w:val="16"/>
        </w:rPr>
        <w:t>is</w:t>
      </w:r>
      <w:proofErr w:type="gramEnd"/>
      <w:r w:rsidRPr="00FD7FCE">
        <w:rPr>
          <w:sz w:val="16"/>
        </w:rPr>
        <w:t xml:space="preserve">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18A83FEC" w14:textId="77777777" w:rsidR="003E1DAA" w:rsidRPr="00FD7FCE" w:rsidRDefault="003E1DAA" w:rsidP="003E1DAA">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09A90273" w14:textId="77777777" w:rsidR="003E1DAA" w:rsidRPr="00FD7FCE" w:rsidRDefault="003E1DAA" w:rsidP="003E1DAA">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33CFB4B8" w14:textId="77777777" w:rsidR="003E1DAA" w:rsidRPr="00FD7FCE" w:rsidRDefault="003E1DAA" w:rsidP="003E1DAA">
      <w:pPr>
        <w:rPr>
          <w:sz w:val="16"/>
        </w:rPr>
      </w:pPr>
      <w:r w:rsidRPr="00FD7FCE">
        <w:rPr>
          <w:sz w:val="16"/>
        </w:rPr>
        <w:t xml:space="preserve">The collapse of the former Stalinist states in 1989-91 broke the post-1945 relationship of power that existed between two rival social systems – capitalism and Stalinism. This had decisive consequences for the world situation and the </w:t>
      </w:r>
      <w:proofErr w:type="spellStart"/>
      <w:r w:rsidRPr="00FD7FCE">
        <w:rPr>
          <w:sz w:val="16"/>
        </w:rPr>
        <w:t>organisations</w:t>
      </w:r>
      <w:proofErr w:type="spellEnd"/>
      <w:r w:rsidRPr="00FD7FCE">
        <w:rPr>
          <w:sz w:val="16"/>
        </w:rPr>
        <w:t xml:space="preserve"> of the working class and political consciousness. The CWI was among the first to </w:t>
      </w:r>
      <w:proofErr w:type="spellStart"/>
      <w:r w:rsidRPr="00FD7FCE">
        <w:rPr>
          <w:sz w:val="16"/>
        </w:rPr>
        <w:t>recognise</w:t>
      </w:r>
      <w:proofErr w:type="spellEnd"/>
      <w:r w:rsidRPr="00FD7FCE">
        <w:rPr>
          <w:sz w:val="16"/>
        </w:rPr>
        <w:t xml:space="preserve"> the decisive historical consequences of these developments.</w:t>
      </w:r>
    </w:p>
    <w:p w14:paraId="4254C080" w14:textId="77777777" w:rsidR="003E1DAA" w:rsidRPr="00FD7FCE" w:rsidRDefault="003E1DAA" w:rsidP="003E1DAA">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t>
      </w:r>
      <w:r w:rsidRPr="00FD7FCE">
        <w:rPr>
          <w:sz w:val="16"/>
        </w:rPr>
        <w:lastRenderedPageBreak/>
        <w:t xml:space="preserve">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4869B72E" w14:textId="77777777" w:rsidR="003E1DAA" w:rsidRPr="00FD7FCE" w:rsidRDefault="003E1DAA" w:rsidP="003E1DAA">
      <w:pPr>
        <w:rPr>
          <w:sz w:val="16"/>
        </w:rPr>
      </w:pPr>
      <w:r w:rsidRPr="00FD7FCE">
        <w:rPr>
          <w:sz w:val="16"/>
        </w:rPr>
        <w:t xml:space="preserve">The </w:t>
      </w:r>
      <w:r w:rsidRPr="00B35805">
        <w:rPr>
          <w:rStyle w:val="StyleUnderline"/>
        </w:rPr>
        <w:t>character</w:t>
      </w:r>
      <w:r w:rsidRPr="00FD7FCE">
        <w:rPr>
          <w:sz w:val="16"/>
        </w:rPr>
        <w:t xml:space="preserve"> of the new era is </w:t>
      </w:r>
      <w:proofErr w:type="spellStart"/>
      <w:r w:rsidRPr="00B35805">
        <w:rPr>
          <w:rStyle w:val="StyleUnderline"/>
        </w:rPr>
        <w:t>epitomised</w:t>
      </w:r>
      <w:proofErr w:type="spellEnd"/>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1AA540E5" w14:textId="77777777" w:rsidR="003E1DAA" w:rsidRPr="00FD7FCE" w:rsidRDefault="003E1DAA" w:rsidP="003E1DAA">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proofErr w:type="spellStart"/>
      <w:r w:rsidRPr="00B35805">
        <w:rPr>
          <w:rStyle w:val="StyleUnderline"/>
        </w:rPr>
        <w:t>fuelling</w:t>
      </w:r>
      <w:proofErr w:type="spellEnd"/>
      <w:r w:rsidRPr="00B35805">
        <w:rPr>
          <w:rStyle w:val="StyleUnderline"/>
        </w:rPr>
        <w:t xml:space="preserve">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50B75B38" w14:textId="77777777" w:rsidR="003E1DAA" w:rsidRPr="00FD7FCE" w:rsidRDefault="003E1DAA" w:rsidP="003E1DAA">
      <w:pPr>
        <w:rPr>
          <w:sz w:val="16"/>
        </w:rPr>
      </w:pPr>
      <w:r w:rsidRPr="00FD7FCE">
        <w:rPr>
          <w:sz w:val="16"/>
        </w:rPr>
        <w:t>Breach Amongst Imperialist Powers</w:t>
      </w:r>
    </w:p>
    <w:p w14:paraId="25335EDE" w14:textId="77777777" w:rsidR="003E1DAA" w:rsidRPr="00FD7FCE" w:rsidRDefault="003E1DAA" w:rsidP="003E1DAA">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3ECB373A" w14:textId="77777777" w:rsidR="003E1DAA" w:rsidRPr="00FD7FCE" w:rsidRDefault="003E1DAA" w:rsidP="003E1DAA">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151277FA" w14:textId="77777777" w:rsidR="003E1DAA" w:rsidRPr="00FD7FCE" w:rsidRDefault="003E1DAA" w:rsidP="003E1DAA">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00916560" w14:textId="77777777" w:rsidR="003E1DAA" w:rsidRPr="00FD7FCE" w:rsidRDefault="003E1DAA" w:rsidP="003E1DAA">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64EAC626" w14:textId="77777777" w:rsidR="003E1DAA" w:rsidRPr="00FD7FCE" w:rsidRDefault="003E1DAA" w:rsidP="003E1DAA">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w:t>
      </w:r>
      <w:proofErr w:type="spellStart"/>
      <w:r w:rsidRPr="00FD7FCE">
        <w:rPr>
          <w:sz w:val="16"/>
        </w:rPr>
        <w:t>centre</w:t>
      </w:r>
      <w:proofErr w:type="spellEnd"/>
      <w:r w:rsidRPr="00FD7FCE">
        <w:rPr>
          <w:sz w:val="16"/>
        </w:rPr>
        <w:t xml:space="preserv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1DC09B71" w14:textId="77777777" w:rsidR="003E1DAA" w:rsidRPr="00FD7FCE" w:rsidRDefault="003E1DAA" w:rsidP="003E1DAA">
      <w:pPr>
        <w:rPr>
          <w:sz w:val="16"/>
        </w:rPr>
      </w:pPr>
      <w:proofErr w:type="spellStart"/>
      <w:r w:rsidRPr="00FD7FCE">
        <w:rPr>
          <w:sz w:val="16"/>
        </w:rPr>
        <w:t>Militarisation</w:t>
      </w:r>
      <w:proofErr w:type="spellEnd"/>
      <w:r w:rsidRPr="00FD7FCE">
        <w:rPr>
          <w:sz w:val="16"/>
        </w:rPr>
        <w:t xml:space="preserve"> and Wars</w:t>
      </w:r>
    </w:p>
    <w:p w14:paraId="0117F1C1" w14:textId="77777777" w:rsidR="003E1DAA" w:rsidRPr="00FD7FCE" w:rsidRDefault="003E1DAA" w:rsidP="003E1DAA">
      <w:pPr>
        <w:rPr>
          <w:sz w:val="16"/>
        </w:rPr>
      </w:pPr>
      <w:r w:rsidRPr="00FD7FCE">
        <w:rPr>
          <w:sz w:val="16"/>
        </w:rPr>
        <w:lastRenderedPageBreak/>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w:t>
      </w:r>
      <w:proofErr w:type="spellStart"/>
      <w:r w:rsidRPr="00FD7FCE">
        <w:rPr>
          <w:sz w:val="16"/>
        </w:rPr>
        <w:t>centred</w:t>
      </w:r>
      <w:proofErr w:type="spellEnd"/>
      <w:r w:rsidRPr="00FD7FCE">
        <w:rPr>
          <w:sz w:val="16"/>
        </w:rPr>
        <w:t xml:space="preserve">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w:t>
      </w:r>
      <w:proofErr w:type="spellStart"/>
      <w:r w:rsidRPr="00FD7FCE">
        <w:rPr>
          <w:sz w:val="16"/>
        </w:rPr>
        <w:t>centre</w:t>
      </w:r>
      <w:proofErr w:type="spellEnd"/>
      <w:r w:rsidRPr="00FD7FCE">
        <w:rPr>
          <w:sz w:val="16"/>
        </w:rPr>
        <w:t xml:space="preserv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0EA23955" w14:textId="77777777" w:rsidR="003E1DAA" w:rsidRPr="00FD7FCE" w:rsidRDefault="003E1DAA" w:rsidP="003E1DAA">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007E188C" w14:textId="77777777" w:rsidR="003E1DAA" w:rsidRPr="00FD7FCE" w:rsidRDefault="003E1DAA" w:rsidP="003E1DAA">
      <w:pPr>
        <w:rPr>
          <w:sz w:val="16"/>
        </w:rPr>
      </w:pPr>
      <w:r w:rsidRPr="00FD7FCE">
        <w:rPr>
          <w:sz w:val="16"/>
        </w:rPr>
        <w:t xml:space="preserve">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w:t>
      </w:r>
      <w:proofErr w:type="spellStart"/>
      <w:r w:rsidRPr="00FD7FCE">
        <w:rPr>
          <w:sz w:val="16"/>
        </w:rPr>
        <w:t>programmes</w:t>
      </w:r>
      <w:proofErr w:type="spellEnd"/>
      <w:r w:rsidRPr="00FD7FCE">
        <w:rPr>
          <w:sz w:val="16"/>
        </w:rPr>
        <w:t xml:space="preserve"> that are being implemented in all the major imperialist powers and others have their own dynamic.</w:t>
      </w:r>
    </w:p>
    <w:p w14:paraId="0080675A" w14:textId="77777777" w:rsidR="003E1DAA" w:rsidRPr="00FD7FCE" w:rsidRDefault="003E1DAA" w:rsidP="003E1DAA">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 xml:space="preserve">The global explosion of </w:t>
      </w:r>
      <w:proofErr w:type="spellStart"/>
      <w:r w:rsidRPr="00FB2527">
        <w:rPr>
          <w:rStyle w:val="StyleUnderline"/>
        </w:rPr>
        <w:t>militarisation</w:t>
      </w:r>
      <w:proofErr w:type="spellEnd"/>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proofErr w:type="spellStart"/>
      <w:r w:rsidRPr="00FB2527">
        <w:rPr>
          <w:rStyle w:val="StyleUnderline"/>
        </w:rPr>
        <w:t>privatised</w:t>
      </w:r>
      <w:proofErr w:type="spellEnd"/>
      <w:r w:rsidRPr="00FB2527">
        <w:rPr>
          <w:rStyle w:val="StyleUnderline"/>
        </w:rPr>
        <w:t xml:space="preserve"> mercenary forces</w:t>
      </w:r>
      <w:r w:rsidRPr="00FD7FCE">
        <w:rPr>
          <w:sz w:val="16"/>
        </w:rPr>
        <w:t xml:space="preserve"> </w:t>
      </w:r>
      <w:r w:rsidRPr="00FB2527">
        <w:rPr>
          <w:rStyle w:val="StyleUnderline"/>
        </w:rPr>
        <w:t>fighting proxy wars</w:t>
      </w:r>
      <w:r w:rsidRPr="00FD7FCE">
        <w:rPr>
          <w:sz w:val="16"/>
        </w:rPr>
        <w:t>.</w:t>
      </w:r>
    </w:p>
    <w:p w14:paraId="5909912B" w14:textId="77777777" w:rsidR="003E1DAA" w:rsidRPr="00FD7FCE" w:rsidRDefault="003E1DAA" w:rsidP="003E1DAA">
      <w:pPr>
        <w:rPr>
          <w:sz w:val="16"/>
        </w:rPr>
      </w:pPr>
      <w:r w:rsidRPr="00FD7FCE">
        <w:rPr>
          <w:sz w:val="16"/>
        </w:rPr>
        <w:t xml:space="preserve">The </w:t>
      </w:r>
      <w:r w:rsidRPr="00FB2527">
        <w:rPr>
          <w:rStyle w:val="StyleUnderline"/>
        </w:rPr>
        <w:t xml:space="preserve">worldwide </w:t>
      </w:r>
      <w:proofErr w:type="spellStart"/>
      <w:r w:rsidRPr="00FB2527">
        <w:rPr>
          <w:rStyle w:val="StyleUnderline"/>
        </w:rPr>
        <w:t>militarisation</w:t>
      </w:r>
      <w:proofErr w:type="spellEnd"/>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proofErr w:type="gramStart"/>
      <w:r w:rsidRPr="00FB2527">
        <w:rPr>
          <w:rStyle w:val="StyleUnderline"/>
        </w:rPr>
        <w:t>reflect</w:t>
      </w:r>
      <w:proofErr w:type="gramEnd"/>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5F13056B" w14:textId="77777777" w:rsidR="003E1DAA" w:rsidRPr="00FD7FCE" w:rsidRDefault="003E1DAA" w:rsidP="003E1DAA">
      <w:pPr>
        <w:rPr>
          <w:sz w:val="16"/>
        </w:rPr>
      </w:pPr>
      <w:r w:rsidRPr="00FD7FCE">
        <w:rPr>
          <w:sz w:val="16"/>
        </w:rPr>
        <w:t xml:space="preserve">The sharp integration of the world economy and dominance of </w:t>
      </w:r>
      <w:proofErr w:type="spellStart"/>
      <w:r w:rsidRPr="00FD7FCE">
        <w:rPr>
          <w:sz w:val="16"/>
        </w:rPr>
        <w:t>globalisation</w:t>
      </w:r>
      <w:proofErr w:type="spellEnd"/>
      <w:r w:rsidRPr="00FD7FCE">
        <w:rPr>
          <w:sz w:val="16"/>
        </w:rPr>
        <w:t xml:space="preserve">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w:t>
      </w:r>
      <w:proofErr w:type="spellStart"/>
      <w:r w:rsidRPr="00FD7FCE">
        <w:rPr>
          <w:sz w:val="16"/>
        </w:rPr>
        <w:t>globalisation</w:t>
      </w:r>
      <w:proofErr w:type="spellEnd"/>
      <w:r w:rsidRPr="00FD7FCE">
        <w:rPr>
          <w:sz w:val="16"/>
        </w:rPr>
        <w:t xml:space="preserve"> and integration of the world economy that took place in the early part of the twentieth century gave way to the First World War in 1914, as capitalism then entered a new era of crisis and clashes of national interests.</w:t>
      </w:r>
    </w:p>
    <w:p w14:paraId="77C3CB29" w14:textId="77777777" w:rsidR="003E1DAA" w:rsidRPr="00FD7FCE" w:rsidRDefault="003E1DAA" w:rsidP="003E1DAA">
      <w:pPr>
        <w:rPr>
          <w:sz w:val="16"/>
        </w:rPr>
      </w:pPr>
      <w:r w:rsidRPr="00FD7FCE">
        <w:rPr>
          <w:sz w:val="16"/>
        </w:rPr>
        <w:t>Today, as recent events have illustrated, the hyper-</w:t>
      </w:r>
      <w:proofErr w:type="spellStart"/>
      <w:r w:rsidRPr="00FD7FCE">
        <w:rPr>
          <w:sz w:val="16"/>
        </w:rPr>
        <w:t>globalisation</w:t>
      </w:r>
      <w:proofErr w:type="spellEnd"/>
      <w:r w:rsidRPr="00FD7FCE">
        <w:rPr>
          <w:sz w:val="16"/>
        </w:rPr>
        <w:t xml:space="preserve">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w:t>
      </w:r>
      <w:proofErr w:type="spellStart"/>
      <w:r w:rsidRPr="00FD7FCE">
        <w:rPr>
          <w:sz w:val="16"/>
        </w:rPr>
        <w:t>globalised</w:t>
      </w:r>
      <w:proofErr w:type="spellEnd"/>
      <w:r w:rsidRPr="00FD7FCE">
        <w:rPr>
          <w:sz w:val="16"/>
        </w:rPr>
        <w:t xml:space="preserve"> world economy.</w:t>
      </w:r>
    </w:p>
    <w:p w14:paraId="2D55D650" w14:textId="77777777" w:rsidR="003E1DAA" w:rsidRPr="00FD7FCE" w:rsidRDefault="003E1DAA" w:rsidP="003E1DAA">
      <w:pPr>
        <w:rPr>
          <w:sz w:val="16"/>
        </w:rPr>
      </w:pPr>
      <w:r w:rsidRPr="00FD7FCE">
        <w:rPr>
          <w:sz w:val="16"/>
        </w:rPr>
        <w:t>Protectionism, Regional Blocs and the Economy</w:t>
      </w:r>
    </w:p>
    <w:p w14:paraId="510B7CA0" w14:textId="77777777" w:rsidR="003E1DAA" w:rsidRPr="00FD7FCE" w:rsidRDefault="003E1DAA" w:rsidP="003E1DAA">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t>
      </w:r>
      <w:r w:rsidRPr="00FD7FCE">
        <w:rPr>
          <w:sz w:val="16"/>
        </w:rPr>
        <w:lastRenderedPageBreak/>
        <w:t xml:space="preserve">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40B8DD7E" w14:textId="77777777" w:rsidR="003E1DAA" w:rsidRPr="00FD7FCE" w:rsidRDefault="003E1DAA" w:rsidP="003E1DAA">
      <w:pPr>
        <w:rPr>
          <w:sz w:val="16"/>
        </w:rPr>
      </w:pPr>
      <w:r w:rsidRPr="00FD7FCE">
        <w:rPr>
          <w:sz w:val="16"/>
        </w:rPr>
        <w:t>There is no prospect of a return to the period of ‘hyper-</w:t>
      </w:r>
      <w:proofErr w:type="spellStart"/>
      <w:r w:rsidRPr="00FD7FCE">
        <w:rPr>
          <w:sz w:val="16"/>
        </w:rPr>
        <w:t>globalisation</w:t>
      </w:r>
      <w:proofErr w:type="spellEnd"/>
      <w:r w:rsidRPr="00FD7FCE">
        <w:rPr>
          <w:sz w:val="16"/>
        </w:rPr>
        <w:t xml:space="preserve">’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xml:space="preserve">. It is marked by unprecedented and growing inequality and </w:t>
      </w:r>
      <w:proofErr w:type="spellStart"/>
      <w:r w:rsidRPr="00FD7FCE">
        <w:rPr>
          <w:sz w:val="16"/>
        </w:rPr>
        <w:t>polarisation</w:t>
      </w:r>
      <w:proofErr w:type="spellEnd"/>
      <w:r w:rsidRPr="00FD7FCE">
        <w:rPr>
          <w:sz w:val="16"/>
        </w:rPr>
        <w:t xml:space="preserve"> between the super-rich and the rest.</w:t>
      </w:r>
    </w:p>
    <w:p w14:paraId="0F15FCAC" w14:textId="77777777" w:rsidR="003E1DAA" w:rsidRPr="00FD7FCE" w:rsidRDefault="003E1DAA" w:rsidP="003E1DAA">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598B1A6A" w14:textId="77777777" w:rsidR="003E1DAA" w:rsidRPr="00FD7FCE" w:rsidRDefault="003E1DAA" w:rsidP="003E1DAA">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48813CBC" w14:textId="77777777" w:rsidR="003E1DAA" w:rsidRPr="00FD7FCE" w:rsidRDefault="003E1DAA" w:rsidP="003E1DAA">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2103C52D" w14:textId="77777777" w:rsidR="003E1DAA" w:rsidRPr="00A40975" w:rsidRDefault="003E1DAA" w:rsidP="003E1DAA">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28B010C3" w14:textId="77777777" w:rsidR="003E1DAA" w:rsidRPr="00FD7FCE" w:rsidRDefault="003E1DAA" w:rsidP="003E1DAA">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057FD246" w14:textId="77777777" w:rsidR="003E1DAA" w:rsidRPr="00FD7FCE" w:rsidRDefault="003E1DAA" w:rsidP="003E1DAA">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w:t>
      </w:r>
      <w:proofErr w:type="gramStart"/>
      <w:r w:rsidRPr="00FD7FCE">
        <w:rPr>
          <w:sz w:val="16"/>
        </w:rPr>
        <w:t>assets’</w:t>
      </w:r>
      <w:proofErr w:type="gramEnd"/>
      <w:r w:rsidRPr="00FD7FCE">
        <w:rPr>
          <w:sz w:val="16"/>
        </w:rPr>
        <w:t xml:space="preserve">.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w:t>
      </w:r>
      <w:proofErr w:type="spellStart"/>
      <w:r w:rsidRPr="00FD7FCE">
        <w:rPr>
          <w:sz w:val="16"/>
        </w:rPr>
        <w:t>manoeuvrability</w:t>
      </w:r>
      <w:proofErr w:type="spellEnd"/>
      <w:r w:rsidRPr="00FD7FCE">
        <w:rPr>
          <w:sz w:val="16"/>
        </w:rPr>
        <w:t xml:space="preserve">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13B27B35" w14:textId="77777777" w:rsidR="003E1DAA" w:rsidRPr="00FD7FCE" w:rsidRDefault="003E1DAA" w:rsidP="003E1DAA">
      <w:pPr>
        <w:rPr>
          <w:sz w:val="16"/>
        </w:rPr>
      </w:pPr>
      <w:r w:rsidRPr="00FD7FCE">
        <w:rPr>
          <w:sz w:val="16"/>
        </w:rPr>
        <w:t xml:space="preserve">The larger imperialist economies are also impacted by the debt crisis but have some </w:t>
      </w:r>
      <w:proofErr w:type="spellStart"/>
      <w:r w:rsidRPr="00FD7FCE">
        <w:rPr>
          <w:sz w:val="16"/>
        </w:rPr>
        <w:t>manoeuvrability</w:t>
      </w:r>
      <w:proofErr w:type="spellEnd"/>
      <w:r w:rsidRPr="00FD7FCE">
        <w:rPr>
          <w:sz w:val="16"/>
        </w:rPr>
        <w:t>.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412D6770" w14:textId="77777777" w:rsidR="003E1DAA" w:rsidRPr="00FD7FCE" w:rsidRDefault="003E1DAA" w:rsidP="003E1DAA">
      <w:pPr>
        <w:rPr>
          <w:sz w:val="16"/>
        </w:rPr>
      </w:pPr>
      <w:r w:rsidRPr="00FD7FCE">
        <w:rPr>
          <w:sz w:val="16"/>
        </w:rPr>
        <w:lastRenderedPageBreak/>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05E5FC99" w14:textId="77777777" w:rsidR="003E1DAA" w:rsidRPr="00FD7FCE" w:rsidRDefault="003E1DAA" w:rsidP="003E1DAA">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631822F1" w14:textId="77777777" w:rsidR="003E1DAA" w:rsidRPr="00FD7FCE" w:rsidRDefault="003E1DAA" w:rsidP="003E1DAA">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30015B95" w14:textId="77777777" w:rsidR="003E1DAA" w:rsidRPr="00FD7FCE" w:rsidRDefault="003E1DAA" w:rsidP="003E1DAA">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3F232969" w14:textId="77777777" w:rsidR="003E1DAA" w:rsidRPr="00FD7FCE" w:rsidRDefault="003E1DAA" w:rsidP="003E1DAA">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proofErr w:type="spellStart"/>
      <w:r w:rsidRPr="00FD7FCE">
        <w:rPr>
          <w:rStyle w:val="Emphasis"/>
        </w:rPr>
        <w:t>organisations</w:t>
      </w:r>
      <w:proofErr w:type="spellEnd"/>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42F88985" w14:textId="77777777" w:rsidR="003E1DAA" w:rsidRPr="00FD7FCE" w:rsidRDefault="003E1DAA" w:rsidP="003E1DAA">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53C08E21" w14:textId="77777777" w:rsidR="003E1DAA" w:rsidRPr="00FD7FCE" w:rsidRDefault="003E1DAA" w:rsidP="003E1DAA">
      <w:pPr>
        <w:rPr>
          <w:sz w:val="16"/>
        </w:rPr>
      </w:pPr>
      <w:r w:rsidRPr="00FD7FCE">
        <w:rPr>
          <w:sz w:val="16"/>
        </w:rPr>
        <w:t>The Collapse of Rome and Capitalism</w:t>
      </w:r>
    </w:p>
    <w:p w14:paraId="1D196786" w14:textId="77777777" w:rsidR="003E1DAA" w:rsidRPr="00FD7FCE" w:rsidRDefault="003E1DAA" w:rsidP="003E1DAA">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72A549DB" w14:textId="77777777" w:rsidR="003E1DAA" w:rsidRPr="00FD7FCE" w:rsidRDefault="003E1DAA" w:rsidP="003E1DAA">
      <w:pPr>
        <w:rPr>
          <w:sz w:val="16"/>
        </w:rPr>
      </w:pPr>
      <w:r w:rsidRPr="00FD7FCE">
        <w:rPr>
          <w:sz w:val="16"/>
        </w:rPr>
        <w:lastRenderedPageBreak/>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4A0F5004" w14:textId="77777777" w:rsidR="003E1DAA" w:rsidRPr="00865318" w:rsidRDefault="003E1DAA" w:rsidP="003E1DAA">
      <w:r w:rsidRPr="00FD7FCE">
        <w:rPr>
          <w:sz w:val="16"/>
        </w:rPr>
        <w:t>The very decomposition of capitalism is however preparing the way for such a challenge, led by the working class. The</w:t>
      </w:r>
      <w:r w:rsidRPr="00FD7FCE">
        <w:rPr>
          <w:rStyle w:val="StyleUnderline"/>
        </w:rPr>
        <w:t xml:space="preserve"> massive </w:t>
      </w:r>
      <w:proofErr w:type="spellStart"/>
      <w:r w:rsidRPr="00FD7FCE">
        <w:rPr>
          <w:rStyle w:val="StyleUnderline"/>
        </w:rPr>
        <w:t>polarisation</w:t>
      </w:r>
      <w:proofErr w:type="spellEnd"/>
      <w:r w:rsidRPr="00FD7FCE">
        <w:rPr>
          <w:rStyle w:val="StyleUnderline"/>
        </w:rPr>
        <w:t>,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487D943A" w14:textId="77777777" w:rsidR="003E1DAA" w:rsidRPr="00865318" w:rsidRDefault="003E1DAA" w:rsidP="003E1DAA"/>
    <w:p w14:paraId="14AC48B1" w14:textId="77777777" w:rsidR="003E1DAA" w:rsidRDefault="003E1DAA" w:rsidP="003E1DAA">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306D7D0D" w14:textId="77777777" w:rsidR="003E1DAA" w:rsidRPr="00B644BF" w:rsidRDefault="003E1DAA" w:rsidP="003E1DAA">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736331E3" w14:textId="77777777" w:rsidR="003E1DAA" w:rsidRPr="0048237E" w:rsidRDefault="003E1DAA" w:rsidP="003E1DAA">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w:t>
      </w:r>
      <w:proofErr w:type="spellStart"/>
      <w:r w:rsidRPr="0048237E">
        <w:rPr>
          <w:sz w:val="16"/>
        </w:rPr>
        <w:t>globalised</w:t>
      </w:r>
      <w:proofErr w:type="spellEnd"/>
      <w:r w:rsidRPr="0048237E">
        <w:rPr>
          <w:sz w:val="16"/>
        </w:rPr>
        <w:t xml:space="preserve"> supply chains, such companies foresee the entire product being built in ‘at home’.313 While ‘offshoring’ manufacturing jobs to the ‘low-income economies’ saves up to 65% on </w:t>
      </w:r>
      <w:proofErr w:type="spellStart"/>
      <w:r w:rsidRPr="0048237E">
        <w:rPr>
          <w:sz w:val="16"/>
        </w:rPr>
        <w:t>labour</w:t>
      </w:r>
      <w:proofErr w:type="spellEnd"/>
      <w:r w:rsidRPr="0048237E">
        <w:rPr>
          <w:sz w:val="16"/>
        </w:rPr>
        <w:t xml:space="preserve">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3F7DCD52" w14:textId="77777777" w:rsidR="003E1DAA" w:rsidRPr="0048237E" w:rsidRDefault="003E1DAA" w:rsidP="003E1DAA">
      <w:pPr>
        <w:rPr>
          <w:sz w:val="16"/>
        </w:rPr>
      </w:pPr>
      <w:r w:rsidRPr="0048237E">
        <w:rPr>
          <w:sz w:val="16"/>
        </w:rPr>
        <w:t xml:space="preserve">While </w:t>
      </w:r>
      <w:proofErr w:type="spellStart"/>
      <w:r w:rsidRPr="0048237E">
        <w:rPr>
          <w:sz w:val="16"/>
        </w:rPr>
        <w:t>industrialisation</w:t>
      </w:r>
      <w:proofErr w:type="spellEnd"/>
      <w:r w:rsidRPr="0048237E">
        <w:rPr>
          <w:sz w:val="16"/>
        </w:rPr>
        <w:t xml:space="preserve">,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w:t>
      </w:r>
      <w:proofErr w:type="spellStart"/>
      <w:r w:rsidRPr="0048237E">
        <w:rPr>
          <w:sz w:val="16"/>
        </w:rPr>
        <w:t>Luxemburgist</w:t>
      </w:r>
      <w:proofErr w:type="spellEnd"/>
      <w:r w:rsidRPr="0048237E">
        <w:rPr>
          <w:sz w:val="16"/>
        </w:rPr>
        <w:t xml:space="preserve"> theory of the approaching final crisis). Even Latin America and Sub-Saharan Africa have been </w:t>
      </w:r>
      <w:proofErr w:type="spellStart"/>
      <w:r w:rsidRPr="0048237E">
        <w:rPr>
          <w:sz w:val="16"/>
        </w:rPr>
        <w:t>deindustrialising</w:t>
      </w:r>
      <w:proofErr w:type="spellEnd"/>
      <w:r w:rsidRPr="0048237E">
        <w:rPr>
          <w:sz w:val="16"/>
        </w:rPr>
        <w:t xml:space="preserve"> in the past decade – from a much lower starting point than Asia. Whereas </w:t>
      </w:r>
      <w:proofErr w:type="spellStart"/>
      <w:r w:rsidRPr="0048237E">
        <w:rPr>
          <w:sz w:val="16"/>
        </w:rPr>
        <w:t>industrialisation</w:t>
      </w:r>
      <w:proofErr w:type="spellEnd"/>
      <w:r w:rsidRPr="0048237E">
        <w:rPr>
          <w:sz w:val="16"/>
        </w:rPr>
        <w:t xml:space="preserve"> peaked in 315 western European countries at income levels of around $14,000, India and many sub-Saharan African countries appear to have reached their peak manufacturing employment at income levels of $700 (both at 1990 levels).316</w:t>
      </w:r>
    </w:p>
    <w:p w14:paraId="583AA65E" w14:textId="77777777" w:rsidR="003E1DAA" w:rsidRPr="0048237E" w:rsidRDefault="003E1DAA" w:rsidP="003E1DAA">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5D0D4D59" w14:textId="77777777" w:rsidR="003E1DAA" w:rsidRPr="0048237E" w:rsidRDefault="003E1DAA" w:rsidP="003E1DAA">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w:t>
      </w:r>
      <w:proofErr w:type="spellStart"/>
      <w:r w:rsidRPr="0048237E">
        <w:rPr>
          <w:rStyle w:val="StyleUnderline"/>
        </w:rPr>
        <w:t>revolutionise</w:t>
      </w:r>
      <w:proofErr w:type="spellEnd"/>
      <w:r w:rsidRPr="0048237E">
        <w:rPr>
          <w:rStyle w:val="StyleUnderline"/>
        </w:rPr>
        <w:t xml:space="preserv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625D2A12" w14:textId="77777777" w:rsidR="003E1DAA" w:rsidRPr="0048237E" w:rsidRDefault="003E1DAA" w:rsidP="003E1DAA">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2B23CD1B" w14:textId="77777777" w:rsidR="003E1DAA" w:rsidRPr="0048237E" w:rsidRDefault="003E1DAA" w:rsidP="003E1DAA">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1780531D" w14:textId="77777777" w:rsidR="003E1DAA" w:rsidRPr="0048237E" w:rsidRDefault="003E1DAA" w:rsidP="003E1DAA">
      <w:pPr>
        <w:rPr>
          <w:sz w:val="16"/>
        </w:rPr>
      </w:pPr>
      <w:r w:rsidRPr="0048237E">
        <w:rPr>
          <w:sz w:val="16"/>
        </w:rPr>
        <w:lastRenderedPageBreak/>
        <w:t xml:space="preserve">At the end of March 2020, after most countries had entered lockdowns, almost half of company bosses in 45 countries said they were speeding up the implementation of automation. With 320 </w:t>
      </w:r>
      <w:proofErr w:type="gramStart"/>
      <w:r w:rsidRPr="0048237E">
        <w:rPr>
          <w:sz w:val="16"/>
        </w:rPr>
        <w:t>lockdown</w:t>
      </w:r>
      <w:proofErr w:type="gramEnd"/>
      <w:r w:rsidRPr="0048237E">
        <w:rPr>
          <w:sz w:val="16"/>
        </w:rPr>
        <w:t xml:space="preserve"> turning the home into a more common place of work, Microsoft could boast of having discovered a fresh way of reducing costs (by pushing bills onto workers) and extending absolute </w:t>
      </w:r>
      <w:proofErr w:type="spellStart"/>
      <w:r w:rsidRPr="0048237E">
        <w:rPr>
          <w:sz w:val="16"/>
        </w:rPr>
        <w:t>labour</w:t>
      </w:r>
      <w:proofErr w:type="spellEnd"/>
      <w:r w:rsidRPr="0048237E">
        <w:rPr>
          <w:sz w:val="16"/>
        </w:rPr>
        <w:t xml:space="preserve"> time as it announced ‘two years’ worth of digital transformation in two </w:t>
      </w:r>
      <w:proofErr w:type="gramStart"/>
      <w:r w:rsidRPr="0048237E">
        <w:rPr>
          <w:sz w:val="16"/>
        </w:rPr>
        <w:t>months’</w:t>
      </w:r>
      <w:proofErr w:type="gramEnd"/>
      <w:r w:rsidRPr="0048237E">
        <w:rPr>
          <w:sz w:val="16"/>
        </w:rPr>
        <w:t>. As 321 The Guardian reported at the end of April:</w:t>
      </w:r>
    </w:p>
    <w:p w14:paraId="31012BE5" w14:textId="77777777" w:rsidR="003E1DAA" w:rsidRPr="0048237E" w:rsidRDefault="003E1DAA" w:rsidP="003E1DAA">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14FDB80D" w14:textId="77777777" w:rsidR="003E1DAA" w:rsidRPr="0048237E" w:rsidRDefault="003E1DAA" w:rsidP="003E1DAA">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w:t>
      </w:r>
      <w:proofErr w:type="spellStart"/>
      <w:r w:rsidRPr="0048237E">
        <w:rPr>
          <w:sz w:val="16"/>
        </w:rPr>
        <w:t>labour</w:t>
      </w:r>
      <w:proofErr w:type="spellEnd"/>
      <w:r w:rsidRPr="0048237E">
        <w:rPr>
          <w:sz w:val="16"/>
        </w:rPr>
        <w:t xml:space="preserve">.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648A859D" w14:textId="77777777" w:rsidR="003E1DAA" w:rsidRPr="0048237E" w:rsidRDefault="003E1DAA" w:rsidP="003E1DAA">
      <w:pPr>
        <w:ind w:left="720"/>
        <w:rPr>
          <w:sz w:val="16"/>
        </w:rPr>
      </w:pPr>
      <w:r w:rsidRPr="0048237E">
        <w:rPr>
          <w:sz w:val="16"/>
        </w:rPr>
        <w:t xml:space="preserve">As soon as </w:t>
      </w:r>
      <w:proofErr w:type="spellStart"/>
      <w:r w:rsidRPr="0048237E">
        <w:rPr>
          <w:sz w:val="16"/>
        </w:rPr>
        <w:t>labour</w:t>
      </w:r>
      <w:proofErr w:type="spellEnd"/>
      <w:r w:rsidRPr="0048237E">
        <w:rPr>
          <w:sz w:val="16"/>
        </w:rPr>
        <w:t xml:space="preserve"> in the direct form has ceased to be the great wellspring of wealth, </w:t>
      </w:r>
      <w:proofErr w:type="spellStart"/>
      <w:r w:rsidRPr="0048237E">
        <w:rPr>
          <w:sz w:val="16"/>
        </w:rPr>
        <w:t>labour</w:t>
      </w:r>
      <w:proofErr w:type="spellEnd"/>
      <w:r w:rsidRPr="0048237E">
        <w:rPr>
          <w:sz w:val="16"/>
        </w:rPr>
        <w:t xml:space="preserve">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3134CF66" w14:textId="77777777" w:rsidR="003E1DAA" w:rsidRPr="0048237E" w:rsidRDefault="003E1DAA" w:rsidP="003E1DAA">
      <w:pPr>
        <w:rPr>
          <w:sz w:val="16"/>
        </w:rPr>
      </w:pPr>
      <w:r w:rsidRPr="0048237E">
        <w:rPr>
          <w:sz w:val="16"/>
        </w:rPr>
        <w:t xml:space="preserve">But this dissolution is not expressed by the rate of profit drifting seamlessly downwards to zero, since capital does not accumulate harmoniously and, at some point, becomes too large for the relatively dwindling pool of workers to </w:t>
      </w:r>
      <w:proofErr w:type="spellStart"/>
      <w:r w:rsidRPr="0048237E">
        <w:rPr>
          <w:sz w:val="16"/>
        </w:rPr>
        <w:t>valorise</w:t>
      </w:r>
      <w:proofErr w:type="spellEnd"/>
      <w:r w:rsidRPr="0048237E">
        <w:rPr>
          <w:sz w:val="16"/>
        </w:rPr>
        <w:t xml:space="preserve">. While Grossman does not address automation specifically, he points out that the ratio of </w:t>
      </w:r>
      <w:proofErr w:type="spellStart"/>
      <w:r w:rsidRPr="0048237E">
        <w:rPr>
          <w:sz w:val="16"/>
        </w:rPr>
        <w:t>mechanisation</w:t>
      </w:r>
      <w:proofErr w:type="spellEnd"/>
      <w:r w:rsidRPr="0048237E">
        <w:rPr>
          <w:sz w:val="16"/>
        </w:rPr>
        <w:t xml:space="preserve"> to </w:t>
      </w:r>
      <w:proofErr w:type="spellStart"/>
      <w:r w:rsidRPr="0048237E">
        <w:rPr>
          <w:sz w:val="16"/>
        </w:rPr>
        <w:t>labour</w:t>
      </w:r>
      <w:proofErr w:type="spellEnd"/>
      <w:r w:rsidRPr="0048237E">
        <w:rPr>
          <w:sz w:val="16"/>
        </w:rPr>
        <w:t xml:space="preserve">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52053D17" w14:textId="77777777" w:rsidR="003E1DAA" w:rsidRPr="0048237E" w:rsidRDefault="003E1DAA" w:rsidP="003E1DAA">
      <w:r w:rsidRPr="00361F2E">
        <w:rPr>
          <w:noProof/>
        </w:rPr>
        <w:drawing>
          <wp:inline distT="0" distB="0" distL="0" distR="0" wp14:anchorId="2856F117" wp14:editId="2A6BCFE8">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21"/>
                    <a:stretch>
                      <a:fillRect/>
                    </a:stretch>
                  </pic:blipFill>
                  <pic:spPr>
                    <a:xfrm>
                      <a:off x="0" y="0"/>
                      <a:ext cx="2929982" cy="1632825"/>
                    </a:xfrm>
                    <a:prstGeom prst="rect">
                      <a:avLst/>
                    </a:prstGeom>
                  </pic:spPr>
                </pic:pic>
              </a:graphicData>
            </a:graphic>
          </wp:inline>
        </w:drawing>
      </w:r>
    </w:p>
    <w:p w14:paraId="2E058EAC" w14:textId="77777777" w:rsidR="003E1DAA" w:rsidRPr="0048237E" w:rsidRDefault="003E1DAA" w:rsidP="003E1DAA">
      <w:pPr>
        <w:rPr>
          <w:sz w:val="16"/>
        </w:rPr>
      </w:pPr>
      <w:r w:rsidRPr="0048237E">
        <w:rPr>
          <w:sz w:val="16"/>
        </w:rPr>
        <w:t>Absolute overaccumulation</w:t>
      </w:r>
    </w:p>
    <w:p w14:paraId="263F24DE" w14:textId="77777777" w:rsidR="003E1DAA" w:rsidRPr="0048237E" w:rsidRDefault="003E1DAA" w:rsidP="003E1DAA">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5F761DF5" w14:textId="77777777" w:rsidR="003E1DAA" w:rsidRPr="0048237E" w:rsidRDefault="003E1DAA" w:rsidP="003E1DAA">
      <w:pPr>
        <w:ind w:left="720"/>
        <w:rPr>
          <w:sz w:val="16"/>
        </w:rPr>
      </w:pPr>
      <w:r w:rsidRPr="0048237E">
        <w:rPr>
          <w:sz w:val="16"/>
        </w:rPr>
        <w:t xml:space="preserve">In identifying the conditions on which this limit depends, mere empiricism is quite useless. For </w:t>
      </w:r>
      <w:proofErr w:type="gramStart"/>
      <w:r w:rsidRPr="0048237E">
        <w:rPr>
          <w:sz w:val="16"/>
        </w:rPr>
        <w:t>instance</w:t>
      </w:r>
      <w:proofErr w:type="gramEnd"/>
      <w:r w:rsidRPr="0048237E">
        <w:rPr>
          <w:sz w:val="16"/>
        </w:rPr>
        <w:t xml:space="preserve"> in the </w:t>
      </w:r>
      <w:proofErr w:type="spellStart"/>
      <w:r w:rsidRPr="0048237E">
        <w:rPr>
          <w:sz w:val="16"/>
        </w:rPr>
        <w:t>utilisation</w:t>
      </w:r>
      <w:proofErr w:type="spellEnd"/>
      <w:r w:rsidRPr="0048237E">
        <w:rPr>
          <w:sz w:val="16"/>
        </w:rPr>
        <w:t xml:space="preserve">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w:t>
      </w:r>
      <w:proofErr w:type="spellStart"/>
      <w:r w:rsidRPr="0048237E">
        <w:rPr>
          <w:sz w:val="16"/>
        </w:rPr>
        <w:t>utilisation</w:t>
      </w:r>
      <w:proofErr w:type="spellEnd"/>
      <w:r w:rsidRPr="0048237E">
        <w:rPr>
          <w:sz w:val="16"/>
        </w:rPr>
        <w:t xml:space="preserve"> cannot exceed 100% of the available quantity of energy. Whether this maximum point is reached in practice is of no concern to theory.327</w:t>
      </w:r>
    </w:p>
    <w:p w14:paraId="51681A84" w14:textId="77777777" w:rsidR="003E1DAA" w:rsidRPr="0048237E" w:rsidRDefault="003E1DAA" w:rsidP="003E1DAA">
      <w:pPr>
        <w:rPr>
          <w:sz w:val="16"/>
        </w:rPr>
      </w:pPr>
      <w:r w:rsidRPr="0048237E">
        <w:rPr>
          <w:sz w:val="16"/>
        </w:rPr>
        <w:t xml:space="preserve">The same logic is applicable to capital accumulation, which tends to grow absolutely, and its source, human </w:t>
      </w:r>
      <w:proofErr w:type="spellStart"/>
      <w:r w:rsidRPr="0048237E">
        <w:rPr>
          <w:sz w:val="16"/>
        </w:rPr>
        <w:t>labour</w:t>
      </w:r>
      <w:proofErr w:type="spellEnd"/>
      <w:r w:rsidRPr="0048237E">
        <w:rPr>
          <w:sz w:val="16"/>
        </w:rPr>
        <w:t xml:space="preserve"> power. As coal is converted into heat, </w:t>
      </w:r>
      <w:r w:rsidRPr="0048237E">
        <w:rPr>
          <w:rStyle w:val="StyleUnderline"/>
        </w:rPr>
        <w:t>‘</w:t>
      </w:r>
      <w:r w:rsidRPr="00DB4ABA">
        <w:rPr>
          <w:rStyle w:val="Emphasis"/>
        </w:rPr>
        <w:t xml:space="preserve">living </w:t>
      </w:r>
      <w:proofErr w:type="spellStart"/>
      <w:r w:rsidRPr="00DB4ABA">
        <w:rPr>
          <w:rStyle w:val="Emphasis"/>
        </w:rPr>
        <w:t>labour</w:t>
      </w:r>
      <w:proofErr w:type="spellEnd"/>
      <w:r w:rsidRPr="00DB4ABA">
        <w:rPr>
          <w:rStyle w:val="StyleUnderline"/>
        </w:rPr>
        <w:t>’ is converted into the ‘</w:t>
      </w:r>
      <w:r w:rsidRPr="00DB4ABA">
        <w:rPr>
          <w:rStyle w:val="Emphasis"/>
        </w:rPr>
        <w:t xml:space="preserve">dead </w:t>
      </w:r>
      <w:proofErr w:type="spellStart"/>
      <w:r w:rsidRPr="00DB4ABA">
        <w:rPr>
          <w:rStyle w:val="Emphasis"/>
        </w:rPr>
        <w:t>labour</w:t>
      </w:r>
      <w:proofErr w:type="spellEnd"/>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 xml:space="preserve">exploited </w:t>
      </w:r>
      <w:proofErr w:type="spellStart"/>
      <w:r w:rsidRPr="0048237E">
        <w:rPr>
          <w:rStyle w:val="Emphasis"/>
        </w:rPr>
        <w:t>labour</w:t>
      </w:r>
      <w:proofErr w:type="spellEnd"/>
      <w:r w:rsidRPr="0048237E">
        <w:rPr>
          <w:rStyle w:val="StyleUnderline"/>
        </w:rPr>
        <w:t xml:space="preserve"> ever expended has paved the way to </w:t>
      </w:r>
      <w:r w:rsidRPr="0048237E">
        <w:rPr>
          <w:rStyle w:val="Emphasis"/>
        </w:rPr>
        <w:t>socialism</w:t>
      </w:r>
      <w:r w:rsidRPr="0048237E">
        <w:rPr>
          <w:sz w:val="16"/>
        </w:rPr>
        <w:t>.</w:t>
      </w:r>
    </w:p>
    <w:p w14:paraId="21CE23FB" w14:textId="77777777" w:rsidR="003E1DAA" w:rsidRPr="0048237E" w:rsidRDefault="003E1DAA" w:rsidP="003E1DAA">
      <w:pPr>
        <w:rPr>
          <w:sz w:val="16"/>
        </w:rPr>
      </w:pPr>
      <w:r w:rsidRPr="0048237E">
        <w:rPr>
          <w:sz w:val="16"/>
        </w:rPr>
        <w:lastRenderedPageBreak/>
        <w:t xml:space="preserve">In Capital, Marx points out that the </w:t>
      </w:r>
      <w:r w:rsidRPr="0048237E">
        <w:rPr>
          <w:rStyle w:val="StyleUnderline"/>
        </w:rPr>
        <w:t xml:space="preserve">surplus </w:t>
      </w:r>
      <w:proofErr w:type="spellStart"/>
      <w:r w:rsidRPr="0048237E">
        <w:rPr>
          <w:rStyle w:val="StyleUnderline"/>
        </w:rPr>
        <w:t>labour</w:t>
      </w:r>
      <w:proofErr w:type="spellEnd"/>
      <w:r w:rsidRPr="0048237E">
        <w:rPr>
          <w:rStyle w:val="StyleUnderline"/>
        </w:rPr>
        <w:t xml:space="preserve">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w:t>
      </w:r>
      <w:proofErr w:type="spellStart"/>
      <w:r w:rsidRPr="0048237E">
        <w:rPr>
          <w:sz w:val="16"/>
        </w:rPr>
        <w:t>labour</w:t>
      </w:r>
      <w:proofErr w:type="spellEnd"/>
      <w:r w:rsidRPr="0048237E">
        <w:rPr>
          <w:sz w:val="16"/>
        </w:rPr>
        <w:t xml:space="preserve">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7C47087B" w14:textId="77777777" w:rsidR="003E1DAA" w:rsidRPr="0048237E" w:rsidRDefault="003E1DAA" w:rsidP="003E1DAA">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w:t>
      </w:r>
      <w:proofErr w:type="spellStart"/>
      <w:r w:rsidRPr="0048237E">
        <w:rPr>
          <w:sz w:val="16"/>
        </w:rPr>
        <w:t>labour</w:t>
      </w:r>
      <w:proofErr w:type="spellEnd"/>
      <w:r w:rsidRPr="0048237E">
        <w:rPr>
          <w:sz w:val="16"/>
        </w:rPr>
        <w:t xml:space="preserve"> supply is not bottomless – and </w:t>
      </w:r>
      <w:proofErr w:type="spellStart"/>
      <w:r w:rsidRPr="0048237E">
        <w:rPr>
          <w:sz w:val="16"/>
        </w:rPr>
        <w:t>deindustrialisation</w:t>
      </w:r>
      <w:proofErr w:type="spellEnd"/>
      <w:r w:rsidRPr="0048237E">
        <w:rPr>
          <w:sz w:val="16"/>
        </w:rPr>
        <w:t xml:space="preserve">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proofErr w:type="spellStart"/>
      <w:r w:rsidRPr="00B644BF">
        <w:rPr>
          <w:rStyle w:val="Emphasis"/>
          <w:highlight w:val="cyan"/>
        </w:rPr>
        <w:t>valorisation</w:t>
      </w:r>
      <w:proofErr w:type="spellEnd"/>
      <w:r w:rsidRPr="00B644BF">
        <w:rPr>
          <w:rStyle w:val="Emphasis"/>
          <w:highlight w:val="cyan"/>
        </w:rPr>
        <w:t xml:space="preserve"> base</w:t>
      </w:r>
      <w:r w:rsidRPr="0048237E">
        <w:rPr>
          <w:rStyle w:val="StyleUnderline"/>
        </w:rPr>
        <w:t>.</w:t>
      </w:r>
      <w:r w:rsidRPr="0048237E">
        <w:rPr>
          <w:sz w:val="16"/>
        </w:rPr>
        <w:t xml:space="preserve"> Reproduction can now only tend to contract. Imperialism as an economic relation is in retreat.</w:t>
      </w:r>
    </w:p>
    <w:p w14:paraId="4C1D4EA5" w14:textId="77777777" w:rsidR="003E1DAA" w:rsidRPr="0048237E" w:rsidRDefault="003E1DAA" w:rsidP="003E1DAA">
      <w:pPr>
        <w:rPr>
          <w:sz w:val="16"/>
        </w:rPr>
      </w:pPr>
      <w:r w:rsidRPr="0048237E">
        <w:rPr>
          <w:sz w:val="16"/>
        </w:rPr>
        <w:t xml:space="preserve">Another definite limit to the </w:t>
      </w:r>
      <w:proofErr w:type="gramStart"/>
      <w:r w:rsidRPr="0048237E">
        <w:rPr>
          <w:sz w:val="16"/>
        </w:rPr>
        <w:t>counter-tendencies</w:t>
      </w:r>
      <w:proofErr w:type="gramEnd"/>
      <w:r w:rsidRPr="0048237E">
        <w:rPr>
          <w:sz w:val="16"/>
        </w:rPr>
        <w:t xml:space="preserve"> is the lowering of interest rates, a ‘symptom of the annulment of capital’, as Marx said.</w:t>
      </w:r>
    </w:p>
    <w:p w14:paraId="1B5EE271" w14:textId="77777777" w:rsidR="003E1DAA" w:rsidRDefault="003E1DAA" w:rsidP="003E1DAA">
      <w:r w:rsidRPr="00361F2E">
        <w:rPr>
          <w:noProof/>
        </w:rPr>
        <w:drawing>
          <wp:inline distT="0" distB="0" distL="0" distR="0" wp14:anchorId="0513B4E0" wp14:editId="600EB4B0">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22"/>
                    <a:stretch>
                      <a:fillRect/>
                    </a:stretch>
                  </pic:blipFill>
                  <pic:spPr>
                    <a:xfrm>
                      <a:off x="0" y="0"/>
                      <a:ext cx="3008044" cy="1625890"/>
                    </a:xfrm>
                    <a:prstGeom prst="rect">
                      <a:avLst/>
                    </a:prstGeom>
                  </pic:spPr>
                </pic:pic>
              </a:graphicData>
            </a:graphic>
          </wp:inline>
        </w:drawing>
      </w:r>
    </w:p>
    <w:p w14:paraId="2221BC01" w14:textId="77777777" w:rsidR="003E1DAA" w:rsidRDefault="003E1DAA" w:rsidP="003E1DAA"/>
    <w:p w14:paraId="033639A0" w14:textId="77777777" w:rsidR="003E1DAA" w:rsidRDefault="003E1DAA" w:rsidP="003E1DAA"/>
    <w:bookmarkEnd w:id="0"/>
    <w:p w14:paraId="524D58A2" w14:textId="77777777" w:rsidR="003E1DAA" w:rsidRDefault="003E1DAA" w:rsidP="003E1DAA">
      <w:pPr>
        <w:pStyle w:val="Heading4"/>
      </w:pPr>
      <w:r>
        <w:t xml:space="preserve">3. </w:t>
      </w:r>
      <w:r>
        <w:rPr>
          <w:u w:val="single"/>
        </w:rPr>
        <w:t>FINANCIALIZATION</w:t>
      </w:r>
      <w:r>
        <w:t xml:space="preserve">---the </w:t>
      </w:r>
      <w:r w:rsidRPr="00895D03">
        <w:rPr>
          <w:u w:val="single"/>
        </w:rPr>
        <w:t>expiration date</w:t>
      </w:r>
      <w:r>
        <w:t xml:space="preserve"> is up!</w:t>
      </w:r>
    </w:p>
    <w:p w14:paraId="7C4E30D1" w14:textId="77777777" w:rsidR="003E1DAA" w:rsidRPr="00A75B71" w:rsidRDefault="003E1DAA" w:rsidP="003E1DAA">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5EB3BD55" w14:textId="77777777" w:rsidR="003E1DAA" w:rsidRPr="00A75B71" w:rsidRDefault="003E1DAA" w:rsidP="003E1DAA">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30734603" w14:textId="77777777" w:rsidR="003E1DAA" w:rsidRPr="00895D03" w:rsidRDefault="003E1DAA" w:rsidP="003E1DAA">
      <w:pPr>
        <w:pStyle w:val="ListParagraph"/>
        <w:numPr>
          <w:ilvl w:val="0"/>
          <w:numId w:val="49"/>
        </w:numPr>
        <w:rPr>
          <w:sz w:val="16"/>
        </w:rPr>
      </w:pPr>
      <w:r w:rsidRPr="00895D03">
        <w:rPr>
          <w:sz w:val="16"/>
        </w:rPr>
        <w:t>Elimination industries that are less profitable</w:t>
      </w:r>
    </w:p>
    <w:p w14:paraId="5151BCA7" w14:textId="77777777" w:rsidR="003E1DAA" w:rsidRPr="00895D03" w:rsidRDefault="003E1DAA" w:rsidP="003E1DAA">
      <w:pPr>
        <w:pStyle w:val="ListParagraph"/>
        <w:numPr>
          <w:ilvl w:val="0"/>
          <w:numId w:val="49"/>
        </w:numPr>
        <w:rPr>
          <w:sz w:val="16"/>
        </w:rPr>
      </w:pPr>
      <w:r w:rsidRPr="00895D03">
        <w:rPr>
          <w:sz w:val="16"/>
        </w:rPr>
        <w:t>Transforming normal economic sectors into speculative ones</w:t>
      </w:r>
    </w:p>
    <w:p w14:paraId="47BF2B28" w14:textId="77777777" w:rsidR="003E1DAA" w:rsidRPr="00895D03" w:rsidRDefault="003E1DAA" w:rsidP="003E1DAA">
      <w:pPr>
        <w:pStyle w:val="ListParagraph"/>
        <w:numPr>
          <w:ilvl w:val="0"/>
          <w:numId w:val="49"/>
        </w:numPr>
        <w:rPr>
          <w:sz w:val="16"/>
        </w:rPr>
      </w:pPr>
      <w:r w:rsidRPr="00895D03">
        <w:rPr>
          <w:sz w:val="16"/>
        </w:rPr>
        <w:t>Transforming normal economic sectors into extractive ones</w:t>
      </w:r>
    </w:p>
    <w:p w14:paraId="0BE78B3B" w14:textId="77777777" w:rsidR="003E1DAA" w:rsidRPr="00895D03" w:rsidRDefault="003E1DAA" w:rsidP="003E1DAA">
      <w:pPr>
        <w:pStyle w:val="ListParagraph"/>
        <w:numPr>
          <w:ilvl w:val="0"/>
          <w:numId w:val="49"/>
        </w:numPr>
        <w:rPr>
          <w:sz w:val="16"/>
        </w:rPr>
      </w:pPr>
      <w:r w:rsidRPr="00895D03">
        <w:rPr>
          <w:sz w:val="16"/>
        </w:rPr>
        <w:t>Creating destructive industries</w:t>
      </w:r>
    </w:p>
    <w:p w14:paraId="4CD506E9" w14:textId="77777777" w:rsidR="003E1DAA" w:rsidRPr="00895D03" w:rsidRDefault="003E1DAA" w:rsidP="003E1DAA">
      <w:pPr>
        <w:rPr>
          <w:sz w:val="16"/>
        </w:rPr>
      </w:pPr>
      <w:r w:rsidRPr="00A75B71">
        <w:rPr>
          <w:sz w:val="16"/>
        </w:rPr>
        <w:t>Let’s dive in.</w:t>
      </w:r>
    </w:p>
    <w:p w14:paraId="2377067E" w14:textId="77777777" w:rsidR="003E1DAA" w:rsidRPr="00895D03" w:rsidRDefault="003E1DAA" w:rsidP="003E1DAA">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2840CE31" w14:textId="77777777" w:rsidR="003E1DAA" w:rsidRPr="00895D03" w:rsidRDefault="003E1DAA" w:rsidP="003E1DAA">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5932ED0A" w14:textId="77777777" w:rsidR="003E1DAA" w:rsidRPr="00895D03" w:rsidRDefault="003E1DAA" w:rsidP="003E1DAA">
      <w:pPr>
        <w:rPr>
          <w:sz w:val="16"/>
        </w:rPr>
      </w:pPr>
      <w:r w:rsidRPr="00A75B71">
        <w:rPr>
          <w:rStyle w:val="StyleUnderline"/>
        </w:rPr>
        <w:lastRenderedPageBreak/>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11BC7E2A" w14:textId="77777777" w:rsidR="003E1DAA" w:rsidRPr="00895D03" w:rsidRDefault="003E1DAA" w:rsidP="003E1DAA">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0740C975" w14:textId="77777777" w:rsidR="003E1DAA" w:rsidRPr="00895D03" w:rsidRDefault="003E1DAA" w:rsidP="003E1DAA">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5B7D49D2" w14:textId="77777777" w:rsidR="003E1DAA" w:rsidRPr="00895D03" w:rsidRDefault="003E1DAA" w:rsidP="003E1DAA">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xml:space="preserve">, goods and market. For example, half of Tesla cars globally are made in Shanghai and a third of </w:t>
      </w:r>
      <w:proofErr w:type="spellStart"/>
      <w:r w:rsidRPr="00A75B71">
        <w:rPr>
          <w:sz w:val="16"/>
        </w:rPr>
        <w:t>Teslas</w:t>
      </w:r>
      <w:proofErr w:type="spellEnd"/>
      <w:r w:rsidRPr="00A75B71">
        <w:rPr>
          <w:sz w:val="16"/>
        </w:rPr>
        <w:t xml:space="preserve"> are sold in China.</w:t>
      </w:r>
    </w:p>
    <w:p w14:paraId="7085DF98" w14:textId="77777777" w:rsidR="003E1DAA" w:rsidRPr="00895D03" w:rsidRDefault="003E1DAA" w:rsidP="003E1DAA">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 xml:space="preserve">reshoring, friend-shoring, China plus one, and de-risking. However, all these have remained empty slogans for the most part. Last year, the US imported $430 </w:t>
      </w:r>
      <w:proofErr w:type="spellStart"/>
      <w:r w:rsidRPr="00A75B71">
        <w:rPr>
          <w:sz w:val="16"/>
        </w:rPr>
        <w:t>billion</w:t>
      </w:r>
      <w:proofErr w:type="spellEnd"/>
      <w:r w:rsidRPr="00A75B71">
        <w:rPr>
          <w:sz w:val="16"/>
        </w:rPr>
        <w:t xml:space="preserve"> of goods from China – almost the same as in 2016.</w:t>
      </w:r>
    </w:p>
    <w:p w14:paraId="5ADFB00C" w14:textId="77777777" w:rsidR="003E1DAA" w:rsidRPr="00A75B71" w:rsidRDefault="003E1DAA" w:rsidP="003E1DAA">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52719081" w14:textId="77777777" w:rsidR="003E1DAA" w:rsidRPr="00895D03" w:rsidRDefault="003E1DAA" w:rsidP="003E1DAA">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69C17E07" w14:textId="77777777" w:rsidR="003E1DAA" w:rsidRPr="00895D03" w:rsidRDefault="003E1DAA" w:rsidP="003E1DAA">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3F0CB23A" w14:textId="77777777" w:rsidR="003E1DAA" w:rsidRPr="00A75B71" w:rsidRDefault="003E1DAA" w:rsidP="003E1DAA">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651E332F" w14:textId="77777777" w:rsidR="003E1DAA" w:rsidRPr="00895D03" w:rsidRDefault="003E1DAA" w:rsidP="003E1DAA">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529E834A" w14:textId="77777777" w:rsidR="003E1DAA" w:rsidRPr="00895D03" w:rsidRDefault="003E1DAA" w:rsidP="003E1DAA">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261F9955" w14:textId="77777777" w:rsidR="003E1DAA" w:rsidRPr="00895D03" w:rsidRDefault="003E1DAA" w:rsidP="003E1DAA">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w:t>
      </w:r>
      <w:proofErr w:type="gramStart"/>
      <w:r w:rsidRPr="00A75B71">
        <w:rPr>
          <w:sz w:val="16"/>
        </w:rPr>
        <w:t>century</w:t>
      </w:r>
      <w:proofErr w:type="gramEnd"/>
      <w:r w:rsidRPr="00A75B71">
        <w:rPr>
          <w:sz w:val="16"/>
        </w:rPr>
        <w:t xml:space="preserve">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254A177D" w14:textId="77777777" w:rsidR="003E1DAA" w:rsidRPr="00895D03" w:rsidRDefault="003E1DAA" w:rsidP="003E1DAA">
      <w:pPr>
        <w:rPr>
          <w:sz w:val="16"/>
        </w:rPr>
      </w:pPr>
      <w:r w:rsidRPr="00A75B71">
        <w:rPr>
          <w:sz w:val="16"/>
        </w:rPr>
        <w:lastRenderedPageBreak/>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2673E66F" w14:textId="77777777" w:rsidR="003E1DAA" w:rsidRPr="00895D03" w:rsidRDefault="003E1DAA" w:rsidP="003E1DAA">
      <w:pPr>
        <w:rPr>
          <w:sz w:val="16"/>
        </w:rPr>
      </w:pPr>
      <w:r w:rsidRPr="00A75B71">
        <w:rPr>
          <w:sz w:val="16"/>
        </w:rPr>
        <w:t>Creating destructive industries</w:t>
      </w:r>
    </w:p>
    <w:p w14:paraId="475C09DD" w14:textId="77777777" w:rsidR="003E1DAA" w:rsidRPr="00A75B71" w:rsidRDefault="003E1DAA" w:rsidP="003E1DAA">
      <w:pPr>
        <w:rPr>
          <w:sz w:val="16"/>
        </w:rPr>
      </w:pPr>
      <w:r w:rsidRPr="00A75B71">
        <w:rPr>
          <w:sz w:val="16"/>
        </w:rPr>
        <w:t>This is the most heinous consequence of financial capitalism, which creates disease, death and destruction for profit.</w:t>
      </w:r>
    </w:p>
    <w:p w14:paraId="30F33F73" w14:textId="77777777" w:rsidR="003E1DAA" w:rsidRPr="00895D03" w:rsidRDefault="003E1DAA" w:rsidP="003E1DAA">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7ED5E249" w14:textId="77777777" w:rsidR="003E1DAA" w:rsidRPr="00895D03" w:rsidRDefault="003E1DAA" w:rsidP="003E1DAA">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6E56FD9B" w14:textId="77777777" w:rsidR="003E1DAA" w:rsidRPr="00895D03" w:rsidRDefault="003E1DAA" w:rsidP="003E1DAA">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1A4C2383" w14:textId="77777777" w:rsidR="003E1DAA" w:rsidRPr="00895D03" w:rsidRDefault="003E1DAA" w:rsidP="003E1DAA">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75FB2A55" w14:textId="77777777" w:rsidR="003E1DAA" w:rsidRPr="00895D03" w:rsidRDefault="003E1DAA" w:rsidP="003E1DAA">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3F94059A" w14:textId="77777777" w:rsidR="003E1DAA" w:rsidRPr="00895D03" w:rsidRDefault="003E1DAA" w:rsidP="003E1DAA">
      <w:pPr>
        <w:rPr>
          <w:sz w:val="16"/>
        </w:rPr>
      </w:pPr>
      <w:r w:rsidRPr="00A75B71">
        <w:rPr>
          <w:sz w:val="16"/>
        </w:rPr>
        <w:t>Conclusion</w:t>
      </w:r>
    </w:p>
    <w:p w14:paraId="2CA7AF0D" w14:textId="77777777" w:rsidR="003E1DAA" w:rsidRPr="00895D03" w:rsidRDefault="003E1DAA" w:rsidP="003E1DAA">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37F351DA" w14:textId="77777777" w:rsidR="003E1DAA" w:rsidRPr="00895D03" w:rsidRDefault="003E1DAA" w:rsidP="003E1DAA">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0C97E0A8" w14:textId="77777777" w:rsidR="003E1DAA" w:rsidRPr="00A75B71" w:rsidRDefault="003E1DAA" w:rsidP="003E1DAA">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399232F2" w14:textId="77777777" w:rsidR="003E1DAA" w:rsidRPr="00A75B71" w:rsidRDefault="003E1DAA" w:rsidP="003E1DAA"/>
    <w:p w14:paraId="38B9444F" w14:textId="77777777" w:rsidR="003E1DAA" w:rsidRDefault="003E1DAA" w:rsidP="003E1DAA">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367E4EBC" w14:textId="77777777" w:rsidR="003E1DAA" w:rsidRPr="00967227" w:rsidRDefault="003E1DAA" w:rsidP="003E1DAA">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269F5971" w14:textId="77777777" w:rsidR="003E1DAA" w:rsidRPr="00967227" w:rsidRDefault="003E1DAA" w:rsidP="003E1DAA">
      <w:pPr>
        <w:rPr>
          <w:rStyle w:val="StyleUnderline"/>
        </w:rPr>
      </w:pPr>
      <w:proofErr w:type="spellStart"/>
      <w:r w:rsidRPr="00967227">
        <w:rPr>
          <w:sz w:val="16"/>
        </w:rPr>
        <w:t>Homologously</w:t>
      </w:r>
      <w:proofErr w:type="spellEnd"/>
      <w:r w:rsidRPr="00967227">
        <w:rPr>
          <w:sz w:val="16"/>
        </w:rPr>
        <w:t xml:space="preserve">,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lastRenderedPageBreak/>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w:t>
      </w:r>
      <w:proofErr w:type="spellStart"/>
      <w:r w:rsidRPr="00967227">
        <w:rPr>
          <w:sz w:val="16"/>
        </w:rPr>
        <w:t>spatio</w:t>
      </w:r>
      <w:proofErr w:type="spellEnd"/>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xml:space="preserve">. </w:t>
      </w:r>
      <w:proofErr w:type="spellStart"/>
      <w:r w:rsidRPr="00967227">
        <w:rPr>
          <w:sz w:val="16"/>
        </w:rPr>
        <w:t>Spatio</w:t>
      </w:r>
      <w:proofErr w:type="spellEnd"/>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4A37010B" w14:textId="77777777" w:rsidR="003E1DAA" w:rsidRPr="00FB312E" w:rsidRDefault="003E1DAA" w:rsidP="003E1DAA"/>
    <w:p w14:paraId="3B2FD74B" w14:textId="77777777" w:rsidR="003E1DAA" w:rsidRDefault="003E1DAA" w:rsidP="003E1DAA">
      <w:pPr>
        <w:pStyle w:val="Analytic"/>
        <w:numPr>
          <w:ilvl w:val="0"/>
          <w:numId w:val="49"/>
        </w:numPr>
        <w:rPr>
          <w:rFonts w:eastAsia="Calibri"/>
        </w:rPr>
      </w:pPr>
      <w:r>
        <w:rPr>
          <w:rFonts w:eastAsia="Calibri"/>
        </w:rPr>
        <w:t>Increases in production offset sustainability gains</w:t>
      </w:r>
    </w:p>
    <w:p w14:paraId="356318FC" w14:textId="77777777" w:rsidR="003E1DAA" w:rsidRDefault="003E1DAA" w:rsidP="003E1DAA">
      <w:pPr>
        <w:shd w:val="clear" w:color="auto" w:fill="FFFFFF"/>
        <w:spacing w:line="254" w:lineRule="auto"/>
        <w:rPr>
          <w:rFonts w:eastAsia="Calibri"/>
          <w:color w:val="1155CC"/>
          <w:u w:val="single"/>
        </w:rPr>
      </w:pPr>
      <w:r>
        <w:rPr>
          <w:rFonts w:eastAsia="Calibri"/>
          <w:b/>
          <w:color w:val="222222"/>
          <w:sz w:val="26"/>
          <w:szCs w:val="26"/>
        </w:rPr>
        <w:t xml:space="preserve">Smith ‘21 </w:t>
      </w:r>
      <w:r>
        <w:rPr>
          <w:rFonts w:eastAsia="Calibri"/>
          <w:color w:val="222222"/>
        </w:rPr>
        <w:t xml:space="preserve">[Tony </w:t>
      </w:r>
      <w:r>
        <w:rPr>
          <w:rFonts w:eastAsia="Calibri"/>
          <w:color w:val="222222"/>
          <w:sz w:val="26"/>
          <w:szCs w:val="26"/>
        </w:rPr>
        <w:t>Smith 21</w:t>
      </w:r>
      <w:r>
        <w:rPr>
          <w:rFonts w:eastAsia="Calibri"/>
          <w:color w:val="222222"/>
        </w:rPr>
        <w:t>.  Professor emeritus of philosophy at Iowa State University. "The Deadly Metabolic Rift".]</w:t>
      </w:r>
      <w:hyperlink r:id="rId23">
        <w:r>
          <w:rPr>
            <w:rFonts w:eastAsia="Calibri"/>
            <w:color w:val="222222"/>
          </w:rPr>
          <w:t xml:space="preserve"> </w:t>
        </w:r>
      </w:hyperlink>
      <w:hyperlink r:id="rId24">
        <w:r>
          <w:rPr>
            <w:rFonts w:eastAsia="Calibri"/>
            <w:color w:val="1155CC"/>
            <w:u w:val="single"/>
          </w:rPr>
          <w:t>https://againstthecurrent.org/atc211/the-deadly-metabolic-rift/</w:t>
        </w:r>
      </w:hyperlink>
    </w:p>
    <w:p w14:paraId="35C252FD" w14:textId="77777777" w:rsidR="003E1DAA" w:rsidRDefault="003E1DAA" w:rsidP="003E1DAA">
      <w:pPr>
        <w:shd w:val="clear" w:color="auto" w:fill="FFFFFF"/>
        <w:spacing w:line="254" w:lineRule="auto"/>
        <w:rPr>
          <w:rFonts w:eastAsia="Calibri"/>
          <w:color w:val="222222"/>
          <w:sz w:val="16"/>
          <w:szCs w:val="16"/>
        </w:rPr>
      </w:pPr>
      <w:r>
        <w:rPr>
          <w:rFonts w:eastAsia="Calibri"/>
          <w:color w:val="222222"/>
          <w:sz w:val="16"/>
          <w:szCs w:val="16"/>
        </w:rPr>
        <w:t xml:space="preserve">Monthly Review editor and University of Oregon professor of sociology John Bellamy </w:t>
      </w:r>
      <w:r>
        <w:rPr>
          <w:rFonts w:eastAsia="Calibri"/>
          <w:color w:val="222222"/>
          <w:u w:val="single"/>
        </w:rPr>
        <w:t>Foster</w:t>
      </w:r>
      <w:r>
        <w:rPr>
          <w:rFonts w:eastAsia="Calibri"/>
          <w:color w:val="222222"/>
          <w:sz w:val="16"/>
          <w:szCs w:val="16"/>
        </w:rPr>
        <w:t xml:space="preserve"> has written several books </w:t>
      </w:r>
      <w:r>
        <w:rPr>
          <w:rFonts w:eastAsia="Calibri"/>
          <w:color w:val="222222"/>
          <w:u w:val="single"/>
        </w:rPr>
        <w:t>and</w:t>
      </w:r>
      <w:r>
        <w:rPr>
          <w:rFonts w:eastAsia="Calibri"/>
          <w:color w:val="222222"/>
          <w:sz w:val="16"/>
          <w:szCs w:val="16"/>
        </w:rPr>
        <w:t xml:space="preserve"> numerous articles, beginning with Marx’s Ecology: Materialism and Nature (2000), exploring the relevance of classical Marxist thought to grasping today’s existential environmental crises. Co-author Brett </w:t>
      </w:r>
      <w:r>
        <w:rPr>
          <w:rFonts w:eastAsia="Calibri"/>
          <w:color w:val="222222"/>
          <w:u w:val="single"/>
        </w:rPr>
        <w:t>Clark</w:t>
      </w:r>
      <w:r>
        <w:rPr>
          <w:rFonts w:eastAsia="Calibri"/>
          <w:color w:val="222222"/>
          <w:sz w:val="16"/>
          <w:szCs w:val="16"/>
        </w:rPr>
        <w:t xml:space="preserve"> is professor of sociology and sustainability studies at the University of Utah.</w:t>
      </w:r>
    </w:p>
    <w:p w14:paraId="7AF68CC6" w14:textId="77777777" w:rsidR="003E1DAA" w:rsidRPr="00FB312E" w:rsidRDefault="003E1DAA" w:rsidP="003E1DAA">
      <w:pPr>
        <w:shd w:val="clear" w:color="auto" w:fill="FFFFFF"/>
        <w:spacing w:line="254" w:lineRule="auto"/>
        <w:rPr>
          <w:rFonts w:eastAsia="Calibri"/>
          <w:color w:val="222222"/>
          <w:sz w:val="16"/>
          <w:szCs w:val="16"/>
        </w:rPr>
      </w:pPr>
      <w:r w:rsidRPr="00FB312E">
        <w:rPr>
          <w:rFonts w:eastAsia="Calibri"/>
          <w:color w:val="222222"/>
          <w:sz w:val="16"/>
          <w:szCs w:val="16"/>
        </w:rPr>
        <w:t xml:space="preserve">A small subset of the authors’ </w:t>
      </w:r>
      <w:r w:rsidRPr="00FB312E">
        <w:rPr>
          <w:rFonts w:eastAsia="Calibri"/>
          <w:color w:val="222222"/>
          <w:u w:val="single"/>
        </w:rPr>
        <w:t>main claims</w:t>
      </w:r>
      <w:r w:rsidRPr="00FB312E">
        <w:rPr>
          <w:rFonts w:eastAsia="Calibri"/>
          <w:color w:val="222222"/>
          <w:sz w:val="16"/>
          <w:szCs w:val="16"/>
        </w:rPr>
        <w:t xml:space="preserve"> will be highlighted here.</w:t>
      </w:r>
    </w:p>
    <w:p w14:paraId="5F83721A" w14:textId="77777777" w:rsidR="003E1DAA" w:rsidRPr="00FB312E" w:rsidRDefault="003E1DAA" w:rsidP="003E1DAA">
      <w:pPr>
        <w:shd w:val="clear" w:color="auto" w:fill="FFFFFF"/>
        <w:spacing w:line="254" w:lineRule="auto"/>
        <w:rPr>
          <w:rFonts w:eastAsia="Calibri"/>
          <w:color w:val="222222"/>
          <w:sz w:val="16"/>
          <w:szCs w:val="16"/>
        </w:rPr>
      </w:pPr>
      <w:r w:rsidRPr="00FB312E">
        <w:rPr>
          <w:rFonts w:eastAsia="Calibri"/>
          <w:color w:val="222222"/>
          <w:sz w:val="16"/>
          <w:szCs w:val="16"/>
        </w:rPr>
        <w:t xml:space="preserve">(1) </w:t>
      </w:r>
      <w:r w:rsidRPr="00FB312E">
        <w:rPr>
          <w:rFonts w:eastAsia="Calibri"/>
          <w:color w:val="222222"/>
          <w:u w:val="single"/>
        </w:rPr>
        <w:t xml:space="preserve">There is indeed “an </w:t>
      </w:r>
      <w:r w:rsidRPr="00FB312E">
        <w:rPr>
          <w:rFonts w:eastAsia="Calibri"/>
          <w:b/>
          <w:color w:val="222222"/>
          <w:u w:val="single"/>
        </w:rPr>
        <w:t>existential crisis in the human relation to the earth</w:t>
      </w:r>
      <w:r w:rsidRPr="00FB312E">
        <w:rPr>
          <w:rFonts w:eastAsia="Calibri"/>
          <w:color w:val="222222"/>
          <w:u w:val="single"/>
        </w:rPr>
        <w:t>.”</w:t>
      </w:r>
      <w:r w:rsidRPr="00FB312E">
        <w:rPr>
          <w:rFonts w:eastAsia="Calibri"/>
          <w:color w:val="222222"/>
          <w:sz w:val="16"/>
          <w:szCs w:val="16"/>
        </w:rPr>
        <w:t xml:space="preserve"> (1) Over the last 10,000 years planetary conditions fluctuated within relatively narrow and stable boundaries. The entire history of settled human civilizations has unfolded in this “Holocene” period of our planet’s life.</w:t>
      </w:r>
    </w:p>
    <w:p w14:paraId="50BD381F" w14:textId="77777777" w:rsidR="003E1DAA" w:rsidRPr="00FB312E" w:rsidRDefault="003E1DAA" w:rsidP="003E1DAA">
      <w:pPr>
        <w:shd w:val="clear" w:color="auto" w:fill="FFFFFF"/>
        <w:spacing w:line="254" w:lineRule="auto"/>
        <w:rPr>
          <w:rFonts w:eastAsia="Calibri"/>
          <w:color w:val="222222"/>
          <w:sz w:val="16"/>
          <w:szCs w:val="16"/>
        </w:rPr>
      </w:pPr>
      <w:r w:rsidRPr="00FB312E">
        <w:rPr>
          <w:rFonts w:eastAsia="Calibri"/>
          <w:color w:val="222222"/>
          <w:sz w:val="16"/>
          <w:szCs w:val="16"/>
        </w:rPr>
        <w:t xml:space="preserve">This period has now concluded. In a number of areas crucially important to humanity, these </w:t>
      </w:r>
      <w:r w:rsidRPr="00FB312E">
        <w:rPr>
          <w:rFonts w:eastAsia="Calibri"/>
          <w:color w:val="222222"/>
          <w:u w:val="single"/>
        </w:rPr>
        <w:t>boundaries have been</w:t>
      </w:r>
      <w:r w:rsidRPr="00FB312E">
        <w:rPr>
          <w:rFonts w:eastAsia="Calibri"/>
          <w:color w:val="222222"/>
          <w:sz w:val="16"/>
          <w:szCs w:val="16"/>
        </w:rPr>
        <w:t xml:space="preserve"> (or are about to be) </w:t>
      </w:r>
      <w:r w:rsidRPr="00FB312E">
        <w:rPr>
          <w:rFonts w:eastAsia="Calibri"/>
          <w:b/>
          <w:color w:val="222222"/>
          <w:u w:val="single"/>
        </w:rPr>
        <w:t>transgressed</w:t>
      </w:r>
      <w:r w:rsidRPr="00FB312E">
        <w:rPr>
          <w:rFonts w:eastAsia="Calibri"/>
          <w:color w:val="222222"/>
          <w:sz w:val="16"/>
          <w:szCs w:val="16"/>
        </w:rPr>
        <w:t xml:space="preserve">: </w:t>
      </w:r>
      <w:r w:rsidRPr="00FB312E">
        <w:rPr>
          <w:rFonts w:eastAsia="Calibri"/>
          <w:b/>
          <w:color w:val="222222"/>
          <w:u w:val="single"/>
        </w:rPr>
        <w:t>climate change, ocean acidification</w:t>
      </w:r>
      <w:r w:rsidRPr="00FB312E">
        <w:rPr>
          <w:rFonts w:eastAsia="Calibri"/>
          <w:color w:val="222222"/>
          <w:sz w:val="16"/>
          <w:szCs w:val="16"/>
        </w:rPr>
        <w:t xml:space="preserve">, stratospheric </w:t>
      </w:r>
      <w:r w:rsidRPr="00FB312E">
        <w:rPr>
          <w:rFonts w:eastAsia="Calibri"/>
          <w:b/>
          <w:color w:val="222222"/>
          <w:u w:val="single"/>
        </w:rPr>
        <w:t>ozone depletion, nitrogen and phosphorus cycles, global freshwater use</w:t>
      </w:r>
      <w:r w:rsidRPr="00FB312E">
        <w:rPr>
          <w:rFonts w:eastAsia="Calibri"/>
          <w:color w:val="222222"/>
          <w:sz w:val="16"/>
          <w:szCs w:val="16"/>
        </w:rPr>
        <w:t xml:space="preserve">, changes in land use, </w:t>
      </w:r>
      <w:r w:rsidRPr="00FB312E">
        <w:rPr>
          <w:rFonts w:eastAsia="Calibri"/>
          <w:b/>
          <w:color w:val="222222"/>
          <w:u w:val="single"/>
        </w:rPr>
        <w:t>biodiversity loss, atmospheric aerosol loading, and chemical pollution</w:t>
      </w:r>
      <w:r w:rsidRPr="00FB312E">
        <w:rPr>
          <w:rFonts w:eastAsia="Calibri"/>
          <w:color w:val="222222"/>
          <w:sz w:val="16"/>
          <w:szCs w:val="16"/>
        </w:rPr>
        <w:t>. (244)</w:t>
      </w:r>
    </w:p>
    <w:p w14:paraId="061ECD97" w14:textId="77777777" w:rsidR="003E1DAA" w:rsidRDefault="003E1DAA" w:rsidP="003E1DAA">
      <w:pPr>
        <w:shd w:val="clear" w:color="auto" w:fill="FFFFFF"/>
        <w:spacing w:line="254" w:lineRule="auto"/>
        <w:rPr>
          <w:rFonts w:eastAsia="Calibri"/>
          <w:color w:val="222222"/>
          <w:sz w:val="16"/>
          <w:szCs w:val="16"/>
        </w:rPr>
      </w:pPr>
      <w:r w:rsidRPr="00FB312E">
        <w:rPr>
          <w:rFonts w:eastAsia="Calibri"/>
          <w:color w:val="222222"/>
          <w:sz w:val="16"/>
          <w:szCs w:val="16"/>
        </w:rPr>
        <w:t>Human activity is the main causal</w:t>
      </w:r>
      <w:r>
        <w:rPr>
          <w:rFonts w:eastAsia="Calibri"/>
          <w:color w:val="222222"/>
          <w:sz w:val="16"/>
          <w:szCs w:val="16"/>
        </w:rPr>
        <w:t xml:space="preserve"> factor explaining this development, leading earth scientists to refer to the new period as the “Anthropocene.”</w:t>
      </w:r>
    </w:p>
    <w:p w14:paraId="66C1C28A" w14:textId="77777777" w:rsidR="003E1DAA" w:rsidRDefault="003E1DAA" w:rsidP="003E1DAA">
      <w:pPr>
        <w:shd w:val="clear" w:color="auto" w:fill="FFFFFF"/>
        <w:spacing w:line="254" w:lineRule="auto"/>
        <w:rPr>
          <w:rFonts w:eastAsia="Calibri"/>
          <w:color w:val="222222"/>
          <w:sz w:val="16"/>
          <w:szCs w:val="16"/>
        </w:rPr>
      </w:pPr>
      <w:r>
        <w:rPr>
          <w:rFonts w:eastAsia="Calibri"/>
          <w:color w:val="222222"/>
          <w:sz w:val="16"/>
          <w:szCs w:val="16"/>
        </w:rPr>
        <w:t xml:space="preserve">The authors of an important study cited by Foster and Clark warn that </w:t>
      </w:r>
      <w:r>
        <w:rPr>
          <w:rFonts w:eastAsia="Calibri"/>
          <w:color w:val="222222"/>
          <w:u w:val="single"/>
        </w:rPr>
        <w:t xml:space="preserve">if the upper-range of projections of global warming were to occur it “would severely challenge the viability of </w:t>
      </w:r>
      <w:r>
        <w:rPr>
          <w:rFonts w:eastAsia="Calibri"/>
          <w:b/>
          <w:color w:val="222222"/>
          <w:u w:val="single"/>
        </w:rPr>
        <w:t>contemporary human societies</w:t>
      </w:r>
      <w:r>
        <w:rPr>
          <w:rFonts w:eastAsia="Calibri"/>
          <w:color w:val="222222"/>
          <w:sz w:val="16"/>
          <w:szCs w:val="16"/>
        </w:rPr>
        <w:t xml:space="preserve">.”(1) When we recall how little has been done to prevent increased global warming, and how y-it is only one of the numerous planetary transformations imposing comparable risks on human societies, </w:t>
      </w:r>
      <w:r>
        <w:rPr>
          <w:rFonts w:eastAsia="Calibri"/>
          <w:color w:val="222222"/>
          <w:u w:val="single"/>
        </w:rPr>
        <w:t>talk of an “</w:t>
      </w:r>
      <w:r>
        <w:rPr>
          <w:rFonts w:eastAsia="Calibri"/>
          <w:b/>
          <w:color w:val="222222"/>
          <w:u w:val="single"/>
        </w:rPr>
        <w:t>existential threat</w:t>
      </w:r>
      <w:r>
        <w:rPr>
          <w:rFonts w:eastAsia="Calibri"/>
          <w:color w:val="222222"/>
          <w:u w:val="single"/>
        </w:rPr>
        <w:t>” is fully warranted</w:t>
      </w:r>
      <w:r>
        <w:rPr>
          <w:rFonts w:eastAsia="Calibri"/>
          <w:color w:val="222222"/>
          <w:sz w:val="16"/>
          <w:szCs w:val="16"/>
        </w:rPr>
        <w:t>.</w:t>
      </w:r>
    </w:p>
    <w:p w14:paraId="32511A2D" w14:textId="77777777" w:rsidR="003E1DAA" w:rsidRDefault="003E1DAA" w:rsidP="003E1DAA">
      <w:pPr>
        <w:shd w:val="clear" w:color="auto" w:fill="FFFFFF"/>
        <w:spacing w:line="254" w:lineRule="auto"/>
        <w:rPr>
          <w:rFonts w:eastAsia="Calibri"/>
          <w:color w:val="222222"/>
          <w:u w:val="single"/>
        </w:rPr>
      </w:pPr>
      <w:r>
        <w:rPr>
          <w:rFonts w:eastAsia="Calibri"/>
          <w:color w:val="222222"/>
          <w:sz w:val="16"/>
          <w:szCs w:val="16"/>
        </w:rPr>
        <w:t xml:space="preserve">(2) </w:t>
      </w:r>
      <w:r>
        <w:rPr>
          <w:rFonts w:eastAsia="Calibri"/>
          <w:color w:val="222222"/>
          <w:highlight w:val="yellow"/>
          <w:u w:val="single"/>
        </w:rPr>
        <w:t xml:space="preserve">There is </w:t>
      </w:r>
      <w:r>
        <w:rPr>
          <w:rFonts w:eastAsia="Calibri"/>
          <w:b/>
          <w:color w:val="222222"/>
          <w:highlight w:val="yellow"/>
          <w:u w:val="single"/>
        </w:rPr>
        <w:t>no “technological fix”</w:t>
      </w:r>
      <w:r>
        <w:rPr>
          <w:rFonts w:eastAsia="Calibri"/>
          <w:color w:val="222222"/>
          <w:highlight w:val="yellow"/>
          <w:u w:val="single"/>
        </w:rPr>
        <w:t xml:space="preserve"> </w:t>
      </w:r>
      <w:r>
        <w:rPr>
          <w:rFonts w:eastAsia="Calibri"/>
          <w:color w:val="222222"/>
          <w:u w:val="single"/>
        </w:rPr>
        <w:t xml:space="preserve">for this </w:t>
      </w:r>
      <w:r>
        <w:rPr>
          <w:rFonts w:eastAsia="Calibri"/>
          <w:b/>
          <w:color w:val="222222"/>
          <w:u w:val="single"/>
        </w:rPr>
        <w:t>existential crisis</w:t>
      </w:r>
      <w:r>
        <w:rPr>
          <w:rFonts w:eastAsia="Calibri"/>
          <w:b/>
          <w:color w:val="222222"/>
          <w:sz w:val="16"/>
          <w:szCs w:val="16"/>
        </w:rPr>
        <w:t xml:space="preserve">. </w:t>
      </w:r>
      <w:r>
        <w:rPr>
          <w:rFonts w:eastAsia="Calibri"/>
          <w:color w:val="222222"/>
          <w:sz w:val="16"/>
          <w:szCs w:val="16"/>
        </w:rPr>
        <w:t xml:space="preserve">The more </w:t>
      </w:r>
      <w:r>
        <w:rPr>
          <w:rFonts w:eastAsia="Calibri"/>
          <w:color w:val="222222"/>
          <w:u w:val="single"/>
        </w:rPr>
        <w:t>intelligent representatives of capital do not deny that serious environmental challenges</w:t>
      </w:r>
      <w:r>
        <w:rPr>
          <w:rFonts w:eastAsia="Calibri"/>
          <w:color w:val="222222"/>
          <w:sz w:val="16"/>
          <w:szCs w:val="16"/>
        </w:rPr>
        <w:t xml:space="preserve"> must be faced. </w:t>
      </w:r>
      <w:r>
        <w:rPr>
          <w:rFonts w:eastAsia="Calibri"/>
          <w:color w:val="222222"/>
          <w:u w:val="single"/>
        </w:rPr>
        <w:t>For them, however, this is best done by working with capitalist markets and not against them.</w:t>
      </w:r>
    </w:p>
    <w:p w14:paraId="6C65F55B" w14:textId="77777777" w:rsidR="003E1DAA" w:rsidRDefault="003E1DAA" w:rsidP="003E1DAA">
      <w:pPr>
        <w:shd w:val="clear" w:color="auto" w:fill="FFFFFF"/>
        <w:spacing w:line="254" w:lineRule="auto"/>
        <w:rPr>
          <w:rFonts w:eastAsia="Calibri"/>
          <w:color w:val="222222"/>
          <w:sz w:val="16"/>
          <w:szCs w:val="16"/>
        </w:rPr>
      </w:pPr>
      <w:r>
        <w:rPr>
          <w:rFonts w:eastAsia="Calibri"/>
          <w:color w:val="222222"/>
          <w:sz w:val="16"/>
          <w:szCs w:val="16"/>
        </w:rPr>
        <w:t>A carbon tax on polluting firms would give companies a strong market incentive to lower their costs by using technologies requiring fewer carbon emissions. Having to purchase rights to release carbon into the atmosphere in carbon markets would supposedly have the same effect, in their view.</w:t>
      </w:r>
    </w:p>
    <w:p w14:paraId="1E828910" w14:textId="77777777" w:rsidR="003E1DAA" w:rsidRDefault="003E1DAA" w:rsidP="003E1DAA">
      <w:pPr>
        <w:shd w:val="clear" w:color="auto" w:fill="FFFFFF"/>
        <w:spacing w:line="254" w:lineRule="auto"/>
        <w:rPr>
          <w:rFonts w:eastAsia="Calibri"/>
          <w:color w:val="222222"/>
          <w:sz w:val="16"/>
          <w:szCs w:val="16"/>
        </w:rPr>
      </w:pPr>
      <w:r>
        <w:rPr>
          <w:rFonts w:eastAsia="Calibri"/>
          <w:color w:val="222222"/>
          <w:sz w:val="16"/>
          <w:szCs w:val="16"/>
        </w:rPr>
        <w:t>There are also calls for the state to support firms undertaking massive geoengineering projects, such as sending aerosols into the upper atmosphere to reflect away the sun’s rays before they increase the planet’s surface temperature. Another proposal is to install technologies capable of extracting and sequestering significant amounts of carbon from the atmosphere.</w:t>
      </w:r>
    </w:p>
    <w:p w14:paraId="10D0FEF6" w14:textId="77777777" w:rsidR="003E1DAA" w:rsidRDefault="003E1DAA" w:rsidP="003E1DAA">
      <w:pPr>
        <w:shd w:val="clear" w:color="auto" w:fill="FFFFFF"/>
        <w:spacing w:line="254" w:lineRule="auto"/>
        <w:rPr>
          <w:rFonts w:eastAsia="Calibri"/>
          <w:color w:val="222222"/>
          <w:sz w:val="16"/>
          <w:szCs w:val="16"/>
        </w:rPr>
      </w:pPr>
      <w:r>
        <w:rPr>
          <w:rFonts w:eastAsia="Calibri"/>
          <w:color w:val="222222"/>
          <w:u w:val="single"/>
        </w:rPr>
        <w:t>As Foster and Clark remind us, technological change in capitalism tends to develop “greener” technologies</w:t>
      </w:r>
      <w:r>
        <w:rPr>
          <w:rFonts w:eastAsia="Calibri"/>
          <w:color w:val="222222"/>
          <w:sz w:val="16"/>
          <w:szCs w:val="16"/>
        </w:rPr>
        <w:t xml:space="preserve"> without any special spur. Over the course of the industrial revolution, for example, </w:t>
      </w:r>
      <w:r>
        <w:rPr>
          <w:rFonts w:eastAsia="Calibri"/>
          <w:color w:val="222222"/>
          <w:u w:val="single"/>
        </w:rPr>
        <w:t xml:space="preserve">each succeeding generation of </w:t>
      </w:r>
      <w:r>
        <w:rPr>
          <w:rFonts w:eastAsia="Calibri"/>
          <w:color w:val="222222"/>
          <w:u w:val="single"/>
        </w:rPr>
        <w:lastRenderedPageBreak/>
        <w:t>steam engines became “greener” over time, burning less coal per unit</w:t>
      </w:r>
      <w:r>
        <w:rPr>
          <w:rFonts w:eastAsia="Calibri"/>
          <w:color w:val="222222"/>
          <w:sz w:val="16"/>
          <w:szCs w:val="16"/>
        </w:rPr>
        <w:t xml:space="preserve"> of output than the one before. </w:t>
      </w:r>
      <w:r>
        <w:rPr>
          <w:rFonts w:eastAsia="Calibri"/>
          <w:b/>
          <w:color w:val="222222"/>
          <w:u w:val="single"/>
        </w:rPr>
        <w:t>The total amount of coal burned</w:t>
      </w:r>
      <w:r>
        <w:rPr>
          <w:rFonts w:eastAsia="Calibri"/>
          <w:color w:val="222222"/>
          <w:sz w:val="16"/>
          <w:szCs w:val="16"/>
        </w:rPr>
        <w:t xml:space="preserve"> in England </w:t>
      </w:r>
      <w:proofErr w:type="gramStart"/>
      <w:r>
        <w:rPr>
          <w:rFonts w:eastAsia="Calibri"/>
          <w:b/>
          <w:color w:val="222222"/>
          <w:u w:val="single"/>
        </w:rPr>
        <w:t>increased</w:t>
      </w:r>
      <w:proofErr w:type="gramEnd"/>
      <w:r>
        <w:rPr>
          <w:rFonts w:eastAsia="Calibri"/>
          <w:color w:val="222222"/>
          <w:sz w:val="16"/>
          <w:szCs w:val="16"/>
        </w:rPr>
        <w:t xml:space="preserve"> nonetheless. (245)</w:t>
      </w:r>
    </w:p>
    <w:p w14:paraId="3CD1D62B" w14:textId="77777777" w:rsidR="003E1DAA" w:rsidRDefault="003E1DAA" w:rsidP="003E1DAA">
      <w:pPr>
        <w:shd w:val="clear" w:color="auto" w:fill="FFFFFF"/>
        <w:spacing w:line="254" w:lineRule="auto"/>
        <w:rPr>
          <w:rFonts w:eastAsia="Calibri"/>
          <w:color w:val="222222"/>
          <w:u w:val="single"/>
        </w:rPr>
      </w:pPr>
      <w:r>
        <w:rPr>
          <w:rFonts w:eastAsia="Calibri"/>
          <w:color w:val="222222"/>
          <w:u w:val="single"/>
        </w:rPr>
        <w:t>This “</w:t>
      </w:r>
      <w:r>
        <w:rPr>
          <w:rFonts w:eastAsia="Calibri"/>
          <w:b/>
          <w:color w:val="222222"/>
          <w:highlight w:val="yellow"/>
          <w:u w:val="single"/>
        </w:rPr>
        <w:t>Jevons paradox</w:t>
      </w:r>
      <w:r>
        <w:rPr>
          <w:rFonts w:eastAsia="Calibri"/>
          <w:color w:val="222222"/>
          <w:u w:val="single"/>
        </w:rPr>
        <w:t>”</w:t>
      </w:r>
      <w:r>
        <w:rPr>
          <w:rFonts w:eastAsia="Calibri"/>
          <w:color w:val="222222"/>
          <w:sz w:val="16"/>
          <w:szCs w:val="16"/>
        </w:rPr>
        <w:t xml:space="preserve"> (named after the British political economist who first brought it to attention) </w:t>
      </w:r>
      <w:r>
        <w:rPr>
          <w:rFonts w:eastAsia="Calibri"/>
          <w:color w:val="222222"/>
          <w:u w:val="single"/>
        </w:rPr>
        <w:t>is easily explained:</w:t>
      </w:r>
      <w:r>
        <w:rPr>
          <w:rFonts w:eastAsia="Calibri"/>
          <w:color w:val="222222"/>
          <w:highlight w:val="yellow"/>
          <w:u w:val="single"/>
        </w:rPr>
        <w:t xml:space="preserve"> the </w:t>
      </w:r>
      <w:r>
        <w:rPr>
          <w:rFonts w:eastAsia="Calibri"/>
          <w:b/>
          <w:color w:val="222222"/>
          <w:highlight w:val="yellow"/>
          <w:u w:val="single"/>
        </w:rPr>
        <w:t xml:space="preserve">increase in </w:t>
      </w:r>
      <w:r>
        <w:rPr>
          <w:rFonts w:eastAsia="Calibri"/>
          <w:b/>
          <w:color w:val="222222"/>
          <w:u w:val="single"/>
        </w:rPr>
        <w:t xml:space="preserve">the number of </w:t>
      </w:r>
      <w:r>
        <w:rPr>
          <w:rFonts w:eastAsia="Calibri"/>
          <w:b/>
          <w:color w:val="222222"/>
          <w:highlight w:val="yellow"/>
          <w:u w:val="single"/>
        </w:rPr>
        <w:t xml:space="preserve">units produced overwhelmed the reduction </w:t>
      </w:r>
      <w:r>
        <w:rPr>
          <w:rFonts w:eastAsia="Calibri"/>
          <w:b/>
          <w:color w:val="222222"/>
          <w:u w:val="single"/>
        </w:rPr>
        <w:t>of coal use</w:t>
      </w:r>
      <w:r>
        <w:rPr>
          <w:rFonts w:eastAsia="Calibri"/>
          <w:b/>
          <w:color w:val="222222"/>
          <w:highlight w:val="yellow"/>
          <w:u w:val="single"/>
        </w:rPr>
        <w:t xml:space="preserve"> per unit</w:t>
      </w:r>
      <w:r>
        <w:rPr>
          <w:rFonts w:eastAsia="Calibri"/>
          <w:color w:val="222222"/>
          <w:highlight w:val="yellow"/>
          <w:u w:val="single"/>
        </w:rPr>
        <w:t>,</w:t>
      </w:r>
      <w:r>
        <w:rPr>
          <w:rFonts w:eastAsia="Calibri"/>
          <w:color w:val="222222"/>
          <w:u w:val="single"/>
        </w:rPr>
        <w:t xml:space="preserve"> leading to more coal being burned overall.</w:t>
      </w:r>
    </w:p>
    <w:p w14:paraId="59120F4E" w14:textId="77777777" w:rsidR="003E1DAA" w:rsidRDefault="003E1DAA" w:rsidP="003E1DAA">
      <w:pPr>
        <w:shd w:val="clear" w:color="auto" w:fill="FFFFFF"/>
        <w:spacing w:line="254" w:lineRule="auto"/>
        <w:rPr>
          <w:rFonts w:eastAsia="Calibri"/>
          <w:color w:val="222222"/>
          <w:sz w:val="16"/>
          <w:szCs w:val="16"/>
        </w:rPr>
      </w:pPr>
      <w:r>
        <w:rPr>
          <w:rFonts w:eastAsia="Calibri"/>
          <w:color w:val="222222"/>
          <w:u w:val="single"/>
        </w:rPr>
        <w:t>Is there any reason to think that introducing technologies “greener” than those employed today won’t have a similarly paradoxical result?</w:t>
      </w:r>
      <w:r>
        <w:rPr>
          <w:rFonts w:eastAsia="Calibri"/>
          <w:color w:val="222222"/>
          <w:sz w:val="16"/>
          <w:szCs w:val="16"/>
        </w:rPr>
        <w:t xml:space="preserve"> </w:t>
      </w:r>
      <w:r>
        <w:rPr>
          <w:rFonts w:eastAsia="Calibri"/>
          <w:color w:val="222222"/>
          <w:u w:val="single"/>
        </w:rPr>
        <w:t>Investors</w:t>
      </w:r>
      <w:r>
        <w:rPr>
          <w:rFonts w:eastAsia="Calibri"/>
          <w:color w:val="222222"/>
          <w:sz w:val="16"/>
          <w:szCs w:val="16"/>
        </w:rPr>
        <w:t xml:space="preserve"> in the stock market, whose pricing of oil companies’ stocks assumes that the last drop of oil in the ground will be profitably extracted, </w:t>
      </w:r>
      <w:r>
        <w:rPr>
          <w:rFonts w:eastAsia="Calibri"/>
          <w:color w:val="222222"/>
          <w:u w:val="single"/>
        </w:rPr>
        <w:t>do not seem to think so</w:t>
      </w:r>
      <w:r>
        <w:rPr>
          <w:rFonts w:eastAsia="Calibri"/>
          <w:color w:val="222222"/>
          <w:sz w:val="16"/>
          <w:szCs w:val="16"/>
        </w:rPr>
        <w:t>. (243-4)</w:t>
      </w:r>
    </w:p>
    <w:p w14:paraId="24E1FB74" w14:textId="77777777" w:rsidR="003E1DAA" w:rsidRDefault="003E1DAA" w:rsidP="003E1DAA">
      <w:pPr>
        <w:shd w:val="clear" w:color="auto" w:fill="FFFFFF"/>
        <w:spacing w:line="254" w:lineRule="auto"/>
        <w:rPr>
          <w:rFonts w:eastAsia="Calibri"/>
          <w:color w:val="222222"/>
          <w:sz w:val="10"/>
          <w:szCs w:val="10"/>
        </w:rPr>
      </w:pPr>
      <w:r>
        <w:rPr>
          <w:rFonts w:eastAsia="Calibri"/>
          <w:color w:val="222222"/>
          <w:sz w:val="10"/>
          <w:szCs w:val="10"/>
        </w:rPr>
        <w:t>Engineering Disaster</w:t>
      </w:r>
    </w:p>
    <w:p w14:paraId="0C785BFF" w14:textId="77777777" w:rsidR="003E1DAA" w:rsidRDefault="003E1DAA" w:rsidP="003E1DAA">
      <w:pPr>
        <w:shd w:val="clear" w:color="auto" w:fill="FFFFFF"/>
        <w:spacing w:line="254" w:lineRule="auto"/>
        <w:rPr>
          <w:rFonts w:eastAsia="Calibri"/>
          <w:color w:val="222222"/>
          <w:sz w:val="10"/>
          <w:szCs w:val="10"/>
        </w:rPr>
      </w:pPr>
      <w:r>
        <w:rPr>
          <w:rFonts w:eastAsia="Calibri"/>
          <w:color w:val="222222"/>
          <w:sz w:val="10"/>
          <w:szCs w:val="10"/>
        </w:rPr>
        <w:t>Regarding geoengineering projects, Foster and Clark repeat the warning of many scientists that such unprecedented technological experiments would almost surely have pernicious consequences as harmful as the harms they are supposed to alleviate. (278)</w:t>
      </w:r>
    </w:p>
    <w:p w14:paraId="006E0ABA" w14:textId="77777777" w:rsidR="003E1DAA" w:rsidRDefault="003E1DAA" w:rsidP="003E1DAA">
      <w:pPr>
        <w:shd w:val="clear" w:color="auto" w:fill="FFFFFF"/>
        <w:spacing w:line="254" w:lineRule="auto"/>
        <w:rPr>
          <w:rFonts w:eastAsia="Calibri"/>
          <w:color w:val="222222"/>
          <w:sz w:val="10"/>
          <w:szCs w:val="10"/>
        </w:rPr>
      </w:pPr>
      <w:r>
        <w:rPr>
          <w:rFonts w:eastAsia="Calibri"/>
          <w:color w:val="222222"/>
          <w:sz w:val="10"/>
          <w:szCs w:val="10"/>
        </w:rPr>
        <w:t>Further, their massive scale would leave few resources for other social needs. An infrastructure capable of handling annual throughput 70 percent larger than that handled currently by the global crude oil industry would be required, along with ridiculous quantities of water — 130 billion tons annually just to capture and store U.S. emissions. (280)</w:t>
      </w:r>
    </w:p>
    <w:p w14:paraId="189E20D1" w14:textId="77777777" w:rsidR="003E1DAA" w:rsidRDefault="003E1DAA" w:rsidP="003E1DAA">
      <w:pPr>
        <w:shd w:val="clear" w:color="auto" w:fill="FFFFFF"/>
        <w:spacing w:line="254" w:lineRule="auto"/>
        <w:rPr>
          <w:rFonts w:eastAsia="Calibri"/>
          <w:color w:val="222222"/>
          <w:sz w:val="10"/>
          <w:szCs w:val="10"/>
        </w:rPr>
      </w:pPr>
      <w:r>
        <w:rPr>
          <w:rFonts w:eastAsia="Calibri"/>
          <w:color w:val="222222"/>
          <w:sz w:val="10"/>
          <w:szCs w:val="10"/>
        </w:rPr>
        <w:t>Far from being a step towards socialism (as some techno-utopians of the left hold), government funded geoengineering would simply solidify an environmental industrial complex alongside the military industrial complex, the pharmaceutical industrial complex, and other complexes of big capital. (281-2)</w:t>
      </w:r>
    </w:p>
    <w:p w14:paraId="055DC1F4" w14:textId="77777777" w:rsidR="003E1DAA" w:rsidRDefault="003E1DAA" w:rsidP="003E1DAA">
      <w:pPr>
        <w:shd w:val="clear" w:color="auto" w:fill="FFFFFF"/>
        <w:spacing w:line="254" w:lineRule="auto"/>
        <w:rPr>
          <w:rFonts w:eastAsia="Calibri"/>
          <w:color w:val="222222"/>
          <w:sz w:val="10"/>
          <w:szCs w:val="10"/>
        </w:rPr>
      </w:pPr>
      <w:r>
        <w:rPr>
          <w:rFonts w:eastAsia="Calibri"/>
          <w:color w:val="222222"/>
          <w:sz w:val="10"/>
          <w:szCs w:val="10"/>
        </w:rPr>
        <w:t xml:space="preserve">Finally, once again, climate change is only one way in which present environmental trends will soon “severely challenge the viability of contemporary human societies.” In all the other cases </w:t>
      </w:r>
      <w:proofErr w:type="spellStart"/>
      <w:r>
        <w:rPr>
          <w:rFonts w:eastAsia="Calibri"/>
          <w:color w:val="222222"/>
          <w:sz w:val="10"/>
          <w:szCs w:val="10"/>
        </w:rPr>
        <w:t>too</w:t>
      </w:r>
      <w:proofErr w:type="spellEnd"/>
      <w:r>
        <w:rPr>
          <w:rFonts w:eastAsia="Calibri"/>
          <w:color w:val="222222"/>
          <w:sz w:val="10"/>
          <w:szCs w:val="10"/>
        </w:rPr>
        <w:t xml:space="preserve"> the sorts of technologies that have been developed, and the ways they have been used, have been part of the story of how we got to the present “existential crisis.”</w:t>
      </w:r>
    </w:p>
    <w:p w14:paraId="78E66C51" w14:textId="77777777" w:rsidR="003E1DAA" w:rsidRDefault="003E1DAA" w:rsidP="003E1DAA">
      <w:pPr>
        <w:shd w:val="clear" w:color="auto" w:fill="FFFFFF"/>
        <w:spacing w:line="254" w:lineRule="auto"/>
        <w:rPr>
          <w:rFonts w:eastAsia="Calibri"/>
          <w:color w:val="222222"/>
          <w:sz w:val="10"/>
          <w:szCs w:val="10"/>
        </w:rPr>
      </w:pPr>
      <w:r>
        <w:rPr>
          <w:rFonts w:eastAsia="Calibri"/>
          <w:color w:val="222222"/>
          <w:sz w:val="10"/>
          <w:szCs w:val="10"/>
        </w:rPr>
        <w:t>Unless we figure out why that has been the case and eliminate that reason, to think we will be saved by technologies is to indulge in fantasy.</w:t>
      </w:r>
    </w:p>
    <w:p w14:paraId="3AD64A3D" w14:textId="77777777" w:rsidR="003E1DAA" w:rsidRDefault="003E1DAA" w:rsidP="003E1DAA">
      <w:pPr>
        <w:shd w:val="clear" w:color="auto" w:fill="FFFFFF"/>
        <w:spacing w:line="254" w:lineRule="auto"/>
        <w:rPr>
          <w:rFonts w:eastAsia="Calibri"/>
          <w:color w:val="222222"/>
          <w:u w:val="single"/>
        </w:rPr>
      </w:pPr>
      <w:r>
        <w:rPr>
          <w:rFonts w:eastAsia="Calibri"/>
          <w:color w:val="222222"/>
          <w:sz w:val="16"/>
          <w:szCs w:val="16"/>
        </w:rPr>
        <w:t xml:space="preserve">(3) </w:t>
      </w:r>
      <w:r>
        <w:rPr>
          <w:rFonts w:eastAsia="Calibri"/>
          <w:b/>
          <w:color w:val="222222"/>
          <w:highlight w:val="yellow"/>
          <w:u w:val="single"/>
        </w:rPr>
        <w:t>Capitalism is the fundamental cause of the existential crisis</w:t>
      </w:r>
      <w:r>
        <w:rPr>
          <w:rFonts w:eastAsia="Calibri"/>
          <w:color w:val="222222"/>
          <w:sz w:val="16"/>
          <w:szCs w:val="16"/>
        </w:rPr>
        <w:t xml:space="preserve"> in the relation between humans and the earth. All living </w:t>
      </w:r>
      <w:proofErr w:type="gramStart"/>
      <w:r>
        <w:rPr>
          <w:rFonts w:eastAsia="Calibri"/>
          <w:color w:val="222222"/>
          <w:sz w:val="16"/>
          <w:szCs w:val="16"/>
        </w:rPr>
        <w:t>beings</w:t>
      </w:r>
      <w:proofErr w:type="gramEnd"/>
      <w:r>
        <w:rPr>
          <w:rFonts w:eastAsia="Calibri"/>
          <w:color w:val="222222"/>
          <w:sz w:val="16"/>
          <w:szCs w:val="16"/>
        </w:rPr>
        <w:t xml:space="preserve"> appropriate resources from their environment and all generate wastes back into their surroundings.</w:t>
      </w:r>
      <w:r>
        <w:rPr>
          <w:rFonts w:eastAsia="Calibri"/>
          <w:color w:val="222222"/>
          <w:sz w:val="16"/>
          <w:szCs w:val="16"/>
          <w:highlight w:val="yellow"/>
        </w:rPr>
        <w:t xml:space="preserve"> </w:t>
      </w:r>
      <w:r>
        <w:rPr>
          <w:rFonts w:eastAsia="Calibri"/>
          <w:color w:val="222222"/>
          <w:highlight w:val="yellow"/>
          <w:u w:val="single"/>
        </w:rPr>
        <w:t xml:space="preserve">For a species </w:t>
      </w:r>
      <w:r>
        <w:rPr>
          <w:rFonts w:eastAsia="Calibri"/>
          <w:color w:val="222222"/>
          <w:u w:val="single"/>
        </w:rPr>
        <w:t xml:space="preserve">to successfully occupy an environmental niche, the </w:t>
      </w:r>
      <w:r>
        <w:rPr>
          <w:rFonts w:eastAsia="Calibri"/>
          <w:color w:val="222222"/>
          <w:highlight w:val="yellow"/>
          <w:u w:val="single"/>
        </w:rPr>
        <w:t>rate at which it depletes resources</w:t>
      </w:r>
      <w:r>
        <w:rPr>
          <w:rFonts w:eastAsia="Calibri"/>
          <w:color w:val="222222"/>
          <w:sz w:val="16"/>
          <w:szCs w:val="16"/>
          <w:highlight w:val="yellow"/>
        </w:rPr>
        <w:t xml:space="preserve"> </w:t>
      </w:r>
      <w:r>
        <w:rPr>
          <w:rFonts w:eastAsia="Calibri"/>
          <w:color w:val="222222"/>
          <w:sz w:val="16"/>
          <w:szCs w:val="16"/>
        </w:rPr>
        <w:t>from its ecosystem</w:t>
      </w:r>
      <w:r>
        <w:rPr>
          <w:rFonts w:eastAsia="Calibri"/>
          <w:color w:val="222222"/>
          <w:sz w:val="16"/>
          <w:szCs w:val="16"/>
          <w:highlight w:val="yellow"/>
        </w:rPr>
        <w:t xml:space="preserve"> </w:t>
      </w:r>
      <w:r>
        <w:rPr>
          <w:rFonts w:eastAsia="Calibri"/>
          <w:color w:val="222222"/>
          <w:highlight w:val="yellow"/>
          <w:u w:val="single"/>
        </w:rPr>
        <w:t>must correspond to the rate they are replenished, and</w:t>
      </w:r>
      <w:r>
        <w:rPr>
          <w:rFonts w:eastAsia="Calibri"/>
          <w:color w:val="222222"/>
          <w:u w:val="single"/>
        </w:rPr>
        <w:t xml:space="preserve"> the rate it generates wastes must be aligned with the rate wastes can be processed.</w:t>
      </w:r>
    </w:p>
    <w:p w14:paraId="49EACA1F" w14:textId="77777777" w:rsidR="003E1DAA" w:rsidRDefault="003E1DAA" w:rsidP="003E1DAA">
      <w:pPr>
        <w:shd w:val="clear" w:color="auto" w:fill="FFFFFF"/>
        <w:spacing w:line="254" w:lineRule="auto"/>
        <w:rPr>
          <w:rFonts w:eastAsia="Calibri"/>
          <w:color w:val="222222"/>
          <w:u w:val="single"/>
        </w:rPr>
      </w:pPr>
      <w:r>
        <w:rPr>
          <w:rFonts w:eastAsia="Calibri"/>
          <w:color w:val="222222"/>
          <w:highlight w:val="yellow"/>
          <w:u w:val="single"/>
        </w:rPr>
        <w:t>When</w:t>
      </w:r>
      <w:r>
        <w:rPr>
          <w:rFonts w:eastAsia="Calibri"/>
          <w:color w:val="222222"/>
          <w:u w:val="single"/>
        </w:rPr>
        <w:t xml:space="preserve"> the social </w:t>
      </w:r>
      <w:r>
        <w:rPr>
          <w:rFonts w:eastAsia="Calibri"/>
          <w:color w:val="222222"/>
          <w:highlight w:val="yellow"/>
          <w:u w:val="single"/>
        </w:rPr>
        <w:t xml:space="preserve">forms of capitalism are in place, </w:t>
      </w:r>
      <w:r>
        <w:rPr>
          <w:rFonts w:eastAsia="Calibri"/>
          <w:b/>
          <w:color w:val="222222"/>
          <w:highlight w:val="yellow"/>
          <w:u w:val="single"/>
        </w:rPr>
        <w:t>neither condition is met</w:t>
      </w:r>
      <w:r>
        <w:rPr>
          <w:rFonts w:eastAsia="Calibri"/>
          <w:color w:val="222222"/>
          <w:highlight w:val="yellow"/>
          <w:u w:val="single"/>
        </w:rPr>
        <w:t xml:space="preserve">, </w:t>
      </w:r>
      <w:r>
        <w:rPr>
          <w:rFonts w:eastAsia="Calibri"/>
          <w:color w:val="222222"/>
          <w:u w:val="single"/>
        </w:rPr>
        <w:t xml:space="preserve">creating the </w:t>
      </w:r>
      <w:r>
        <w:rPr>
          <w:rFonts w:eastAsia="Calibri"/>
          <w:b/>
          <w:color w:val="222222"/>
          <w:u w:val="single"/>
        </w:rPr>
        <w:t>metabolic rift between human society and its environment</w:t>
      </w:r>
      <w:r>
        <w:rPr>
          <w:rFonts w:eastAsia="Calibri"/>
          <w:color w:val="222222"/>
          <w:u w:val="single"/>
        </w:rPr>
        <w:t>.</w:t>
      </w:r>
    </w:p>
    <w:p w14:paraId="4F58D76F" w14:textId="77777777" w:rsidR="003E1DAA" w:rsidRDefault="003E1DAA" w:rsidP="003E1DAA">
      <w:pPr>
        <w:shd w:val="clear" w:color="auto" w:fill="FFFFFF"/>
        <w:spacing w:line="254" w:lineRule="auto"/>
        <w:rPr>
          <w:rFonts w:eastAsia="Calibri"/>
          <w:color w:val="222222"/>
          <w:sz w:val="16"/>
          <w:szCs w:val="16"/>
        </w:rPr>
      </w:pPr>
      <w:r>
        <w:rPr>
          <w:rFonts w:eastAsia="Calibri"/>
          <w:color w:val="222222"/>
          <w:u w:val="single"/>
        </w:rPr>
        <w:t xml:space="preserve">Capitalist market societies are </w:t>
      </w:r>
      <w:r>
        <w:rPr>
          <w:rFonts w:eastAsia="Calibri"/>
          <w:b/>
          <w:color w:val="222222"/>
          <w:u w:val="single"/>
        </w:rPr>
        <w:t>distinguished</w:t>
      </w:r>
      <w:r>
        <w:rPr>
          <w:rFonts w:eastAsia="Calibri"/>
          <w:color w:val="222222"/>
          <w:sz w:val="16"/>
          <w:szCs w:val="16"/>
        </w:rPr>
        <w:t xml:space="preserve"> from other societies in that products generally take the form of commodities sold for a profit. </w:t>
      </w:r>
      <w:r>
        <w:rPr>
          <w:rFonts w:eastAsia="Calibri"/>
          <w:color w:val="222222"/>
          <w:u w:val="single"/>
        </w:rPr>
        <w:t xml:space="preserve">Any capitalist producers who do not attempt to make as much profit as possible, as fast as possible, will find themselves </w:t>
      </w:r>
      <w:r>
        <w:rPr>
          <w:rFonts w:eastAsia="Calibri"/>
          <w:b/>
          <w:color w:val="222222"/>
          <w:u w:val="single"/>
        </w:rPr>
        <w:t>losing market share</w:t>
      </w:r>
      <w:r>
        <w:rPr>
          <w:rFonts w:eastAsia="Calibri"/>
          <w:color w:val="222222"/>
          <w:sz w:val="16"/>
          <w:szCs w:val="16"/>
        </w:rPr>
        <w:t xml:space="preserve"> to those who do, if not forced out of existence altogether.</w:t>
      </w:r>
    </w:p>
    <w:p w14:paraId="1E4DA4CD" w14:textId="77777777" w:rsidR="003E1DAA" w:rsidRDefault="003E1DAA" w:rsidP="003E1DAA">
      <w:pPr>
        <w:shd w:val="clear" w:color="auto" w:fill="FFFFFF"/>
        <w:spacing w:line="254" w:lineRule="auto"/>
        <w:rPr>
          <w:rFonts w:eastAsia="Calibri"/>
          <w:b/>
          <w:color w:val="222222"/>
          <w:u w:val="single"/>
        </w:rPr>
      </w:pPr>
      <w:r>
        <w:rPr>
          <w:rFonts w:eastAsia="Calibri"/>
          <w:color w:val="222222"/>
          <w:highlight w:val="yellow"/>
          <w:u w:val="single"/>
        </w:rPr>
        <w:t>Making as much profit as possible, as fast as possible</w:t>
      </w:r>
      <w:r>
        <w:rPr>
          <w:rFonts w:eastAsia="Calibri"/>
          <w:color w:val="222222"/>
          <w:sz w:val="16"/>
          <w:szCs w:val="16"/>
        </w:rPr>
        <w:t>, generally means producing and selling as many commodities as possible, as fast as possible. This accelerated temporality</w:t>
      </w:r>
      <w:r>
        <w:rPr>
          <w:rFonts w:eastAsia="Calibri"/>
          <w:color w:val="222222"/>
          <w:sz w:val="16"/>
          <w:szCs w:val="16"/>
          <w:highlight w:val="yellow"/>
        </w:rPr>
        <w:t xml:space="preserve"> </w:t>
      </w:r>
      <w:r>
        <w:rPr>
          <w:rFonts w:eastAsia="Calibri"/>
          <w:color w:val="222222"/>
          <w:highlight w:val="yellow"/>
          <w:u w:val="single"/>
        </w:rPr>
        <w:t xml:space="preserve">is in </w:t>
      </w:r>
      <w:r>
        <w:rPr>
          <w:rFonts w:eastAsia="Calibri"/>
          <w:b/>
          <w:color w:val="222222"/>
          <w:highlight w:val="yellow"/>
          <w:u w:val="single"/>
        </w:rPr>
        <w:t>tension with the temporality of our environment</w:t>
      </w:r>
      <w:r>
        <w:rPr>
          <w:rFonts w:eastAsia="Calibri"/>
          <w:color w:val="222222"/>
          <w:sz w:val="16"/>
          <w:szCs w:val="16"/>
          <w:highlight w:val="yellow"/>
        </w:rPr>
        <w:t xml:space="preserve">; </w:t>
      </w:r>
      <w:r>
        <w:rPr>
          <w:rFonts w:eastAsia="Calibri"/>
          <w:b/>
          <w:color w:val="222222"/>
          <w:u w:val="single"/>
        </w:rPr>
        <w:t>resources tend to be depleted at a faster rate than they can be replenished</w:t>
      </w:r>
      <w:r>
        <w:rPr>
          <w:rFonts w:eastAsia="Calibri"/>
          <w:color w:val="222222"/>
          <w:sz w:val="16"/>
          <w:szCs w:val="16"/>
        </w:rPr>
        <w:t xml:space="preserve">, and </w:t>
      </w:r>
      <w:r>
        <w:rPr>
          <w:rFonts w:eastAsia="Calibri"/>
          <w:b/>
          <w:color w:val="222222"/>
          <w:u w:val="single"/>
        </w:rPr>
        <w:t>wastes generated at a faster rate than they can be processed.</w:t>
      </w:r>
    </w:p>
    <w:p w14:paraId="23DDC1C1" w14:textId="77777777" w:rsidR="003E1DAA" w:rsidRDefault="003E1DAA" w:rsidP="003E1DAA"/>
    <w:p w14:paraId="3164EA1A" w14:textId="77777777" w:rsidR="003E1DAA" w:rsidRPr="00A83549" w:rsidRDefault="003E1DAA" w:rsidP="003E1DAA">
      <w:pPr>
        <w:pStyle w:val="Heading4"/>
      </w:pPr>
      <w:r>
        <w:t>The alternative spreads globally and solves every international instability argument</w:t>
      </w:r>
    </w:p>
    <w:p w14:paraId="0775A8F0" w14:textId="77777777" w:rsidR="003E1DAA" w:rsidRPr="004E296C" w:rsidRDefault="003E1DAA" w:rsidP="003E1DAA">
      <w:r w:rsidRPr="00A83549">
        <w:t xml:space="preserve">Luca </w:t>
      </w:r>
      <w:r w:rsidRPr="004E296C">
        <w:rPr>
          <w:rStyle w:val="Style13ptBold"/>
        </w:rPr>
        <w:t>Tavan 21</w:t>
      </w:r>
      <w:r>
        <w:t xml:space="preserve">. </w:t>
      </w:r>
      <w:r w:rsidRPr="004E296C">
        <w:t xml:space="preserve">Writer for the </w:t>
      </w:r>
      <w:proofErr w:type="spellStart"/>
      <w:r w:rsidRPr="004E296C">
        <w:t>RedFlag</w:t>
      </w:r>
      <w:proofErr w:type="spellEnd"/>
      <w:r w:rsidRPr="004E296C">
        <w:t xml:space="preserve"> Australia. </w:t>
      </w:r>
      <w:r>
        <w:t>“</w:t>
      </w:r>
      <w:r w:rsidRPr="004E296C">
        <w:t>Worldwide revolution is possible and necessary.</w:t>
      </w:r>
      <w:r>
        <w:t>”</w:t>
      </w:r>
      <w:r w:rsidRPr="004E296C">
        <w:t xml:space="preserve"> </w:t>
      </w:r>
      <w:proofErr w:type="spellStart"/>
      <w:r>
        <w:t>RedFlag</w:t>
      </w:r>
      <w:proofErr w:type="spellEnd"/>
      <w:r>
        <w:t>,</w:t>
      </w:r>
      <w:r w:rsidRPr="004E296C">
        <w:t xml:space="preserve"> </w:t>
      </w:r>
      <w:r>
        <w:t>7 March 2021</w:t>
      </w:r>
      <w:r w:rsidRPr="004E296C">
        <w:t>. https://redflag.org.au/article/worldwide-revolution-possible-and-necessary</w:t>
      </w:r>
      <w:r>
        <w:t>.</w:t>
      </w:r>
    </w:p>
    <w:p w14:paraId="47DEA939" w14:textId="77777777" w:rsidR="003E1DAA" w:rsidRPr="0022379F" w:rsidRDefault="003E1DAA" w:rsidP="003E1DAA">
      <w:pPr>
        <w:rPr>
          <w:sz w:val="16"/>
        </w:rPr>
      </w:pPr>
      <w:r w:rsidRPr="0022379F">
        <w:rPr>
          <w:sz w:val="16"/>
        </w:rPr>
        <w:t xml:space="preserve">From the moment Marx and Engels urged workers of the world to unite at the climax of the Communist Manifesto, </w:t>
      </w:r>
      <w:r w:rsidRPr="0022379F">
        <w:rPr>
          <w:rStyle w:val="StyleUnderline"/>
        </w:rPr>
        <w:t xml:space="preserve">the goal of international revolution has been at the </w:t>
      </w:r>
      <w:r w:rsidRPr="0022379F">
        <w:rPr>
          <w:rStyle w:val="Emphasis"/>
        </w:rPr>
        <w:t>core</w:t>
      </w:r>
      <w:r w:rsidRPr="0022379F">
        <w:rPr>
          <w:rStyle w:val="StyleUnderline"/>
        </w:rPr>
        <w:t xml:space="preserve"> of Marxist politics</w:t>
      </w:r>
      <w:r w:rsidRPr="0022379F">
        <w:rPr>
          <w:sz w:val="16"/>
        </w:rPr>
        <w:t>. </w:t>
      </w:r>
    </w:p>
    <w:p w14:paraId="440EC5BA" w14:textId="77777777" w:rsidR="003E1DAA" w:rsidRPr="0022379F" w:rsidRDefault="003E1DAA" w:rsidP="003E1DAA">
      <w:pPr>
        <w:rPr>
          <w:sz w:val="16"/>
        </w:rPr>
      </w:pPr>
      <w:r w:rsidRPr="0022379F">
        <w:rPr>
          <w:rStyle w:val="StyleUnderline"/>
          <w:highlight w:val="cyan"/>
        </w:rPr>
        <w:t>International revolution is</w:t>
      </w:r>
      <w:r w:rsidRPr="0022379F">
        <w:rPr>
          <w:sz w:val="16"/>
        </w:rPr>
        <w:t xml:space="preserve">n’t just a romantic dream, but </w:t>
      </w:r>
      <w:r w:rsidRPr="0022379F">
        <w:rPr>
          <w:rStyle w:val="Emphasis"/>
          <w:highlight w:val="cyan"/>
        </w:rPr>
        <w:t>an urgent necessity</w:t>
      </w:r>
      <w:r w:rsidRPr="0022379F">
        <w:rPr>
          <w:sz w:val="16"/>
        </w:rPr>
        <w:t xml:space="preserve">. </w:t>
      </w:r>
      <w:r w:rsidRPr="0022379F">
        <w:rPr>
          <w:rStyle w:val="StyleUnderline"/>
        </w:rPr>
        <w:t xml:space="preserve">It’s the only means by which capitalism can be </w:t>
      </w:r>
      <w:r w:rsidRPr="0022379F">
        <w:rPr>
          <w:rStyle w:val="Emphasis"/>
        </w:rPr>
        <w:t>permanently uprooted</w:t>
      </w:r>
      <w:r w:rsidRPr="0022379F">
        <w:rPr>
          <w:rStyle w:val="StyleUnderline"/>
        </w:rPr>
        <w:t xml:space="preserve"> and replaced with socialism</w:t>
      </w:r>
      <w:r w:rsidRPr="0022379F">
        <w:rPr>
          <w:sz w:val="16"/>
        </w:rPr>
        <w:t>. This is because capitalism, unlike previous class societies, is a globally integrated system. “For the first time in history”, wrote British Marxist Colin Barker of this phenomenon, “</w:t>
      </w:r>
      <w:r w:rsidRPr="0022379F">
        <w:rPr>
          <w:rStyle w:val="StyleUnderline"/>
        </w:rPr>
        <w:t xml:space="preserve">capitalism </w:t>
      </w:r>
      <w:r w:rsidRPr="0022379F">
        <w:rPr>
          <w:rStyle w:val="StyleUnderline"/>
        </w:rPr>
        <w:lastRenderedPageBreak/>
        <w:t xml:space="preserve">has created a genuinely world society, where all our lives are </w:t>
      </w:r>
      <w:r w:rsidRPr="0022379F">
        <w:rPr>
          <w:rStyle w:val="Emphasis"/>
        </w:rPr>
        <w:t>entwined together</w:t>
      </w:r>
      <w:r w:rsidRPr="0022379F">
        <w:rPr>
          <w:sz w:val="16"/>
        </w:rPr>
        <w:t xml:space="preserve"> in a common history and a common fate”. </w:t>
      </w:r>
    </w:p>
    <w:p w14:paraId="05C43821" w14:textId="77777777" w:rsidR="003E1DAA" w:rsidRPr="0022379F" w:rsidRDefault="003E1DAA" w:rsidP="003E1DAA">
      <w:pPr>
        <w:rPr>
          <w:sz w:val="16"/>
        </w:rPr>
      </w:pPr>
      <w:r w:rsidRPr="0022379F">
        <w:rPr>
          <w:rStyle w:val="StyleUnderline"/>
          <w:highlight w:val="cyan"/>
        </w:rPr>
        <w:t xml:space="preserve">Capitalism has linked </w:t>
      </w:r>
      <w:r w:rsidRPr="0022379F">
        <w:rPr>
          <w:rStyle w:val="Emphasis"/>
          <w:highlight w:val="cyan"/>
        </w:rPr>
        <w:t>every nation</w:t>
      </w:r>
      <w:r w:rsidRPr="0022379F">
        <w:rPr>
          <w:rStyle w:val="StyleUnderline"/>
        </w:rPr>
        <w:t xml:space="preserve"> in a global chain of production</w:t>
      </w:r>
      <w:r w:rsidRPr="0022379F">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No single country produces all the things necessary to satisfy its population’s needs, unlike the various forms of society that came before capitalism, which were mostly self-sufficient and </w:t>
      </w:r>
      <w:proofErr w:type="spellStart"/>
      <w:r w:rsidRPr="0022379F">
        <w:rPr>
          <w:sz w:val="16"/>
        </w:rPr>
        <w:t>organised</w:t>
      </w:r>
      <w:proofErr w:type="spellEnd"/>
      <w:r w:rsidRPr="0022379F">
        <w:rPr>
          <w:sz w:val="16"/>
        </w:rPr>
        <w:t xml:space="preserve"> around small local economies.  </w:t>
      </w:r>
    </w:p>
    <w:p w14:paraId="53AA0F5F" w14:textId="77777777" w:rsidR="003E1DAA" w:rsidRPr="0022379F" w:rsidRDefault="003E1DAA" w:rsidP="003E1DAA">
      <w:pPr>
        <w:rPr>
          <w:sz w:val="16"/>
        </w:rPr>
      </w:pPr>
      <w:r w:rsidRPr="0022379F">
        <w:rPr>
          <w:sz w:val="16"/>
        </w:rPr>
        <w:t xml:space="preserve">Capitalism was established as a world system through immense robbery and violence—from the international slave trade, which </w:t>
      </w:r>
      <w:proofErr w:type="spellStart"/>
      <w:r w:rsidRPr="0022379F">
        <w:rPr>
          <w:sz w:val="16"/>
        </w:rPr>
        <w:t>fuelled</w:t>
      </w:r>
      <w:proofErr w:type="spellEnd"/>
      <w:r w:rsidRPr="0022379F">
        <w:rPr>
          <w:sz w:val="16"/>
        </w:rPr>
        <w:t xml:space="preserve"> the Industrial Revolution, to the murderous </w:t>
      </w:r>
      <w:proofErr w:type="spellStart"/>
      <w:r w:rsidRPr="0022379F">
        <w:rPr>
          <w:sz w:val="16"/>
        </w:rPr>
        <w:t>colonisation</w:t>
      </w:r>
      <w:proofErr w:type="spellEnd"/>
      <w:r w:rsidRPr="0022379F">
        <w:rPr>
          <w:sz w:val="16"/>
        </w:rPr>
        <w:t xml:space="preserve"> of what is now Australia. That same violence is today used by states to defend their imperialist </w:t>
      </w:r>
      <w:proofErr w:type="gramStart"/>
      <w:r w:rsidRPr="0022379F">
        <w:rPr>
          <w:sz w:val="16"/>
        </w:rPr>
        <w:t>interests, and</w:t>
      </w:r>
      <w:proofErr w:type="gramEnd"/>
      <w:r w:rsidRPr="0022379F">
        <w:rPr>
          <w:sz w:val="16"/>
        </w:rPr>
        <w:t xml:space="preserve"> discipline any movements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3E1C90FE" w14:textId="77777777" w:rsidR="003E1DAA" w:rsidRPr="0022379F" w:rsidRDefault="003E1DAA" w:rsidP="003E1DAA">
      <w:pPr>
        <w:rPr>
          <w:sz w:val="16"/>
        </w:rPr>
      </w:pPr>
      <w:r w:rsidRPr="0022379F">
        <w:rPr>
          <w:sz w:val="16"/>
        </w:rPr>
        <w:t xml:space="preserve">Revolutionary movements that attempt to overturn the entire capitalist system face a much more severe response. This was confirmed by the defeat of the Russian Revolution. In 1917 workers, </w:t>
      </w:r>
      <w:proofErr w:type="spellStart"/>
      <w:r w:rsidRPr="0022379F">
        <w:rPr>
          <w:sz w:val="16"/>
        </w:rPr>
        <w:t>radicalised</w:t>
      </w:r>
      <w:proofErr w:type="spellEnd"/>
      <w:r w:rsidRPr="0022379F">
        <w:rPr>
          <w:sz w:val="16"/>
        </w:rPr>
        <w:t xml:space="preserve"> by years of war and economic crisis, overthrew the tsarist regime and eventually took power into their own hands. In response, the capitalist powers of the world united to crush the workers’ state, in alliance with reactionaries who wanted to restore the tsarist regime. Unless revolutions can spread internationally and challenge the imperialist powers that have an interest in destroying them, they will be crushed.</w:t>
      </w:r>
    </w:p>
    <w:p w14:paraId="68F3462C" w14:textId="77777777" w:rsidR="003E1DAA" w:rsidRPr="0022379F" w:rsidRDefault="003E1DAA" w:rsidP="003E1DAA">
      <w:pPr>
        <w:rPr>
          <w:sz w:val="16"/>
        </w:rPr>
      </w:pPr>
      <w:r w:rsidRPr="0022379F">
        <w:rPr>
          <w:sz w:val="16"/>
        </w:rPr>
        <w:t>A heroic effort by Russian workers and peasants fought off 16 foreign invading armies, but at a great cost. The working class was decimated, the factories were depopulated, and the radical working-class democracy that had been built withered. The isolation and poverty imposed on Russia made building socialism an impossibility, and a new Stalinist regime emerged that reversed most of the gains of the revolution. </w:t>
      </w:r>
    </w:p>
    <w:p w14:paraId="57D80762" w14:textId="77777777" w:rsidR="003E1DAA" w:rsidRPr="0022379F" w:rsidRDefault="003E1DAA" w:rsidP="003E1DAA">
      <w:pPr>
        <w:rPr>
          <w:sz w:val="16"/>
        </w:rPr>
      </w:pPr>
      <w:r w:rsidRPr="0022379F">
        <w:rPr>
          <w:sz w:val="16"/>
        </w:rPr>
        <w:t>Because Russian revolutionary socialists who pinned their hopes on spreading revolution across the globe were ultimately defeated, their example is used by defenders of capitalism as a cautionary tale today: that a worldwide revolution against the system is an impossible dream. </w:t>
      </w:r>
    </w:p>
    <w:p w14:paraId="15A02F0B" w14:textId="77777777" w:rsidR="003E1DAA" w:rsidRPr="0022379F" w:rsidRDefault="003E1DAA" w:rsidP="003E1DAA">
      <w:pPr>
        <w:rPr>
          <w:sz w:val="16"/>
        </w:rPr>
      </w:pPr>
      <w:r w:rsidRPr="0022379F">
        <w:rPr>
          <w:sz w:val="16"/>
        </w:rPr>
        <w:t xml:space="preserve">But </w:t>
      </w:r>
      <w:r w:rsidRPr="0022379F">
        <w:rPr>
          <w:rStyle w:val="StyleUnderline"/>
        </w:rPr>
        <w:t xml:space="preserve">capitalism’s global nature means that </w:t>
      </w:r>
      <w:r w:rsidRPr="0022379F">
        <w:rPr>
          <w:rStyle w:val="Emphasis"/>
          <w:highlight w:val="cyan"/>
        </w:rPr>
        <w:t>revolts</w:t>
      </w:r>
      <w:r w:rsidRPr="0022379F">
        <w:rPr>
          <w:rStyle w:val="Emphasis"/>
        </w:rPr>
        <w:t xml:space="preserve"> tend to </w:t>
      </w:r>
      <w:r w:rsidRPr="0022379F">
        <w:rPr>
          <w:rStyle w:val="Emphasis"/>
          <w:highlight w:val="cyan"/>
        </w:rPr>
        <w:t>spread</w:t>
      </w:r>
      <w:r w:rsidRPr="0022379F">
        <w:rPr>
          <w:rStyle w:val="StyleUnderline"/>
          <w:highlight w:val="cyan"/>
        </w:rPr>
        <w:t xml:space="preserve"> across </w:t>
      </w:r>
      <w:r w:rsidRPr="0022379F">
        <w:rPr>
          <w:rStyle w:val="StyleUnderline"/>
        </w:rPr>
        <w:t xml:space="preserve">national </w:t>
      </w:r>
      <w:r w:rsidRPr="0022379F">
        <w:rPr>
          <w:rStyle w:val="StyleUnderline"/>
          <w:highlight w:val="cyan"/>
        </w:rPr>
        <w:t>borders</w:t>
      </w:r>
      <w:r w:rsidRPr="0022379F">
        <w:rPr>
          <w:sz w:val="16"/>
        </w:rPr>
        <w:t xml:space="preserve">. </w:t>
      </w:r>
      <w:r w:rsidRPr="0022379F">
        <w:rPr>
          <w:rStyle w:val="StyleUnderline"/>
          <w:highlight w:val="cyan"/>
        </w:rPr>
        <w:t>Workers</w:t>
      </w:r>
      <w:r w:rsidRPr="0022379F">
        <w:rPr>
          <w:rStyle w:val="StyleUnderline"/>
        </w:rPr>
        <w:t xml:space="preserve"> today </w:t>
      </w:r>
      <w:r w:rsidRPr="0022379F">
        <w:rPr>
          <w:rStyle w:val="StyleUnderline"/>
          <w:highlight w:val="cyan"/>
        </w:rPr>
        <w:t xml:space="preserve">share </w:t>
      </w:r>
      <w:r w:rsidRPr="0022379F">
        <w:rPr>
          <w:rStyle w:val="StyleUnderline"/>
        </w:rPr>
        <w:t xml:space="preserve">increasingly </w:t>
      </w:r>
      <w:r w:rsidRPr="0022379F">
        <w:rPr>
          <w:rStyle w:val="Emphasis"/>
          <w:highlight w:val="cyan"/>
        </w:rPr>
        <w:t>similar experiences</w:t>
      </w:r>
      <w:r w:rsidRPr="0022379F">
        <w:rPr>
          <w:sz w:val="16"/>
        </w:rPr>
        <w:t xml:space="preserve">: </w:t>
      </w:r>
      <w:r w:rsidRPr="0022379F">
        <w:rPr>
          <w:rStyle w:val="StyleUnderline"/>
        </w:rPr>
        <w:t>conditions of work, forms of consumption, lifestyles and political cultures</w:t>
      </w:r>
      <w:r w:rsidRPr="0022379F">
        <w:rPr>
          <w:sz w:val="16"/>
        </w:rPr>
        <w:t xml:space="preserve">. And the </w:t>
      </w:r>
      <w:r w:rsidRPr="0022379F">
        <w:rPr>
          <w:rStyle w:val="Emphasis"/>
          <w:highlight w:val="cyan"/>
        </w:rPr>
        <w:t>global</w:t>
      </w:r>
      <w:r w:rsidRPr="0022379F">
        <w:rPr>
          <w:rStyle w:val="StyleUnderline"/>
          <w:highlight w:val="cyan"/>
        </w:rPr>
        <w:t xml:space="preserve"> integration</w:t>
      </w:r>
      <w:r w:rsidRPr="0022379F">
        <w:rPr>
          <w:rStyle w:val="StyleUnderline"/>
        </w:rPr>
        <w:t xml:space="preserve"> of production serves to </w:t>
      </w:r>
      <w:r w:rsidRPr="0022379F">
        <w:rPr>
          <w:rStyle w:val="Emphasis"/>
          <w:highlight w:val="cyan"/>
        </w:rPr>
        <w:t>transmit struggle</w:t>
      </w:r>
      <w:r w:rsidRPr="0022379F">
        <w:rPr>
          <w:rStyle w:val="StyleUnderline"/>
        </w:rPr>
        <w:t xml:space="preserve"> from one country to another</w:t>
      </w:r>
      <w:r w:rsidRPr="0022379F">
        <w:rPr>
          <w:sz w:val="16"/>
        </w:rPr>
        <w:t>.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3D3976D0" w14:textId="77777777" w:rsidR="003E1DAA" w:rsidRPr="0022379F" w:rsidRDefault="003E1DAA" w:rsidP="003E1DAA">
      <w:pPr>
        <w:rPr>
          <w:sz w:val="16"/>
        </w:rPr>
      </w:pPr>
      <w:r w:rsidRPr="0022379F">
        <w:rPr>
          <w:sz w:val="16"/>
        </w:rPr>
        <w:t>While nationalism still has a powerful hold on the consciousness of many</w:t>
      </w:r>
      <w:r w:rsidRPr="0022379F">
        <w:rPr>
          <w:rStyle w:val="StyleUnderline"/>
        </w:rPr>
        <w:t xml:space="preserve">, it’s increasingly clear that the real line of </w:t>
      </w:r>
      <w:proofErr w:type="spellStart"/>
      <w:r w:rsidRPr="0022379F">
        <w:rPr>
          <w:rStyle w:val="StyleUnderline"/>
        </w:rPr>
        <w:t>polarisation</w:t>
      </w:r>
      <w:proofErr w:type="spellEnd"/>
      <w:r w:rsidRPr="0022379F">
        <w:rPr>
          <w:rStyle w:val="StyleUnderline"/>
        </w:rPr>
        <w:t xml:space="preserve"> across the globe is between the minority ruling class and the </w:t>
      </w:r>
      <w:r w:rsidRPr="0022379F">
        <w:rPr>
          <w:rStyle w:val="Emphasis"/>
        </w:rPr>
        <w:t>majority working class</w:t>
      </w:r>
      <w:r w:rsidRPr="0022379F">
        <w:rPr>
          <w:sz w:val="16"/>
        </w:rPr>
        <w:t xml:space="preserve">. And </w:t>
      </w:r>
      <w:r w:rsidRPr="0022379F">
        <w:rPr>
          <w:rStyle w:val="StyleUnderline"/>
          <w:highlight w:val="cyan"/>
        </w:rPr>
        <w:t xml:space="preserve">when </w:t>
      </w:r>
      <w:r w:rsidRPr="0022379F">
        <w:rPr>
          <w:rStyle w:val="Emphasis"/>
          <w:highlight w:val="cyan"/>
        </w:rPr>
        <w:t>revolts</w:t>
      </w:r>
      <w:r w:rsidRPr="0022379F">
        <w:rPr>
          <w:rStyle w:val="StyleUnderline"/>
          <w:highlight w:val="cyan"/>
        </w:rPr>
        <w:t xml:space="preserve"> break out</w:t>
      </w:r>
      <w:r w:rsidRPr="0022379F">
        <w:rPr>
          <w:rStyle w:val="StyleUnderline"/>
        </w:rPr>
        <w:t xml:space="preserve"> in one part of the world, </w:t>
      </w:r>
      <w:r w:rsidRPr="0022379F">
        <w:rPr>
          <w:rStyle w:val="StyleUnderline"/>
          <w:highlight w:val="cyan"/>
        </w:rPr>
        <w:t xml:space="preserve">people </w:t>
      </w:r>
      <w:r w:rsidRPr="0022379F">
        <w:rPr>
          <w:rStyle w:val="StyleUnderline"/>
        </w:rPr>
        <w:t xml:space="preserve">can </w:t>
      </w:r>
      <w:r w:rsidRPr="0022379F">
        <w:rPr>
          <w:rStyle w:val="StyleUnderline"/>
          <w:highlight w:val="cyan"/>
        </w:rPr>
        <w:t xml:space="preserve">identify with </w:t>
      </w:r>
      <w:r w:rsidRPr="0022379F">
        <w:rPr>
          <w:rStyle w:val="StyleUnderline"/>
        </w:rPr>
        <w:t xml:space="preserve">the causes and </w:t>
      </w:r>
      <w:r w:rsidRPr="0022379F">
        <w:rPr>
          <w:rStyle w:val="StyleUnderline"/>
          <w:highlight w:val="cyan"/>
        </w:rPr>
        <w:t>motivations</w:t>
      </w:r>
      <w:r w:rsidRPr="0022379F">
        <w:rPr>
          <w:rStyle w:val="StyleUnderline"/>
        </w:rPr>
        <w:t xml:space="preserve"> of their </w:t>
      </w:r>
      <w:proofErr w:type="gramStart"/>
      <w:r w:rsidRPr="0022379F">
        <w:rPr>
          <w:rStyle w:val="StyleUnderline"/>
        </w:rPr>
        <w:t xml:space="preserve">struggles, </w:t>
      </w:r>
      <w:r w:rsidRPr="0022379F">
        <w:rPr>
          <w:rStyle w:val="StyleUnderline"/>
          <w:highlight w:val="cyan"/>
        </w:rPr>
        <w:t>and</w:t>
      </w:r>
      <w:proofErr w:type="gramEnd"/>
      <w:r w:rsidRPr="0022379F">
        <w:rPr>
          <w:rStyle w:val="StyleUnderline"/>
          <w:highlight w:val="cyan"/>
        </w:rPr>
        <w:t xml:space="preserve"> </w:t>
      </w:r>
      <w:r w:rsidRPr="0022379F">
        <w:rPr>
          <w:rStyle w:val="Emphasis"/>
          <w:highlight w:val="cyan"/>
        </w:rPr>
        <w:t>draw comparisons</w:t>
      </w:r>
      <w:r w:rsidRPr="0022379F">
        <w:rPr>
          <w:rStyle w:val="StyleUnderline"/>
        </w:rPr>
        <w:t xml:space="preserve"> with their own situation</w:t>
      </w:r>
      <w:r w:rsidRPr="0022379F">
        <w:rPr>
          <w:sz w:val="16"/>
        </w:rPr>
        <w:t xml:space="preserve">. “Languages remain different,” observed UK Marxist Chris Harman in 1992, “but what they say is increasingly the same”. Harman’s words ring true in every wave of political </w:t>
      </w:r>
      <w:proofErr w:type="spellStart"/>
      <w:r w:rsidRPr="0022379F">
        <w:rPr>
          <w:sz w:val="16"/>
        </w:rPr>
        <w:t>radicalisation</w:t>
      </w:r>
      <w:proofErr w:type="spellEnd"/>
      <w:r w:rsidRPr="0022379F">
        <w:rPr>
          <w:sz w:val="16"/>
        </w:rPr>
        <w:t>. </w:t>
      </w:r>
    </w:p>
    <w:p w14:paraId="608FDDC8" w14:textId="77777777" w:rsidR="003E1DAA" w:rsidRPr="0022379F" w:rsidRDefault="003E1DAA" w:rsidP="003E1DAA">
      <w:pPr>
        <w:rPr>
          <w:sz w:val="16"/>
        </w:rPr>
      </w:pPr>
      <w:r w:rsidRPr="0022379F">
        <w:rPr>
          <w:rStyle w:val="StyleUnderline"/>
        </w:rPr>
        <w:t xml:space="preserve">1968 is remembered as a year of global revolt, when </w:t>
      </w:r>
      <w:r w:rsidRPr="0022379F">
        <w:rPr>
          <w:rStyle w:val="StyleUnderline"/>
          <w:highlight w:val="cyan"/>
        </w:rPr>
        <w:t>millions of workers</w:t>
      </w:r>
      <w:r w:rsidRPr="0022379F">
        <w:rPr>
          <w:rStyle w:val="StyleUnderline"/>
        </w:rPr>
        <w:t xml:space="preserve">, students and oppressed people </w:t>
      </w:r>
      <w:r w:rsidRPr="0022379F">
        <w:rPr>
          <w:rStyle w:val="Emphasis"/>
          <w:highlight w:val="cyan"/>
        </w:rPr>
        <w:t>drew inspiration</w:t>
      </w:r>
      <w:r w:rsidRPr="0022379F">
        <w:rPr>
          <w:rStyle w:val="StyleUnderline"/>
          <w:highlight w:val="cyan"/>
        </w:rPr>
        <w:t xml:space="preserve"> from each other’s movements</w:t>
      </w:r>
      <w:r w:rsidRPr="0022379F">
        <w:rPr>
          <w:sz w:val="16"/>
        </w:rPr>
        <w:t xml:space="preserve">. </w:t>
      </w:r>
      <w:r w:rsidRPr="0022379F">
        <w:rPr>
          <w:rStyle w:val="StyleUnderline"/>
        </w:rPr>
        <w:t xml:space="preserve">Activists </w:t>
      </w:r>
      <w:r w:rsidRPr="0022379F">
        <w:rPr>
          <w:rStyle w:val="StyleUnderline"/>
          <w:highlight w:val="cyan"/>
        </w:rPr>
        <w:t>in the US</w:t>
      </w:r>
      <w:r w:rsidRPr="0022379F">
        <w:rPr>
          <w:rStyle w:val="StyleUnderline"/>
        </w:rPr>
        <w:t xml:space="preserve"> were </w:t>
      </w:r>
      <w:proofErr w:type="spellStart"/>
      <w:r w:rsidRPr="0022379F">
        <w:rPr>
          <w:rStyle w:val="StyleUnderline"/>
        </w:rPr>
        <w:t>radicalised</w:t>
      </w:r>
      <w:proofErr w:type="spellEnd"/>
      <w:r w:rsidRPr="0022379F">
        <w:rPr>
          <w:sz w:val="16"/>
        </w:rPr>
        <w:t xml:space="preserve"> </w:t>
      </w:r>
      <w:r w:rsidRPr="0022379F">
        <w:rPr>
          <w:rStyle w:val="StyleUnderline"/>
        </w:rPr>
        <w:t xml:space="preserve">by the heroic resistance of the </w:t>
      </w:r>
      <w:r w:rsidRPr="0022379F">
        <w:rPr>
          <w:rStyle w:val="StyleUnderline"/>
          <w:highlight w:val="cyan"/>
        </w:rPr>
        <w:t>Vietnam</w:t>
      </w:r>
      <w:r w:rsidRPr="0022379F">
        <w:rPr>
          <w:rStyle w:val="StyleUnderline"/>
        </w:rPr>
        <w:t>ese people</w:t>
      </w:r>
      <w:r w:rsidRPr="0022379F">
        <w:rPr>
          <w:sz w:val="16"/>
        </w:rPr>
        <w:t xml:space="preserve"> to American imperialism. </w:t>
      </w:r>
      <w:r w:rsidRPr="0022379F">
        <w:rPr>
          <w:rStyle w:val="StyleUnderline"/>
          <w:highlight w:val="cyan"/>
        </w:rPr>
        <w:t>Irish civil rights</w:t>
      </w:r>
      <w:r w:rsidRPr="0022379F">
        <w:rPr>
          <w:rStyle w:val="StyleUnderline"/>
        </w:rPr>
        <w:t xml:space="preserve"> activists emulated the militant politics of the </w:t>
      </w:r>
      <w:r w:rsidRPr="0022379F">
        <w:rPr>
          <w:rStyle w:val="StyleUnderline"/>
          <w:highlight w:val="cyan"/>
        </w:rPr>
        <w:t>Black Panthers</w:t>
      </w:r>
      <w:r w:rsidRPr="0022379F">
        <w:rPr>
          <w:sz w:val="16"/>
        </w:rPr>
        <w:t xml:space="preserve">. When </w:t>
      </w:r>
      <w:r w:rsidRPr="0022379F">
        <w:rPr>
          <w:rStyle w:val="StyleUnderline"/>
        </w:rPr>
        <w:t>students and workers united to launch a massive general strike</w:t>
      </w:r>
      <w:r w:rsidRPr="0022379F">
        <w:rPr>
          <w:sz w:val="16"/>
        </w:rPr>
        <w:t xml:space="preserve"> in France in May, </w:t>
      </w:r>
      <w:r w:rsidRPr="0022379F">
        <w:rPr>
          <w:rStyle w:val="StyleUnderline"/>
        </w:rPr>
        <w:t xml:space="preserve">it taught student radicals in </w:t>
      </w:r>
      <w:r w:rsidRPr="0022379F">
        <w:rPr>
          <w:rStyle w:val="StyleUnderline"/>
          <w:highlight w:val="cyan"/>
        </w:rPr>
        <w:t>Australia</w:t>
      </w:r>
      <w:r w:rsidRPr="0022379F">
        <w:rPr>
          <w:rStyle w:val="StyleUnderline"/>
        </w:rPr>
        <w:t xml:space="preserve"> that they needed to link up with the power of the </w:t>
      </w:r>
      <w:proofErr w:type="spellStart"/>
      <w:r w:rsidRPr="0022379F">
        <w:rPr>
          <w:rStyle w:val="StyleUnderline"/>
        </w:rPr>
        <w:t>organised</w:t>
      </w:r>
      <w:proofErr w:type="spellEnd"/>
      <w:r w:rsidRPr="0022379F">
        <w:rPr>
          <w:rStyle w:val="StyleUnderline"/>
        </w:rPr>
        <w:t xml:space="preserve"> working class</w:t>
      </w:r>
      <w:r w:rsidRPr="0022379F">
        <w:rPr>
          <w:sz w:val="16"/>
        </w:rPr>
        <w:t xml:space="preserve"> in order to win. </w:t>
      </w:r>
    </w:p>
    <w:p w14:paraId="0A3C21CB" w14:textId="77777777" w:rsidR="003E1DAA" w:rsidRPr="0022379F" w:rsidRDefault="003E1DAA" w:rsidP="003E1DAA">
      <w:pPr>
        <w:rPr>
          <w:sz w:val="16"/>
        </w:rPr>
      </w:pPr>
      <w:r w:rsidRPr="0022379F">
        <w:rPr>
          <w:sz w:val="16"/>
        </w:rPr>
        <w:t>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3FE91DF2" w14:textId="77777777" w:rsidR="003E1DAA" w:rsidRPr="0022379F" w:rsidRDefault="003E1DAA" w:rsidP="003E1DAA">
      <w:pPr>
        <w:rPr>
          <w:sz w:val="16"/>
        </w:rPr>
      </w:pPr>
      <w:r w:rsidRPr="0022379F">
        <w:rPr>
          <w:rStyle w:val="StyleUnderline"/>
        </w:rPr>
        <w:t>In 2011, a poor Tunisian street vendor set himself alight to protest against police harassment</w:t>
      </w:r>
      <w:r w:rsidRPr="0022379F">
        <w:rPr>
          <w:sz w:val="16"/>
        </w:rPr>
        <w:t xml:space="preserve">. Within days, </w:t>
      </w:r>
      <w:r w:rsidRPr="0022379F">
        <w:rPr>
          <w:rStyle w:val="StyleUnderline"/>
        </w:rPr>
        <w:t xml:space="preserve">his act had inspired anti-government protests </w:t>
      </w:r>
      <w:r w:rsidRPr="0022379F">
        <w:rPr>
          <w:rStyle w:val="Emphasis"/>
        </w:rPr>
        <w:t>across the country</w:t>
      </w:r>
      <w:r w:rsidRPr="0022379F">
        <w:rPr>
          <w:sz w:val="16"/>
        </w:rPr>
        <w:t xml:space="preserve">. Within weeks, </w:t>
      </w:r>
      <w:r w:rsidRPr="0022379F">
        <w:rPr>
          <w:rStyle w:val="StyleUnderline"/>
        </w:rPr>
        <w:t xml:space="preserve">the protests escalated into a regional revolt that challenged regimes </w:t>
      </w:r>
      <w:r w:rsidRPr="0022379F">
        <w:rPr>
          <w:rStyle w:val="Emphasis"/>
        </w:rPr>
        <w:t>across the Arab world</w:t>
      </w:r>
      <w:r w:rsidRPr="0022379F">
        <w:rPr>
          <w:sz w:val="16"/>
        </w:rPr>
        <w:t xml:space="preserve">. </w:t>
      </w:r>
      <w:r w:rsidRPr="0022379F">
        <w:rPr>
          <w:rStyle w:val="StyleUnderline"/>
        </w:rPr>
        <w:t xml:space="preserve">One small act tapped into </w:t>
      </w:r>
      <w:r w:rsidRPr="0022379F">
        <w:rPr>
          <w:rStyle w:val="Emphasis"/>
        </w:rPr>
        <w:t xml:space="preserve">resentment </w:t>
      </w:r>
      <w:r w:rsidRPr="0022379F">
        <w:rPr>
          <w:rStyle w:val="Emphasis"/>
        </w:rPr>
        <w:lastRenderedPageBreak/>
        <w:t>against inequality</w:t>
      </w:r>
      <w:r w:rsidRPr="0022379F">
        <w:rPr>
          <w:rStyle w:val="StyleUnderline"/>
        </w:rPr>
        <w:t>, unemployment and state violence that engulfed an entire region</w:t>
      </w:r>
      <w:r w:rsidRPr="0022379F">
        <w:rPr>
          <w:sz w:val="16"/>
        </w:rPr>
        <w:t xml:space="preserve">. </w:t>
      </w:r>
      <w:r w:rsidRPr="0022379F">
        <w:rPr>
          <w:rStyle w:val="StyleUnderline"/>
        </w:rPr>
        <w:t xml:space="preserve">The radical wave spread </w:t>
      </w:r>
      <w:r w:rsidRPr="0022379F">
        <w:rPr>
          <w:rStyle w:val="Emphasis"/>
        </w:rPr>
        <w:t>even further</w:t>
      </w:r>
      <w:r w:rsidRPr="0022379F">
        <w:rPr>
          <w:sz w:val="16"/>
        </w:rPr>
        <w:t xml:space="preserve">: at a massive demonstration against an anti-union bill in the US city of Madison, Wisconsin, a man held up a poster with a picture of Egyptian dictator Hosni Mubarak beside Republican Governor Scott Walker. The caption read: “One dictator down. One to go”. </w:t>
      </w:r>
      <w:r w:rsidRPr="0022379F">
        <w:rPr>
          <w:rStyle w:val="StyleUnderline"/>
        </w:rPr>
        <w:t xml:space="preserve">The Arab revolutions went on to inspire the Occupy movement, which spread to </w:t>
      </w:r>
      <w:r w:rsidRPr="0022379F">
        <w:rPr>
          <w:rStyle w:val="Emphasis"/>
        </w:rPr>
        <w:t>more than 80 countries</w:t>
      </w:r>
      <w:r w:rsidRPr="0022379F">
        <w:rPr>
          <w:sz w:val="16"/>
        </w:rPr>
        <w:t>. </w:t>
      </w:r>
    </w:p>
    <w:p w14:paraId="6D2EA567" w14:textId="77777777" w:rsidR="003E1DAA" w:rsidRPr="0022379F" w:rsidRDefault="003E1DAA" w:rsidP="003E1DAA">
      <w:pPr>
        <w:rPr>
          <w:sz w:val="16"/>
        </w:rPr>
      </w:pPr>
      <w:r w:rsidRPr="0022379F">
        <w:rPr>
          <w:rStyle w:val="Emphasis"/>
          <w:highlight w:val="cyan"/>
        </w:rPr>
        <w:t>Today</w:t>
      </w:r>
      <w:r w:rsidRPr="0022379F">
        <w:rPr>
          <w:rStyle w:val="Emphasis"/>
        </w:rPr>
        <w:t>, more than ever,</w:t>
      </w:r>
      <w:r w:rsidRPr="0022379F">
        <w:rPr>
          <w:sz w:val="16"/>
        </w:rPr>
        <w:t xml:space="preserve"> </w:t>
      </w:r>
      <w:r w:rsidRPr="0022379F">
        <w:rPr>
          <w:rStyle w:val="StyleUnderline"/>
        </w:rPr>
        <w:t xml:space="preserve">insurgent social </w:t>
      </w:r>
      <w:r w:rsidRPr="0022379F">
        <w:rPr>
          <w:rStyle w:val="StyleUnderline"/>
          <w:highlight w:val="cyan"/>
        </w:rPr>
        <w:t>movements</w:t>
      </w:r>
      <w:r w:rsidRPr="0022379F">
        <w:rPr>
          <w:rStyle w:val="StyleUnderline"/>
        </w:rPr>
        <w:t xml:space="preserve"> and working-class uprisings </w:t>
      </w:r>
      <w:r w:rsidRPr="0022379F">
        <w:rPr>
          <w:rStyle w:val="StyleUnderline"/>
          <w:highlight w:val="cyan"/>
        </w:rPr>
        <w:t>are spurring action in other parts of the world</w:t>
      </w:r>
      <w:r w:rsidRPr="0022379F">
        <w:rPr>
          <w:sz w:val="16"/>
        </w:rPr>
        <w:t>—</w:t>
      </w:r>
      <w:r w:rsidRPr="0022379F">
        <w:rPr>
          <w:rStyle w:val="StyleUnderline"/>
        </w:rPr>
        <w:t>from Hong Kong to Chile, from Lebanon to France</w:t>
      </w:r>
      <w:r w:rsidRPr="0022379F">
        <w:rPr>
          <w:sz w:val="16"/>
        </w:rPr>
        <w:t xml:space="preserve">. One placard at a memorial for protesters murdered while resisting the military coup in Myanmar took up Marx’s incitement: “Workers of the world </w:t>
      </w:r>
      <w:proofErr w:type="gramStart"/>
      <w:r w:rsidRPr="0022379F">
        <w:rPr>
          <w:sz w:val="16"/>
        </w:rPr>
        <w:t>unite,</w:t>
      </w:r>
      <w:proofErr w:type="gramEnd"/>
      <w:r w:rsidRPr="0022379F">
        <w:rPr>
          <w:sz w:val="16"/>
        </w:rPr>
        <w:t xml:space="preserve"> you have nothing to lose but your chains”. </w:t>
      </w:r>
    </w:p>
    <w:p w14:paraId="318C4E1D" w14:textId="77777777" w:rsidR="003E1DAA" w:rsidRPr="0022379F" w:rsidRDefault="003E1DAA" w:rsidP="003E1DAA">
      <w:pPr>
        <w:rPr>
          <w:sz w:val="16"/>
        </w:rPr>
      </w:pPr>
      <w:r w:rsidRPr="0022379F">
        <w:rPr>
          <w:sz w:val="16"/>
        </w:rPr>
        <w:t xml:space="preserve">While </w:t>
      </w:r>
      <w:r w:rsidRPr="0022379F">
        <w:rPr>
          <w:rStyle w:val="StyleUnderline"/>
        </w:rPr>
        <w:t>the Russian Revolution</w:t>
      </w:r>
      <w:r w:rsidRPr="0022379F">
        <w:rPr>
          <w:sz w:val="16"/>
        </w:rPr>
        <w:t xml:space="preserve"> is cynically held up by capitalist ideologists as the ultimate argument against international revolution, it actually proves the opposite. It </w:t>
      </w:r>
      <w:r w:rsidRPr="0022379F">
        <w:rPr>
          <w:rStyle w:val="StyleUnderline"/>
        </w:rPr>
        <w:t xml:space="preserve">shows that the goal is not only necessary, but also that </w:t>
      </w:r>
      <w:r w:rsidRPr="0022379F">
        <w:rPr>
          <w:rStyle w:val="Emphasis"/>
        </w:rPr>
        <w:t>it’s possible</w:t>
      </w:r>
      <w:r w:rsidRPr="0022379F">
        <w:rPr>
          <w:sz w:val="16"/>
        </w:rPr>
        <w:t xml:space="preserve">. </w:t>
      </w:r>
      <w:r w:rsidRPr="0022379F">
        <w:rPr>
          <w:rStyle w:val="StyleUnderline"/>
        </w:rPr>
        <w:t xml:space="preserve">The news of workers seizing power in Russia, overthrowing their capitalist government and declaring their withdrawal from WWI, created </w:t>
      </w:r>
      <w:r w:rsidRPr="0022379F">
        <w:rPr>
          <w:rStyle w:val="Emphasis"/>
        </w:rPr>
        <w:t>shock waves</w:t>
      </w:r>
      <w:r w:rsidRPr="0022379F">
        <w:rPr>
          <w:rStyle w:val="StyleUnderline"/>
        </w:rPr>
        <w:t xml:space="preserve"> across the planet</w:t>
      </w:r>
      <w:r w:rsidRPr="0022379F">
        <w:rPr>
          <w:sz w:val="16"/>
        </w:rPr>
        <w:t>. Workers in Germany rose in revolt a year later, ending the war for good and building soviets, a form of radical working-class democracy inspired by the Russian example. This was followed by uprisings in France, Italy and Hungary. </w:t>
      </w:r>
    </w:p>
    <w:p w14:paraId="6E9D8560" w14:textId="77777777" w:rsidR="003E1DAA" w:rsidRPr="0022379F" w:rsidRDefault="003E1DAA" w:rsidP="003E1DAA">
      <w:pPr>
        <w:rPr>
          <w:sz w:val="16"/>
        </w:rPr>
      </w:pPr>
      <w:r w:rsidRPr="0022379F">
        <w:rPr>
          <w:rStyle w:val="StyleUnderline"/>
        </w:rPr>
        <w:t xml:space="preserve">The revolutionary wave </w:t>
      </w:r>
      <w:r w:rsidRPr="0022379F">
        <w:rPr>
          <w:rStyle w:val="Emphasis"/>
        </w:rPr>
        <w:t>spread further</w:t>
      </w:r>
      <w:r w:rsidRPr="0022379F">
        <w:rPr>
          <w:sz w:val="16"/>
        </w:rPr>
        <w:t>. A classified British government report from 1919 noted a “very widespread feeling among workers that thrones have become anachronisms, and that the Soviet may be the best form of Government for a democracy”. </w:t>
      </w:r>
    </w:p>
    <w:p w14:paraId="2C12A1B9" w14:textId="77777777" w:rsidR="003E1DAA" w:rsidRPr="0022379F" w:rsidRDefault="003E1DAA" w:rsidP="003E1DAA">
      <w:pPr>
        <w:rPr>
          <w:sz w:val="16"/>
        </w:rPr>
      </w:pPr>
      <w:r w:rsidRPr="0022379F">
        <w:rPr>
          <w:rStyle w:val="StyleUnderline"/>
        </w:rPr>
        <w:t>The rising tide of radicalism had an impact in Australia too</w:t>
      </w:r>
      <w:r w:rsidRPr="0022379F">
        <w:rPr>
          <w:sz w:val="16"/>
        </w:rPr>
        <w:t>.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61D2F49F" w14:textId="77777777" w:rsidR="003E1DAA" w:rsidRPr="0022379F" w:rsidRDefault="003E1DAA" w:rsidP="003E1DAA">
      <w:pPr>
        <w:rPr>
          <w:sz w:val="16"/>
        </w:rPr>
      </w:pPr>
      <w:r w:rsidRPr="0022379F">
        <w:rPr>
          <w:sz w:val="16"/>
        </w:rPr>
        <w:t xml:space="preserve">The Russian Bolsheviks, the revolutionary working-class party that led the revolution to victory in 1917, didn’t just passively wait for revolutions elsewhere. They actively </w:t>
      </w:r>
      <w:proofErr w:type="spellStart"/>
      <w:r w:rsidRPr="0022379F">
        <w:rPr>
          <w:sz w:val="16"/>
        </w:rPr>
        <w:t>organised</w:t>
      </w:r>
      <w:proofErr w:type="spellEnd"/>
      <w:r w:rsidRPr="0022379F">
        <w:rPr>
          <w:sz w:val="16"/>
        </w:rPr>
        <w:t xml:space="preserve"> to spread the revolt. In 1919, they established the Communist International, an </w:t>
      </w:r>
      <w:proofErr w:type="spellStart"/>
      <w:r w:rsidRPr="0022379F">
        <w:rPr>
          <w:sz w:val="16"/>
        </w:rPr>
        <w:t>organisation</w:t>
      </w:r>
      <w:proofErr w:type="spellEnd"/>
      <w:r w:rsidRPr="0022379F">
        <w:rPr>
          <w:sz w:val="16"/>
        </w:rPr>
        <w:t xml:space="preserve"> for debate, discussion and coordination between different revolutionary workers’ parties</w:t>
      </w:r>
      <w:r w:rsidRPr="0022379F">
        <w:rPr>
          <w:rStyle w:val="StyleUnderline"/>
        </w:rPr>
        <w:t xml:space="preserve">. Revolutionaries in Russia, Italy, France, Germany, the US, Australia and elsewhere attempted to clarify and develop a strategy for </w:t>
      </w:r>
      <w:r w:rsidRPr="0022379F">
        <w:rPr>
          <w:rStyle w:val="Emphasis"/>
        </w:rPr>
        <w:t>overthrowing capitalism everywhere</w:t>
      </w:r>
      <w:r w:rsidRPr="0022379F">
        <w:rPr>
          <w:sz w:val="16"/>
        </w:rPr>
        <w:t xml:space="preserve">. In none of these countries was there a party like the Bolsheviks, steeled in years of </w:t>
      </w:r>
      <w:proofErr w:type="spellStart"/>
      <w:r w:rsidRPr="0022379F">
        <w:rPr>
          <w:sz w:val="16"/>
        </w:rPr>
        <w:t>organising</w:t>
      </w:r>
      <w:proofErr w:type="spellEnd"/>
      <w:r w:rsidRPr="0022379F">
        <w:rPr>
          <w:sz w:val="16"/>
        </w:rPr>
        <w:t xml:space="preserve"> working-class struggle to overthrow the state, and capable of leading a revolution. </w:t>
      </w:r>
      <w:r w:rsidRPr="0022379F">
        <w:rPr>
          <w:rStyle w:val="StyleUnderline"/>
        </w:rPr>
        <w:t xml:space="preserve">But for a number of years, </w:t>
      </w:r>
      <w:r w:rsidRPr="0022379F">
        <w:rPr>
          <w:rStyle w:val="StyleUnderline"/>
          <w:highlight w:val="cyan"/>
        </w:rPr>
        <w:t xml:space="preserve">workers </w:t>
      </w:r>
      <w:r w:rsidRPr="0022379F">
        <w:rPr>
          <w:rStyle w:val="Emphasis"/>
          <w:highlight w:val="cyan"/>
        </w:rPr>
        <w:t>came close</w:t>
      </w:r>
      <w:r w:rsidRPr="0022379F">
        <w:rPr>
          <w:rStyle w:val="StyleUnderline"/>
          <w:highlight w:val="cyan"/>
        </w:rPr>
        <w:t xml:space="preserve"> to </w:t>
      </w:r>
      <w:r w:rsidRPr="0022379F">
        <w:rPr>
          <w:rStyle w:val="Emphasis"/>
          <w:highlight w:val="cyan"/>
        </w:rPr>
        <w:t>overthrowing capital</w:t>
      </w:r>
      <w:r w:rsidRPr="0022379F">
        <w:rPr>
          <w:rStyle w:val="StyleUnderline"/>
        </w:rPr>
        <w:t>ism in several countries</w:t>
      </w:r>
      <w:r w:rsidRPr="0022379F">
        <w:rPr>
          <w:sz w:val="16"/>
        </w:rPr>
        <w:t>. </w:t>
      </w:r>
    </w:p>
    <w:p w14:paraId="74FF5D5D" w14:textId="77777777" w:rsidR="003E1DAA" w:rsidRPr="0022379F" w:rsidRDefault="003E1DAA" w:rsidP="003E1DAA">
      <w:pPr>
        <w:rPr>
          <w:sz w:val="16"/>
        </w:rPr>
      </w:pPr>
      <w:r w:rsidRPr="0022379F">
        <w:rPr>
          <w:rStyle w:val="StyleUnderline"/>
        </w:rPr>
        <w:t xml:space="preserve">In periods of stability, when social conservatism dominates, </w:t>
      </w:r>
      <w:r w:rsidRPr="0022379F">
        <w:rPr>
          <w:rStyle w:val="StyleUnderline"/>
          <w:highlight w:val="cyan"/>
        </w:rPr>
        <w:t xml:space="preserve">international revolution can </w:t>
      </w:r>
      <w:r w:rsidRPr="0022379F">
        <w:rPr>
          <w:rStyle w:val="Emphasis"/>
          <w:highlight w:val="cyan"/>
        </w:rPr>
        <w:t>seem</w:t>
      </w:r>
      <w:r w:rsidRPr="0022379F">
        <w:rPr>
          <w:rStyle w:val="StyleUnderline"/>
          <w:highlight w:val="cyan"/>
        </w:rPr>
        <w:t xml:space="preserve"> like a pipe dream</w:t>
      </w:r>
      <w:r w:rsidRPr="0022379F">
        <w:rPr>
          <w:sz w:val="16"/>
        </w:rPr>
        <w:t xml:space="preserve">. </w:t>
      </w:r>
      <w:r w:rsidRPr="0022379F">
        <w:rPr>
          <w:rStyle w:val="StyleUnderline"/>
        </w:rPr>
        <w:t xml:space="preserve">Defenders of the status quo actively work to </w:t>
      </w:r>
      <w:r w:rsidRPr="0022379F">
        <w:rPr>
          <w:rStyle w:val="Emphasis"/>
        </w:rPr>
        <w:t>reinforce this illusion</w:t>
      </w:r>
      <w:r w:rsidRPr="0022379F">
        <w:rPr>
          <w:sz w:val="16"/>
        </w:rPr>
        <w:t xml:space="preserve">. But </w:t>
      </w:r>
      <w:r w:rsidRPr="0022379F">
        <w:rPr>
          <w:rStyle w:val="StyleUnderline"/>
        </w:rPr>
        <w:t xml:space="preserve">history proves that the crises that the system generates are international, and that they will inevitably </w:t>
      </w:r>
      <w:r w:rsidRPr="0022379F">
        <w:rPr>
          <w:rStyle w:val="Emphasis"/>
        </w:rPr>
        <w:t>provoke international resistance</w:t>
      </w:r>
      <w:r w:rsidRPr="0022379F">
        <w:rPr>
          <w:sz w:val="16"/>
        </w:rPr>
        <w:t>. </w:t>
      </w:r>
    </w:p>
    <w:p w14:paraId="16A83351" w14:textId="76471BB9" w:rsidR="003E1DAA" w:rsidRPr="003E1DAA" w:rsidRDefault="003E1DAA" w:rsidP="003E1DAA">
      <w:pPr>
        <w:rPr>
          <w:sz w:val="16"/>
        </w:rPr>
      </w:pPr>
      <w:r w:rsidRPr="0022379F">
        <w:rPr>
          <w:rStyle w:val="StyleUnderline"/>
        </w:rPr>
        <w:t xml:space="preserve">Capitalism is a global system. It requires a </w:t>
      </w:r>
      <w:r w:rsidRPr="0022379F">
        <w:rPr>
          <w:rStyle w:val="StyleUnderline"/>
          <w:highlight w:val="cyan"/>
        </w:rPr>
        <w:t>global movement</w:t>
      </w:r>
      <w:r w:rsidRPr="0022379F">
        <w:rPr>
          <w:rStyle w:val="StyleUnderline"/>
        </w:rPr>
        <w:t xml:space="preserve"> to tear it up, root and branch. But it also </w:t>
      </w:r>
      <w:r w:rsidRPr="0022379F">
        <w:rPr>
          <w:rStyle w:val="StyleUnderline"/>
          <w:highlight w:val="cyan"/>
        </w:rPr>
        <w:t>makes</w:t>
      </w:r>
      <w:r w:rsidRPr="0022379F">
        <w:rPr>
          <w:rStyle w:val="StyleUnderline"/>
        </w:rPr>
        <w:t xml:space="preserve"> global </w:t>
      </w:r>
      <w:r w:rsidRPr="0022379F">
        <w:rPr>
          <w:rStyle w:val="StyleUnderline"/>
          <w:highlight w:val="cyan"/>
        </w:rPr>
        <w:t>revolution</w:t>
      </w:r>
      <w:r w:rsidRPr="0022379F">
        <w:rPr>
          <w:rStyle w:val="StyleUnderline"/>
        </w:rPr>
        <w:t xml:space="preserve"> </w:t>
      </w:r>
      <w:r w:rsidRPr="0022379F">
        <w:rPr>
          <w:rStyle w:val="Emphasis"/>
        </w:rPr>
        <w:t xml:space="preserve">more </w:t>
      </w:r>
      <w:r w:rsidRPr="0022379F">
        <w:rPr>
          <w:rStyle w:val="Emphasis"/>
          <w:highlight w:val="cyan"/>
        </w:rPr>
        <w:t>possible</w:t>
      </w:r>
      <w:r w:rsidRPr="0022379F">
        <w:rPr>
          <w:rStyle w:val="StyleUnderline"/>
        </w:rPr>
        <w:t>, and more likely</w:t>
      </w:r>
      <w:r w:rsidRPr="0022379F">
        <w:rPr>
          <w:sz w:val="16"/>
        </w:rPr>
        <w:t xml:space="preserve">. The most important thing that socialists can do, whether you live in Hong Kong or France, Myanmar or Australia, is to get stuck into </w:t>
      </w:r>
      <w:proofErr w:type="spellStart"/>
      <w:r w:rsidRPr="0022379F">
        <w:rPr>
          <w:sz w:val="16"/>
        </w:rPr>
        <w:t>organising</w:t>
      </w:r>
      <w:proofErr w:type="spellEnd"/>
      <w:r w:rsidRPr="0022379F">
        <w:rPr>
          <w:sz w:val="16"/>
        </w:rPr>
        <w:t xml:space="preserve"> for it today</w:t>
      </w:r>
    </w:p>
    <w:p w14:paraId="20A1CC28" w14:textId="77777777" w:rsidR="003E1DAA" w:rsidRDefault="003E1DAA" w:rsidP="003E1DAA">
      <w:pPr>
        <w:pStyle w:val="Heading3"/>
      </w:pPr>
      <w:r>
        <w:lastRenderedPageBreak/>
        <w:t>Sustainability---AT: Decoupling---2NC</w:t>
      </w:r>
    </w:p>
    <w:p w14:paraId="7A21E17C" w14:textId="77777777" w:rsidR="003E1DAA" w:rsidRDefault="003E1DAA" w:rsidP="003E1DAA">
      <w:pPr>
        <w:pStyle w:val="Analytic"/>
      </w:pPr>
      <w:r>
        <w:t>Decoupling is wrong:</w:t>
      </w:r>
    </w:p>
    <w:p w14:paraId="00D452C7" w14:textId="77777777" w:rsidR="003E1DAA" w:rsidRPr="004326B4" w:rsidRDefault="003E1DAA" w:rsidP="003E1DAA">
      <w:pPr>
        <w:pStyle w:val="Heading4"/>
        <w:rPr>
          <w:rStyle w:val="Emphasis"/>
        </w:rPr>
      </w:pPr>
      <w:r>
        <w:t xml:space="preserve">[1] Compound growth, speed, offshoring. </w:t>
      </w:r>
    </w:p>
    <w:p w14:paraId="6C785204" w14:textId="77777777" w:rsidR="003E1DAA" w:rsidRPr="00910713" w:rsidRDefault="003E1DAA" w:rsidP="003E1DAA">
      <w:r w:rsidRPr="00910713">
        <w:rPr>
          <w:rStyle w:val="Style13ptBold"/>
        </w:rPr>
        <w:t>Williams 25</w:t>
      </w:r>
      <w:r>
        <w:t xml:space="preserve"> [Casey. July 24. </w:t>
      </w:r>
      <w:r w:rsidRPr="00910713">
        <w:t>Postdoctoral Fellow at Tokyo College, Institute for Advanced Study</w:t>
      </w:r>
      <w:r>
        <w:t xml:space="preserve"> with a </w:t>
      </w:r>
      <w:r w:rsidRPr="00910713">
        <w:t>PhD in Literature from Duke University</w:t>
      </w:r>
      <w:r>
        <w:t xml:space="preserve">. "The Red and the Green." </w:t>
      </w:r>
      <w:hyperlink r:id="rId25" w:history="1">
        <w:r w:rsidRPr="006823F7">
          <w:rPr>
            <w:rStyle w:val="Hyperlink"/>
          </w:rPr>
          <w:t>https://www.nybooks.com/articles/2025/07/24/the-red-and-the-green-slow-down-degrowth-manifesto-saito/</w:t>
        </w:r>
      </w:hyperlink>
      <w:r>
        <w:t xml:space="preserve">. </w:t>
      </w:r>
      <w:proofErr w:type="spellStart"/>
      <w:r>
        <w:t>klinger</w:t>
      </w:r>
      <w:proofErr w:type="spellEnd"/>
      <w:r>
        <w:t>]</w:t>
      </w:r>
    </w:p>
    <w:p w14:paraId="5EEF465C" w14:textId="77777777" w:rsidR="003E1DAA" w:rsidRPr="004326B4" w:rsidRDefault="003E1DAA" w:rsidP="003E1DAA">
      <w:pPr>
        <w:rPr>
          <w:sz w:val="16"/>
        </w:rPr>
      </w:pPr>
      <w:r w:rsidRPr="004326B4">
        <w:rPr>
          <w:sz w:val="16"/>
        </w:rPr>
        <w:t xml:space="preserve">There is some </w:t>
      </w:r>
      <w:r w:rsidRPr="004326B4">
        <w:rPr>
          <w:rStyle w:val="StyleUnderline"/>
        </w:rPr>
        <w:t>evidence</w:t>
      </w:r>
      <w:r w:rsidRPr="004326B4">
        <w:rPr>
          <w:sz w:val="16"/>
        </w:rPr>
        <w:t xml:space="preserve"> for this view: </w:t>
      </w:r>
      <w:r w:rsidRPr="004326B4">
        <w:rPr>
          <w:rStyle w:val="StyleUnderline"/>
        </w:rPr>
        <w:t>data from</w:t>
      </w:r>
      <w:r w:rsidRPr="004326B4">
        <w:rPr>
          <w:sz w:val="16"/>
        </w:rPr>
        <w:t xml:space="preserve"> eighteen </w:t>
      </w:r>
      <w:r w:rsidRPr="004326B4">
        <w:rPr>
          <w:rStyle w:val="StyleUnderline"/>
        </w:rPr>
        <w:t>OECD</w:t>
      </w:r>
      <w:r w:rsidRPr="004326B4">
        <w:rPr>
          <w:sz w:val="16"/>
        </w:rPr>
        <w:t xml:space="preserve"> countries suggest that, after an initial period of industrialization, CO2 emissions do not rise with GDP. Even if you count certain externalized emissions toward a nation’s total—for instance, emissions associated with their imported goods—some </w:t>
      </w:r>
      <w:r w:rsidRPr="000326D9">
        <w:rPr>
          <w:rStyle w:val="StyleUnderline"/>
        </w:rPr>
        <w:t>developed nations</w:t>
      </w:r>
      <w:r w:rsidRPr="000326D9">
        <w:rPr>
          <w:sz w:val="16"/>
        </w:rPr>
        <w:t xml:space="preserve">, such as </w:t>
      </w:r>
      <w:r w:rsidRPr="000326D9">
        <w:rPr>
          <w:rStyle w:val="StyleUnderline"/>
        </w:rPr>
        <w:t>Denmark and the UK</w:t>
      </w:r>
      <w:r w:rsidRPr="000326D9">
        <w:rPr>
          <w:sz w:val="16"/>
        </w:rPr>
        <w:t xml:space="preserve">, seem to have </w:t>
      </w:r>
      <w:r w:rsidRPr="000326D9">
        <w:rPr>
          <w:rStyle w:val="StyleUnderline"/>
        </w:rPr>
        <w:t>managed to decouple</w:t>
      </w:r>
      <w:r w:rsidRPr="004326B4">
        <w:rPr>
          <w:rStyle w:val="StyleUnderline"/>
        </w:rPr>
        <w:t xml:space="preserve"> GDP and CO2</w:t>
      </w:r>
      <w:r w:rsidRPr="004326B4">
        <w:rPr>
          <w:sz w:val="16"/>
        </w:rPr>
        <w:t xml:space="preserve"> (although </w:t>
      </w:r>
      <w:r w:rsidRPr="004326B4">
        <w:rPr>
          <w:rStyle w:val="StyleUnderline"/>
        </w:rPr>
        <w:t xml:space="preserve">per capita </w:t>
      </w:r>
      <w:r w:rsidRPr="004326B4">
        <w:rPr>
          <w:rStyle w:val="StyleUnderline"/>
          <w:highlight w:val="cyan"/>
        </w:rPr>
        <w:t>emissions</w:t>
      </w:r>
      <w:r w:rsidRPr="004326B4">
        <w:rPr>
          <w:sz w:val="16"/>
        </w:rPr>
        <w:t xml:space="preserve"> in these countries </w:t>
      </w:r>
      <w:r w:rsidRPr="004326B4">
        <w:rPr>
          <w:rStyle w:val="Emphasis"/>
          <w:highlight w:val="cyan"/>
        </w:rPr>
        <w:t>remain high</w:t>
      </w:r>
      <w:r w:rsidRPr="004326B4">
        <w:rPr>
          <w:sz w:val="16"/>
        </w:rPr>
        <w:t>). Prominent defenders of the green growth thesis—some of them associated with the Breakthrough Institute, an “ecomodernist” research center in Berkeley—argue that there is no reason every nation should not be able to achieve similar results.</w:t>
      </w:r>
    </w:p>
    <w:p w14:paraId="1C6B13D0" w14:textId="77777777" w:rsidR="003E1DAA" w:rsidRPr="004326B4" w:rsidRDefault="003E1DAA" w:rsidP="003E1DAA">
      <w:pPr>
        <w:rPr>
          <w:rStyle w:val="StyleUnderline"/>
        </w:rPr>
      </w:pPr>
      <w:r w:rsidRPr="004326B4">
        <w:rPr>
          <w:sz w:val="16"/>
        </w:rPr>
        <w:t xml:space="preserve">But Saito believes it is a </w:t>
      </w:r>
      <w:r w:rsidRPr="004326B4">
        <w:rPr>
          <w:rStyle w:val="StyleUnderline"/>
        </w:rPr>
        <w:t xml:space="preserve">perilous </w:t>
      </w:r>
      <w:r w:rsidRPr="004326B4">
        <w:rPr>
          <w:rStyle w:val="StyleUnderline"/>
          <w:highlight w:val="cyan"/>
        </w:rPr>
        <w:t>delusion to imagine</w:t>
      </w:r>
      <w:r w:rsidRPr="004326B4">
        <w:rPr>
          <w:sz w:val="16"/>
        </w:rPr>
        <w:t xml:space="preserve"> that </w:t>
      </w:r>
      <w:r w:rsidRPr="004326B4">
        <w:rPr>
          <w:rStyle w:val="StyleUnderline"/>
        </w:rPr>
        <w:t xml:space="preserve">capitalist </w:t>
      </w:r>
      <w:r w:rsidRPr="004326B4">
        <w:rPr>
          <w:rStyle w:val="StyleUnderline"/>
          <w:highlight w:val="cyan"/>
        </w:rPr>
        <w:t>growth can be decoupled</w:t>
      </w:r>
      <w:r w:rsidRPr="004326B4">
        <w:rPr>
          <w:rStyle w:val="StyleUnderline"/>
        </w:rPr>
        <w:t xml:space="preserve"> from</w:t>
      </w:r>
      <w:r w:rsidRPr="004326B4">
        <w:rPr>
          <w:sz w:val="16"/>
        </w:rPr>
        <w:t xml:space="preserve"> </w:t>
      </w:r>
      <w:r w:rsidRPr="004326B4">
        <w:rPr>
          <w:rStyle w:val="StyleUnderline"/>
        </w:rPr>
        <w:t>environmental degradation</w:t>
      </w:r>
      <w:r w:rsidRPr="004326B4">
        <w:rPr>
          <w:sz w:val="16"/>
        </w:rPr>
        <w:t xml:space="preserve"> in general and CO2 emissions in particular. One reason is that the </w:t>
      </w:r>
      <w:r w:rsidRPr="004326B4">
        <w:rPr>
          <w:rStyle w:val="StyleUnderline"/>
        </w:rPr>
        <w:t xml:space="preserve">overall </w:t>
      </w:r>
      <w:r w:rsidRPr="004326B4">
        <w:rPr>
          <w:rStyle w:val="Emphasis"/>
          <w:highlight w:val="cyan"/>
        </w:rPr>
        <w:t>scale</w:t>
      </w:r>
      <w:r w:rsidRPr="004326B4">
        <w:rPr>
          <w:rStyle w:val="StyleUnderline"/>
          <w:highlight w:val="cyan"/>
        </w:rPr>
        <w:t xml:space="preserve"> of production</w:t>
      </w:r>
      <w:r w:rsidRPr="004326B4">
        <w:rPr>
          <w:rStyle w:val="StyleUnderline"/>
        </w:rPr>
        <w:t xml:space="preserve"> </w:t>
      </w:r>
      <w:r w:rsidRPr="004326B4">
        <w:rPr>
          <w:rStyle w:val="Emphasis"/>
          <w:highlight w:val="cyan"/>
        </w:rPr>
        <w:t>grows</w:t>
      </w:r>
      <w:r w:rsidRPr="004326B4">
        <w:rPr>
          <w:rStyle w:val="StyleUnderline"/>
        </w:rPr>
        <w:t xml:space="preserve"> </w:t>
      </w:r>
      <w:r w:rsidRPr="004326B4">
        <w:rPr>
          <w:rStyle w:val="StyleUnderline"/>
          <w:highlight w:val="cyan"/>
        </w:rPr>
        <w:t>even as</w:t>
      </w:r>
      <w:r w:rsidRPr="004326B4">
        <w:rPr>
          <w:rStyle w:val="StyleUnderline"/>
        </w:rPr>
        <w:t xml:space="preserve"> particular </w:t>
      </w:r>
      <w:r w:rsidRPr="004326B4">
        <w:rPr>
          <w:rStyle w:val="StyleUnderline"/>
          <w:highlight w:val="cyan"/>
        </w:rPr>
        <w:t>processes become</w:t>
      </w:r>
      <w:r w:rsidRPr="004326B4">
        <w:rPr>
          <w:rStyle w:val="StyleUnderline"/>
        </w:rPr>
        <w:t xml:space="preserve"> more </w:t>
      </w:r>
      <w:r w:rsidRPr="004326B4">
        <w:rPr>
          <w:rStyle w:val="StyleUnderline"/>
          <w:highlight w:val="cyan"/>
        </w:rPr>
        <w:t>efficient</w:t>
      </w:r>
      <w:r w:rsidRPr="004326B4">
        <w:rPr>
          <w:sz w:val="16"/>
        </w:rPr>
        <w:t>. “</w:t>
      </w:r>
      <w:r w:rsidRPr="004326B4">
        <w:rPr>
          <w:rStyle w:val="StyleUnderline"/>
          <w:highlight w:val="cyan"/>
        </w:rPr>
        <w:t>Companies</w:t>
      </w:r>
      <w:r w:rsidRPr="004326B4">
        <w:rPr>
          <w:rStyle w:val="StyleUnderline"/>
        </w:rPr>
        <w:t xml:space="preserve"> will</w:t>
      </w:r>
      <w:r w:rsidRPr="004326B4">
        <w:rPr>
          <w:sz w:val="16"/>
        </w:rPr>
        <w:t xml:space="preserve"> always </w:t>
      </w:r>
      <w:r w:rsidRPr="004326B4">
        <w:rPr>
          <w:rStyle w:val="StyleUnderline"/>
        </w:rPr>
        <w:t xml:space="preserve">find a way to </w:t>
      </w:r>
      <w:r w:rsidRPr="004326B4">
        <w:rPr>
          <w:rStyle w:val="StyleUnderline"/>
          <w:highlight w:val="cyan"/>
        </w:rPr>
        <w:t>reinvest</w:t>
      </w:r>
      <w:r w:rsidRPr="004326B4">
        <w:rPr>
          <w:sz w:val="16"/>
        </w:rPr>
        <w:t xml:space="preserve"> any </w:t>
      </w:r>
      <w:r w:rsidRPr="004326B4">
        <w:rPr>
          <w:rStyle w:val="Emphasis"/>
          <w:highlight w:val="cyan"/>
        </w:rPr>
        <w:t>surplus capital</w:t>
      </w:r>
      <w:r w:rsidRPr="004326B4">
        <w:rPr>
          <w:sz w:val="16"/>
        </w:rPr>
        <w:t xml:space="preserve"> they produce,” he writes, “and there’s </w:t>
      </w:r>
      <w:r w:rsidRPr="004326B4">
        <w:rPr>
          <w:rStyle w:val="StyleUnderline"/>
        </w:rPr>
        <w:t>no guarantee</w:t>
      </w:r>
      <w:r w:rsidRPr="004326B4">
        <w:rPr>
          <w:sz w:val="16"/>
        </w:rPr>
        <w:t xml:space="preserve"> this </w:t>
      </w:r>
      <w:r w:rsidRPr="004326B4">
        <w:rPr>
          <w:rStyle w:val="StyleUnderline"/>
        </w:rPr>
        <w:t>investment will be green</w:t>
      </w:r>
      <w:r w:rsidRPr="004326B4">
        <w:rPr>
          <w:sz w:val="16"/>
        </w:rPr>
        <w:t xml:space="preserve">.” Here he echoes an observation Marx made at the height of the Industrial Revolution: the laws of competition require firms to reinvest productivity gains back into the process of production itself. If a company churning out one hundred smartphones an hour buys a machine that allows it to make one hundred phones in half an hour, it will attempt to double production. These phones must find buyers, but demand can usually be manufactured, and when it cannot be, investors move on to more profitable ventures. In the aggregate, </w:t>
      </w:r>
      <w:r w:rsidRPr="004326B4">
        <w:rPr>
          <w:rStyle w:val="StyleUnderline"/>
          <w:highlight w:val="cyan"/>
        </w:rPr>
        <w:t xml:space="preserve">capitalist production requires </w:t>
      </w:r>
      <w:r w:rsidRPr="004326B4">
        <w:rPr>
          <w:rStyle w:val="Emphasis"/>
          <w:highlight w:val="cyan"/>
        </w:rPr>
        <w:t>more resources</w:t>
      </w:r>
      <w:r w:rsidRPr="004326B4">
        <w:rPr>
          <w:rStyle w:val="StyleUnderline"/>
        </w:rPr>
        <w:t xml:space="preserve"> the more efficient it becomes.</w:t>
      </w:r>
    </w:p>
    <w:p w14:paraId="52E3C49D" w14:textId="77777777" w:rsidR="003E1DAA" w:rsidRPr="004326B4" w:rsidRDefault="003E1DAA" w:rsidP="003E1DAA">
      <w:pPr>
        <w:rPr>
          <w:sz w:val="16"/>
        </w:rPr>
      </w:pPr>
      <w:proofErr w:type="gramStart"/>
      <w:r w:rsidRPr="004326B4">
        <w:rPr>
          <w:sz w:val="16"/>
        </w:rPr>
        <w:t>Indeed</w:t>
      </w:r>
      <w:proofErr w:type="gramEnd"/>
      <w:r w:rsidRPr="004326B4">
        <w:rPr>
          <w:sz w:val="16"/>
        </w:rPr>
        <w:t xml:space="preserve"> several </w:t>
      </w:r>
      <w:r w:rsidRPr="004326B4">
        <w:rPr>
          <w:rStyle w:val="StyleUnderline"/>
        </w:rPr>
        <w:t xml:space="preserve">studies show that </w:t>
      </w:r>
      <w:r w:rsidRPr="004326B4">
        <w:rPr>
          <w:rStyle w:val="Emphasis"/>
          <w:highlight w:val="cyan"/>
        </w:rPr>
        <w:t>compound growth</w:t>
      </w:r>
      <w:r w:rsidRPr="004326B4">
        <w:rPr>
          <w:sz w:val="16"/>
        </w:rPr>
        <w:t>—modern economies tend to double every few decades—</w:t>
      </w:r>
      <w:r w:rsidRPr="004326B4">
        <w:rPr>
          <w:rStyle w:val="StyleUnderline"/>
        </w:rPr>
        <w:t xml:space="preserve">remains </w:t>
      </w:r>
      <w:r w:rsidRPr="004326B4">
        <w:rPr>
          <w:rStyle w:val="StyleUnderline"/>
          <w:highlight w:val="cyan"/>
        </w:rPr>
        <w:t>closely linked to</w:t>
      </w:r>
      <w:r w:rsidRPr="004326B4">
        <w:rPr>
          <w:rStyle w:val="StyleUnderline"/>
        </w:rPr>
        <w:t xml:space="preserve"> an </w:t>
      </w:r>
      <w:r w:rsidRPr="004326B4">
        <w:rPr>
          <w:rStyle w:val="StyleUnderline"/>
          <w:highlight w:val="cyan"/>
        </w:rPr>
        <w:t>increase in land and materials used</w:t>
      </w:r>
      <w:r w:rsidRPr="004326B4">
        <w:rPr>
          <w:rStyle w:val="StyleUnderline"/>
        </w:rPr>
        <w:t xml:space="preserve">, as well as </w:t>
      </w:r>
      <w:r w:rsidRPr="004326B4">
        <w:rPr>
          <w:rStyle w:val="StyleUnderline"/>
          <w:highlight w:val="cyan"/>
        </w:rPr>
        <w:t>CO2 expelled</w:t>
      </w:r>
      <w:r w:rsidRPr="004326B4">
        <w:rPr>
          <w:sz w:val="16"/>
        </w:rPr>
        <w:t>.2</w:t>
      </w:r>
    </w:p>
    <w:p w14:paraId="06FAA1C4" w14:textId="77777777" w:rsidR="003E1DAA" w:rsidRDefault="003E1DAA" w:rsidP="003E1DAA">
      <w:pPr>
        <w:rPr>
          <w:rStyle w:val="StyleUnderline"/>
        </w:rPr>
      </w:pPr>
      <w:r w:rsidRPr="004326B4">
        <w:rPr>
          <w:sz w:val="16"/>
        </w:rPr>
        <w:t xml:space="preserve">And even if </w:t>
      </w:r>
      <w:r w:rsidRPr="004326B4">
        <w:rPr>
          <w:rStyle w:val="StyleUnderline"/>
          <w:highlight w:val="cyan"/>
        </w:rPr>
        <w:t>absolute decoupling</w:t>
      </w:r>
      <w:r w:rsidRPr="004326B4">
        <w:rPr>
          <w:sz w:val="16"/>
        </w:rPr>
        <w:t xml:space="preserve"> is possible in theory, Saito argues, it is </w:t>
      </w:r>
      <w:r w:rsidRPr="004326B4">
        <w:rPr>
          <w:rStyle w:val="StyleUnderline"/>
          <w:highlight w:val="cyan"/>
        </w:rPr>
        <w:t>unlikely to happen fast enough</w:t>
      </w:r>
      <w:r w:rsidRPr="004326B4">
        <w:rPr>
          <w:rStyle w:val="StyleUnderline"/>
        </w:rPr>
        <w:t xml:space="preserve"> to cut emissions to zero by 2050</w:t>
      </w:r>
      <w:r w:rsidRPr="004326B4">
        <w:rPr>
          <w:sz w:val="16"/>
        </w:rPr>
        <w:t xml:space="preserve">. There is </w:t>
      </w:r>
      <w:r w:rsidRPr="004326B4">
        <w:rPr>
          <w:rStyle w:val="StyleUnderline"/>
        </w:rPr>
        <w:t xml:space="preserve">still lots of </w:t>
      </w:r>
      <w:r w:rsidRPr="004326B4">
        <w:rPr>
          <w:rStyle w:val="Emphasis"/>
          <w:highlight w:val="cyan"/>
        </w:rPr>
        <w:t>capital invested</w:t>
      </w:r>
      <w:r w:rsidRPr="004326B4">
        <w:rPr>
          <w:rStyle w:val="StyleUnderline"/>
          <w:highlight w:val="cyan"/>
        </w:rPr>
        <w:t xml:space="preserve"> in fossil fuels</w:t>
      </w:r>
      <w:r w:rsidRPr="004326B4">
        <w:rPr>
          <w:sz w:val="16"/>
        </w:rPr>
        <w:t xml:space="preserve">, </w:t>
      </w:r>
      <w:r w:rsidRPr="004326B4">
        <w:rPr>
          <w:rStyle w:val="StyleUnderline"/>
        </w:rPr>
        <w:t xml:space="preserve">and </w:t>
      </w:r>
      <w:r w:rsidRPr="004326B4">
        <w:rPr>
          <w:rStyle w:val="StyleUnderline"/>
          <w:highlight w:val="cyan"/>
        </w:rPr>
        <w:t>rich countries</w:t>
      </w:r>
      <w:r w:rsidRPr="004326B4">
        <w:rPr>
          <w:rStyle w:val="StyleUnderline"/>
        </w:rPr>
        <w:t xml:space="preserve"> that have </w:t>
      </w:r>
      <w:r w:rsidRPr="004326B4">
        <w:rPr>
          <w:rStyle w:val="StyleUnderline"/>
          <w:highlight w:val="cyan"/>
        </w:rPr>
        <w:t>decoupled</w:t>
      </w:r>
      <w:r w:rsidRPr="004326B4">
        <w:rPr>
          <w:rStyle w:val="StyleUnderline"/>
        </w:rPr>
        <w:t xml:space="preserve"> GDP from CO2 emissions have done so partly </w:t>
      </w:r>
      <w:r w:rsidRPr="004326B4">
        <w:rPr>
          <w:rStyle w:val="StyleUnderline"/>
          <w:highlight w:val="cyan"/>
        </w:rPr>
        <w:t xml:space="preserve">by </w:t>
      </w:r>
      <w:proofErr w:type="gramStart"/>
      <w:r w:rsidRPr="004326B4">
        <w:rPr>
          <w:rStyle w:val="Emphasis"/>
          <w:highlight w:val="cyan"/>
        </w:rPr>
        <w:t>off-shoring</w:t>
      </w:r>
      <w:proofErr w:type="gramEnd"/>
      <w:r w:rsidRPr="004326B4">
        <w:rPr>
          <w:rStyle w:val="StyleUnderline"/>
        </w:rPr>
        <w:t xml:space="preserve"> the dirty parts of their economies to the Global South.</w:t>
      </w:r>
    </w:p>
    <w:p w14:paraId="581C90CD" w14:textId="77777777" w:rsidR="003E1DAA" w:rsidRPr="004326B4" w:rsidRDefault="003E1DAA" w:rsidP="003E1DAA">
      <w:pPr>
        <w:rPr>
          <w:sz w:val="16"/>
        </w:rPr>
      </w:pPr>
      <w:r w:rsidRPr="004326B4">
        <w:rPr>
          <w:sz w:val="16"/>
        </w:rPr>
        <w:t xml:space="preserve">In any case, </w:t>
      </w:r>
      <w:r w:rsidRPr="004326B4">
        <w:rPr>
          <w:rStyle w:val="StyleUnderline"/>
          <w:highlight w:val="cyan"/>
        </w:rPr>
        <w:t>emissions</w:t>
      </w:r>
      <w:r w:rsidRPr="004326B4">
        <w:rPr>
          <w:rStyle w:val="StyleUnderline"/>
        </w:rPr>
        <w:t xml:space="preserve"> are </w:t>
      </w:r>
      <w:r w:rsidRPr="004326B4">
        <w:rPr>
          <w:rStyle w:val="StyleUnderline"/>
          <w:highlight w:val="cyan"/>
        </w:rPr>
        <w:t>not</w:t>
      </w:r>
      <w:r w:rsidRPr="004326B4">
        <w:rPr>
          <w:rStyle w:val="StyleUnderline"/>
        </w:rPr>
        <w:t xml:space="preserve"> the </w:t>
      </w:r>
      <w:r w:rsidRPr="004326B4">
        <w:rPr>
          <w:rStyle w:val="StyleUnderline"/>
          <w:highlight w:val="cyan"/>
        </w:rPr>
        <w:t>whole story</w:t>
      </w:r>
      <w:r w:rsidRPr="004326B4">
        <w:rPr>
          <w:sz w:val="16"/>
        </w:rPr>
        <w:t xml:space="preserve">. </w:t>
      </w:r>
      <w:r w:rsidRPr="004326B4">
        <w:rPr>
          <w:rStyle w:val="StyleUnderline"/>
          <w:highlight w:val="cyan"/>
        </w:rPr>
        <w:t>Even if solar</w:t>
      </w:r>
      <w:r w:rsidRPr="004326B4">
        <w:rPr>
          <w:rStyle w:val="StyleUnderline"/>
        </w:rPr>
        <w:t xml:space="preserve"> and wind </w:t>
      </w:r>
      <w:r w:rsidRPr="004326B4">
        <w:rPr>
          <w:rStyle w:val="StyleUnderline"/>
          <w:highlight w:val="cyan"/>
        </w:rPr>
        <w:t>replaced fossil fuels</w:t>
      </w:r>
      <w:r w:rsidRPr="004326B4">
        <w:rPr>
          <w:rStyle w:val="StyleUnderline"/>
        </w:rPr>
        <w:t xml:space="preserve"> everywhere tomorrow</w:t>
      </w:r>
      <w:r w:rsidRPr="004326B4">
        <w:rPr>
          <w:sz w:val="16"/>
        </w:rPr>
        <w:t xml:space="preserve">, Saito argues, </w:t>
      </w:r>
      <w:r w:rsidRPr="004326B4">
        <w:rPr>
          <w:rStyle w:val="StyleUnderline"/>
          <w:highlight w:val="cyan"/>
        </w:rPr>
        <w:t xml:space="preserve">achieving </w:t>
      </w:r>
      <w:r w:rsidRPr="004326B4">
        <w:rPr>
          <w:rStyle w:val="Emphasis"/>
          <w:highlight w:val="cyan"/>
        </w:rPr>
        <w:t>compound growth</w:t>
      </w:r>
      <w:r w:rsidRPr="004326B4">
        <w:rPr>
          <w:sz w:val="16"/>
        </w:rPr>
        <w:t xml:space="preserve"> </w:t>
      </w:r>
      <w:r w:rsidRPr="004326B4">
        <w:rPr>
          <w:rStyle w:val="StyleUnderline"/>
        </w:rPr>
        <w:t>would</w:t>
      </w:r>
      <w:r w:rsidRPr="004326B4">
        <w:rPr>
          <w:sz w:val="16"/>
        </w:rPr>
        <w:t xml:space="preserve"> still </w:t>
      </w:r>
      <w:r w:rsidRPr="004326B4">
        <w:rPr>
          <w:rStyle w:val="StyleUnderline"/>
          <w:highlight w:val="cyan"/>
        </w:rPr>
        <w:t>require turning</w:t>
      </w:r>
      <w:r w:rsidRPr="004326B4">
        <w:rPr>
          <w:rStyle w:val="StyleUnderline"/>
        </w:rPr>
        <w:t xml:space="preserve"> an increasing portion of the Earth’s finite </w:t>
      </w:r>
      <w:r w:rsidRPr="004326B4">
        <w:rPr>
          <w:rStyle w:val="StyleUnderline"/>
          <w:highlight w:val="cyan"/>
        </w:rPr>
        <w:t>materials into commodities</w:t>
      </w:r>
      <w:r w:rsidRPr="004326B4">
        <w:rPr>
          <w:sz w:val="16"/>
        </w:rPr>
        <w:t>, “</w:t>
      </w:r>
      <w:r w:rsidRPr="004326B4">
        <w:rPr>
          <w:rStyle w:val="StyleUnderline"/>
          <w:highlight w:val="cyan"/>
        </w:rPr>
        <w:t>shifting</w:t>
      </w:r>
      <w:r w:rsidRPr="004326B4">
        <w:rPr>
          <w:sz w:val="16"/>
        </w:rPr>
        <w:t xml:space="preserve">” capitalism’s </w:t>
      </w:r>
      <w:r w:rsidRPr="004326B4">
        <w:rPr>
          <w:rStyle w:val="StyleUnderline"/>
          <w:highlight w:val="cyan"/>
        </w:rPr>
        <w:t>ecological costs</w:t>
      </w:r>
      <w:r w:rsidRPr="004326B4">
        <w:rPr>
          <w:rStyle w:val="StyleUnderline"/>
        </w:rPr>
        <w:t xml:space="preserve"> to different regions</w:t>
      </w:r>
      <w:r w:rsidRPr="004326B4">
        <w:rPr>
          <w:sz w:val="16"/>
        </w:rPr>
        <w:t xml:space="preserve">, industries, and generations. </w:t>
      </w:r>
      <w:r w:rsidRPr="004326B4">
        <w:rPr>
          <w:rStyle w:val="StyleUnderline"/>
        </w:rPr>
        <w:t>Building enough wind turbines</w:t>
      </w:r>
      <w:r w:rsidRPr="004326B4">
        <w:rPr>
          <w:sz w:val="16"/>
        </w:rPr>
        <w:t xml:space="preserve">, solar panels, and batteries to power a growing global economy with net-zero emissions would, for instance, </w:t>
      </w:r>
      <w:r w:rsidRPr="004326B4">
        <w:rPr>
          <w:rStyle w:val="StyleUnderline"/>
          <w:highlight w:val="cyan"/>
        </w:rPr>
        <w:t xml:space="preserve">require </w:t>
      </w:r>
      <w:r w:rsidRPr="004326B4">
        <w:rPr>
          <w:rStyle w:val="Emphasis"/>
          <w:highlight w:val="cyan"/>
        </w:rPr>
        <w:t>quadrupling</w:t>
      </w:r>
      <w:r w:rsidRPr="004326B4">
        <w:rPr>
          <w:rStyle w:val="StyleUnderline"/>
          <w:highlight w:val="cyan"/>
        </w:rPr>
        <w:t xml:space="preserve"> cobalt</w:t>
      </w:r>
      <w:r w:rsidRPr="004326B4">
        <w:rPr>
          <w:sz w:val="16"/>
        </w:rPr>
        <w:t xml:space="preserve"> </w:t>
      </w:r>
      <w:r w:rsidRPr="004326B4">
        <w:rPr>
          <w:rStyle w:val="StyleUnderline"/>
        </w:rPr>
        <w:t>production</w:t>
      </w:r>
      <w:r w:rsidRPr="004326B4">
        <w:rPr>
          <w:sz w:val="16"/>
        </w:rPr>
        <w:t xml:space="preserve"> over twenty years. The Democratic Republic of </w:t>
      </w:r>
      <w:proofErr w:type="gramStart"/>
      <w:r w:rsidRPr="004326B4">
        <w:rPr>
          <w:sz w:val="16"/>
        </w:rPr>
        <w:t>the Congo</w:t>
      </w:r>
      <w:proofErr w:type="gramEnd"/>
      <w:r w:rsidRPr="004326B4">
        <w:rPr>
          <w:sz w:val="16"/>
        </w:rPr>
        <w:t xml:space="preserve">, which contains 70 percent of the world’s cobalt reserves, would bear the ecological costs of this growth. Already </w:t>
      </w:r>
      <w:r w:rsidRPr="004326B4">
        <w:rPr>
          <w:rStyle w:val="StyleUnderline"/>
          <w:highlight w:val="cyan"/>
        </w:rPr>
        <w:t>water pollution</w:t>
      </w:r>
      <w:r w:rsidRPr="004326B4">
        <w:rPr>
          <w:sz w:val="16"/>
        </w:rPr>
        <w:t xml:space="preserve"> from mining has </w:t>
      </w:r>
      <w:r w:rsidRPr="004326B4">
        <w:rPr>
          <w:rStyle w:val="StyleUnderline"/>
          <w:highlight w:val="cyan"/>
        </w:rPr>
        <w:t xml:space="preserve">decimated </w:t>
      </w:r>
      <w:r w:rsidRPr="004326B4">
        <w:rPr>
          <w:rStyle w:val="Emphasis"/>
          <w:highlight w:val="cyan"/>
        </w:rPr>
        <w:t>crop yields</w:t>
      </w:r>
      <w:r w:rsidRPr="004326B4">
        <w:rPr>
          <w:sz w:val="16"/>
        </w:rPr>
        <w:t xml:space="preserve"> </w:t>
      </w:r>
      <w:r w:rsidRPr="004326B4">
        <w:rPr>
          <w:rStyle w:val="StyleUnderline"/>
        </w:rPr>
        <w:t>and</w:t>
      </w:r>
      <w:r w:rsidRPr="004326B4">
        <w:rPr>
          <w:sz w:val="16"/>
        </w:rPr>
        <w:t xml:space="preserve"> been linked to high rates of miscarriage in the DRC’s mining communities—trends that show little sign of reversing.</w:t>
      </w:r>
    </w:p>
    <w:p w14:paraId="5AEBF5F1" w14:textId="77777777" w:rsidR="003E1DAA" w:rsidRPr="004326B4" w:rsidRDefault="003E1DAA" w:rsidP="003E1DAA">
      <w:pPr>
        <w:rPr>
          <w:sz w:val="16"/>
        </w:rPr>
      </w:pPr>
      <w:r w:rsidRPr="004326B4">
        <w:rPr>
          <w:rStyle w:val="StyleUnderline"/>
          <w:highlight w:val="cyan"/>
        </w:rPr>
        <w:t>Other inequalities</w:t>
      </w:r>
      <w:r w:rsidRPr="004326B4">
        <w:rPr>
          <w:rStyle w:val="StyleUnderline"/>
        </w:rPr>
        <w:t xml:space="preserve"> would </w:t>
      </w:r>
      <w:r w:rsidRPr="004326B4">
        <w:rPr>
          <w:rStyle w:val="StyleUnderline"/>
          <w:highlight w:val="cyan"/>
        </w:rPr>
        <w:t>persist</w:t>
      </w:r>
      <w:r w:rsidRPr="004326B4">
        <w:rPr>
          <w:sz w:val="16"/>
        </w:rPr>
        <w:t xml:space="preserve"> as well. A study published in Nature Communications last year suggests that </w:t>
      </w:r>
      <w:r w:rsidRPr="004326B4">
        <w:rPr>
          <w:rStyle w:val="StyleUnderline"/>
        </w:rPr>
        <w:t>workers in the Global South</w:t>
      </w:r>
      <w:r w:rsidRPr="004326B4">
        <w:rPr>
          <w:sz w:val="16"/>
        </w:rPr>
        <w:t xml:space="preserve"> “</w:t>
      </w:r>
      <w:r w:rsidRPr="004326B4">
        <w:rPr>
          <w:rStyle w:val="StyleUnderline"/>
        </w:rPr>
        <w:t>contribute 90 percent of the labor that powers the world economy</w:t>
      </w:r>
      <w:r w:rsidRPr="004326B4">
        <w:rPr>
          <w:sz w:val="16"/>
        </w:rPr>
        <w:t xml:space="preserve">” </w:t>
      </w:r>
      <w:r w:rsidRPr="004326B4">
        <w:rPr>
          <w:rStyle w:val="StyleUnderline"/>
        </w:rPr>
        <w:t>but</w:t>
      </w:r>
      <w:r w:rsidRPr="004326B4">
        <w:rPr>
          <w:sz w:val="16"/>
        </w:rPr>
        <w:t xml:space="preserve"> “</w:t>
      </w:r>
      <w:r w:rsidRPr="004326B4">
        <w:rPr>
          <w:rStyle w:val="StyleUnderline"/>
        </w:rPr>
        <w:t>receive only 21 percent of global income</w:t>
      </w:r>
      <w:r w:rsidRPr="004326B4">
        <w:rPr>
          <w:sz w:val="16"/>
        </w:rPr>
        <w:t>,” resulting in the net transfer of $19.2 trillion worth of labor time from South to North in 2021 alone.3</w:t>
      </w:r>
    </w:p>
    <w:p w14:paraId="294706DA" w14:textId="77777777" w:rsidR="003E1DAA" w:rsidRDefault="003E1DAA" w:rsidP="003E1DAA">
      <w:pPr>
        <w:rPr>
          <w:sz w:val="16"/>
        </w:rPr>
      </w:pPr>
      <w:r w:rsidRPr="004326B4">
        <w:rPr>
          <w:sz w:val="16"/>
        </w:rPr>
        <w:t xml:space="preserve"> Within the US, </w:t>
      </w:r>
      <w:r w:rsidRPr="004326B4">
        <w:rPr>
          <w:rStyle w:val="StyleUnderline"/>
        </w:rPr>
        <w:t xml:space="preserve">wealth </w:t>
      </w:r>
      <w:r w:rsidRPr="004326B4">
        <w:rPr>
          <w:rStyle w:val="StyleUnderline"/>
          <w:highlight w:val="cyan"/>
        </w:rPr>
        <w:t>inequality increased dramatically</w:t>
      </w:r>
      <w:r w:rsidRPr="004326B4">
        <w:rPr>
          <w:sz w:val="16"/>
        </w:rPr>
        <w:t xml:space="preserve"> from 1980 to 2021 even as per capita GDP multiplied sixfold; by 2021 the top 1 percent of Americans owned 31 percent of the country’s wealth, while wages for all but the highest earners have remained basically </w:t>
      </w:r>
      <w:r w:rsidRPr="004326B4">
        <w:rPr>
          <w:sz w:val="16"/>
        </w:rPr>
        <w:lastRenderedPageBreak/>
        <w:t xml:space="preserve">flat. For most people, Saito argues, </w:t>
      </w:r>
      <w:r w:rsidRPr="004326B4">
        <w:rPr>
          <w:rStyle w:val="StyleUnderline"/>
        </w:rPr>
        <w:t>growth</w:t>
      </w:r>
      <w:r w:rsidRPr="004326B4">
        <w:rPr>
          <w:sz w:val="16"/>
        </w:rPr>
        <w:t xml:space="preserve"> “</w:t>
      </w:r>
      <w:r w:rsidRPr="004326B4">
        <w:rPr>
          <w:rStyle w:val="StyleUnderline"/>
        </w:rPr>
        <w:t>ceaselessly produces scarcity</w:t>
      </w:r>
      <w:r w:rsidRPr="004326B4">
        <w:rPr>
          <w:sz w:val="16"/>
        </w:rPr>
        <w:t>.” Degrowth, in his vision, would involve an aggressive redistribution in the other direction: turning all property over to common ownership, to be managed by workers’ cooperatives, mutual aid societies, and local people’s assemblies.</w:t>
      </w:r>
    </w:p>
    <w:p w14:paraId="24DEAD0B" w14:textId="77777777" w:rsidR="003E1DAA" w:rsidRPr="0077674C" w:rsidRDefault="003E1DAA" w:rsidP="003E1DAA">
      <w:pPr>
        <w:pStyle w:val="Heading4"/>
      </w:pPr>
      <w:r>
        <w:t>[2] Reversible.</w:t>
      </w:r>
    </w:p>
    <w:p w14:paraId="0DA13C4A" w14:textId="77777777" w:rsidR="003E1DAA" w:rsidRPr="003D59B8" w:rsidRDefault="003E1DAA" w:rsidP="003E1DAA">
      <w:r w:rsidRPr="003D59B8">
        <w:rPr>
          <w:rStyle w:val="Style13ptBold"/>
        </w:rPr>
        <w:t>Amate 25</w:t>
      </w:r>
      <w:r>
        <w:t xml:space="preserve"> [Juan, </w:t>
      </w:r>
      <w:r w:rsidRPr="003D59B8">
        <w:t>Emiliano Travieso</w:t>
      </w:r>
      <w:r>
        <w:t xml:space="preserve">, and </w:t>
      </w:r>
      <w:r w:rsidRPr="003D59B8">
        <w:t>Eduardo Aguilera</w:t>
      </w:r>
      <w:r>
        <w:t xml:space="preserve">. April 22. Professor of </w:t>
      </w:r>
      <w:r w:rsidRPr="003D59B8">
        <w:t>Economic Theory</w:t>
      </w:r>
      <w:r>
        <w:t xml:space="preserve"> at the </w:t>
      </w:r>
      <w:r w:rsidRPr="003D59B8">
        <w:t>University of Granada</w:t>
      </w:r>
      <w:r>
        <w:t xml:space="preserve"> with a </w:t>
      </w:r>
      <w:r w:rsidRPr="003D59B8">
        <w:t>PhD in History</w:t>
      </w:r>
      <w:r>
        <w:t>. "</w:t>
      </w:r>
      <w:r w:rsidRPr="003D59B8">
        <w:t>Green growth in the mirror of history</w:t>
      </w:r>
      <w:r>
        <w:t xml:space="preserve">." </w:t>
      </w:r>
      <w:hyperlink r:id="rId26" w:anchor="Sec2" w:history="1">
        <w:r w:rsidRPr="006823F7">
          <w:rPr>
            <w:rStyle w:val="Hyperlink"/>
          </w:rPr>
          <w:t>https://www.nature.com/articles/s41467-025-58777-4#Sec2</w:t>
        </w:r>
      </w:hyperlink>
      <w:r>
        <w:t xml:space="preserve">. </w:t>
      </w:r>
      <w:proofErr w:type="spellStart"/>
      <w:r>
        <w:t>klinger</w:t>
      </w:r>
      <w:proofErr w:type="spellEnd"/>
      <w:r>
        <w:t>]</w:t>
      </w:r>
    </w:p>
    <w:p w14:paraId="7D92ACAF" w14:textId="77777777" w:rsidR="003E1DAA" w:rsidRPr="00FE3937" w:rsidRDefault="003E1DAA" w:rsidP="003E1DAA">
      <w:pPr>
        <w:rPr>
          <w:sz w:val="16"/>
        </w:rPr>
      </w:pPr>
      <w:r w:rsidRPr="0077674C">
        <w:rPr>
          <w:sz w:val="16"/>
        </w:rPr>
        <w:t xml:space="preserve">Recent </w:t>
      </w:r>
      <w:r w:rsidRPr="0077674C">
        <w:rPr>
          <w:rStyle w:val="StyleUnderline"/>
        </w:rPr>
        <w:t>studies</w:t>
      </w:r>
      <w:r w:rsidRPr="0077674C">
        <w:rPr>
          <w:sz w:val="16"/>
        </w:rPr>
        <w:t xml:space="preserve">, albeit covering only very short periods, have </w:t>
      </w:r>
      <w:r w:rsidRPr="003D59B8">
        <w:rPr>
          <w:rStyle w:val="StyleUnderline"/>
        </w:rPr>
        <w:t xml:space="preserve">shown </w:t>
      </w:r>
      <w:r w:rsidRPr="0077674C">
        <w:rPr>
          <w:rStyle w:val="Emphasis"/>
          <w:highlight w:val="cyan"/>
        </w:rPr>
        <w:t>absolute decoupling</w:t>
      </w:r>
      <w:r w:rsidRPr="0077674C">
        <w:rPr>
          <w:sz w:val="16"/>
        </w:rPr>
        <w:t xml:space="preserve"> </w:t>
      </w:r>
      <w:r w:rsidRPr="003D59B8">
        <w:rPr>
          <w:rStyle w:val="StyleUnderline"/>
        </w:rPr>
        <w:t>to be</w:t>
      </w:r>
      <w:r w:rsidRPr="0077674C">
        <w:rPr>
          <w:sz w:val="16"/>
        </w:rPr>
        <w:t xml:space="preserve"> </w:t>
      </w:r>
      <w:r w:rsidRPr="0077674C">
        <w:rPr>
          <w:rStyle w:val="Emphasis"/>
          <w:highlight w:val="cyan"/>
        </w:rPr>
        <w:t>reversible</w:t>
      </w:r>
      <w:r w:rsidRPr="0077674C">
        <w:rPr>
          <w:sz w:val="16"/>
        </w:rPr>
        <w:t xml:space="preserve"> 16,19, an issue highlighted by the IPCC38. Our </w:t>
      </w:r>
      <w:r w:rsidRPr="003D59B8">
        <w:rPr>
          <w:rStyle w:val="StyleUnderline"/>
        </w:rPr>
        <w:t>results</w:t>
      </w:r>
      <w:r w:rsidRPr="0077674C">
        <w:rPr>
          <w:sz w:val="16"/>
        </w:rPr>
        <w:t xml:space="preserve"> also </w:t>
      </w:r>
      <w:r w:rsidRPr="003D59B8">
        <w:rPr>
          <w:rStyle w:val="StyleUnderline"/>
        </w:rPr>
        <w:t>reveal</w:t>
      </w:r>
      <w:r w:rsidRPr="0077674C">
        <w:rPr>
          <w:sz w:val="16"/>
        </w:rPr>
        <w:t xml:space="preserve"> the </w:t>
      </w:r>
      <w:r w:rsidRPr="0077674C">
        <w:rPr>
          <w:rStyle w:val="Emphasis"/>
          <w:highlight w:val="cyan"/>
        </w:rPr>
        <w:t>episodic nature</w:t>
      </w:r>
      <w:r w:rsidRPr="0077674C">
        <w:rPr>
          <w:sz w:val="16"/>
          <w:highlight w:val="cyan"/>
        </w:rPr>
        <w:t xml:space="preserve"> </w:t>
      </w:r>
      <w:r w:rsidRPr="0077674C">
        <w:rPr>
          <w:rStyle w:val="StyleUnderline"/>
          <w:highlight w:val="cyan"/>
        </w:rPr>
        <w:t>of green growth</w:t>
      </w:r>
      <w:r w:rsidRPr="0077674C">
        <w:rPr>
          <w:sz w:val="16"/>
        </w:rPr>
        <w:t xml:space="preserve"> experiences in the past. The </w:t>
      </w:r>
      <w:r w:rsidRPr="0077674C">
        <w:rPr>
          <w:rStyle w:val="StyleUnderline"/>
          <w:highlight w:val="cyan"/>
        </w:rPr>
        <w:t>longest</w:t>
      </w:r>
      <w:r w:rsidRPr="003D59B8">
        <w:rPr>
          <w:rStyle w:val="StyleUnderline"/>
        </w:rPr>
        <w:t xml:space="preserve"> </w:t>
      </w:r>
      <w:r w:rsidRPr="0077674C">
        <w:rPr>
          <w:rStyle w:val="StyleUnderline"/>
          <w:highlight w:val="cyan"/>
        </w:rPr>
        <w:t>episodes</w:t>
      </w:r>
      <w:r w:rsidRPr="0077674C">
        <w:rPr>
          <w:sz w:val="16"/>
        </w:rPr>
        <w:t xml:space="preserve"> </w:t>
      </w:r>
      <w:r w:rsidRPr="0077674C">
        <w:rPr>
          <w:rStyle w:val="StyleUnderline"/>
        </w:rPr>
        <w:t xml:space="preserve">of absolute decoupling have </w:t>
      </w:r>
      <w:r w:rsidRPr="0077674C">
        <w:rPr>
          <w:rStyle w:val="StyleUnderline"/>
          <w:highlight w:val="cyan"/>
        </w:rPr>
        <w:t>all faced</w:t>
      </w:r>
      <w:r w:rsidRPr="003D59B8">
        <w:rPr>
          <w:rStyle w:val="StyleUnderline"/>
        </w:rPr>
        <w:t xml:space="preserve"> an eventual </w:t>
      </w:r>
      <w:r w:rsidRPr="0077674C">
        <w:rPr>
          <w:rStyle w:val="StyleUnderline"/>
          <w:highlight w:val="cyan"/>
        </w:rPr>
        <w:t>backlash</w:t>
      </w:r>
      <w:r w:rsidRPr="003D59B8">
        <w:rPr>
          <w:rStyle w:val="StyleUnderline"/>
        </w:rPr>
        <w:t>.</w:t>
      </w:r>
      <w:r w:rsidRPr="0077674C">
        <w:rPr>
          <w:sz w:val="16"/>
        </w:rPr>
        <w:t xml:space="preserve"> The </w:t>
      </w:r>
      <w:r w:rsidRPr="0077674C">
        <w:rPr>
          <w:rStyle w:val="StyleUnderline"/>
          <w:highlight w:val="cyan"/>
        </w:rPr>
        <w:t>U</w:t>
      </w:r>
      <w:r w:rsidRPr="0077674C">
        <w:rPr>
          <w:sz w:val="16"/>
        </w:rPr>
        <w:t xml:space="preserve">nited </w:t>
      </w:r>
      <w:r w:rsidRPr="0077674C">
        <w:rPr>
          <w:rStyle w:val="StyleUnderline"/>
          <w:highlight w:val="cyan"/>
        </w:rPr>
        <w:t>K</w:t>
      </w:r>
      <w:r w:rsidRPr="0077674C">
        <w:rPr>
          <w:sz w:val="16"/>
        </w:rPr>
        <w:t xml:space="preserve">ingdom recently </w:t>
      </w:r>
      <w:r w:rsidRPr="003D59B8">
        <w:rPr>
          <w:rStyle w:val="StyleUnderline"/>
        </w:rPr>
        <w:t>achieved 7 years of absolute decoupling</w:t>
      </w:r>
      <w:r w:rsidRPr="0077674C">
        <w:rPr>
          <w:sz w:val="16"/>
        </w:rPr>
        <w:t xml:space="preserve">, </w:t>
      </w:r>
      <w:proofErr w:type="gramStart"/>
      <w:r w:rsidRPr="003D59B8">
        <w:rPr>
          <w:rStyle w:val="StyleUnderline"/>
        </w:rPr>
        <w:t>brought to an end</w:t>
      </w:r>
      <w:proofErr w:type="gramEnd"/>
      <w:r w:rsidRPr="003D59B8">
        <w:rPr>
          <w:rStyle w:val="StyleUnderline"/>
        </w:rPr>
        <w:t xml:space="preserve"> during</w:t>
      </w:r>
      <w:r w:rsidRPr="0077674C">
        <w:rPr>
          <w:sz w:val="16"/>
        </w:rPr>
        <w:t xml:space="preserve"> the </w:t>
      </w:r>
      <w:r w:rsidRPr="003D59B8">
        <w:rPr>
          <w:rStyle w:val="StyleUnderline"/>
        </w:rPr>
        <w:t>Covid</w:t>
      </w:r>
      <w:r w:rsidRPr="0077674C">
        <w:rPr>
          <w:sz w:val="16"/>
        </w:rPr>
        <w:t xml:space="preserve">-19 pandemic. Decades before, </w:t>
      </w:r>
      <w:r w:rsidRPr="0077674C">
        <w:rPr>
          <w:rStyle w:val="StyleUnderline"/>
          <w:highlight w:val="cyan"/>
        </w:rPr>
        <w:t>France</w:t>
      </w:r>
      <w:r w:rsidRPr="0077674C">
        <w:rPr>
          <w:sz w:val="16"/>
        </w:rPr>
        <w:t xml:space="preserve"> had also succeeded in achieving 7 consecutive years of absolute decoupling in 1979–1986, but this trend also came to an end. The </w:t>
      </w:r>
      <w:r w:rsidRPr="003D59B8">
        <w:rPr>
          <w:rStyle w:val="StyleUnderline"/>
        </w:rPr>
        <w:t>same</w:t>
      </w:r>
      <w:r w:rsidRPr="0077674C">
        <w:rPr>
          <w:sz w:val="16"/>
        </w:rPr>
        <w:t xml:space="preserve"> </w:t>
      </w:r>
      <w:r w:rsidRPr="003D59B8">
        <w:rPr>
          <w:rStyle w:val="StyleUnderline"/>
        </w:rPr>
        <w:t>happened with</w:t>
      </w:r>
      <w:r w:rsidRPr="0077674C">
        <w:rPr>
          <w:sz w:val="16"/>
        </w:rPr>
        <w:t xml:space="preserve"> other Western countries after a few years of green growth: </w:t>
      </w:r>
      <w:r w:rsidRPr="0077674C">
        <w:rPr>
          <w:rStyle w:val="StyleUnderline"/>
          <w:highlight w:val="cyan"/>
        </w:rPr>
        <w:t>Japan</w:t>
      </w:r>
      <w:r w:rsidRPr="0077674C">
        <w:rPr>
          <w:sz w:val="16"/>
        </w:rPr>
        <w:t xml:space="preserve"> (2014–2018), </w:t>
      </w:r>
      <w:r w:rsidRPr="0077674C">
        <w:rPr>
          <w:rStyle w:val="StyleUnderline"/>
          <w:highlight w:val="cyan"/>
        </w:rPr>
        <w:t>Germany</w:t>
      </w:r>
      <w:r w:rsidRPr="0077674C">
        <w:rPr>
          <w:sz w:val="16"/>
        </w:rPr>
        <w:t xml:space="preserve"> (1990–1994), and </w:t>
      </w:r>
      <w:r w:rsidRPr="0077674C">
        <w:rPr>
          <w:rStyle w:val="StyleUnderline"/>
          <w:highlight w:val="cyan"/>
        </w:rPr>
        <w:t>Belgium</w:t>
      </w:r>
      <w:r w:rsidRPr="0077674C">
        <w:rPr>
          <w:sz w:val="16"/>
        </w:rPr>
        <w:t xml:space="preserve"> (2005–2007). </w:t>
      </w:r>
      <w:r w:rsidRPr="003D59B8">
        <w:rPr>
          <w:rStyle w:val="StyleUnderline"/>
        </w:rPr>
        <w:t>Even if</w:t>
      </w:r>
      <w:r w:rsidRPr="0077674C">
        <w:rPr>
          <w:sz w:val="16"/>
        </w:rPr>
        <w:t xml:space="preserve"> the </w:t>
      </w:r>
      <w:r w:rsidRPr="003D59B8">
        <w:rPr>
          <w:rStyle w:val="StyleUnderline"/>
        </w:rPr>
        <w:t>long-run gains produced by absolute decoupling are sometimes persistent</w:t>
      </w:r>
      <w:r w:rsidRPr="0077674C">
        <w:rPr>
          <w:sz w:val="16"/>
        </w:rPr>
        <w:t xml:space="preserve"> (i.e., countries often do not go back to their emission levels after an episode of green growth), </w:t>
      </w:r>
      <w:r w:rsidRPr="003D59B8">
        <w:rPr>
          <w:rStyle w:val="StyleUnderline"/>
        </w:rPr>
        <w:t xml:space="preserve">history suggests that </w:t>
      </w:r>
      <w:r w:rsidRPr="0077674C">
        <w:rPr>
          <w:rStyle w:val="Emphasis"/>
          <w:highlight w:val="cyan"/>
        </w:rPr>
        <w:t>sustaining</w:t>
      </w:r>
      <w:r w:rsidRPr="0077674C">
        <w:rPr>
          <w:sz w:val="16"/>
        </w:rPr>
        <w:t xml:space="preserve"> </w:t>
      </w:r>
      <w:r w:rsidRPr="003D59B8">
        <w:rPr>
          <w:rStyle w:val="StyleUnderline"/>
        </w:rPr>
        <w:t xml:space="preserve">absolute </w:t>
      </w:r>
      <w:r w:rsidRPr="0077674C">
        <w:rPr>
          <w:rStyle w:val="StyleUnderline"/>
          <w:highlight w:val="cyan"/>
        </w:rPr>
        <w:t>decoupling rates</w:t>
      </w:r>
      <w:r w:rsidRPr="003D59B8">
        <w:rPr>
          <w:rStyle w:val="StyleUnderline"/>
        </w:rPr>
        <w:t xml:space="preserve"> over more than a few years is </w:t>
      </w:r>
      <w:r w:rsidRPr="0077674C">
        <w:rPr>
          <w:rStyle w:val="Emphasis"/>
          <w:highlight w:val="cyan"/>
        </w:rPr>
        <w:t>extremely difficult</w:t>
      </w:r>
      <w:r w:rsidRPr="003D59B8">
        <w:rPr>
          <w:rStyle w:val="StyleUnderline"/>
        </w:rPr>
        <w:t xml:space="preserve"> </w:t>
      </w:r>
      <w:r w:rsidRPr="0077674C">
        <w:rPr>
          <w:sz w:val="16"/>
        </w:rPr>
        <w:t xml:space="preserve">(Fig. 5). In fact, </w:t>
      </w:r>
      <w:r w:rsidRPr="003D59B8">
        <w:rPr>
          <w:rStyle w:val="StyleUnderline"/>
        </w:rPr>
        <w:t>episodes of green growth are sometimes as short-lived as recessions</w:t>
      </w:r>
      <w:r w:rsidRPr="0077674C">
        <w:rPr>
          <w:sz w:val="16"/>
        </w:rPr>
        <w:t>. For their part, emission reductions during recessions have also proven reversible. Economic contraction in the aftermath of the fall of the USSR led to several countries experiencing consecutive years of recessive emission reduction, such as Ukraine (8 years), followed by 2 years of absolute decoupling and then a decade of growing emissions. Likewise, North Korea experienced 8 consecutive years of recessive emission reduction between 1991 and 1998. More recently, Venezuela had at least (the quality of the GDP data has been contested) 7 straight years of recessive emission reduction (2014–2020) and Syria experienced 6 years of consecutive emission reduction in the context of war (2009–2015).</w:t>
      </w:r>
    </w:p>
    <w:p w14:paraId="7EF7B28D" w14:textId="77777777" w:rsidR="003E1DAA" w:rsidRDefault="003E1DAA" w:rsidP="003E1DAA">
      <w:pPr>
        <w:pStyle w:val="Heading4"/>
      </w:pPr>
      <w:r>
        <w:t xml:space="preserve">3. </w:t>
      </w:r>
      <w:r>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7F89CA86" w14:textId="77777777" w:rsidR="003E1DAA" w:rsidRDefault="003E1DAA" w:rsidP="003E1DAA">
      <w:r>
        <w:rPr>
          <w:rStyle w:val="Style13ptBold"/>
        </w:rPr>
        <w:t xml:space="preserve">Petschow et al. ’20 </w:t>
      </w:r>
      <w:r>
        <w:t xml:space="preserve">[Ulrich; 12/14/20; economists at the Institute for Ecological Economy Research; "Social Well-Being Within Planetary Boundaries: </w:t>
      </w:r>
      <w:proofErr w:type="gramStart"/>
      <w:r>
        <w:t>the</w:t>
      </w:r>
      <w:proofErr w:type="gramEnd"/>
      <w:r>
        <w:t xml:space="preserve"> Precautionary Post- Growth Approach," https://www.umweltbundesamt.de/sites/default/files/medien/5750/publikationen/2020_12_14_texte_234-2002_precautionary_post-growth.pdf]</w:t>
      </w:r>
    </w:p>
    <w:p w14:paraId="642B67E5" w14:textId="77777777" w:rsidR="003E1DAA" w:rsidRPr="007C3B88" w:rsidRDefault="003E1DAA" w:rsidP="003E1DAA">
      <w:pPr>
        <w:rPr>
          <w:sz w:val="16"/>
        </w:rPr>
      </w:pPr>
      <w:r w:rsidRPr="007C3B88">
        <w:rPr>
          <w:sz w:val="16"/>
        </w:rPr>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w:t>
      </w:r>
      <w:r w:rsidRPr="006F0721">
        <w:rPr>
          <w:rStyle w:val="StyleUnderline"/>
        </w:rPr>
        <w:lastRenderedPageBreak/>
        <w:t xml:space="preserve">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703DA7B6" w14:textId="77777777" w:rsidR="003E1DAA" w:rsidRPr="00E50E2D" w:rsidRDefault="003E1DAA" w:rsidP="003E1DAA">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necessary </w:t>
      </w:r>
      <w:r w:rsidRPr="009E77FA">
        <w:rPr>
          <w:rStyle w:val="StyleUnderline"/>
          <w:highlight w:val="cyan"/>
        </w:rPr>
        <w:t xml:space="preserve">increases in </w:t>
      </w:r>
      <w:proofErr w:type="spellStart"/>
      <w:r w:rsidRPr="009E77FA">
        <w:rPr>
          <w:rStyle w:val="StyleUnderline"/>
          <w:highlight w:val="cyan"/>
        </w:rPr>
        <w:t>decarbonisation</w:t>
      </w:r>
      <w:proofErr w:type="spellEnd"/>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w:t>
      </w:r>
      <w:proofErr w:type="spellStart"/>
      <w:r w:rsidRPr="007C3B88">
        <w:rPr>
          <w:sz w:val="16"/>
        </w:rPr>
        <w:t>Zenghelis</w:t>
      </w:r>
      <w:proofErr w:type="spellEnd"/>
      <w:r w:rsidRPr="007C3B88">
        <w:rPr>
          <w:sz w:val="16"/>
        </w:rPr>
        <w:t xml:space="preserve">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w:t>
      </w:r>
      <w:proofErr w:type="spellStart"/>
      <w:r w:rsidRPr="007C3B88">
        <w:rPr>
          <w:sz w:val="16"/>
        </w:rPr>
        <w:t>Zenghelis</w:t>
      </w:r>
      <w:proofErr w:type="spellEnd"/>
      <w:r w:rsidRPr="007C3B88">
        <w:rPr>
          <w:sz w:val="16"/>
        </w:rPr>
        <w:t xml:space="preserve">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w:t>
      </w:r>
      <w:proofErr w:type="spellStart"/>
      <w:r w:rsidRPr="007C3B88">
        <w:rPr>
          <w:sz w:val="16"/>
        </w:rPr>
        <w:t>Zenghelis</w:t>
      </w:r>
      <w:proofErr w:type="spellEnd"/>
      <w:r w:rsidRPr="007C3B88">
        <w:rPr>
          <w:sz w:val="16"/>
        </w:rPr>
        <w:t xml:space="preserve">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proofErr w:type="gramStart"/>
      <w:r w:rsidRPr="009E77FA">
        <w:rPr>
          <w:rStyle w:val="Emphasis"/>
          <w:highlight w:val="cyan"/>
        </w:rPr>
        <w:t>GHG</w:t>
      </w:r>
      <w:proofErr w:type="gramEnd"/>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0857E410" w14:textId="77777777" w:rsidR="003E1DAA" w:rsidRDefault="003E1DAA" w:rsidP="003E1DAA">
      <w:pPr>
        <w:pStyle w:val="Heading4"/>
      </w:pPr>
      <w:r>
        <w:t xml:space="preserve">4. </w:t>
      </w:r>
      <w:r>
        <w:rPr>
          <w:u w:val="single"/>
        </w:rPr>
        <w:t>KAYA IDENTITY</w:t>
      </w:r>
      <w:r w:rsidRPr="001A02D7">
        <w:t>---</w:t>
      </w:r>
      <w:r>
        <w:t xml:space="preserve">economic growth </w:t>
      </w:r>
      <w:r w:rsidRPr="00CC0EDD">
        <w:rPr>
          <w:u w:val="single"/>
        </w:rPr>
        <w:t>impedes transition</w:t>
      </w:r>
      <w:r>
        <w:t xml:space="preserve">. Every increase in growth </w:t>
      </w:r>
      <w:r w:rsidRPr="001A02D7">
        <w:rPr>
          <w:u w:val="single"/>
        </w:rPr>
        <w:t>demands</w:t>
      </w:r>
      <w:r>
        <w:t xml:space="preserve"> more renewables.</w:t>
      </w:r>
    </w:p>
    <w:p w14:paraId="2ED4DF5A" w14:textId="77777777" w:rsidR="003E1DAA" w:rsidRDefault="003E1DAA" w:rsidP="003E1DAA">
      <w:r>
        <w:rPr>
          <w:rStyle w:val="Style13ptBold"/>
        </w:rPr>
        <w:t>Pollitt ‘21</w:t>
      </w:r>
      <w:r w:rsidRPr="00E662CE">
        <w:rPr>
          <w:rStyle w:val="Style13ptBold"/>
        </w:rPr>
        <w:t xml:space="preserve"> </w:t>
      </w:r>
      <w: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3789599C" w14:textId="77777777" w:rsidR="003E1DAA" w:rsidRPr="00B70807" w:rsidRDefault="003E1DAA" w:rsidP="003E1DAA">
      <w:pPr>
        <w:rPr>
          <w:sz w:val="16"/>
        </w:rPr>
      </w:pPr>
      <w:r w:rsidRPr="00B70807">
        <w:rPr>
          <w:sz w:val="16"/>
        </w:rPr>
        <w:t xml:space="preserve">The first question is more physical in nature. The second question relates to the concept of ‘decoupling’, which is core to the idea of green growth. </w:t>
      </w:r>
      <w:r w:rsidRPr="00134AA7">
        <w:rPr>
          <w:rStyle w:val="StyleUnderline"/>
        </w:rPr>
        <w:t>If ‘</w:t>
      </w:r>
      <w:r w:rsidRPr="00134AA7">
        <w:rPr>
          <w:rStyle w:val="Emphasis"/>
        </w:rPr>
        <w:t>absolute decoupling</w:t>
      </w:r>
      <w:r w:rsidRPr="00134AA7">
        <w:rPr>
          <w:rStyle w:val="StyleUnderline"/>
        </w:rPr>
        <w:t xml:space="preserve">’ is achieved, the </w:t>
      </w:r>
      <w:r w:rsidRPr="00134AA7">
        <w:rPr>
          <w:rStyle w:val="Emphasis"/>
        </w:rPr>
        <w:t>economy</w:t>
      </w:r>
      <w:r w:rsidRPr="00134AA7">
        <w:rPr>
          <w:rStyle w:val="StyleUnderline"/>
        </w:rPr>
        <w:t xml:space="preserve"> can grow while using</w:t>
      </w:r>
      <w:r w:rsidRPr="00B70807">
        <w:rPr>
          <w:sz w:val="16"/>
        </w:rPr>
        <w:t xml:space="preserve"> fewer physical </w:t>
      </w:r>
      <w:r w:rsidRPr="00134AA7">
        <w:rPr>
          <w:rStyle w:val="StyleUnderline"/>
        </w:rPr>
        <w:t>resources</w:t>
      </w:r>
      <w:r w:rsidRPr="00B70807">
        <w:rPr>
          <w:sz w:val="16"/>
        </w:rPr>
        <w:t xml:space="preserve"> and </w:t>
      </w:r>
      <w:r w:rsidRPr="00134AA7">
        <w:rPr>
          <w:rStyle w:val="StyleUnderline"/>
        </w:rPr>
        <w:t xml:space="preserve">leading to less </w:t>
      </w:r>
      <w:r w:rsidRPr="00134AA7">
        <w:rPr>
          <w:rStyle w:val="Emphasis"/>
        </w:rPr>
        <w:t>environmental degradation</w:t>
      </w:r>
      <w:r w:rsidRPr="00B70807">
        <w:rPr>
          <w:sz w:val="16"/>
        </w:rPr>
        <w:t xml:space="preserve">. Historical </w:t>
      </w:r>
      <w:r w:rsidRPr="00134AA7">
        <w:rPr>
          <w:rStyle w:val="StyleUnderline"/>
        </w:rPr>
        <w:t>analyses have shown</w:t>
      </w:r>
      <w:r w:rsidRPr="00B70807">
        <w:rPr>
          <w:sz w:val="16"/>
        </w:rPr>
        <w:t xml:space="preserve"> that </w:t>
      </w:r>
      <w:r w:rsidRPr="00134AA7">
        <w:rPr>
          <w:rStyle w:val="StyleUnderline"/>
        </w:rPr>
        <w:t>absolute decoupling is possible in some countries at certain times</w:t>
      </w:r>
      <w:r w:rsidRPr="00B70807">
        <w:rPr>
          <w:sz w:val="16"/>
        </w:rPr>
        <w:t xml:space="preserve"> (Hickel &amp; Kallis, 2020). </w:t>
      </w:r>
      <w:r w:rsidRPr="00134AA7">
        <w:rPr>
          <w:rStyle w:val="StyleUnderline"/>
        </w:rPr>
        <w:t xml:space="preserve">It is </w:t>
      </w:r>
      <w:r w:rsidRPr="00134AA7">
        <w:rPr>
          <w:rStyle w:val="Emphasis"/>
        </w:rPr>
        <w:t>less clear</w:t>
      </w:r>
      <w:r w:rsidRPr="00134AA7">
        <w:rPr>
          <w:rStyle w:val="StyleUnderline"/>
        </w:rPr>
        <w:t xml:space="preserve">, however, if it is possible </w:t>
      </w:r>
      <w:r w:rsidRPr="00453A21">
        <w:rPr>
          <w:rStyle w:val="StyleUnderline"/>
          <w:highlight w:val="cyan"/>
        </w:rPr>
        <w:t xml:space="preserve">at </w:t>
      </w:r>
      <w:r w:rsidRPr="00453A21">
        <w:rPr>
          <w:rStyle w:val="Emphasis"/>
          <w:highlight w:val="cyan"/>
        </w:rPr>
        <w:t>global level</w:t>
      </w:r>
      <w:r w:rsidRPr="00453A21">
        <w:rPr>
          <w:rStyle w:val="StyleUnderline"/>
          <w:highlight w:val="cyan"/>
        </w:rPr>
        <w:t xml:space="preserve"> over</w:t>
      </w:r>
      <w:r w:rsidRPr="00134AA7">
        <w:rPr>
          <w:rStyle w:val="StyleUnderline"/>
        </w:rPr>
        <w:t xml:space="preserve"> a </w:t>
      </w:r>
      <w:r w:rsidRPr="00453A21">
        <w:rPr>
          <w:rStyle w:val="Emphasis"/>
          <w:highlight w:val="cyan"/>
        </w:rPr>
        <w:t>sustained period</w:t>
      </w:r>
      <w:r w:rsidRPr="00B70807">
        <w:rPr>
          <w:sz w:val="16"/>
        </w:rPr>
        <w:t xml:space="preserve"> of time. </w:t>
      </w:r>
      <w:r w:rsidRPr="00134AA7">
        <w:rPr>
          <w:rStyle w:val="StyleUnderline"/>
        </w:rPr>
        <w:t xml:space="preserve">Current </w:t>
      </w:r>
      <w:r w:rsidRPr="00453A21">
        <w:rPr>
          <w:rStyle w:val="StyleUnderline"/>
          <w:highlight w:val="cyan"/>
        </w:rPr>
        <w:t xml:space="preserve">data show </w:t>
      </w:r>
      <w:r w:rsidRPr="00453A21">
        <w:rPr>
          <w:rStyle w:val="Emphasis"/>
          <w:highlight w:val="cyan"/>
        </w:rPr>
        <w:t>no</w:t>
      </w:r>
      <w:r w:rsidRPr="00134AA7">
        <w:rPr>
          <w:rStyle w:val="Emphasis"/>
        </w:rPr>
        <w:t xml:space="preserve"> supporting evidence</w:t>
      </w:r>
      <w:r w:rsidRPr="00134AA7">
        <w:rPr>
          <w:rStyle w:val="StyleUnderline"/>
        </w:rPr>
        <w:t xml:space="preserve"> for global </w:t>
      </w:r>
      <w:r w:rsidRPr="00453A21">
        <w:rPr>
          <w:rStyle w:val="StyleUnderline"/>
          <w:highlight w:val="cyan"/>
        </w:rPr>
        <w:t>absolute decoupling</w:t>
      </w:r>
      <w:r w:rsidRPr="00B70807">
        <w:rPr>
          <w:sz w:val="16"/>
        </w:rPr>
        <w:t xml:space="preserve">, although this could reflect that the policies that would enable green growth </w:t>
      </w:r>
      <w:proofErr w:type="gramStart"/>
      <w:r w:rsidRPr="00B70807">
        <w:rPr>
          <w:sz w:val="16"/>
        </w:rPr>
        <w:t>have</w:t>
      </w:r>
      <w:proofErr w:type="gramEnd"/>
      <w:r w:rsidRPr="00B70807">
        <w:rPr>
          <w:sz w:val="16"/>
        </w:rPr>
        <w:t xml:space="preserve"> never seriously been attempted (van </w:t>
      </w:r>
      <w:proofErr w:type="spellStart"/>
      <w:r w:rsidRPr="00B70807">
        <w:rPr>
          <w:sz w:val="16"/>
        </w:rPr>
        <w:t>de</w:t>
      </w:r>
      <w:proofErr w:type="spellEnd"/>
      <w:r w:rsidRPr="00B70807">
        <w:rPr>
          <w:sz w:val="16"/>
        </w:rPr>
        <w:t xml:space="preserve"> Bergh, 2011).</w:t>
      </w:r>
    </w:p>
    <w:p w14:paraId="2B3F8E50" w14:textId="77777777" w:rsidR="003E1DAA" w:rsidRPr="00B70807" w:rsidRDefault="003E1DAA" w:rsidP="003E1DAA">
      <w:pPr>
        <w:rPr>
          <w:sz w:val="16"/>
        </w:rPr>
      </w:pPr>
      <w:r w:rsidRPr="00B70807">
        <w:rPr>
          <w:sz w:val="16"/>
        </w:rPr>
        <w:t>We first discuss the immediate concerns around climate change and then broaden the discussion to consider a wider sustainability context.</w:t>
      </w:r>
    </w:p>
    <w:p w14:paraId="40436855" w14:textId="77777777" w:rsidR="003E1DAA" w:rsidRPr="00B70807" w:rsidRDefault="003E1DAA" w:rsidP="003E1DAA">
      <w:pPr>
        <w:rPr>
          <w:sz w:val="16"/>
        </w:rPr>
      </w:pPr>
      <w:r w:rsidRPr="00B70807">
        <w:rPr>
          <w:sz w:val="16"/>
        </w:rPr>
        <w:t>3.2 Climate Change and the Immediate Threat</w:t>
      </w:r>
    </w:p>
    <w:p w14:paraId="7506537A" w14:textId="77777777" w:rsidR="003E1DAA" w:rsidRPr="00B70807" w:rsidRDefault="003E1DAA" w:rsidP="003E1DAA">
      <w:pPr>
        <w:rPr>
          <w:sz w:val="16"/>
        </w:rPr>
      </w:pPr>
      <w:r w:rsidRPr="00B70807">
        <w:rPr>
          <w:sz w:val="16"/>
        </w:rPr>
        <w:t xml:space="preserve">In 2015, the Paris Agreement on climate agreed to limit global average temperature increases to ‘well below 2 °C’ above pre-industrial levels, and to pursue efforts to limit the temperature increase to 1.5 °C. These targets in temperature change are arbitrary but reflect the precautionary principle based on Weitzman’s (2009) dismal theorem, which was also expressed previously in Meadows et al. (1972, p. 81). The theorem states that beyond these boundaries, there is a non-zero risk of catastrophic </w:t>
      </w:r>
      <w:proofErr w:type="gramStart"/>
      <w:r w:rsidRPr="00B70807">
        <w:rPr>
          <w:sz w:val="16"/>
        </w:rPr>
        <w:t>change</w:t>
      </w:r>
      <w:proofErr w:type="gramEnd"/>
      <w:r w:rsidRPr="00B70807">
        <w:rPr>
          <w:sz w:val="16"/>
        </w:rPr>
        <w:t xml:space="preserve"> and we should do all that we reasonably can to avoid this risk. This formulation acknowledges uncertainty and replaces previous attempts by neoclassical economists to use crude cost–benefit analysis to estimate the optimal amount of global warming. The neoclassical economists’ approach is now largely discredited (Ackerman, 2017, chapter 2; Keen, 2020; Pindyck, 2013; Stern, 2016).</w:t>
      </w:r>
    </w:p>
    <w:p w14:paraId="0EBD5DEB" w14:textId="77777777" w:rsidR="003E1DAA" w:rsidRPr="00B70807" w:rsidRDefault="003E1DAA" w:rsidP="003E1DAA">
      <w:pPr>
        <w:rPr>
          <w:sz w:val="16"/>
        </w:rPr>
      </w:pPr>
      <w:r w:rsidRPr="00B70807">
        <w:rPr>
          <w:sz w:val="16"/>
        </w:rPr>
        <w:lastRenderedPageBreak/>
        <w:t xml:space="preserve">The degree of </w:t>
      </w:r>
      <w:r w:rsidRPr="00F1026E">
        <w:rPr>
          <w:rStyle w:val="StyleUnderline"/>
        </w:rPr>
        <w:t>temperature change is determined by the</w:t>
      </w:r>
      <w:r w:rsidRPr="00B70807">
        <w:rPr>
          <w:sz w:val="16"/>
        </w:rPr>
        <w:t xml:space="preserve"> stock of </w:t>
      </w:r>
      <w:r w:rsidRPr="00F1026E">
        <w:rPr>
          <w:rStyle w:val="Emphasis"/>
        </w:rPr>
        <w:t>greenhouse gases</w:t>
      </w:r>
      <w:r w:rsidRPr="00F1026E">
        <w:rPr>
          <w:rStyle w:val="StyleUnderline"/>
        </w:rPr>
        <w:t xml:space="preserve"> in the atmosphere</w:t>
      </w:r>
      <w:r w:rsidRPr="00B70807">
        <w:rPr>
          <w:sz w:val="16"/>
        </w:rPr>
        <w:t xml:space="preserve">. Given the long lifetime of the main greenhouse gas, CO2, to limit climate change we must eventually either reduce new emissions of CO2 to zero or find a way to remove an equivalent </w:t>
      </w:r>
      <w:proofErr w:type="gramStart"/>
      <w:r w:rsidRPr="00B70807">
        <w:rPr>
          <w:sz w:val="16"/>
        </w:rPr>
        <w:t>amount</w:t>
      </w:r>
      <w:proofErr w:type="gramEnd"/>
      <w:r w:rsidRPr="00B70807">
        <w:rPr>
          <w:sz w:val="16"/>
        </w:rPr>
        <w:t xml:space="preserve"> of emissions from the atmosphere (described as ‘net-zero’ emissions). The degree of climate change based on the stock of emissions is itself uncertain, but </w:t>
      </w:r>
      <w:r w:rsidRPr="000F0B6F">
        <w:rPr>
          <w:rStyle w:val="StyleUnderline"/>
        </w:rPr>
        <w:t>it is likely</w:t>
      </w:r>
      <w:r w:rsidRPr="00B70807">
        <w:rPr>
          <w:sz w:val="16"/>
        </w:rPr>
        <w:t xml:space="preserve"> that the target of </w:t>
      </w:r>
      <w:r w:rsidRPr="00453A21">
        <w:rPr>
          <w:rStyle w:val="Emphasis"/>
        </w:rPr>
        <w:t>net-zero</w:t>
      </w:r>
      <w:r w:rsidRPr="00B70807">
        <w:rPr>
          <w:sz w:val="16"/>
        </w:rPr>
        <w:t xml:space="preserve"> emissions </w:t>
      </w:r>
      <w:r w:rsidRPr="00453A21">
        <w:rPr>
          <w:rStyle w:val="StyleUnderline"/>
        </w:rPr>
        <w:t>will need</w:t>
      </w:r>
      <w:r w:rsidRPr="000F0B6F">
        <w:rPr>
          <w:rStyle w:val="StyleUnderline"/>
        </w:rPr>
        <w:t xml:space="preserve"> to be attained shortly after </w:t>
      </w:r>
      <w:r w:rsidRPr="000F0B6F">
        <w:rPr>
          <w:rStyle w:val="Emphasis"/>
        </w:rPr>
        <w:t>2050</w:t>
      </w:r>
      <w:r w:rsidRPr="000F0B6F">
        <w:rPr>
          <w:rStyle w:val="StyleUnderline"/>
        </w:rPr>
        <w:t xml:space="preserve"> at the </w:t>
      </w:r>
      <w:r w:rsidRPr="000F0B6F">
        <w:rPr>
          <w:rStyle w:val="Emphasis"/>
        </w:rPr>
        <w:t>latest</w:t>
      </w:r>
      <w:r w:rsidRPr="00B70807">
        <w:rPr>
          <w:sz w:val="16"/>
        </w:rPr>
        <w:t xml:space="preserve"> (IPCC, 2018, chapter 2).</w:t>
      </w:r>
    </w:p>
    <w:p w14:paraId="11C8B7BF" w14:textId="77777777" w:rsidR="003E1DAA" w:rsidRPr="00B70807" w:rsidRDefault="003E1DAA" w:rsidP="003E1DAA">
      <w:pPr>
        <w:rPr>
          <w:sz w:val="16"/>
        </w:rPr>
      </w:pPr>
      <w:r w:rsidRPr="000F0B6F">
        <w:rPr>
          <w:rStyle w:val="StyleUnderline"/>
        </w:rPr>
        <w:t>The majority of</w:t>
      </w:r>
      <w:r w:rsidRPr="00B70807">
        <w:rPr>
          <w:sz w:val="16"/>
        </w:rPr>
        <w:t xml:space="preserve"> CO2 </w:t>
      </w:r>
      <w:r w:rsidRPr="000F0B6F">
        <w:rPr>
          <w:rStyle w:val="StyleUnderline"/>
        </w:rPr>
        <w:t xml:space="preserve">emissions result from </w:t>
      </w:r>
      <w:r w:rsidRPr="000F0B6F">
        <w:rPr>
          <w:rStyle w:val="Emphasis"/>
        </w:rPr>
        <w:t>energy consumption</w:t>
      </w:r>
      <w:r w:rsidRPr="000F0B6F">
        <w:rPr>
          <w:rStyle w:val="StyleUnderline"/>
        </w:rPr>
        <w:t xml:space="preserve"> and </w:t>
      </w:r>
      <w:r w:rsidRPr="00453A21">
        <w:rPr>
          <w:rStyle w:val="StyleUnderline"/>
          <w:highlight w:val="cyan"/>
        </w:rPr>
        <w:t xml:space="preserve">it is </w:t>
      </w:r>
      <w:r w:rsidRPr="00453A21">
        <w:rPr>
          <w:rStyle w:val="Emphasis"/>
          <w:highlight w:val="cyan"/>
        </w:rPr>
        <w:t>not feasible</w:t>
      </w:r>
      <w:r w:rsidRPr="00453A21">
        <w:rPr>
          <w:rStyle w:val="StyleUnderline"/>
          <w:highlight w:val="cyan"/>
        </w:rPr>
        <w:t xml:space="preserve"> to</w:t>
      </w:r>
      <w:r w:rsidRPr="000F0B6F">
        <w:rPr>
          <w:rStyle w:val="StyleUnderline"/>
        </w:rPr>
        <w:t xml:space="preserve"> reduce energy </w:t>
      </w:r>
      <w:r w:rsidRPr="00453A21">
        <w:rPr>
          <w:rStyle w:val="StyleUnderline"/>
          <w:highlight w:val="cyan"/>
        </w:rPr>
        <w:t>consumption</w:t>
      </w:r>
      <w:r w:rsidRPr="000F0B6F">
        <w:rPr>
          <w:rStyle w:val="StyleUnderline"/>
        </w:rPr>
        <w:t xml:space="preserve"> to zero </w:t>
      </w:r>
      <w:r w:rsidRPr="00453A21">
        <w:rPr>
          <w:rStyle w:val="StyleUnderline"/>
          <w:highlight w:val="cyan"/>
        </w:rPr>
        <w:t xml:space="preserve">without </w:t>
      </w:r>
      <w:r w:rsidRPr="00453A21">
        <w:rPr>
          <w:rStyle w:val="Emphasis"/>
          <w:highlight w:val="cyan"/>
        </w:rPr>
        <w:t>reverting</w:t>
      </w:r>
      <w:r w:rsidRPr="000F0B6F">
        <w:rPr>
          <w:rStyle w:val="StyleUnderline"/>
        </w:rPr>
        <w:t xml:space="preserve"> to a primitive </w:t>
      </w:r>
      <w:r w:rsidRPr="00453A21">
        <w:rPr>
          <w:rStyle w:val="StyleUnderline"/>
          <w:highlight w:val="cyan"/>
        </w:rPr>
        <w:t>society</w:t>
      </w:r>
      <w:r w:rsidRPr="00B70807">
        <w:rPr>
          <w:sz w:val="16"/>
        </w:rPr>
        <w:t xml:space="preserve">. Hence, we must rely on technological change and a decoupling of GDP and emissions to meet the targets. Fortunately, many of the technologies required for the decoupling already exist, and some (e.g. solar and wind power, or electric vehicles) are becoming cheaper than the alternatives that produce CO2. </w:t>
      </w:r>
      <w:r w:rsidRPr="002E41CB">
        <w:rPr>
          <w:rStyle w:val="StyleUnderline"/>
        </w:rPr>
        <w:t>The question</w:t>
      </w:r>
      <w:r w:rsidRPr="00B70807">
        <w:rPr>
          <w:sz w:val="16"/>
        </w:rPr>
        <w:t xml:space="preserve"> to explore </w:t>
      </w:r>
      <w:r w:rsidRPr="002E41CB">
        <w:rPr>
          <w:rStyle w:val="StyleUnderline"/>
        </w:rPr>
        <w:t>is</w:t>
      </w:r>
      <w:r w:rsidRPr="00B70807">
        <w:rPr>
          <w:sz w:val="16"/>
        </w:rPr>
        <w:t xml:space="preserve"> thus </w:t>
      </w:r>
      <w:r w:rsidRPr="002E41CB">
        <w:rPr>
          <w:rStyle w:val="StyleUnderline"/>
        </w:rPr>
        <w:t>whether</w:t>
      </w:r>
      <w:r w:rsidRPr="00B70807">
        <w:rPr>
          <w:sz w:val="16"/>
        </w:rPr>
        <w:t xml:space="preserve"> these </w:t>
      </w:r>
      <w:r w:rsidRPr="002E41CB">
        <w:rPr>
          <w:rStyle w:val="StyleUnderline"/>
        </w:rPr>
        <w:t xml:space="preserve">technologies can be </w:t>
      </w:r>
      <w:r w:rsidRPr="002E41CB">
        <w:rPr>
          <w:rStyle w:val="Emphasis"/>
        </w:rPr>
        <w:t>rolled out fast enough</w:t>
      </w:r>
      <w:r w:rsidRPr="002E41CB">
        <w:rPr>
          <w:rStyle w:val="StyleUnderline"/>
        </w:rPr>
        <w:t xml:space="preserve">, and whether continued </w:t>
      </w:r>
      <w:r w:rsidRPr="002E41CB">
        <w:rPr>
          <w:rStyle w:val="Emphasis"/>
        </w:rPr>
        <w:t>economic growth</w:t>
      </w:r>
      <w:r w:rsidRPr="002E41CB">
        <w:rPr>
          <w:rStyle w:val="StyleUnderline"/>
        </w:rPr>
        <w:t xml:space="preserve"> is an </w:t>
      </w:r>
      <w:r w:rsidRPr="002E41CB">
        <w:rPr>
          <w:rStyle w:val="Emphasis"/>
        </w:rPr>
        <w:t>impediment</w:t>
      </w:r>
      <w:r w:rsidRPr="002E41CB">
        <w:rPr>
          <w:rStyle w:val="StyleUnderline"/>
        </w:rPr>
        <w:t xml:space="preserve"> to doing so</w:t>
      </w:r>
      <w:r w:rsidRPr="00B70807">
        <w:rPr>
          <w:sz w:val="16"/>
        </w:rPr>
        <w:t>.</w:t>
      </w:r>
    </w:p>
    <w:p w14:paraId="5C3DD6C7" w14:textId="77777777" w:rsidR="003E1DAA" w:rsidRPr="00B70807" w:rsidRDefault="003E1DAA" w:rsidP="003E1DAA">
      <w:pPr>
        <w:rPr>
          <w:sz w:val="16"/>
        </w:rPr>
      </w:pPr>
      <w:r w:rsidRPr="00B70807">
        <w:rPr>
          <w:sz w:val="16"/>
        </w:rPr>
        <w:t xml:space="preserve">Underlying this discussion is </w:t>
      </w:r>
      <w:r w:rsidRPr="002E41CB">
        <w:rPr>
          <w:rStyle w:val="StyleUnderline"/>
        </w:rPr>
        <w:t xml:space="preserve">the </w:t>
      </w:r>
      <w:r w:rsidRPr="00453A21">
        <w:rPr>
          <w:rStyle w:val="StyleUnderline"/>
        </w:rPr>
        <w:t>Kaya identity</w:t>
      </w:r>
      <w:r w:rsidRPr="00B70807">
        <w:rPr>
          <w:sz w:val="16"/>
        </w:rPr>
        <w:t xml:space="preserve"> in Eq. 1 below (Kaya &amp; </w:t>
      </w:r>
      <w:proofErr w:type="spellStart"/>
      <w:r w:rsidRPr="00B70807">
        <w:rPr>
          <w:sz w:val="16"/>
        </w:rPr>
        <w:t>Yokobori</w:t>
      </w:r>
      <w:proofErr w:type="spellEnd"/>
      <w:r w:rsidRPr="00B70807">
        <w:rPr>
          <w:sz w:val="16"/>
        </w:rPr>
        <w:t xml:space="preserve">, 1998), which </w:t>
      </w:r>
      <w:r w:rsidRPr="00453A21">
        <w:rPr>
          <w:rStyle w:val="StyleUnderline"/>
        </w:rPr>
        <w:t>states</w:t>
      </w:r>
      <w:r w:rsidRPr="00B70807">
        <w:rPr>
          <w:sz w:val="16"/>
        </w:rPr>
        <w:t xml:space="preserve"> that </w:t>
      </w:r>
      <w:r w:rsidRPr="002E41CB">
        <w:rPr>
          <w:rStyle w:val="StyleUnderline"/>
        </w:rPr>
        <w:t xml:space="preserve">the </w:t>
      </w:r>
      <w:r w:rsidRPr="00453A21">
        <w:rPr>
          <w:rStyle w:val="Emphasis"/>
        </w:rPr>
        <w:t>total level</w:t>
      </w:r>
      <w:r w:rsidRPr="00453A21">
        <w:rPr>
          <w:rStyle w:val="StyleUnderline"/>
        </w:rPr>
        <w:t xml:space="preserve"> of CO2 emissions is the mathematical product of population</w:t>
      </w:r>
      <w:r w:rsidRPr="00453A21">
        <w:rPr>
          <w:sz w:val="16"/>
        </w:rPr>
        <w:t xml:space="preserve"> (POP), </w:t>
      </w:r>
      <w:r w:rsidRPr="00453A21">
        <w:rPr>
          <w:rStyle w:val="StyleUnderline"/>
        </w:rPr>
        <w:t>per capita GDP</w:t>
      </w:r>
      <w:r w:rsidRPr="00453A21">
        <w:rPr>
          <w:sz w:val="16"/>
        </w:rPr>
        <w:t xml:space="preserve"> (GDP/POP), the </w:t>
      </w:r>
      <w:r w:rsidRPr="00453A21">
        <w:rPr>
          <w:rStyle w:val="StyleUnderline"/>
        </w:rPr>
        <w:t>energy</w:t>
      </w:r>
      <w:r w:rsidRPr="002E41CB">
        <w:rPr>
          <w:rStyle w:val="StyleUnderline"/>
        </w:rPr>
        <w:t xml:space="preserve"> intensity of production</w:t>
      </w:r>
      <w:r w:rsidRPr="00B70807">
        <w:rPr>
          <w:sz w:val="16"/>
        </w:rPr>
        <w:t xml:space="preserve"> (Energy/GDP) </w:t>
      </w:r>
      <w:r w:rsidRPr="002E41CB">
        <w:rPr>
          <w:rStyle w:val="StyleUnderline"/>
        </w:rPr>
        <w:t>and the carbon intensity of energy</w:t>
      </w:r>
      <w:r w:rsidRPr="00B70807">
        <w:rPr>
          <w:sz w:val="16"/>
        </w:rPr>
        <w:t xml:space="preserve"> (CO2/Energy).</w:t>
      </w:r>
    </w:p>
    <w:p w14:paraId="4B657991" w14:textId="77777777" w:rsidR="003E1DAA" w:rsidRPr="00B70807" w:rsidRDefault="003E1DAA" w:rsidP="003E1DAA">
      <w:pPr>
        <w:rPr>
          <w:sz w:val="16"/>
        </w:rPr>
      </w:pPr>
      <w:r w:rsidRPr="00B70807">
        <w:rPr>
          <w:sz w:val="16"/>
        </w:rPr>
        <w:t>The Kaya identity</w:t>
      </w:r>
    </w:p>
    <w:p w14:paraId="0EF59163" w14:textId="77777777" w:rsidR="003E1DAA" w:rsidRPr="00B70807" w:rsidRDefault="003E1DAA" w:rsidP="003E1DAA">
      <w:pPr>
        <w:rPr>
          <w:sz w:val="16"/>
        </w:rPr>
      </w:pPr>
      <w:r w:rsidRPr="00B70807">
        <w:rPr>
          <w:sz w:val="16"/>
        </w:rPr>
        <w:t>CO2=POP</w:t>
      </w:r>
      <w:r w:rsidRPr="00B70807">
        <w:rPr>
          <w:rFonts w:ascii="Cambria Math" w:hAnsi="Cambria Math" w:cs="Cambria Math"/>
          <w:sz w:val="16"/>
        </w:rPr>
        <w:t>∗</w:t>
      </w:r>
      <w:r w:rsidRPr="00B70807">
        <w:rPr>
          <w:sz w:val="16"/>
        </w:rPr>
        <w:t>GDPPOP</w:t>
      </w:r>
      <w:r w:rsidRPr="00B70807">
        <w:rPr>
          <w:rFonts w:ascii="Cambria Math" w:hAnsi="Cambria Math" w:cs="Cambria Math"/>
          <w:sz w:val="16"/>
        </w:rPr>
        <w:t>∗</w:t>
      </w:r>
      <w:r w:rsidRPr="00B70807">
        <w:rPr>
          <w:sz w:val="16"/>
        </w:rPr>
        <w:t>EnergyGDP</w:t>
      </w:r>
      <w:r w:rsidRPr="00B70807">
        <w:rPr>
          <w:rFonts w:ascii="Cambria Math" w:hAnsi="Cambria Math" w:cs="Cambria Math"/>
          <w:sz w:val="16"/>
        </w:rPr>
        <w:t>∗</w:t>
      </w:r>
      <w:r w:rsidRPr="00B70807">
        <w:rPr>
          <w:sz w:val="16"/>
        </w:rPr>
        <w:t>CO2Energy (1)</w:t>
      </w:r>
    </w:p>
    <w:p w14:paraId="7DD7310B" w14:textId="77777777" w:rsidR="003E1DAA" w:rsidRPr="00B70807" w:rsidRDefault="003E1DAA" w:rsidP="003E1DAA">
      <w:pPr>
        <w:rPr>
          <w:sz w:val="16"/>
        </w:rPr>
      </w:pPr>
      <w:r w:rsidRPr="00B70807">
        <w:rPr>
          <w:sz w:val="16"/>
        </w:rPr>
        <w:t xml:space="preserve">A </w:t>
      </w:r>
      <w:r w:rsidRPr="002E41CB">
        <w:rPr>
          <w:rStyle w:val="StyleUnderline"/>
        </w:rPr>
        <w:t>similar</w:t>
      </w:r>
      <w:r w:rsidRPr="00B70807">
        <w:rPr>
          <w:sz w:val="16"/>
        </w:rPr>
        <w:t xml:space="preserve"> relationship may be obtained </w:t>
      </w:r>
      <w:r w:rsidRPr="002E41CB">
        <w:rPr>
          <w:rStyle w:val="StyleUnderline"/>
        </w:rPr>
        <w:t>for non-energy and non-CO2 greenhouse gas emissions</w:t>
      </w:r>
      <w:r w:rsidRPr="00B70807">
        <w:rPr>
          <w:sz w:val="16"/>
        </w:rPr>
        <w:t>.</w:t>
      </w:r>
    </w:p>
    <w:p w14:paraId="43816809" w14:textId="77777777" w:rsidR="003E1DAA" w:rsidRPr="00B70807" w:rsidRDefault="003E1DAA" w:rsidP="003E1DAA">
      <w:pPr>
        <w:rPr>
          <w:sz w:val="16"/>
        </w:rPr>
      </w:pPr>
      <w:r w:rsidRPr="00B70807">
        <w:rPr>
          <w:sz w:val="16"/>
        </w:rPr>
        <w:t xml:space="preserve">In the western world, </w:t>
      </w:r>
      <w:r w:rsidRPr="002E41CB">
        <w:rPr>
          <w:rStyle w:val="StyleUnderline"/>
        </w:rPr>
        <w:t xml:space="preserve">energy </w:t>
      </w:r>
      <w:r w:rsidRPr="00453A21">
        <w:rPr>
          <w:rStyle w:val="StyleUnderline"/>
        </w:rPr>
        <w:t>efficiency</w:t>
      </w:r>
      <w:r w:rsidRPr="002E41CB">
        <w:rPr>
          <w:rStyle w:val="StyleUnderline"/>
        </w:rPr>
        <w:t xml:space="preserve"> has </w:t>
      </w:r>
      <w:r w:rsidRPr="00453A21">
        <w:rPr>
          <w:rStyle w:val="StyleUnderline"/>
        </w:rPr>
        <w:t>improved</w:t>
      </w:r>
      <w:r w:rsidRPr="00B70807">
        <w:rPr>
          <w:sz w:val="16"/>
        </w:rPr>
        <w:t xml:space="preserve"> (notably in lighting) </w:t>
      </w:r>
      <w:r w:rsidRPr="002E41CB">
        <w:rPr>
          <w:rStyle w:val="StyleUnderline"/>
        </w:rPr>
        <w:t>in recent years, but most</w:t>
      </w:r>
      <w:r w:rsidRPr="00B70807">
        <w:rPr>
          <w:sz w:val="16"/>
        </w:rPr>
        <w:t xml:space="preserve"> of the </w:t>
      </w:r>
      <w:r w:rsidRPr="002E41CB">
        <w:rPr>
          <w:rStyle w:val="StyleUnderline"/>
        </w:rPr>
        <w:t>work of reducing emissions has fallen to</w:t>
      </w:r>
      <w:r w:rsidRPr="00B70807">
        <w:rPr>
          <w:sz w:val="16"/>
        </w:rPr>
        <w:t xml:space="preserve"> the last term in the equation, </w:t>
      </w:r>
      <w:r w:rsidRPr="002E41CB">
        <w:rPr>
          <w:rStyle w:val="StyleUnderline"/>
        </w:rPr>
        <w:t>the CO2 intensity of energy</w:t>
      </w:r>
      <w:r w:rsidRPr="00B70807">
        <w:rPr>
          <w:sz w:val="16"/>
        </w:rPr>
        <w:t>. Initially this shift was driven by replacing coal-fired power plants with natural gas plants (which are less CO2-intensive), but the gas plants themselves are now being replaced with renewable technologies.</w:t>
      </w:r>
    </w:p>
    <w:p w14:paraId="5680F078" w14:textId="77777777" w:rsidR="003E1DAA" w:rsidRPr="00B70807" w:rsidRDefault="003E1DAA" w:rsidP="003E1DAA">
      <w:pPr>
        <w:rPr>
          <w:sz w:val="16"/>
        </w:rPr>
      </w:pPr>
      <w:r w:rsidRPr="00B70807">
        <w:rPr>
          <w:sz w:val="16"/>
        </w:rPr>
        <w:t xml:space="preserve">The CO2 intensity of renewables (in their use phase) is zero, which renders the rest of the Kaya identity irrelevant. However, </w:t>
      </w:r>
      <w:r w:rsidRPr="00453A21">
        <w:rPr>
          <w:rStyle w:val="StyleUnderline"/>
          <w:highlight w:val="cyan"/>
        </w:rPr>
        <w:t>there are</w:t>
      </w:r>
      <w:r w:rsidRPr="00B70807">
        <w:rPr>
          <w:sz w:val="16"/>
        </w:rPr>
        <w:t xml:space="preserve"> some </w:t>
      </w:r>
      <w:r w:rsidRPr="00453A21">
        <w:rPr>
          <w:rStyle w:val="Emphasis"/>
          <w:highlight w:val="cyan"/>
        </w:rPr>
        <w:t>sectors</w:t>
      </w:r>
      <w:r w:rsidRPr="00B70807">
        <w:rPr>
          <w:sz w:val="16"/>
        </w:rPr>
        <w:t xml:space="preserve"> such as aviation </w:t>
      </w:r>
      <w:r w:rsidRPr="00453A21">
        <w:rPr>
          <w:rStyle w:val="StyleUnderline"/>
          <w:highlight w:val="cyan"/>
        </w:rPr>
        <w:t>where there is</w:t>
      </w:r>
      <w:r w:rsidRPr="002E41CB">
        <w:rPr>
          <w:rStyle w:val="StyleUnderline"/>
        </w:rPr>
        <w:t xml:space="preserve"> currently </w:t>
      </w:r>
      <w:r w:rsidRPr="00453A21">
        <w:rPr>
          <w:rStyle w:val="Emphasis"/>
          <w:highlight w:val="cyan"/>
        </w:rPr>
        <w:t>no renewable option</w:t>
      </w:r>
      <w:r w:rsidRPr="002E41CB">
        <w:rPr>
          <w:rStyle w:val="StyleUnderline"/>
        </w:rPr>
        <w:t xml:space="preserve">. There are also </w:t>
      </w:r>
      <w:r w:rsidRPr="00453A21">
        <w:rPr>
          <w:rStyle w:val="Emphasis"/>
          <w:highlight w:val="cyan"/>
        </w:rPr>
        <w:t>industrial processes</w:t>
      </w:r>
      <w:r w:rsidRPr="00453A21">
        <w:rPr>
          <w:rStyle w:val="StyleUnderline"/>
          <w:highlight w:val="cyan"/>
        </w:rPr>
        <w:t xml:space="preserve"> where CO2 is </w:t>
      </w:r>
      <w:r w:rsidRPr="00453A21">
        <w:rPr>
          <w:rStyle w:val="Emphasis"/>
          <w:highlight w:val="cyan"/>
        </w:rPr>
        <w:t>released regardless</w:t>
      </w:r>
      <w:r w:rsidRPr="002E41CB">
        <w:rPr>
          <w:rStyle w:val="StyleUnderline"/>
        </w:rPr>
        <w:t xml:space="preserve"> of the energy source</w:t>
      </w:r>
      <w:r w:rsidRPr="00B70807">
        <w:rPr>
          <w:sz w:val="16"/>
        </w:rPr>
        <w:t xml:space="preserve"> (i.e. in chemical reactions). </w:t>
      </w:r>
      <w:r w:rsidRPr="00453A21">
        <w:rPr>
          <w:rStyle w:val="StyleUnderline"/>
        </w:rPr>
        <w:t>Most importantly</w:t>
      </w:r>
      <w:r w:rsidRPr="002E41CB">
        <w:rPr>
          <w:rStyle w:val="StyleUnderline"/>
        </w:rPr>
        <w:t xml:space="preserve">, the </w:t>
      </w:r>
      <w:r w:rsidRPr="00453A21">
        <w:rPr>
          <w:rStyle w:val="Emphasis"/>
        </w:rPr>
        <w:t>pace</w:t>
      </w:r>
      <w:r w:rsidRPr="00453A21">
        <w:rPr>
          <w:rStyle w:val="StyleUnderline"/>
        </w:rPr>
        <w:t xml:space="preserve"> of</w:t>
      </w:r>
      <w:r w:rsidRPr="002E41CB">
        <w:rPr>
          <w:rStyle w:val="StyleUnderline"/>
        </w:rPr>
        <w:t xml:space="preserve"> the </w:t>
      </w:r>
      <w:r w:rsidRPr="00453A21">
        <w:rPr>
          <w:rStyle w:val="StyleUnderline"/>
        </w:rPr>
        <w:t>roll-out</w:t>
      </w:r>
      <w:r w:rsidRPr="00B70807">
        <w:rPr>
          <w:sz w:val="16"/>
        </w:rPr>
        <w:t xml:space="preserve"> of renewables </w:t>
      </w:r>
      <w:r w:rsidRPr="002E41CB">
        <w:rPr>
          <w:rStyle w:val="StyleUnderline"/>
        </w:rPr>
        <w:t xml:space="preserve">must be balanced </w:t>
      </w:r>
      <w:r w:rsidRPr="00453A21">
        <w:rPr>
          <w:rStyle w:val="StyleUnderline"/>
          <w:highlight w:val="cyan"/>
        </w:rPr>
        <w:t>against the</w:t>
      </w:r>
      <w:r w:rsidRPr="002E41CB">
        <w:rPr>
          <w:rStyle w:val="StyleUnderline"/>
        </w:rPr>
        <w:t xml:space="preserve"> ever-reducing ‘</w:t>
      </w:r>
      <w:r w:rsidRPr="00453A21">
        <w:rPr>
          <w:rStyle w:val="Emphasis"/>
          <w:highlight w:val="cyan"/>
        </w:rPr>
        <w:t>carbon budget</w:t>
      </w:r>
      <w:r w:rsidRPr="002E41CB">
        <w:rPr>
          <w:rStyle w:val="StyleUnderline"/>
        </w:rPr>
        <w:t>’</w:t>
      </w:r>
      <w:r w:rsidRPr="00B70807">
        <w:rPr>
          <w:sz w:val="16"/>
        </w:rPr>
        <w:t>, which is the remaining space before the stock of emissions reaches levels above those consistent with a 2 °C or 1.5 °C target.</w:t>
      </w:r>
    </w:p>
    <w:p w14:paraId="2B960536" w14:textId="77777777" w:rsidR="003E1DAA" w:rsidRPr="00B70807" w:rsidRDefault="003E1DAA" w:rsidP="003E1DAA">
      <w:pPr>
        <w:rPr>
          <w:sz w:val="16"/>
        </w:rPr>
      </w:pPr>
      <w:r w:rsidRPr="002E41CB">
        <w:rPr>
          <w:rStyle w:val="StyleUnderline"/>
        </w:rPr>
        <w:t xml:space="preserve">The </w:t>
      </w:r>
      <w:r w:rsidRPr="00453A21">
        <w:rPr>
          <w:rStyle w:val="Emphasis"/>
          <w:highlight w:val="cyan"/>
        </w:rPr>
        <w:t>Kaya identity</w:t>
      </w:r>
      <w:r w:rsidRPr="00B70807">
        <w:rPr>
          <w:sz w:val="16"/>
        </w:rPr>
        <w:t xml:space="preserve"> therefore </w:t>
      </w:r>
      <w:r w:rsidRPr="00453A21">
        <w:rPr>
          <w:rStyle w:val="StyleUnderline"/>
          <w:highlight w:val="cyan"/>
        </w:rPr>
        <w:t>remains</w:t>
      </w:r>
      <w:r w:rsidRPr="002E41CB">
        <w:rPr>
          <w:rStyle w:val="StyleUnderline"/>
        </w:rPr>
        <w:t xml:space="preserve"> important: a </w:t>
      </w:r>
      <w:r w:rsidRPr="00453A21">
        <w:rPr>
          <w:rStyle w:val="Emphasis"/>
          <w:highlight w:val="cyan"/>
        </w:rPr>
        <w:t>1% increase</w:t>
      </w:r>
      <w:r w:rsidRPr="00453A21">
        <w:rPr>
          <w:rStyle w:val="StyleUnderline"/>
          <w:highlight w:val="cyan"/>
        </w:rPr>
        <w:t xml:space="preserve"> in GDP offsets</w:t>
      </w:r>
      <w:r w:rsidRPr="002E41CB">
        <w:rPr>
          <w:rStyle w:val="StyleUnderline"/>
        </w:rPr>
        <w:t xml:space="preserve"> a </w:t>
      </w:r>
      <w:r w:rsidRPr="00453A21">
        <w:rPr>
          <w:rStyle w:val="Emphasis"/>
          <w:highlight w:val="cyan"/>
        </w:rPr>
        <w:t>1% reduction</w:t>
      </w:r>
      <w:r w:rsidRPr="00453A21">
        <w:rPr>
          <w:rStyle w:val="StyleUnderline"/>
          <w:highlight w:val="cyan"/>
        </w:rPr>
        <w:t xml:space="preserve"> in carbon intensity</w:t>
      </w:r>
      <w:r w:rsidRPr="002E41CB">
        <w:rPr>
          <w:rStyle w:val="StyleUnderline"/>
        </w:rPr>
        <w:t xml:space="preserve">, effectively </w:t>
      </w:r>
      <w:r w:rsidRPr="00453A21">
        <w:rPr>
          <w:rStyle w:val="StyleUnderline"/>
          <w:highlight w:val="cyan"/>
        </w:rPr>
        <w:t>making</w:t>
      </w:r>
      <w:r w:rsidRPr="002E41CB">
        <w:rPr>
          <w:rStyle w:val="StyleUnderline"/>
        </w:rPr>
        <w:t xml:space="preserve"> the temperature </w:t>
      </w:r>
      <w:r w:rsidRPr="00453A21">
        <w:rPr>
          <w:rStyle w:val="StyleUnderline"/>
          <w:highlight w:val="cyan"/>
        </w:rPr>
        <w:t xml:space="preserve">targets </w:t>
      </w:r>
      <w:r w:rsidRPr="00453A21">
        <w:rPr>
          <w:rStyle w:val="Emphasis"/>
          <w:highlight w:val="cyan"/>
        </w:rPr>
        <w:t>harder to meet</w:t>
      </w:r>
      <w:r w:rsidRPr="002E41CB">
        <w:rPr>
          <w:rStyle w:val="StyleUnderline"/>
        </w:rPr>
        <w:t xml:space="preserve">. To put it another way, the </w:t>
      </w:r>
      <w:r w:rsidRPr="00453A21">
        <w:rPr>
          <w:rStyle w:val="StyleUnderline"/>
          <w:highlight w:val="cyan"/>
        </w:rPr>
        <w:t>more</w:t>
      </w:r>
      <w:r w:rsidRPr="002E41CB">
        <w:rPr>
          <w:rStyle w:val="StyleUnderline"/>
        </w:rPr>
        <w:t xml:space="preserve"> economic </w:t>
      </w:r>
      <w:r w:rsidRPr="00453A21">
        <w:rPr>
          <w:rStyle w:val="StyleUnderline"/>
          <w:highlight w:val="cyan"/>
        </w:rPr>
        <w:t>production</w:t>
      </w:r>
      <w:r w:rsidRPr="00B70807">
        <w:rPr>
          <w:sz w:val="16"/>
        </w:rPr>
        <w:t xml:space="preserve"> that takes place, </w:t>
      </w:r>
      <w:r w:rsidRPr="002E41CB">
        <w:rPr>
          <w:rStyle w:val="StyleUnderline"/>
        </w:rPr>
        <w:t xml:space="preserve">the </w:t>
      </w:r>
      <w:r w:rsidRPr="00453A21">
        <w:rPr>
          <w:rStyle w:val="StyleUnderline"/>
          <w:highlight w:val="cyan"/>
        </w:rPr>
        <w:t>more wind and solar</w:t>
      </w:r>
      <w:r w:rsidRPr="00B70807">
        <w:rPr>
          <w:sz w:val="16"/>
        </w:rPr>
        <w:t xml:space="preserve"> installations are </w:t>
      </w:r>
      <w:r w:rsidRPr="00453A21">
        <w:rPr>
          <w:rStyle w:val="StyleUnderline"/>
          <w:highlight w:val="cyan"/>
        </w:rPr>
        <w:t>needed</w:t>
      </w:r>
      <w:r w:rsidRPr="00B70807">
        <w:rPr>
          <w:sz w:val="16"/>
        </w:rPr>
        <w:t xml:space="preserve"> to power it.</w:t>
      </w:r>
    </w:p>
    <w:p w14:paraId="3552A563" w14:textId="77777777" w:rsidR="003E1DAA" w:rsidRDefault="003E1DAA" w:rsidP="003E1DAA">
      <w:pPr>
        <w:rPr>
          <w:sz w:val="16"/>
        </w:rPr>
      </w:pPr>
      <w:r w:rsidRPr="00B70807">
        <w:rPr>
          <w:sz w:val="16"/>
        </w:rPr>
        <w:t xml:space="preserve">The modelling in the Intergovernmental Panel on Climate Change’s (IPCC’s) special report on the 1.5 °C target (IPCC, 2018, chapter 2) showed that it was possible to meet 1.5 °C, while still growing the global economy. However, although more advanced than the previous cost–benefit approaches, </w:t>
      </w:r>
      <w:r w:rsidRPr="002E41CB">
        <w:rPr>
          <w:rStyle w:val="StyleUnderline"/>
        </w:rPr>
        <w:t>most</w:t>
      </w:r>
      <w:r w:rsidRPr="00B70807">
        <w:rPr>
          <w:sz w:val="16"/>
        </w:rPr>
        <w:t xml:space="preserve"> of the </w:t>
      </w:r>
      <w:r w:rsidRPr="002E41CB">
        <w:rPr>
          <w:rStyle w:val="StyleUnderline"/>
        </w:rPr>
        <w:t>models</w:t>
      </w:r>
      <w:r w:rsidRPr="00B70807">
        <w:rPr>
          <w:sz w:val="16"/>
        </w:rPr>
        <w:t xml:space="preserve"> used in the report </w:t>
      </w:r>
      <w:r w:rsidRPr="002E41CB">
        <w:rPr>
          <w:rStyle w:val="StyleUnderline"/>
        </w:rPr>
        <w:t xml:space="preserve">still make strong assumptions about perfect knowledge and rational </w:t>
      </w:r>
      <w:proofErr w:type="spellStart"/>
      <w:r w:rsidRPr="002E41CB">
        <w:rPr>
          <w:rStyle w:val="StyleUnderline"/>
        </w:rPr>
        <w:t>behaviour</w:t>
      </w:r>
      <w:proofErr w:type="spellEnd"/>
      <w:r w:rsidRPr="002E41CB">
        <w:rPr>
          <w:rStyle w:val="StyleUnderline"/>
        </w:rPr>
        <w:t xml:space="preserve">. Such considerations are particularly important when considering the </w:t>
      </w:r>
      <w:r w:rsidRPr="002E41CB">
        <w:rPr>
          <w:rStyle w:val="Emphasis"/>
        </w:rPr>
        <w:t>long lifetimes</w:t>
      </w:r>
      <w:r w:rsidRPr="002E41CB">
        <w:rPr>
          <w:rStyle w:val="StyleUnderline"/>
        </w:rPr>
        <w:t xml:space="preserve"> of </w:t>
      </w:r>
      <w:r w:rsidRPr="002E41CB">
        <w:rPr>
          <w:rStyle w:val="Emphasis"/>
        </w:rPr>
        <w:t>infrastructure</w:t>
      </w:r>
      <w:r w:rsidRPr="00B70807">
        <w:rPr>
          <w:sz w:val="16"/>
        </w:rPr>
        <w:t xml:space="preserve"> (e.g. buildings or roads) </w:t>
      </w:r>
      <w:r w:rsidRPr="002E41CB">
        <w:rPr>
          <w:rStyle w:val="StyleUnderline"/>
        </w:rPr>
        <w:t xml:space="preserve">that result in CO2 </w:t>
      </w:r>
      <w:r w:rsidRPr="002E41CB">
        <w:rPr>
          <w:rStyle w:val="Emphasis"/>
        </w:rPr>
        <w:t>emissions</w:t>
      </w:r>
      <w:r w:rsidRPr="00B70807">
        <w:rPr>
          <w:sz w:val="16"/>
        </w:rPr>
        <w:t>.</w:t>
      </w:r>
    </w:p>
    <w:p w14:paraId="4DC5623F" w14:textId="77777777" w:rsidR="003E1DAA" w:rsidRPr="005D388F" w:rsidRDefault="003E1DAA" w:rsidP="003E1DAA"/>
    <w:p w14:paraId="38B1D196" w14:textId="7E0E05D5" w:rsidR="003E1DAA" w:rsidRDefault="003E1DAA" w:rsidP="003E1DAA">
      <w:pPr>
        <w:pStyle w:val="Heading2"/>
      </w:pPr>
      <w:r>
        <w:lastRenderedPageBreak/>
        <w:t>CASE</w:t>
      </w:r>
    </w:p>
    <w:p w14:paraId="6D087A9B" w14:textId="77777777" w:rsidR="003E1DAA" w:rsidRPr="003B3699" w:rsidRDefault="003E1DAA" w:rsidP="003E1DAA">
      <w:pPr>
        <w:pStyle w:val="Heading4"/>
      </w:pPr>
      <w:r w:rsidRPr="00351CBF">
        <w:rPr>
          <w:u w:val="single"/>
        </w:rPr>
        <w:t>DELAY</w:t>
      </w:r>
      <w:r>
        <w:t xml:space="preserve"> – remedies come too late to remedy competition</w:t>
      </w:r>
    </w:p>
    <w:p w14:paraId="79548085" w14:textId="77777777" w:rsidR="003E1DAA" w:rsidRDefault="003E1DAA" w:rsidP="003E1DAA">
      <w:r w:rsidRPr="00351CBF">
        <w:rPr>
          <w:rStyle w:val="Style13ptBold"/>
        </w:rPr>
        <w:t>Jones 20</w:t>
      </w:r>
      <w:r>
        <w:t xml:space="preserve"> [</w:t>
      </w:r>
      <w:r w:rsidRPr="00351CBF">
        <w:t>Alison Jones &amp; William E. Kovacic 20, Jones is a professor at King’s College London; Kovacic is Global Competition Professor of Law and Policy, The George Washington University Law School, “</w:t>
      </w:r>
      <w:proofErr w:type="spellStart"/>
      <w:r w:rsidRPr="00351CBF">
        <w:t>Antitrust’s</w:t>
      </w:r>
      <w:proofErr w:type="spellEnd"/>
      <w:r>
        <w:t xml:space="preserve"> Implementation Blind Side: Challenges to Major Expansion of U.S. Competition Policy,” The Antitrust Bulletin, vol. 65, no. 2, SAGE Publications Inc, 06/01/2020, pp. 227–255 </w:t>
      </w:r>
    </w:p>
    <w:p w14:paraId="39D36408" w14:textId="77777777" w:rsidR="003E1DAA" w:rsidRDefault="003E1DAA" w:rsidP="003E1DAA">
      <w:pPr>
        <w:rPr>
          <w:sz w:val="16"/>
        </w:rPr>
      </w:pPr>
      <w:r w:rsidRPr="00D04652">
        <w:rPr>
          <w:sz w:val="16"/>
        </w:rPr>
        <w:t xml:space="preserve">In the discussion above, we have been addressing the types of remedies that are imposed at the conclusion of a lawsuit. </w:t>
      </w:r>
      <w:r w:rsidRPr="00D04652">
        <w:rPr>
          <w:rStyle w:val="StyleUnderline"/>
        </w:rPr>
        <w:t xml:space="preserve">A </w:t>
      </w:r>
      <w:r w:rsidRPr="00D04652">
        <w:rPr>
          <w:rStyle w:val="Emphasis"/>
        </w:rPr>
        <w:t>problem</w:t>
      </w:r>
      <w:r w:rsidRPr="00D04652">
        <w:rPr>
          <w:rStyle w:val="StyleUnderline"/>
        </w:rPr>
        <w:t xml:space="preserve"> in </w:t>
      </w:r>
      <w:r w:rsidRPr="00D04652">
        <w:rPr>
          <w:rStyle w:val="Emphasis"/>
        </w:rPr>
        <w:t>highly dynamic markets</w:t>
      </w:r>
      <w:r w:rsidRPr="00D04652">
        <w:rPr>
          <w:sz w:val="16"/>
        </w:rPr>
        <w:t xml:space="preserve">, </w:t>
      </w:r>
      <w:r w:rsidRPr="00D04652">
        <w:rPr>
          <w:rStyle w:val="StyleUnderline"/>
        </w:rPr>
        <w:t>however, is that the</w:t>
      </w:r>
      <w:r w:rsidRPr="006C51BB">
        <w:rPr>
          <w:rStyle w:val="StyleUnderline"/>
        </w:rPr>
        <w:t xml:space="preserve"> </w:t>
      </w:r>
      <w:r w:rsidRPr="00E36349">
        <w:rPr>
          <w:rStyle w:val="StyleUnderline"/>
          <w:highlight w:val="cyan"/>
        </w:rPr>
        <w:t>lag between</w:t>
      </w:r>
      <w:r w:rsidRPr="006C51BB">
        <w:rPr>
          <w:rStyle w:val="StyleUnderline"/>
        </w:rPr>
        <w:t xml:space="preserve"> the </w:t>
      </w:r>
      <w:r w:rsidRPr="00E36349">
        <w:rPr>
          <w:rStyle w:val="Emphasis"/>
          <w:highlight w:val="cyan"/>
        </w:rPr>
        <w:t>initiation</w:t>
      </w:r>
      <w:r w:rsidRPr="00D04652">
        <w:rPr>
          <w:rStyle w:val="StyleUnderline"/>
        </w:rPr>
        <w:t xml:space="preserve"> of a case </w:t>
      </w:r>
      <w:r w:rsidRPr="00E36349">
        <w:rPr>
          <w:rStyle w:val="StyleUnderline"/>
          <w:highlight w:val="cyan"/>
        </w:rPr>
        <w:t>and</w:t>
      </w:r>
      <w:r w:rsidRPr="00D04652">
        <w:rPr>
          <w:rStyle w:val="StyleUnderline"/>
        </w:rPr>
        <w:t xml:space="preserve"> a </w:t>
      </w:r>
      <w:r w:rsidRPr="00E36349">
        <w:rPr>
          <w:rStyle w:val="Emphasis"/>
          <w:highlight w:val="cyan"/>
        </w:rPr>
        <w:t>final order</w:t>
      </w:r>
      <w:r w:rsidRPr="006C51BB">
        <w:rPr>
          <w:rStyle w:val="StyleUnderline"/>
        </w:rPr>
        <w:t xml:space="preserve"> on relief </w:t>
      </w:r>
      <w:r w:rsidRPr="00E36349">
        <w:rPr>
          <w:rStyle w:val="StyleUnderline"/>
          <w:highlight w:val="cyan"/>
        </w:rPr>
        <w:t xml:space="preserve">may be </w:t>
      </w:r>
      <w:r w:rsidRPr="00E36349">
        <w:rPr>
          <w:rStyle w:val="Emphasis"/>
          <w:highlight w:val="cyan"/>
        </w:rPr>
        <w:t>so great</w:t>
      </w:r>
      <w:r w:rsidRPr="00E36349">
        <w:rPr>
          <w:rStyle w:val="StyleUnderline"/>
          <w:highlight w:val="cyan"/>
        </w:rPr>
        <w:t xml:space="preserve"> that</w:t>
      </w:r>
      <w:r w:rsidRPr="00D04652">
        <w:rPr>
          <w:rStyle w:val="StyleUnderline"/>
        </w:rPr>
        <w:t xml:space="preserve"> market </w:t>
      </w:r>
      <w:r w:rsidRPr="00D04652">
        <w:rPr>
          <w:rStyle w:val="Emphasis"/>
        </w:rPr>
        <w:t>circumstances</w:t>
      </w:r>
      <w:r w:rsidRPr="00D04652">
        <w:rPr>
          <w:rStyle w:val="StyleUnderline"/>
        </w:rPr>
        <w:t xml:space="preserve"> have </w:t>
      </w:r>
      <w:r w:rsidRPr="00D04652">
        <w:rPr>
          <w:rStyle w:val="Emphasis"/>
        </w:rPr>
        <w:t>changed</w:t>
      </w:r>
      <w:r w:rsidRPr="00D04652">
        <w:rPr>
          <w:rStyle w:val="StyleUnderline"/>
        </w:rPr>
        <w:t xml:space="preserve"> dramatically</w:t>
      </w:r>
      <w:r w:rsidRPr="00BA0F66">
        <w:rPr>
          <w:rStyle w:val="StyleUnderline"/>
        </w:rPr>
        <w:t xml:space="preserve"> </w:t>
      </w:r>
      <w:r w:rsidRPr="006C51BB">
        <w:rPr>
          <w:rStyle w:val="StyleUnderline"/>
        </w:rPr>
        <w:t xml:space="preserve">or </w:t>
      </w:r>
      <w:r w:rsidRPr="00E36349">
        <w:rPr>
          <w:rStyle w:val="StyleUnderline"/>
          <w:highlight w:val="cyan"/>
        </w:rPr>
        <w:t>the victim</w:t>
      </w:r>
      <w:r w:rsidRPr="006C51BB">
        <w:rPr>
          <w:rStyle w:val="StyleUnderline"/>
        </w:rPr>
        <w:t xml:space="preserve"> of allegedly improper exclusion may have </w:t>
      </w:r>
      <w:r w:rsidRPr="00E36349">
        <w:rPr>
          <w:rStyle w:val="Emphasis"/>
          <w:highlight w:val="cyan"/>
        </w:rPr>
        <w:t>left the market</w:t>
      </w:r>
      <w:r w:rsidRPr="00E36349">
        <w:rPr>
          <w:rStyle w:val="StyleUnderline"/>
          <w:highlight w:val="cyan"/>
        </w:rPr>
        <w:t xml:space="preserve"> or</w:t>
      </w:r>
      <w:r w:rsidRPr="006C51BB">
        <w:rPr>
          <w:rStyle w:val="StyleUnderline"/>
        </w:rPr>
        <w:t xml:space="preserve"> otherwise </w:t>
      </w:r>
      <w:r w:rsidRPr="00E36349">
        <w:rPr>
          <w:rStyle w:val="StyleUnderline"/>
          <w:highlight w:val="cyan"/>
        </w:rPr>
        <w:t>lost</w:t>
      </w:r>
      <w:r w:rsidRPr="006C51BB">
        <w:rPr>
          <w:rStyle w:val="StyleUnderline"/>
        </w:rPr>
        <w:t xml:space="preserve"> its </w:t>
      </w:r>
      <w:r w:rsidRPr="00E36349">
        <w:rPr>
          <w:rStyle w:val="StyleUnderline"/>
          <w:highlight w:val="cyan"/>
        </w:rPr>
        <w:t>opportunity to</w:t>
      </w:r>
      <w:r w:rsidRPr="006C51BB">
        <w:rPr>
          <w:rStyle w:val="StyleUnderline"/>
        </w:rPr>
        <w:t xml:space="preserve"> expand and </w:t>
      </w:r>
      <w:r w:rsidRPr="00E36349">
        <w:rPr>
          <w:rStyle w:val="Emphasis"/>
          <w:highlight w:val="cyan"/>
        </w:rPr>
        <w:t>contest</w:t>
      </w:r>
      <w:r w:rsidRPr="006C51BB">
        <w:rPr>
          <w:rStyle w:val="StyleUnderline"/>
        </w:rPr>
        <w:t xml:space="preserve"> </w:t>
      </w:r>
      <w:r w:rsidRPr="00D04652">
        <w:rPr>
          <w:rStyle w:val="StyleUnderline"/>
        </w:rPr>
        <w:t>the position of the incumbent dominant firm.</w:t>
      </w:r>
      <w:r w:rsidRPr="006C51BB">
        <w:rPr>
          <w:rStyle w:val="StyleUnderline"/>
        </w:rPr>
        <w:t xml:space="preserve"> In this context, </w:t>
      </w:r>
      <w:r w:rsidRPr="00E36349">
        <w:rPr>
          <w:rStyle w:val="StyleUnderline"/>
          <w:highlight w:val="cyan"/>
        </w:rPr>
        <w:t>the</w:t>
      </w:r>
      <w:r w:rsidRPr="00D04652">
        <w:rPr>
          <w:rStyle w:val="StyleUnderline"/>
        </w:rPr>
        <w:t xml:space="preserve"> antitrust </w:t>
      </w:r>
      <w:r w:rsidRPr="00E36349">
        <w:rPr>
          <w:rStyle w:val="Emphasis"/>
          <w:highlight w:val="cyan"/>
        </w:rPr>
        <w:t>cure</w:t>
      </w:r>
      <w:r w:rsidRPr="00E36349">
        <w:rPr>
          <w:rStyle w:val="StyleUnderline"/>
          <w:highlight w:val="cyan"/>
        </w:rPr>
        <w:t xml:space="preserve"> arrives</w:t>
      </w:r>
      <w:r w:rsidRPr="00D04652">
        <w:rPr>
          <w:rStyle w:val="StyleUnderline"/>
        </w:rPr>
        <w:t xml:space="preserve"> far </w:t>
      </w:r>
      <w:r w:rsidRPr="00E36349">
        <w:rPr>
          <w:rStyle w:val="Emphasis"/>
          <w:highlight w:val="cyan"/>
        </w:rPr>
        <w:t>too late</w:t>
      </w:r>
      <w:r w:rsidRPr="00D83F65">
        <w:rPr>
          <w:sz w:val="16"/>
        </w:rPr>
        <w:t xml:space="preserve"> </w:t>
      </w:r>
      <w:r w:rsidRPr="00D04652">
        <w:rPr>
          <w:sz w:val="16"/>
        </w:rPr>
        <w:t xml:space="preserve">to protect competition. </w:t>
      </w:r>
      <w:r w:rsidRPr="00D04652">
        <w:rPr>
          <w:rStyle w:val="StyleUnderline"/>
        </w:rPr>
        <w:t>The</w:t>
      </w:r>
      <w:r w:rsidRPr="00D04652">
        <w:rPr>
          <w:sz w:val="16"/>
        </w:rPr>
        <w:t xml:space="preserve"> relatively </w:t>
      </w:r>
      <w:r w:rsidRPr="00D04652">
        <w:rPr>
          <w:rStyle w:val="StyleUnderline"/>
        </w:rPr>
        <w:t>slow pace of antitrust</w:t>
      </w:r>
      <w:r w:rsidRPr="00D04652">
        <w:rPr>
          <w:sz w:val="16"/>
        </w:rPr>
        <w:t xml:space="preserve"> </w:t>
      </w:r>
      <w:r w:rsidRPr="00D04652">
        <w:rPr>
          <w:rStyle w:val="Emphasis"/>
        </w:rPr>
        <w:t>investigations</w:t>
      </w:r>
      <w:r w:rsidRPr="00D04652">
        <w:rPr>
          <w:sz w:val="16"/>
        </w:rPr>
        <w:t xml:space="preserve"> </w:t>
      </w:r>
      <w:r w:rsidRPr="00D04652">
        <w:rPr>
          <w:rStyle w:val="StyleUnderline"/>
        </w:rPr>
        <w:t>and</w:t>
      </w:r>
      <w:r w:rsidRPr="00D04652">
        <w:rPr>
          <w:sz w:val="16"/>
        </w:rPr>
        <w:t xml:space="preserve"> </w:t>
      </w:r>
      <w:r w:rsidRPr="00D04652">
        <w:rPr>
          <w:rStyle w:val="Emphasis"/>
        </w:rPr>
        <w:t>litigation</w:t>
      </w:r>
      <w:r w:rsidRPr="00D04652">
        <w:rPr>
          <w:sz w:val="16"/>
        </w:rPr>
        <w:t xml:space="preserve"> (</w:t>
      </w:r>
      <w:r w:rsidRPr="00D04652">
        <w:rPr>
          <w:rStyle w:val="StyleUnderline"/>
        </w:rPr>
        <w:t xml:space="preserve">with </w:t>
      </w:r>
      <w:r w:rsidRPr="00D04652">
        <w:rPr>
          <w:rStyle w:val="Emphasis"/>
        </w:rPr>
        <w:t>appeals</w:t>
      </w:r>
      <w:r w:rsidRPr="00D04652">
        <w:rPr>
          <w:rStyle w:val="StyleUnderline"/>
        </w:rPr>
        <w:t xml:space="preserve"> that follow an initial decision</w:t>
      </w:r>
      <w:r w:rsidRPr="00D04652">
        <w:rPr>
          <w:sz w:val="16"/>
        </w:rPr>
        <w:t xml:space="preserve">) </w:t>
      </w:r>
      <w:r w:rsidRPr="00D04652">
        <w:rPr>
          <w:rStyle w:val="StyleUnderline"/>
        </w:rPr>
        <w:t>has led</w:t>
      </w:r>
      <w:r w:rsidRPr="00D04652">
        <w:rPr>
          <w:sz w:val="16"/>
        </w:rPr>
        <w:t xml:space="preserve"> some </w:t>
      </w:r>
      <w:r w:rsidRPr="00D04652">
        <w:rPr>
          <w:rStyle w:val="StyleUnderline"/>
        </w:rPr>
        <w:t xml:space="preserve">observers to </w:t>
      </w:r>
      <w:r w:rsidRPr="00D04652">
        <w:rPr>
          <w:rStyle w:val="Emphasis"/>
        </w:rPr>
        <w:t>doubt the efficacy</w:t>
      </w:r>
      <w:r w:rsidRPr="00D04652">
        <w:rPr>
          <w:sz w:val="16"/>
        </w:rPr>
        <w:t xml:space="preserve"> </w:t>
      </w:r>
      <w:r w:rsidRPr="00D04652">
        <w:rPr>
          <w:rStyle w:val="StyleUnderline"/>
        </w:rPr>
        <w:t>of antitrust cases as effective policy-making tools in dynamic commercial sectors</w:t>
      </w:r>
      <w:r w:rsidRPr="00D04652">
        <w:rPr>
          <w:sz w:val="16"/>
        </w:rPr>
        <w:t>.</w:t>
      </w:r>
    </w:p>
    <w:p w14:paraId="7DB1482A" w14:textId="77777777" w:rsidR="003E1DAA" w:rsidRDefault="003E1DAA" w:rsidP="003E1DAA">
      <w:pPr>
        <w:pStyle w:val="Heading4"/>
      </w:pPr>
      <w:r>
        <w:t xml:space="preserve">No threat of </w:t>
      </w:r>
      <w:r w:rsidRPr="006F67C8">
        <w:rPr>
          <w:u w:val="single"/>
        </w:rPr>
        <w:t>detection</w:t>
      </w:r>
      <w:r>
        <w:t xml:space="preserve"> – data</w:t>
      </w:r>
    </w:p>
    <w:p w14:paraId="152A7B7B" w14:textId="77777777" w:rsidR="003E1DAA" w:rsidRPr="00226DDB" w:rsidRDefault="003E1DAA" w:rsidP="003E1DAA">
      <w:proofErr w:type="spellStart"/>
      <w:r w:rsidRPr="00226DDB">
        <w:rPr>
          <w:rStyle w:val="Style13ptBold"/>
        </w:rPr>
        <w:t>Thépot</w:t>
      </w:r>
      <w:proofErr w:type="spellEnd"/>
      <w:r w:rsidRPr="00226DDB">
        <w:rPr>
          <w:rStyle w:val="Style13ptBold"/>
        </w:rPr>
        <w:t xml:space="preserve"> 16</w:t>
      </w:r>
      <w:r>
        <w:t xml:space="preserve"> [Florence Thépot, PhD (UCL); Lecturer in Competition and EU Law, University of Glasgow. “Can Compliance </w:t>
      </w:r>
      <w:proofErr w:type="spellStart"/>
      <w:r>
        <w:t>Programmes</w:t>
      </w:r>
      <w:proofErr w:type="spellEnd"/>
      <w:r>
        <w:t xml:space="preserve"> contribute to effective antitrust enforcement?” 2016. https://papers.ssrn.com/sol3/papers.cfm?abstract_id=2791638]</w:t>
      </w:r>
    </w:p>
    <w:p w14:paraId="19CFD9B4" w14:textId="77777777" w:rsidR="003E1DAA" w:rsidRPr="005315D4" w:rsidRDefault="003E1DAA" w:rsidP="003E1DAA">
      <w:pPr>
        <w:rPr>
          <w:sz w:val="14"/>
        </w:rPr>
      </w:pPr>
      <w:r w:rsidRPr="00E36349">
        <w:rPr>
          <w:rStyle w:val="StyleUnderline"/>
          <w:highlight w:val="cyan"/>
        </w:rPr>
        <w:t>There are</w:t>
      </w:r>
      <w:r w:rsidRPr="00226DDB">
        <w:rPr>
          <w:rStyle w:val="StyleUnderline"/>
        </w:rPr>
        <w:t xml:space="preserve"> currently </w:t>
      </w:r>
      <w:r w:rsidRPr="00E36349">
        <w:rPr>
          <w:rStyle w:val="StyleUnderline"/>
          <w:highlight w:val="cyan"/>
        </w:rPr>
        <w:t xml:space="preserve">two </w:t>
      </w:r>
      <w:r w:rsidRPr="00E36349">
        <w:rPr>
          <w:rStyle w:val="Emphasis"/>
          <w:highlight w:val="cyan"/>
        </w:rPr>
        <w:t>major</w:t>
      </w:r>
      <w:r w:rsidRPr="00E36349">
        <w:rPr>
          <w:rStyle w:val="StyleUnderline"/>
          <w:highlight w:val="cyan"/>
        </w:rPr>
        <w:t xml:space="preserve"> enforcement challenges around antitrust</w:t>
      </w:r>
      <w:r w:rsidRPr="00226DDB">
        <w:rPr>
          <w:rStyle w:val="StyleUnderline"/>
        </w:rPr>
        <w:t xml:space="preserve"> infringements: </w:t>
      </w:r>
      <w:r w:rsidRPr="00E36349">
        <w:rPr>
          <w:rStyle w:val="StyleUnderline"/>
          <w:highlight w:val="cyan"/>
        </w:rPr>
        <w:t xml:space="preserve">a </w:t>
      </w:r>
      <w:r w:rsidRPr="00E36349">
        <w:rPr>
          <w:rStyle w:val="Emphasis"/>
          <w:highlight w:val="cyan"/>
        </w:rPr>
        <w:t>low probability</w:t>
      </w:r>
      <w:r w:rsidRPr="00E36349">
        <w:rPr>
          <w:rStyle w:val="StyleUnderline"/>
          <w:highlight w:val="cyan"/>
        </w:rPr>
        <w:t xml:space="preserve"> of </w:t>
      </w:r>
      <w:r w:rsidRPr="00E36349">
        <w:rPr>
          <w:rStyle w:val="Emphasis"/>
          <w:highlight w:val="cyan"/>
        </w:rPr>
        <w:t>detection</w:t>
      </w:r>
      <w:r w:rsidRPr="00226DDB">
        <w:rPr>
          <w:rStyle w:val="StyleUnderline"/>
        </w:rPr>
        <w:t xml:space="preserve"> of anti-competitive agreements, as a result of which practices are typically well concealed - </w:t>
      </w:r>
      <w:r w:rsidRPr="00E36349">
        <w:rPr>
          <w:rStyle w:val="StyleUnderline"/>
          <w:highlight w:val="cyan"/>
        </w:rPr>
        <w:t>and the current level of</w:t>
      </w:r>
      <w:r w:rsidRPr="00226DDB">
        <w:rPr>
          <w:rStyle w:val="StyleUnderline"/>
        </w:rPr>
        <w:t xml:space="preserve"> corporate </w:t>
      </w:r>
      <w:r w:rsidRPr="00E36349">
        <w:rPr>
          <w:rStyle w:val="Emphasis"/>
          <w:highlight w:val="cyan"/>
        </w:rPr>
        <w:t>fines</w:t>
      </w:r>
      <w:r w:rsidRPr="00226DDB">
        <w:rPr>
          <w:rStyle w:val="StyleUnderline"/>
        </w:rPr>
        <w:t xml:space="preserve"> imposed </w:t>
      </w:r>
      <w:r w:rsidRPr="00E36349">
        <w:rPr>
          <w:rStyle w:val="StyleUnderline"/>
          <w:highlight w:val="cyan"/>
        </w:rPr>
        <w:t>is</w:t>
      </w:r>
      <w:r w:rsidRPr="00226DDB">
        <w:rPr>
          <w:rStyle w:val="StyleUnderline"/>
        </w:rPr>
        <w:t xml:space="preserve"> deemed to be </w:t>
      </w:r>
      <w:r w:rsidRPr="00E36349">
        <w:rPr>
          <w:rStyle w:val="Emphasis"/>
          <w:highlight w:val="cyan"/>
        </w:rPr>
        <w:t>under-deterrent</w:t>
      </w:r>
      <w:r w:rsidRPr="005315D4">
        <w:rPr>
          <w:sz w:val="14"/>
        </w:rPr>
        <w:t>.11</w:t>
      </w:r>
    </w:p>
    <w:p w14:paraId="55DF94D2" w14:textId="77777777" w:rsidR="003E1DAA" w:rsidRPr="000A663B" w:rsidRDefault="003E1DAA" w:rsidP="003E1DAA">
      <w:pPr>
        <w:rPr>
          <w:rStyle w:val="Style13ptBold"/>
          <w:sz w:val="22"/>
        </w:rPr>
      </w:pPr>
      <w:r w:rsidRPr="000A663B">
        <w:rPr>
          <w:rStyle w:val="Style13ptBold"/>
          <w:sz w:val="22"/>
        </w:rPr>
        <w:t>***Start Footnote 11***</w:t>
      </w:r>
    </w:p>
    <w:p w14:paraId="7D5D3299" w14:textId="77777777" w:rsidR="003E1DAA" w:rsidRPr="005315D4" w:rsidRDefault="003E1DAA" w:rsidP="003E1DAA">
      <w:pPr>
        <w:rPr>
          <w:sz w:val="14"/>
        </w:rPr>
      </w:pPr>
      <w:r w:rsidRPr="00E36349">
        <w:rPr>
          <w:rStyle w:val="StyleUnderline"/>
          <w:highlight w:val="cyan"/>
        </w:rPr>
        <w:t>Empirical studies estimated a probability of detection</w:t>
      </w:r>
      <w:r w:rsidRPr="00226DDB">
        <w:rPr>
          <w:rStyle w:val="StyleUnderline"/>
        </w:rPr>
        <w:t xml:space="preserve"> of </w:t>
      </w:r>
      <w:r w:rsidRPr="00E36349">
        <w:rPr>
          <w:rStyle w:val="StyleUnderline"/>
          <w:highlight w:val="cyan"/>
        </w:rPr>
        <w:t xml:space="preserve">between </w:t>
      </w:r>
      <w:r w:rsidRPr="00E36349">
        <w:rPr>
          <w:rStyle w:val="Emphasis"/>
          <w:highlight w:val="cyan"/>
        </w:rPr>
        <w:t xml:space="preserve">13-17% </w:t>
      </w:r>
      <w:r w:rsidRPr="00D15241">
        <w:rPr>
          <w:rStyle w:val="StyleUnderline"/>
        </w:rPr>
        <w:t>of cartels</w:t>
      </w:r>
      <w:r w:rsidRPr="00226DDB">
        <w:rPr>
          <w:rStyle w:val="StyleUnderline"/>
        </w:rPr>
        <w:t xml:space="preserve"> that were eventually detected</w:t>
      </w:r>
      <w:r w:rsidRPr="005315D4">
        <w:rPr>
          <w:sz w:val="14"/>
        </w:rPr>
        <w:t xml:space="preserve">. See: 1. Bryant and Eckard (1991); Combe, Monnier and Legal (2008), 2. Wils also concludes that </w:t>
      </w:r>
      <w:r w:rsidRPr="00226DDB">
        <w:rPr>
          <w:rStyle w:val="StyleUnderline"/>
        </w:rPr>
        <w:t xml:space="preserve">based on such a probability of getting caught, the deterrent level of the fine would be about </w:t>
      </w:r>
      <w:r w:rsidRPr="00226DDB">
        <w:rPr>
          <w:rStyle w:val="Emphasis"/>
        </w:rPr>
        <w:t>150%</w:t>
      </w:r>
      <w:r w:rsidRPr="00226DDB">
        <w:rPr>
          <w:rStyle w:val="StyleUnderline"/>
        </w:rPr>
        <w:t xml:space="preserve"> of the annual turnover in the products affected by the infringement</w:t>
      </w:r>
      <w:r w:rsidRPr="005315D4">
        <w:rPr>
          <w:sz w:val="14"/>
        </w:rPr>
        <w:t xml:space="preserve"> (Wils 2002).</w:t>
      </w:r>
    </w:p>
    <w:p w14:paraId="7B6B1083" w14:textId="77777777" w:rsidR="003E1DAA" w:rsidRPr="000A663B" w:rsidRDefault="003E1DAA" w:rsidP="003E1DAA">
      <w:pPr>
        <w:rPr>
          <w:rStyle w:val="Style13ptBold"/>
          <w:sz w:val="22"/>
        </w:rPr>
      </w:pPr>
      <w:r w:rsidRPr="000A663B">
        <w:rPr>
          <w:rStyle w:val="Style13ptBold"/>
          <w:sz w:val="22"/>
        </w:rPr>
        <w:t>***End Footnote 11***</w:t>
      </w:r>
    </w:p>
    <w:p w14:paraId="5565783C" w14:textId="77777777" w:rsidR="003E1DAA" w:rsidRDefault="003E1DAA" w:rsidP="003E1DAA">
      <w:pPr>
        <w:rPr>
          <w:rStyle w:val="StyleUnderline"/>
        </w:rPr>
      </w:pPr>
      <w:r w:rsidRPr="00E36349">
        <w:rPr>
          <w:rStyle w:val="StyleUnderline"/>
          <w:highlight w:val="cyan"/>
        </w:rPr>
        <w:t>A very important element of the effectiveness</w:t>
      </w:r>
      <w:r w:rsidRPr="00226DDB">
        <w:rPr>
          <w:rStyle w:val="StyleUnderline"/>
        </w:rPr>
        <w:t xml:space="preserve"> of sanctions </w:t>
      </w:r>
      <w:r w:rsidRPr="00E36349">
        <w:rPr>
          <w:rStyle w:val="StyleUnderline"/>
          <w:highlight w:val="cyan"/>
        </w:rPr>
        <w:t xml:space="preserve">is the </w:t>
      </w:r>
      <w:r w:rsidRPr="00E36349">
        <w:rPr>
          <w:rStyle w:val="Emphasis"/>
          <w:highlight w:val="cyan"/>
        </w:rPr>
        <w:t>perceived probability</w:t>
      </w:r>
      <w:r w:rsidRPr="00226DDB">
        <w:rPr>
          <w:rStyle w:val="StyleUnderline"/>
        </w:rPr>
        <w:t xml:space="preserve"> that </w:t>
      </w:r>
      <w:r w:rsidRPr="00E36349">
        <w:rPr>
          <w:rStyle w:val="StyleUnderline"/>
          <w:highlight w:val="cyan"/>
        </w:rPr>
        <w:t xml:space="preserve">an illegal act is </w:t>
      </w:r>
      <w:r w:rsidRPr="00E36349">
        <w:rPr>
          <w:rStyle w:val="Emphasis"/>
          <w:highlight w:val="cyan"/>
        </w:rPr>
        <w:t>detected</w:t>
      </w:r>
      <w:r w:rsidRPr="005315D4">
        <w:rPr>
          <w:sz w:val="14"/>
        </w:rPr>
        <w:t xml:space="preserve">. </w:t>
      </w:r>
      <w:r w:rsidRPr="00E36349">
        <w:rPr>
          <w:rStyle w:val="StyleUnderline"/>
          <w:highlight w:val="cyan"/>
        </w:rPr>
        <w:t>The threat</w:t>
      </w:r>
      <w:r w:rsidRPr="00226DDB">
        <w:rPr>
          <w:rStyle w:val="StyleUnderline"/>
        </w:rPr>
        <w:t xml:space="preserve"> of a jail sentence or a high pecuniary sanction </w:t>
      </w:r>
      <w:r w:rsidRPr="00E36349">
        <w:rPr>
          <w:rStyle w:val="StyleUnderline"/>
          <w:highlight w:val="cyan"/>
        </w:rPr>
        <w:t>deters</w:t>
      </w:r>
      <w:r w:rsidRPr="00226DDB">
        <w:rPr>
          <w:rStyle w:val="StyleUnderline"/>
        </w:rPr>
        <w:t xml:space="preserve"> the wrongdoing </w:t>
      </w:r>
      <w:r w:rsidRPr="00E36349">
        <w:rPr>
          <w:rStyle w:val="StyleUnderline"/>
          <w:highlight w:val="cyan"/>
        </w:rPr>
        <w:t xml:space="preserve">only if detection can be </w:t>
      </w:r>
      <w:r w:rsidRPr="00E36349">
        <w:rPr>
          <w:rStyle w:val="Emphasis"/>
          <w:highlight w:val="cyan"/>
        </w:rPr>
        <w:t>expected</w:t>
      </w:r>
      <w:r w:rsidRPr="00226DDB">
        <w:rPr>
          <w:rStyle w:val="StyleUnderline"/>
        </w:rPr>
        <w:t>.</w:t>
      </w:r>
    </w:p>
    <w:p w14:paraId="30C27F5F" w14:textId="77777777" w:rsidR="003E1DAA" w:rsidRPr="00D54F7E" w:rsidRDefault="003E1DAA" w:rsidP="003E1DAA">
      <w:pPr>
        <w:pStyle w:val="Heading4"/>
      </w:pPr>
      <w:r>
        <w:t xml:space="preserve">Tacit collusion </w:t>
      </w:r>
      <w:r w:rsidRPr="00015C82">
        <w:rPr>
          <w:u w:val="single"/>
        </w:rPr>
        <w:t>thumps</w:t>
      </w:r>
      <w:r>
        <w:t xml:space="preserve"> and is impossible to police</w:t>
      </w:r>
    </w:p>
    <w:p w14:paraId="309D36BB" w14:textId="77777777" w:rsidR="003E1DAA" w:rsidRDefault="003E1DAA" w:rsidP="003E1DAA">
      <w:r w:rsidRPr="00832AFD">
        <w:rPr>
          <w:rStyle w:val="Style13ptBold"/>
        </w:rPr>
        <w:t>Ebers 20</w:t>
      </w:r>
      <w:proofErr w:type="gramStart"/>
      <w:r>
        <w:t>—(</w:t>
      </w:r>
      <w:proofErr w:type="gramEnd"/>
      <w:r>
        <w:t xml:space="preserve">Associate Professor of IT Law at the University of Tartu and permanent research fellow at the Humboldt University of Berlin). Martin Ebers. 2020. “Regulating AI and Robotics - Ethical and Legal Challenges”. Chapter in </w:t>
      </w:r>
      <w:r w:rsidRPr="00B44133">
        <w:rPr>
          <w:i/>
          <w:iCs/>
        </w:rPr>
        <w:t>Algorithms and Law</w:t>
      </w:r>
      <w:r>
        <w:t xml:space="preserve">, edited by Martin Ebers and Susana Navas. Cambridge University Press. DOI: 10.1017/9781108347846. </w:t>
      </w:r>
    </w:p>
    <w:p w14:paraId="1A4967E5" w14:textId="77777777" w:rsidR="003E1DAA" w:rsidRPr="00D54F7E" w:rsidRDefault="003E1DAA" w:rsidP="003E1DAA">
      <w:pPr>
        <w:rPr>
          <w:sz w:val="14"/>
        </w:rPr>
      </w:pPr>
      <w:r w:rsidRPr="00D54F7E">
        <w:rPr>
          <w:sz w:val="14"/>
        </w:rPr>
        <w:t>2.7.3 Market Manipulation: The Case of Algorithmic Collusion</w:t>
      </w:r>
    </w:p>
    <w:p w14:paraId="0D238C5E" w14:textId="77777777" w:rsidR="003E1DAA" w:rsidRPr="00D54F7E" w:rsidRDefault="003E1DAA" w:rsidP="003E1DAA">
      <w:pPr>
        <w:rPr>
          <w:sz w:val="14"/>
        </w:rPr>
      </w:pPr>
      <w:r w:rsidRPr="00D54F7E">
        <w:rPr>
          <w:sz w:val="14"/>
        </w:rPr>
        <w:lastRenderedPageBreak/>
        <w:t xml:space="preserve">The </w:t>
      </w:r>
      <w:r w:rsidRPr="00E36349">
        <w:rPr>
          <w:rStyle w:val="Emphasis"/>
          <w:highlight w:val="cyan"/>
        </w:rPr>
        <w:t xml:space="preserve">increasingly widespread </w:t>
      </w:r>
      <w:r w:rsidRPr="00087A3D">
        <w:rPr>
          <w:rStyle w:val="Emphasis"/>
        </w:rPr>
        <w:t xml:space="preserve">use of </w:t>
      </w:r>
      <w:r w:rsidRPr="00E36349">
        <w:rPr>
          <w:rStyle w:val="Emphasis"/>
          <w:highlight w:val="cyan"/>
        </w:rPr>
        <w:t>algorithms</w:t>
      </w:r>
      <w:r w:rsidRPr="00E36349">
        <w:rPr>
          <w:rStyle w:val="StyleUnderline"/>
          <w:highlight w:val="cyan"/>
        </w:rPr>
        <w:t xml:space="preserve"> raises concerns over </w:t>
      </w:r>
      <w:r w:rsidRPr="00E36349">
        <w:rPr>
          <w:rStyle w:val="Emphasis"/>
          <w:highlight w:val="cyan"/>
        </w:rPr>
        <w:t>anti-competitive behavior</w:t>
      </w:r>
      <w:r w:rsidRPr="00832AFD">
        <w:rPr>
          <w:rStyle w:val="StyleUnderline"/>
        </w:rPr>
        <w:t xml:space="preserve">, as they enable companies </w:t>
      </w:r>
      <w:r w:rsidRPr="00E36349">
        <w:rPr>
          <w:rStyle w:val="StyleUnderline"/>
          <w:highlight w:val="cyan"/>
        </w:rPr>
        <w:t>to</w:t>
      </w:r>
      <w:r w:rsidRPr="00D54F7E">
        <w:rPr>
          <w:sz w:val="14"/>
        </w:rPr>
        <w:t xml:space="preserve"> </w:t>
      </w:r>
      <w:r w:rsidRPr="00832AFD">
        <w:rPr>
          <w:rStyle w:val="Emphasis"/>
        </w:rPr>
        <w:t xml:space="preserve">achieve and </w:t>
      </w:r>
      <w:r w:rsidRPr="00E36349">
        <w:rPr>
          <w:rStyle w:val="Emphasis"/>
          <w:highlight w:val="cyan"/>
        </w:rPr>
        <w:t>sustain collusion without</w:t>
      </w:r>
      <w:r w:rsidRPr="00832AFD">
        <w:rPr>
          <w:rStyle w:val="Emphasis"/>
        </w:rPr>
        <w:t xml:space="preserve"> any </w:t>
      </w:r>
      <w:r w:rsidRPr="00E36349">
        <w:rPr>
          <w:rStyle w:val="Emphasis"/>
          <w:highlight w:val="cyan"/>
        </w:rPr>
        <w:t>formal agreement</w:t>
      </w:r>
      <w:r w:rsidRPr="00832AFD">
        <w:rPr>
          <w:rStyle w:val="Emphasis"/>
        </w:rPr>
        <w:t xml:space="preserve"> or human interaction</w:t>
      </w:r>
      <w:r w:rsidRPr="00D54F7E">
        <w:rPr>
          <w:sz w:val="14"/>
        </w:rPr>
        <w:t xml:space="preserve">.198 This applies in particular to dynamic pricing algorithms. As the OECD points out in a recent report, </w:t>
      </w:r>
      <w:r w:rsidRPr="00832AFD">
        <w:rPr>
          <w:rStyle w:val="Emphasis"/>
        </w:rPr>
        <w:t>pricing algorithms</w:t>
      </w:r>
      <w:r w:rsidRPr="00D54F7E">
        <w:rPr>
          <w:sz w:val="14"/>
        </w:rPr>
        <w:t xml:space="preserve"> are “fundamentally affecting market conditions, resulting in high price transparency and high-frequency trading that allows companies to react fast and aggressively.” 199 In concrete terms, such algorithms </w:t>
      </w:r>
      <w:r w:rsidRPr="00832AFD">
        <w:rPr>
          <w:rStyle w:val="StyleUnderline"/>
        </w:rPr>
        <w:t xml:space="preserve">provide companies with the ability to evaluate a wide range of information relevant to pricing, in particular information about competitors’ pricing behavior, the current demand situation, price elasticity, and a number of other factors. On this basis, companies can </w:t>
      </w:r>
      <w:r w:rsidRPr="00832AFD">
        <w:rPr>
          <w:rStyle w:val="Emphasis"/>
        </w:rPr>
        <w:t>adjust their own prices</w:t>
      </w:r>
      <w:r w:rsidRPr="00832AFD">
        <w:rPr>
          <w:rStyle w:val="StyleUnderline"/>
        </w:rPr>
        <w:t xml:space="preserve"> for </w:t>
      </w:r>
      <w:r w:rsidRPr="00832AFD">
        <w:rPr>
          <w:rStyle w:val="Emphasis"/>
        </w:rPr>
        <w:t>thousands of products</w:t>
      </w:r>
      <w:r w:rsidRPr="00D54F7E">
        <w:rPr>
          <w:sz w:val="14"/>
        </w:rPr>
        <w:t xml:space="preserve"> </w:t>
      </w:r>
      <w:r w:rsidRPr="00832AFD">
        <w:rPr>
          <w:rStyle w:val="StyleUnderline"/>
        </w:rPr>
        <w:t>automatically and adapt them</w:t>
      </w:r>
      <w:r w:rsidRPr="00D54F7E">
        <w:rPr>
          <w:sz w:val="14"/>
        </w:rPr>
        <w:t xml:space="preserve"> to the respective market situation </w:t>
      </w:r>
      <w:r w:rsidRPr="00832AFD">
        <w:rPr>
          <w:rStyle w:val="StyleUnderline"/>
        </w:rPr>
        <w:t>in (milli)seconds.</w:t>
      </w:r>
    </w:p>
    <w:p w14:paraId="27CCB343" w14:textId="77777777" w:rsidR="003E1DAA" w:rsidRPr="00D54F7E" w:rsidRDefault="003E1DAA" w:rsidP="003E1DAA">
      <w:pPr>
        <w:rPr>
          <w:sz w:val="14"/>
        </w:rPr>
      </w:pPr>
      <w:r w:rsidRPr="00D54F7E">
        <w:rPr>
          <w:sz w:val="14"/>
        </w:rPr>
        <w:t>According to Stucke and Ezrachi,200 the following scenarios for algorithmic</w:t>
      </w:r>
    </w:p>
    <w:p w14:paraId="7305E542" w14:textId="77777777" w:rsidR="003E1DAA" w:rsidRPr="00D54F7E" w:rsidRDefault="003E1DAA" w:rsidP="003E1DAA">
      <w:pPr>
        <w:rPr>
          <w:sz w:val="14"/>
        </w:rPr>
      </w:pPr>
      <w:r w:rsidRPr="00D54F7E">
        <w:rPr>
          <w:sz w:val="14"/>
        </w:rPr>
        <w:t>collusion can be distinguished:</w:t>
      </w:r>
    </w:p>
    <w:p w14:paraId="4438FF99" w14:textId="77777777" w:rsidR="003E1DAA" w:rsidRPr="00D54F7E" w:rsidRDefault="003E1DAA" w:rsidP="003E1DAA">
      <w:pPr>
        <w:rPr>
          <w:sz w:val="14"/>
        </w:rPr>
      </w:pPr>
      <w:r w:rsidRPr="00D54F7E">
        <w:rPr>
          <w:sz w:val="14"/>
        </w:rPr>
        <w:t>1. Pricing algorithms can be used to enforce a previously agreed-upon pricing arrangement. This was the case, for example, with the so-called poster cartel, which was prosecuted by both the US and UK authorities.201</w:t>
      </w:r>
    </w:p>
    <w:p w14:paraId="59B27CB4" w14:textId="77777777" w:rsidR="003E1DAA" w:rsidRPr="00D54F7E" w:rsidRDefault="003E1DAA" w:rsidP="003E1DAA">
      <w:pPr>
        <w:rPr>
          <w:sz w:val="14"/>
        </w:rPr>
      </w:pPr>
      <w:r w:rsidRPr="00D54F7E">
        <w:rPr>
          <w:sz w:val="14"/>
        </w:rPr>
        <w:t>2. Competitors may use the same pricing algorithm, which may be programmed to prevent competition. Again, competition law provides sufficient means to address such behavior: if companies exchange their algorithms with rivals, it is a clear violation of competition law. In addition, collusive behavior can also occur when competitors purchase similar algorithms and data sets from the same third party. In this scenario, what is known as a “hub and spoke” cartel may exist where coordination is, willingly or not, caused by competitors using the same “hub” to develop their pricing algorithms.202</w:t>
      </w:r>
    </w:p>
    <w:p w14:paraId="2F66E35A" w14:textId="77777777" w:rsidR="003E1DAA" w:rsidRPr="00D54F7E" w:rsidRDefault="003E1DAA" w:rsidP="003E1DAA">
      <w:pPr>
        <w:rPr>
          <w:sz w:val="14"/>
        </w:rPr>
      </w:pPr>
      <w:r w:rsidRPr="00D54F7E">
        <w:rPr>
          <w:sz w:val="14"/>
        </w:rPr>
        <w:t xml:space="preserve">A particular problem arises in the third constellation, in which competing companies use their own algorithms and datasets without evidence of an agreement between them. In this case, too, the use of pricing algorithms can lead to a restriction of competition. The high market transparency and the homogeneity of products in online trading facilitate parallel behavior. This situation is exacerbated if profit-maximizing algorithms are used. </w:t>
      </w:r>
      <w:r w:rsidRPr="00E36349">
        <w:rPr>
          <w:rStyle w:val="StyleUnderline"/>
          <w:highlight w:val="cyan"/>
        </w:rPr>
        <w:t xml:space="preserve">As pricing algorithms “observe” </w:t>
      </w:r>
      <w:r w:rsidRPr="00E36349">
        <w:rPr>
          <w:rStyle w:val="Emphasis"/>
          <w:highlight w:val="cyan"/>
        </w:rPr>
        <w:t>each other’s price</w:t>
      </w:r>
      <w:r w:rsidRPr="00832AFD">
        <w:rPr>
          <w:rStyle w:val="StyleUnderline"/>
        </w:rPr>
        <w:t xml:space="preserve"> strategies and react directly to them, it is likely that </w:t>
      </w:r>
      <w:r w:rsidRPr="00E36349">
        <w:rPr>
          <w:rStyle w:val="StyleUnderline"/>
          <w:highlight w:val="cyan"/>
        </w:rPr>
        <w:t xml:space="preserve">a </w:t>
      </w:r>
      <w:r w:rsidRPr="00E36349">
        <w:rPr>
          <w:rStyle w:val="Emphasis"/>
          <w:highlight w:val="cyan"/>
        </w:rPr>
        <w:t>higher anticompetitive price will prevail</w:t>
      </w:r>
      <w:r w:rsidRPr="00E36349">
        <w:rPr>
          <w:rStyle w:val="StyleUnderline"/>
          <w:highlight w:val="cyan"/>
        </w:rPr>
        <w:t xml:space="preserve">. </w:t>
      </w:r>
      <w:r w:rsidRPr="00832AFD">
        <w:rPr>
          <w:rStyle w:val="StyleUnderline"/>
        </w:rPr>
        <w:t xml:space="preserve">Since </w:t>
      </w:r>
      <w:r w:rsidRPr="00087A3D">
        <w:rPr>
          <w:rStyle w:val="StyleUnderline"/>
        </w:rPr>
        <w:t xml:space="preserve">algorithms react immediately to any price change, companies have </w:t>
      </w:r>
      <w:r w:rsidRPr="00087A3D">
        <w:rPr>
          <w:rStyle w:val="Emphasis"/>
        </w:rPr>
        <w:t>little incentive</w:t>
      </w:r>
      <w:r w:rsidRPr="00087A3D">
        <w:rPr>
          <w:rStyle w:val="StyleUnderline"/>
        </w:rPr>
        <w:t xml:space="preserve"> to gain an advantage through price </w:t>
      </w:r>
      <w:r w:rsidRPr="00087A3D">
        <w:rPr>
          <w:rStyle w:val="Emphasis"/>
        </w:rPr>
        <w:t>undercut</w:t>
      </w:r>
      <w:r w:rsidRPr="00087A3D">
        <w:rPr>
          <w:rStyle w:val="StyleUnderline"/>
        </w:rPr>
        <w:t xml:space="preserve">ting. Recent </w:t>
      </w:r>
      <w:r w:rsidRPr="00087A3D">
        <w:rPr>
          <w:rStyle w:val="Emphasis"/>
        </w:rPr>
        <w:t>studies show that this scenario is indeed</w:t>
      </w:r>
      <w:r w:rsidRPr="00832AFD">
        <w:rPr>
          <w:rStyle w:val="Emphasis"/>
        </w:rPr>
        <w:t xml:space="preserve"> very likely</w:t>
      </w:r>
      <w:r w:rsidRPr="00832AFD">
        <w:rPr>
          <w:rStyle w:val="StyleUnderline"/>
        </w:rPr>
        <w:t>.</w:t>
      </w:r>
      <w:r w:rsidRPr="00D54F7E">
        <w:rPr>
          <w:sz w:val="14"/>
        </w:rPr>
        <w:t xml:space="preserve">203 Autonomous pricing algorithms may independently discover that </w:t>
      </w:r>
      <w:r w:rsidRPr="00800584">
        <w:rPr>
          <w:sz w:val="14"/>
        </w:rPr>
        <w:t xml:space="preserve">they can make the highest possible profit if they avoid price wars. As a result, they may learn to collude even if they have not been specifically instructed to do so, and even if they do not communicate with one another. </w:t>
      </w:r>
      <w:r w:rsidRPr="00800584">
        <w:rPr>
          <w:rStyle w:val="StyleUnderline"/>
        </w:rPr>
        <w:t xml:space="preserve">This is </w:t>
      </w:r>
      <w:r w:rsidRPr="00800584">
        <w:rPr>
          <w:rStyle w:val="Emphasis"/>
        </w:rPr>
        <w:t>particularly problematic</w:t>
      </w:r>
      <w:r w:rsidRPr="00800584">
        <w:rPr>
          <w:sz w:val="14"/>
        </w:rPr>
        <w:t xml:space="preserve"> </w:t>
      </w:r>
      <w:r w:rsidRPr="00800584">
        <w:rPr>
          <w:rStyle w:val="StyleUnderline"/>
        </w:rPr>
        <w:t xml:space="preserve">because </w:t>
      </w:r>
      <w:r w:rsidRPr="00E36349">
        <w:rPr>
          <w:rStyle w:val="StyleUnderline"/>
          <w:highlight w:val="cyan"/>
        </w:rPr>
        <w:t>in</w:t>
      </w:r>
      <w:r w:rsidRPr="00D54F7E">
        <w:rPr>
          <w:sz w:val="14"/>
        </w:rPr>
        <w:t xml:space="preserve"> most countries (including </w:t>
      </w:r>
      <w:r w:rsidRPr="00E36349">
        <w:rPr>
          <w:rStyle w:val="StyleUnderline"/>
          <w:highlight w:val="cyan"/>
        </w:rPr>
        <w:t>the</w:t>
      </w:r>
      <w:r w:rsidRPr="00832AFD">
        <w:rPr>
          <w:rStyle w:val="StyleUnderline"/>
        </w:rPr>
        <w:t xml:space="preserve"> </w:t>
      </w:r>
      <w:r w:rsidRPr="00E36349">
        <w:rPr>
          <w:rStyle w:val="Emphasis"/>
          <w:highlight w:val="cyan"/>
        </w:rPr>
        <w:t>U</w:t>
      </w:r>
      <w:r w:rsidRPr="00832AFD">
        <w:rPr>
          <w:rStyle w:val="StyleUnderline"/>
        </w:rPr>
        <w:t xml:space="preserve">nited </w:t>
      </w:r>
      <w:r w:rsidRPr="00E36349">
        <w:rPr>
          <w:rStyle w:val="Emphasis"/>
          <w:highlight w:val="cyan"/>
        </w:rPr>
        <w:t>S</w:t>
      </w:r>
      <w:r w:rsidRPr="00832AFD">
        <w:rPr>
          <w:rStyle w:val="StyleUnderline"/>
        </w:rPr>
        <w:t>tates</w:t>
      </w:r>
      <w:r w:rsidRPr="00D54F7E">
        <w:rPr>
          <w:sz w:val="14"/>
        </w:rPr>
        <w:t xml:space="preserve"> and EU Member States) such </w:t>
      </w:r>
      <w:r w:rsidRPr="00E36349">
        <w:rPr>
          <w:rStyle w:val="StyleUnderline"/>
          <w:highlight w:val="cyan"/>
        </w:rPr>
        <w:t>“tacit” collusion</w:t>
      </w:r>
      <w:r w:rsidRPr="00D54F7E">
        <w:rPr>
          <w:sz w:val="14"/>
        </w:rPr>
        <w:t xml:space="preserve"> – not relying on explicit intent and communication – </w:t>
      </w:r>
      <w:r w:rsidRPr="00E36349">
        <w:rPr>
          <w:rStyle w:val="StyleUnderline"/>
          <w:highlight w:val="cyan"/>
        </w:rPr>
        <w:t>is</w:t>
      </w:r>
      <w:r w:rsidRPr="00087A3D">
        <w:rPr>
          <w:rStyle w:val="StyleUnderline"/>
        </w:rPr>
        <w:t xml:space="preserve"> currently </w:t>
      </w:r>
      <w:r w:rsidRPr="00087A3D">
        <w:rPr>
          <w:rStyle w:val="Emphasis"/>
        </w:rPr>
        <w:t xml:space="preserve">treated as </w:t>
      </w:r>
      <w:r w:rsidRPr="00E36349">
        <w:rPr>
          <w:rStyle w:val="Emphasis"/>
          <w:highlight w:val="cyan"/>
        </w:rPr>
        <w:t>not illegal</w:t>
      </w:r>
      <w:r w:rsidRPr="00E36349">
        <w:rPr>
          <w:sz w:val="14"/>
          <w:highlight w:val="cyan"/>
        </w:rPr>
        <w:t>.</w:t>
      </w:r>
    </w:p>
    <w:p w14:paraId="192CC4FF" w14:textId="77777777" w:rsidR="003E1DAA" w:rsidRPr="00015C82" w:rsidRDefault="003E1DAA" w:rsidP="003E1DAA">
      <w:pPr>
        <w:rPr>
          <w:sz w:val="14"/>
        </w:rPr>
      </w:pPr>
      <w:r w:rsidRPr="00D54F7E">
        <w:rPr>
          <w:sz w:val="14"/>
        </w:rPr>
        <w:t xml:space="preserve">In addition, </w:t>
      </w:r>
      <w:r w:rsidRPr="00E36349">
        <w:rPr>
          <w:rStyle w:val="StyleUnderline"/>
          <w:highlight w:val="cyan"/>
        </w:rPr>
        <w:t>autonomous pricing</w:t>
      </w:r>
      <w:r w:rsidRPr="00832AFD">
        <w:rPr>
          <w:rStyle w:val="StyleUnderline"/>
        </w:rPr>
        <w:t xml:space="preserve"> algorithms </w:t>
      </w:r>
      <w:r w:rsidRPr="00E36349">
        <w:rPr>
          <w:rStyle w:val="StyleUnderline"/>
          <w:highlight w:val="cyan"/>
        </w:rPr>
        <w:t>give rise to</w:t>
      </w:r>
      <w:r w:rsidRPr="00832AFD">
        <w:rPr>
          <w:rStyle w:val="StyleUnderline"/>
        </w:rPr>
        <w:t xml:space="preserve"> new </w:t>
      </w:r>
      <w:r w:rsidRPr="00E36349">
        <w:rPr>
          <w:rStyle w:val="StyleUnderline"/>
          <w:highlight w:val="cyan"/>
        </w:rPr>
        <w:t xml:space="preserve">problems with respect to </w:t>
      </w:r>
      <w:r w:rsidRPr="00E36349">
        <w:rPr>
          <w:rStyle w:val="Emphasis"/>
          <w:highlight w:val="cyan"/>
        </w:rPr>
        <w:t>liability</w:t>
      </w:r>
      <w:r w:rsidRPr="00D54F7E">
        <w:rPr>
          <w:sz w:val="14"/>
        </w:rPr>
        <w:t xml:space="preserve">,204 </w:t>
      </w:r>
      <w:r w:rsidRPr="00832AFD">
        <w:rPr>
          <w:rStyle w:val="Emphasis"/>
        </w:rPr>
        <w:t>auditing</w:t>
      </w:r>
      <w:r w:rsidRPr="00D54F7E">
        <w:rPr>
          <w:sz w:val="14"/>
        </w:rPr>
        <w:t>, and</w:t>
      </w:r>
      <w:r w:rsidRPr="00832AFD">
        <w:rPr>
          <w:rStyle w:val="StyleUnderline"/>
        </w:rPr>
        <w:t xml:space="preserve"> </w:t>
      </w:r>
      <w:r w:rsidRPr="00832AFD">
        <w:rPr>
          <w:rStyle w:val="Emphasis"/>
        </w:rPr>
        <w:t>monitoring205</w:t>
      </w:r>
      <w:r w:rsidRPr="00D54F7E">
        <w:rPr>
          <w:sz w:val="14"/>
        </w:rPr>
        <w:t xml:space="preserve"> </w:t>
      </w:r>
      <w:r w:rsidRPr="00E36349">
        <w:rPr>
          <w:rStyle w:val="StyleUnderline"/>
          <w:highlight w:val="cyan"/>
        </w:rPr>
        <w:t xml:space="preserve">as well as </w:t>
      </w:r>
      <w:r w:rsidRPr="00E36349">
        <w:rPr>
          <w:rStyle w:val="Emphasis"/>
          <w:highlight w:val="cyan"/>
        </w:rPr>
        <w:t>enforcement</w:t>
      </w:r>
      <w:r w:rsidRPr="00D54F7E">
        <w:rPr>
          <w:sz w:val="14"/>
        </w:rPr>
        <w:t>.206</w:t>
      </w:r>
    </w:p>
    <w:p w14:paraId="42E64AA2" w14:textId="77777777" w:rsidR="003E1DAA" w:rsidRDefault="003E1DAA" w:rsidP="003E1DAA"/>
    <w:p w14:paraId="4DF46CFB" w14:textId="77777777" w:rsidR="003E1DAA" w:rsidRDefault="003E1DAA" w:rsidP="003E1DAA">
      <w:pPr>
        <w:pStyle w:val="Heading4"/>
      </w:pPr>
      <w:r>
        <w:t xml:space="preserve">Data proves new private AND public enforcement </w:t>
      </w:r>
      <w:r w:rsidRPr="001E1C92">
        <w:rPr>
          <w:u w:val="single"/>
        </w:rPr>
        <w:t>harms</w:t>
      </w:r>
      <w:r>
        <w:t xml:space="preserve"> competition </w:t>
      </w:r>
      <w:r w:rsidRPr="001E1C92">
        <w:rPr>
          <w:u w:val="single"/>
        </w:rPr>
        <w:t>more</w:t>
      </w:r>
      <w:r>
        <w:t xml:space="preserve"> than it helps</w:t>
      </w:r>
    </w:p>
    <w:p w14:paraId="3505CA8D" w14:textId="77777777" w:rsidR="003E1DAA" w:rsidRPr="007029B1" w:rsidRDefault="003E1DAA" w:rsidP="003E1DAA">
      <w:r w:rsidRPr="007029B1">
        <w:rPr>
          <w:rStyle w:val="Style13ptBold"/>
        </w:rPr>
        <w:t>Lincicome 21</w:t>
      </w:r>
      <w:r>
        <w:t xml:space="preserve"> [Scott Lincicome, director of general economics and Cato’s Herbert A. Stiefel Center for Trade Policy Studies. “Antitrust Is So Hot Right Now. Three Reasons It Should Cool Off.” 6/30/21. https://www.cato.org/commentary/antitrust-so-hot-right-now-three-reasons-it-should-cool]</w:t>
      </w:r>
    </w:p>
    <w:p w14:paraId="3A38563E" w14:textId="77777777" w:rsidR="003E1DAA" w:rsidRPr="00B0733A" w:rsidRDefault="003E1DAA" w:rsidP="003E1DAA">
      <w:pPr>
        <w:rPr>
          <w:rStyle w:val="StyleUnderline"/>
        </w:rPr>
      </w:pPr>
      <w:r w:rsidRPr="00B0733A">
        <w:rPr>
          <w:rStyle w:val="StyleUnderline"/>
        </w:rPr>
        <w:t>Beyond</w:t>
      </w:r>
      <w:r w:rsidRPr="00095D67">
        <w:rPr>
          <w:sz w:val="14"/>
        </w:rPr>
        <w:t xml:space="preserve"> the </w:t>
      </w:r>
      <w:r w:rsidRPr="00B0733A">
        <w:rPr>
          <w:rStyle w:val="StyleUnderline"/>
        </w:rPr>
        <w:t>theory</w:t>
      </w:r>
      <w:r w:rsidRPr="00095D67">
        <w:rPr>
          <w:sz w:val="14"/>
        </w:rPr>
        <w:t xml:space="preserve">, </w:t>
      </w:r>
      <w:r w:rsidRPr="00B0733A">
        <w:rPr>
          <w:rStyle w:val="StyleUnderline"/>
        </w:rPr>
        <w:t xml:space="preserve">antitrust skepticism is also </w:t>
      </w:r>
      <w:r w:rsidRPr="00B0733A">
        <w:rPr>
          <w:rStyle w:val="Emphasis"/>
        </w:rPr>
        <w:t>warranted</w:t>
      </w:r>
      <w:r w:rsidRPr="00B0733A">
        <w:rPr>
          <w:rStyle w:val="StyleUnderline"/>
        </w:rPr>
        <w:t xml:space="preserve"> from its practice</w:t>
      </w:r>
      <w:r w:rsidRPr="00095D67">
        <w:rPr>
          <w:sz w:val="14"/>
        </w:rPr>
        <w:t xml:space="preserve">. In particular, </w:t>
      </w:r>
      <w:r w:rsidRPr="00B0733A">
        <w:rPr>
          <w:rStyle w:val="StyleUnderline"/>
        </w:rPr>
        <w:t xml:space="preserve">there is a long and ignominious history of U.S. antitrust laws being </w:t>
      </w:r>
      <w:r w:rsidRPr="00B0733A">
        <w:rPr>
          <w:rStyle w:val="Emphasis"/>
        </w:rPr>
        <w:t>abused</w:t>
      </w:r>
      <w:r w:rsidRPr="00B0733A">
        <w:rPr>
          <w:rStyle w:val="StyleUnderline"/>
        </w:rPr>
        <w:t xml:space="preserve"> by both private parties (whom the law empowers to challenge competitor companies’ anticompetitive behavior) and the government itself.</w:t>
      </w:r>
    </w:p>
    <w:p w14:paraId="1E516C41" w14:textId="77777777" w:rsidR="003E1DAA" w:rsidRPr="00095D67" w:rsidRDefault="003E1DAA" w:rsidP="003E1DAA">
      <w:pPr>
        <w:rPr>
          <w:sz w:val="14"/>
        </w:rPr>
      </w:pPr>
      <w:r w:rsidRPr="00B0733A">
        <w:rPr>
          <w:rStyle w:val="StyleUnderline"/>
        </w:rPr>
        <w:t>Northwestern’s Fred McChesney summarized the former issue</w:t>
      </w:r>
      <w:r w:rsidRPr="00095D67">
        <w:rPr>
          <w:sz w:val="14"/>
        </w:rPr>
        <w:t xml:space="preserve"> several years ago:</w:t>
      </w:r>
    </w:p>
    <w:p w14:paraId="34B2CA63" w14:textId="77777777" w:rsidR="003E1DAA" w:rsidRPr="00B0733A" w:rsidRDefault="003E1DAA" w:rsidP="003E1DAA">
      <w:pPr>
        <w:rPr>
          <w:rStyle w:val="StyleUnderline"/>
        </w:rPr>
      </w:pPr>
      <w:r w:rsidRPr="00095D67">
        <w:rPr>
          <w:sz w:val="14"/>
        </w:rPr>
        <w:t xml:space="preserve">One of the most worrisome statistics in antitrust is that </w:t>
      </w:r>
      <w:r w:rsidRPr="00E36349">
        <w:rPr>
          <w:rStyle w:val="StyleUnderline"/>
          <w:highlight w:val="cyan"/>
        </w:rPr>
        <w:t>for every case</w:t>
      </w:r>
      <w:r w:rsidRPr="00B0733A">
        <w:rPr>
          <w:rStyle w:val="StyleUnderline"/>
        </w:rPr>
        <w:t xml:space="preserve"> brought </w:t>
      </w:r>
      <w:r w:rsidRPr="00E36349">
        <w:rPr>
          <w:rStyle w:val="StyleUnderline"/>
          <w:highlight w:val="cyan"/>
        </w:rPr>
        <w:t>by government</w:t>
      </w:r>
      <w:r w:rsidRPr="00B0733A">
        <w:rPr>
          <w:rStyle w:val="StyleUnderline"/>
        </w:rPr>
        <w:t xml:space="preserve">, </w:t>
      </w:r>
      <w:r w:rsidRPr="00E36349">
        <w:rPr>
          <w:rStyle w:val="StyleUnderline"/>
          <w:highlight w:val="cyan"/>
        </w:rPr>
        <w:t>private</w:t>
      </w:r>
      <w:r w:rsidRPr="00B0733A">
        <w:rPr>
          <w:rStyle w:val="StyleUnderline"/>
        </w:rPr>
        <w:t xml:space="preserve"> plaintiffs </w:t>
      </w:r>
      <w:r w:rsidRPr="00E36349">
        <w:rPr>
          <w:rStyle w:val="StyleUnderline"/>
          <w:highlight w:val="cyan"/>
        </w:rPr>
        <w:t xml:space="preserve">bring </w:t>
      </w:r>
      <w:r w:rsidRPr="00E36349">
        <w:rPr>
          <w:rStyle w:val="Emphasis"/>
          <w:highlight w:val="cyan"/>
        </w:rPr>
        <w:t>ten</w:t>
      </w:r>
      <w:r w:rsidRPr="00095D67">
        <w:rPr>
          <w:sz w:val="14"/>
        </w:rPr>
        <w:t xml:space="preserve">. </w:t>
      </w:r>
      <w:r w:rsidRPr="00E36349">
        <w:rPr>
          <w:rStyle w:val="StyleUnderline"/>
          <w:highlight w:val="cyan"/>
        </w:rPr>
        <w:t xml:space="preserve">The </w:t>
      </w:r>
      <w:r w:rsidRPr="00E36349">
        <w:rPr>
          <w:rStyle w:val="Emphasis"/>
          <w:highlight w:val="cyan"/>
        </w:rPr>
        <w:t>majority</w:t>
      </w:r>
      <w:r w:rsidRPr="00B0733A">
        <w:rPr>
          <w:rStyle w:val="StyleUnderline"/>
        </w:rPr>
        <w:t xml:space="preserve"> of cases </w:t>
      </w:r>
      <w:r w:rsidRPr="00E36349">
        <w:rPr>
          <w:rStyle w:val="StyleUnderline"/>
          <w:highlight w:val="cyan"/>
        </w:rPr>
        <w:t>are</w:t>
      </w:r>
      <w:r w:rsidRPr="00B0733A">
        <w:rPr>
          <w:rStyle w:val="StyleUnderline"/>
        </w:rPr>
        <w:t xml:space="preserve"> filed </w:t>
      </w:r>
      <w:r w:rsidRPr="00E36349">
        <w:rPr>
          <w:rStyle w:val="StyleUnderline"/>
          <w:highlight w:val="cyan"/>
        </w:rPr>
        <w:t xml:space="preserve">to </w:t>
      </w:r>
      <w:r w:rsidRPr="00E36349">
        <w:rPr>
          <w:rStyle w:val="Emphasis"/>
          <w:highlight w:val="cyan"/>
        </w:rPr>
        <w:t>hinder</w:t>
      </w:r>
      <w:r w:rsidRPr="00B0733A">
        <w:rPr>
          <w:rStyle w:val="StyleUnderline"/>
        </w:rPr>
        <w:t xml:space="preserve">, not help, </w:t>
      </w:r>
      <w:r w:rsidRPr="00E36349">
        <w:rPr>
          <w:rStyle w:val="StyleUnderline"/>
          <w:highlight w:val="cyan"/>
        </w:rPr>
        <w:t>competition</w:t>
      </w:r>
      <w:r w:rsidRPr="00095D67">
        <w:rPr>
          <w:sz w:val="14"/>
        </w:rPr>
        <w:t xml:space="preserve">. </w:t>
      </w:r>
      <w:r w:rsidRPr="00B0733A">
        <w:rPr>
          <w:rStyle w:val="StyleUnderline"/>
        </w:rPr>
        <w:t xml:space="preserve">According to Steven Salop, formerly an antitrust official in the Carter administration, and Lawrence J. White, an economist at New York University, most private antitrust actions are filed by members of one of two groups. </w:t>
      </w:r>
      <w:r w:rsidRPr="001E1C92">
        <w:rPr>
          <w:rStyle w:val="StyleUnderline"/>
        </w:rPr>
        <w:t xml:space="preserve">The </w:t>
      </w:r>
      <w:r w:rsidRPr="00E36349">
        <w:rPr>
          <w:rStyle w:val="StyleUnderline"/>
          <w:highlight w:val="cyan"/>
        </w:rPr>
        <w:t>most</w:t>
      </w:r>
      <w:r w:rsidRPr="00B0733A">
        <w:rPr>
          <w:rStyle w:val="StyleUnderline"/>
        </w:rPr>
        <w:t xml:space="preserve"> </w:t>
      </w:r>
      <w:r w:rsidRPr="00B0733A">
        <w:rPr>
          <w:rStyle w:val="StyleUnderline"/>
        </w:rPr>
        <w:lastRenderedPageBreak/>
        <w:t xml:space="preserve">numerous </w:t>
      </w:r>
      <w:r w:rsidRPr="00E36349">
        <w:rPr>
          <w:rStyle w:val="StyleUnderline"/>
          <w:highlight w:val="cyan"/>
        </w:rPr>
        <w:t>private actions are brought by parties</w:t>
      </w:r>
      <w:r w:rsidRPr="00B0733A">
        <w:rPr>
          <w:rStyle w:val="StyleUnderline"/>
        </w:rPr>
        <w:t xml:space="preserve"> who are in a vertical arrangement with the defendant</w:t>
      </w:r>
      <w:r w:rsidRPr="00095D67">
        <w:rPr>
          <w:sz w:val="14"/>
        </w:rPr>
        <w:t xml:space="preserve"> (e.g., dealers or franchisees) </w:t>
      </w:r>
      <w:r w:rsidRPr="00B0733A">
        <w:rPr>
          <w:rStyle w:val="StyleUnderline"/>
        </w:rPr>
        <w:t xml:space="preserve">and who therefore are </w:t>
      </w:r>
      <w:r w:rsidRPr="00E36349">
        <w:rPr>
          <w:rStyle w:val="Emphasis"/>
          <w:highlight w:val="cyan"/>
        </w:rPr>
        <w:t>unlikely</w:t>
      </w:r>
      <w:r w:rsidRPr="00E36349">
        <w:rPr>
          <w:rStyle w:val="StyleUnderline"/>
          <w:highlight w:val="cyan"/>
        </w:rPr>
        <w:t xml:space="preserve"> to have suffered</w:t>
      </w:r>
      <w:r w:rsidRPr="00B0733A">
        <w:rPr>
          <w:rStyle w:val="StyleUnderline"/>
        </w:rPr>
        <w:t xml:space="preserve"> from any truly anticompetitive offense. Usually, such cases are attempts </w:t>
      </w:r>
      <w:r w:rsidRPr="00E36349">
        <w:rPr>
          <w:rStyle w:val="StyleUnderline"/>
          <w:highlight w:val="cyan"/>
        </w:rPr>
        <w:t>to convert</w:t>
      </w:r>
      <w:r w:rsidRPr="00B0733A">
        <w:rPr>
          <w:rStyle w:val="StyleUnderline"/>
        </w:rPr>
        <w:t xml:space="preserve"> simple </w:t>
      </w:r>
      <w:r w:rsidRPr="00E36349">
        <w:rPr>
          <w:rStyle w:val="Emphasis"/>
          <w:highlight w:val="cyan"/>
        </w:rPr>
        <w:t>contract</w:t>
      </w:r>
      <w:r w:rsidRPr="00E36349">
        <w:rPr>
          <w:rStyle w:val="StyleUnderline"/>
          <w:highlight w:val="cyan"/>
        </w:rPr>
        <w:t xml:space="preserve"> disputes</w:t>
      </w:r>
      <w:r w:rsidRPr="00095D67">
        <w:rPr>
          <w:sz w:val="14"/>
        </w:rPr>
        <w:t xml:space="preserve"> (compensable by ordinary damages) </w:t>
      </w:r>
      <w:r w:rsidRPr="00E36349">
        <w:rPr>
          <w:rStyle w:val="StyleUnderline"/>
          <w:highlight w:val="cyan"/>
        </w:rPr>
        <w:t xml:space="preserve">into </w:t>
      </w:r>
      <w:r w:rsidRPr="00E36349">
        <w:rPr>
          <w:rStyle w:val="Emphasis"/>
          <w:highlight w:val="cyan"/>
        </w:rPr>
        <w:t>triple‐​damage</w:t>
      </w:r>
      <w:r w:rsidRPr="00E36349">
        <w:rPr>
          <w:rStyle w:val="StyleUnderline"/>
          <w:highlight w:val="cyan"/>
        </w:rPr>
        <w:t xml:space="preserve"> payoffs</w:t>
      </w:r>
      <w:r w:rsidRPr="00B0733A">
        <w:rPr>
          <w:rStyle w:val="StyleUnderline"/>
        </w:rPr>
        <w:t xml:space="preserve"> under the Clayton Act.</w:t>
      </w:r>
    </w:p>
    <w:p w14:paraId="4A0B0A76" w14:textId="77777777" w:rsidR="003E1DAA" w:rsidRPr="00095D67" w:rsidRDefault="003E1DAA" w:rsidP="003E1DAA">
      <w:pPr>
        <w:rPr>
          <w:sz w:val="14"/>
        </w:rPr>
      </w:pPr>
      <w:r w:rsidRPr="00E36349">
        <w:rPr>
          <w:rStyle w:val="StyleUnderline"/>
          <w:highlight w:val="cyan"/>
        </w:rPr>
        <w:t>The second most frequent</w:t>
      </w:r>
      <w:r w:rsidRPr="00B0733A">
        <w:rPr>
          <w:rStyle w:val="StyleUnderline"/>
        </w:rPr>
        <w:t xml:space="preserve"> private case </w:t>
      </w:r>
      <w:r w:rsidRPr="00E36349">
        <w:rPr>
          <w:rStyle w:val="StyleUnderline"/>
          <w:highlight w:val="cyan"/>
        </w:rPr>
        <w:t>is</w:t>
      </w:r>
      <w:r w:rsidRPr="00B0733A">
        <w:rPr>
          <w:rStyle w:val="StyleUnderline"/>
        </w:rPr>
        <w:t xml:space="preserve"> that </w:t>
      </w:r>
      <w:r w:rsidRPr="00E36349">
        <w:rPr>
          <w:rStyle w:val="StyleUnderline"/>
          <w:highlight w:val="cyan"/>
        </w:rPr>
        <w:t xml:space="preserve">brought by </w:t>
      </w:r>
      <w:r w:rsidRPr="00E36349">
        <w:rPr>
          <w:rStyle w:val="Emphasis"/>
          <w:highlight w:val="cyan"/>
        </w:rPr>
        <w:t>competitors</w:t>
      </w:r>
      <w:r w:rsidRPr="00095D67">
        <w:rPr>
          <w:sz w:val="14"/>
        </w:rPr>
        <w:t xml:space="preserve">. </w:t>
      </w:r>
      <w:r w:rsidRPr="00B0733A">
        <w:rPr>
          <w:rStyle w:val="StyleUnderline"/>
        </w:rPr>
        <w:t xml:space="preserve">Because competitors are hurt only when a rival is acting </w:t>
      </w:r>
      <w:proofErr w:type="spellStart"/>
      <w:r w:rsidRPr="00B0733A">
        <w:rPr>
          <w:rStyle w:val="StyleUnderline"/>
        </w:rPr>
        <w:t>procompetitively</w:t>
      </w:r>
      <w:proofErr w:type="spellEnd"/>
      <w:r w:rsidRPr="00B0733A">
        <w:rPr>
          <w:rStyle w:val="StyleUnderline"/>
        </w:rPr>
        <w:t xml:space="preserve"> by increasing its sales and decreasing its price, the desire </w:t>
      </w:r>
      <w:r w:rsidRPr="00E36349">
        <w:rPr>
          <w:rStyle w:val="StyleUnderline"/>
          <w:highlight w:val="cyan"/>
        </w:rPr>
        <w:t>to</w:t>
      </w:r>
      <w:r w:rsidRPr="00B0733A">
        <w:rPr>
          <w:rStyle w:val="StyleUnderline"/>
        </w:rPr>
        <w:t xml:space="preserve"> hobble the defendant’s efficient practices must motivate at least some antitrust suits by competitors</w:t>
      </w:r>
      <w:r w:rsidRPr="00095D67">
        <w:rPr>
          <w:sz w:val="14"/>
        </w:rPr>
        <w:t xml:space="preserve">. Thus, </w:t>
      </w:r>
      <w:r w:rsidRPr="00B0733A">
        <w:rPr>
          <w:rStyle w:val="StyleUnderline"/>
        </w:rPr>
        <w:t>case statistics suggest that the anticompetitive costs from “</w:t>
      </w:r>
      <w:r w:rsidRPr="00B0733A">
        <w:rPr>
          <w:rStyle w:val="Emphasis"/>
        </w:rPr>
        <w:t>abuse</w:t>
      </w:r>
      <w:r w:rsidRPr="00B0733A">
        <w:rPr>
          <w:rStyle w:val="StyleUnderline"/>
        </w:rPr>
        <w:t xml:space="preserve"> of antitrust,” as New York University economists William Baumol and Janusz </w:t>
      </w:r>
      <w:proofErr w:type="spellStart"/>
      <w:r w:rsidRPr="00B0733A">
        <w:rPr>
          <w:rStyle w:val="StyleUnderline"/>
        </w:rPr>
        <w:t>Ordover</w:t>
      </w:r>
      <w:proofErr w:type="spellEnd"/>
      <w:r w:rsidRPr="00B0733A">
        <w:rPr>
          <w:rStyle w:val="StyleUnderline"/>
        </w:rPr>
        <w:t xml:space="preserve"> (1985) referred to it</w:t>
      </w:r>
      <w:r w:rsidRPr="00095D67">
        <w:rPr>
          <w:sz w:val="14"/>
        </w:rPr>
        <w:t xml:space="preserve">, may </w:t>
      </w:r>
      <w:r w:rsidRPr="00B0733A">
        <w:rPr>
          <w:rStyle w:val="StyleUnderline"/>
        </w:rPr>
        <w:t xml:space="preserve">actually </w:t>
      </w:r>
      <w:r w:rsidRPr="00B0733A">
        <w:rPr>
          <w:rStyle w:val="Emphasis"/>
        </w:rPr>
        <w:t>exceed</w:t>
      </w:r>
      <w:r w:rsidRPr="00B0733A">
        <w:rPr>
          <w:rStyle w:val="StyleUnderline"/>
        </w:rPr>
        <w:t xml:space="preserve"> any procompetitive benefits of antitrust laws</w:t>
      </w:r>
      <w:r w:rsidRPr="00095D67">
        <w:rPr>
          <w:sz w:val="14"/>
        </w:rPr>
        <w:t>.</w:t>
      </w:r>
    </w:p>
    <w:p w14:paraId="249D2A2F" w14:textId="77777777" w:rsidR="003E1DAA" w:rsidRPr="00095D67" w:rsidRDefault="003E1DAA" w:rsidP="003E1DAA">
      <w:pPr>
        <w:rPr>
          <w:sz w:val="14"/>
        </w:rPr>
      </w:pPr>
      <w:r w:rsidRPr="00095D67">
        <w:rPr>
          <w:sz w:val="14"/>
        </w:rPr>
        <w:t xml:space="preserve">In a 2004 piece, Preston McAffee and Nicholas Vakkur document that </w:t>
      </w:r>
      <w:r w:rsidRPr="00B0733A">
        <w:rPr>
          <w:rStyle w:val="StyleUnderline"/>
        </w:rPr>
        <w:t xml:space="preserve">private litigation has been used as a tool for “harassing, harming and exporting payments” from other firms in at least </w:t>
      </w:r>
      <w:r w:rsidRPr="00B0733A">
        <w:rPr>
          <w:rStyle w:val="Emphasis"/>
        </w:rPr>
        <w:t>seven</w:t>
      </w:r>
      <w:r w:rsidRPr="00B0733A">
        <w:rPr>
          <w:rStyle w:val="StyleUnderline"/>
        </w:rPr>
        <w:t xml:space="preserve"> distinct </w:t>
      </w:r>
      <w:r w:rsidRPr="00B0733A">
        <w:rPr>
          <w:rStyle w:val="Emphasis"/>
        </w:rPr>
        <w:t>ways</w:t>
      </w:r>
      <w:r w:rsidRPr="00B0733A">
        <w:rPr>
          <w:rStyle w:val="StyleUnderline"/>
        </w:rPr>
        <w:t>—each of which is unrelated to the public goal of promoting healthy market competition</w:t>
      </w:r>
      <w:r w:rsidRPr="00095D67">
        <w:rPr>
          <w:sz w:val="14"/>
        </w:rPr>
        <w:t xml:space="preserve">. </w:t>
      </w:r>
    </w:p>
    <w:p w14:paraId="3C681455" w14:textId="77777777" w:rsidR="003E1DAA" w:rsidRPr="00B0733A" w:rsidRDefault="003E1DAA" w:rsidP="003E1DAA">
      <w:pPr>
        <w:rPr>
          <w:rStyle w:val="StyleUnderline"/>
        </w:rPr>
      </w:pPr>
      <w:r w:rsidRPr="00E36349">
        <w:rPr>
          <w:rStyle w:val="Emphasis"/>
          <w:highlight w:val="cyan"/>
        </w:rPr>
        <w:t>Extort</w:t>
      </w:r>
      <w:r w:rsidRPr="00E36349">
        <w:rPr>
          <w:rStyle w:val="StyleUnderline"/>
          <w:highlight w:val="cyan"/>
        </w:rPr>
        <w:t xml:space="preserve"> funds from a</w:t>
      </w:r>
      <w:r w:rsidRPr="00B0733A">
        <w:rPr>
          <w:rStyle w:val="StyleUnderline"/>
        </w:rPr>
        <w:t xml:space="preserve"> successful </w:t>
      </w:r>
      <w:r w:rsidRPr="00E36349">
        <w:rPr>
          <w:rStyle w:val="StyleUnderline"/>
          <w:highlight w:val="cyan"/>
        </w:rPr>
        <w:t>rival</w:t>
      </w:r>
      <w:r w:rsidRPr="00B0733A">
        <w:rPr>
          <w:rStyle w:val="StyleUnderline"/>
        </w:rPr>
        <w:t>.</w:t>
      </w:r>
    </w:p>
    <w:p w14:paraId="7FE0D0C0" w14:textId="77777777" w:rsidR="003E1DAA" w:rsidRPr="00B0733A" w:rsidRDefault="003E1DAA" w:rsidP="003E1DAA">
      <w:pPr>
        <w:rPr>
          <w:rStyle w:val="StyleUnderline"/>
        </w:rPr>
      </w:pPr>
      <w:r w:rsidRPr="00B0733A">
        <w:rPr>
          <w:rStyle w:val="StyleUnderline"/>
        </w:rPr>
        <w:t xml:space="preserve">Change the </w:t>
      </w:r>
      <w:r w:rsidRPr="00B0733A">
        <w:rPr>
          <w:rStyle w:val="Emphasis"/>
        </w:rPr>
        <w:t>terms</w:t>
      </w:r>
      <w:r w:rsidRPr="00B0733A">
        <w:rPr>
          <w:rStyle w:val="StyleUnderline"/>
        </w:rPr>
        <w:t xml:space="preserve"> of a contract.</w:t>
      </w:r>
    </w:p>
    <w:p w14:paraId="6EB547B7" w14:textId="77777777" w:rsidR="003E1DAA" w:rsidRPr="00B0733A" w:rsidRDefault="003E1DAA" w:rsidP="003E1DAA">
      <w:pPr>
        <w:rPr>
          <w:rStyle w:val="StyleUnderline"/>
        </w:rPr>
      </w:pPr>
      <w:r w:rsidRPr="00B0733A">
        <w:rPr>
          <w:rStyle w:val="Emphasis"/>
        </w:rPr>
        <w:t>Punish</w:t>
      </w:r>
      <w:r w:rsidRPr="00B0733A">
        <w:rPr>
          <w:rStyle w:val="StyleUnderline"/>
        </w:rPr>
        <w:t xml:space="preserve"> non‐​cooperative behavior.</w:t>
      </w:r>
    </w:p>
    <w:p w14:paraId="3B8D1BF6" w14:textId="77777777" w:rsidR="003E1DAA" w:rsidRPr="00B0733A" w:rsidRDefault="003E1DAA" w:rsidP="003E1DAA">
      <w:pPr>
        <w:rPr>
          <w:rStyle w:val="StyleUnderline"/>
        </w:rPr>
      </w:pPr>
      <w:r w:rsidRPr="00B0733A">
        <w:rPr>
          <w:rStyle w:val="Emphasis"/>
        </w:rPr>
        <w:t>Respond</w:t>
      </w:r>
      <w:r w:rsidRPr="00B0733A">
        <w:rPr>
          <w:rStyle w:val="StyleUnderline"/>
        </w:rPr>
        <w:t xml:space="preserve"> to an existing lawsuit.</w:t>
      </w:r>
    </w:p>
    <w:p w14:paraId="2F76762C" w14:textId="77777777" w:rsidR="003E1DAA" w:rsidRPr="00B0733A" w:rsidRDefault="003E1DAA" w:rsidP="003E1DAA">
      <w:pPr>
        <w:rPr>
          <w:rStyle w:val="StyleUnderline"/>
        </w:rPr>
      </w:pPr>
      <w:r w:rsidRPr="00B0733A">
        <w:rPr>
          <w:rStyle w:val="StyleUnderline"/>
        </w:rPr>
        <w:t>Prevent a hostile takeover.</w:t>
      </w:r>
    </w:p>
    <w:p w14:paraId="6EA04C99" w14:textId="77777777" w:rsidR="003E1DAA" w:rsidRPr="00B0733A" w:rsidRDefault="003E1DAA" w:rsidP="003E1DAA">
      <w:pPr>
        <w:rPr>
          <w:rStyle w:val="StyleUnderline"/>
        </w:rPr>
      </w:pPr>
      <w:r w:rsidRPr="00B0733A">
        <w:rPr>
          <w:rStyle w:val="StyleUnderline"/>
        </w:rPr>
        <w:t xml:space="preserve">Discourage the </w:t>
      </w:r>
      <w:r w:rsidRPr="00B0733A">
        <w:rPr>
          <w:rStyle w:val="Emphasis"/>
        </w:rPr>
        <w:t>entry</w:t>
      </w:r>
      <w:r w:rsidRPr="00B0733A">
        <w:rPr>
          <w:rStyle w:val="StyleUnderline"/>
        </w:rPr>
        <w:t xml:space="preserve"> of a rival.</w:t>
      </w:r>
    </w:p>
    <w:p w14:paraId="16A788E3" w14:textId="77777777" w:rsidR="003E1DAA" w:rsidRPr="00B0733A" w:rsidRDefault="003E1DAA" w:rsidP="003E1DAA">
      <w:pPr>
        <w:rPr>
          <w:rStyle w:val="StyleUnderline"/>
        </w:rPr>
      </w:pPr>
      <w:r w:rsidRPr="00B0733A">
        <w:rPr>
          <w:rStyle w:val="StyleUnderline"/>
        </w:rPr>
        <w:t xml:space="preserve">Prevent a successful firm from </w:t>
      </w:r>
      <w:r w:rsidRPr="00B0733A">
        <w:rPr>
          <w:rStyle w:val="Emphasis"/>
        </w:rPr>
        <w:t>competing</w:t>
      </w:r>
      <w:r w:rsidRPr="00B0733A">
        <w:rPr>
          <w:rStyle w:val="StyleUnderline"/>
        </w:rPr>
        <w:t xml:space="preserve"> vigorously.</w:t>
      </w:r>
    </w:p>
    <w:p w14:paraId="343B3752" w14:textId="77777777" w:rsidR="003E1DAA" w:rsidRPr="00B0733A" w:rsidRDefault="003E1DAA" w:rsidP="003E1DAA">
      <w:pPr>
        <w:rPr>
          <w:rStyle w:val="StyleUnderline"/>
        </w:rPr>
      </w:pPr>
      <w:r w:rsidRPr="00B0733A">
        <w:rPr>
          <w:rStyle w:val="StyleUnderline"/>
        </w:rPr>
        <w:t xml:space="preserve">They cite examples of each such “strategic action” </w:t>
      </w:r>
      <w:r w:rsidRPr="00E36349">
        <w:rPr>
          <w:rStyle w:val="StyleUnderline"/>
          <w:highlight w:val="cyan"/>
        </w:rPr>
        <w:t>and</w:t>
      </w:r>
      <w:r w:rsidRPr="00B0733A">
        <w:rPr>
          <w:rStyle w:val="StyleUnderline"/>
        </w:rPr>
        <w:t xml:space="preserve"> document how these cases did </w:t>
      </w:r>
      <w:r w:rsidRPr="00E36349">
        <w:rPr>
          <w:rStyle w:val="Emphasis"/>
          <w:highlight w:val="cyan"/>
        </w:rPr>
        <w:t>nothing</w:t>
      </w:r>
      <w:r w:rsidRPr="00E36349">
        <w:rPr>
          <w:rStyle w:val="StyleUnderline"/>
          <w:highlight w:val="cyan"/>
        </w:rPr>
        <w:t xml:space="preserve"> but enrich the plaintiffs</w:t>
      </w:r>
      <w:r w:rsidRPr="00B0733A">
        <w:rPr>
          <w:rStyle w:val="StyleUnderline"/>
        </w:rPr>
        <w:t xml:space="preserve"> at the defendants’ expense</w:t>
      </w:r>
      <w:r w:rsidRPr="00095D67">
        <w:rPr>
          <w:sz w:val="14"/>
        </w:rPr>
        <w:t xml:space="preserve">. And, as they note, </w:t>
      </w:r>
      <w:r w:rsidRPr="00B0733A">
        <w:rPr>
          <w:rStyle w:val="StyleUnderline"/>
        </w:rPr>
        <w:t xml:space="preserve">the law itself permits such abuse because it tilts the playing field </w:t>
      </w:r>
      <w:r w:rsidRPr="00B0733A">
        <w:rPr>
          <w:rStyle w:val="Emphasis"/>
        </w:rPr>
        <w:t>heavily</w:t>
      </w:r>
      <w:r w:rsidRPr="00B0733A">
        <w:rPr>
          <w:rStyle w:val="StyleUnderline"/>
        </w:rPr>
        <w:t xml:space="preserve"> against defendant companies:</w:t>
      </w:r>
    </w:p>
    <w:p w14:paraId="5EC609DF" w14:textId="77777777" w:rsidR="003E1DAA" w:rsidRPr="00095D67" w:rsidRDefault="003E1DAA" w:rsidP="003E1DAA">
      <w:pPr>
        <w:rPr>
          <w:sz w:val="14"/>
        </w:rPr>
      </w:pPr>
      <w:r w:rsidRPr="00B0733A">
        <w:rPr>
          <w:rStyle w:val="StyleUnderline"/>
        </w:rPr>
        <w:t xml:space="preserve">The potential for antitrust laws to be misused exists because antitrust cases are </w:t>
      </w:r>
      <w:r w:rsidRPr="00B0733A">
        <w:rPr>
          <w:rStyle w:val="Emphasis"/>
        </w:rPr>
        <w:t>complicated</w:t>
      </w:r>
      <w:r w:rsidRPr="00B0733A">
        <w:rPr>
          <w:rStyle w:val="StyleUnderline"/>
        </w:rPr>
        <w:t xml:space="preserve"> and </w:t>
      </w:r>
      <w:r w:rsidRPr="00B0733A">
        <w:rPr>
          <w:rStyle w:val="Emphasis"/>
        </w:rPr>
        <w:t>expensive</w:t>
      </w:r>
      <w:r w:rsidRPr="00B0733A">
        <w:rPr>
          <w:rStyle w:val="StyleUnderline"/>
        </w:rPr>
        <w:t xml:space="preserve"> to defend. Much of the behavior proscribed by the antitrust laws is subject to the “rule of reason,” in which a class of behavior is illegal if it </w:t>
      </w:r>
      <w:proofErr w:type="gramStart"/>
      <w:r w:rsidRPr="00B0733A">
        <w:rPr>
          <w:rStyle w:val="StyleUnderline"/>
        </w:rPr>
        <w:t>doesn‘</w:t>
      </w:r>
      <w:proofErr w:type="gramEnd"/>
      <w:r w:rsidRPr="00B0733A">
        <w:rPr>
          <w:rStyle w:val="StyleUnderline"/>
        </w:rPr>
        <w:t xml:space="preserve">t </w:t>
      </w:r>
      <w:proofErr w:type="gramStart"/>
      <w:r w:rsidRPr="00B0733A">
        <w:rPr>
          <w:rStyle w:val="StyleUnderline"/>
        </w:rPr>
        <w:t>have</w:t>
      </w:r>
      <w:proofErr w:type="gramEnd"/>
      <w:r w:rsidRPr="00B0733A">
        <w:rPr>
          <w:rStyle w:val="StyleUnderline"/>
        </w:rPr>
        <w:t xml:space="preserve"> a pro‐​competitive explanation</w:t>
      </w:r>
      <w:r w:rsidRPr="00095D67">
        <w:rPr>
          <w:sz w:val="14"/>
        </w:rPr>
        <w:t xml:space="preserve">. … </w:t>
      </w:r>
      <w:r w:rsidRPr="00B0733A">
        <w:rPr>
          <w:rStyle w:val="StyleUnderline"/>
        </w:rPr>
        <w:t xml:space="preserve">Consequently, defendants in antitrust suits can be compelled to provide explanations and analysis of their behavior, produce a </w:t>
      </w:r>
      <w:r w:rsidRPr="00B0733A">
        <w:rPr>
          <w:rStyle w:val="Emphasis"/>
        </w:rPr>
        <w:t>mountain</w:t>
      </w:r>
      <w:r w:rsidRPr="00B0733A">
        <w:rPr>
          <w:rStyle w:val="StyleUnderline"/>
        </w:rPr>
        <w:t xml:space="preserve"> of documents sometimes running into the tens of millions of pages, and have their executives spend days or even weeks in depositions and preparation for deposition</w:t>
      </w:r>
      <w:r w:rsidRPr="00095D67">
        <w:rPr>
          <w:sz w:val="14"/>
        </w:rPr>
        <w:t>.</w:t>
      </w:r>
    </w:p>
    <w:p w14:paraId="6E759BFB" w14:textId="77777777" w:rsidR="003E1DAA" w:rsidRPr="00095D67" w:rsidRDefault="003E1DAA" w:rsidP="003E1DAA">
      <w:pPr>
        <w:rPr>
          <w:sz w:val="14"/>
        </w:rPr>
      </w:pPr>
      <w:r w:rsidRPr="00CF544D">
        <w:rPr>
          <w:rStyle w:val="StyleUnderline"/>
        </w:rPr>
        <w:t xml:space="preserve">Private lawsuits have </w:t>
      </w:r>
      <w:r w:rsidRPr="00CF544D">
        <w:rPr>
          <w:rStyle w:val="Emphasis"/>
        </w:rPr>
        <w:t>declined</w:t>
      </w:r>
      <w:r w:rsidRPr="00CF544D">
        <w:rPr>
          <w:rStyle w:val="StyleUnderline"/>
        </w:rPr>
        <w:t xml:space="preserve"> in recent years</w:t>
      </w:r>
      <w:r w:rsidRPr="00095D67">
        <w:rPr>
          <w:sz w:val="14"/>
        </w:rPr>
        <w:t xml:space="preserve">, but </w:t>
      </w:r>
      <w:r w:rsidRPr="007029B1">
        <w:rPr>
          <w:rStyle w:val="StyleUnderline"/>
        </w:rPr>
        <w:t>companies can</w:t>
      </w:r>
      <w:r w:rsidRPr="00095D67">
        <w:rPr>
          <w:sz w:val="14"/>
        </w:rPr>
        <w:t xml:space="preserve"> also </w:t>
      </w:r>
      <w:r w:rsidRPr="007029B1">
        <w:rPr>
          <w:rStyle w:val="StyleUnderline"/>
        </w:rPr>
        <w:t>try to hurt their competitors by aiding government investigations, as Oracle did during the Microsoft case</w:t>
      </w:r>
      <w:r w:rsidRPr="00095D67">
        <w:rPr>
          <w:sz w:val="14"/>
        </w:rPr>
        <w:t>. Also, private suits may be making a comeback. For example, just this year several publishers, including The Daily Mail, have filed antitrust suits against Google and Facebook (who compete with those same publishers for ad dollars and also sell them ad services) for supposedly manipulating search results to steer users away from their websites. Several farmers have filed antitrust suits against “big ag” companies for colluding to prevent seed and fertilizer price transparency on certain e</w:t>
      </w:r>
      <w:r w:rsidRPr="00095D67">
        <w:rPr>
          <w:rFonts w:ascii="Cambria Math" w:hAnsi="Cambria Math" w:cs="Cambria Math"/>
          <w:sz w:val="14"/>
        </w:rPr>
        <w:t>‑</w:t>
      </w:r>
      <w:r w:rsidRPr="00095D67">
        <w:rPr>
          <w:sz w:val="14"/>
        </w:rPr>
        <w:t>commerce sites. I won’t guess as to the merits of these cases, but they seem to track the McAffee/​</w:t>
      </w:r>
      <w:proofErr w:type="spellStart"/>
      <w:r w:rsidRPr="00095D67">
        <w:rPr>
          <w:sz w:val="14"/>
        </w:rPr>
        <w:t>Vakkur</w:t>
      </w:r>
      <w:proofErr w:type="spellEnd"/>
      <w:r w:rsidRPr="00095D67">
        <w:rPr>
          <w:sz w:val="14"/>
        </w:rPr>
        <w:t xml:space="preserve"> framework and—regardless—show that private antitrust actions, which have a history of abuse, aren’t a relic of a bygone era.</w:t>
      </w:r>
    </w:p>
    <w:p w14:paraId="30EDE292" w14:textId="77777777" w:rsidR="003E1DAA" w:rsidRPr="00CF544D" w:rsidRDefault="003E1DAA" w:rsidP="003E1DAA">
      <w:pPr>
        <w:rPr>
          <w:rStyle w:val="StyleUnderline"/>
        </w:rPr>
      </w:pPr>
      <w:r w:rsidRPr="00E36349">
        <w:rPr>
          <w:rStyle w:val="StyleUnderline"/>
          <w:highlight w:val="cyan"/>
        </w:rPr>
        <w:t>Private companies</w:t>
      </w:r>
      <w:r w:rsidRPr="00095D67">
        <w:rPr>
          <w:sz w:val="14"/>
        </w:rPr>
        <w:t xml:space="preserve">, moreover, </w:t>
      </w:r>
      <w:r w:rsidRPr="00E36349">
        <w:rPr>
          <w:rStyle w:val="StyleUnderline"/>
          <w:highlight w:val="cyan"/>
        </w:rPr>
        <w:t xml:space="preserve">aren’t the only potential </w:t>
      </w:r>
      <w:r w:rsidRPr="00E36349">
        <w:rPr>
          <w:rStyle w:val="Emphasis"/>
          <w:highlight w:val="cyan"/>
        </w:rPr>
        <w:t>abusers</w:t>
      </w:r>
      <w:r w:rsidRPr="00CF544D">
        <w:rPr>
          <w:rStyle w:val="StyleUnderline"/>
        </w:rPr>
        <w:t xml:space="preserve"> of antitrust law</w:t>
      </w:r>
      <w:r w:rsidRPr="00095D67">
        <w:rPr>
          <w:sz w:val="14"/>
        </w:rPr>
        <w:t xml:space="preserve">. As McChesney notes, </w:t>
      </w:r>
      <w:r w:rsidRPr="00CF544D">
        <w:rPr>
          <w:rStyle w:val="StyleUnderline"/>
        </w:rPr>
        <w:t xml:space="preserve">several </w:t>
      </w:r>
      <w:r w:rsidRPr="00E36349">
        <w:rPr>
          <w:rStyle w:val="StyleUnderline"/>
          <w:highlight w:val="cyan"/>
        </w:rPr>
        <w:t>studies have shown</w:t>
      </w:r>
      <w:r w:rsidRPr="00CF544D">
        <w:rPr>
          <w:rStyle w:val="StyleUnderline"/>
        </w:rPr>
        <w:t xml:space="preserve"> that “</w:t>
      </w:r>
      <w:r w:rsidRPr="00E36349">
        <w:rPr>
          <w:rStyle w:val="StyleUnderline"/>
          <w:highlight w:val="cyan"/>
        </w:rPr>
        <w:t>patterns of</w:t>
      </w:r>
      <w:r w:rsidRPr="00CF544D">
        <w:rPr>
          <w:rStyle w:val="StyleUnderline"/>
        </w:rPr>
        <w:t xml:space="preserve"> antitrust </w:t>
      </w:r>
      <w:r w:rsidRPr="00E36349">
        <w:rPr>
          <w:rStyle w:val="StyleUnderline"/>
          <w:highlight w:val="cyan"/>
        </w:rPr>
        <w:t>enforcement</w:t>
      </w:r>
      <w:r w:rsidRPr="00CF544D">
        <w:rPr>
          <w:rStyle w:val="StyleUnderline"/>
        </w:rPr>
        <w:t xml:space="preserve"> </w:t>
      </w:r>
      <w:r w:rsidRPr="00E36349">
        <w:rPr>
          <w:rStyle w:val="StyleUnderline"/>
          <w:highlight w:val="cyan"/>
        </w:rPr>
        <w:t>are motivated</w:t>
      </w:r>
      <w:r w:rsidRPr="00CF544D">
        <w:rPr>
          <w:rStyle w:val="StyleUnderline"/>
        </w:rPr>
        <w:t xml:space="preserve"> at least in part </w:t>
      </w:r>
      <w:r w:rsidRPr="00E36349">
        <w:rPr>
          <w:rStyle w:val="StyleUnderline"/>
          <w:highlight w:val="cyan"/>
        </w:rPr>
        <w:t>by political pressures unrelated to</w:t>
      </w:r>
      <w:r w:rsidRPr="00CF544D">
        <w:rPr>
          <w:rStyle w:val="StyleUnderline"/>
        </w:rPr>
        <w:t xml:space="preserve"> aggregate economic </w:t>
      </w:r>
      <w:r w:rsidRPr="00E36349">
        <w:rPr>
          <w:rStyle w:val="StyleUnderline"/>
          <w:highlight w:val="cyan"/>
        </w:rPr>
        <w:t>welfare</w:t>
      </w:r>
      <w:r w:rsidRPr="00095D67">
        <w:rPr>
          <w:sz w:val="14"/>
        </w:rPr>
        <w:t xml:space="preserve">.” This includes not only politicians’ efforts to stop mergers that would close plants or outsource </w:t>
      </w:r>
      <w:r w:rsidRPr="00095D67">
        <w:rPr>
          <w:sz w:val="14"/>
        </w:rPr>
        <w:lastRenderedPageBreak/>
        <w:t xml:space="preserve">jobs in their home districts, but also more nefarious objectives. </w:t>
      </w:r>
      <w:r w:rsidRPr="00CF544D">
        <w:rPr>
          <w:rStyle w:val="StyleUnderline"/>
        </w:rPr>
        <w:t>As former FTC chief economist Jonathan Baker documents, for example:</w:t>
      </w:r>
    </w:p>
    <w:p w14:paraId="3119D494" w14:textId="77777777" w:rsidR="003E1DAA" w:rsidRPr="00095D67" w:rsidRDefault="003E1DAA" w:rsidP="003E1DAA">
      <w:pPr>
        <w:rPr>
          <w:sz w:val="14"/>
        </w:rPr>
      </w:pPr>
      <w:r w:rsidRPr="00CF544D">
        <w:rPr>
          <w:rStyle w:val="StyleUnderline"/>
        </w:rPr>
        <w:t>Lyndon Johnson held up the antitrust review of a bank acquisition until a newspaper publisher, who also ran one of the merging banks, agreed to reverse the paper’s editorial position against him.</w:t>
      </w:r>
      <w:r w:rsidRPr="00095D67">
        <w:rPr>
          <w:sz w:val="14"/>
        </w:rPr>
        <w:t xml:space="preserve"> President Nixon ordered the Justice Department not to appeal a lost court challenge to a merger by International Telephone &amp; Telegraph, allegedly in exchange for a substantial contribution by ITT to the Republican National Convention. Nixon also threatened three major television networks with antitrust lawsuits in an effort to extract better news coverage and allegedly accepted a campaign contribution from Howard Hughes in exchange for withholding an antitrust challenge to a planned Las Vegas hotel acquisition.</w:t>
      </w:r>
    </w:p>
    <w:p w14:paraId="46FD0DED" w14:textId="77777777" w:rsidR="003E1DAA" w:rsidRPr="00095D67" w:rsidRDefault="003E1DAA" w:rsidP="003E1DAA">
      <w:pPr>
        <w:rPr>
          <w:rStyle w:val="StyleUnderline"/>
        </w:rPr>
      </w:pPr>
      <w:r w:rsidRPr="00095D67">
        <w:rPr>
          <w:rStyle w:val="StyleUnderline"/>
        </w:rPr>
        <w:t>In June of last year</w:t>
      </w:r>
      <w:r w:rsidRPr="00095D67">
        <w:rPr>
          <w:sz w:val="14"/>
        </w:rPr>
        <w:t xml:space="preserve">, moreover, </w:t>
      </w:r>
      <w:r w:rsidRPr="00095D67">
        <w:rPr>
          <w:rStyle w:val="StyleUnderline"/>
        </w:rPr>
        <w:t xml:space="preserve">DOJ whistleblower John Elias testified before the House Judiciary Committee that the Trump administration’s Antitrust Division investigated 10 cannabis industry mergers—subjecting them to intense scrutiny (at considerable cost yet with no official enforcement actions taken)—simply because Attorney General Bill Barr “did not like the </w:t>
      </w:r>
      <w:r w:rsidRPr="00095D67">
        <w:rPr>
          <w:rStyle w:val="Emphasis"/>
        </w:rPr>
        <w:t>nature</w:t>
      </w:r>
      <w:r w:rsidRPr="00095D67">
        <w:rPr>
          <w:rStyle w:val="StyleUnderline"/>
        </w:rPr>
        <w:t xml:space="preserve"> of their underlying business</w:t>
      </w:r>
      <w:r w:rsidRPr="00095D67">
        <w:rPr>
          <w:sz w:val="14"/>
        </w:rPr>
        <w:t xml:space="preserve">.” Elias also claimed that </w:t>
      </w:r>
      <w:r w:rsidRPr="00095D67">
        <w:rPr>
          <w:rStyle w:val="StyleUnderline"/>
        </w:rPr>
        <w:t>the Antitrust Division’s political leadership initiated another investigation—of an emissions agreement between several automakers and the state of California — after Trump angrily tweeted about the deal, disregarding standard process for determining whether to open and publicize a case.</w:t>
      </w:r>
    </w:p>
    <w:p w14:paraId="750C26F8" w14:textId="77777777" w:rsidR="003E1DAA" w:rsidRPr="00095D67" w:rsidRDefault="003E1DAA" w:rsidP="003E1DAA">
      <w:pPr>
        <w:rPr>
          <w:sz w:val="14"/>
        </w:rPr>
      </w:pPr>
      <w:r w:rsidRPr="00095D67">
        <w:rPr>
          <w:sz w:val="14"/>
        </w:rPr>
        <w:t xml:space="preserve">Then, of course, </w:t>
      </w:r>
      <w:r w:rsidRPr="00095D67">
        <w:rPr>
          <w:rStyle w:val="StyleUnderline"/>
        </w:rPr>
        <w:t>there are recent antitrust actions against Facebook from both the right and the left, neither of which</w:t>
      </w:r>
      <w:r w:rsidRPr="00095D67">
        <w:rPr>
          <w:sz w:val="14"/>
        </w:rPr>
        <w:t>—as the preceding links show—</w:t>
      </w:r>
      <w:r w:rsidRPr="00095D67">
        <w:rPr>
          <w:rStyle w:val="StyleUnderline"/>
        </w:rPr>
        <w:t xml:space="preserve">appear to be well‐​grounded in economics or law (but have plenty of </w:t>
      </w:r>
      <w:r w:rsidRPr="00095D67">
        <w:rPr>
          <w:rStyle w:val="Emphasis"/>
        </w:rPr>
        <w:t>political</w:t>
      </w:r>
      <w:r w:rsidRPr="00095D67">
        <w:rPr>
          <w:rStyle w:val="StyleUnderline"/>
        </w:rPr>
        <w:t xml:space="preserve"> support)</w:t>
      </w:r>
      <w:r w:rsidRPr="00095D67">
        <w:rPr>
          <w:sz w:val="14"/>
        </w:rPr>
        <w:t xml:space="preserve">. As noted at the outset, </w:t>
      </w:r>
      <w:r w:rsidRPr="00095D67">
        <w:rPr>
          <w:rStyle w:val="StyleUnderline"/>
        </w:rPr>
        <w:t>at least one federal judge now seems to agree, sending the FTC back to the drawing board because it’s case against Facebook lacked “any indication of the metric(s) or method(s) it used to calculate Facebook’s market share”</w:t>
      </w:r>
      <w:r w:rsidRPr="00095D67">
        <w:rPr>
          <w:sz w:val="14"/>
        </w:rPr>
        <w:t xml:space="preserve"> (which is </w:t>
      </w:r>
      <w:proofErr w:type="spellStart"/>
      <w:r w:rsidRPr="00095D67">
        <w:rPr>
          <w:sz w:val="14"/>
        </w:rPr>
        <w:t>kinda</w:t>
      </w:r>
      <w:proofErr w:type="spellEnd"/>
      <w:r w:rsidRPr="00095D67">
        <w:rPr>
          <w:sz w:val="14"/>
        </w:rPr>
        <w:t xml:space="preserve"> the whole point in an antitrust case!). And there’s </w:t>
      </w:r>
      <w:r w:rsidRPr="00095D67">
        <w:rPr>
          <w:rStyle w:val="StyleUnderline"/>
        </w:rPr>
        <w:t xml:space="preserve">Ted </w:t>
      </w:r>
      <w:r w:rsidRPr="00E36349">
        <w:rPr>
          <w:rStyle w:val="StyleUnderline"/>
          <w:highlight w:val="cyan"/>
        </w:rPr>
        <w:t>Cruz</w:t>
      </w:r>
      <w:r w:rsidRPr="00095D67">
        <w:rPr>
          <w:rStyle w:val="StyleUnderline"/>
        </w:rPr>
        <w:t xml:space="preserve"> and colleagues </w:t>
      </w:r>
      <w:r w:rsidRPr="00E36349">
        <w:rPr>
          <w:rStyle w:val="StyleUnderline"/>
          <w:highlight w:val="cyan"/>
        </w:rPr>
        <w:t>threatening</w:t>
      </w:r>
      <w:r w:rsidRPr="00095D67">
        <w:rPr>
          <w:rStyle w:val="StyleUnderline"/>
        </w:rPr>
        <w:t xml:space="preserve"> antitrust </w:t>
      </w:r>
      <w:r w:rsidRPr="00E36349">
        <w:rPr>
          <w:rStyle w:val="StyleUnderline"/>
          <w:highlight w:val="cyan"/>
        </w:rPr>
        <w:t>action against</w:t>
      </w:r>
      <w:r w:rsidRPr="00095D67">
        <w:rPr>
          <w:rStyle w:val="StyleUnderline"/>
        </w:rPr>
        <w:t xml:space="preserve"> Major League </w:t>
      </w:r>
      <w:r w:rsidRPr="00E36349">
        <w:rPr>
          <w:rStyle w:val="StyleUnderline"/>
          <w:highlight w:val="cyan"/>
        </w:rPr>
        <w:t xml:space="preserve">Baseball on </w:t>
      </w:r>
      <w:r w:rsidRPr="00E36349">
        <w:rPr>
          <w:rStyle w:val="Emphasis"/>
          <w:highlight w:val="cyan"/>
        </w:rPr>
        <w:t>express</w:t>
      </w:r>
      <w:r w:rsidRPr="00E36349">
        <w:rPr>
          <w:rStyle w:val="StyleUnderline"/>
          <w:highlight w:val="cyan"/>
        </w:rPr>
        <w:t xml:space="preserve"> political grounds, or</w:t>
      </w:r>
      <w:r w:rsidRPr="00095D67">
        <w:rPr>
          <w:rStyle w:val="StyleUnderline"/>
        </w:rPr>
        <w:t xml:space="preserve"> recent indications that Democrats’ </w:t>
      </w:r>
      <w:r w:rsidRPr="00E36349">
        <w:rPr>
          <w:rStyle w:val="StyleUnderline"/>
          <w:highlight w:val="cyan"/>
        </w:rPr>
        <w:t>new “Big Tech” legislation</w:t>
      </w:r>
      <w:r w:rsidRPr="00095D67">
        <w:rPr>
          <w:rStyle w:val="StyleUnderline"/>
        </w:rPr>
        <w:t xml:space="preserve"> has been </w:t>
      </w:r>
      <w:r w:rsidRPr="00E36349">
        <w:rPr>
          <w:rStyle w:val="StyleUnderline"/>
          <w:highlight w:val="cyan"/>
        </w:rPr>
        <w:t xml:space="preserve">modified to </w:t>
      </w:r>
      <w:r w:rsidRPr="00E36349">
        <w:rPr>
          <w:rStyle w:val="Emphasis"/>
          <w:highlight w:val="cyan"/>
        </w:rPr>
        <w:t>exempt</w:t>
      </w:r>
      <w:r w:rsidRPr="00E36349">
        <w:rPr>
          <w:rStyle w:val="StyleUnderline"/>
          <w:highlight w:val="cyan"/>
        </w:rPr>
        <w:t xml:space="preserve"> Microsoft</w:t>
      </w:r>
      <w:r w:rsidRPr="00095D67">
        <w:rPr>
          <w:sz w:val="14"/>
        </w:rPr>
        <w:t>.</w:t>
      </w:r>
    </w:p>
    <w:p w14:paraId="6E3FEB2E" w14:textId="77777777" w:rsidR="003E1DAA" w:rsidRDefault="003E1DAA" w:rsidP="003E1DAA">
      <w:pPr>
        <w:rPr>
          <w:rStyle w:val="StyleUnderline"/>
        </w:rPr>
      </w:pPr>
      <w:r w:rsidRPr="00095D67">
        <w:rPr>
          <w:sz w:val="14"/>
        </w:rPr>
        <w:t xml:space="preserve">Surely, not every antitrust action that the government threatens or files has such seedy political origins, but </w:t>
      </w:r>
      <w:r w:rsidRPr="00095D67">
        <w:rPr>
          <w:rStyle w:val="StyleUnderline"/>
        </w:rPr>
        <w:t xml:space="preserve">these and other cases again should </w:t>
      </w:r>
      <w:r w:rsidRPr="00E36349">
        <w:rPr>
          <w:rStyle w:val="StyleUnderline"/>
          <w:highlight w:val="cyan"/>
        </w:rPr>
        <w:t xml:space="preserve">give us pause before diving </w:t>
      </w:r>
      <w:r w:rsidRPr="00E36349">
        <w:rPr>
          <w:rStyle w:val="Emphasis"/>
          <w:highlight w:val="cyan"/>
        </w:rPr>
        <w:t>headlong</w:t>
      </w:r>
      <w:r w:rsidRPr="00E36349">
        <w:rPr>
          <w:rStyle w:val="StyleUnderline"/>
          <w:highlight w:val="cyan"/>
        </w:rPr>
        <w:t xml:space="preserve"> into a</w:t>
      </w:r>
      <w:r w:rsidRPr="00095D67">
        <w:rPr>
          <w:rStyle w:val="StyleUnderline"/>
        </w:rPr>
        <w:t xml:space="preserve"> deep </w:t>
      </w:r>
      <w:r w:rsidRPr="00E36349">
        <w:rPr>
          <w:rStyle w:val="StyleUnderline"/>
          <w:highlight w:val="cyan"/>
        </w:rPr>
        <w:t xml:space="preserve">pool of </w:t>
      </w:r>
      <w:r w:rsidRPr="00E36349">
        <w:rPr>
          <w:rStyle w:val="Emphasis"/>
          <w:highlight w:val="cyan"/>
        </w:rPr>
        <w:t>new</w:t>
      </w:r>
      <w:r w:rsidRPr="00E36349">
        <w:rPr>
          <w:rStyle w:val="StyleUnderline"/>
          <w:highlight w:val="cyan"/>
        </w:rPr>
        <w:t xml:space="preserve"> interventions</w:t>
      </w:r>
      <w:r w:rsidRPr="00095D67">
        <w:rPr>
          <w:sz w:val="14"/>
        </w:rPr>
        <w:t xml:space="preserve">. And </w:t>
      </w:r>
      <w:r w:rsidRPr="00095D67">
        <w:rPr>
          <w:rStyle w:val="StyleUnderline"/>
        </w:rPr>
        <w:t xml:space="preserve">they’re a big reason why many economists believe that, </w:t>
      </w:r>
      <w:r w:rsidRPr="00E36349">
        <w:rPr>
          <w:rStyle w:val="StyleUnderline"/>
          <w:highlight w:val="cyan"/>
        </w:rPr>
        <w:t>overall</w:t>
      </w:r>
      <w:r w:rsidRPr="00095D67">
        <w:rPr>
          <w:rStyle w:val="StyleUnderline"/>
        </w:rPr>
        <w:t xml:space="preserve">, </w:t>
      </w:r>
      <w:r w:rsidRPr="00E36349">
        <w:rPr>
          <w:rStyle w:val="StyleUnderline"/>
          <w:highlight w:val="cyan"/>
        </w:rPr>
        <w:t xml:space="preserve">the </w:t>
      </w:r>
      <w:r w:rsidRPr="00E36349">
        <w:rPr>
          <w:rStyle w:val="Emphasis"/>
          <w:highlight w:val="cyan"/>
        </w:rPr>
        <w:t>costs</w:t>
      </w:r>
      <w:r w:rsidRPr="00E36349">
        <w:rPr>
          <w:rStyle w:val="StyleUnderline"/>
          <w:highlight w:val="cyan"/>
        </w:rPr>
        <w:t xml:space="preserve"> of</w:t>
      </w:r>
      <w:r w:rsidRPr="00095D67">
        <w:rPr>
          <w:rStyle w:val="StyleUnderline"/>
        </w:rPr>
        <w:t xml:space="preserve"> antitrust </w:t>
      </w:r>
      <w:r w:rsidRPr="00E36349">
        <w:rPr>
          <w:rStyle w:val="StyleUnderline"/>
          <w:highlight w:val="cyan"/>
        </w:rPr>
        <w:t xml:space="preserve">enforcement </w:t>
      </w:r>
      <w:proofErr w:type="gramStart"/>
      <w:r w:rsidRPr="00E36349">
        <w:rPr>
          <w:rStyle w:val="Emphasis"/>
          <w:highlight w:val="cyan"/>
        </w:rPr>
        <w:t>outweighs</w:t>
      </w:r>
      <w:proofErr w:type="gramEnd"/>
      <w:r w:rsidRPr="00E36349">
        <w:rPr>
          <w:rStyle w:val="StyleUnderline"/>
          <w:highlight w:val="cyan"/>
        </w:rPr>
        <w:t xml:space="preserve"> any </w:t>
      </w:r>
      <w:r w:rsidRPr="00E36349">
        <w:rPr>
          <w:rStyle w:val="Emphasis"/>
          <w:highlight w:val="cyan"/>
        </w:rPr>
        <w:t>benefits</w:t>
      </w:r>
      <w:r w:rsidRPr="00095D67">
        <w:rPr>
          <w:rStyle w:val="StyleUnderline"/>
        </w:rPr>
        <w:t>.</w:t>
      </w:r>
    </w:p>
    <w:p w14:paraId="34AD1EFF" w14:textId="77777777" w:rsidR="003E1DAA" w:rsidRDefault="003E1DAA" w:rsidP="003E1DAA"/>
    <w:p w14:paraId="1B2D59E1" w14:textId="77777777" w:rsidR="003E1DAA" w:rsidRPr="003E1DAA" w:rsidRDefault="003E1DAA" w:rsidP="003E1DAA"/>
    <w:sectPr w:rsidR="003E1DAA" w:rsidRPr="003E1D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2EE0F" w14:textId="77777777" w:rsidR="005D324E" w:rsidRDefault="005D324E" w:rsidP="00066D2C">
      <w:pPr>
        <w:spacing w:after="0" w:line="240" w:lineRule="auto"/>
      </w:pPr>
      <w:r>
        <w:separator/>
      </w:r>
    </w:p>
  </w:endnote>
  <w:endnote w:type="continuationSeparator" w:id="0">
    <w:p w14:paraId="15B1EF29" w14:textId="77777777" w:rsidR="005D324E" w:rsidRDefault="005D324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039AD" w14:textId="77777777" w:rsidR="005D324E" w:rsidRDefault="005D324E" w:rsidP="00066D2C">
      <w:pPr>
        <w:spacing w:after="0" w:line="240" w:lineRule="auto"/>
      </w:pPr>
      <w:r>
        <w:separator/>
      </w:r>
    </w:p>
  </w:footnote>
  <w:footnote w:type="continuationSeparator" w:id="0">
    <w:p w14:paraId="33466E85" w14:textId="77777777" w:rsidR="005D324E" w:rsidRDefault="005D324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684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793E95"/>
    <w:multiLevelType w:val="hybridMultilevel"/>
    <w:tmpl w:val="CEA41914"/>
    <w:lvl w:ilvl="0" w:tplc="BB8EA9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EC054B8">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AB1984"/>
    <w:multiLevelType w:val="hybridMultilevel"/>
    <w:tmpl w:val="7604021E"/>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E67561"/>
    <w:multiLevelType w:val="multilevel"/>
    <w:tmpl w:val="D9F049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4"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21951B3"/>
    <w:multiLevelType w:val="hybridMultilevel"/>
    <w:tmpl w:val="24204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9966F3"/>
    <w:multiLevelType w:val="hybridMultilevel"/>
    <w:tmpl w:val="8C508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CF158F"/>
    <w:multiLevelType w:val="hybridMultilevel"/>
    <w:tmpl w:val="9EA247D6"/>
    <w:lvl w:ilvl="0" w:tplc="0440585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216D5E"/>
    <w:multiLevelType w:val="hybridMultilevel"/>
    <w:tmpl w:val="F40C18DE"/>
    <w:lvl w:ilvl="0" w:tplc="36EEC2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4"/>
  </w:num>
  <w:num w:numId="45" w16cid:durableId="1291324386">
    <w:abstractNumId w:val="28"/>
  </w:num>
  <w:num w:numId="46" w16cid:durableId="1925724301">
    <w:abstractNumId w:val="18"/>
  </w:num>
  <w:num w:numId="47" w16cid:durableId="1036471836">
    <w:abstractNumId w:val="11"/>
  </w:num>
  <w:num w:numId="48" w16cid:durableId="1342245673">
    <w:abstractNumId w:val="27"/>
  </w:num>
  <w:num w:numId="49" w16cid:durableId="1475294567">
    <w:abstractNumId w:val="24"/>
  </w:num>
  <w:num w:numId="50" w16cid:durableId="1181889919">
    <w:abstractNumId w:val="16"/>
  </w:num>
  <w:num w:numId="51" w16cid:durableId="595744922">
    <w:abstractNumId w:val="13"/>
  </w:num>
  <w:num w:numId="52" w16cid:durableId="767123496">
    <w:abstractNumId w:val="10"/>
  </w:num>
  <w:num w:numId="53" w16cid:durableId="680669282">
    <w:abstractNumId w:val="22"/>
  </w:num>
  <w:num w:numId="54" w16cid:durableId="1706254803">
    <w:abstractNumId w:val="12"/>
  </w:num>
  <w:num w:numId="55" w16cid:durableId="1765689465">
    <w:abstractNumId w:val="15"/>
  </w:num>
  <w:num w:numId="56" w16cid:durableId="580025328">
    <w:abstractNumId w:val="20"/>
  </w:num>
  <w:num w:numId="57" w16cid:durableId="505218985">
    <w:abstractNumId w:val="23"/>
  </w:num>
  <w:num w:numId="58" w16cid:durableId="1420062560">
    <w:abstractNumId w:val="21"/>
  </w:num>
  <w:num w:numId="59" w16cid:durableId="2036730703">
    <w:abstractNumId w:val="26"/>
  </w:num>
  <w:num w:numId="60" w16cid:durableId="8476036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90C2A"/>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1DAA"/>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07E0"/>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24E"/>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0C2A"/>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7F0494"/>
  <w15:chartTrackingRefBased/>
  <w15:docId w15:val="{439C7E28-AE22-F541-B383-6F1C8056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07E0"/>
    <w:rPr>
      <w:rFonts w:ascii="Calibri" w:hAnsi="Calibri" w:cs="Calibri"/>
    </w:rPr>
  </w:style>
  <w:style w:type="paragraph" w:styleId="Heading1">
    <w:name w:val="heading 1"/>
    <w:aliases w:val="Pocket"/>
    <w:basedOn w:val="Normal"/>
    <w:next w:val="Normal"/>
    <w:link w:val="Heading1Char"/>
    <w:qFormat/>
    <w:rsid w:val="00790C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790C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qFormat/>
    <w:rsid w:val="00790C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790C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90C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50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0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50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0C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0C2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90C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0C2A"/>
    <w:rPr>
      <w:color w:val="auto"/>
      <w:u w:val="none"/>
    </w:rPr>
  </w:style>
  <w:style w:type="character" w:customStyle="1" w:styleId="Heading1Char">
    <w:name w:val="Heading 1 Char"/>
    <w:aliases w:val="Pocket Char"/>
    <w:basedOn w:val="DefaultParagraphFont"/>
    <w:link w:val="Heading1"/>
    <w:rsid w:val="00790C2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790C2A"/>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790C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790C2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90C2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790C2A"/>
    <w:rPr>
      <w:b w:val="0"/>
      <w:sz w:val="22"/>
      <w:u w:val="single"/>
    </w:rPr>
  </w:style>
  <w:style w:type="character" w:styleId="Strong">
    <w:name w:val="Strong"/>
    <w:basedOn w:val="DefaultParagraphFont"/>
    <w:uiPriority w:val="22"/>
    <w:qFormat/>
    <w:rsid w:val="00790C2A"/>
    <w:rPr>
      <w:b/>
      <w:bCs/>
    </w:rPr>
  </w:style>
  <w:style w:type="character" w:styleId="BookTitle">
    <w:name w:val="Book Title"/>
    <w:basedOn w:val="DefaultParagraphFont"/>
    <w:uiPriority w:val="33"/>
    <w:qFormat/>
    <w:rsid w:val="00790C2A"/>
    <w:rPr>
      <w:b/>
      <w:bCs/>
      <w:i/>
      <w:iCs/>
      <w:spacing w:val="5"/>
    </w:rPr>
  </w:style>
  <w:style w:type="character" w:customStyle="1" w:styleId="Heading5Char">
    <w:name w:val="Heading 5 Char"/>
    <w:basedOn w:val="DefaultParagraphFont"/>
    <w:link w:val="Heading5"/>
    <w:uiPriority w:val="9"/>
    <w:rsid w:val="00790C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0C2A"/>
  </w:style>
  <w:style w:type="paragraph" w:styleId="Header">
    <w:name w:val="header"/>
    <w:basedOn w:val="Normal"/>
    <w:link w:val="HeaderChar"/>
    <w:uiPriority w:val="99"/>
    <w:rsid w:val="00790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C2A"/>
    <w:rPr>
      <w:rFonts w:ascii="Calibri" w:hAnsi="Calibri" w:cs="Calibri"/>
    </w:rPr>
  </w:style>
  <w:style w:type="paragraph" w:styleId="Footer">
    <w:name w:val="footer"/>
    <w:basedOn w:val="Normal"/>
    <w:link w:val="FooterChar"/>
    <w:uiPriority w:val="99"/>
    <w:semiHidden/>
    <w:rsid w:val="00790C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0C2A"/>
    <w:rPr>
      <w:rFonts w:ascii="Calibri" w:hAnsi="Calibri" w:cs="Calibri"/>
    </w:rPr>
  </w:style>
  <w:style w:type="paragraph" w:styleId="BodyText">
    <w:name w:val="Body Text"/>
    <w:basedOn w:val="Normal"/>
    <w:link w:val="BodyTextChar"/>
    <w:uiPriority w:val="99"/>
    <w:semiHidden/>
    <w:unhideWhenUsed/>
    <w:rsid w:val="00790C2A"/>
    <w:pPr>
      <w:spacing w:after="120"/>
    </w:pPr>
  </w:style>
  <w:style w:type="character" w:customStyle="1" w:styleId="BodyTextChar">
    <w:name w:val="Body Text Char"/>
    <w:basedOn w:val="DefaultParagraphFont"/>
    <w:link w:val="BodyText"/>
    <w:uiPriority w:val="99"/>
    <w:semiHidden/>
    <w:rsid w:val="00790C2A"/>
    <w:rPr>
      <w:rFonts w:ascii="Calibri" w:hAnsi="Calibri" w:cs="Calibri"/>
    </w:rPr>
  </w:style>
  <w:style w:type="paragraph" w:styleId="NoSpacing">
    <w:name w:val="No Spacing"/>
    <w:aliases w:val="Note Level 2,Small Text,Card Format,Note Level 21,ClearFormatting,Clear,DDI Tag,Tag Title,No Spacing51,No Spacing11211,Very Small Text,No Spacing311,No Spacing6,No Spacing7,No Spacing8,Dont u,No Spacing1111111,No Spacing tnr,ca,Card,card,Tags"/>
    <w:link w:val="NoSpacingChar"/>
    <w:uiPriority w:val="99"/>
    <w:unhideWhenUsed/>
    <w:qFormat/>
    <w:rsid w:val="00790C2A"/>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790C2A"/>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790C2A"/>
    <w:rPr>
      <w:color w:val="0563C1" w:themeColor="hyperlink"/>
      <w:u w:val="single"/>
    </w:rPr>
  </w:style>
  <w:style w:type="character" w:styleId="UnresolvedMention">
    <w:name w:val="Unresolved Mention"/>
    <w:basedOn w:val="DefaultParagraphFont"/>
    <w:uiPriority w:val="99"/>
    <w:semiHidden/>
    <w:unhideWhenUsed/>
    <w:rsid w:val="00790C2A"/>
    <w:rPr>
      <w:color w:val="605E5C"/>
      <w:shd w:val="clear" w:color="auto" w:fill="E1DFDD"/>
    </w:rPr>
  </w:style>
  <w:style w:type="paragraph" w:customStyle="1" w:styleId="Analytic">
    <w:name w:val="Analytic"/>
    <w:basedOn w:val="Heading4"/>
    <w:link w:val="AnalyticChar"/>
    <w:autoRedefine/>
    <w:uiPriority w:val="5"/>
    <w:qFormat/>
    <w:rsid w:val="00790C2A"/>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790C2A"/>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790C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90C2A"/>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rsid w:val="005507E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507E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507E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507E0"/>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5507E0"/>
    <w:pPr>
      <w:widowControl w:val="0"/>
      <w:spacing w:line="240" w:lineRule="auto"/>
      <w:ind w:left="720"/>
      <w:jc w:val="both"/>
    </w:pPr>
    <w:rPr>
      <w:b/>
      <w:iCs/>
      <w:u w:val="single"/>
    </w:rPr>
  </w:style>
  <w:style w:type="paragraph" w:styleId="Title">
    <w:name w:val="Title"/>
    <w:aliases w:val="Bold Underlined,Cites and Cards,title,Block Heading,Read This,Non Read Text,Debate Normal,Warrants"/>
    <w:basedOn w:val="Normal"/>
    <w:next w:val="Normal"/>
    <w:link w:val="TitleChar"/>
    <w:uiPriority w:val="10"/>
    <w:qFormat/>
    <w:rsid w:val="00550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UNDERLINE Char1,Warrants Char1"/>
    <w:basedOn w:val="DefaultParagraphFont"/>
    <w:link w:val="Title"/>
    <w:uiPriority w:val="10"/>
    <w:qFormat/>
    <w:rsid w:val="00550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E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507E0"/>
    <w:pPr>
      <w:spacing w:before="160"/>
      <w:jc w:val="center"/>
    </w:pPr>
    <w:rPr>
      <w:i/>
      <w:iCs/>
      <w:color w:val="404040" w:themeColor="text1" w:themeTint="BF"/>
    </w:rPr>
  </w:style>
  <w:style w:type="character" w:customStyle="1" w:styleId="QuoteChar">
    <w:name w:val="Quote Char"/>
    <w:basedOn w:val="DefaultParagraphFont"/>
    <w:link w:val="Quote"/>
    <w:uiPriority w:val="29"/>
    <w:rsid w:val="005507E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5507E0"/>
    <w:pPr>
      <w:ind w:left="720"/>
      <w:contextualSpacing/>
    </w:pPr>
  </w:style>
  <w:style w:type="character" w:styleId="IntenseEmphasis">
    <w:name w:val="Intense Emphasis"/>
    <w:basedOn w:val="DefaultParagraphFont"/>
    <w:uiPriority w:val="21"/>
    <w:qFormat/>
    <w:rsid w:val="005507E0"/>
    <w:rPr>
      <w:i/>
      <w:iCs/>
      <w:color w:val="2F5496" w:themeColor="accent1" w:themeShade="BF"/>
    </w:rPr>
  </w:style>
  <w:style w:type="paragraph" w:styleId="IntenseQuote">
    <w:name w:val="Intense Quote"/>
    <w:basedOn w:val="Normal"/>
    <w:next w:val="Normal"/>
    <w:link w:val="IntenseQuoteChar"/>
    <w:uiPriority w:val="30"/>
    <w:qFormat/>
    <w:rsid w:val="00550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7E0"/>
    <w:rPr>
      <w:rFonts w:ascii="Calibri" w:hAnsi="Calibri" w:cs="Calibri"/>
      <w:i/>
      <w:iCs/>
      <w:color w:val="2F5496" w:themeColor="accent1" w:themeShade="BF"/>
    </w:rPr>
  </w:style>
  <w:style w:type="character" w:styleId="IntenseReference">
    <w:name w:val="Intense Reference"/>
    <w:basedOn w:val="DefaultParagraphFont"/>
    <w:uiPriority w:val="32"/>
    <w:qFormat/>
    <w:rsid w:val="005507E0"/>
    <w:rPr>
      <w:b/>
      <w:bCs/>
      <w:smallCaps/>
      <w:color w:val="2F5496" w:themeColor="accent1" w:themeShade="BF"/>
      <w:spacing w:val="5"/>
    </w:rPr>
  </w:style>
  <w:style w:type="paragraph" w:customStyle="1" w:styleId="UnderlinePara">
    <w:name w:val="Underline Para"/>
    <w:basedOn w:val="Normal"/>
    <w:uiPriority w:val="7"/>
    <w:qFormat/>
    <w:rsid w:val="005507E0"/>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507E0"/>
    <w:pPr>
      <w:spacing w:after="0" w:line="240" w:lineRule="auto"/>
    </w:pPr>
    <w:rPr>
      <w:u w:val="single"/>
    </w:rPr>
  </w:style>
  <w:style w:type="character" w:customStyle="1" w:styleId="AAAUNDERLINEKEYBOARD">
    <w:name w:val="AAA UNDERLINE KEYBOARD"/>
    <w:basedOn w:val="DefaultParagraphFont"/>
    <w:uiPriority w:val="6"/>
    <w:qFormat/>
    <w:rsid w:val="005507E0"/>
    <w:rPr>
      <w:b w:val="0"/>
      <w:sz w:val="22"/>
      <w:u w:val="single"/>
    </w:rPr>
  </w:style>
  <w:style w:type="paragraph" w:customStyle="1" w:styleId="BOLD">
    <w:name w:val="BOLD"/>
    <w:basedOn w:val="Normal"/>
    <w:link w:val="BOLDChar"/>
    <w:uiPriority w:val="5"/>
    <w:qFormat/>
    <w:rsid w:val="005507E0"/>
    <w:rPr>
      <w:rFonts w:eastAsiaTheme="minorEastAsia" w:cstheme="minorBidi"/>
      <w:b/>
      <w:bCs/>
      <w:szCs w:val="24"/>
      <w:u w:val="single"/>
    </w:rPr>
  </w:style>
  <w:style w:type="character" w:customStyle="1" w:styleId="BOLDChar">
    <w:name w:val="BOLD Char"/>
    <w:basedOn w:val="DefaultParagraphFont"/>
    <w:link w:val="BOLD"/>
    <w:uiPriority w:val="5"/>
    <w:rsid w:val="005507E0"/>
    <w:rPr>
      <w:rFonts w:ascii="Calibri" w:eastAsiaTheme="minorEastAsia" w:hAnsi="Calibri"/>
      <w:b/>
      <w:bCs/>
      <w:szCs w:val="24"/>
      <w:u w:val="single"/>
    </w:rPr>
  </w:style>
  <w:style w:type="character" w:customStyle="1" w:styleId="Boxes">
    <w:name w:val="Boxes"/>
    <w:basedOn w:val="Emphasis"/>
    <w:qFormat/>
    <w:rsid w:val="005507E0"/>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5507E0"/>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5507E0"/>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evidencetext">
    <w:name w:val="evidence text"/>
    <w:basedOn w:val="Normal"/>
    <w:link w:val="evidencetextChar1"/>
    <w:qFormat/>
    <w:rsid w:val="005507E0"/>
    <w:pPr>
      <w:ind w:left="432" w:right="432"/>
    </w:pPr>
    <w:rPr>
      <w:color w:val="000000"/>
    </w:rPr>
  </w:style>
  <w:style w:type="character" w:customStyle="1" w:styleId="evidencetextChar1">
    <w:name w:val="evidence text Char1"/>
    <w:link w:val="evidencetext"/>
    <w:rsid w:val="005507E0"/>
    <w:rPr>
      <w:rFonts w:ascii="Calibri" w:hAnsi="Calibri" w:cs="Calibri"/>
      <w:color w:val="000000"/>
    </w:rPr>
  </w:style>
  <w:style w:type="paragraph" w:customStyle="1" w:styleId="Analytics">
    <w:name w:val="Analytics"/>
    <w:link w:val="AnalyticsChar"/>
    <w:autoRedefine/>
    <w:uiPriority w:val="5"/>
    <w:qFormat/>
    <w:rsid w:val="003E1DAA"/>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3E1DAA"/>
    <w:rPr>
      <w:rFonts w:ascii="Calibri" w:eastAsiaTheme="majorEastAsia" w:hAnsi="Calibri" w:cstheme="majorBidi"/>
      <w:b/>
      <w:iCs/>
      <w:sz w:val="26"/>
    </w:rPr>
  </w:style>
  <w:style w:type="character" w:customStyle="1" w:styleId="underline">
    <w:name w:val="underline"/>
    <w:qFormat/>
    <w:rsid w:val="003E1DAA"/>
    <w:rPr>
      <w:u w:val="single"/>
    </w:rPr>
  </w:style>
  <w:style w:type="character" w:customStyle="1" w:styleId="BalloonTextChar">
    <w:name w:val="Balloon Text Char"/>
    <w:basedOn w:val="DefaultParagraphFont"/>
    <w:link w:val="BalloonText"/>
    <w:uiPriority w:val="99"/>
    <w:semiHidden/>
    <w:rsid w:val="003E1DAA"/>
    <w:rPr>
      <w:rFonts w:ascii="Segoe UI" w:hAnsi="Segoe UI" w:cs="Segoe UI"/>
      <w:sz w:val="18"/>
      <w:szCs w:val="18"/>
    </w:rPr>
  </w:style>
  <w:style w:type="paragraph" w:styleId="BalloonText">
    <w:name w:val="Balloon Text"/>
    <w:basedOn w:val="Normal"/>
    <w:link w:val="BalloonTextChar"/>
    <w:uiPriority w:val="99"/>
    <w:semiHidden/>
    <w:unhideWhenUsed/>
    <w:rsid w:val="003E1DAA"/>
    <w:rPr>
      <w:rFonts w:ascii="Segoe UI" w:hAnsi="Segoe UI" w:cs="Segoe UI"/>
      <w:sz w:val="18"/>
      <w:szCs w:val="18"/>
    </w:rPr>
  </w:style>
  <w:style w:type="character" w:customStyle="1" w:styleId="BalloonTextChar1">
    <w:name w:val="Balloon Text Char1"/>
    <w:basedOn w:val="DefaultParagraphFont"/>
    <w:uiPriority w:val="99"/>
    <w:semiHidden/>
    <w:rsid w:val="003E1DAA"/>
    <w:rPr>
      <w:rFonts w:ascii="Times New Roman" w:hAnsi="Times New Roman" w:cs="Times New Roman"/>
      <w:sz w:val="18"/>
      <w:szCs w:val="18"/>
    </w:rPr>
  </w:style>
  <w:style w:type="character" w:customStyle="1" w:styleId="cardChar">
    <w:name w:val="card Char"/>
    <w:aliases w:val="Bold Cite Char Char,Speed Cite Char"/>
    <w:uiPriority w:val="6"/>
    <w:rsid w:val="003E1DAA"/>
    <w:rPr>
      <w:rFonts w:ascii="Calibri" w:hAnsi="Calibri" w:cs="Calibri"/>
    </w:rPr>
  </w:style>
  <w:style w:type="paragraph" w:customStyle="1" w:styleId="cardtext">
    <w:name w:val="card text"/>
    <w:basedOn w:val="Normal"/>
    <w:link w:val="cardtextChar"/>
    <w:qFormat/>
    <w:rsid w:val="003E1DAA"/>
    <w:pPr>
      <w:ind w:left="288" w:right="288"/>
    </w:pPr>
  </w:style>
  <w:style w:type="character" w:customStyle="1" w:styleId="cardtextChar">
    <w:name w:val="card text Char"/>
    <w:basedOn w:val="DefaultParagraphFont"/>
    <w:link w:val="cardtext"/>
    <w:rsid w:val="003E1DAA"/>
    <w:rPr>
      <w:rFonts w:ascii="Calibri" w:hAnsi="Calibri" w:cs="Calibri"/>
    </w:rPr>
  </w:style>
  <w:style w:type="character" w:customStyle="1" w:styleId="DocumentMapChar">
    <w:name w:val="Document Map Char"/>
    <w:basedOn w:val="DefaultParagraphFont"/>
    <w:link w:val="DocumentMap"/>
    <w:uiPriority w:val="99"/>
    <w:semiHidden/>
    <w:rsid w:val="003E1DAA"/>
    <w:rPr>
      <w:rFonts w:ascii="Lucida Grande" w:hAnsi="Lucida Grande" w:cs="Lucida Grande"/>
      <w:sz w:val="24"/>
    </w:rPr>
  </w:style>
  <w:style w:type="paragraph" w:styleId="DocumentMap">
    <w:name w:val="Document Map"/>
    <w:basedOn w:val="Normal"/>
    <w:link w:val="DocumentMapChar"/>
    <w:uiPriority w:val="99"/>
    <w:semiHidden/>
    <w:unhideWhenUsed/>
    <w:rsid w:val="003E1DAA"/>
    <w:rPr>
      <w:rFonts w:ascii="Lucida Grande" w:hAnsi="Lucida Grande" w:cs="Lucida Grande"/>
      <w:sz w:val="24"/>
    </w:rPr>
  </w:style>
  <w:style w:type="character" w:customStyle="1" w:styleId="DocumentMapChar1">
    <w:name w:val="Document Map Char1"/>
    <w:basedOn w:val="DefaultParagraphFont"/>
    <w:uiPriority w:val="99"/>
    <w:semiHidden/>
    <w:rsid w:val="003E1DAA"/>
    <w:rPr>
      <w:rFonts w:ascii="Helvetica" w:hAnsi="Helvetica" w:cs="Calibri"/>
      <w:sz w:val="26"/>
      <w:szCs w:val="26"/>
    </w:rPr>
  </w:style>
  <w:style w:type="character" w:customStyle="1" w:styleId="Bold12">
    <w:name w:val="Bold12"/>
    <w:uiPriority w:val="1"/>
    <w:qFormat/>
    <w:rsid w:val="003E1DAA"/>
    <w:rPr>
      <w:rFonts w:ascii="Times New Roman" w:hAnsi="Times New Roman"/>
      <w:b/>
      <w:sz w:val="24"/>
    </w:rPr>
  </w:style>
  <w:style w:type="character" w:customStyle="1" w:styleId="CardTextChar0">
    <w:name w:val="Card Text Char"/>
    <w:rsid w:val="003E1DAA"/>
    <w:rPr>
      <w:rFonts w:ascii="Georgia" w:eastAsia="Calibri" w:hAnsi="Georgia" w:cs="Times New Roman"/>
      <w:sz w:val="24"/>
    </w:rPr>
  </w:style>
  <w:style w:type="character" w:customStyle="1" w:styleId="NotBold10Final">
    <w:name w:val="NotBold10Final"/>
    <w:uiPriority w:val="1"/>
    <w:qFormat/>
    <w:rsid w:val="003E1DAA"/>
    <w:rPr>
      <w:rFonts w:ascii="Times New Roman" w:hAnsi="Times New Roman"/>
      <w:b w:val="0"/>
      <w:i w:val="0"/>
      <w:sz w:val="20"/>
    </w:rPr>
  </w:style>
  <w:style w:type="character" w:customStyle="1" w:styleId="FooterChar1">
    <w:name w:val="Footer Char1"/>
    <w:basedOn w:val="DefaultParagraphFont"/>
    <w:uiPriority w:val="99"/>
    <w:semiHidden/>
    <w:rsid w:val="003E1DAA"/>
    <w:rPr>
      <w:rFonts w:ascii="Calibri" w:eastAsia="Dotum" w:hAnsi="Calibri" w:cs="Calibri"/>
    </w:rPr>
  </w:style>
  <w:style w:type="character" w:customStyle="1" w:styleId="underline2">
    <w:name w:val="underline2"/>
    <w:rsid w:val="003E1DAA"/>
    <w:rPr>
      <w:u w:val="single"/>
      <w:bdr w:val="none" w:sz="0" w:space="0" w:color="auto"/>
      <w:shd w:val="clear" w:color="auto" w:fill="B3B3B3"/>
    </w:rPr>
  </w:style>
  <w:style w:type="character" w:styleId="PageNumber">
    <w:name w:val="page number"/>
    <w:basedOn w:val="DefaultParagraphFont"/>
    <w:rsid w:val="003E1DAA"/>
  </w:style>
  <w:style w:type="paragraph" w:styleId="CommentText">
    <w:name w:val="annotation text"/>
    <w:basedOn w:val="Normal"/>
    <w:link w:val="CommentTextChar"/>
    <w:uiPriority w:val="99"/>
    <w:semiHidden/>
    <w:rsid w:val="003E1DAA"/>
    <w:rPr>
      <w:szCs w:val="20"/>
    </w:rPr>
  </w:style>
  <w:style w:type="character" w:customStyle="1" w:styleId="CommentTextChar">
    <w:name w:val="Comment Text Char"/>
    <w:basedOn w:val="DefaultParagraphFont"/>
    <w:link w:val="CommentText"/>
    <w:uiPriority w:val="99"/>
    <w:semiHidden/>
    <w:rsid w:val="003E1DAA"/>
    <w:rPr>
      <w:rFonts w:ascii="Calibri" w:hAnsi="Calibri" w:cs="Calibri"/>
      <w:szCs w:val="20"/>
    </w:rPr>
  </w:style>
  <w:style w:type="character" w:customStyle="1" w:styleId="CommentSubjectChar">
    <w:name w:val="Comment Subject Char"/>
    <w:basedOn w:val="CommentTextChar"/>
    <w:link w:val="CommentSubject"/>
    <w:uiPriority w:val="99"/>
    <w:semiHidden/>
    <w:rsid w:val="003E1DAA"/>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3E1DAA"/>
    <w:rPr>
      <w:rFonts w:ascii="Georgia" w:eastAsia="Dotum" w:hAnsi="Georgia"/>
      <w:b/>
      <w:bCs/>
    </w:rPr>
  </w:style>
  <w:style w:type="character" w:customStyle="1" w:styleId="CommentSubjectChar1">
    <w:name w:val="Comment Subject Char1"/>
    <w:basedOn w:val="CommentTextChar"/>
    <w:uiPriority w:val="99"/>
    <w:semiHidden/>
    <w:rsid w:val="003E1DAA"/>
    <w:rPr>
      <w:rFonts w:ascii="Calibri" w:hAnsi="Calibri" w:cs="Calibri"/>
      <w:b/>
      <w:bCs/>
      <w:szCs w:val="20"/>
    </w:rPr>
  </w:style>
  <w:style w:type="character" w:customStyle="1" w:styleId="apple-converted-space">
    <w:name w:val="apple-converted-space"/>
    <w:basedOn w:val="DefaultParagraphFont"/>
    <w:rsid w:val="003E1DAA"/>
  </w:style>
  <w:style w:type="character" w:customStyle="1" w:styleId="gl">
    <w:name w:val="gl"/>
    <w:basedOn w:val="DefaultParagraphFont"/>
    <w:rsid w:val="003E1DAA"/>
  </w:style>
  <w:style w:type="character" w:customStyle="1" w:styleId="st">
    <w:name w:val="st"/>
    <w:basedOn w:val="DefaultParagraphFont"/>
    <w:rsid w:val="003E1DAA"/>
  </w:style>
  <w:style w:type="character" w:customStyle="1" w:styleId="CardtextChar1">
    <w:name w:val="Card text Char"/>
    <w:rsid w:val="003E1DAA"/>
    <w:rPr>
      <w:rFonts w:ascii="Arial Narrow" w:hAnsi="Arial Narrow"/>
      <w:sz w:val="24"/>
      <w:u w:val="single"/>
      <w:lang w:val="en-US" w:eastAsia="en-US" w:bidi="ar-SA"/>
    </w:rPr>
  </w:style>
  <w:style w:type="character" w:customStyle="1" w:styleId="CardTagChar">
    <w:name w:val="Card Tag Char"/>
    <w:rsid w:val="003E1DAA"/>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3E1DAA"/>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3E1DAA"/>
    <w:rPr>
      <w:rFonts w:ascii="Calibri" w:eastAsia="Times New Roman" w:hAnsi="Calibri" w:cs="Arial"/>
      <w:b/>
      <w:bCs/>
      <w:kern w:val="32"/>
      <w:sz w:val="28"/>
      <w:szCs w:val="32"/>
    </w:rPr>
  </w:style>
  <w:style w:type="character" w:customStyle="1" w:styleId="CardText1Char">
    <w:name w:val="Card Text 1 Char"/>
    <w:link w:val="CardText1"/>
    <w:rsid w:val="003E1DAA"/>
    <w:rPr>
      <w:rFonts w:ascii="Arial Narrow" w:hAnsi="Arial Narrow"/>
      <w:color w:val="000000"/>
      <w:u w:val="single"/>
    </w:rPr>
  </w:style>
  <w:style w:type="paragraph" w:customStyle="1" w:styleId="CardText1">
    <w:name w:val="Card Text 1"/>
    <w:link w:val="CardText1Char"/>
    <w:rsid w:val="003E1DAA"/>
    <w:pPr>
      <w:spacing w:after="0" w:line="240" w:lineRule="auto"/>
    </w:pPr>
    <w:rPr>
      <w:rFonts w:ascii="Arial Narrow" w:hAnsi="Arial Narrow"/>
      <w:color w:val="000000"/>
      <w:u w:val="single"/>
    </w:rPr>
  </w:style>
  <w:style w:type="character" w:customStyle="1" w:styleId="CardText2Char">
    <w:name w:val="Card Text 2 Char"/>
    <w:rsid w:val="003E1DAA"/>
    <w:rPr>
      <w:rFonts w:ascii="Arial Narrow" w:hAnsi="Arial Narrow"/>
      <w:b/>
      <w:noProof w:val="0"/>
      <w:color w:val="000000"/>
      <w:sz w:val="22"/>
      <w:szCs w:val="22"/>
      <w:u w:val="single"/>
      <w:lang w:val="en-US" w:eastAsia="en-US" w:bidi="ar-SA"/>
    </w:rPr>
  </w:style>
  <w:style w:type="paragraph" w:customStyle="1" w:styleId="TagCite">
    <w:name w:val="TagCite"/>
    <w:basedOn w:val="Normal"/>
    <w:rsid w:val="003E1DAA"/>
    <w:rPr>
      <w:rFonts w:ascii="Garamond" w:eastAsia="Times New Roman" w:hAnsi="Garamond"/>
      <w:b/>
      <w:sz w:val="24"/>
    </w:rPr>
  </w:style>
  <w:style w:type="character" w:customStyle="1" w:styleId="CardsChar">
    <w:name w:val="Cards Char"/>
    <w:link w:val="Cards"/>
    <w:locked/>
    <w:rsid w:val="003E1DAA"/>
  </w:style>
  <w:style w:type="paragraph" w:customStyle="1" w:styleId="Cards">
    <w:name w:val="Cards"/>
    <w:basedOn w:val="Normal"/>
    <w:link w:val="CardsChar"/>
    <w:autoRedefine/>
    <w:rsid w:val="003E1DAA"/>
    <w:pPr>
      <w:ind w:left="288" w:right="288"/>
      <w:jc w:val="both"/>
    </w:pPr>
    <w:rPr>
      <w:rFonts w:asciiTheme="minorHAnsi" w:hAnsiTheme="minorHAnsi" w:cstheme="minorBidi"/>
    </w:rPr>
  </w:style>
  <w:style w:type="character" w:customStyle="1" w:styleId="AuthorDateChar">
    <w:name w:val="AuthorDate Char"/>
    <w:link w:val="AuthorDate"/>
    <w:locked/>
    <w:rsid w:val="003E1DAA"/>
    <w:rPr>
      <w:b/>
      <w:u w:val="single"/>
    </w:rPr>
  </w:style>
  <w:style w:type="paragraph" w:customStyle="1" w:styleId="AuthorDate">
    <w:name w:val="AuthorDate"/>
    <w:basedOn w:val="Normal"/>
    <w:link w:val="AuthorDateChar"/>
    <w:autoRedefine/>
    <w:rsid w:val="003E1DAA"/>
    <w:pPr>
      <w:widowControl w:val="0"/>
      <w:outlineLvl w:val="2"/>
    </w:pPr>
    <w:rPr>
      <w:rFonts w:asciiTheme="minorHAnsi" w:hAnsiTheme="minorHAnsi" w:cstheme="minorBidi"/>
      <w:b/>
      <w:u w:val="single"/>
    </w:rPr>
  </w:style>
  <w:style w:type="character" w:customStyle="1" w:styleId="CardsFont12pt0">
    <w:name w:val="Cards + Font 12pt"/>
    <w:uiPriority w:val="1"/>
    <w:rsid w:val="003E1DAA"/>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3E1DAA"/>
  </w:style>
  <w:style w:type="paragraph" w:customStyle="1" w:styleId="Nothing">
    <w:name w:val="Nothing"/>
    <w:basedOn w:val="Normal"/>
    <w:link w:val="NothingChar"/>
    <w:autoRedefine/>
    <w:rsid w:val="003E1DAA"/>
    <w:rPr>
      <w:rFonts w:asciiTheme="minorHAnsi" w:hAnsiTheme="minorHAnsi" w:cstheme="minorBidi"/>
    </w:rPr>
  </w:style>
  <w:style w:type="character" w:customStyle="1" w:styleId="BlockHeadingsChar">
    <w:name w:val="Block Headings Char"/>
    <w:link w:val="BlockHeadings"/>
    <w:locked/>
    <w:rsid w:val="003E1DAA"/>
    <w:rPr>
      <w:b/>
      <w:sz w:val="28"/>
    </w:rPr>
  </w:style>
  <w:style w:type="paragraph" w:customStyle="1" w:styleId="BlockHeadings">
    <w:name w:val="Block Headings"/>
    <w:basedOn w:val="Normal"/>
    <w:link w:val="BlockHeadingsChar"/>
    <w:autoRedefine/>
    <w:rsid w:val="003E1DAA"/>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3E1DAA"/>
    <w:rPr>
      <w:b/>
      <w:sz w:val="28"/>
    </w:rPr>
  </w:style>
  <w:style w:type="paragraph" w:customStyle="1" w:styleId="BlockHeaderHidden">
    <w:name w:val="Block Header Hidden"/>
    <w:basedOn w:val="Normal"/>
    <w:link w:val="BlockHeaderHiddenChar"/>
    <w:autoRedefine/>
    <w:rsid w:val="003E1DAA"/>
    <w:pPr>
      <w:jc w:val="center"/>
    </w:pPr>
    <w:rPr>
      <w:rFonts w:asciiTheme="minorHAnsi" w:hAnsiTheme="minorHAnsi" w:cstheme="minorBidi"/>
      <w:b/>
      <w:sz w:val="28"/>
    </w:rPr>
  </w:style>
  <w:style w:type="paragraph" w:customStyle="1" w:styleId="CardTagandCite">
    <w:name w:val="Card Tag and Cite"/>
    <w:next w:val="Normal"/>
    <w:link w:val="CardTagandCiteChar"/>
    <w:rsid w:val="003E1DAA"/>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3E1DAA"/>
    <w:rPr>
      <w:rFonts w:ascii="Arial Narrow" w:eastAsia="Times New Roman" w:hAnsi="Arial Narrow" w:cs="Times New Roman"/>
      <w:b/>
      <w:sz w:val="26"/>
      <w:szCs w:val="24"/>
    </w:rPr>
  </w:style>
  <w:style w:type="character" w:customStyle="1" w:styleId="SmallTextChar">
    <w:name w:val="Small Text Char"/>
    <w:basedOn w:val="DefaultParagraphFont"/>
    <w:rsid w:val="003E1DAA"/>
    <w:rPr>
      <w:rFonts w:ascii="Arial Narrow" w:eastAsia="Times New Roman" w:hAnsi="Arial Narrow" w:cs="Times New Roman"/>
      <w:sz w:val="18"/>
      <w:szCs w:val="24"/>
    </w:rPr>
  </w:style>
  <w:style w:type="paragraph" w:customStyle="1" w:styleId="UNDERLINE0">
    <w:name w:val="UNDERLINE"/>
    <w:basedOn w:val="Normal"/>
    <w:uiPriority w:val="10"/>
    <w:rsid w:val="003E1DAA"/>
    <w:rPr>
      <w:rFonts w:asciiTheme="minorHAnsi" w:hAnsiTheme="minorHAnsi" w:cstheme="minorBidi"/>
      <w:b/>
      <w:color w:val="000000"/>
      <w:sz w:val="24"/>
      <w:szCs w:val="24"/>
      <w:u w:val="single"/>
    </w:rPr>
  </w:style>
  <w:style w:type="character" w:customStyle="1" w:styleId="Style1Char">
    <w:name w:val="Style1 Char"/>
    <w:locked/>
    <w:rsid w:val="003E1DAA"/>
    <w:rPr>
      <w:color w:val="000000"/>
      <w:sz w:val="16"/>
      <w:szCs w:val="24"/>
    </w:rPr>
  </w:style>
  <w:style w:type="paragraph" w:customStyle="1" w:styleId="citenon-bold">
    <w:name w:val="cite non-bold"/>
    <w:basedOn w:val="Normal"/>
    <w:rsid w:val="003E1DAA"/>
    <w:rPr>
      <w:rFonts w:eastAsia="Calibri"/>
    </w:rPr>
  </w:style>
  <w:style w:type="character" w:customStyle="1" w:styleId="Heading1Char1">
    <w:name w:val="Heading 1 Char1"/>
    <w:aliases w:val="Hat Char1"/>
    <w:basedOn w:val="DefaultParagraphFont"/>
    <w:uiPriority w:val="1"/>
    <w:rsid w:val="003E1DAA"/>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3E1DAA"/>
    <w:pPr>
      <w:ind w:left="288" w:right="288"/>
    </w:pPr>
    <w:rPr>
      <w:rFonts w:eastAsia="Times New Roman"/>
      <w:szCs w:val="20"/>
    </w:rPr>
  </w:style>
  <w:style w:type="character" w:customStyle="1" w:styleId="cardCharCharCharChar">
    <w:name w:val="card Char Char Char Char"/>
    <w:basedOn w:val="DefaultParagraphFont"/>
    <w:link w:val="cardCharCharChar"/>
    <w:rsid w:val="003E1DAA"/>
    <w:rPr>
      <w:rFonts w:ascii="Calibri" w:eastAsia="Times New Roman" w:hAnsi="Calibri" w:cs="Calibri"/>
      <w:szCs w:val="20"/>
    </w:rPr>
  </w:style>
  <w:style w:type="paragraph" w:customStyle="1" w:styleId="BoldUnderline">
    <w:name w:val="BoldUnderline"/>
    <w:link w:val="BoldUnderlineChar"/>
    <w:rsid w:val="003E1DAA"/>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3E1DAA"/>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3E1DAA"/>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1,Non Read Text Char1,Debate Normal Char1,Warrants Char"/>
    <w:basedOn w:val="DefaultParagraphFont"/>
    <w:uiPriority w:val="10"/>
    <w:rsid w:val="003E1DAA"/>
    <w:rPr>
      <w:rFonts w:cs="Calibri"/>
      <w:b/>
      <w:bCs/>
      <w:u w:val="single"/>
    </w:rPr>
  </w:style>
  <w:style w:type="character" w:styleId="PlaceholderText">
    <w:name w:val="Placeholder Text"/>
    <w:basedOn w:val="DefaultParagraphFont"/>
    <w:uiPriority w:val="99"/>
    <w:unhideWhenUsed/>
    <w:rsid w:val="003E1DAA"/>
    <w:rPr>
      <w:color w:val="808080"/>
    </w:rPr>
  </w:style>
  <w:style w:type="paragraph" w:customStyle="1" w:styleId="CiteSpacing">
    <w:name w:val="Cite Spacing"/>
    <w:basedOn w:val="Normal"/>
    <w:uiPriority w:val="4"/>
    <w:qFormat/>
    <w:rsid w:val="003E1DAA"/>
    <w:pPr>
      <w:spacing w:before="60" w:after="60"/>
    </w:pPr>
  </w:style>
  <w:style w:type="paragraph" w:customStyle="1" w:styleId="tiny">
    <w:name w:val="tiny"/>
    <w:link w:val="tinyChar"/>
    <w:autoRedefine/>
    <w:rsid w:val="003E1DAA"/>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E1DAA"/>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3E1DA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E1DAA"/>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3E1DA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3E1DAA"/>
    <w:pPr>
      <w:tabs>
        <w:tab w:val="num" w:pos="360"/>
      </w:tabs>
      <w:ind w:left="360" w:hanging="360"/>
      <w:contextualSpacing/>
    </w:pPr>
  </w:style>
  <w:style w:type="paragraph" w:styleId="Revision">
    <w:name w:val="Revision"/>
    <w:hidden/>
    <w:uiPriority w:val="99"/>
    <w:semiHidden/>
    <w:rsid w:val="003E1DAA"/>
    <w:pPr>
      <w:spacing w:after="0" w:line="240" w:lineRule="auto"/>
    </w:pPr>
    <w:rPr>
      <w:rFonts w:ascii="Georgia" w:hAnsi="Georgia" w:cs="Calibri"/>
    </w:rPr>
  </w:style>
  <w:style w:type="paragraph" w:styleId="NormalWeb">
    <w:name w:val="Normal (Web)"/>
    <w:basedOn w:val="Normal"/>
    <w:uiPriority w:val="99"/>
    <w:semiHidden/>
    <w:unhideWhenUsed/>
    <w:rsid w:val="003E1DAA"/>
    <w:rPr>
      <w:sz w:val="24"/>
      <w:szCs w:val="24"/>
    </w:rPr>
  </w:style>
  <w:style w:type="table" w:styleId="TableGrid">
    <w:name w:val="Table Grid"/>
    <w:basedOn w:val="TableNormal"/>
    <w:uiPriority w:val="39"/>
    <w:rsid w:val="003E1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alert.com/here-s-why-ai-is-not-an-existential-threat-to-humanity" TargetMode="External"/><Relationship Id="rId13" Type="http://schemas.openxmlformats.org/officeDocument/2006/relationships/hyperlink" Target="https://arxiv.org/pdf/1905.13053.pdf" TargetMode="External"/><Relationship Id="rId18" Type="http://schemas.openxmlformats.org/officeDocument/2006/relationships/hyperlink" Target="https://www.nature.com/articles/d41586-019-03228-6" TargetMode="External"/><Relationship Id="rId26" Type="http://schemas.openxmlformats.org/officeDocument/2006/relationships/hyperlink" Target="https://www.nature.com/articles/s41467-025-58777-4"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metafact.io/factcheck_answers/285" TargetMode="External"/><Relationship Id="rId17" Type="http://schemas.openxmlformats.org/officeDocument/2006/relationships/hyperlink" Target="https://metafact.io/factcheck_answers/284" TargetMode="External"/><Relationship Id="rId25" Type="http://schemas.openxmlformats.org/officeDocument/2006/relationships/hyperlink" Target="https://www.nybooks.com/articles/2025/07/24/the-red-and-the-green-slow-down-degrowth-manifesto-saito/" TargetMode="External"/><Relationship Id="rId2" Type="http://schemas.openxmlformats.org/officeDocument/2006/relationships/numbering" Target="numbering.xml"/><Relationship Id="rId16" Type="http://schemas.openxmlformats.org/officeDocument/2006/relationships/hyperlink" Target="https://metafact.io/factcheck_answers/285" TargetMode="External"/><Relationship Id="rId20" Type="http://schemas.openxmlformats.org/officeDocument/2006/relationships/hyperlink" Target="https://www.forbes.com/sites/forbestechcouncil/2021/02/04/the-role-of-bias-in-artificial-intelligence/?sh=59e1c240579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Artificial_general_intelligence" TargetMode="External"/><Relationship Id="rId24" Type="http://schemas.openxmlformats.org/officeDocument/2006/relationships/hyperlink" Target="https://againstthecurrent.org/atc211/the-deadly-metabolic-rift/" TargetMode="External"/><Relationship Id="rId5" Type="http://schemas.openxmlformats.org/officeDocument/2006/relationships/webSettings" Target="webSettings.xml"/><Relationship Id="rId15" Type="http://schemas.openxmlformats.org/officeDocument/2006/relationships/hyperlink" Target="https://metafact.io/factcheck_answers/405" TargetMode="External"/><Relationship Id="rId23" Type="http://schemas.openxmlformats.org/officeDocument/2006/relationships/hyperlink" Target="https://againstthecurrent.org/atc211/the-deadly-metabolic-rift/" TargetMode="External"/><Relationship Id="rId28" Type="http://schemas.openxmlformats.org/officeDocument/2006/relationships/theme" Target="theme/theme1.xml"/><Relationship Id="rId10" Type="http://schemas.openxmlformats.org/officeDocument/2006/relationships/hyperlink" Target="https://www.ibm.com/ibm/history/ibm100/us/en/icons/deepblue/" TargetMode="External"/><Relationship Id="rId19" Type="http://schemas.openxmlformats.org/officeDocument/2006/relationships/hyperlink" Target="https://www.theguardian.com/technology/2017/dec/04/racist-facial-recognition-white-coders-black-people-police" TargetMode="External"/><Relationship Id="rId4" Type="http://schemas.openxmlformats.org/officeDocument/2006/relationships/settings" Target="settings.xml"/><Relationship Id="rId9" Type="http://schemas.openxmlformats.org/officeDocument/2006/relationships/hyperlink" Target="https://metafact.io/factchecks/123-is-ai-an-existential-threat-to-humanity" TargetMode="External"/><Relationship Id="rId14" Type="http://schemas.openxmlformats.org/officeDocument/2006/relationships/hyperlink" Target="https://metafact.io/factcheck_answers/163" TargetMode="External"/><Relationship Id="rId22" Type="http://schemas.openxmlformats.org/officeDocument/2006/relationships/image" Target="media/image2.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75</Pages>
  <Words>35929</Words>
  <Characters>204797</Characters>
  <Application>Microsoft Office Word</Application>
  <DocSecurity>0</DocSecurity>
  <Lines>1706</Lines>
  <Paragraphs>480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3</cp:revision>
  <dcterms:created xsi:type="dcterms:W3CDTF">2026-01-03T18:34:00Z</dcterms:created>
  <dcterms:modified xsi:type="dcterms:W3CDTF">2026-01-03T18:39:00Z</dcterms:modified>
</cp:coreProperties>
</file>